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61" w:rsidRPr="00B7450D" w:rsidRDefault="00543061" w:rsidP="00543061">
      <w:pPr>
        <w:jc w:val="center"/>
        <w:rPr>
          <w:rFonts w:ascii="Calibri" w:hAnsi="Calibri"/>
          <w:b/>
          <w:color w:val="000000" w:themeColor="text1"/>
          <w:sz w:val="22"/>
        </w:rPr>
      </w:pPr>
      <w:bookmarkStart w:id="0" w:name="_GoBack"/>
      <w:bookmarkEnd w:id="0"/>
      <w:r w:rsidRPr="00B7450D">
        <w:rPr>
          <w:rFonts w:ascii="Calibri" w:eastAsia="Times New Roman" w:hAnsi="Calibri" w:cs="Times New Roman"/>
          <w:b/>
          <w:bCs/>
          <w:color w:val="000000" w:themeColor="text1"/>
          <w:sz w:val="22"/>
        </w:rPr>
        <w:t>What are the critical elements of side</w:t>
      </w:r>
      <w:r w:rsidR="005F2261" w:rsidRPr="00B7450D">
        <w:rPr>
          <w:rFonts w:ascii="Calibri" w:eastAsia="Times New Roman" w:hAnsi="Calibri" w:cs="Times New Roman"/>
          <w:b/>
          <w:bCs/>
          <w:color w:val="000000" w:themeColor="text1"/>
          <w:sz w:val="22"/>
        </w:rPr>
        <w:t>-</w:t>
      </w:r>
      <w:r w:rsidRPr="00B7450D">
        <w:rPr>
          <w:rFonts w:ascii="Calibri" w:eastAsia="Times New Roman" w:hAnsi="Calibri" w:cs="Times New Roman"/>
          <w:b/>
          <w:bCs/>
          <w:color w:val="000000" w:themeColor="text1"/>
          <w:sz w:val="22"/>
        </w:rPr>
        <w:t>line screening that can be used to establish the diagnosis of concussion?</w:t>
      </w:r>
      <w:r w:rsidRPr="00B7450D">
        <w:rPr>
          <w:rFonts w:ascii="Calibri" w:hAnsi="Calibri"/>
          <w:b/>
          <w:color w:val="000000" w:themeColor="text1"/>
          <w:sz w:val="22"/>
        </w:rPr>
        <w:t xml:space="preserve"> A systematic review.</w:t>
      </w:r>
    </w:p>
    <w:p w:rsidR="005947E9" w:rsidRDefault="005947E9"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r w:rsidRPr="00B7450D">
        <w:rPr>
          <w:rFonts w:ascii="Calibri" w:hAnsi="Calibri"/>
          <w:b/>
          <w:color w:val="000000" w:themeColor="text1"/>
          <w:sz w:val="22"/>
        </w:rPr>
        <w:t>Web Appendix</w:t>
      </w: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7735D6" w:rsidRDefault="007735D6" w:rsidP="007735D6">
      <w:pPr>
        <w:rPr>
          <w:rFonts w:ascii="Calibri" w:hAnsi="Calibri"/>
          <w:b/>
          <w:sz w:val="22"/>
        </w:rPr>
      </w:pPr>
      <w:r w:rsidRPr="00B7450D">
        <w:rPr>
          <w:rFonts w:ascii="Calibri" w:hAnsi="Calibri"/>
          <w:b/>
          <w:sz w:val="22"/>
        </w:rPr>
        <w:t>CONTENTS</w:t>
      </w:r>
    </w:p>
    <w:p w:rsidR="002D1110" w:rsidRDefault="002D1110" w:rsidP="007735D6">
      <w:pPr>
        <w:rPr>
          <w:rFonts w:ascii="Calibri" w:hAnsi="Calibri"/>
          <w:b/>
          <w:sz w:val="22"/>
        </w:rPr>
      </w:pPr>
    </w:p>
    <w:tbl>
      <w:tblPr>
        <w:tblStyle w:val="TableGrid"/>
        <w:tblW w:w="0" w:type="auto"/>
        <w:tblLook w:val="04A0" w:firstRow="1" w:lastRow="0" w:firstColumn="1" w:lastColumn="0" w:noHBand="0" w:noVBand="1"/>
      </w:tblPr>
      <w:tblGrid>
        <w:gridCol w:w="8370"/>
        <w:gridCol w:w="980"/>
      </w:tblGrid>
      <w:tr w:rsidR="002D1110" w:rsidRPr="00B7450D" w:rsidTr="00764166">
        <w:tc>
          <w:tcPr>
            <w:tcW w:w="8370" w:type="dxa"/>
            <w:tcBorders>
              <w:left w:val="nil"/>
              <w:right w:val="nil"/>
            </w:tcBorders>
          </w:tcPr>
          <w:p w:rsidR="002D1110" w:rsidRPr="00B7450D" w:rsidRDefault="002D1110" w:rsidP="00764166">
            <w:pPr>
              <w:rPr>
                <w:rFonts w:ascii="Calibri" w:hAnsi="Calibri"/>
                <w:b/>
                <w:color w:val="000000" w:themeColor="text1"/>
                <w:sz w:val="22"/>
              </w:rPr>
            </w:pPr>
            <w:r w:rsidRPr="00B7450D">
              <w:rPr>
                <w:rFonts w:ascii="Calibri" w:hAnsi="Calibri"/>
                <w:b/>
                <w:color w:val="000000" w:themeColor="text1"/>
                <w:sz w:val="22"/>
              </w:rPr>
              <w:t>Section</w:t>
            </w:r>
          </w:p>
        </w:tc>
        <w:tc>
          <w:tcPr>
            <w:tcW w:w="980" w:type="dxa"/>
            <w:tcBorders>
              <w:left w:val="nil"/>
              <w:right w:val="nil"/>
            </w:tcBorders>
          </w:tcPr>
          <w:p w:rsidR="002D1110" w:rsidRPr="00B7450D" w:rsidRDefault="002D1110" w:rsidP="00764166">
            <w:pPr>
              <w:jc w:val="right"/>
              <w:rPr>
                <w:rFonts w:ascii="Calibri" w:hAnsi="Calibri"/>
                <w:b/>
                <w:color w:val="000000" w:themeColor="text1"/>
                <w:sz w:val="22"/>
              </w:rPr>
            </w:pPr>
            <w:r w:rsidRPr="00B7450D">
              <w:rPr>
                <w:rFonts w:ascii="Calibri" w:hAnsi="Calibri"/>
                <w:b/>
                <w:color w:val="000000" w:themeColor="text1"/>
                <w:sz w:val="22"/>
              </w:rPr>
              <w:t>Page</w:t>
            </w:r>
          </w:p>
        </w:tc>
      </w:tr>
      <w:tr w:rsidR="002D1110" w:rsidRPr="00B7450D" w:rsidTr="00764166">
        <w:tc>
          <w:tcPr>
            <w:tcW w:w="9350" w:type="dxa"/>
            <w:gridSpan w:val="2"/>
            <w:tcBorders>
              <w:left w:val="nil"/>
              <w:right w:val="nil"/>
            </w:tcBorders>
            <w:shd w:val="clear" w:color="auto" w:fill="BFBFBF" w:themeFill="background1" w:themeFillShade="BF"/>
          </w:tcPr>
          <w:p w:rsidR="002D1110" w:rsidRPr="00B7450D" w:rsidRDefault="002D1110" w:rsidP="00764166">
            <w:pPr>
              <w:rPr>
                <w:rFonts w:ascii="Calibri" w:hAnsi="Calibri"/>
                <w:b/>
                <w:color w:val="000000" w:themeColor="text1"/>
                <w:sz w:val="22"/>
              </w:rPr>
            </w:pPr>
            <w:r>
              <w:rPr>
                <w:rFonts w:ascii="Calibri" w:hAnsi="Calibri"/>
                <w:b/>
                <w:color w:val="000000" w:themeColor="text1"/>
                <w:sz w:val="22"/>
              </w:rPr>
              <w:t>Further Methodological Details</w:t>
            </w:r>
          </w:p>
        </w:tc>
      </w:tr>
      <w:tr w:rsidR="002D1110" w:rsidRPr="00B7450D" w:rsidTr="00764166">
        <w:tc>
          <w:tcPr>
            <w:tcW w:w="8370" w:type="dxa"/>
            <w:tcBorders>
              <w:left w:val="nil"/>
              <w:bottom w:val="nil"/>
              <w:right w:val="nil"/>
            </w:tcBorders>
          </w:tcPr>
          <w:p w:rsidR="002D1110" w:rsidRPr="005947E9" w:rsidRDefault="002D1110" w:rsidP="00764166">
            <w:pPr>
              <w:rPr>
                <w:rFonts w:ascii="Calibri" w:hAnsi="Calibri"/>
                <w:color w:val="000000" w:themeColor="text1"/>
                <w:sz w:val="22"/>
              </w:rPr>
            </w:pPr>
            <w:r>
              <w:rPr>
                <w:rFonts w:ascii="Calibri" w:hAnsi="Calibri"/>
                <w:color w:val="000000" w:themeColor="text1"/>
                <w:sz w:val="22"/>
              </w:rPr>
              <w:sym w:font="Wingdings" w:char="F09F"/>
            </w:r>
            <w:r w:rsidRPr="005947E9">
              <w:rPr>
                <w:rFonts w:ascii="Calibri" w:hAnsi="Calibri"/>
                <w:color w:val="000000" w:themeColor="text1"/>
                <w:sz w:val="22"/>
              </w:rPr>
              <w:t>Search strategy for identification of studies</w:t>
            </w:r>
          </w:p>
          <w:p w:rsidR="002D1110" w:rsidRPr="005947E9" w:rsidRDefault="002D1110" w:rsidP="00764166">
            <w:pPr>
              <w:rPr>
                <w:rFonts w:ascii="Calibri" w:hAnsi="Calibri"/>
                <w:color w:val="000000" w:themeColor="text1"/>
                <w:sz w:val="22"/>
              </w:rPr>
            </w:pPr>
          </w:p>
        </w:tc>
        <w:tc>
          <w:tcPr>
            <w:tcW w:w="980" w:type="dxa"/>
            <w:tcBorders>
              <w:left w:val="nil"/>
              <w:bottom w:val="nil"/>
              <w:right w:val="nil"/>
            </w:tcBorders>
          </w:tcPr>
          <w:p w:rsidR="002D1110" w:rsidRPr="00B7450D" w:rsidRDefault="002D1110" w:rsidP="00764166">
            <w:pPr>
              <w:jc w:val="right"/>
              <w:rPr>
                <w:rFonts w:ascii="Calibri" w:hAnsi="Calibri"/>
                <w:b/>
                <w:color w:val="000000" w:themeColor="text1"/>
                <w:sz w:val="22"/>
              </w:rPr>
            </w:pPr>
            <w:r>
              <w:rPr>
                <w:rFonts w:ascii="Calibri" w:hAnsi="Calibri"/>
                <w:b/>
                <w:color w:val="000000" w:themeColor="text1"/>
                <w:sz w:val="22"/>
              </w:rPr>
              <w:t>3</w:t>
            </w:r>
          </w:p>
        </w:tc>
      </w:tr>
      <w:tr w:rsidR="002D1110" w:rsidRPr="00B7450D" w:rsidTr="00764166">
        <w:tc>
          <w:tcPr>
            <w:tcW w:w="8370" w:type="dxa"/>
            <w:tcBorders>
              <w:top w:val="nil"/>
              <w:left w:val="nil"/>
              <w:bottom w:val="nil"/>
              <w:right w:val="nil"/>
            </w:tcBorders>
          </w:tcPr>
          <w:p w:rsidR="002D1110" w:rsidRPr="005947E9" w:rsidRDefault="002D1110" w:rsidP="00764166">
            <w:pPr>
              <w:rPr>
                <w:rFonts w:ascii="Calibri" w:hAnsi="Calibri"/>
                <w:color w:val="000000" w:themeColor="text1"/>
                <w:sz w:val="22"/>
              </w:rPr>
            </w:pPr>
            <w:r>
              <w:rPr>
                <w:rFonts w:ascii="Calibri" w:hAnsi="Calibri"/>
                <w:color w:val="000000" w:themeColor="text1"/>
                <w:sz w:val="22"/>
              </w:rPr>
              <w:sym w:font="Wingdings" w:char="F09F"/>
            </w:r>
            <w:r w:rsidRPr="005947E9">
              <w:rPr>
                <w:rFonts w:ascii="Calibri" w:hAnsi="Calibri"/>
                <w:color w:val="000000" w:themeColor="text1"/>
                <w:sz w:val="22"/>
              </w:rPr>
              <w:t>Development of search strategies</w:t>
            </w:r>
          </w:p>
          <w:p w:rsidR="002D1110" w:rsidRPr="005947E9" w:rsidRDefault="002D1110" w:rsidP="00764166">
            <w:pPr>
              <w:rPr>
                <w:rFonts w:ascii="Calibri" w:hAnsi="Calibri"/>
                <w:color w:val="000000" w:themeColor="text1"/>
                <w:sz w:val="22"/>
              </w:rPr>
            </w:pPr>
          </w:p>
        </w:tc>
        <w:tc>
          <w:tcPr>
            <w:tcW w:w="980" w:type="dxa"/>
            <w:tcBorders>
              <w:top w:val="nil"/>
              <w:left w:val="nil"/>
              <w:bottom w:val="nil"/>
              <w:right w:val="nil"/>
            </w:tcBorders>
          </w:tcPr>
          <w:p w:rsidR="002D1110" w:rsidRPr="00B7450D" w:rsidRDefault="002D1110" w:rsidP="00764166">
            <w:pPr>
              <w:jc w:val="right"/>
              <w:rPr>
                <w:rFonts w:ascii="Calibri" w:hAnsi="Calibri"/>
                <w:b/>
                <w:color w:val="000000" w:themeColor="text1"/>
                <w:sz w:val="22"/>
              </w:rPr>
            </w:pPr>
            <w:r>
              <w:rPr>
                <w:rFonts w:ascii="Calibri" w:hAnsi="Calibri"/>
                <w:b/>
                <w:color w:val="000000" w:themeColor="text1"/>
                <w:sz w:val="22"/>
              </w:rPr>
              <w:t>5</w:t>
            </w:r>
          </w:p>
        </w:tc>
      </w:tr>
      <w:tr w:rsidR="002D1110" w:rsidRPr="00B7450D" w:rsidTr="00764166">
        <w:tc>
          <w:tcPr>
            <w:tcW w:w="8370" w:type="dxa"/>
            <w:tcBorders>
              <w:top w:val="nil"/>
              <w:left w:val="nil"/>
              <w:bottom w:val="nil"/>
              <w:right w:val="nil"/>
            </w:tcBorders>
          </w:tcPr>
          <w:p w:rsidR="002D1110" w:rsidRPr="005947E9" w:rsidRDefault="002D1110" w:rsidP="00764166">
            <w:pPr>
              <w:rPr>
                <w:rFonts w:ascii="Calibri" w:hAnsi="Calibri"/>
                <w:color w:val="000000" w:themeColor="text1"/>
                <w:sz w:val="22"/>
              </w:rPr>
            </w:pPr>
            <w:r>
              <w:rPr>
                <w:rFonts w:ascii="Calibri" w:hAnsi="Calibri"/>
                <w:color w:val="000000" w:themeColor="text1"/>
                <w:sz w:val="22"/>
              </w:rPr>
              <w:sym w:font="Wingdings" w:char="F09F"/>
            </w:r>
            <w:r w:rsidRPr="005947E9">
              <w:rPr>
                <w:rFonts w:ascii="Calibri" w:hAnsi="Calibri"/>
                <w:color w:val="000000" w:themeColor="text1"/>
                <w:sz w:val="22"/>
              </w:rPr>
              <w:t>Study identification and data extraction</w:t>
            </w:r>
          </w:p>
          <w:p w:rsidR="002D1110" w:rsidRPr="005947E9" w:rsidRDefault="002D1110" w:rsidP="00764166">
            <w:pPr>
              <w:rPr>
                <w:rFonts w:ascii="Calibri" w:hAnsi="Calibri"/>
                <w:color w:val="000000" w:themeColor="text1"/>
                <w:sz w:val="22"/>
              </w:rPr>
            </w:pPr>
          </w:p>
        </w:tc>
        <w:tc>
          <w:tcPr>
            <w:tcW w:w="980" w:type="dxa"/>
            <w:tcBorders>
              <w:top w:val="nil"/>
              <w:left w:val="nil"/>
              <w:bottom w:val="nil"/>
              <w:right w:val="nil"/>
            </w:tcBorders>
          </w:tcPr>
          <w:p w:rsidR="002D1110" w:rsidRPr="00B7450D" w:rsidRDefault="002D1110" w:rsidP="00764166">
            <w:pPr>
              <w:jc w:val="right"/>
              <w:rPr>
                <w:rFonts w:ascii="Calibri" w:hAnsi="Calibri"/>
                <w:b/>
                <w:color w:val="000000" w:themeColor="text1"/>
                <w:sz w:val="22"/>
              </w:rPr>
            </w:pPr>
            <w:r>
              <w:rPr>
                <w:rFonts w:ascii="Calibri" w:hAnsi="Calibri"/>
                <w:b/>
                <w:color w:val="000000" w:themeColor="text1"/>
                <w:sz w:val="22"/>
              </w:rPr>
              <w:t>5</w:t>
            </w:r>
          </w:p>
        </w:tc>
      </w:tr>
      <w:tr w:rsidR="002D1110" w:rsidRPr="00B7450D" w:rsidTr="00764166">
        <w:tc>
          <w:tcPr>
            <w:tcW w:w="8370" w:type="dxa"/>
            <w:tcBorders>
              <w:top w:val="nil"/>
              <w:left w:val="nil"/>
              <w:bottom w:val="nil"/>
              <w:right w:val="nil"/>
            </w:tcBorders>
          </w:tcPr>
          <w:p w:rsidR="002D1110" w:rsidRPr="005947E9" w:rsidRDefault="002D1110" w:rsidP="00764166">
            <w:pPr>
              <w:rPr>
                <w:rFonts w:ascii="Calibri" w:hAnsi="Calibri"/>
                <w:color w:val="000000" w:themeColor="text1"/>
                <w:sz w:val="22"/>
              </w:rPr>
            </w:pPr>
            <w:r>
              <w:rPr>
                <w:rFonts w:ascii="Calibri" w:hAnsi="Calibri"/>
                <w:color w:val="000000" w:themeColor="text1"/>
                <w:sz w:val="22"/>
              </w:rPr>
              <w:sym w:font="Wingdings" w:char="F09F"/>
            </w:r>
            <w:r w:rsidRPr="005947E9">
              <w:rPr>
                <w:rFonts w:ascii="Calibri" w:hAnsi="Calibri"/>
                <w:color w:val="000000" w:themeColor="text1"/>
                <w:sz w:val="22"/>
              </w:rPr>
              <w:t>Summary of QUADAS-2 judgement criteria</w:t>
            </w:r>
          </w:p>
          <w:p w:rsidR="002D1110" w:rsidRPr="005947E9" w:rsidRDefault="002D1110" w:rsidP="00764166">
            <w:pPr>
              <w:rPr>
                <w:rFonts w:ascii="Calibri" w:hAnsi="Calibri"/>
                <w:color w:val="000000" w:themeColor="text1"/>
                <w:sz w:val="22"/>
              </w:rPr>
            </w:pPr>
          </w:p>
        </w:tc>
        <w:tc>
          <w:tcPr>
            <w:tcW w:w="980" w:type="dxa"/>
            <w:tcBorders>
              <w:top w:val="nil"/>
              <w:left w:val="nil"/>
              <w:bottom w:val="nil"/>
              <w:right w:val="nil"/>
            </w:tcBorders>
          </w:tcPr>
          <w:p w:rsidR="002D1110" w:rsidRPr="00B7450D" w:rsidRDefault="002D1110" w:rsidP="00764166">
            <w:pPr>
              <w:jc w:val="right"/>
              <w:rPr>
                <w:rFonts w:ascii="Calibri" w:hAnsi="Calibri"/>
                <w:b/>
                <w:color w:val="000000" w:themeColor="text1"/>
                <w:sz w:val="22"/>
              </w:rPr>
            </w:pPr>
            <w:r>
              <w:rPr>
                <w:rFonts w:ascii="Calibri" w:hAnsi="Calibri"/>
                <w:b/>
                <w:color w:val="000000" w:themeColor="text1"/>
                <w:sz w:val="22"/>
              </w:rPr>
              <w:t>6</w:t>
            </w:r>
          </w:p>
        </w:tc>
      </w:tr>
      <w:tr w:rsidR="002D1110" w:rsidRPr="00B7450D" w:rsidTr="00764166">
        <w:tc>
          <w:tcPr>
            <w:tcW w:w="8370" w:type="dxa"/>
            <w:tcBorders>
              <w:top w:val="nil"/>
              <w:left w:val="nil"/>
              <w:bottom w:val="nil"/>
              <w:right w:val="nil"/>
            </w:tcBorders>
          </w:tcPr>
          <w:p w:rsidR="002D1110" w:rsidRPr="005947E9" w:rsidRDefault="002D1110" w:rsidP="00764166">
            <w:pPr>
              <w:rPr>
                <w:rFonts w:ascii="Calibri" w:hAnsi="Calibri"/>
                <w:color w:val="000000" w:themeColor="text1"/>
                <w:sz w:val="22"/>
              </w:rPr>
            </w:pPr>
            <w:r>
              <w:rPr>
                <w:rFonts w:ascii="Calibri" w:hAnsi="Calibri"/>
                <w:color w:val="000000" w:themeColor="text1"/>
                <w:sz w:val="22"/>
              </w:rPr>
              <w:sym w:font="Wingdings" w:char="F09F"/>
            </w:r>
            <w:r w:rsidRPr="005947E9">
              <w:rPr>
                <w:rFonts w:ascii="Calibri" w:hAnsi="Calibri"/>
                <w:color w:val="000000" w:themeColor="text1"/>
                <w:sz w:val="22"/>
              </w:rPr>
              <w:t>Assessment of overall quality of evidence</w:t>
            </w:r>
          </w:p>
          <w:p w:rsidR="002D1110" w:rsidRPr="005947E9" w:rsidRDefault="002D1110" w:rsidP="00764166">
            <w:pPr>
              <w:rPr>
                <w:rFonts w:ascii="Calibri" w:hAnsi="Calibri"/>
                <w:color w:val="000000" w:themeColor="text1"/>
                <w:sz w:val="22"/>
              </w:rPr>
            </w:pPr>
          </w:p>
        </w:tc>
        <w:tc>
          <w:tcPr>
            <w:tcW w:w="980" w:type="dxa"/>
            <w:tcBorders>
              <w:top w:val="nil"/>
              <w:left w:val="nil"/>
              <w:bottom w:val="nil"/>
              <w:right w:val="nil"/>
            </w:tcBorders>
          </w:tcPr>
          <w:p w:rsidR="002D1110" w:rsidRPr="00B7450D" w:rsidRDefault="002D1110" w:rsidP="00764166">
            <w:pPr>
              <w:jc w:val="right"/>
              <w:rPr>
                <w:rFonts w:ascii="Calibri" w:hAnsi="Calibri"/>
                <w:b/>
                <w:color w:val="000000" w:themeColor="text1"/>
                <w:sz w:val="22"/>
              </w:rPr>
            </w:pPr>
            <w:r>
              <w:rPr>
                <w:rFonts w:ascii="Calibri" w:hAnsi="Calibri"/>
                <w:b/>
                <w:color w:val="000000" w:themeColor="text1"/>
                <w:sz w:val="22"/>
              </w:rPr>
              <w:t>7</w:t>
            </w:r>
          </w:p>
        </w:tc>
      </w:tr>
      <w:tr w:rsidR="002D1110" w:rsidRPr="00B7450D" w:rsidTr="00764166">
        <w:tc>
          <w:tcPr>
            <w:tcW w:w="8370" w:type="dxa"/>
            <w:tcBorders>
              <w:top w:val="nil"/>
              <w:left w:val="nil"/>
              <w:right w:val="nil"/>
            </w:tcBorders>
          </w:tcPr>
          <w:p w:rsidR="002D1110" w:rsidRPr="005947E9" w:rsidRDefault="002D1110" w:rsidP="00764166">
            <w:pPr>
              <w:rPr>
                <w:rFonts w:ascii="Calibri" w:hAnsi="Calibri"/>
                <w:color w:val="000000" w:themeColor="text1"/>
                <w:sz w:val="22"/>
              </w:rPr>
            </w:pPr>
            <w:r>
              <w:rPr>
                <w:rFonts w:ascii="Calibri" w:hAnsi="Calibri"/>
                <w:color w:val="000000" w:themeColor="text1"/>
                <w:sz w:val="22"/>
              </w:rPr>
              <w:sym w:font="Wingdings" w:char="F09F"/>
            </w:r>
            <w:r w:rsidRPr="005947E9">
              <w:rPr>
                <w:rFonts w:ascii="Calibri" w:hAnsi="Calibri"/>
                <w:color w:val="000000" w:themeColor="text1"/>
                <w:sz w:val="22"/>
              </w:rPr>
              <w:t>Protocol changes</w:t>
            </w:r>
          </w:p>
          <w:p w:rsidR="002D1110" w:rsidRPr="005947E9" w:rsidRDefault="002D1110" w:rsidP="00764166">
            <w:pPr>
              <w:rPr>
                <w:rFonts w:ascii="Calibri" w:hAnsi="Calibri"/>
                <w:color w:val="000000" w:themeColor="text1"/>
                <w:sz w:val="22"/>
              </w:rPr>
            </w:pPr>
          </w:p>
        </w:tc>
        <w:tc>
          <w:tcPr>
            <w:tcW w:w="980" w:type="dxa"/>
            <w:tcBorders>
              <w:top w:val="nil"/>
              <w:left w:val="nil"/>
              <w:right w:val="nil"/>
            </w:tcBorders>
          </w:tcPr>
          <w:p w:rsidR="002D1110" w:rsidRPr="00B7450D" w:rsidRDefault="002D1110" w:rsidP="00764166">
            <w:pPr>
              <w:jc w:val="right"/>
              <w:rPr>
                <w:rFonts w:ascii="Calibri" w:hAnsi="Calibri"/>
                <w:b/>
                <w:color w:val="000000" w:themeColor="text1"/>
                <w:sz w:val="22"/>
              </w:rPr>
            </w:pPr>
            <w:r>
              <w:rPr>
                <w:rFonts w:ascii="Calibri" w:hAnsi="Calibri"/>
                <w:b/>
                <w:color w:val="000000" w:themeColor="text1"/>
                <w:sz w:val="22"/>
              </w:rPr>
              <w:t>7</w:t>
            </w:r>
          </w:p>
        </w:tc>
      </w:tr>
      <w:tr w:rsidR="002D1110" w:rsidRPr="00B7450D" w:rsidTr="00764166">
        <w:tc>
          <w:tcPr>
            <w:tcW w:w="9350" w:type="dxa"/>
            <w:gridSpan w:val="2"/>
            <w:tcBorders>
              <w:left w:val="nil"/>
              <w:right w:val="nil"/>
            </w:tcBorders>
            <w:shd w:val="clear" w:color="auto" w:fill="BFBFBF" w:themeFill="background1" w:themeFillShade="BF"/>
          </w:tcPr>
          <w:p w:rsidR="002D1110" w:rsidRPr="00B7450D" w:rsidRDefault="002D1110" w:rsidP="00764166">
            <w:pPr>
              <w:rPr>
                <w:rFonts w:ascii="Calibri" w:hAnsi="Calibri"/>
                <w:b/>
                <w:color w:val="000000" w:themeColor="text1"/>
                <w:sz w:val="22"/>
              </w:rPr>
            </w:pPr>
            <w:r>
              <w:rPr>
                <w:rFonts w:ascii="Calibri" w:hAnsi="Calibri"/>
                <w:b/>
                <w:color w:val="000000" w:themeColor="text1"/>
                <w:sz w:val="22"/>
              </w:rPr>
              <w:t>Results</w:t>
            </w:r>
          </w:p>
        </w:tc>
      </w:tr>
      <w:tr w:rsidR="002D1110" w:rsidRPr="00B7450D" w:rsidTr="00764166">
        <w:trPr>
          <w:trHeight w:val="602"/>
        </w:trPr>
        <w:tc>
          <w:tcPr>
            <w:tcW w:w="8370" w:type="dxa"/>
            <w:tcBorders>
              <w:left w:val="nil"/>
              <w:bottom w:val="nil"/>
              <w:right w:val="nil"/>
            </w:tcBorders>
          </w:tcPr>
          <w:p w:rsidR="002D1110" w:rsidRDefault="002D1110" w:rsidP="00764166">
            <w:pPr>
              <w:rPr>
                <w:rFonts w:ascii="Calibri" w:hAnsi="Calibri"/>
                <w:color w:val="000000" w:themeColor="text1"/>
                <w:sz w:val="22"/>
              </w:rPr>
            </w:pPr>
            <w:r>
              <w:rPr>
                <w:rFonts w:ascii="Calibri" w:hAnsi="Calibri"/>
                <w:color w:val="000000" w:themeColor="text1"/>
                <w:sz w:val="22"/>
              </w:rPr>
              <w:sym w:font="Wingdings" w:char="F09F"/>
            </w:r>
            <w:r w:rsidRPr="005947E9">
              <w:rPr>
                <w:rFonts w:ascii="Calibri" w:hAnsi="Calibri"/>
                <w:color w:val="000000" w:themeColor="text1"/>
                <w:sz w:val="22"/>
              </w:rPr>
              <w:t>Near miss</w:t>
            </w:r>
            <w:r>
              <w:rPr>
                <w:rFonts w:ascii="Calibri" w:hAnsi="Calibri"/>
                <w:color w:val="000000" w:themeColor="text1"/>
                <w:sz w:val="22"/>
              </w:rPr>
              <w:t xml:space="preserve"> studies</w:t>
            </w:r>
          </w:p>
          <w:p w:rsidR="002D1110" w:rsidRPr="005947E9" w:rsidRDefault="002D1110" w:rsidP="00764166">
            <w:pPr>
              <w:rPr>
                <w:rFonts w:ascii="Calibri" w:hAnsi="Calibri"/>
                <w:color w:val="000000" w:themeColor="text1"/>
                <w:sz w:val="22"/>
              </w:rPr>
            </w:pPr>
          </w:p>
        </w:tc>
        <w:tc>
          <w:tcPr>
            <w:tcW w:w="980" w:type="dxa"/>
            <w:tcBorders>
              <w:left w:val="nil"/>
              <w:bottom w:val="nil"/>
              <w:right w:val="nil"/>
            </w:tcBorders>
          </w:tcPr>
          <w:p w:rsidR="002D1110" w:rsidRPr="00B7450D" w:rsidRDefault="002D1110" w:rsidP="00764166">
            <w:pPr>
              <w:jc w:val="right"/>
              <w:rPr>
                <w:rFonts w:ascii="Calibri" w:hAnsi="Calibri"/>
                <w:b/>
                <w:color w:val="000000" w:themeColor="text1"/>
                <w:sz w:val="22"/>
              </w:rPr>
            </w:pPr>
            <w:r>
              <w:rPr>
                <w:rFonts w:ascii="Calibri" w:hAnsi="Calibri"/>
                <w:b/>
                <w:color w:val="000000" w:themeColor="text1"/>
                <w:sz w:val="22"/>
              </w:rPr>
              <w:t>8</w:t>
            </w:r>
          </w:p>
        </w:tc>
      </w:tr>
      <w:tr w:rsidR="002D1110" w:rsidRPr="00B7450D" w:rsidTr="00764166">
        <w:tc>
          <w:tcPr>
            <w:tcW w:w="8370" w:type="dxa"/>
            <w:tcBorders>
              <w:top w:val="nil"/>
              <w:left w:val="nil"/>
              <w:bottom w:val="nil"/>
              <w:right w:val="nil"/>
            </w:tcBorders>
          </w:tcPr>
          <w:p w:rsidR="002D1110" w:rsidRDefault="002D1110" w:rsidP="00764166">
            <w:pPr>
              <w:rPr>
                <w:rFonts w:ascii="Calibri" w:hAnsi="Calibri" w:cs="Calibri"/>
                <w:bCs/>
                <w:color w:val="000000"/>
                <w:sz w:val="22"/>
                <w:szCs w:val="22"/>
              </w:rPr>
            </w:pPr>
            <w:r>
              <w:rPr>
                <w:rFonts w:ascii="Calibri" w:hAnsi="Calibri" w:cs="Calibri"/>
                <w:bCs/>
                <w:color w:val="000000"/>
                <w:sz w:val="22"/>
                <w:szCs w:val="22"/>
              </w:rPr>
              <w:sym w:font="Wingdings" w:char="F09F"/>
            </w:r>
            <w:r w:rsidRPr="005947E9">
              <w:rPr>
                <w:rFonts w:ascii="Calibri" w:hAnsi="Calibri" w:cs="Calibri"/>
                <w:bCs/>
                <w:color w:val="000000"/>
                <w:sz w:val="22"/>
                <w:szCs w:val="22"/>
              </w:rPr>
              <w:t xml:space="preserve">Diagnostic thresholds used in included sideline screening test studies </w:t>
            </w:r>
          </w:p>
          <w:p w:rsidR="002D1110" w:rsidRPr="005947E9" w:rsidRDefault="002D1110" w:rsidP="00764166">
            <w:pPr>
              <w:rPr>
                <w:rFonts w:ascii="Calibri" w:hAnsi="Calibri"/>
                <w:color w:val="000000" w:themeColor="text1"/>
                <w:sz w:val="22"/>
              </w:rPr>
            </w:pPr>
          </w:p>
        </w:tc>
        <w:tc>
          <w:tcPr>
            <w:tcW w:w="980" w:type="dxa"/>
            <w:tcBorders>
              <w:top w:val="nil"/>
              <w:left w:val="nil"/>
              <w:bottom w:val="nil"/>
              <w:right w:val="nil"/>
            </w:tcBorders>
          </w:tcPr>
          <w:p w:rsidR="002D1110" w:rsidRPr="00B7450D" w:rsidRDefault="002D1110" w:rsidP="00764166">
            <w:pPr>
              <w:jc w:val="right"/>
              <w:rPr>
                <w:rFonts w:ascii="Calibri" w:hAnsi="Calibri"/>
                <w:b/>
                <w:color w:val="000000" w:themeColor="text1"/>
                <w:sz w:val="22"/>
              </w:rPr>
            </w:pPr>
            <w:r>
              <w:rPr>
                <w:rFonts w:ascii="Calibri" w:hAnsi="Calibri"/>
                <w:b/>
                <w:color w:val="000000" w:themeColor="text1"/>
                <w:sz w:val="22"/>
              </w:rPr>
              <w:t>8</w:t>
            </w:r>
          </w:p>
        </w:tc>
      </w:tr>
      <w:tr w:rsidR="002D1110" w:rsidRPr="00B7450D" w:rsidTr="00764166">
        <w:tc>
          <w:tcPr>
            <w:tcW w:w="8370" w:type="dxa"/>
            <w:tcBorders>
              <w:top w:val="nil"/>
              <w:left w:val="nil"/>
              <w:bottom w:val="nil"/>
              <w:right w:val="nil"/>
            </w:tcBorders>
          </w:tcPr>
          <w:p w:rsidR="002D1110" w:rsidRDefault="002D1110" w:rsidP="00764166">
            <w:pPr>
              <w:rPr>
                <w:rFonts w:ascii="Calibri" w:hAnsi="Calibri"/>
                <w:sz w:val="22"/>
                <w:szCs w:val="22"/>
              </w:rPr>
            </w:pPr>
            <w:r>
              <w:rPr>
                <w:rFonts w:ascii="Calibri" w:hAnsi="Calibri"/>
                <w:sz w:val="22"/>
                <w:szCs w:val="22"/>
              </w:rPr>
              <w:sym w:font="Wingdings" w:char="F09F"/>
            </w:r>
            <w:r w:rsidRPr="005947E9">
              <w:rPr>
                <w:rFonts w:ascii="Calibri" w:hAnsi="Calibri"/>
                <w:sz w:val="22"/>
                <w:szCs w:val="22"/>
              </w:rPr>
              <w:t>Detailed results for included sideline screening tests</w:t>
            </w:r>
          </w:p>
          <w:p w:rsidR="002D1110" w:rsidRPr="005947E9" w:rsidRDefault="002D1110" w:rsidP="002D1110">
            <w:pPr>
              <w:pStyle w:val="ListParagraph"/>
              <w:numPr>
                <w:ilvl w:val="0"/>
                <w:numId w:val="3"/>
              </w:numPr>
              <w:rPr>
                <w:rFonts w:ascii="Calibri" w:hAnsi="Calibri"/>
                <w:i/>
                <w:color w:val="000000" w:themeColor="text1"/>
                <w:sz w:val="22"/>
              </w:rPr>
            </w:pPr>
            <w:r w:rsidRPr="005947E9">
              <w:rPr>
                <w:rFonts w:ascii="Calibri" w:hAnsi="Calibri"/>
                <w:i/>
                <w:color w:val="000000" w:themeColor="text1"/>
                <w:sz w:val="22"/>
              </w:rPr>
              <w:t>Symptoms</w:t>
            </w:r>
          </w:p>
          <w:p w:rsidR="002D1110" w:rsidRPr="005947E9" w:rsidRDefault="002D1110" w:rsidP="002D1110">
            <w:pPr>
              <w:pStyle w:val="ListParagraph"/>
              <w:numPr>
                <w:ilvl w:val="0"/>
                <w:numId w:val="3"/>
              </w:numPr>
              <w:rPr>
                <w:rFonts w:ascii="Calibri" w:hAnsi="Calibri"/>
                <w:i/>
                <w:color w:val="000000" w:themeColor="text1"/>
                <w:sz w:val="22"/>
              </w:rPr>
            </w:pPr>
            <w:r w:rsidRPr="005947E9">
              <w:rPr>
                <w:rFonts w:ascii="Calibri" w:hAnsi="Calibri"/>
                <w:i/>
                <w:color w:val="000000" w:themeColor="text1"/>
                <w:sz w:val="22"/>
              </w:rPr>
              <w:t>Cognition</w:t>
            </w:r>
          </w:p>
          <w:p w:rsidR="002D1110" w:rsidRPr="005947E9" w:rsidRDefault="002D1110" w:rsidP="002D1110">
            <w:pPr>
              <w:pStyle w:val="ListParagraph"/>
              <w:numPr>
                <w:ilvl w:val="0"/>
                <w:numId w:val="3"/>
              </w:numPr>
              <w:rPr>
                <w:rFonts w:ascii="Calibri" w:hAnsi="Calibri"/>
                <w:i/>
                <w:color w:val="000000" w:themeColor="text1"/>
                <w:sz w:val="22"/>
              </w:rPr>
            </w:pPr>
            <w:r w:rsidRPr="005947E9">
              <w:rPr>
                <w:rFonts w:ascii="Calibri" w:hAnsi="Calibri"/>
                <w:i/>
                <w:color w:val="000000" w:themeColor="text1"/>
                <w:sz w:val="22"/>
              </w:rPr>
              <w:t>Balance</w:t>
            </w:r>
          </w:p>
          <w:p w:rsidR="002D1110" w:rsidRPr="005947E9" w:rsidRDefault="002D1110" w:rsidP="002D1110">
            <w:pPr>
              <w:pStyle w:val="ListParagraph"/>
              <w:numPr>
                <w:ilvl w:val="0"/>
                <w:numId w:val="3"/>
              </w:numPr>
              <w:rPr>
                <w:rFonts w:ascii="Calibri" w:hAnsi="Calibri"/>
                <w:i/>
                <w:color w:val="000000" w:themeColor="text1"/>
                <w:sz w:val="22"/>
              </w:rPr>
            </w:pPr>
            <w:r w:rsidRPr="005947E9">
              <w:rPr>
                <w:rFonts w:ascii="Calibri" w:hAnsi="Calibri"/>
                <w:i/>
                <w:color w:val="000000" w:themeColor="text1"/>
                <w:sz w:val="22"/>
              </w:rPr>
              <w:t>Oculomotor</w:t>
            </w:r>
          </w:p>
          <w:p w:rsidR="002D1110" w:rsidRDefault="002D1110" w:rsidP="002D1110">
            <w:pPr>
              <w:pStyle w:val="ListParagraph"/>
              <w:numPr>
                <w:ilvl w:val="0"/>
                <w:numId w:val="3"/>
              </w:numPr>
              <w:rPr>
                <w:rFonts w:ascii="Calibri" w:hAnsi="Calibri"/>
                <w:color w:val="000000" w:themeColor="text1"/>
                <w:sz w:val="22"/>
              </w:rPr>
            </w:pPr>
            <w:r w:rsidRPr="005947E9">
              <w:rPr>
                <w:rFonts w:ascii="Calibri" w:hAnsi="Calibri"/>
                <w:i/>
                <w:color w:val="000000" w:themeColor="text1"/>
                <w:sz w:val="22"/>
              </w:rPr>
              <w:t>Multimodal</w:t>
            </w:r>
            <w:r w:rsidRPr="005947E9">
              <w:rPr>
                <w:rFonts w:ascii="Calibri" w:hAnsi="Calibri"/>
                <w:color w:val="000000" w:themeColor="text1"/>
                <w:sz w:val="22"/>
              </w:rPr>
              <w:t xml:space="preserve"> </w:t>
            </w:r>
          </w:p>
          <w:p w:rsidR="002D1110" w:rsidRPr="005947E9" w:rsidRDefault="002D1110" w:rsidP="002D1110">
            <w:pPr>
              <w:pStyle w:val="ListParagraph"/>
              <w:numPr>
                <w:ilvl w:val="0"/>
                <w:numId w:val="3"/>
              </w:numPr>
              <w:rPr>
                <w:rFonts w:ascii="Calibri" w:hAnsi="Calibri"/>
                <w:color w:val="000000" w:themeColor="text1"/>
                <w:sz w:val="22"/>
              </w:rPr>
            </w:pPr>
          </w:p>
        </w:tc>
        <w:tc>
          <w:tcPr>
            <w:tcW w:w="980" w:type="dxa"/>
            <w:tcBorders>
              <w:top w:val="nil"/>
              <w:left w:val="nil"/>
              <w:bottom w:val="nil"/>
              <w:right w:val="nil"/>
            </w:tcBorders>
          </w:tcPr>
          <w:p w:rsidR="002D1110" w:rsidRDefault="002D1110" w:rsidP="00764166">
            <w:pPr>
              <w:jc w:val="right"/>
              <w:rPr>
                <w:rFonts w:ascii="Calibri" w:hAnsi="Calibri"/>
                <w:b/>
                <w:color w:val="000000" w:themeColor="text1"/>
                <w:sz w:val="22"/>
              </w:rPr>
            </w:pPr>
          </w:p>
          <w:p w:rsidR="002D1110" w:rsidRDefault="002D1110" w:rsidP="00764166">
            <w:pPr>
              <w:jc w:val="right"/>
              <w:rPr>
                <w:rFonts w:ascii="Calibri" w:hAnsi="Calibri"/>
                <w:b/>
                <w:color w:val="000000" w:themeColor="text1"/>
                <w:sz w:val="22"/>
              </w:rPr>
            </w:pPr>
            <w:r>
              <w:rPr>
                <w:rFonts w:ascii="Calibri" w:hAnsi="Calibri"/>
                <w:b/>
                <w:color w:val="000000" w:themeColor="text1"/>
                <w:sz w:val="22"/>
              </w:rPr>
              <w:t>9</w:t>
            </w:r>
          </w:p>
          <w:p w:rsidR="002D1110" w:rsidRDefault="002D1110" w:rsidP="00764166">
            <w:pPr>
              <w:jc w:val="right"/>
              <w:rPr>
                <w:rFonts w:ascii="Calibri" w:hAnsi="Calibri"/>
                <w:b/>
                <w:color w:val="000000" w:themeColor="text1"/>
                <w:sz w:val="22"/>
              </w:rPr>
            </w:pPr>
            <w:r>
              <w:rPr>
                <w:rFonts w:ascii="Calibri" w:hAnsi="Calibri"/>
                <w:b/>
                <w:color w:val="000000" w:themeColor="text1"/>
                <w:sz w:val="22"/>
              </w:rPr>
              <w:t>11</w:t>
            </w:r>
          </w:p>
          <w:p w:rsidR="002D1110" w:rsidRDefault="002D1110" w:rsidP="00764166">
            <w:pPr>
              <w:jc w:val="right"/>
              <w:rPr>
                <w:rFonts w:ascii="Calibri" w:hAnsi="Calibri"/>
                <w:b/>
                <w:color w:val="000000" w:themeColor="text1"/>
                <w:sz w:val="22"/>
              </w:rPr>
            </w:pPr>
            <w:r>
              <w:rPr>
                <w:rFonts w:ascii="Calibri" w:hAnsi="Calibri"/>
                <w:b/>
                <w:color w:val="000000" w:themeColor="text1"/>
                <w:sz w:val="22"/>
              </w:rPr>
              <w:t>12</w:t>
            </w:r>
          </w:p>
          <w:p w:rsidR="002D1110" w:rsidRDefault="002D1110" w:rsidP="00764166">
            <w:pPr>
              <w:jc w:val="right"/>
              <w:rPr>
                <w:rFonts w:ascii="Calibri" w:hAnsi="Calibri"/>
                <w:b/>
                <w:color w:val="000000" w:themeColor="text1"/>
                <w:sz w:val="22"/>
              </w:rPr>
            </w:pPr>
            <w:r>
              <w:rPr>
                <w:rFonts w:ascii="Calibri" w:hAnsi="Calibri"/>
                <w:b/>
                <w:color w:val="000000" w:themeColor="text1"/>
                <w:sz w:val="22"/>
              </w:rPr>
              <w:t>13</w:t>
            </w:r>
          </w:p>
          <w:p w:rsidR="002D1110" w:rsidRPr="00B7450D" w:rsidRDefault="002D1110" w:rsidP="00764166">
            <w:pPr>
              <w:jc w:val="right"/>
              <w:rPr>
                <w:rFonts w:ascii="Calibri" w:hAnsi="Calibri"/>
                <w:b/>
                <w:color w:val="000000" w:themeColor="text1"/>
                <w:sz w:val="22"/>
              </w:rPr>
            </w:pPr>
            <w:r>
              <w:rPr>
                <w:rFonts w:ascii="Calibri" w:hAnsi="Calibri"/>
                <w:b/>
                <w:color w:val="000000" w:themeColor="text1"/>
                <w:sz w:val="22"/>
              </w:rPr>
              <w:t>14</w:t>
            </w:r>
          </w:p>
        </w:tc>
      </w:tr>
      <w:tr w:rsidR="002D1110" w:rsidRPr="00B7450D" w:rsidTr="00764166">
        <w:tc>
          <w:tcPr>
            <w:tcW w:w="8370" w:type="dxa"/>
            <w:tcBorders>
              <w:top w:val="nil"/>
              <w:left w:val="nil"/>
              <w:bottom w:val="nil"/>
              <w:right w:val="nil"/>
            </w:tcBorders>
          </w:tcPr>
          <w:p w:rsidR="002D1110" w:rsidRDefault="002D1110" w:rsidP="00764166">
            <w:pPr>
              <w:rPr>
                <w:rFonts w:ascii="Calibri" w:hAnsi="Calibri"/>
                <w:sz w:val="22"/>
              </w:rPr>
            </w:pPr>
            <w:r>
              <w:rPr>
                <w:rFonts w:ascii="Calibri" w:hAnsi="Calibri"/>
                <w:sz w:val="22"/>
              </w:rPr>
              <w:sym w:font="Wingdings" w:char="F09F"/>
            </w:r>
            <w:r w:rsidRPr="005947E9">
              <w:rPr>
                <w:rFonts w:ascii="Calibri" w:hAnsi="Calibri"/>
                <w:sz w:val="22"/>
              </w:rPr>
              <w:t>Video analysis and integrated head injury assessment protocols</w:t>
            </w:r>
          </w:p>
          <w:p w:rsidR="002D1110" w:rsidRPr="005947E9" w:rsidRDefault="002D1110" w:rsidP="002D1110">
            <w:pPr>
              <w:pStyle w:val="ListParagraph"/>
              <w:numPr>
                <w:ilvl w:val="0"/>
                <w:numId w:val="4"/>
              </w:numPr>
              <w:rPr>
                <w:rFonts w:ascii="Calibri" w:hAnsi="Calibri"/>
                <w:i/>
                <w:sz w:val="22"/>
              </w:rPr>
            </w:pPr>
            <w:r w:rsidRPr="005947E9">
              <w:rPr>
                <w:rFonts w:ascii="Calibri" w:hAnsi="Calibri"/>
                <w:i/>
                <w:sz w:val="22"/>
              </w:rPr>
              <w:t>Characteristics of Fuller 2016</w:t>
            </w:r>
          </w:p>
          <w:p w:rsidR="002D1110" w:rsidRPr="005947E9" w:rsidRDefault="002D1110" w:rsidP="00764166">
            <w:pPr>
              <w:rPr>
                <w:rFonts w:ascii="Calibri" w:hAnsi="Calibri"/>
                <w:color w:val="000000" w:themeColor="text1"/>
                <w:sz w:val="22"/>
              </w:rPr>
            </w:pPr>
          </w:p>
        </w:tc>
        <w:tc>
          <w:tcPr>
            <w:tcW w:w="980" w:type="dxa"/>
            <w:tcBorders>
              <w:top w:val="nil"/>
              <w:left w:val="nil"/>
              <w:bottom w:val="nil"/>
              <w:right w:val="nil"/>
            </w:tcBorders>
          </w:tcPr>
          <w:p w:rsidR="002D1110" w:rsidRDefault="002D1110" w:rsidP="00764166">
            <w:pPr>
              <w:jc w:val="center"/>
              <w:rPr>
                <w:rFonts w:ascii="Calibri" w:hAnsi="Calibri"/>
                <w:b/>
                <w:color w:val="000000" w:themeColor="text1"/>
                <w:sz w:val="22"/>
              </w:rPr>
            </w:pPr>
          </w:p>
          <w:p w:rsidR="002D1110" w:rsidRDefault="002D1110" w:rsidP="00764166">
            <w:pPr>
              <w:jc w:val="right"/>
              <w:rPr>
                <w:rFonts w:ascii="Calibri" w:hAnsi="Calibri"/>
                <w:b/>
                <w:color w:val="000000" w:themeColor="text1"/>
                <w:sz w:val="22"/>
              </w:rPr>
            </w:pPr>
            <w:r>
              <w:rPr>
                <w:rFonts w:ascii="Calibri" w:hAnsi="Calibri"/>
                <w:b/>
                <w:color w:val="000000" w:themeColor="text1"/>
                <w:sz w:val="22"/>
              </w:rPr>
              <w:t>15</w:t>
            </w:r>
          </w:p>
          <w:p w:rsidR="002D1110" w:rsidRPr="00B7450D" w:rsidRDefault="002D1110" w:rsidP="00764166">
            <w:pPr>
              <w:jc w:val="center"/>
              <w:rPr>
                <w:rFonts w:ascii="Calibri" w:hAnsi="Calibri"/>
                <w:b/>
                <w:color w:val="000000" w:themeColor="text1"/>
                <w:sz w:val="22"/>
              </w:rPr>
            </w:pPr>
          </w:p>
        </w:tc>
      </w:tr>
      <w:tr w:rsidR="002D1110" w:rsidRPr="00B7450D" w:rsidTr="00764166">
        <w:tc>
          <w:tcPr>
            <w:tcW w:w="8370" w:type="dxa"/>
            <w:tcBorders>
              <w:top w:val="nil"/>
              <w:left w:val="nil"/>
              <w:right w:val="nil"/>
            </w:tcBorders>
          </w:tcPr>
          <w:p w:rsidR="002D1110" w:rsidRDefault="002D1110" w:rsidP="00764166">
            <w:pPr>
              <w:rPr>
                <w:rFonts w:ascii="Calibri" w:hAnsi="Calibri"/>
                <w:sz w:val="22"/>
                <w:szCs w:val="22"/>
              </w:rPr>
            </w:pPr>
            <w:r>
              <w:rPr>
                <w:rFonts w:ascii="Calibri" w:hAnsi="Calibri"/>
                <w:sz w:val="22"/>
                <w:szCs w:val="22"/>
              </w:rPr>
              <w:sym w:font="Wingdings" w:char="F09F"/>
            </w:r>
            <w:r w:rsidRPr="005947E9">
              <w:rPr>
                <w:rFonts w:ascii="Calibri" w:hAnsi="Calibri"/>
                <w:sz w:val="22"/>
                <w:szCs w:val="22"/>
              </w:rPr>
              <w:t xml:space="preserve">Detailed </w:t>
            </w:r>
            <w:r>
              <w:rPr>
                <w:rFonts w:ascii="Calibri" w:hAnsi="Calibri"/>
                <w:sz w:val="22"/>
                <w:szCs w:val="22"/>
              </w:rPr>
              <w:t>risk of bias assessments</w:t>
            </w:r>
          </w:p>
          <w:p w:rsidR="002D1110" w:rsidRPr="005947E9" w:rsidRDefault="002D1110" w:rsidP="002D1110">
            <w:pPr>
              <w:pStyle w:val="ListParagraph"/>
              <w:numPr>
                <w:ilvl w:val="0"/>
                <w:numId w:val="4"/>
              </w:numPr>
              <w:rPr>
                <w:rFonts w:ascii="Calibri" w:hAnsi="Calibri"/>
                <w:i/>
                <w:color w:val="000000" w:themeColor="text1"/>
                <w:sz w:val="22"/>
              </w:rPr>
            </w:pPr>
            <w:r w:rsidRPr="005947E9">
              <w:rPr>
                <w:rFonts w:ascii="Calibri" w:hAnsi="Calibri"/>
                <w:i/>
                <w:color w:val="000000" w:themeColor="text1"/>
                <w:sz w:val="22"/>
              </w:rPr>
              <w:t>Symptoms</w:t>
            </w:r>
          </w:p>
          <w:p w:rsidR="002D1110" w:rsidRPr="005947E9" w:rsidRDefault="002D1110" w:rsidP="002D1110">
            <w:pPr>
              <w:pStyle w:val="ListParagraph"/>
              <w:numPr>
                <w:ilvl w:val="0"/>
                <w:numId w:val="4"/>
              </w:numPr>
              <w:rPr>
                <w:rFonts w:ascii="Calibri" w:hAnsi="Calibri"/>
                <w:i/>
                <w:color w:val="000000" w:themeColor="text1"/>
                <w:sz w:val="22"/>
              </w:rPr>
            </w:pPr>
            <w:r w:rsidRPr="005947E9">
              <w:rPr>
                <w:rFonts w:ascii="Calibri" w:hAnsi="Calibri"/>
                <w:i/>
                <w:color w:val="000000" w:themeColor="text1"/>
                <w:sz w:val="22"/>
              </w:rPr>
              <w:t>Cognition</w:t>
            </w:r>
          </w:p>
          <w:p w:rsidR="002D1110" w:rsidRPr="005947E9" w:rsidRDefault="002D1110" w:rsidP="002D1110">
            <w:pPr>
              <w:pStyle w:val="ListParagraph"/>
              <w:numPr>
                <w:ilvl w:val="0"/>
                <w:numId w:val="4"/>
              </w:numPr>
              <w:rPr>
                <w:rFonts w:ascii="Calibri" w:hAnsi="Calibri"/>
                <w:i/>
                <w:color w:val="000000" w:themeColor="text1"/>
                <w:sz w:val="22"/>
              </w:rPr>
            </w:pPr>
            <w:r w:rsidRPr="005947E9">
              <w:rPr>
                <w:rFonts w:ascii="Calibri" w:hAnsi="Calibri"/>
                <w:i/>
                <w:color w:val="000000" w:themeColor="text1"/>
                <w:sz w:val="22"/>
              </w:rPr>
              <w:t>Balance</w:t>
            </w:r>
          </w:p>
          <w:p w:rsidR="002D1110" w:rsidRPr="005947E9" w:rsidRDefault="002D1110" w:rsidP="002D1110">
            <w:pPr>
              <w:pStyle w:val="ListParagraph"/>
              <w:numPr>
                <w:ilvl w:val="0"/>
                <w:numId w:val="4"/>
              </w:numPr>
              <w:rPr>
                <w:rFonts w:ascii="Calibri" w:hAnsi="Calibri"/>
                <w:i/>
                <w:color w:val="000000" w:themeColor="text1"/>
                <w:sz w:val="22"/>
              </w:rPr>
            </w:pPr>
            <w:r w:rsidRPr="005947E9">
              <w:rPr>
                <w:rFonts w:ascii="Calibri" w:hAnsi="Calibri"/>
                <w:i/>
                <w:color w:val="000000" w:themeColor="text1"/>
                <w:sz w:val="22"/>
              </w:rPr>
              <w:t>Oculomotor</w:t>
            </w:r>
          </w:p>
          <w:p w:rsidR="002D1110" w:rsidRDefault="002D1110" w:rsidP="002D1110">
            <w:pPr>
              <w:pStyle w:val="ListParagraph"/>
              <w:numPr>
                <w:ilvl w:val="0"/>
                <w:numId w:val="4"/>
              </w:numPr>
              <w:rPr>
                <w:rFonts w:ascii="Calibri" w:hAnsi="Calibri"/>
                <w:i/>
                <w:color w:val="000000" w:themeColor="text1"/>
                <w:sz w:val="22"/>
              </w:rPr>
            </w:pPr>
            <w:r w:rsidRPr="005947E9">
              <w:rPr>
                <w:rFonts w:ascii="Calibri" w:hAnsi="Calibri"/>
                <w:i/>
                <w:color w:val="000000" w:themeColor="text1"/>
                <w:sz w:val="22"/>
              </w:rPr>
              <w:t>Multimodal</w:t>
            </w:r>
          </w:p>
          <w:p w:rsidR="002D1110" w:rsidRPr="006C7D30" w:rsidRDefault="002D1110" w:rsidP="002D1110">
            <w:pPr>
              <w:pStyle w:val="ListParagraph"/>
              <w:numPr>
                <w:ilvl w:val="0"/>
                <w:numId w:val="4"/>
              </w:numPr>
              <w:rPr>
                <w:rFonts w:ascii="Calibri" w:hAnsi="Calibri"/>
                <w:i/>
                <w:color w:val="000000" w:themeColor="text1"/>
                <w:sz w:val="22"/>
              </w:rPr>
            </w:pPr>
            <w:r w:rsidRPr="006C7D30">
              <w:rPr>
                <w:rFonts w:ascii="Calibri" w:hAnsi="Calibri"/>
                <w:i/>
                <w:color w:val="000000" w:themeColor="text1"/>
                <w:sz w:val="22"/>
              </w:rPr>
              <w:t>Technology</w:t>
            </w:r>
          </w:p>
          <w:p w:rsidR="002D1110" w:rsidRPr="005947E9" w:rsidRDefault="002D1110" w:rsidP="002D1110">
            <w:pPr>
              <w:pStyle w:val="ListParagraph"/>
              <w:numPr>
                <w:ilvl w:val="0"/>
                <w:numId w:val="4"/>
              </w:numPr>
              <w:rPr>
                <w:rFonts w:ascii="Calibri" w:hAnsi="Calibri"/>
                <w:color w:val="000000" w:themeColor="text1"/>
                <w:sz w:val="22"/>
              </w:rPr>
            </w:pPr>
            <w:r w:rsidRPr="006C7D30">
              <w:rPr>
                <w:rFonts w:ascii="Calibri" w:hAnsi="Calibri"/>
                <w:i/>
                <w:color w:val="000000" w:themeColor="text1"/>
                <w:sz w:val="22"/>
              </w:rPr>
              <w:t>Video and integrated head injury assessment protocol</w:t>
            </w:r>
          </w:p>
        </w:tc>
        <w:tc>
          <w:tcPr>
            <w:tcW w:w="980" w:type="dxa"/>
            <w:tcBorders>
              <w:top w:val="nil"/>
              <w:left w:val="nil"/>
              <w:right w:val="nil"/>
            </w:tcBorders>
          </w:tcPr>
          <w:p w:rsidR="002D1110" w:rsidRDefault="002D1110" w:rsidP="00764166">
            <w:pPr>
              <w:jc w:val="right"/>
              <w:rPr>
                <w:rFonts w:ascii="Calibri" w:hAnsi="Calibri"/>
                <w:b/>
                <w:color w:val="000000" w:themeColor="text1"/>
                <w:sz w:val="22"/>
              </w:rPr>
            </w:pPr>
          </w:p>
          <w:p w:rsidR="002D1110" w:rsidRDefault="002D1110" w:rsidP="00764166">
            <w:pPr>
              <w:jc w:val="right"/>
              <w:rPr>
                <w:rFonts w:ascii="Calibri" w:hAnsi="Calibri"/>
                <w:b/>
                <w:color w:val="000000" w:themeColor="text1"/>
                <w:sz w:val="22"/>
              </w:rPr>
            </w:pPr>
            <w:r>
              <w:rPr>
                <w:rFonts w:ascii="Calibri" w:hAnsi="Calibri"/>
                <w:b/>
                <w:color w:val="000000" w:themeColor="text1"/>
                <w:sz w:val="22"/>
              </w:rPr>
              <w:t>16</w:t>
            </w:r>
          </w:p>
          <w:p w:rsidR="002D1110" w:rsidRDefault="002D1110" w:rsidP="00764166">
            <w:pPr>
              <w:jc w:val="right"/>
              <w:rPr>
                <w:rFonts w:ascii="Calibri" w:hAnsi="Calibri"/>
                <w:b/>
                <w:color w:val="000000" w:themeColor="text1"/>
                <w:sz w:val="22"/>
              </w:rPr>
            </w:pPr>
            <w:r>
              <w:rPr>
                <w:rFonts w:ascii="Calibri" w:hAnsi="Calibri"/>
                <w:b/>
                <w:color w:val="000000" w:themeColor="text1"/>
                <w:sz w:val="22"/>
              </w:rPr>
              <w:t>17</w:t>
            </w:r>
          </w:p>
          <w:p w:rsidR="002D1110" w:rsidRDefault="002D1110" w:rsidP="00764166">
            <w:pPr>
              <w:jc w:val="right"/>
              <w:rPr>
                <w:rFonts w:ascii="Calibri" w:hAnsi="Calibri"/>
                <w:b/>
                <w:color w:val="000000" w:themeColor="text1"/>
                <w:sz w:val="22"/>
              </w:rPr>
            </w:pPr>
            <w:r>
              <w:rPr>
                <w:rFonts w:ascii="Calibri" w:hAnsi="Calibri"/>
                <w:b/>
                <w:color w:val="000000" w:themeColor="text1"/>
                <w:sz w:val="22"/>
              </w:rPr>
              <w:t>18</w:t>
            </w:r>
          </w:p>
          <w:p w:rsidR="002D1110" w:rsidRDefault="002D1110" w:rsidP="00764166">
            <w:pPr>
              <w:jc w:val="right"/>
              <w:rPr>
                <w:rFonts w:ascii="Calibri" w:hAnsi="Calibri"/>
                <w:b/>
                <w:color w:val="000000" w:themeColor="text1"/>
                <w:sz w:val="22"/>
              </w:rPr>
            </w:pPr>
            <w:r>
              <w:rPr>
                <w:rFonts w:ascii="Calibri" w:hAnsi="Calibri"/>
                <w:b/>
                <w:color w:val="000000" w:themeColor="text1"/>
                <w:sz w:val="22"/>
              </w:rPr>
              <w:t>19</w:t>
            </w:r>
          </w:p>
          <w:p w:rsidR="002D1110" w:rsidRDefault="002D1110" w:rsidP="00764166">
            <w:pPr>
              <w:jc w:val="right"/>
              <w:rPr>
                <w:rFonts w:ascii="Calibri" w:hAnsi="Calibri"/>
                <w:b/>
                <w:color w:val="000000" w:themeColor="text1"/>
                <w:sz w:val="22"/>
              </w:rPr>
            </w:pPr>
            <w:r>
              <w:rPr>
                <w:rFonts w:ascii="Calibri" w:hAnsi="Calibri"/>
                <w:b/>
                <w:color w:val="000000" w:themeColor="text1"/>
                <w:sz w:val="22"/>
              </w:rPr>
              <w:t>20</w:t>
            </w:r>
          </w:p>
          <w:p w:rsidR="002D1110" w:rsidRDefault="002D1110" w:rsidP="00764166">
            <w:pPr>
              <w:jc w:val="right"/>
              <w:rPr>
                <w:rFonts w:ascii="Calibri" w:hAnsi="Calibri"/>
                <w:b/>
                <w:color w:val="000000" w:themeColor="text1"/>
                <w:sz w:val="22"/>
              </w:rPr>
            </w:pPr>
            <w:r>
              <w:rPr>
                <w:rFonts w:ascii="Calibri" w:hAnsi="Calibri"/>
                <w:b/>
                <w:color w:val="000000" w:themeColor="text1"/>
                <w:sz w:val="22"/>
              </w:rPr>
              <w:t>21</w:t>
            </w:r>
          </w:p>
          <w:p w:rsidR="002D1110" w:rsidRPr="00B7450D" w:rsidRDefault="002D1110" w:rsidP="00764166">
            <w:pPr>
              <w:jc w:val="right"/>
              <w:rPr>
                <w:rFonts w:ascii="Calibri" w:hAnsi="Calibri"/>
                <w:b/>
                <w:color w:val="000000" w:themeColor="text1"/>
                <w:sz w:val="22"/>
              </w:rPr>
            </w:pPr>
            <w:r>
              <w:rPr>
                <w:rFonts w:ascii="Calibri" w:hAnsi="Calibri"/>
                <w:b/>
                <w:color w:val="000000" w:themeColor="text1"/>
                <w:sz w:val="22"/>
              </w:rPr>
              <w:t>22</w:t>
            </w:r>
          </w:p>
        </w:tc>
      </w:tr>
      <w:tr w:rsidR="002D1110" w:rsidRPr="00B7450D" w:rsidTr="00764166">
        <w:tc>
          <w:tcPr>
            <w:tcW w:w="8370" w:type="dxa"/>
            <w:tcBorders>
              <w:left w:val="nil"/>
              <w:right w:val="nil"/>
            </w:tcBorders>
          </w:tcPr>
          <w:p w:rsidR="002D1110" w:rsidRPr="005947E9" w:rsidRDefault="002D1110" w:rsidP="00764166">
            <w:pPr>
              <w:rPr>
                <w:rFonts w:ascii="Calibri" w:hAnsi="Calibri"/>
                <w:color w:val="000000" w:themeColor="text1"/>
                <w:sz w:val="22"/>
              </w:rPr>
            </w:pPr>
            <w:r>
              <w:rPr>
                <w:rFonts w:ascii="Calibri" w:hAnsi="Calibri"/>
                <w:color w:val="000000" w:themeColor="text1"/>
                <w:sz w:val="22"/>
              </w:rPr>
              <w:sym w:font="Wingdings" w:char="F09F"/>
            </w:r>
            <w:r w:rsidRPr="005947E9">
              <w:rPr>
                <w:rFonts w:ascii="Calibri" w:hAnsi="Calibri"/>
                <w:color w:val="000000" w:themeColor="text1"/>
                <w:sz w:val="22"/>
              </w:rPr>
              <w:t>Detailed quality of evidence assessments</w:t>
            </w:r>
          </w:p>
          <w:p w:rsidR="002D1110" w:rsidRPr="005947E9" w:rsidRDefault="002D1110" w:rsidP="002D1110">
            <w:pPr>
              <w:pStyle w:val="ListParagraph"/>
              <w:numPr>
                <w:ilvl w:val="0"/>
                <w:numId w:val="5"/>
              </w:numPr>
              <w:rPr>
                <w:rFonts w:ascii="Calibri" w:hAnsi="Calibri"/>
                <w:i/>
                <w:color w:val="000000" w:themeColor="text1"/>
                <w:sz w:val="22"/>
              </w:rPr>
            </w:pPr>
            <w:r w:rsidRPr="005947E9">
              <w:rPr>
                <w:rFonts w:ascii="Calibri" w:hAnsi="Calibri"/>
                <w:i/>
                <w:color w:val="000000" w:themeColor="text1"/>
                <w:sz w:val="22"/>
              </w:rPr>
              <w:lastRenderedPageBreak/>
              <w:t>Symptoms</w:t>
            </w:r>
          </w:p>
          <w:p w:rsidR="002D1110" w:rsidRPr="005947E9" w:rsidRDefault="002D1110" w:rsidP="002D1110">
            <w:pPr>
              <w:pStyle w:val="ListParagraph"/>
              <w:numPr>
                <w:ilvl w:val="0"/>
                <w:numId w:val="5"/>
              </w:numPr>
              <w:rPr>
                <w:rFonts w:ascii="Calibri" w:hAnsi="Calibri"/>
                <w:i/>
                <w:color w:val="000000" w:themeColor="text1"/>
                <w:sz w:val="22"/>
              </w:rPr>
            </w:pPr>
            <w:r w:rsidRPr="005947E9">
              <w:rPr>
                <w:rFonts w:ascii="Calibri" w:hAnsi="Calibri"/>
                <w:i/>
                <w:color w:val="000000" w:themeColor="text1"/>
                <w:sz w:val="22"/>
              </w:rPr>
              <w:t>Cognition</w:t>
            </w:r>
          </w:p>
          <w:p w:rsidR="002D1110" w:rsidRPr="005947E9" w:rsidRDefault="002D1110" w:rsidP="002D1110">
            <w:pPr>
              <w:pStyle w:val="ListParagraph"/>
              <w:numPr>
                <w:ilvl w:val="0"/>
                <w:numId w:val="5"/>
              </w:numPr>
              <w:rPr>
                <w:rFonts w:ascii="Calibri" w:hAnsi="Calibri"/>
                <w:i/>
                <w:color w:val="000000" w:themeColor="text1"/>
                <w:sz w:val="22"/>
              </w:rPr>
            </w:pPr>
            <w:r w:rsidRPr="005947E9">
              <w:rPr>
                <w:rFonts w:ascii="Calibri" w:hAnsi="Calibri"/>
                <w:i/>
                <w:color w:val="000000" w:themeColor="text1"/>
                <w:sz w:val="22"/>
              </w:rPr>
              <w:t>Balance</w:t>
            </w:r>
          </w:p>
          <w:p w:rsidR="002D1110" w:rsidRPr="005947E9" w:rsidRDefault="002D1110" w:rsidP="002D1110">
            <w:pPr>
              <w:pStyle w:val="ListParagraph"/>
              <w:numPr>
                <w:ilvl w:val="0"/>
                <w:numId w:val="5"/>
              </w:numPr>
              <w:rPr>
                <w:rFonts w:ascii="Calibri" w:hAnsi="Calibri"/>
                <w:i/>
                <w:color w:val="000000" w:themeColor="text1"/>
                <w:sz w:val="22"/>
              </w:rPr>
            </w:pPr>
            <w:r w:rsidRPr="005947E9">
              <w:rPr>
                <w:rFonts w:ascii="Calibri" w:hAnsi="Calibri"/>
                <w:i/>
                <w:color w:val="000000" w:themeColor="text1"/>
                <w:sz w:val="22"/>
              </w:rPr>
              <w:t>Oculomotor</w:t>
            </w:r>
          </w:p>
          <w:p w:rsidR="002D1110" w:rsidRPr="005947E9" w:rsidRDefault="002D1110" w:rsidP="002D1110">
            <w:pPr>
              <w:pStyle w:val="ListParagraph"/>
              <w:numPr>
                <w:ilvl w:val="0"/>
                <w:numId w:val="5"/>
              </w:numPr>
              <w:rPr>
                <w:rFonts w:ascii="Calibri" w:hAnsi="Calibri"/>
                <w:i/>
                <w:color w:val="000000" w:themeColor="text1"/>
                <w:sz w:val="22"/>
              </w:rPr>
            </w:pPr>
            <w:r w:rsidRPr="005947E9">
              <w:rPr>
                <w:rFonts w:ascii="Calibri" w:hAnsi="Calibri"/>
                <w:i/>
                <w:color w:val="000000" w:themeColor="text1"/>
                <w:sz w:val="22"/>
              </w:rPr>
              <w:t>Multimodal</w:t>
            </w:r>
          </w:p>
          <w:p w:rsidR="002D1110" w:rsidRPr="005947E9" w:rsidRDefault="002D1110" w:rsidP="002D1110">
            <w:pPr>
              <w:pStyle w:val="ListParagraph"/>
              <w:numPr>
                <w:ilvl w:val="0"/>
                <w:numId w:val="5"/>
              </w:numPr>
              <w:rPr>
                <w:rFonts w:ascii="Calibri" w:hAnsi="Calibri"/>
                <w:i/>
                <w:color w:val="000000" w:themeColor="text1"/>
                <w:sz w:val="22"/>
              </w:rPr>
            </w:pPr>
            <w:r w:rsidRPr="005947E9">
              <w:rPr>
                <w:rFonts w:ascii="Calibri" w:hAnsi="Calibri"/>
                <w:i/>
                <w:color w:val="000000" w:themeColor="text1"/>
                <w:sz w:val="22"/>
              </w:rPr>
              <w:t>Technology</w:t>
            </w:r>
          </w:p>
          <w:p w:rsidR="002D1110" w:rsidRPr="005947E9" w:rsidRDefault="002D1110" w:rsidP="002D1110">
            <w:pPr>
              <w:pStyle w:val="ListParagraph"/>
              <w:numPr>
                <w:ilvl w:val="0"/>
                <w:numId w:val="5"/>
              </w:numPr>
              <w:rPr>
                <w:rFonts w:ascii="Calibri" w:hAnsi="Calibri"/>
                <w:i/>
                <w:color w:val="000000" w:themeColor="text1"/>
                <w:sz w:val="22"/>
              </w:rPr>
            </w:pPr>
            <w:r w:rsidRPr="005947E9">
              <w:rPr>
                <w:rFonts w:ascii="Calibri" w:hAnsi="Calibri"/>
                <w:i/>
                <w:color w:val="000000" w:themeColor="text1"/>
                <w:sz w:val="22"/>
              </w:rPr>
              <w:t>Integrated head injury assessment protocol</w:t>
            </w:r>
          </w:p>
          <w:p w:rsidR="002D1110" w:rsidRPr="00B7450D" w:rsidRDefault="002D1110" w:rsidP="00764166">
            <w:pPr>
              <w:rPr>
                <w:rFonts w:ascii="Calibri" w:hAnsi="Calibri"/>
                <w:b/>
                <w:color w:val="000000" w:themeColor="text1"/>
                <w:sz w:val="22"/>
              </w:rPr>
            </w:pPr>
          </w:p>
        </w:tc>
        <w:tc>
          <w:tcPr>
            <w:tcW w:w="980" w:type="dxa"/>
            <w:tcBorders>
              <w:left w:val="nil"/>
              <w:right w:val="nil"/>
            </w:tcBorders>
          </w:tcPr>
          <w:p w:rsidR="002D1110" w:rsidRDefault="002D1110" w:rsidP="00764166">
            <w:pPr>
              <w:jc w:val="right"/>
              <w:rPr>
                <w:rFonts w:ascii="Calibri" w:hAnsi="Calibri"/>
                <w:b/>
                <w:color w:val="000000" w:themeColor="text1"/>
                <w:sz w:val="22"/>
              </w:rPr>
            </w:pPr>
          </w:p>
          <w:p w:rsidR="002D1110" w:rsidRDefault="002D1110" w:rsidP="00764166">
            <w:pPr>
              <w:jc w:val="right"/>
              <w:rPr>
                <w:rFonts w:ascii="Calibri" w:hAnsi="Calibri"/>
                <w:b/>
                <w:color w:val="000000" w:themeColor="text1"/>
                <w:sz w:val="22"/>
              </w:rPr>
            </w:pPr>
            <w:r>
              <w:rPr>
                <w:rFonts w:ascii="Calibri" w:hAnsi="Calibri"/>
                <w:b/>
                <w:color w:val="000000" w:themeColor="text1"/>
                <w:sz w:val="22"/>
              </w:rPr>
              <w:lastRenderedPageBreak/>
              <w:t>23</w:t>
            </w:r>
          </w:p>
          <w:p w:rsidR="002D1110" w:rsidRDefault="002D1110" w:rsidP="00764166">
            <w:pPr>
              <w:jc w:val="right"/>
              <w:rPr>
                <w:rFonts w:ascii="Calibri" w:hAnsi="Calibri"/>
                <w:b/>
                <w:color w:val="000000" w:themeColor="text1"/>
                <w:sz w:val="22"/>
              </w:rPr>
            </w:pPr>
            <w:r>
              <w:rPr>
                <w:rFonts w:ascii="Calibri" w:hAnsi="Calibri"/>
                <w:b/>
                <w:color w:val="000000" w:themeColor="text1"/>
                <w:sz w:val="22"/>
              </w:rPr>
              <w:t>23</w:t>
            </w:r>
          </w:p>
          <w:p w:rsidR="002D1110" w:rsidRDefault="002D1110" w:rsidP="00764166">
            <w:pPr>
              <w:jc w:val="right"/>
              <w:rPr>
                <w:rFonts w:ascii="Calibri" w:hAnsi="Calibri"/>
                <w:b/>
                <w:color w:val="000000" w:themeColor="text1"/>
                <w:sz w:val="22"/>
              </w:rPr>
            </w:pPr>
            <w:r>
              <w:rPr>
                <w:rFonts w:ascii="Calibri" w:hAnsi="Calibri"/>
                <w:b/>
                <w:color w:val="000000" w:themeColor="text1"/>
                <w:sz w:val="22"/>
              </w:rPr>
              <w:t>24</w:t>
            </w:r>
          </w:p>
          <w:p w:rsidR="002D1110" w:rsidRDefault="002D1110" w:rsidP="00764166">
            <w:pPr>
              <w:jc w:val="right"/>
              <w:rPr>
                <w:rFonts w:ascii="Calibri" w:hAnsi="Calibri"/>
                <w:b/>
                <w:color w:val="000000" w:themeColor="text1"/>
                <w:sz w:val="22"/>
              </w:rPr>
            </w:pPr>
            <w:r>
              <w:rPr>
                <w:rFonts w:ascii="Calibri" w:hAnsi="Calibri"/>
                <w:b/>
                <w:color w:val="000000" w:themeColor="text1"/>
                <w:sz w:val="22"/>
              </w:rPr>
              <w:t>24</w:t>
            </w:r>
          </w:p>
          <w:p w:rsidR="002D1110" w:rsidRDefault="002D1110" w:rsidP="00764166">
            <w:pPr>
              <w:jc w:val="right"/>
              <w:rPr>
                <w:rFonts w:ascii="Calibri" w:hAnsi="Calibri"/>
                <w:b/>
                <w:color w:val="000000" w:themeColor="text1"/>
                <w:sz w:val="22"/>
              </w:rPr>
            </w:pPr>
            <w:r>
              <w:rPr>
                <w:rFonts w:ascii="Calibri" w:hAnsi="Calibri"/>
                <w:b/>
                <w:color w:val="000000" w:themeColor="text1"/>
                <w:sz w:val="22"/>
              </w:rPr>
              <w:t>25</w:t>
            </w:r>
          </w:p>
          <w:p w:rsidR="002D1110" w:rsidRDefault="002D1110" w:rsidP="00764166">
            <w:pPr>
              <w:jc w:val="right"/>
              <w:rPr>
                <w:rFonts w:ascii="Calibri" w:hAnsi="Calibri"/>
                <w:b/>
                <w:color w:val="000000" w:themeColor="text1"/>
                <w:sz w:val="22"/>
              </w:rPr>
            </w:pPr>
            <w:r>
              <w:rPr>
                <w:rFonts w:ascii="Calibri" w:hAnsi="Calibri"/>
                <w:b/>
                <w:color w:val="000000" w:themeColor="text1"/>
                <w:sz w:val="22"/>
              </w:rPr>
              <w:t>26</w:t>
            </w:r>
          </w:p>
          <w:p w:rsidR="002D1110" w:rsidRDefault="002D1110" w:rsidP="00764166">
            <w:pPr>
              <w:jc w:val="right"/>
              <w:rPr>
                <w:rFonts w:ascii="Calibri" w:hAnsi="Calibri"/>
                <w:b/>
                <w:color w:val="000000" w:themeColor="text1"/>
                <w:sz w:val="22"/>
              </w:rPr>
            </w:pPr>
            <w:r>
              <w:rPr>
                <w:rFonts w:ascii="Calibri" w:hAnsi="Calibri"/>
                <w:b/>
                <w:color w:val="000000" w:themeColor="text1"/>
                <w:sz w:val="22"/>
              </w:rPr>
              <w:t>26</w:t>
            </w:r>
          </w:p>
          <w:p w:rsidR="002D1110" w:rsidRPr="00B7450D" w:rsidRDefault="002D1110" w:rsidP="00764166">
            <w:pPr>
              <w:jc w:val="right"/>
              <w:rPr>
                <w:rFonts w:ascii="Calibri" w:hAnsi="Calibri"/>
                <w:b/>
                <w:color w:val="000000" w:themeColor="text1"/>
                <w:sz w:val="22"/>
              </w:rPr>
            </w:pPr>
          </w:p>
        </w:tc>
      </w:tr>
      <w:tr w:rsidR="002D1110" w:rsidRPr="00B7450D" w:rsidTr="00764166">
        <w:tc>
          <w:tcPr>
            <w:tcW w:w="8370" w:type="dxa"/>
            <w:tcBorders>
              <w:left w:val="nil"/>
              <w:right w:val="nil"/>
            </w:tcBorders>
          </w:tcPr>
          <w:p w:rsidR="002D1110" w:rsidRPr="005947E9" w:rsidRDefault="002D1110" w:rsidP="00764166">
            <w:pPr>
              <w:rPr>
                <w:rFonts w:ascii="Calibri" w:hAnsi="Calibri"/>
                <w:color w:val="000000" w:themeColor="text1"/>
                <w:sz w:val="22"/>
              </w:rPr>
            </w:pPr>
            <w:r w:rsidRPr="005947E9">
              <w:rPr>
                <w:rFonts w:ascii="Calibri" w:hAnsi="Calibri"/>
                <w:color w:val="000000" w:themeColor="text1"/>
                <w:sz w:val="22"/>
              </w:rPr>
              <w:lastRenderedPageBreak/>
              <w:t>Summary of the sideline head injury assessment protocols used in professional contact and collision sports</w:t>
            </w:r>
          </w:p>
          <w:p w:rsidR="002D1110" w:rsidRPr="00B7450D" w:rsidRDefault="002D1110" w:rsidP="00764166">
            <w:pPr>
              <w:jc w:val="both"/>
              <w:rPr>
                <w:rFonts w:ascii="Calibri" w:hAnsi="Calibri"/>
                <w:b/>
                <w:color w:val="000000" w:themeColor="text1"/>
                <w:sz w:val="22"/>
              </w:rPr>
            </w:pPr>
          </w:p>
        </w:tc>
        <w:tc>
          <w:tcPr>
            <w:tcW w:w="980" w:type="dxa"/>
            <w:tcBorders>
              <w:left w:val="nil"/>
              <w:right w:val="nil"/>
            </w:tcBorders>
          </w:tcPr>
          <w:p w:rsidR="002D1110" w:rsidRPr="00B7450D" w:rsidRDefault="002D1110" w:rsidP="00764166">
            <w:pPr>
              <w:jc w:val="right"/>
              <w:rPr>
                <w:rFonts w:ascii="Calibri" w:hAnsi="Calibri"/>
                <w:b/>
                <w:color w:val="000000" w:themeColor="text1"/>
                <w:sz w:val="22"/>
              </w:rPr>
            </w:pPr>
            <w:r>
              <w:rPr>
                <w:rFonts w:ascii="Calibri" w:hAnsi="Calibri"/>
                <w:b/>
                <w:color w:val="000000" w:themeColor="text1"/>
                <w:sz w:val="22"/>
              </w:rPr>
              <w:t>27</w:t>
            </w:r>
          </w:p>
        </w:tc>
      </w:tr>
      <w:tr w:rsidR="002D1110" w:rsidRPr="00B7450D" w:rsidTr="00764166">
        <w:tc>
          <w:tcPr>
            <w:tcW w:w="8370" w:type="dxa"/>
            <w:tcBorders>
              <w:left w:val="nil"/>
              <w:right w:val="nil"/>
            </w:tcBorders>
          </w:tcPr>
          <w:p w:rsidR="002D1110" w:rsidRPr="005947E9" w:rsidRDefault="002D1110" w:rsidP="00764166">
            <w:pPr>
              <w:rPr>
                <w:rFonts w:ascii="Calibri" w:hAnsi="Calibri"/>
                <w:color w:val="000000" w:themeColor="text1"/>
                <w:sz w:val="22"/>
              </w:rPr>
            </w:pPr>
            <w:r w:rsidRPr="005947E9">
              <w:rPr>
                <w:rFonts w:ascii="Calibri" w:hAnsi="Calibri"/>
                <w:color w:val="000000" w:themeColor="text1"/>
                <w:sz w:val="22"/>
              </w:rPr>
              <w:t>Summary of criteria for immediate removal from play or for further assessment used in professional sport.</w:t>
            </w:r>
          </w:p>
          <w:p w:rsidR="002D1110" w:rsidRPr="00B7450D" w:rsidRDefault="002D1110" w:rsidP="00764166">
            <w:pPr>
              <w:rPr>
                <w:rFonts w:ascii="Calibri" w:hAnsi="Calibri"/>
                <w:b/>
                <w:color w:val="000000" w:themeColor="text1"/>
                <w:sz w:val="22"/>
              </w:rPr>
            </w:pPr>
          </w:p>
        </w:tc>
        <w:tc>
          <w:tcPr>
            <w:tcW w:w="980" w:type="dxa"/>
            <w:tcBorders>
              <w:left w:val="nil"/>
              <w:right w:val="nil"/>
            </w:tcBorders>
          </w:tcPr>
          <w:p w:rsidR="002D1110" w:rsidRPr="00B7450D" w:rsidRDefault="002D1110" w:rsidP="00764166">
            <w:pPr>
              <w:jc w:val="right"/>
              <w:rPr>
                <w:rFonts w:ascii="Calibri" w:hAnsi="Calibri"/>
                <w:b/>
                <w:color w:val="000000" w:themeColor="text1"/>
                <w:sz w:val="22"/>
              </w:rPr>
            </w:pPr>
            <w:r>
              <w:rPr>
                <w:rFonts w:ascii="Calibri" w:hAnsi="Calibri"/>
                <w:b/>
                <w:color w:val="000000" w:themeColor="text1"/>
                <w:sz w:val="22"/>
              </w:rPr>
              <w:t>28</w:t>
            </w:r>
          </w:p>
        </w:tc>
      </w:tr>
      <w:tr w:rsidR="002D1110" w:rsidRPr="00B7450D" w:rsidTr="00764166">
        <w:tc>
          <w:tcPr>
            <w:tcW w:w="9350" w:type="dxa"/>
            <w:gridSpan w:val="2"/>
            <w:tcBorders>
              <w:left w:val="nil"/>
              <w:right w:val="nil"/>
            </w:tcBorders>
            <w:shd w:val="clear" w:color="auto" w:fill="BFBFBF" w:themeFill="background1" w:themeFillShade="BF"/>
          </w:tcPr>
          <w:p w:rsidR="002D1110" w:rsidRPr="00B7450D" w:rsidRDefault="002D1110" w:rsidP="00764166">
            <w:pPr>
              <w:rPr>
                <w:rFonts w:ascii="Calibri" w:hAnsi="Calibri"/>
                <w:b/>
                <w:color w:val="000000" w:themeColor="text1"/>
                <w:sz w:val="22"/>
              </w:rPr>
            </w:pPr>
            <w:r>
              <w:rPr>
                <w:rFonts w:ascii="Calibri" w:hAnsi="Calibri"/>
                <w:b/>
                <w:color w:val="000000" w:themeColor="text1"/>
                <w:sz w:val="22"/>
              </w:rPr>
              <w:t>Glossary</w:t>
            </w:r>
          </w:p>
        </w:tc>
      </w:tr>
      <w:tr w:rsidR="002D1110" w:rsidRPr="00B7450D" w:rsidTr="00764166">
        <w:tc>
          <w:tcPr>
            <w:tcW w:w="8370" w:type="dxa"/>
            <w:tcBorders>
              <w:left w:val="nil"/>
              <w:right w:val="nil"/>
            </w:tcBorders>
          </w:tcPr>
          <w:p w:rsidR="002D1110" w:rsidRPr="006C7D30" w:rsidRDefault="002D1110" w:rsidP="00764166">
            <w:pPr>
              <w:rPr>
                <w:rFonts w:ascii="Calibri" w:hAnsi="Calibri"/>
                <w:color w:val="000000" w:themeColor="text1"/>
                <w:sz w:val="22"/>
              </w:rPr>
            </w:pPr>
            <w:r w:rsidRPr="006C7D30">
              <w:rPr>
                <w:rFonts w:ascii="Calibri" w:hAnsi="Calibri"/>
                <w:color w:val="000000" w:themeColor="text1"/>
                <w:sz w:val="22"/>
              </w:rPr>
              <w:t>Glossary of methodical terms</w:t>
            </w:r>
          </w:p>
          <w:p w:rsidR="002D1110" w:rsidRPr="00B7450D" w:rsidRDefault="002D1110" w:rsidP="00764166">
            <w:pPr>
              <w:rPr>
                <w:rFonts w:ascii="Calibri" w:hAnsi="Calibri"/>
                <w:b/>
                <w:color w:val="000000" w:themeColor="text1"/>
                <w:sz w:val="22"/>
              </w:rPr>
            </w:pPr>
          </w:p>
        </w:tc>
        <w:tc>
          <w:tcPr>
            <w:tcW w:w="980" w:type="dxa"/>
            <w:tcBorders>
              <w:left w:val="nil"/>
              <w:right w:val="nil"/>
            </w:tcBorders>
          </w:tcPr>
          <w:p w:rsidR="002D1110" w:rsidRPr="00B7450D" w:rsidRDefault="002D1110" w:rsidP="00764166">
            <w:pPr>
              <w:jc w:val="right"/>
              <w:rPr>
                <w:rFonts w:ascii="Calibri" w:hAnsi="Calibri"/>
                <w:b/>
                <w:color w:val="000000" w:themeColor="text1"/>
                <w:sz w:val="22"/>
              </w:rPr>
            </w:pPr>
            <w:r>
              <w:rPr>
                <w:rFonts w:ascii="Calibri" w:hAnsi="Calibri"/>
                <w:b/>
                <w:color w:val="000000" w:themeColor="text1"/>
                <w:sz w:val="22"/>
              </w:rPr>
              <w:t>29</w:t>
            </w:r>
          </w:p>
        </w:tc>
      </w:tr>
    </w:tbl>
    <w:p w:rsidR="00B7450D" w:rsidRPr="00B7450D" w:rsidRDefault="00B7450D" w:rsidP="00543061">
      <w:pPr>
        <w:jc w:val="center"/>
        <w:rPr>
          <w:rFonts w:ascii="Calibri" w:hAnsi="Calibri"/>
          <w:b/>
          <w:color w:val="000000" w:themeColor="text1"/>
          <w:sz w:val="22"/>
        </w:rPr>
      </w:pPr>
    </w:p>
    <w:p w:rsidR="00B7450D" w:rsidRPr="00B7450D" w:rsidRDefault="00B7450D" w:rsidP="00B7450D">
      <w:pPr>
        <w:jc w:val="center"/>
        <w:rPr>
          <w:rFonts w:ascii="Calibri" w:hAnsi="Calibri"/>
          <w:b/>
          <w:color w:val="000000" w:themeColor="text1"/>
          <w:sz w:val="22"/>
        </w:rPr>
      </w:pPr>
      <w:r>
        <w:rPr>
          <w:rFonts w:ascii="Calibri" w:hAnsi="Calibri"/>
          <w:b/>
          <w:color w:val="000000" w:themeColor="text1"/>
          <w:sz w:val="22"/>
        </w:rPr>
        <w:tab/>
      </w:r>
      <w:r>
        <w:rPr>
          <w:rFonts w:ascii="Calibri" w:hAnsi="Calibri"/>
          <w:b/>
          <w:color w:val="000000" w:themeColor="text1"/>
          <w:sz w:val="22"/>
        </w:rPr>
        <w:tab/>
      </w: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543061" w:rsidRPr="00B7450D" w:rsidRDefault="00543061" w:rsidP="00543061">
      <w:pPr>
        <w:jc w:val="center"/>
        <w:rPr>
          <w:rFonts w:ascii="Calibri" w:hAnsi="Calibri"/>
          <w:b/>
          <w:color w:val="000000" w:themeColor="text1"/>
          <w:sz w:val="22"/>
        </w:rPr>
      </w:pPr>
    </w:p>
    <w:p w:rsidR="001957EF" w:rsidRPr="00B7450D" w:rsidRDefault="001957EF" w:rsidP="00543061">
      <w:pPr>
        <w:pStyle w:val="Default"/>
        <w:rPr>
          <w:b/>
          <w:bCs/>
          <w:caps/>
          <w:sz w:val="22"/>
          <w:szCs w:val="22"/>
        </w:rPr>
      </w:pPr>
      <w:r w:rsidRPr="00B7450D">
        <w:rPr>
          <w:b/>
          <w:bCs/>
          <w:caps/>
          <w:sz w:val="22"/>
          <w:szCs w:val="22"/>
        </w:rPr>
        <w:lastRenderedPageBreak/>
        <w:t>FURTHER METHODOLOGICAL DETAILS</w:t>
      </w:r>
    </w:p>
    <w:p w:rsidR="001957EF" w:rsidRPr="00B7450D" w:rsidRDefault="001957EF" w:rsidP="00543061">
      <w:pPr>
        <w:pStyle w:val="Default"/>
        <w:rPr>
          <w:b/>
          <w:bCs/>
          <w:caps/>
          <w:sz w:val="22"/>
          <w:szCs w:val="22"/>
        </w:rPr>
      </w:pPr>
    </w:p>
    <w:p w:rsidR="00543061" w:rsidRPr="00B7450D" w:rsidRDefault="00543061" w:rsidP="00543061">
      <w:pPr>
        <w:pStyle w:val="Default"/>
        <w:rPr>
          <w:b/>
          <w:bCs/>
          <w:sz w:val="22"/>
          <w:szCs w:val="22"/>
        </w:rPr>
      </w:pPr>
      <w:r w:rsidRPr="00B7450D">
        <w:rPr>
          <w:b/>
          <w:bCs/>
          <w:sz w:val="22"/>
          <w:szCs w:val="22"/>
        </w:rPr>
        <w:t xml:space="preserve">Search strategy for identification of studies </w:t>
      </w:r>
    </w:p>
    <w:p w:rsidR="00543061" w:rsidRPr="00B7450D" w:rsidRDefault="00543061" w:rsidP="00543061">
      <w:pPr>
        <w:pStyle w:val="Default"/>
        <w:rPr>
          <w:sz w:val="22"/>
          <w:szCs w:val="22"/>
        </w:rPr>
      </w:pPr>
    </w:p>
    <w:p w:rsidR="00543061" w:rsidRPr="00B7450D" w:rsidRDefault="00543061" w:rsidP="00543061">
      <w:pPr>
        <w:pStyle w:val="Default"/>
        <w:rPr>
          <w:i/>
          <w:iCs/>
          <w:sz w:val="22"/>
          <w:szCs w:val="22"/>
        </w:rPr>
      </w:pPr>
      <w:r w:rsidRPr="00B7450D">
        <w:rPr>
          <w:i/>
          <w:iCs/>
          <w:sz w:val="22"/>
          <w:szCs w:val="22"/>
        </w:rPr>
        <w:t xml:space="preserve">Electronic information sources </w:t>
      </w:r>
    </w:p>
    <w:p w:rsidR="00543061" w:rsidRPr="00B7450D" w:rsidRDefault="00543061" w:rsidP="00543061">
      <w:pPr>
        <w:pStyle w:val="Default"/>
        <w:rPr>
          <w:sz w:val="22"/>
          <w:szCs w:val="22"/>
        </w:rPr>
      </w:pPr>
    </w:p>
    <w:p w:rsidR="00543061" w:rsidRPr="00B7450D" w:rsidRDefault="00543061" w:rsidP="00543061">
      <w:pPr>
        <w:pStyle w:val="Default"/>
        <w:spacing w:after="17"/>
        <w:rPr>
          <w:sz w:val="22"/>
          <w:szCs w:val="22"/>
        </w:rPr>
      </w:pPr>
      <w:r w:rsidRPr="00B7450D">
        <w:rPr>
          <w:sz w:val="22"/>
          <w:szCs w:val="22"/>
        </w:rPr>
        <w:t xml:space="preserve">1. Cochrane Database of Systematic Reviews (via Cochrane library) </w:t>
      </w:r>
    </w:p>
    <w:p w:rsidR="00543061" w:rsidRPr="00B7450D" w:rsidRDefault="00543061" w:rsidP="00543061">
      <w:pPr>
        <w:pStyle w:val="Default"/>
        <w:spacing w:after="17"/>
        <w:rPr>
          <w:sz w:val="22"/>
          <w:szCs w:val="22"/>
        </w:rPr>
      </w:pPr>
      <w:r w:rsidRPr="00B7450D">
        <w:rPr>
          <w:sz w:val="22"/>
          <w:szCs w:val="22"/>
        </w:rPr>
        <w:t xml:space="preserve">2. Cochrane Injuries Group Specialised Register (via Cochrane library) </w:t>
      </w:r>
    </w:p>
    <w:p w:rsidR="00543061" w:rsidRPr="00B7450D" w:rsidRDefault="00543061" w:rsidP="00543061">
      <w:pPr>
        <w:pStyle w:val="Default"/>
        <w:spacing w:after="17"/>
        <w:rPr>
          <w:sz w:val="22"/>
          <w:szCs w:val="22"/>
        </w:rPr>
      </w:pPr>
      <w:r w:rsidRPr="00B7450D">
        <w:rPr>
          <w:sz w:val="22"/>
          <w:szCs w:val="22"/>
        </w:rPr>
        <w:t xml:space="preserve">3. Database of Abstracts of Reviews of Effectiveness (via Cochrane library) </w:t>
      </w:r>
    </w:p>
    <w:p w:rsidR="00543061" w:rsidRPr="00B7450D" w:rsidRDefault="00543061" w:rsidP="00543061">
      <w:pPr>
        <w:pStyle w:val="Default"/>
        <w:spacing w:after="17"/>
        <w:rPr>
          <w:sz w:val="22"/>
          <w:szCs w:val="22"/>
        </w:rPr>
      </w:pPr>
      <w:r w:rsidRPr="00B7450D">
        <w:rPr>
          <w:sz w:val="22"/>
          <w:szCs w:val="22"/>
        </w:rPr>
        <w:t xml:space="preserve">4. Cochrane Central Register of Controlled Trials (via Cochrane library) </w:t>
      </w:r>
    </w:p>
    <w:p w:rsidR="00543061" w:rsidRPr="00B7450D" w:rsidRDefault="00543061" w:rsidP="00543061">
      <w:pPr>
        <w:pStyle w:val="Default"/>
        <w:spacing w:after="17"/>
        <w:rPr>
          <w:sz w:val="22"/>
          <w:szCs w:val="22"/>
        </w:rPr>
      </w:pPr>
      <w:r w:rsidRPr="00B7450D">
        <w:rPr>
          <w:sz w:val="22"/>
          <w:szCs w:val="22"/>
        </w:rPr>
        <w:t xml:space="preserve">5. metaRegister of Controlled Trials (mRCT) </w:t>
      </w:r>
    </w:p>
    <w:p w:rsidR="00543061" w:rsidRPr="00B7450D" w:rsidRDefault="00543061" w:rsidP="00543061">
      <w:pPr>
        <w:pStyle w:val="Default"/>
        <w:spacing w:after="17"/>
        <w:rPr>
          <w:sz w:val="22"/>
          <w:szCs w:val="22"/>
        </w:rPr>
      </w:pPr>
      <w:r w:rsidRPr="00B7450D">
        <w:rPr>
          <w:sz w:val="22"/>
          <w:szCs w:val="22"/>
        </w:rPr>
        <w:t xml:space="preserve">6. ClinicalTrials.gov </w:t>
      </w:r>
    </w:p>
    <w:p w:rsidR="00543061" w:rsidRPr="00B7450D" w:rsidRDefault="00543061" w:rsidP="00543061">
      <w:pPr>
        <w:pStyle w:val="Default"/>
        <w:spacing w:after="17"/>
        <w:rPr>
          <w:sz w:val="22"/>
          <w:szCs w:val="22"/>
        </w:rPr>
      </w:pPr>
      <w:r w:rsidRPr="00B7450D">
        <w:rPr>
          <w:sz w:val="22"/>
          <w:szCs w:val="22"/>
        </w:rPr>
        <w:t xml:space="preserve">7. MEDLINE (via OVID and PubMed platforms) </w:t>
      </w:r>
    </w:p>
    <w:p w:rsidR="00543061" w:rsidRPr="00B7450D" w:rsidRDefault="00543061" w:rsidP="00543061">
      <w:pPr>
        <w:pStyle w:val="Default"/>
        <w:spacing w:after="17"/>
        <w:rPr>
          <w:sz w:val="22"/>
          <w:szCs w:val="22"/>
        </w:rPr>
      </w:pPr>
      <w:r w:rsidRPr="00B7450D">
        <w:rPr>
          <w:sz w:val="22"/>
          <w:szCs w:val="22"/>
        </w:rPr>
        <w:t xml:space="preserve">8. EMBASE (via OVID platform) </w:t>
      </w:r>
    </w:p>
    <w:p w:rsidR="00543061" w:rsidRPr="00B7450D" w:rsidRDefault="00543061" w:rsidP="00543061">
      <w:pPr>
        <w:pStyle w:val="Default"/>
        <w:spacing w:after="17"/>
        <w:rPr>
          <w:sz w:val="22"/>
          <w:szCs w:val="22"/>
        </w:rPr>
      </w:pPr>
      <w:r w:rsidRPr="00B7450D">
        <w:rPr>
          <w:sz w:val="22"/>
          <w:szCs w:val="22"/>
        </w:rPr>
        <w:t xml:space="preserve">9. CINAHL (via OVID platform) </w:t>
      </w:r>
    </w:p>
    <w:p w:rsidR="00543061" w:rsidRPr="00B7450D" w:rsidRDefault="00543061" w:rsidP="00543061">
      <w:pPr>
        <w:pStyle w:val="Default"/>
        <w:spacing w:after="17"/>
        <w:rPr>
          <w:sz w:val="22"/>
          <w:szCs w:val="22"/>
        </w:rPr>
      </w:pPr>
      <w:r w:rsidRPr="00B7450D">
        <w:rPr>
          <w:sz w:val="22"/>
          <w:szCs w:val="22"/>
        </w:rPr>
        <w:t xml:space="preserve">10. SPORTSDiscus (via EBSCO) </w:t>
      </w:r>
    </w:p>
    <w:p w:rsidR="00543061" w:rsidRPr="00B7450D" w:rsidRDefault="00543061" w:rsidP="00543061">
      <w:pPr>
        <w:pStyle w:val="Default"/>
        <w:spacing w:after="17"/>
        <w:rPr>
          <w:sz w:val="22"/>
          <w:szCs w:val="22"/>
        </w:rPr>
      </w:pPr>
      <w:r w:rsidRPr="00B7450D">
        <w:rPr>
          <w:sz w:val="22"/>
          <w:szCs w:val="22"/>
        </w:rPr>
        <w:t xml:space="preserve">11. Science Citation Index (SCI, via Web of Science) </w:t>
      </w:r>
    </w:p>
    <w:p w:rsidR="00543061" w:rsidRPr="00B7450D" w:rsidRDefault="00543061" w:rsidP="00543061">
      <w:pPr>
        <w:pStyle w:val="Default"/>
        <w:spacing w:after="17"/>
        <w:rPr>
          <w:sz w:val="22"/>
          <w:szCs w:val="22"/>
        </w:rPr>
      </w:pPr>
      <w:r w:rsidRPr="00B7450D">
        <w:rPr>
          <w:sz w:val="22"/>
          <w:szCs w:val="22"/>
        </w:rPr>
        <w:t xml:space="preserve">12. SCOPUS </w:t>
      </w:r>
    </w:p>
    <w:p w:rsidR="00543061" w:rsidRPr="00B7450D" w:rsidRDefault="00543061" w:rsidP="00543061">
      <w:pPr>
        <w:pStyle w:val="Default"/>
        <w:spacing w:after="17"/>
        <w:rPr>
          <w:sz w:val="22"/>
          <w:szCs w:val="22"/>
        </w:rPr>
      </w:pPr>
      <w:r w:rsidRPr="00B7450D">
        <w:rPr>
          <w:sz w:val="22"/>
          <w:szCs w:val="22"/>
        </w:rPr>
        <w:t xml:space="preserve">13. ZETOC </w:t>
      </w:r>
    </w:p>
    <w:p w:rsidR="00543061" w:rsidRPr="00B7450D" w:rsidRDefault="00543061" w:rsidP="00543061">
      <w:pPr>
        <w:pStyle w:val="Default"/>
        <w:spacing w:after="17"/>
        <w:rPr>
          <w:sz w:val="22"/>
          <w:szCs w:val="22"/>
        </w:rPr>
      </w:pPr>
      <w:r w:rsidRPr="00B7450D">
        <w:rPr>
          <w:sz w:val="22"/>
          <w:szCs w:val="22"/>
        </w:rPr>
        <w:t xml:space="preserve">14. Conference Proceedings Citation Index – Science (via Web of Science) </w:t>
      </w:r>
    </w:p>
    <w:p w:rsidR="00543061" w:rsidRPr="00B7450D" w:rsidRDefault="00543061" w:rsidP="00543061">
      <w:pPr>
        <w:pStyle w:val="Default"/>
        <w:spacing w:after="17"/>
        <w:rPr>
          <w:sz w:val="22"/>
          <w:szCs w:val="22"/>
        </w:rPr>
      </w:pPr>
      <w:r w:rsidRPr="00B7450D">
        <w:rPr>
          <w:sz w:val="22"/>
          <w:szCs w:val="22"/>
        </w:rPr>
        <w:t xml:space="preserve">15. OpenGrey </w:t>
      </w:r>
    </w:p>
    <w:p w:rsidR="00543061" w:rsidRPr="00B7450D" w:rsidRDefault="00543061" w:rsidP="00543061">
      <w:pPr>
        <w:pStyle w:val="Default"/>
        <w:spacing w:after="17"/>
        <w:rPr>
          <w:sz w:val="22"/>
          <w:szCs w:val="22"/>
        </w:rPr>
      </w:pPr>
      <w:r w:rsidRPr="00B7450D">
        <w:rPr>
          <w:sz w:val="22"/>
          <w:szCs w:val="22"/>
        </w:rPr>
        <w:t xml:space="preserve">16. New York Academy of Medicine Grey Literature Report </w:t>
      </w:r>
    </w:p>
    <w:p w:rsidR="00543061" w:rsidRPr="00B7450D" w:rsidRDefault="00543061" w:rsidP="00543061">
      <w:pPr>
        <w:pStyle w:val="Default"/>
        <w:spacing w:after="17"/>
        <w:rPr>
          <w:sz w:val="22"/>
          <w:szCs w:val="22"/>
        </w:rPr>
      </w:pPr>
      <w:r w:rsidRPr="00B7450D">
        <w:rPr>
          <w:sz w:val="22"/>
          <w:szCs w:val="22"/>
        </w:rPr>
        <w:t xml:space="preserve">17. EThOS: UK E-Theses Online Service </w:t>
      </w:r>
    </w:p>
    <w:p w:rsidR="00543061" w:rsidRPr="00B7450D" w:rsidRDefault="00543061" w:rsidP="00543061">
      <w:pPr>
        <w:pStyle w:val="Default"/>
        <w:spacing w:after="17"/>
        <w:rPr>
          <w:sz w:val="22"/>
          <w:szCs w:val="22"/>
        </w:rPr>
      </w:pPr>
      <w:r w:rsidRPr="00B7450D">
        <w:rPr>
          <w:sz w:val="22"/>
          <w:szCs w:val="22"/>
        </w:rPr>
        <w:t xml:space="preserve">18. ProQuest Dissertation &amp; Theses Database </w:t>
      </w:r>
    </w:p>
    <w:p w:rsidR="00543061" w:rsidRPr="00B7450D" w:rsidRDefault="00543061" w:rsidP="00543061">
      <w:pPr>
        <w:pStyle w:val="Default"/>
        <w:spacing w:after="17"/>
        <w:rPr>
          <w:sz w:val="22"/>
          <w:szCs w:val="22"/>
        </w:rPr>
      </w:pPr>
      <w:r w:rsidRPr="00B7450D">
        <w:rPr>
          <w:sz w:val="22"/>
          <w:szCs w:val="22"/>
        </w:rPr>
        <w:t xml:space="preserve">19. National Clinical Guidelines Clearing House website </w:t>
      </w:r>
    </w:p>
    <w:p w:rsidR="00543061" w:rsidRPr="00B7450D" w:rsidRDefault="00543061" w:rsidP="00543061">
      <w:pPr>
        <w:pStyle w:val="Default"/>
        <w:rPr>
          <w:sz w:val="22"/>
          <w:szCs w:val="22"/>
        </w:rPr>
      </w:pPr>
      <w:r w:rsidRPr="00B7450D">
        <w:rPr>
          <w:sz w:val="22"/>
          <w:szCs w:val="22"/>
        </w:rPr>
        <w:t xml:space="preserve">20. World wide web </w:t>
      </w:r>
    </w:p>
    <w:p w:rsidR="00543061" w:rsidRPr="00B7450D" w:rsidRDefault="00543061" w:rsidP="00543061">
      <w:pPr>
        <w:pStyle w:val="Default"/>
        <w:rPr>
          <w:sz w:val="22"/>
          <w:szCs w:val="22"/>
        </w:rPr>
      </w:pPr>
    </w:p>
    <w:p w:rsidR="00543061" w:rsidRPr="00B7450D" w:rsidRDefault="00543061" w:rsidP="00543061">
      <w:pPr>
        <w:pStyle w:val="Default"/>
        <w:rPr>
          <w:i/>
          <w:iCs/>
          <w:sz w:val="22"/>
          <w:szCs w:val="22"/>
        </w:rPr>
      </w:pPr>
      <w:r w:rsidRPr="00B7450D">
        <w:rPr>
          <w:i/>
          <w:iCs/>
          <w:sz w:val="22"/>
          <w:szCs w:val="22"/>
        </w:rPr>
        <w:t xml:space="preserve">Non-electronic information sources </w:t>
      </w:r>
    </w:p>
    <w:p w:rsidR="00543061" w:rsidRPr="00B7450D" w:rsidRDefault="00543061" w:rsidP="00543061">
      <w:pPr>
        <w:pStyle w:val="Default"/>
        <w:rPr>
          <w:sz w:val="22"/>
          <w:szCs w:val="22"/>
        </w:rPr>
      </w:pPr>
    </w:p>
    <w:p w:rsidR="00543061" w:rsidRPr="00B7450D" w:rsidRDefault="00543061" w:rsidP="00543061">
      <w:pPr>
        <w:pStyle w:val="Default"/>
        <w:spacing w:after="17"/>
        <w:rPr>
          <w:sz w:val="22"/>
          <w:szCs w:val="22"/>
        </w:rPr>
      </w:pPr>
      <w:r w:rsidRPr="00B7450D">
        <w:rPr>
          <w:sz w:val="22"/>
          <w:szCs w:val="22"/>
        </w:rPr>
        <w:t xml:space="preserve">1. Checking reference lists of retrieved articles </w:t>
      </w:r>
    </w:p>
    <w:p w:rsidR="00543061" w:rsidRPr="00B7450D" w:rsidRDefault="00543061" w:rsidP="00543061">
      <w:pPr>
        <w:pStyle w:val="Default"/>
        <w:spacing w:after="17"/>
        <w:rPr>
          <w:sz w:val="22"/>
          <w:szCs w:val="22"/>
        </w:rPr>
      </w:pPr>
      <w:r w:rsidRPr="00B7450D">
        <w:rPr>
          <w:sz w:val="22"/>
          <w:szCs w:val="22"/>
        </w:rPr>
        <w:t xml:space="preserve">2. Checking reference lists of existing literature and systematic reviews </w:t>
      </w:r>
    </w:p>
    <w:p w:rsidR="00543061" w:rsidRPr="00B7450D" w:rsidRDefault="00543061" w:rsidP="00543061">
      <w:pPr>
        <w:pStyle w:val="Default"/>
        <w:rPr>
          <w:sz w:val="22"/>
          <w:szCs w:val="22"/>
        </w:rPr>
      </w:pPr>
      <w:r w:rsidRPr="00B7450D">
        <w:rPr>
          <w:sz w:val="22"/>
          <w:szCs w:val="22"/>
        </w:rPr>
        <w:t xml:space="preserve">3. Correspondence with experts in the field, and relevant study authors </w:t>
      </w:r>
    </w:p>
    <w:p w:rsidR="00B23221" w:rsidRDefault="00B23221" w:rsidP="00543061">
      <w:pPr>
        <w:rPr>
          <w:rFonts w:ascii="Calibri" w:hAnsi="Calibri"/>
        </w:rPr>
      </w:pPr>
    </w:p>
    <w:p w:rsidR="008B248C" w:rsidRPr="00B7450D" w:rsidRDefault="008B248C" w:rsidP="00543061">
      <w:pPr>
        <w:rPr>
          <w:rFonts w:ascii="Calibri" w:hAnsi="Calibri"/>
        </w:rPr>
      </w:pPr>
    </w:p>
    <w:p w:rsidR="00543061" w:rsidRPr="00B7450D" w:rsidRDefault="00543061" w:rsidP="00543061">
      <w:pPr>
        <w:rPr>
          <w:rFonts w:ascii="Calibri" w:hAnsi="Calibri"/>
          <w:i/>
        </w:rPr>
      </w:pPr>
      <w:r w:rsidRPr="00B7450D">
        <w:rPr>
          <w:rFonts w:ascii="Calibri" w:hAnsi="Calibri"/>
          <w:i/>
        </w:rPr>
        <w:t>Search terms</w:t>
      </w:r>
    </w:p>
    <w:p w:rsidR="00543061" w:rsidRPr="008B248C" w:rsidRDefault="00543061" w:rsidP="00543061">
      <w:pPr>
        <w:rPr>
          <w:rFonts w:ascii="Calibri" w:hAnsi="Calibri"/>
          <w:i/>
          <w:sz w:val="22"/>
          <w:szCs w:val="22"/>
        </w:rPr>
      </w:pPr>
    </w:p>
    <w:p w:rsidR="00543061" w:rsidRPr="008B248C" w:rsidRDefault="00543061" w:rsidP="00543061">
      <w:pPr>
        <w:rPr>
          <w:rFonts w:ascii="Calibri" w:hAnsi="Calibri"/>
          <w:sz w:val="22"/>
          <w:szCs w:val="22"/>
        </w:rPr>
      </w:pPr>
      <w:r w:rsidRPr="008B248C">
        <w:rPr>
          <w:rFonts w:ascii="Calibri" w:hAnsi="Calibri"/>
          <w:sz w:val="22"/>
          <w:szCs w:val="22"/>
        </w:rPr>
        <w:t xml:space="preserve">Database: Ovid MEDLINE(R) In-Process &amp; Other Non-Indexed Citations and Ovid MEDLINE(R) &lt;1946 to Present&gt; </w:t>
      </w:r>
    </w:p>
    <w:p w:rsidR="00543061" w:rsidRPr="008B248C" w:rsidRDefault="00543061" w:rsidP="00543061">
      <w:pPr>
        <w:rPr>
          <w:rFonts w:ascii="Calibri" w:hAnsi="Calibri"/>
          <w:sz w:val="22"/>
          <w:szCs w:val="22"/>
        </w:rPr>
      </w:pPr>
    </w:p>
    <w:p w:rsidR="00543061" w:rsidRPr="008B248C" w:rsidRDefault="00543061" w:rsidP="00543061">
      <w:pPr>
        <w:rPr>
          <w:rFonts w:ascii="Calibri" w:hAnsi="Calibri"/>
          <w:sz w:val="22"/>
          <w:szCs w:val="22"/>
        </w:rPr>
      </w:pPr>
      <w:r w:rsidRPr="008B248C">
        <w:rPr>
          <w:rFonts w:ascii="Calibri" w:hAnsi="Calibri"/>
          <w:sz w:val="22"/>
          <w:szCs w:val="22"/>
        </w:rPr>
        <w:t>Search Strategy:</w:t>
      </w:r>
    </w:p>
    <w:p w:rsidR="00543061" w:rsidRPr="008B248C" w:rsidRDefault="00543061" w:rsidP="00543061">
      <w:pPr>
        <w:rPr>
          <w:rFonts w:ascii="Calibri" w:hAnsi="Calibri"/>
          <w:sz w:val="22"/>
          <w:szCs w:val="22"/>
        </w:rPr>
      </w:pPr>
    </w:p>
    <w:p w:rsidR="00543061" w:rsidRPr="008B248C" w:rsidRDefault="00543061" w:rsidP="00543061">
      <w:pPr>
        <w:rPr>
          <w:rFonts w:ascii="Calibri" w:hAnsi="Calibri"/>
          <w:sz w:val="22"/>
          <w:szCs w:val="22"/>
        </w:rPr>
      </w:pPr>
      <w:r w:rsidRPr="008B248C">
        <w:rPr>
          <w:rFonts w:ascii="Calibri" w:hAnsi="Calibri"/>
          <w:sz w:val="22"/>
          <w:szCs w:val="22"/>
        </w:rPr>
        <w:t>1 Athletic Injuries/</w:t>
      </w:r>
    </w:p>
    <w:p w:rsidR="00543061" w:rsidRPr="008B248C" w:rsidRDefault="00543061" w:rsidP="00543061">
      <w:pPr>
        <w:rPr>
          <w:rFonts w:ascii="Calibri" w:hAnsi="Calibri"/>
          <w:sz w:val="22"/>
          <w:szCs w:val="22"/>
        </w:rPr>
      </w:pPr>
      <w:r w:rsidRPr="008B248C">
        <w:rPr>
          <w:rFonts w:ascii="Calibri" w:hAnsi="Calibri"/>
          <w:sz w:val="22"/>
          <w:szCs w:val="22"/>
        </w:rPr>
        <w:t>2 Sports Medicine/</w:t>
      </w:r>
    </w:p>
    <w:p w:rsidR="00543061" w:rsidRPr="008B248C" w:rsidRDefault="00543061" w:rsidP="00543061">
      <w:pPr>
        <w:rPr>
          <w:rFonts w:ascii="Calibri" w:hAnsi="Calibri"/>
          <w:sz w:val="22"/>
          <w:szCs w:val="22"/>
        </w:rPr>
      </w:pPr>
      <w:r w:rsidRPr="008B248C">
        <w:rPr>
          <w:rFonts w:ascii="Calibri" w:hAnsi="Calibri"/>
          <w:sz w:val="22"/>
          <w:szCs w:val="22"/>
        </w:rPr>
        <w:t>3 exp Sports/</w:t>
      </w:r>
    </w:p>
    <w:p w:rsidR="00543061" w:rsidRPr="008B248C" w:rsidRDefault="00543061" w:rsidP="00543061">
      <w:pPr>
        <w:rPr>
          <w:rFonts w:ascii="Calibri" w:hAnsi="Calibri"/>
          <w:sz w:val="22"/>
          <w:szCs w:val="22"/>
        </w:rPr>
      </w:pPr>
      <w:r w:rsidRPr="008B248C">
        <w:rPr>
          <w:rFonts w:ascii="Calibri" w:hAnsi="Calibri"/>
          <w:sz w:val="22"/>
          <w:szCs w:val="22"/>
        </w:rPr>
        <w:t>4 (athlete* or athletic* or sport* or player* or tennis or baseball or football* or basketball or boxing or boxer or gymnast* or hockey or soccer or volleyball or netball or wrestler or wrestling).mp.</w:t>
      </w:r>
    </w:p>
    <w:p w:rsidR="00543061" w:rsidRPr="008B248C" w:rsidRDefault="00543061" w:rsidP="00543061">
      <w:pPr>
        <w:rPr>
          <w:rFonts w:ascii="Calibri" w:hAnsi="Calibri"/>
          <w:sz w:val="22"/>
          <w:szCs w:val="22"/>
        </w:rPr>
      </w:pPr>
      <w:r w:rsidRPr="008B248C">
        <w:rPr>
          <w:rFonts w:ascii="Calibri" w:hAnsi="Calibri"/>
          <w:sz w:val="22"/>
          <w:szCs w:val="22"/>
        </w:rPr>
        <w:lastRenderedPageBreak/>
        <w:t>5 1 or 2 or 3 or 4</w:t>
      </w:r>
    </w:p>
    <w:p w:rsidR="00543061" w:rsidRPr="008B248C" w:rsidRDefault="00543061" w:rsidP="00543061">
      <w:pPr>
        <w:rPr>
          <w:rFonts w:ascii="Calibri" w:hAnsi="Calibri"/>
          <w:sz w:val="22"/>
          <w:szCs w:val="22"/>
        </w:rPr>
      </w:pPr>
      <w:r w:rsidRPr="008B248C">
        <w:rPr>
          <w:rFonts w:ascii="Calibri" w:hAnsi="Calibri"/>
          <w:sz w:val="22"/>
          <w:szCs w:val="22"/>
        </w:rPr>
        <w:t>6 Craniocerebral Trauma/</w:t>
      </w:r>
    </w:p>
    <w:p w:rsidR="00543061" w:rsidRPr="008B248C" w:rsidRDefault="00543061" w:rsidP="00543061">
      <w:pPr>
        <w:rPr>
          <w:rFonts w:ascii="Calibri" w:hAnsi="Calibri"/>
          <w:sz w:val="22"/>
          <w:szCs w:val="22"/>
        </w:rPr>
      </w:pPr>
      <w:r w:rsidRPr="008B248C">
        <w:rPr>
          <w:rFonts w:ascii="Calibri" w:hAnsi="Calibri"/>
          <w:sz w:val="22"/>
          <w:szCs w:val="22"/>
        </w:rPr>
        <w:t>7 Brain Concussion/</w:t>
      </w:r>
    </w:p>
    <w:p w:rsidR="00543061" w:rsidRPr="008B248C" w:rsidRDefault="00543061" w:rsidP="00543061">
      <w:pPr>
        <w:rPr>
          <w:rFonts w:ascii="Calibri" w:hAnsi="Calibri"/>
          <w:sz w:val="22"/>
          <w:szCs w:val="22"/>
        </w:rPr>
      </w:pPr>
      <w:r w:rsidRPr="008B248C">
        <w:rPr>
          <w:rFonts w:ascii="Calibri" w:hAnsi="Calibri"/>
          <w:sz w:val="22"/>
          <w:szCs w:val="22"/>
        </w:rPr>
        <w:t>8 Head Injuries, Closed/</w:t>
      </w:r>
    </w:p>
    <w:p w:rsidR="00543061" w:rsidRPr="008B248C" w:rsidRDefault="00543061" w:rsidP="00543061">
      <w:pPr>
        <w:rPr>
          <w:rFonts w:ascii="Calibri" w:hAnsi="Calibri"/>
          <w:sz w:val="22"/>
          <w:szCs w:val="22"/>
        </w:rPr>
      </w:pPr>
      <w:r w:rsidRPr="008B248C">
        <w:rPr>
          <w:rFonts w:ascii="Calibri" w:hAnsi="Calibri"/>
          <w:sz w:val="22"/>
          <w:szCs w:val="22"/>
        </w:rPr>
        <w:t>9 Brain Injuries/</w:t>
      </w:r>
    </w:p>
    <w:p w:rsidR="00543061" w:rsidRPr="008B248C" w:rsidRDefault="00543061" w:rsidP="00543061">
      <w:pPr>
        <w:rPr>
          <w:rFonts w:ascii="Calibri" w:hAnsi="Calibri"/>
          <w:sz w:val="22"/>
          <w:szCs w:val="22"/>
        </w:rPr>
      </w:pPr>
      <w:r w:rsidRPr="008B248C">
        <w:rPr>
          <w:rFonts w:ascii="Calibri" w:hAnsi="Calibri"/>
          <w:sz w:val="22"/>
          <w:szCs w:val="22"/>
        </w:rPr>
        <w:t>10 (blow adj3 head).mp.</w:t>
      </w:r>
    </w:p>
    <w:p w:rsidR="00543061" w:rsidRPr="008B248C" w:rsidRDefault="00543061" w:rsidP="00543061">
      <w:pPr>
        <w:rPr>
          <w:rFonts w:ascii="Calibri" w:hAnsi="Calibri"/>
          <w:sz w:val="22"/>
          <w:szCs w:val="22"/>
        </w:rPr>
      </w:pPr>
      <w:r w:rsidRPr="008B248C">
        <w:rPr>
          <w:rFonts w:ascii="Calibri" w:hAnsi="Calibri"/>
          <w:sz w:val="22"/>
          <w:szCs w:val="22"/>
        </w:rPr>
        <w:t>11 ((head or brain) adj2 (trauma* or impact or injur*)).mp.</w:t>
      </w:r>
    </w:p>
    <w:p w:rsidR="00543061" w:rsidRPr="008B248C" w:rsidRDefault="00543061" w:rsidP="00543061">
      <w:pPr>
        <w:rPr>
          <w:rFonts w:ascii="Calibri" w:hAnsi="Calibri"/>
          <w:sz w:val="22"/>
          <w:szCs w:val="22"/>
        </w:rPr>
      </w:pPr>
      <w:r w:rsidRPr="008B248C">
        <w:rPr>
          <w:rFonts w:ascii="Calibri" w:hAnsi="Calibri"/>
          <w:sz w:val="22"/>
          <w:szCs w:val="22"/>
        </w:rPr>
        <w:t>12 ((brain or cortical) adj2 contusion*).mp.</w:t>
      </w:r>
    </w:p>
    <w:p w:rsidR="00543061" w:rsidRPr="008B248C" w:rsidRDefault="00543061" w:rsidP="00543061">
      <w:pPr>
        <w:rPr>
          <w:rFonts w:ascii="Calibri" w:hAnsi="Calibri"/>
          <w:sz w:val="22"/>
          <w:szCs w:val="22"/>
        </w:rPr>
      </w:pPr>
      <w:r w:rsidRPr="008B248C">
        <w:rPr>
          <w:rFonts w:ascii="Calibri" w:hAnsi="Calibri"/>
          <w:sz w:val="22"/>
          <w:szCs w:val="22"/>
        </w:rPr>
        <w:t>13 ((nonpenetrating or non-penetrating or blunt) adj3 (brain or head)).mp</w:t>
      </w:r>
    </w:p>
    <w:p w:rsidR="00543061" w:rsidRPr="008B248C" w:rsidRDefault="00543061" w:rsidP="00543061">
      <w:pPr>
        <w:rPr>
          <w:rFonts w:ascii="Calibri" w:hAnsi="Calibri"/>
          <w:sz w:val="22"/>
          <w:szCs w:val="22"/>
        </w:rPr>
      </w:pPr>
      <w:r w:rsidRPr="008B248C">
        <w:rPr>
          <w:rFonts w:ascii="Calibri" w:hAnsi="Calibri"/>
          <w:sz w:val="22"/>
          <w:szCs w:val="22"/>
        </w:rPr>
        <w:t>14 6 or 7 or 8 or 9 or 10 or 11 or 12 or 13</w:t>
      </w:r>
    </w:p>
    <w:p w:rsidR="00543061" w:rsidRPr="008B248C" w:rsidRDefault="00543061" w:rsidP="00543061">
      <w:pPr>
        <w:rPr>
          <w:rFonts w:ascii="Calibri" w:hAnsi="Calibri"/>
          <w:sz w:val="22"/>
          <w:szCs w:val="22"/>
        </w:rPr>
      </w:pPr>
      <w:r w:rsidRPr="008B248C">
        <w:rPr>
          <w:rFonts w:ascii="Calibri" w:hAnsi="Calibri"/>
          <w:sz w:val="22"/>
          <w:szCs w:val="22"/>
        </w:rPr>
        <w:t>15 Brain Concussion/</w:t>
      </w:r>
    </w:p>
    <w:p w:rsidR="00543061" w:rsidRPr="008B248C" w:rsidRDefault="00543061" w:rsidP="00543061">
      <w:pPr>
        <w:rPr>
          <w:rFonts w:ascii="Calibri" w:hAnsi="Calibri"/>
          <w:sz w:val="22"/>
          <w:szCs w:val="22"/>
        </w:rPr>
      </w:pPr>
      <w:r w:rsidRPr="008B248C">
        <w:rPr>
          <w:rFonts w:ascii="Calibri" w:hAnsi="Calibri"/>
          <w:sz w:val="22"/>
          <w:szCs w:val="22"/>
        </w:rPr>
        <w:t>16 (commotio cerebri or concuss*).mp.</w:t>
      </w:r>
    </w:p>
    <w:p w:rsidR="00543061" w:rsidRPr="008B248C" w:rsidRDefault="00543061" w:rsidP="00543061">
      <w:pPr>
        <w:rPr>
          <w:rFonts w:ascii="Calibri" w:hAnsi="Calibri"/>
          <w:sz w:val="22"/>
          <w:szCs w:val="22"/>
        </w:rPr>
      </w:pPr>
      <w:r w:rsidRPr="008B248C">
        <w:rPr>
          <w:rFonts w:ascii="Calibri" w:hAnsi="Calibri"/>
          <w:sz w:val="22"/>
          <w:szCs w:val="22"/>
        </w:rPr>
        <w:t>17 Ataxia/ (6958)</w:t>
      </w:r>
    </w:p>
    <w:p w:rsidR="00543061" w:rsidRPr="008B248C" w:rsidRDefault="00543061" w:rsidP="00543061">
      <w:pPr>
        <w:rPr>
          <w:rFonts w:ascii="Calibri" w:hAnsi="Calibri"/>
          <w:sz w:val="22"/>
          <w:szCs w:val="22"/>
        </w:rPr>
      </w:pPr>
      <w:r w:rsidRPr="008B248C">
        <w:rPr>
          <w:rFonts w:ascii="Calibri" w:hAnsi="Calibri"/>
          <w:sz w:val="22"/>
          <w:szCs w:val="22"/>
        </w:rPr>
        <w:t>18 (coordination adj3 (impair* or lack*)).mp.</w:t>
      </w:r>
    </w:p>
    <w:p w:rsidR="00543061" w:rsidRPr="008B248C" w:rsidRDefault="00543061" w:rsidP="00543061">
      <w:pPr>
        <w:rPr>
          <w:rFonts w:ascii="Calibri" w:hAnsi="Calibri"/>
          <w:sz w:val="22"/>
          <w:szCs w:val="22"/>
        </w:rPr>
      </w:pPr>
      <w:r w:rsidRPr="008B248C">
        <w:rPr>
          <w:rFonts w:ascii="Calibri" w:hAnsi="Calibri"/>
          <w:sz w:val="22"/>
          <w:szCs w:val="22"/>
        </w:rPr>
        <w:t>19 (ataxia* or confusion or confused or dizziness or dizzy).mp.</w:t>
      </w:r>
    </w:p>
    <w:p w:rsidR="00543061" w:rsidRPr="008B248C" w:rsidRDefault="00543061" w:rsidP="00543061">
      <w:pPr>
        <w:rPr>
          <w:rFonts w:ascii="Calibri" w:hAnsi="Calibri"/>
          <w:sz w:val="22"/>
          <w:szCs w:val="22"/>
        </w:rPr>
      </w:pPr>
      <w:r w:rsidRPr="008B248C">
        <w:rPr>
          <w:rFonts w:ascii="Calibri" w:hAnsi="Calibri"/>
          <w:sz w:val="22"/>
          <w:szCs w:val="22"/>
        </w:rPr>
        <w:t>20 Unconsciousness/</w:t>
      </w:r>
    </w:p>
    <w:p w:rsidR="00543061" w:rsidRPr="008B248C" w:rsidRDefault="00543061" w:rsidP="00543061">
      <w:pPr>
        <w:rPr>
          <w:rFonts w:ascii="Calibri" w:hAnsi="Calibri"/>
          <w:sz w:val="22"/>
          <w:szCs w:val="22"/>
        </w:rPr>
      </w:pPr>
      <w:r w:rsidRPr="008B248C">
        <w:rPr>
          <w:rFonts w:ascii="Calibri" w:hAnsi="Calibri"/>
          <w:sz w:val="22"/>
          <w:szCs w:val="22"/>
        </w:rPr>
        <w:t>21 (loss ajd2 consciousness or unconscious*).mp.</w:t>
      </w:r>
    </w:p>
    <w:p w:rsidR="00543061" w:rsidRPr="008B248C" w:rsidRDefault="00543061" w:rsidP="00543061">
      <w:pPr>
        <w:rPr>
          <w:rFonts w:ascii="Calibri" w:hAnsi="Calibri"/>
          <w:sz w:val="22"/>
          <w:szCs w:val="22"/>
        </w:rPr>
      </w:pPr>
      <w:r w:rsidRPr="008B248C">
        <w:rPr>
          <w:rFonts w:ascii="Calibri" w:hAnsi="Calibri"/>
          <w:sz w:val="22"/>
          <w:szCs w:val="22"/>
        </w:rPr>
        <w:t>22 headache.mp.</w:t>
      </w:r>
    </w:p>
    <w:p w:rsidR="00543061" w:rsidRPr="008B248C" w:rsidRDefault="00543061" w:rsidP="00543061">
      <w:pPr>
        <w:rPr>
          <w:rFonts w:ascii="Calibri" w:hAnsi="Calibri"/>
          <w:sz w:val="22"/>
          <w:szCs w:val="22"/>
        </w:rPr>
      </w:pPr>
      <w:r w:rsidRPr="008B248C">
        <w:rPr>
          <w:rFonts w:ascii="Calibri" w:hAnsi="Calibri"/>
          <w:sz w:val="22"/>
          <w:szCs w:val="22"/>
        </w:rPr>
        <w:t>23 neurological dysfunction.mp.</w:t>
      </w:r>
    </w:p>
    <w:p w:rsidR="00543061" w:rsidRPr="008B248C" w:rsidRDefault="00543061" w:rsidP="00543061">
      <w:pPr>
        <w:rPr>
          <w:rFonts w:ascii="Calibri" w:hAnsi="Calibri"/>
          <w:sz w:val="22"/>
          <w:szCs w:val="22"/>
        </w:rPr>
      </w:pPr>
      <w:r w:rsidRPr="008B248C">
        <w:rPr>
          <w:rFonts w:ascii="Calibri" w:hAnsi="Calibri"/>
          <w:sz w:val="22"/>
          <w:szCs w:val="22"/>
        </w:rPr>
        <w:t>24 (change* adj3 (behav* or attention or memory)).mp.</w:t>
      </w:r>
    </w:p>
    <w:p w:rsidR="00543061" w:rsidRPr="008B248C" w:rsidRDefault="00543061" w:rsidP="00543061">
      <w:pPr>
        <w:rPr>
          <w:rFonts w:ascii="Calibri" w:hAnsi="Calibri"/>
          <w:sz w:val="22"/>
          <w:szCs w:val="22"/>
        </w:rPr>
      </w:pPr>
      <w:r w:rsidRPr="008B248C">
        <w:rPr>
          <w:rFonts w:ascii="Calibri" w:hAnsi="Calibri"/>
          <w:sz w:val="22"/>
          <w:szCs w:val="22"/>
        </w:rPr>
        <w:t>25 15 or 16 or 17 or 18 or 19 or 20 or 21 or 22 or 23 or 24</w:t>
      </w:r>
    </w:p>
    <w:p w:rsidR="00543061" w:rsidRPr="008B248C" w:rsidRDefault="00543061" w:rsidP="00543061">
      <w:pPr>
        <w:rPr>
          <w:rFonts w:ascii="Calibri" w:hAnsi="Calibri"/>
          <w:sz w:val="22"/>
          <w:szCs w:val="22"/>
        </w:rPr>
      </w:pPr>
      <w:r w:rsidRPr="008B248C">
        <w:rPr>
          <w:rFonts w:ascii="Calibri" w:hAnsi="Calibri"/>
          <w:sz w:val="22"/>
          <w:szCs w:val="22"/>
        </w:rPr>
        <w:t>26 (sideline* or side-line or side line or touch line or touch-line or touchline or pitch or pitch side or pitchside or pitch-side or court or courtside or court-side or court side or dug out or dugout or dug-out or bench or track or technical area or technical-area or ring or ringside or ring-side or ring side).mp.</w:t>
      </w:r>
    </w:p>
    <w:p w:rsidR="00543061" w:rsidRPr="008B248C" w:rsidRDefault="00543061" w:rsidP="00543061">
      <w:pPr>
        <w:rPr>
          <w:rFonts w:ascii="Calibri" w:hAnsi="Calibri"/>
          <w:sz w:val="22"/>
          <w:szCs w:val="22"/>
        </w:rPr>
      </w:pPr>
      <w:r w:rsidRPr="008B248C">
        <w:rPr>
          <w:rFonts w:ascii="Calibri" w:hAnsi="Calibri"/>
          <w:sz w:val="22"/>
          <w:szCs w:val="22"/>
        </w:rPr>
        <w:t>27 (field or onfield or on-field or on field or in game or ingame or in-game or in match or inmatch or in-match or in play or inplay or in-play).mp.</w:t>
      </w:r>
    </w:p>
    <w:p w:rsidR="00543061" w:rsidRPr="008B248C" w:rsidRDefault="00543061" w:rsidP="00543061">
      <w:pPr>
        <w:rPr>
          <w:rFonts w:ascii="Calibri" w:hAnsi="Calibri"/>
          <w:sz w:val="22"/>
          <w:szCs w:val="22"/>
        </w:rPr>
      </w:pPr>
      <w:r w:rsidRPr="008B248C">
        <w:rPr>
          <w:rFonts w:ascii="Calibri" w:hAnsi="Calibri"/>
          <w:sz w:val="22"/>
          <w:szCs w:val="22"/>
        </w:rPr>
        <w:t>28 26 or 27</w:t>
      </w:r>
    </w:p>
    <w:p w:rsidR="00543061" w:rsidRPr="008B248C" w:rsidRDefault="00543061" w:rsidP="00543061">
      <w:pPr>
        <w:rPr>
          <w:rFonts w:ascii="Calibri" w:hAnsi="Calibri"/>
          <w:sz w:val="22"/>
          <w:szCs w:val="22"/>
        </w:rPr>
      </w:pPr>
      <w:r w:rsidRPr="008B248C">
        <w:rPr>
          <w:rFonts w:ascii="Calibri" w:hAnsi="Calibri"/>
          <w:sz w:val="22"/>
          <w:szCs w:val="22"/>
        </w:rPr>
        <w:t>29 (screen or screening or diagnos* or assess* or test*).mp.</w:t>
      </w:r>
    </w:p>
    <w:p w:rsidR="00543061" w:rsidRPr="008B248C" w:rsidRDefault="00543061" w:rsidP="00543061">
      <w:pPr>
        <w:rPr>
          <w:rFonts w:ascii="Calibri" w:hAnsi="Calibri"/>
          <w:sz w:val="22"/>
          <w:szCs w:val="22"/>
        </w:rPr>
      </w:pPr>
      <w:r w:rsidRPr="008B248C">
        <w:rPr>
          <w:rFonts w:ascii="Calibri" w:hAnsi="Calibri"/>
          <w:sz w:val="22"/>
          <w:szCs w:val="22"/>
        </w:rPr>
        <w:t>30 Triage/</w:t>
      </w:r>
    </w:p>
    <w:p w:rsidR="00543061" w:rsidRPr="008B248C" w:rsidRDefault="00543061" w:rsidP="00543061">
      <w:pPr>
        <w:rPr>
          <w:rFonts w:ascii="Calibri" w:hAnsi="Calibri"/>
          <w:sz w:val="22"/>
          <w:szCs w:val="22"/>
        </w:rPr>
      </w:pPr>
      <w:r w:rsidRPr="008B248C">
        <w:rPr>
          <w:rFonts w:ascii="Calibri" w:hAnsi="Calibri"/>
          <w:sz w:val="22"/>
          <w:szCs w:val="22"/>
        </w:rPr>
        <w:t>31 Early diagnosis/</w:t>
      </w:r>
    </w:p>
    <w:p w:rsidR="00543061" w:rsidRPr="008B248C" w:rsidRDefault="00543061" w:rsidP="00543061">
      <w:pPr>
        <w:rPr>
          <w:rFonts w:ascii="Calibri" w:hAnsi="Calibri"/>
          <w:sz w:val="22"/>
          <w:szCs w:val="22"/>
        </w:rPr>
      </w:pPr>
      <w:r w:rsidRPr="008B248C">
        <w:rPr>
          <w:rFonts w:ascii="Calibri" w:hAnsi="Calibri"/>
          <w:sz w:val="22"/>
          <w:szCs w:val="22"/>
        </w:rPr>
        <w:t>32 Return to Sport/</w:t>
      </w:r>
    </w:p>
    <w:p w:rsidR="00543061" w:rsidRPr="008B248C" w:rsidRDefault="00543061" w:rsidP="00543061">
      <w:pPr>
        <w:rPr>
          <w:rFonts w:ascii="Calibri" w:hAnsi="Calibri"/>
          <w:sz w:val="22"/>
          <w:szCs w:val="22"/>
        </w:rPr>
      </w:pPr>
      <w:r w:rsidRPr="008B248C">
        <w:rPr>
          <w:rFonts w:ascii="Calibri" w:hAnsi="Calibri"/>
          <w:sz w:val="22"/>
          <w:szCs w:val="22"/>
        </w:rPr>
        <w:t>33 Neuropsychological tests/</w:t>
      </w:r>
    </w:p>
    <w:p w:rsidR="00543061" w:rsidRPr="008B248C" w:rsidRDefault="00543061" w:rsidP="00543061">
      <w:pPr>
        <w:rPr>
          <w:rFonts w:ascii="Calibri" w:hAnsi="Calibri"/>
          <w:sz w:val="22"/>
          <w:szCs w:val="22"/>
        </w:rPr>
      </w:pPr>
      <w:r w:rsidRPr="008B248C">
        <w:rPr>
          <w:rFonts w:ascii="Calibri" w:hAnsi="Calibri"/>
          <w:sz w:val="22"/>
          <w:szCs w:val="22"/>
        </w:rPr>
        <w:t>34 Vision tests/</w:t>
      </w:r>
    </w:p>
    <w:p w:rsidR="00543061" w:rsidRPr="008B248C" w:rsidRDefault="00543061" w:rsidP="00543061">
      <w:pPr>
        <w:rPr>
          <w:rFonts w:ascii="Calibri" w:hAnsi="Calibri"/>
          <w:sz w:val="22"/>
          <w:szCs w:val="22"/>
        </w:rPr>
      </w:pPr>
      <w:r w:rsidRPr="008B248C">
        <w:rPr>
          <w:rFonts w:ascii="Calibri" w:hAnsi="Calibri"/>
          <w:sz w:val="22"/>
          <w:szCs w:val="22"/>
        </w:rPr>
        <w:t>35 Vestibular function tests/</w:t>
      </w:r>
    </w:p>
    <w:p w:rsidR="00543061" w:rsidRPr="008B248C" w:rsidRDefault="00543061" w:rsidP="00543061">
      <w:pPr>
        <w:rPr>
          <w:rFonts w:ascii="Calibri" w:hAnsi="Calibri"/>
          <w:sz w:val="22"/>
          <w:szCs w:val="22"/>
        </w:rPr>
      </w:pPr>
      <w:r w:rsidRPr="008B248C">
        <w:rPr>
          <w:rFonts w:ascii="Calibri" w:hAnsi="Calibri"/>
          <w:sz w:val="22"/>
          <w:szCs w:val="22"/>
        </w:rPr>
        <w:t>36 ((return* or resume* or resumption) adj3 play).mp.</w:t>
      </w:r>
    </w:p>
    <w:p w:rsidR="00543061" w:rsidRPr="008B248C" w:rsidRDefault="00543061" w:rsidP="00543061">
      <w:pPr>
        <w:rPr>
          <w:rFonts w:ascii="Calibri" w:hAnsi="Calibri"/>
          <w:sz w:val="22"/>
          <w:szCs w:val="22"/>
        </w:rPr>
      </w:pPr>
      <w:r w:rsidRPr="008B248C">
        <w:rPr>
          <w:rFonts w:ascii="Calibri" w:hAnsi="Calibri"/>
          <w:sz w:val="22"/>
          <w:szCs w:val="22"/>
        </w:rPr>
        <w:t>37 ((observable or visual) adj3 (sign or signs)).mp.</w:t>
      </w:r>
    </w:p>
    <w:p w:rsidR="00543061" w:rsidRPr="008B248C" w:rsidRDefault="00543061" w:rsidP="00543061">
      <w:pPr>
        <w:rPr>
          <w:rFonts w:ascii="Calibri" w:hAnsi="Calibri"/>
          <w:sz w:val="22"/>
          <w:szCs w:val="22"/>
        </w:rPr>
      </w:pPr>
      <w:r w:rsidRPr="008B248C">
        <w:rPr>
          <w:rFonts w:ascii="Calibri" w:hAnsi="Calibri"/>
          <w:sz w:val="22"/>
          <w:szCs w:val="22"/>
        </w:rPr>
        <w:t>38 ((saccad* or psychometric or king-devick or KD or K-D or sensory organi#ation or immediate post-concussion or cognitive) adj2 test*).mp.</w:t>
      </w:r>
    </w:p>
    <w:p w:rsidR="00543061" w:rsidRPr="008B248C" w:rsidRDefault="00543061" w:rsidP="00543061">
      <w:pPr>
        <w:rPr>
          <w:rFonts w:ascii="Calibri" w:hAnsi="Calibri"/>
          <w:sz w:val="22"/>
          <w:szCs w:val="22"/>
        </w:rPr>
      </w:pPr>
      <w:r w:rsidRPr="008B248C">
        <w:rPr>
          <w:rFonts w:ascii="Calibri" w:hAnsi="Calibri"/>
          <w:sz w:val="22"/>
          <w:szCs w:val="22"/>
        </w:rPr>
        <w:t>39 post-concussion symptom scale.mp.</w:t>
      </w:r>
    </w:p>
    <w:p w:rsidR="00543061" w:rsidRPr="008B248C" w:rsidRDefault="00543061" w:rsidP="00543061">
      <w:pPr>
        <w:rPr>
          <w:rFonts w:ascii="Calibri" w:hAnsi="Calibri"/>
          <w:sz w:val="22"/>
          <w:szCs w:val="22"/>
        </w:rPr>
      </w:pPr>
      <w:r w:rsidRPr="008B248C">
        <w:rPr>
          <w:rFonts w:ascii="Calibri" w:hAnsi="Calibri"/>
          <w:sz w:val="22"/>
          <w:szCs w:val="22"/>
        </w:rPr>
        <w:t>40 (balance error scoring system or BESS).mp.</w:t>
      </w:r>
    </w:p>
    <w:p w:rsidR="00543061" w:rsidRPr="008B248C" w:rsidRDefault="00543061" w:rsidP="00543061">
      <w:pPr>
        <w:rPr>
          <w:rFonts w:ascii="Calibri" w:hAnsi="Calibri"/>
          <w:sz w:val="22"/>
          <w:szCs w:val="22"/>
        </w:rPr>
      </w:pPr>
      <w:r w:rsidRPr="008B248C">
        <w:rPr>
          <w:rFonts w:ascii="Calibri" w:hAnsi="Calibri"/>
          <w:sz w:val="22"/>
          <w:szCs w:val="22"/>
        </w:rPr>
        <w:t>41 (standardi#ed assessment of concussion or SAC).mp.</w:t>
      </w:r>
    </w:p>
    <w:p w:rsidR="00543061" w:rsidRPr="008B248C" w:rsidRDefault="00543061" w:rsidP="00543061">
      <w:pPr>
        <w:rPr>
          <w:rFonts w:ascii="Calibri" w:hAnsi="Calibri"/>
          <w:sz w:val="22"/>
          <w:szCs w:val="22"/>
        </w:rPr>
      </w:pPr>
      <w:r w:rsidRPr="008B248C">
        <w:rPr>
          <w:rFonts w:ascii="Calibri" w:hAnsi="Calibri"/>
          <w:sz w:val="22"/>
          <w:szCs w:val="22"/>
        </w:rPr>
        <w:t>42 (((sideline or side-line) adj2 concussion assessment tool) or SCAT2 or SCAT3 or SCAT-2 or SCAT-3).mp.</w:t>
      </w:r>
    </w:p>
    <w:p w:rsidR="00543061" w:rsidRPr="008B248C" w:rsidRDefault="00543061" w:rsidP="00543061">
      <w:pPr>
        <w:rPr>
          <w:rFonts w:ascii="Calibri" w:hAnsi="Calibri"/>
          <w:sz w:val="22"/>
          <w:szCs w:val="22"/>
        </w:rPr>
      </w:pPr>
      <w:r w:rsidRPr="008B248C">
        <w:rPr>
          <w:rFonts w:ascii="Calibri" w:hAnsi="Calibri"/>
          <w:sz w:val="22"/>
          <w:szCs w:val="22"/>
        </w:rPr>
        <w:t>43 sport* concussion assessment tool or SAC.mp.</w:t>
      </w:r>
    </w:p>
    <w:p w:rsidR="00543061" w:rsidRPr="008B248C" w:rsidRDefault="00543061" w:rsidP="00543061">
      <w:pPr>
        <w:rPr>
          <w:rFonts w:ascii="Calibri" w:hAnsi="Calibri"/>
          <w:sz w:val="22"/>
          <w:szCs w:val="22"/>
        </w:rPr>
      </w:pPr>
      <w:r w:rsidRPr="008B248C">
        <w:rPr>
          <w:rFonts w:ascii="Calibri" w:hAnsi="Calibri"/>
          <w:sz w:val="22"/>
          <w:szCs w:val="22"/>
        </w:rPr>
        <w:t>44 maddocks.mp.</w:t>
      </w:r>
    </w:p>
    <w:p w:rsidR="00543061" w:rsidRPr="008B248C" w:rsidRDefault="00543061" w:rsidP="00543061">
      <w:pPr>
        <w:rPr>
          <w:rFonts w:ascii="Calibri" w:hAnsi="Calibri"/>
          <w:sz w:val="22"/>
          <w:szCs w:val="22"/>
        </w:rPr>
      </w:pPr>
      <w:r w:rsidRPr="008B248C">
        <w:rPr>
          <w:rFonts w:ascii="Calibri" w:hAnsi="Calibri"/>
          <w:sz w:val="22"/>
          <w:szCs w:val="22"/>
        </w:rPr>
        <w:t>45 **Add terms for any other sideline screening tests here**</w:t>
      </w:r>
    </w:p>
    <w:p w:rsidR="00543061" w:rsidRPr="008B248C" w:rsidRDefault="00543061" w:rsidP="00543061">
      <w:pPr>
        <w:rPr>
          <w:rFonts w:ascii="Calibri" w:hAnsi="Calibri"/>
          <w:sz w:val="22"/>
          <w:szCs w:val="22"/>
        </w:rPr>
      </w:pPr>
      <w:r w:rsidRPr="008B248C">
        <w:rPr>
          <w:rFonts w:ascii="Calibri" w:hAnsi="Calibri"/>
          <w:sz w:val="22"/>
          <w:szCs w:val="22"/>
        </w:rPr>
        <w:t>46 29-45/or</w:t>
      </w:r>
    </w:p>
    <w:p w:rsidR="00543061" w:rsidRPr="008B248C" w:rsidRDefault="00543061" w:rsidP="00543061">
      <w:pPr>
        <w:rPr>
          <w:rFonts w:ascii="Calibri" w:hAnsi="Calibri"/>
          <w:sz w:val="22"/>
          <w:szCs w:val="22"/>
        </w:rPr>
      </w:pPr>
      <w:r w:rsidRPr="008B248C">
        <w:rPr>
          <w:rFonts w:ascii="Calibri" w:hAnsi="Calibri"/>
          <w:sz w:val="22"/>
          <w:szCs w:val="22"/>
        </w:rPr>
        <w:t>47 5 and 14 and 25 and 28 and 46</w:t>
      </w:r>
    </w:p>
    <w:p w:rsidR="00543061" w:rsidRPr="008B248C" w:rsidRDefault="00543061" w:rsidP="00543061">
      <w:pPr>
        <w:rPr>
          <w:rFonts w:ascii="Calibri" w:hAnsi="Calibri"/>
          <w:sz w:val="22"/>
          <w:szCs w:val="22"/>
        </w:rPr>
      </w:pPr>
      <w:r w:rsidRPr="008B248C">
        <w:rPr>
          <w:rFonts w:ascii="Calibri" w:hAnsi="Calibri"/>
          <w:sz w:val="22"/>
          <w:szCs w:val="22"/>
        </w:rPr>
        <w:t>48 Accelerometry/</w:t>
      </w:r>
    </w:p>
    <w:p w:rsidR="00543061" w:rsidRPr="008B248C" w:rsidRDefault="00543061" w:rsidP="00543061">
      <w:pPr>
        <w:rPr>
          <w:rFonts w:ascii="Calibri" w:hAnsi="Calibri"/>
          <w:sz w:val="22"/>
          <w:szCs w:val="22"/>
        </w:rPr>
      </w:pPr>
      <w:r w:rsidRPr="008B248C">
        <w:rPr>
          <w:rFonts w:ascii="Calibri" w:hAnsi="Calibri"/>
          <w:sz w:val="22"/>
          <w:szCs w:val="22"/>
        </w:rPr>
        <w:lastRenderedPageBreak/>
        <w:t>49 (accelerometer* or video analysis or video-analysis or video review or video-review or impact sensor* or eye-trac advance or mobile app*).mp.</w:t>
      </w:r>
    </w:p>
    <w:p w:rsidR="00543061" w:rsidRPr="008B248C" w:rsidRDefault="00543061" w:rsidP="00543061">
      <w:pPr>
        <w:rPr>
          <w:rFonts w:ascii="Calibri" w:hAnsi="Calibri"/>
          <w:sz w:val="22"/>
          <w:szCs w:val="22"/>
        </w:rPr>
      </w:pPr>
      <w:r w:rsidRPr="008B248C">
        <w:rPr>
          <w:rFonts w:ascii="Calibri" w:hAnsi="Calibri"/>
          <w:sz w:val="22"/>
          <w:szCs w:val="22"/>
        </w:rPr>
        <w:t>50 48 or 49</w:t>
      </w:r>
    </w:p>
    <w:p w:rsidR="00543061" w:rsidRPr="008B248C" w:rsidRDefault="00543061" w:rsidP="00543061">
      <w:pPr>
        <w:rPr>
          <w:rFonts w:ascii="Calibri" w:hAnsi="Calibri"/>
          <w:sz w:val="22"/>
          <w:szCs w:val="22"/>
        </w:rPr>
      </w:pPr>
      <w:r w:rsidRPr="008B248C">
        <w:rPr>
          <w:rFonts w:ascii="Calibri" w:hAnsi="Calibri"/>
          <w:sz w:val="22"/>
          <w:szCs w:val="22"/>
        </w:rPr>
        <w:t>51 5 and 14 and 25 and 28 and 50</w:t>
      </w:r>
    </w:p>
    <w:p w:rsidR="00543061" w:rsidRPr="00B7450D" w:rsidRDefault="00543061" w:rsidP="00543061">
      <w:pPr>
        <w:rPr>
          <w:rFonts w:ascii="Calibri" w:hAnsi="Calibri"/>
        </w:rPr>
      </w:pPr>
    </w:p>
    <w:p w:rsidR="007735D6" w:rsidRPr="00B7450D" w:rsidRDefault="007735D6" w:rsidP="007735D6">
      <w:pPr>
        <w:spacing w:line="360" w:lineRule="auto"/>
        <w:rPr>
          <w:rFonts w:ascii="Calibri" w:hAnsi="Calibri"/>
          <w:b/>
          <w:color w:val="C00000"/>
          <w:sz w:val="22"/>
        </w:rPr>
      </w:pPr>
      <w:r w:rsidRPr="00B7450D">
        <w:rPr>
          <w:rFonts w:ascii="Calibri" w:hAnsi="Calibri"/>
          <w:b/>
          <w:color w:val="C00000"/>
          <w:sz w:val="22"/>
        </w:rPr>
        <w:t>Development of search strategies</w:t>
      </w:r>
    </w:p>
    <w:p w:rsidR="007735D6" w:rsidRPr="00B7450D" w:rsidRDefault="007735D6" w:rsidP="007735D6">
      <w:pPr>
        <w:spacing w:line="360" w:lineRule="auto"/>
        <w:rPr>
          <w:rFonts w:ascii="Calibri" w:hAnsi="Calibri"/>
          <w:color w:val="C00000"/>
          <w:sz w:val="22"/>
        </w:rPr>
      </w:pPr>
      <w:r w:rsidRPr="00B7450D">
        <w:rPr>
          <w:rFonts w:ascii="Calibri" w:hAnsi="Calibri"/>
          <w:color w:val="C00000"/>
          <w:sz w:val="22"/>
        </w:rPr>
        <w:t>The search strategies were developed by the research team together with an information services expert from University College London based on expert subject knowledge and existing published search strategies. The search strategy was then further peer reviewed by librarians at the University of Sheffield. Searches were run research team members in conjunction with librarians from the University of Pretoria and University College London.</w:t>
      </w:r>
    </w:p>
    <w:p w:rsidR="00543061" w:rsidRPr="00B7450D" w:rsidRDefault="00543061" w:rsidP="00543061">
      <w:pPr>
        <w:rPr>
          <w:rFonts w:ascii="Calibri" w:hAnsi="Calibri"/>
        </w:rPr>
      </w:pPr>
    </w:p>
    <w:p w:rsidR="00BB0F8B" w:rsidRPr="00B7450D" w:rsidRDefault="00217AF8" w:rsidP="00543061">
      <w:pPr>
        <w:rPr>
          <w:rFonts w:ascii="Calibri" w:hAnsi="Calibri" w:cs="Calibri"/>
          <w:b/>
          <w:bCs/>
          <w:color w:val="000000"/>
          <w:sz w:val="22"/>
          <w:szCs w:val="22"/>
        </w:rPr>
      </w:pPr>
      <w:r w:rsidRPr="00B7450D">
        <w:rPr>
          <w:rFonts w:ascii="Calibri" w:hAnsi="Calibri" w:cs="Calibri"/>
          <w:b/>
          <w:bCs/>
          <w:caps/>
          <w:color w:val="000000"/>
          <w:sz w:val="22"/>
          <w:szCs w:val="22"/>
        </w:rPr>
        <w:t>S</w:t>
      </w:r>
      <w:r w:rsidRPr="00B7450D">
        <w:rPr>
          <w:rFonts w:ascii="Calibri" w:hAnsi="Calibri" w:cs="Calibri"/>
          <w:b/>
          <w:bCs/>
          <w:color w:val="000000"/>
          <w:sz w:val="22"/>
          <w:szCs w:val="22"/>
        </w:rPr>
        <w:t>tudy identification and data extraction</w:t>
      </w:r>
    </w:p>
    <w:p w:rsidR="00217AF8" w:rsidRPr="00B7450D" w:rsidRDefault="00217AF8" w:rsidP="00543061">
      <w:pPr>
        <w:rPr>
          <w:rFonts w:ascii="Calibri" w:hAnsi="Calibri" w:cs="Calibri"/>
          <w:b/>
          <w:bCs/>
          <w:color w:val="000000"/>
          <w:sz w:val="22"/>
          <w:szCs w:val="22"/>
        </w:rPr>
      </w:pPr>
    </w:p>
    <w:p w:rsidR="00217AF8" w:rsidRDefault="00217AF8" w:rsidP="00217AF8">
      <w:pPr>
        <w:spacing w:line="360" w:lineRule="auto"/>
        <w:rPr>
          <w:rFonts w:ascii="Calibri" w:hAnsi="Calibri"/>
          <w:sz w:val="22"/>
          <w:szCs w:val="22"/>
        </w:rPr>
      </w:pPr>
      <w:r w:rsidRPr="00B7450D">
        <w:rPr>
          <w:rFonts w:ascii="Calibri" w:hAnsi="Calibri"/>
          <w:sz w:val="22"/>
          <w:szCs w:val="22"/>
        </w:rPr>
        <w:t>Although not eligible for inclusion, identified review articles were examined to provide a strategic overview and cross-check references. Where necessary study authors were contacted to provide additional information. Where appropriate, data were extracted to allow analysis consistent with the review questions and a standard diagnostic accuracy study design, rather than the investigators primary results. A single unblinded reviewer extracted information on study characteristics, methodology and results using a standardised data extraction form; and a second reviewer independently checked data for consistency and accuracy.</w:t>
      </w:r>
    </w:p>
    <w:p w:rsidR="00B7450D" w:rsidRDefault="00B7450D" w:rsidP="00B7450D">
      <w:pPr>
        <w:rPr>
          <w:rFonts w:ascii="Calibri" w:hAnsi="Calibri"/>
          <w:b/>
          <w:sz w:val="22"/>
        </w:rPr>
        <w:sectPr w:rsidR="00B7450D" w:rsidSect="005430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B7450D" w:rsidRPr="00B7450D" w:rsidRDefault="00B7450D" w:rsidP="00B7450D">
      <w:pPr>
        <w:rPr>
          <w:rFonts w:ascii="Calibri" w:hAnsi="Calibri"/>
          <w:b/>
          <w:sz w:val="22"/>
        </w:rPr>
      </w:pPr>
      <w:r w:rsidRPr="00B7450D">
        <w:rPr>
          <w:rFonts w:ascii="Calibri" w:hAnsi="Calibri"/>
          <w:b/>
          <w:sz w:val="22"/>
        </w:rPr>
        <w:lastRenderedPageBreak/>
        <w:t>Summary of QUADAS-2 Risk of Bias Judgement</w:t>
      </w:r>
      <w:r>
        <w:rPr>
          <w:rFonts w:ascii="Calibri" w:hAnsi="Calibri"/>
          <w:b/>
          <w:sz w:val="22"/>
        </w:rPr>
        <w:t xml:space="preserve"> criteria</w:t>
      </w:r>
    </w:p>
    <w:p w:rsidR="00B7450D" w:rsidRPr="00B7450D" w:rsidRDefault="00B7450D" w:rsidP="00B7450D">
      <w:pPr>
        <w:rPr>
          <w:rFonts w:ascii="Calibri" w:hAnsi="Calibri"/>
          <w:b/>
          <w:i/>
          <w:sz w:val="22"/>
        </w:rPr>
      </w:pPr>
      <w:r w:rsidRPr="00B7450D">
        <w:rPr>
          <w:rFonts w:ascii="Calibri" w:hAnsi="Calibri"/>
          <w:b/>
          <w:i/>
          <w:sz w:val="22"/>
        </w:rPr>
        <w:t xml:space="preserve"> </w:t>
      </w:r>
      <w:r w:rsidRPr="00B7450D">
        <w:rPr>
          <w:rFonts w:ascii="Calibri" w:eastAsiaTheme="minorHAnsi" w:hAnsi="Calibri" w:cs="Helvetica"/>
          <w:noProof/>
          <w:lang w:val="en-US"/>
        </w:rPr>
        <w:drawing>
          <wp:inline distT="0" distB="0" distL="0" distR="0" wp14:anchorId="0617ED22" wp14:editId="5EF0E054">
            <wp:extent cx="8229600" cy="47731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4773168"/>
                    </a:xfrm>
                    <a:prstGeom prst="rect">
                      <a:avLst/>
                    </a:prstGeom>
                    <a:noFill/>
                    <a:ln>
                      <a:noFill/>
                    </a:ln>
                  </pic:spPr>
                </pic:pic>
              </a:graphicData>
            </a:graphic>
          </wp:inline>
        </w:drawing>
      </w:r>
    </w:p>
    <w:p w:rsidR="00B7450D" w:rsidRPr="00B7450D" w:rsidRDefault="00B7450D" w:rsidP="00B7450D">
      <w:pPr>
        <w:rPr>
          <w:rFonts w:ascii="Calibri" w:hAnsi="Calibri"/>
          <w:b/>
          <w:i/>
          <w:sz w:val="22"/>
        </w:rPr>
      </w:pPr>
    </w:p>
    <w:p w:rsidR="00B7450D" w:rsidRDefault="00B7450D" w:rsidP="00217AF8">
      <w:pPr>
        <w:spacing w:line="360" w:lineRule="auto"/>
        <w:rPr>
          <w:rFonts w:ascii="Calibri" w:hAnsi="Calibri"/>
          <w:sz w:val="22"/>
          <w:szCs w:val="22"/>
        </w:rPr>
      </w:pPr>
    </w:p>
    <w:p w:rsidR="00B7450D" w:rsidRDefault="00B7450D" w:rsidP="00217AF8">
      <w:pPr>
        <w:spacing w:line="360" w:lineRule="auto"/>
        <w:rPr>
          <w:rFonts w:ascii="Calibri" w:hAnsi="Calibri"/>
          <w:sz w:val="22"/>
          <w:szCs w:val="22"/>
        </w:rPr>
      </w:pPr>
    </w:p>
    <w:p w:rsidR="00B7450D" w:rsidRDefault="00B7450D" w:rsidP="00217AF8">
      <w:pPr>
        <w:spacing w:line="360" w:lineRule="auto"/>
        <w:rPr>
          <w:rFonts w:ascii="Calibri" w:hAnsi="Calibri"/>
          <w:sz w:val="22"/>
          <w:szCs w:val="22"/>
        </w:rPr>
        <w:sectPr w:rsidR="00B7450D" w:rsidSect="00B7450D">
          <w:pgSz w:w="15840" w:h="12240" w:orient="landscape"/>
          <w:pgMar w:top="1440" w:right="1440" w:bottom="1440" w:left="1440" w:header="720" w:footer="720" w:gutter="0"/>
          <w:cols w:space="720"/>
          <w:docGrid w:linePitch="360"/>
        </w:sectPr>
      </w:pPr>
    </w:p>
    <w:p w:rsidR="001957EF" w:rsidRPr="00B7450D" w:rsidRDefault="001957EF" w:rsidP="001957EF">
      <w:pPr>
        <w:spacing w:line="360" w:lineRule="auto"/>
        <w:rPr>
          <w:rFonts w:ascii="Calibri" w:hAnsi="Calibri" w:cs="AGaramond-Regular"/>
          <w:b/>
          <w:color w:val="000000" w:themeColor="text1"/>
          <w:sz w:val="22"/>
          <w:szCs w:val="22"/>
          <w:lang w:eastAsia="en-GB"/>
        </w:rPr>
      </w:pPr>
      <w:r w:rsidRPr="00B7450D">
        <w:rPr>
          <w:rFonts w:ascii="Calibri" w:hAnsi="Calibri" w:cs="AGaramond-Regular"/>
          <w:b/>
          <w:color w:val="000000" w:themeColor="text1"/>
          <w:sz w:val="22"/>
          <w:szCs w:val="22"/>
          <w:lang w:eastAsia="en-GB"/>
        </w:rPr>
        <w:lastRenderedPageBreak/>
        <w:t xml:space="preserve">Assessment of overall </w:t>
      </w:r>
      <w:r w:rsidR="000509AF" w:rsidRPr="00B7450D">
        <w:rPr>
          <w:rFonts w:ascii="Calibri" w:hAnsi="Calibri" w:cs="AGaramond-Regular"/>
          <w:b/>
          <w:color w:val="000000" w:themeColor="text1"/>
          <w:sz w:val="22"/>
          <w:szCs w:val="22"/>
          <w:lang w:eastAsia="en-GB"/>
        </w:rPr>
        <w:t>quality</w:t>
      </w:r>
      <w:r w:rsidRPr="00B7450D">
        <w:rPr>
          <w:rFonts w:ascii="Calibri" w:hAnsi="Calibri" w:cs="AGaramond-Regular"/>
          <w:b/>
          <w:color w:val="000000" w:themeColor="text1"/>
          <w:sz w:val="22"/>
          <w:szCs w:val="22"/>
          <w:lang w:eastAsia="en-GB"/>
        </w:rPr>
        <w:t xml:space="preserve"> of evidence</w:t>
      </w:r>
    </w:p>
    <w:p w:rsidR="001957EF" w:rsidRPr="00B7450D" w:rsidRDefault="001957EF" w:rsidP="001957EF">
      <w:pPr>
        <w:spacing w:line="360" w:lineRule="auto"/>
        <w:rPr>
          <w:rFonts w:ascii="Calibri" w:hAnsi="Calibri" w:cs="AGaramond-Regular"/>
          <w:color w:val="000000" w:themeColor="text1"/>
          <w:sz w:val="22"/>
          <w:szCs w:val="22"/>
          <w:lang w:eastAsia="en-GB"/>
        </w:rPr>
      </w:pPr>
      <w:r w:rsidRPr="00B7450D">
        <w:rPr>
          <w:rFonts w:ascii="Calibri" w:hAnsi="Calibri" w:cs="AGaramond-Regular"/>
          <w:color w:val="000000" w:themeColor="text1"/>
          <w:sz w:val="22"/>
          <w:szCs w:val="22"/>
          <w:lang w:eastAsia="en-GB"/>
        </w:rPr>
        <w:t>The overall quality of evidence for eac</w:t>
      </w:r>
      <w:r w:rsidR="000509AF" w:rsidRPr="00B7450D">
        <w:rPr>
          <w:rFonts w:ascii="Calibri" w:hAnsi="Calibri" w:cs="AGaramond-Regular"/>
          <w:color w:val="000000" w:themeColor="text1"/>
          <w:sz w:val="22"/>
          <w:szCs w:val="22"/>
          <w:lang w:eastAsia="en-GB"/>
        </w:rPr>
        <w:t>h outcome was assessed using the</w:t>
      </w:r>
      <w:r w:rsidRPr="00B7450D">
        <w:rPr>
          <w:rFonts w:ascii="Calibri" w:hAnsi="Calibri" w:cs="AGaramond-Regular"/>
          <w:color w:val="000000" w:themeColor="text1"/>
          <w:sz w:val="22"/>
          <w:szCs w:val="22"/>
          <w:lang w:eastAsia="en-GB"/>
        </w:rPr>
        <w:t xml:space="preserve"> consensus Grades of Recommendation, Assessment, Development and Evaluation Working Group (GRADE) approach. This specifies four outcome-specific levels of quality (high, moderate, low, and very low)</w:t>
      </w:r>
      <w:r w:rsidR="000509AF" w:rsidRPr="00B7450D">
        <w:rPr>
          <w:rFonts w:ascii="Calibri" w:hAnsi="Calibri" w:cs="AGaramond-Regular"/>
          <w:color w:val="000000" w:themeColor="text1"/>
          <w:sz w:val="22"/>
          <w:szCs w:val="22"/>
          <w:lang w:eastAsia="en-GB"/>
        </w:rPr>
        <w:t>. For comparative effectiveness studies</w:t>
      </w:r>
      <w:r w:rsidR="000509AF" w:rsidRPr="00B7450D">
        <w:rPr>
          <w:rFonts w:ascii="Calibri" w:hAnsi="Calibri"/>
          <w:sz w:val="22"/>
          <w:szCs w:val="22"/>
        </w:rPr>
        <w:t xml:space="preserve"> RCTs initially are initially rated as high quality, and observational studies as low quality evidence; for diagnostic accuracy studies cohort studies begin as high quality. </w:t>
      </w:r>
      <w:r w:rsidRPr="00B7450D">
        <w:rPr>
          <w:rFonts w:ascii="Calibri" w:hAnsi="Calibri" w:cs="AGaramond-Regular"/>
          <w:color w:val="000000" w:themeColor="text1"/>
          <w:sz w:val="22"/>
          <w:szCs w:val="22"/>
          <w:lang w:eastAsia="en-GB"/>
        </w:rPr>
        <w:t>The body of evidence</w:t>
      </w:r>
      <w:r w:rsidR="000509AF" w:rsidRPr="00B7450D">
        <w:rPr>
          <w:rFonts w:ascii="Calibri" w:hAnsi="Calibri" w:cs="AGaramond-Regular"/>
          <w:color w:val="000000" w:themeColor="text1"/>
          <w:sz w:val="22"/>
          <w:szCs w:val="22"/>
          <w:lang w:eastAsia="en-GB"/>
        </w:rPr>
        <w:t xml:space="preserve"> </w:t>
      </w:r>
      <w:r w:rsidRPr="00B7450D">
        <w:rPr>
          <w:rFonts w:ascii="Calibri" w:hAnsi="Calibri" w:cs="AGaramond-Regular"/>
          <w:color w:val="000000" w:themeColor="text1"/>
          <w:sz w:val="22"/>
          <w:szCs w:val="22"/>
          <w:lang w:eastAsia="en-GB"/>
        </w:rPr>
        <w:t>is downgraded in the presence of within-study risk of bias, indirectness of evidence, heterogeneity, imprecision of effect</w:t>
      </w:r>
      <w:r w:rsidR="00217AF8" w:rsidRPr="00B7450D">
        <w:rPr>
          <w:rFonts w:ascii="Calibri" w:hAnsi="Calibri" w:cs="AGaramond-Regular"/>
          <w:color w:val="000000" w:themeColor="text1"/>
          <w:sz w:val="22"/>
          <w:szCs w:val="22"/>
          <w:lang w:eastAsia="en-GB"/>
        </w:rPr>
        <w:t>/diagnostic accuracy</w:t>
      </w:r>
      <w:r w:rsidRPr="00B7450D">
        <w:rPr>
          <w:rFonts w:ascii="Calibri" w:hAnsi="Calibri" w:cs="AGaramond-Regular"/>
          <w:color w:val="000000" w:themeColor="text1"/>
          <w:sz w:val="22"/>
          <w:szCs w:val="22"/>
          <w:lang w:eastAsia="en-GB"/>
        </w:rPr>
        <w:t xml:space="preserve"> estimates, and risk of publication bias; or up-graded due to large effect sizes, dose-response gradients, or plausible biases all working to undermine effect</w:t>
      </w:r>
      <w:r w:rsidR="00217AF8" w:rsidRPr="00B7450D">
        <w:rPr>
          <w:rFonts w:ascii="Calibri" w:hAnsi="Calibri" w:cs="AGaramond-Regular"/>
          <w:color w:val="000000" w:themeColor="text1"/>
          <w:sz w:val="22"/>
          <w:szCs w:val="22"/>
          <w:lang w:eastAsia="en-GB"/>
        </w:rPr>
        <w:t>/accuracy</w:t>
      </w:r>
      <w:r w:rsidRPr="00B7450D">
        <w:rPr>
          <w:rFonts w:ascii="Calibri" w:hAnsi="Calibri" w:cs="AGaramond-Regular"/>
          <w:color w:val="000000" w:themeColor="text1"/>
          <w:sz w:val="22"/>
          <w:szCs w:val="22"/>
          <w:lang w:eastAsia="en-GB"/>
        </w:rPr>
        <w:t xml:space="preserve"> estimates.</w:t>
      </w:r>
    </w:p>
    <w:p w:rsidR="001957EF" w:rsidRPr="00B7450D" w:rsidRDefault="001957EF" w:rsidP="001957EF">
      <w:pPr>
        <w:spacing w:line="360" w:lineRule="auto"/>
        <w:rPr>
          <w:rFonts w:ascii="Calibri" w:hAnsi="Calibri"/>
          <w:sz w:val="22"/>
          <w:szCs w:val="22"/>
        </w:rPr>
      </w:pPr>
    </w:p>
    <w:p w:rsidR="001957EF" w:rsidRPr="00B7450D" w:rsidRDefault="005A5D2C" w:rsidP="001957EF">
      <w:pPr>
        <w:spacing w:line="360" w:lineRule="auto"/>
        <w:rPr>
          <w:rFonts w:ascii="Calibri" w:hAnsi="Calibri"/>
          <w:b/>
          <w:sz w:val="22"/>
          <w:szCs w:val="22"/>
        </w:rPr>
      </w:pPr>
      <w:r w:rsidRPr="00B7450D">
        <w:rPr>
          <w:rFonts w:ascii="Calibri" w:hAnsi="Calibri"/>
          <w:b/>
          <w:sz w:val="22"/>
          <w:szCs w:val="22"/>
        </w:rPr>
        <w:t>Protocol changes</w:t>
      </w:r>
    </w:p>
    <w:p w:rsidR="005A5D2C" w:rsidRPr="00B7450D" w:rsidRDefault="005A5D2C" w:rsidP="001957EF">
      <w:pPr>
        <w:spacing w:line="360" w:lineRule="auto"/>
        <w:rPr>
          <w:rFonts w:ascii="Calibri" w:hAnsi="Calibri"/>
          <w:sz w:val="22"/>
          <w:szCs w:val="22"/>
        </w:rPr>
      </w:pPr>
      <w:r w:rsidRPr="00B7450D">
        <w:rPr>
          <w:rFonts w:ascii="Calibri" w:hAnsi="Calibri"/>
          <w:sz w:val="22"/>
          <w:szCs w:val="22"/>
        </w:rPr>
        <w:t>There was a single protocol modification. The Newcastle-Ottawa risk of bias tool was used instead of a hierarchical level of evidence for non-diagnostic cohort studies in response to peer review.</w:t>
      </w:r>
    </w:p>
    <w:p w:rsidR="005A5D2C" w:rsidRDefault="005A5D2C" w:rsidP="001957EF">
      <w:pPr>
        <w:spacing w:line="360" w:lineRule="auto"/>
        <w:rPr>
          <w:rFonts w:ascii="Calibri" w:hAnsi="Calibri"/>
          <w:sz w:val="22"/>
          <w:szCs w:val="22"/>
        </w:rPr>
      </w:pPr>
    </w:p>
    <w:p w:rsidR="005947E9" w:rsidRDefault="005947E9" w:rsidP="001957EF">
      <w:pPr>
        <w:spacing w:line="360" w:lineRule="auto"/>
        <w:rPr>
          <w:rFonts w:ascii="Calibri" w:hAnsi="Calibri"/>
          <w:sz w:val="22"/>
          <w:szCs w:val="22"/>
        </w:rPr>
      </w:pPr>
    </w:p>
    <w:p w:rsidR="005947E9" w:rsidRDefault="005947E9" w:rsidP="001957EF">
      <w:pPr>
        <w:spacing w:line="360" w:lineRule="auto"/>
        <w:rPr>
          <w:rFonts w:ascii="Calibri" w:hAnsi="Calibri"/>
          <w:sz w:val="22"/>
          <w:szCs w:val="22"/>
        </w:rPr>
      </w:pPr>
    </w:p>
    <w:p w:rsidR="005947E9" w:rsidRDefault="005947E9" w:rsidP="001957EF">
      <w:pPr>
        <w:spacing w:line="360" w:lineRule="auto"/>
        <w:rPr>
          <w:rFonts w:ascii="Calibri" w:hAnsi="Calibri"/>
          <w:sz w:val="22"/>
          <w:szCs w:val="22"/>
        </w:rPr>
      </w:pPr>
    </w:p>
    <w:p w:rsidR="005947E9" w:rsidRDefault="005947E9" w:rsidP="001957EF">
      <w:pPr>
        <w:spacing w:line="360" w:lineRule="auto"/>
        <w:rPr>
          <w:rFonts w:ascii="Calibri" w:hAnsi="Calibri"/>
          <w:sz w:val="22"/>
          <w:szCs w:val="22"/>
        </w:rPr>
      </w:pPr>
    </w:p>
    <w:p w:rsidR="005947E9" w:rsidRDefault="005947E9" w:rsidP="001957EF">
      <w:pPr>
        <w:spacing w:line="360" w:lineRule="auto"/>
        <w:rPr>
          <w:rFonts w:ascii="Calibri" w:hAnsi="Calibri"/>
          <w:sz w:val="22"/>
          <w:szCs w:val="22"/>
        </w:rPr>
      </w:pPr>
    </w:p>
    <w:p w:rsidR="005947E9" w:rsidRDefault="005947E9" w:rsidP="001957EF">
      <w:pPr>
        <w:spacing w:line="360" w:lineRule="auto"/>
        <w:rPr>
          <w:rFonts w:ascii="Calibri" w:hAnsi="Calibri"/>
          <w:sz w:val="22"/>
          <w:szCs w:val="22"/>
        </w:rPr>
      </w:pPr>
    </w:p>
    <w:p w:rsidR="005947E9" w:rsidRDefault="005947E9" w:rsidP="001957EF">
      <w:pPr>
        <w:spacing w:line="360" w:lineRule="auto"/>
        <w:rPr>
          <w:rFonts w:ascii="Calibri" w:hAnsi="Calibri"/>
          <w:sz w:val="22"/>
          <w:szCs w:val="22"/>
        </w:rPr>
      </w:pPr>
    </w:p>
    <w:p w:rsidR="005947E9" w:rsidRDefault="005947E9" w:rsidP="001957EF">
      <w:pPr>
        <w:spacing w:line="360" w:lineRule="auto"/>
        <w:rPr>
          <w:rFonts w:ascii="Calibri" w:hAnsi="Calibri"/>
          <w:sz w:val="22"/>
          <w:szCs w:val="22"/>
        </w:rPr>
      </w:pPr>
    </w:p>
    <w:p w:rsidR="005947E9" w:rsidRDefault="005947E9" w:rsidP="001957EF">
      <w:pPr>
        <w:spacing w:line="360" w:lineRule="auto"/>
        <w:rPr>
          <w:rFonts w:ascii="Calibri" w:hAnsi="Calibri"/>
          <w:sz w:val="22"/>
          <w:szCs w:val="22"/>
        </w:rPr>
      </w:pPr>
    </w:p>
    <w:p w:rsidR="005947E9" w:rsidRDefault="005947E9" w:rsidP="001957EF">
      <w:pPr>
        <w:spacing w:line="360" w:lineRule="auto"/>
        <w:rPr>
          <w:rFonts w:ascii="Calibri" w:hAnsi="Calibri"/>
          <w:sz w:val="22"/>
          <w:szCs w:val="22"/>
        </w:rPr>
      </w:pPr>
    </w:p>
    <w:p w:rsidR="005947E9" w:rsidRDefault="005947E9" w:rsidP="001957EF">
      <w:pPr>
        <w:spacing w:line="360" w:lineRule="auto"/>
        <w:rPr>
          <w:rFonts w:ascii="Calibri" w:hAnsi="Calibri"/>
          <w:sz w:val="22"/>
          <w:szCs w:val="22"/>
        </w:rPr>
      </w:pPr>
    </w:p>
    <w:p w:rsidR="005947E9" w:rsidRDefault="005947E9" w:rsidP="001957EF">
      <w:pPr>
        <w:spacing w:line="360" w:lineRule="auto"/>
        <w:rPr>
          <w:rFonts w:ascii="Calibri" w:hAnsi="Calibri"/>
          <w:sz w:val="22"/>
          <w:szCs w:val="22"/>
        </w:rPr>
      </w:pPr>
    </w:p>
    <w:p w:rsidR="005947E9" w:rsidRDefault="005947E9" w:rsidP="001957EF">
      <w:pPr>
        <w:spacing w:line="360" w:lineRule="auto"/>
        <w:rPr>
          <w:rFonts w:ascii="Calibri" w:hAnsi="Calibri"/>
          <w:sz w:val="22"/>
          <w:szCs w:val="22"/>
        </w:rPr>
      </w:pPr>
    </w:p>
    <w:p w:rsidR="005947E9" w:rsidRDefault="005947E9" w:rsidP="001957EF">
      <w:pPr>
        <w:spacing w:line="360" w:lineRule="auto"/>
        <w:rPr>
          <w:rFonts w:ascii="Calibri" w:hAnsi="Calibri"/>
          <w:sz w:val="22"/>
          <w:szCs w:val="22"/>
        </w:rPr>
      </w:pPr>
    </w:p>
    <w:p w:rsidR="005947E9" w:rsidRDefault="005947E9" w:rsidP="001957EF">
      <w:pPr>
        <w:spacing w:line="360" w:lineRule="auto"/>
        <w:rPr>
          <w:rFonts w:ascii="Calibri" w:hAnsi="Calibri"/>
          <w:sz w:val="22"/>
          <w:szCs w:val="22"/>
        </w:rPr>
      </w:pPr>
    </w:p>
    <w:p w:rsidR="005947E9" w:rsidRDefault="005947E9" w:rsidP="001957EF">
      <w:pPr>
        <w:spacing w:line="360" w:lineRule="auto"/>
        <w:rPr>
          <w:rFonts w:ascii="Calibri" w:hAnsi="Calibri"/>
          <w:sz w:val="22"/>
          <w:szCs w:val="22"/>
        </w:rPr>
      </w:pPr>
    </w:p>
    <w:p w:rsidR="005947E9" w:rsidRPr="00B7450D" w:rsidRDefault="005947E9" w:rsidP="001957EF">
      <w:pPr>
        <w:spacing w:line="360" w:lineRule="auto"/>
        <w:rPr>
          <w:rFonts w:ascii="Calibri" w:hAnsi="Calibri"/>
          <w:sz w:val="22"/>
          <w:szCs w:val="22"/>
        </w:rPr>
      </w:pPr>
    </w:p>
    <w:p w:rsidR="007B07DE" w:rsidRPr="00B7450D" w:rsidRDefault="00217AF8" w:rsidP="00543061">
      <w:pPr>
        <w:rPr>
          <w:rFonts w:ascii="Calibri" w:hAnsi="Calibri" w:cs="Calibri"/>
          <w:b/>
          <w:bCs/>
          <w:caps/>
          <w:color w:val="000000"/>
          <w:sz w:val="22"/>
          <w:szCs w:val="22"/>
        </w:rPr>
      </w:pPr>
      <w:r w:rsidRPr="00B7450D">
        <w:rPr>
          <w:rFonts w:ascii="Calibri" w:hAnsi="Calibri" w:cs="Calibri"/>
          <w:b/>
          <w:bCs/>
          <w:caps/>
          <w:color w:val="000000"/>
          <w:sz w:val="22"/>
          <w:szCs w:val="22"/>
        </w:rPr>
        <w:lastRenderedPageBreak/>
        <w:t>results</w:t>
      </w:r>
    </w:p>
    <w:p w:rsidR="007B07DE" w:rsidRPr="00B7450D" w:rsidRDefault="007B07DE" w:rsidP="00543061">
      <w:pPr>
        <w:rPr>
          <w:rFonts w:ascii="Calibri" w:hAnsi="Calibri" w:cs="Calibri"/>
          <w:b/>
          <w:bCs/>
          <w:caps/>
          <w:color w:val="000000"/>
          <w:sz w:val="22"/>
          <w:szCs w:val="22"/>
        </w:rPr>
      </w:pPr>
    </w:p>
    <w:p w:rsidR="00217AF8" w:rsidRPr="00B7450D" w:rsidRDefault="00217AF8" w:rsidP="00217AF8">
      <w:pPr>
        <w:rPr>
          <w:rFonts w:ascii="Calibri" w:hAnsi="Calibri" w:cs="Calibri"/>
          <w:b/>
          <w:bCs/>
          <w:color w:val="000000"/>
          <w:sz w:val="22"/>
          <w:szCs w:val="22"/>
        </w:rPr>
      </w:pPr>
      <w:r w:rsidRPr="00B7450D">
        <w:rPr>
          <w:rFonts w:ascii="Calibri" w:hAnsi="Calibri" w:cs="Calibri"/>
          <w:b/>
          <w:bCs/>
          <w:color w:val="000000"/>
          <w:sz w:val="22"/>
          <w:szCs w:val="22"/>
        </w:rPr>
        <w:t>Near miss articles</w:t>
      </w:r>
    </w:p>
    <w:p w:rsidR="007B07DE" w:rsidRPr="00B7450D" w:rsidRDefault="007B07DE" w:rsidP="00543061">
      <w:pPr>
        <w:rPr>
          <w:rFonts w:ascii="Calibri" w:hAnsi="Calibri" w:cs="Calibri"/>
          <w:b/>
          <w:bCs/>
          <w:caps/>
          <w:color w:val="000000"/>
          <w:sz w:val="22"/>
          <w:szCs w:val="22"/>
        </w:rPr>
      </w:pPr>
    </w:p>
    <w:p w:rsidR="00217AF8" w:rsidRPr="00B7450D" w:rsidRDefault="00217AF8" w:rsidP="00217AF8">
      <w:pPr>
        <w:spacing w:line="360" w:lineRule="auto"/>
        <w:rPr>
          <w:rFonts w:ascii="Calibri" w:hAnsi="Calibri"/>
          <w:noProof/>
          <w:sz w:val="22"/>
          <w:szCs w:val="22"/>
        </w:rPr>
      </w:pPr>
      <w:r w:rsidRPr="00B7450D">
        <w:rPr>
          <w:rFonts w:ascii="Calibri" w:hAnsi="Calibri"/>
          <w:noProof/>
          <w:sz w:val="22"/>
          <w:szCs w:val="22"/>
        </w:rPr>
        <w:t xml:space="preserve">Seven potentially eligible sideline studies were identified which recorded data on sideline tests and concussion, but did not report useable data on diagnostic accuracy (McCrory 2000 – Digital Subtraction Test and symptoms; Daniel 2002 – SAC; Nassiri 2002 –SAC; McCrea 1997 – SAC; McCrea 1998 – SAC; McCrea 2010 – Concussion Severity Inventory, BESS; Barr 2012 – Concussion Severity Inventory, BESS; McCrea 2013 – GSC, SAC). </w:t>
      </w:r>
      <w:r w:rsidRPr="00B7450D">
        <w:rPr>
          <w:rFonts w:ascii="Calibri" w:hAnsi="Calibri"/>
          <w:sz w:val="22"/>
          <w:szCs w:val="22"/>
        </w:rPr>
        <w:t>Six potentially eligible technology studies were also identified, which recorded data on technology use in concussed and non-concussed athletes, but did not report useable data on diagnostic accuracy or effectiveness, including: iPad software applications for concussion screening (Alberts 2014, McKenzie 2014); Head Impact Telemetry Systems (Duma 2005, Brolinson 2006, Eckner 2011); and a portable computerised neuropsychological assessment tool (Espinoza 2014).</w:t>
      </w:r>
    </w:p>
    <w:p w:rsidR="00217AF8" w:rsidRPr="00B7450D" w:rsidRDefault="00217AF8" w:rsidP="00217AF8">
      <w:pPr>
        <w:spacing w:line="360" w:lineRule="auto"/>
        <w:rPr>
          <w:rFonts w:ascii="Calibri" w:hAnsi="Calibri"/>
          <w:noProof/>
          <w:sz w:val="22"/>
          <w:szCs w:val="22"/>
        </w:rPr>
      </w:pPr>
    </w:p>
    <w:p w:rsidR="00543061" w:rsidRPr="00B7450D" w:rsidRDefault="000B4833" w:rsidP="00543061">
      <w:pPr>
        <w:rPr>
          <w:rFonts w:ascii="Calibri" w:hAnsi="Calibri" w:cs="Calibri"/>
          <w:b/>
          <w:bCs/>
          <w:color w:val="000000"/>
          <w:sz w:val="22"/>
          <w:szCs w:val="22"/>
        </w:rPr>
      </w:pPr>
      <w:r w:rsidRPr="00B7450D">
        <w:rPr>
          <w:rFonts w:ascii="Calibri" w:hAnsi="Calibri" w:cs="Calibri"/>
          <w:b/>
          <w:bCs/>
          <w:color w:val="000000"/>
          <w:sz w:val="22"/>
          <w:szCs w:val="22"/>
        </w:rPr>
        <w:t>Diagnostic thresholds used in included sideline screening test studies</w:t>
      </w:r>
      <w:r w:rsidR="00543061" w:rsidRPr="00B7450D">
        <w:rPr>
          <w:rFonts w:ascii="Calibri" w:hAnsi="Calibri" w:cs="Calibri"/>
          <w:b/>
          <w:bCs/>
          <w:color w:val="000000"/>
          <w:sz w:val="22"/>
          <w:szCs w:val="22"/>
        </w:rPr>
        <w:t xml:space="preserve"> </w:t>
      </w:r>
    </w:p>
    <w:p w:rsidR="00543061" w:rsidRPr="00B7450D" w:rsidRDefault="00543061" w:rsidP="00543061">
      <w:pPr>
        <w:rPr>
          <w:rFonts w:ascii="Calibri" w:hAnsi="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883"/>
        <w:gridCol w:w="4767"/>
      </w:tblGrid>
      <w:tr w:rsidR="00543061" w:rsidRPr="00B7450D" w:rsidTr="00FC241A">
        <w:tc>
          <w:tcPr>
            <w:tcW w:w="1710" w:type="dxa"/>
            <w:tcBorders>
              <w:top w:val="single" w:sz="4" w:space="0" w:color="auto"/>
              <w:bottom w:val="single" w:sz="4" w:space="0" w:color="auto"/>
            </w:tcBorders>
          </w:tcPr>
          <w:p w:rsidR="00543061" w:rsidRPr="00B7450D" w:rsidRDefault="00543061" w:rsidP="00BB0F8B">
            <w:pPr>
              <w:rPr>
                <w:rFonts w:ascii="Calibri" w:hAnsi="Calibri"/>
                <w:b/>
                <w:noProof/>
                <w:sz w:val="22"/>
                <w:szCs w:val="22"/>
              </w:rPr>
            </w:pPr>
            <w:r w:rsidRPr="00B7450D">
              <w:rPr>
                <w:rFonts w:ascii="Calibri" w:hAnsi="Calibri"/>
                <w:b/>
                <w:noProof/>
                <w:sz w:val="22"/>
                <w:szCs w:val="22"/>
              </w:rPr>
              <w:t>Study</w:t>
            </w:r>
          </w:p>
        </w:tc>
        <w:tc>
          <w:tcPr>
            <w:tcW w:w="2883" w:type="dxa"/>
            <w:tcBorders>
              <w:top w:val="single" w:sz="4" w:space="0" w:color="auto"/>
              <w:bottom w:val="single" w:sz="4" w:space="0" w:color="auto"/>
            </w:tcBorders>
          </w:tcPr>
          <w:p w:rsidR="00543061" w:rsidRPr="00B7450D" w:rsidRDefault="00543061" w:rsidP="00BB0F8B">
            <w:pPr>
              <w:rPr>
                <w:rFonts w:ascii="Calibri" w:hAnsi="Calibri"/>
                <w:b/>
                <w:noProof/>
                <w:sz w:val="22"/>
                <w:szCs w:val="22"/>
              </w:rPr>
            </w:pPr>
            <w:r w:rsidRPr="00B7450D">
              <w:rPr>
                <w:rFonts w:ascii="Calibri" w:hAnsi="Calibri"/>
                <w:b/>
                <w:noProof/>
                <w:sz w:val="22"/>
                <w:szCs w:val="22"/>
              </w:rPr>
              <w:t>Index tests</w:t>
            </w:r>
          </w:p>
        </w:tc>
        <w:tc>
          <w:tcPr>
            <w:tcW w:w="0" w:type="auto"/>
            <w:tcBorders>
              <w:top w:val="single" w:sz="4" w:space="0" w:color="auto"/>
              <w:bottom w:val="single" w:sz="4" w:space="0" w:color="auto"/>
            </w:tcBorders>
          </w:tcPr>
          <w:p w:rsidR="00543061" w:rsidRPr="00B7450D" w:rsidRDefault="00543061" w:rsidP="00BB0F8B">
            <w:pPr>
              <w:rPr>
                <w:rFonts w:ascii="Calibri" w:hAnsi="Calibri"/>
                <w:b/>
                <w:noProof/>
                <w:sz w:val="22"/>
                <w:szCs w:val="22"/>
              </w:rPr>
            </w:pPr>
            <w:r w:rsidRPr="00B7450D">
              <w:rPr>
                <w:rFonts w:ascii="Calibri" w:hAnsi="Calibri"/>
                <w:b/>
                <w:noProof/>
                <w:sz w:val="22"/>
                <w:szCs w:val="22"/>
              </w:rPr>
              <w:t>Test Threshold</w:t>
            </w:r>
          </w:p>
        </w:tc>
      </w:tr>
      <w:tr w:rsidR="00543061" w:rsidRPr="00B7450D" w:rsidTr="00FC241A">
        <w:trPr>
          <w:trHeight w:val="512"/>
        </w:trPr>
        <w:tc>
          <w:tcPr>
            <w:tcW w:w="1710" w:type="dxa"/>
            <w:tcBorders>
              <w:top w:val="single" w:sz="4" w:space="0" w:color="auto"/>
            </w:tcBorders>
          </w:tcPr>
          <w:p w:rsidR="00543061" w:rsidRPr="00B7450D" w:rsidRDefault="00543061" w:rsidP="00BB0F8B">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Maddocks 1995</w:t>
            </w:r>
          </w:p>
          <w:p w:rsidR="00543061" w:rsidRPr="00B7450D" w:rsidRDefault="00543061" w:rsidP="00BB0F8B">
            <w:pPr>
              <w:rPr>
                <w:rFonts w:ascii="Calibri" w:eastAsia="Times New Roman" w:hAnsi="Calibri" w:cs="Times New Roman"/>
                <w:noProof/>
                <w:color w:val="000000"/>
                <w:sz w:val="22"/>
                <w:szCs w:val="22"/>
              </w:rPr>
            </w:pPr>
          </w:p>
        </w:tc>
        <w:tc>
          <w:tcPr>
            <w:tcW w:w="2883" w:type="dxa"/>
            <w:tcBorders>
              <w:top w:val="single" w:sz="4" w:space="0" w:color="auto"/>
            </w:tcBorders>
          </w:tcPr>
          <w:p w:rsidR="00543061" w:rsidRPr="00B7450D" w:rsidRDefault="00FC241A" w:rsidP="00BB0F8B">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sym w:font="Wingdings" w:char="F09F"/>
            </w:r>
            <w:r w:rsidR="00543061" w:rsidRPr="00B7450D">
              <w:rPr>
                <w:rFonts w:ascii="Calibri" w:eastAsia="Times New Roman" w:hAnsi="Calibri" w:cs="Times New Roman"/>
                <w:noProof/>
                <w:color w:val="000000"/>
                <w:sz w:val="22"/>
                <w:szCs w:val="22"/>
              </w:rPr>
              <w:t>Symptoms</w:t>
            </w:r>
          </w:p>
          <w:p w:rsidR="00543061" w:rsidRPr="00B7450D" w:rsidRDefault="00FC241A" w:rsidP="00BB0F8B">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sym w:font="Wingdings" w:char="F09F"/>
            </w:r>
            <w:r w:rsidR="00543061" w:rsidRPr="00B7450D">
              <w:rPr>
                <w:rFonts w:ascii="Calibri" w:eastAsia="Times New Roman" w:hAnsi="Calibri" w:cs="Times New Roman"/>
                <w:noProof/>
                <w:color w:val="000000"/>
                <w:sz w:val="22"/>
                <w:szCs w:val="22"/>
              </w:rPr>
              <w:t>Orientation</w:t>
            </w:r>
            <w:r w:rsidRPr="00B7450D">
              <w:rPr>
                <w:rFonts w:ascii="Calibri" w:eastAsia="Times New Roman" w:hAnsi="Calibri" w:cs="Times New Roman"/>
                <w:noProof/>
                <w:color w:val="000000"/>
                <w:sz w:val="22"/>
                <w:szCs w:val="22"/>
              </w:rPr>
              <w:t>,</w:t>
            </w:r>
            <w:r w:rsidR="00543061" w:rsidRPr="00B7450D">
              <w:rPr>
                <w:rFonts w:ascii="Calibri" w:eastAsia="Times New Roman" w:hAnsi="Calibri" w:cs="Times New Roman"/>
                <w:noProof/>
                <w:color w:val="000000"/>
                <w:sz w:val="22"/>
                <w:szCs w:val="22"/>
              </w:rPr>
              <w:t xml:space="preserve"> recent memory </w:t>
            </w:r>
          </w:p>
          <w:p w:rsidR="00543061" w:rsidRPr="00B7450D" w:rsidRDefault="00543061" w:rsidP="00BB0F8B">
            <w:pPr>
              <w:rPr>
                <w:rFonts w:ascii="Calibri" w:eastAsia="Times New Roman" w:hAnsi="Calibri" w:cs="Times New Roman"/>
                <w:noProof/>
                <w:color w:val="000000"/>
                <w:sz w:val="22"/>
                <w:szCs w:val="22"/>
              </w:rPr>
            </w:pPr>
          </w:p>
        </w:tc>
        <w:tc>
          <w:tcPr>
            <w:tcW w:w="0" w:type="auto"/>
            <w:tcBorders>
              <w:top w:val="single" w:sz="4" w:space="0" w:color="auto"/>
            </w:tcBorders>
          </w:tcPr>
          <w:p w:rsidR="00543061" w:rsidRPr="00B7450D" w:rsidRDefault="00FC241A" w:rsidP="00BB0F8B">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sym w:font="Wingdings" w:char="F09F"/>
            </w:r>
            <w:r w:rsidR="00543061" w:rsidRPr="00B7450D">
              <w:rPr>
                <w:rFonts w:ascii="Calibri" w:eastAsia="Times New Roman" w:hAnsi="Calibri" w:cs="Times New Roman"/>
                <w:noProof/>
                <w:color w:val="000000"/>
                <w:sz w:val="22"/>
                <w:szCs w:val="22"/>
              </w:rPr>
              <w:t>Present / not present</w:t>
            </w:r>
          </w:p>
          <w:p w:rsidR="00543061" w:rsidRPr="00B7450D" w:rsidRDefault="00FC241A" w:rsidP="00BB0F8B">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sym w:font="Wingdings" w:char="F09F"/>
            </w:r>
            <w:r w:rsidR="00543061" w:rsidRPr="00B7450D">
              <w:rPr>
                <w:rFonts w:ascii="Calibri" w:eastAsia="Times New Roman" w:hAnsi="Calibri" w:cs="Times New Roman"/>
                <w:noProof/>
                <w:color w:val="000000"/>
                <w:sz w:val="22"/>
                <w:szCs w:val="22"/>
              </w:rPr>
              <w:t>Correct / incorrect</w:t>
            </w:r>
          </w:p>
        </w:tc>
      </w:tr>
      <w:tr w:rsidR="00543061" w:rsidRPr="00B7450D" w:rsidTr="00FC241A">
        <w:trPr>
          <w:trHeight w:val="512"/>
        </w:trPr>
        <w:tc>
          <w:tcPr>
            <w:tcW w:w="1710" w:type="dxa"/>
          </w:tcPr>
          <w:p w:rsidR="00543061" w:rsidRPr="00B7450D" w:rsidRDefault="00543061" w:rsidP="00BB0F8B">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McCrory 2000</w:t>
            </w:r>
          </w:p>
          <w:p w:rsidR="00543061" w:rsidRPr="00B7450D" w:rsidRDefault="00543061" w:rsidP="00BB0F8B">
            <w:pPr>
              <w:rPr>
                <w:rFonts w:ascii="Calibri" w:eastAsia="Times New Roman" w:hAnsi="Calibri" w:cs="Times New Roman"/>
                <w:noProof/>
                <w:color w:val="000000"/>
                <w:sz w:val="22"/>
                <w:szCs w:val="22"/>
              </w:rPr>
            </w:pPr>
          </w:p>
        </w:tc>
        <w:tc>
          <w:tcPr>
            <w:tcW w:w="2883" w:type="dxa"/>
          </w:tcPr>
          <w:p w:rsidR="00543061" w:rsidRPr="00B7450D" w:rsidRDefault="00543061" w:rsidP="00BB0F8B">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Symptoms</w:t>
            </w:r>
          </w:p>
        </w:tc>
        <w:tc>
          <w:tcPr>
            <w:tcW w:w="0" w:type="auto"/>
          </w:tcPr>
          <w:p w:rsidR="00543061" w:rsidRPr="00B7450D" w:rsidRDefault="00543061" w:rsidP="00543061">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Present / not present</w:t>
            </w:r>
          </w:p>
          <w:p w:rsidR="00543061" w:rsidRPr="00B7450D" w:rsidRDefault="00543061" w:rsidP="00BB0F8B">
            <w:pPr>
              <w:rPr>
                <w:rFonts w:ascii="Calibri" w:eastAsia="Times New Roman" w:hAnsi="Calibri" w:cs="Times New Roman"/>
                <w:noProof/>
                <w:color w:val="000000"/>
                <w:sz w:val="22"/>
                <w:szCs w:val="22"/>
              </w:rPr>
            </w:pPr>
          </w:p>
        </w:tc>
      </w:tr>
      <w:tr w:rsidR="00543061" w:rsidRPr="00B7450D" w:rsidTr="00FC241A">
        <w:trPr>
          <w:trHeight w:val="512"/>
        </w:trPr>
        <w:tc>
          <w:tcPr>
            <w:tcW w:w="1710" w:type="dxa"/>
          </w:tcPr>
          <w:p w:rsidR="00543061" w:rsidRPr="00B7450D" w:rsidRDefault="00543061" w:rsidP="00BB0F8B">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Barr 2001</w:t>
            </w:r>
          </w:p>
          <w:p w:rsidR="00543061" w:rsidRPr="00B7450D" w:rsidRDefault="00543061" w:rsidP="00BB0F8B">
            <w:pPr>
              <w:rPr>
                <w:rFonts w:ascii="Calibri" w:eastAsia="Times New Roman" w:hAnsi="Calibri" w:cs="Times New Roman"/>
                <w:noProof/>
                <w:color w:val="000000"/>
                <w:sz w:val="22"/>
                <w:szCs w:val="22"/>
              </w:rPr>
            </w:pPr>
          </w:p>
        </w:tc>
        <w:tc>
          <w:tcPr>
            <w:tcW w:w="2883" w:type="dxa"/>
          </w:tcPr>
          <w:p w:rsidR="00543061" w:rsidRPr="00B7450D" w:rsidRDefault="00543061" w:rsidP="00BB0F8B">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SAC</w:t>
            </w:r>
          </w:p>
        </w:tc>
        <w:tc>
          <w:tcPr>
            <w:tcW w:w="0" w:type="auto"/>
          </w:tcPr>
          <w:p w:rsidR="00543061" w:rsidRPr="00B7450D" w:rsidRDefault="00210C63" w:rsidP="00675B2B">
            <w:pPr>
              <w:rPr>
                <w:rFonts w:ascii="Calibri" w:eastAsia="Times New Roman" w:hAnsi="Calibri" w:cs="Times New Roman"/>
                <w:noProof/>
                <w:color w:val="000000"/>
                <w:sz w:val="22"/>
                <w:szCs w:val="22"/>
              </w:rPr>
            </w:pPr>
            <w:r w:rsidRPr="00B7450D">
              <w:rPr>
                <w:rFonts w:ascii="Calibri" w:hAnsi="Calibri"/>
                <w:sz w:val="22"/>
                <w:szCs w:val="22"/>
              </w:rPr>
              <w:t>Any worsening from baseline</w:t>
            </w:r>
          </w:p>
        </w:tc>
      </w:tr>
      <w:tr w:rsidR="00543061" w:rsidRPr="00B7450D" w:rsidTr="00FC241A">
        <w:trPr>
          <w:trHeight w:val="512"/>
        </w:trPr>
        <w:tc>
          <w:tcPr>
            <w:tcW w:w="1710" w:type="dxa"/>
          </w:tcPr>
          <w:p w:rsidR="00543061" w:rsidRPr="00B7450D" w:rsidRDefault="00543061" w:rsidP="00543061">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 xml:space="preserve">Erlanger 2003 </w:t>
            </w:r>
          </w:p>
        </w:tc>
        <w:tc>
          <w:tcPr>
            <w:tcW w:w="2883" w:type="dxa"/>
          </w:tcPr>
          <w:p w:rsidR="00543061" w:rsidRPr="00B7450D" w:rsidRDefault="00543061" w:rsidP="00543061">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Symptoms</w:t>
            </w:r>
          </w:p>
        </w:tc>
        <w:tc>
          <w:tcPr>
            <w:tcW w:w="0" w:type="auto"/>
          </w:tcPr>
          <w:p w:rsidR="00543061" w:rsidRPr="00B7450D" w:rsidRDefault="00543061" w:rsidP="00543061">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Present / not present</w:t>
            </w:r>
          </w:p>
          <w:p w:rsidR="00543061" w:rsidRPr="00B7450D" w:rsidRDefault="00543061" w:rsidP="00543061">
            <w:pPr>
              <w:rPr>
                <w:rFonts w:ascii="Calibri" w:eastAsia="Times New Roman" w:hAnsi="Calibri" w:cs="Times New Roman"/>
                <w:noProof/>
                <w:color w:val="000000"/>
                <w:sz w:val="22"/>
                <w:szCs w:val="22"/>
              </w:rPr>
            </w:pPr>
          </w:p>
        </w:tc>
      </w:tr>
      <w:tr w:rsidR="00210C63" w:rsidRPr="00B7450D" w:rsidTr="00FC241A">
        <w:trPr>
          <w:trHeight w:val="512"/>
        </w:trPr>
        <w:tc>
          <w:tcPr>
            <w:tcW w:w="1710"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McCrea 2001</w:t>
            </w:r>
          </w:p>
          <w:p w:rsidR="00210C63" w:rsidRPr="00B7450D" w:rsidRDefault="00210C63" w:rsidP="00210C63">
            <w:pPr>
              <w:rPr>
                <w:rFonts w:ascii="Calibri" w:eastAsia="Times New Roman" w:hAnsi="Calibri" w:cs="Times New Roman"/>
                <w:noProof/>
                <w:color w:val="000000"/>
                <w:sz w:val="22"/>
                <w:szCs w:val="22"/>
              </w:rPr>
            </w:pPr>
          </w:p>
        </w:tc>
        <w:tc>
          <w:tcPr>
            <w:tcW w:w="2883"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SAC</w:t>
            </w:r>
          </w:p>
        </w:tc>
        <w:tc>
          <w:tcPr>
            <w:tcW w:w="0" w:type="auto"/>
          </w:tcPr>
          <w:p w:rsidR="00210C63" w:rsidRPr="00B7450D" w:rsidRDefault="00210C63" w:rsidP="00210C63">
            <w:pPr>
              <w:rPr>
                <w:rFonts w:ascii="Calibri" w:eastAsia="Times New Roman" w:hAnsi="Calibri" w:cs="Times New Roman"/>
                <w:noProof/>
                <w:color w:val="000000"/>
                <w:sz w:val="22"/>
                <w:szCs w:val="22"/>
              </w:rPr>
            </w:pPr>
            <w:r w:rsidRPr="00B7450D">
              <w:rPr>
                <w:rFonts w:ascii="Calibri" w:hAnsi="Calibri"/>
                <w:sz w:val="22"/>
                <w:szCs w:val="22"/>
              </w:rPr>
              <w:t>Any worsening from baseline</w:t>
            </w:r>
          </w:p>
        </w:tc>
      </w:tr>
      <w:tr w:rsidR="00210C63" w:rsidRPr="00B7450D" w:rsidTr="00FC241A">
        <w:trPr>
          <w:trHeight w:val="512"/>
        </w:trPr>
        <w:tc>
          <w:tcPr>
            <w:tcW w:w="1710"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McCrea 2002</w:t>
            </w:r>
          </w:p>
        </w:tc>
        <w:tc>
          <w:tcPr>
            <w:tcW w:w="2883"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SAC</w:t>
            </w:r>
          </w:p>
        </w:tc>
        <w:tc>
          <w:tcPr>
            <w:tcW w:w="0" w:type="auto"/>
          </w:tcPr>
          <w:p w:rsidR="00210C63" w:rsidRPr="00B7450D" w:rsidRDefault="00210C63" w:rsidP="00210C63">
            <w:pPr>
              <w:rPr>
                <w:rFonts w:ascii="Calibri" w:hAnsi="Calibri"/>
                <w:sz w:val="22"/>
                <w:szCs w:val="22"/>
              </w:rPr>
            </w:pPr>
            <w:r w:rsidRPr="00B7450D">
              <w:rPr>
                <w:rFonts w:ascii="Calibri" w:eastAsia="Times New Roman" w:hAnsi="Calibri" w:cs="Times New Roman"/>
                <w:noProof/>
                <w:color w:val="000000"/>
                <w:sz w:val="22"/>
                <w:szCs w:val="22"/>
              </w:rPr>
              <w:t>&lt;</w:t>
            </w:r>
            <w:r w:rsidRPr="00B7450D">
              <w:rPr>
                <w:rFonts w:ascii="Calibri" w:hAnsi="Calibri"/>
                <w:sz w:val="22"/>
                <w:szCs w:val="22"/>
              </w:rPr>
              <w:t>10</w:t>
            </w:r>
            <w:r w:rsidRPr="00B7450D">
              <w:rPr>
                <w:rFonts w:ascii="Calibri" w:hAnsi="Calibri"/>
                <w:sz w:val="22"/>
                <w:szCs w:val="22"/>
                <w:vertAlign w:val="superscript"/>
              </w:rPr>
              <w:t>th</w:t>
            </w:r>
            <w:r w:rsidRPr="00B7450D">
              <w:rPr>
                <w:rFonts w:ascii="Calibri" w:hAnsi="Calibri"/>
                <w:sz w:val="22"/>
                <w:szCs w:val="22"/>
              </w:rPr>
              <w:t xml:space="preserve"> percentile of normal performance</w:t>
            </w:r>
          </w:p>
          <w:p w:rsidR="00210C63" w:rsidRPr="00B7450D" w:rsidRDefault="00210C63" w:rsidP="00210C63">
            <w:pPr>
              <w:rPr>
                <w:rFonts w:ascii="Calibri" w:eastAsia="Times New Roman" w:hAnsi="Calibri" w:cs="Times New Roman"/>
                <w:noProof/>
                <w:color w:val="000000"/>
                <w:sz w:val="22"/>
                <w:szCs w:val="22"/>
              </w:rPr>
            </w:pPr>
          </w:p>
        </w:tc>
      </w:tr>
      <w:tr w:rsidR="00210C63" w:rsidRPr="00B7450D" w:rsidTr="00FC241A">
        <w:trPr>
          <w:trHeight w:val="512"/>
        </w:trPr>
        <w:tc>
          <w:tcPr>
            <w:tcW w:w="1710"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McCrea 2005</w:t>
            </w:r>
          </w:p>
        </w:tc>
        <w:tc>
          <w:tcPr>
            <w:tcW w:w="2883" w:type="dxa"/>
          </w:tcPr>
          <w:p w:rsidR="00210C63" w:rsidRPr="00B7450D" w:rsidRDefault="00210C63" w:rsidP="00210C63">
            <w:pPr>
              <w:rPr>
                <w:rFonts w:ascii="Calibri" w:hAnsi="Calibri"/>
                <w:color w:val="000000"/>
                <w:sz w:val="22"/>
                <w:szCs w:val="22"/>
                <w:lang w:val="en-US"/>
              </w:rPr>
            </w:pPr>
            <w:r w:rsidRPr="00B7450D">
              <w:rPr>
                <w:rFonts w:ascii="Calibri" w:hAnsi="Calibri"/>
                <w:color w:val="000000"/>
                <w:sz w:val="22"/>
                <w:szCs w:val="22"/>
                <w:lang w:val="en-US"/>
              </w:rPr>
              <w:t>GSC, SAC, BESS</w:t>
            </w:r>
          </w:p>
          <w:p w:rsidR="00210C63" w:rsidRPr="00B7450D" w:rsidRDefault="00210C63" w:rsidP="00210C63">
            <w:pPr>
              <w:rPr>
                <w:rFonts w:ascii="Calibri" w:hAnsi="Calibri"/>
                <w:color w:val="000000"/>
                <w:sz w:val="22"/>
                <w:szCs w:val="22"/>
                <w:lang w:val="en-US"/>
              </w:rPr>
            </w:pPr>
          </w:p>
          <w:p w:rsidR="00210C63" w:rsidRPr="00B7450D" w:rsidRDefault="00210C63" w:rsidP="00210C63">
            <w:pPr>
              <w:rPr>
                <w:rFonts w:ascii="Calibri" w:hAnsi="Calibri"/>
                <w:color w:val="000000"/>
                <w:sz w:val="22"/>
                <w:szCs w:val="22"/>
                <w:lang w:val="en-US"/>
              </w:rPr>
            </w:pPr>
          </w:p>
          <w:p w:rsidR="00210C63" w:rsidRPr="00B7450D" w:rsidRDefault="00210C63" w:rsidP="00210C63">
            <w:pPr>
              <w:rPr>
                <w:rFonts w:ascii="Calibri" w:eastAsia="Times New Roman" w:hAnsi="Calibri" w:cs="Times New Roman"/>
                <w:noProof/>
                <w:color w:val="000000"/>
                <w:sz w:val="22"/>
                <w:szCs w:val="22"/>
              </w:rPr>
            </w:pPr>
          </w:p>
        </w:tc>
        <w:tc>
          <w:tcPr>
            <w:tcW w:w="0" w:type="auto"/>
          </w:tcPr>
          <w:p w:rsidR="00210C63" w:rsidRPr="00B7450D" w:rsidRDefault="00210C63" w:rsidP="00210C63">
            <w:pPr>
              <w:rPr>
                <w:rFonts w:ascii="Calibri" w:hAnsi="Calibri"/>
                <w:sz w:val="22"/>
                <w:szCs w:val="22"/>
              </w:rPr>
            </w:pPr>
            <w:r w:rsidRPr="00B7450D">
              <w:rPr>
                <w:rFonts w:ascii="Calibri" w:eastAsia="Times New Roman" w:hAnsi="Calibri" w:cs="Times New Roman"/>
                <w:color w:val="000000"/>
                <w:sz w:val="22"/>
                <w:szCs w:val="22"/>
                <w:lang w:val="en-US"/>
              </w:rPr>
              <w:t>Standardized regression based indices for detection of significant change in test scores</w:t>
            </w:r>
          </w:p>
          <w:p w:rsidR="00210C63" w:rsidRPr="00B7450D" w:rsidRDefault="00210C63" w:rsidP="00210C63">
            <w:pPr>
              <w:rPr>
                <w:rFonts w:ascii="Calibri" w:eastAsia="Times New Roman" w:hAnsi="Calibri" w:cs="Times New Roman"/>
                <w:noProof/>
                <w:color w:val="000000"/>
                <w:sz w:val="22"/>
                <w:szCs w:val="22"/>
              </w:rPr>
            </w:pPr>
          </w:p>
        </w:tc>
      </w:tr>
      <w:tr w:rsidR="00210C63" w:rsidRPr="00B7450D" w:rsidTr="00FC241A">
        <w:trPr>
          <w:trHeight w:val="512"/>
        </w:trPr>
        <w:tc>
          <w:tcPr>
            <w:tcW w:w="1710"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Echlin 2010</w:t>
            </w:r>
          </w:p>
        </w:tc>
        <w:tc>
          <w:tcPr>
            <w:tcW w:w="2883"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SAC, BESS</w:t>
            </w:r>
          </w:p>
        </w:tc>
        <w:tc>
          <w:tcPr>
            <w:tcW w:w="0" w:type="auto"/>
          </w:tcPr>
          <w:p w:rsidR="00210C63" w:rsidRPr="00B7450D" w:rsidRDefault="00210C63" w:rsidP="00210C63">
            <w:pPr>
              <w:rPr>
                <w:rFonts w:ascii="Calibri" w:eastAsia="Times New Roman" w:hAnsi="Calibri" w:cs="Times New Roman"/>
                <w:noProof/>
                <w:color w:val="000000"/>
                <w:sz w:val="22"/>
                <w:szCs w:val="22"/>
              </w:rPr>
            </w:pPr>
            <w:r w:rsidRPr="00B7450D">
              <w:rPr>
                <w:rFonts w:ascii="Calibri" w:hAnsi="Calibri"/>
                <w:sz w:val="22"/>
                <w:szCs w:val="22"/>
              </w:rPr>
              <w:t>Any worsening from baseline</w:t>
            </w:r>
          </w:p>
        </w:tc>
      </w:tr>
      <w:tr w:rsidR="00210C63" w:rsidRPr="00B7450D" w:rsidTr="00FC241A">
        <w:trPr>
          <w:trHeight w:val="512"/>
        </w:trPr>
        <w:tc>
          <w:tcPr>
            <w:tcW w:w="1710"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Galetta K 2011</w:t>
            </w:r>
          </w:p>
        </w:tc>
        <w:tc>
          <w:tcPr>
            <w:tcW w:w="2883"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KD</w:t>
            </w:r>
          </w:p>
        </w:tc>
        <w:tc>
          <w:tcPr>
            <w:tcW w:w="0" w:type="auto"/>
          </w:tcPr>
          <w:p w:rsidR="00210C63" w:rsidRPr="00B7450D" w:rsidRDefault="00210C63" w:rsidP="00210C63">
            <w:pPr>
              <w:rPr>
                <w:rFonts w:ascii="Calibri" w:eastAsia="Times New Roman" w:hAnsi="Calibri" w:cs="Times New Roman"/>
                <w:noProof/>
                <w:color w:val="000000"/>
                <w:sz w:val="22"/>
                <w:szCs w:val="22"/>
              </w:rPr>
            </w:pPr>
            <w:r w:rsidRPr="00B7450D">
              <w:rPr>
                <w:rFonts w:ascii="Calibri" w:hAnsi="Calibri"/>
                <w:sz w:val="22"/>
                <w:szCs w:val="22"/>
              </w:rPr>
              <w:t>Any worsening from baseline</w:t>
            </w:r>
          </w:p>
        </w:tc>
      </w:tr>
      <w:tr w:rsidR="00210C63" w:rsidRPr="00B7450D" w:rsidTr="00FC241A">
        <w:tc>
          <w:tcPr>
            <w:tcW w:w="1710"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Galetta K 2011b</w:t>
            </w:r>
          </w:p>
          <w:p w:rsidR="00210C63" w:rsidRPr="00B7450D" w:rsidRDefault="00210C63" w:rsidP="00210C63">
            <w:pPr>
              <w:rPr>
                <w:rFonts w:ascii="Calibri" w:eastAsia="Times New Roman" w:hAnsi="Calibri" w:cs="Times New Roman"/>
                <w:noProof/>
                <w:color w:val="000000"/>
                <w:sz w:val="22"/>
                <w:szCs w:val="22"/>
              </w:rPr>
            </w:pPr>
          </w:p>
        </w:tc>
        <w:tc>
          <w:tcPr>
            <w:tcW w:w="2883"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KD</w:t>
            </w:r>
          </w:p>
        </w:tc>
        <w:tc>
          <w:tcPr>
            <w:tcW w:w="0" w:type="auto"/>
          </w:tcPr>
          <w:p w:rsidR="00210C63" w:rsidRPr="00B7450D" w:rsidRDefault="00210C63" w:rsidP="00210C63">
            <w:pPr>
              <w:rPr>
                <w:rFonts w:ascii="Calibri" w:eastAsia="Times New Roman" w:hAnsi="Calibri" w:cs="Times New Roman"/>
                <w:noProof/>
                <w:color w:val="000000"/>
                <w:sz w:val="22"/>
                <w:szCs w:val="22"/>
              </w:rPr>
            </w:pPr>
            <w:r w:rsidRPr="00B7450D">
              <w:rPr>
                <w:rFonts w:ascii="Calibri" w:hAnsi="Calibri"/>
                <w:sz w:val="22"/>
                <w:szCs w:val="22"/>
              </w:rPr>
              <w:t>Any worsening from baseline</w:t>
            </w:r>
          </w:p>
        </w:tc>
      </w:tr>
      <w:tr w:rsidR="00210C63" w:rsidRPr="00B7450D" w:rsidTr="00FC241A">
        <w:tc>
          <w:tcPr>
            <w:tcW w:w="1710"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Barr 2012</w:t>
            </w:r>
          </w:p>
          <w:p w:rsidR="00210C63" w:rsidRPr="00B7450D" w:rsidRDefault="00210C63" w:rsidP="00210C63">
            <w:pPr>
              <w:rPr>
                <w:rFonts w:ascii="Calibri" w:eastAsia="Times New Roman" w:hAnsi="Calibri" w:cs="Times New Roman"/>
                <w:noProof/>
                <w:color w:val="000000"/>
                <w:sz w:val="22"/>
                <w:szCs w:val="22"/>
              </w:rPr>
            </w:pPr>
          </w:p>
        </w:tc>
        <w:tc>
          <w:tcPr>
            <w:tcW w:w="2883"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CSI, SAC, BESS</w:t>
            </w:r>
          </w:p>
        </w:tc>
        <w:tc>
          <w:tcPr>
            <w:tcW w:w="0" w:type="auto"/>
          </w:tcPr>
          <w:p w:rsidR="00210C63" w:rsidRPr="00B7450D" w:rsidRDefault="00210C63" w:rsidP="00210C63">
            <w:pPr>
              <w:rPr>
                <w:rFonts w:ascii="Calibri" w:eastAsia="Times New Roman" w:hAnsi="Calibri" w:cs="Times New Roman"/>
                <w:noProof/>
                <w:color w:val="000000"/>
                <w:sz w:val="22"/>
                <w:szCs w:val="22"/>
              </w:rPr>
            </w:pPr>
            <w:r w:rsidRPr="00B7450D">
              <w:rPr>
                <w:rFonts w:ascii="Calibri" w:hAnsi="Calibri"/>
                <w:sz w:val="22"/>
                <w:szCs w:val="22"/>
              </w:rPr>
              <w:t>Any worsening from baseline</w:t>
            </w:r>
          </w:p>
        </w:tc>
      </w:tr>
      <w:tr w:rsidR="00210C63" w:rsidRPr="00B7450D" w:rsidTr="00FC241A">
        <w:tc>
          <w:tcPr>
            <w:tcW w:w="1710"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King 2012</w:t>
            </w:r>
          </w:p>
          <w:p w:rsidR="00210C63" w:rsidRPr="00B7450D" w:rsidRDefault="00210C63" w:rsidP="00210C63">
            <w:pPr>
              <w:rPr>
                <w:rFonts w:ascii="Calibri" w:eastAsia="Times New Roman" w:hAnsi="Calibri" w:cs="Times New Roman"/>
                <w:noProof/>
                <w:color w:val="000000"/>
                <w:sz w:val="22"/>
                <w:szCs w:val="22"/>
              </w:rPr>
            </w:pPr>
          </w:p>
        </w:tc>
        <w:tc>
          <w:tcPr>
            <w:tcW w:w="2883"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lastRenderedPageBreak/>
              <w:t>KD</w:t>
            </w:r>
          </w:p>
        </w:tc>
        <w:tc>
          <w:tcPr>
            <w:tcW w:w="0" w:type="auto"/>
          </w:tcPr>
          <w:p w:rsidR="00210C63" w:rsidRPr="00B7450D" w:rsidRDefault="00210C63" w:rsidP="00210C63">
            <w:pPr>
              <w:rPr>
                <w:rFonts w:ascii="Calibri" w:hAnsi="Calibri"/>
                <w:sz w:val="22"/>
                <w:szCs w:val="22"/>
              </w:rPr>
            </w:pPr>
            <w:r w:rsidRPr="00B7450D">
              <w:rPr>
                <w:rFonts w:ascii="Calibri" w:hAnsi="Calibri"/>
                <w:sz w:val="22"/>
                <w:szCs w:val="22"/>
              </w:rPr>
              <w:t xml:space="preserve">&gt;3 seconds prolongation from baseline </w:t>
            </w:r>
          </w:p>
          <w:p w:rsidR="00210C63" w:rsidRPr="00B7450D" w:rsidRDefault="00210C63" w:rsidP="00210C63">
            <w:pPr>
              <w:rPr>
                <w:rFonts w:ascii="Calibri" w:eastAsia="Times New Roman" w:hAnsi="Calibri" w:cs="Times New Roman"/>
                <w:noProof/>
                <w:color w:val="000000"/>
                <w:sz w:val="22"/>
                <w:szCs w:val="22"/>
              </w:rPr>
            </w:pPr>
          </w:p>
        </w:tc>
      </w:tr>
      <w:tr w:rsidR="00210C63" w:rsidRPr="00B7450D" w:rsidTr="00FC241A">
        <w:tc>
          <w:tcPr>
            <w:tcW w:w="1710"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lastRenderedPageBreak/>
              <w:t>Galetta M 2013</w:t>
            </w:r>
          </w:p>
          <w:p w:rsidR="00210C63" w:rsidRPr="00B7450D" w:rsidRDefault="00210C63" w:rsidP="00210C63">
            <w:pPr>
              <w:rPr>
                <w:rFonts w:ascii="Calibri" w:eastAsia="Times New Roman" w:hAnsi="Calibri" w:cs="Times New Roman"/>
                <w:noProof/>
                <w:color w:val="000000"/>
                <w:sz w:val="22"/>
                <w:szCs w:val="22"/>
              </w:rPr>
            </w:pPr>
          </w:p>
        </w:tc>
        <w:tc>
          <w:tcPr>
            <w:tcW w:w="2883"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SCAT2, KD</w:t>
            </w:r>
          </w:p>
        </w:tc>
        <w:tc>
          <w:tcPr>
            <w:tcW w:w="0" w:type="auto"/>
          </w:tcPr>
          <w:p w:rsidR="00210C63" w:rsidRPr="00B7450D" w:rsidRDefault="00210C63" w:rsidP="00210C63">
            <w:pPr>
              <w:rPr>
                <w:rFonts w:ascii="Calibri" w:eastAsia="Times New Roman" w:hAnsi="Calibri" w:cs="Times New Roman"/>
                <w:noProof/>
                <w:color w:val="000000"/>
                <w:sz w:val="22"/>
                <w:szCs w:val="22"/>
              </w:rPr>
            </w:pPr>
            <w:r w:rsidRPr="00B7450D">
              <w:rPr>
                <w:rFonts w:ascii="Calibri" w:hAnsi="Calibri"/>
                <w:sz w:val="22"/>
                <w:szCs w:val="22"/>
              </w:rPr>
              <w:t>Any worsening from baseline</w:t>
            </w:r>
          </w:p>
        </w:tc>
      </w:tr>
      <w:tr w:rsidR="00210C63" w:rsidRPr="00B7450D" w:rsidTr="00FC241A">
        <w:tc>
          <w:tcPr>
            <w:tcW w:w="1710"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Dhawan 2014</w:t>
            </w:r>
          </w:p>
          <w:p w:rsidR="00210C63" w:rsidRPr="00B7450D" w:rsidRDefault="00210C63" w:rsidP="00210C63">
            <w:pPr>
              <w:rPr>
                <w:rFonts w:ascii="Calibri" w:eastAsia="Times New Roman" w:hAnsi="Calibri" w:cs="Times New Roman"/>
                <w:noProof/>
                <w:color w:val="000000"/>
                <w:sz w:val="22"/>
                <w:szCs w:val="22"/>
              </w:rPr>
            </w:pPr>
          </w:p>
        </w:tc>
        <w:tc>
          <w:tcPr>
            <w:tcW w:w="2883"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KD</w:t>
            </w:r>
          </w:p>
        </w:tc>
        <w:tc>
          <w:tcPr>
            <w:tcW w:w="0" w:type="auto"/>
          </w:tcPr>
          <w:p w:rsidR="00210C63" w:rsidRPr="00B7450D" w:rsidRDefault="00210C63" w:rsidP="00210C63">
            <w:pPr>
              <w:rPr>
                <w:rFonts w:ascii="Calibri" w:eastAsia="Times New Roman" w:hAnsi="Calibri" w:cs="Times New Roman"/>
                <w:noProof/>
                <w:color w:val="000000"/>
                <w:sz w:val="22"/>
                <w:szCs w:val="22"/>
              </w:rPr>
            </w:pPr>
            <w:r w:rsidRPr="00B7450D">
              <w:rPr>
                <w:rFonts w:ascii="Calibri" w:hAnsi="Calibri"/>
                <w:sz w:val="22"/>
                <w:szCs w:val="22"/>
              </w:rPr>
              <w:t>Any worsening from baseline</w:t>
            </w:r>
          </w:p>
        </w:tc>
      </w:tr>
      <w:tr w:rsidR="00210C63" w:rsidRPr="00B7450D" w:rsidTr="00FC241A">
        <w:tc>
          <w:tcPr>
            <w:tcW w:w="1710"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Fuller 2014</w:t>
            </w:r>
          </w:p>
          <w:p w:rsidR="00210C63" w:rsidRPr="00B7450D" w:rsidRDefault="00210C63" w:rsidP="00210C63">
            <w:pPr>
              <w:rPr>
                <w:rFonts w:ascii="Calibri" w:eastAsia="Times New Roman" w:hAnsi="Calibri" w:cs="Times New Roman"/>
                <w:noProof/>
                <w:color w:val="000000"/>
                <w:sz w:val="22"/>
                <w:szCs w:val="22"/>
              </w:rPr>
            </w:pPr>
          </w:p>
        </w:tc>
        <w:tc>
          <w:tcPr>
            <w:tcW w:w="2883" w:type="dxa"/>
          </w:tcPr>
          <w:p w:rsidR="00210C63" w:rsidRPr="00B7450D" w:rsidRDefault="00FC241A" w:rsidP="00210C63">
            <w:pPr>
              <w:rPr>
                <w:rFonts w:ascii="Calibri" w:hAnsi="Calibri"/>
                <w:sz w:val="22"/>
                <w:szCs w:val="22"/>
              </w:rPr>
            </w:pPr>
            <w:r w:rsidRPr="00B7450D">
              <w:rPr>
                <w:rFonts w:ascii="Calibri" w:hAnsi="Calibri"/>
                <w:sz w:val="22"/>
                <w:szCs w:val="22"/>
              </w:rPr>
              <w:sym w:font="Wingdings" w:char="F09F"/>
            </w:r>
            <w:r w:rsidR="00210C63" w:rsidRPr="00B7450D">
              <w:rPr>
                <w:rFonts w:ascii="Calibri" w:hAnsi="Calibri"/>
                <w:sz w:val="22"/>
                <w:szCs w:val="22"/>
              </w:rPr>
              <w:t>Symptom Checklist</w:t>
            </w:r>
          </w:p>
          <w:p w:rsidR="00210C63" w:rsidRPr="00B7450D" w:rsidRDefault="00FC241A" w:rsidP="00210C63">
            <w:pPr>
              <w:rPr>
                <w:rFonts w:ascii="Calibri" w:hAnsi="Calibri"/>
                <w:sz w:val="22"/>
                <w:szCs w:val="22"/>
              </w:rPr>
            </w:pPr>
            <w:r w:rsidRPr="00B7450D">
              <w:rPr>
                <w:rFonts w:ascii="Calibri" w:hAnsi="Calibri"/>
                <w:sz w:val="22"/>
                <w:szCs w:val="22"/>
              </w:rPr>
              <w:sym w:font="Wingdings" w:char="F09F"/>
            </w:r>
            <w:r w:rsidR="00210C63" w:rsidRPr="00B7450D">
              <w:rPr>
                <w:rFonts w:ascii="Calibri" w:hAnsi="Calibri"/>
                <w:sz w:val="22"/>
                <w:szCs w:val="22"/>
              </w:rPr>
              <w:t xml:space="preserve">Mental status evaluation </w:t>
            </w:r>
            <w:r w:rsidRPr="00B7450D">
              <w:rPr>
                <w:rFonts w:ascii="Calibri" w:eastAsia="Times New Roman" w:hAnsi="Calibri" w:cs="Times New Roman"/>
                <w:noProof/>
                <w:color w:val="000000"/>
                <w:sz w:val="22"/>
                <w:szCs w:val="22"/>
              </w:rPr>
              <w:sym w:font="Wingdings" w:char="F09F"/>
            </w:r>
            <w:r w:rsidR="00210C63" w:rsidRPr="00B7450D">
              <w:rPr>
                <w:rFonts w:ascii="Calibri" w:hAnsi="Calibri"/>
                <w:sz w:val="22"/>
                <w:szCs w:val="22"/>
              </w:rPr>
              <w:t>PSCA</w:t>
            </w:r>
          </w:p>
          <w:p w:rsidR="00210C63" w:rsidRPr="00B7450D" w:rsidRDefault="00FC241A" w:rsidP="00210C63">
            <w:pPr>
              <w:rPr>
                <w:rFonts w:ascii="Calibri" w:hAnsi="Calibri"/>
                <w:sz w:val="22"/>
                <w:szCs w:val="22"/>
              </w:rPr>
            </w:pPr>
            <w:r w:rsidRPr="00B7450D">
              <w:rPr>
                <w:rFonts w:ascii="Calibri" w:hAnsi="Calibri"/>
                <w:sz w:val="22"/>
                <w:szCs w:val="22"/>
              </w:rPr>
              <w:sym w:font="Wingdings" w:char="F09F"/>
            </w:r>
            <w:r w:rsidR="00210C63" w:rsidRPr="00B7450D">
              <w:rPr>
                <w:rFonts w:ascii="Calibri" w:hAnsi="Calibri"/>
                <w:sz w:val="22"/>
                <w:szCs w:val="22"/>
              </w:rPr>
              <w:t>Tandem Stance Test</w:t>
            </w:r>
          </w:p>
          <w:p w:rsidR="00210C63" w:rsidRPr="00B7450D" w:rsidRDefault="00210C63" w:rsidP="00210C63">
            <w:pPr>
              <w:rPr>
                <w:rFonts w:ascii="Calibri" w:hAnsi="Calibri"/>
                <w:sz w:val="22"/>
                <w:szCs w:val="22"/>
              </w:rPr>
            </w:pPr>
          </w:p>
          <w:p w:rsidR="00210C63" w:rsidRPr="00B7450D" w:rsidRDefault="00210C63" w:rsidP="00210C63">
            <w:pPr>
              <w:rPr>
                <w:rFonts w:ascii="Calibri" w:hAnsi="Calibri"/>
                <w:sz w:val="22"/>
                <w:szCs w:val="22"/>
              </w:rPr>
            </w:pPr>
          </w:p>
        </w:tc>
        <w:tc>
          <w:tcPr>
            <w:tcW w:w="0" w:type="auto"/>
          </w:tcPr>
          <w:p w:rsidR="00210C63" w:rsidRPr="00B7450D" w:rsidRDefault="00FC241A"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sym w:font="Wingdings" w:char="F09F"/>
            </w:r>
            <w:r w:rsidR="00210C63" w:rsidRPr="00B7450D">
              <w:rPr>
                <w:rFonts w:ascii="Calibri" w:eastAsia="Times New Roman" w:hAnsi="Calibri" w:cs="Times New Roman"/>
                <w:noProof/>
                <w:color w:val="000000"/>
                <w:sz w:val="22"/>
                <w:szCs w:val="22"/>
              </w:rPr>
              <w:t>Any present</w:t>
            </w:r>
          </w:p>
          <w:p w:rsidR="00210C63" w:rsidRPr="00B7450D" w:rsidRDefault="00FC241A"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sym w:font="Wingdings" w:char="F09F"/>
            </w:r>
            <w:r w:rsidR="00210C63" w:rsidRPr="00B7450D">
              <w:rPr>
                <w:rFonts w:ascii="Calibri" w:eastAsia="Times New Roman" w:hAnsi="Calibri" w:cs="Times New Roman"/>
                <w:noProof/>
                <w:color w:val="000000"/>
                <w:sz w:val="22"/>
                <w:szCs w:val="22"/>
              </w:rPr>
              <w:t>Any abnormality</w:t>
            </w:r>
          </w:p>
          <w:p w:rsidR="00FC241A" w:rsidRPr="00B7450D" w:rsidRDefault="00FC241A" w:rsidP="00FC241A">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sym w:font="Wingdings" w:char="F09F"/>
            </w:r>
            <w:r w:rsidRPr="00B7450D">
              <w:rPr>
                <w:rFonts w:ascii="Calibri" w:eastAsia="Times New Roman" w:hAnsi="Calibri" w:cs="Times New Roman"/>
                <w:noProof/>
                <w:color w:val="000000"/>
                <w:sz w:val="22"/>
                <w:szCs w:val="22"/>
              </w:rPr>
              <w:t>Any abnormality</w:t>
            </w:r>
          </w:p>
          <w:p w:rsidR="00210C63" w:rsidRPr="00B7450D" w:rsidRDefault="00FC241A" w:rsidP="00210C63">
            <w:pPr>
              <w:rPr>
                <w:rFonts w:ascii="Calibri" w:eastAsia="Times New Roman" w:hAnsi="Calibri" w:cs="Times New Roman"/>
                <w:noProof/>
                <w:color w:val="000000"/>
                <w:sz w:val="22"/>
                <w:szCs w:val="22"/>
              </w:rPr>
            </w:pPr>
            <w:r w:rsidRPr="00B7450D">
              <w:rPr>
                <w:rFonts w:ascii="Calibri" w:eastAsia="Times New Roman" w:hAnsi="Calibri" w:cs="Times New Roman"/>
                <w:color w:val="000000"/>
                <w:sz w:val="22"/>
                <w:szCs w:val="22"/>
                <w:lang w:val="en-US"/>
              </w:rPr>
              <w:sym w:font="Wingdings" w:char="F09F"/>
            </w:r>
            <w:r w:rsidR="00210C63" w:rsidRPr="00B7450D">
              <w:rPr>
                <w:rFonts w:ascii="Calibri" w:eastAsia="Times New Roman" w:hAnsi="Calibri" w:cs="Times New Roman"/>
                <w:color w:val="000000"/>
                <w:sz w:val="22"/>
                <w:szCs w:val="22"/>
                <w:lang w:val="en-US"/>
              </w:rPr>
              <w:t>&gt;4 errors in 20 seconds</w:t>
            </w:r>
          </w:p>
        </w:tc>
      </w:tr>
      <w:tr w:rsidR="00210C63" w:rsidRPr="00B7450D" w:rsidTr="00FC241A">
        <w:tc>
          <w:tcPr>
            <w:tcW w:w="1710"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Leong 2014</w:t>
            </w:r>
          </w:p>
          <w:p w:rsidR="00210C63" w:rsidRPr="00B7450D" w:rsidRDefault="00210C63" w:rsidP="00210C63">
            <w:pPr>
              <w:rPr>
                <w:rFonts w:ascii="Calibri" w:eastAsia="Times New Roman" w:hAnsi="Calibri" w:cs="Times New Roman"/>
                <w:noProof/>
                <w:color w:val="000000"/>
                <w:sz w:val="22"/>
                <w:szCs w:val="22"/>
              </w:rPr>
            </w:pPr>
          </w:p>
        </w:tc>
        <w:tc>
          <w:tcPr>
            <w:tcW w:w="2883"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KD</w:t>
            </w:r>
          </w:p>
        </w:tc>
        <w:tc>
          <w:tcPr>
            <w:tcW w:w="0" w:type="auto"/>
          </w:tcPr>
          <w:p w:rsidR="00210C63" w:rsidRPr="00B7450D" w:rsidRDefault="00210C63" w:rsidP="00210C63">
            <w:pPr>
              <w:rPr>
                <w:rFonts w:ascii="Calibri" w:eastAsia="Times New Roman" w:hAnsi="Calibri" w:cs="Times New Roman"/>
                <w:noProof/>
                <w:color w:val="000000"/>
                <w:sz w:val="22"/>
                <w:szCs w:val="22"/>
              </w:rPr>
            </w:pPr>
            <w:r w:rsidRPr="00B7450D">
              <w:rPr>
                <w:rFonts w:ascii="Calibri" w:hAnsi="Calibri"/>
                <w:sz w:val="22"/>
                <w:szCs w:val="22"/>
              </w:rPr>
              <w:t>Any worsening from baseline</w:t>
            </w:r>
          </w:p>
        </w:tc>
      </w:tr>
      <w:tr w:rsidR="00210C63" w:rsidRPr="00B7450D" w:rsidTr="00FC241A">
        <w:tc>
          <w:tcPr>
            <w:tcW w:w="1710"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Galetta K 2015</w:t>
            </w:r>
          </w:p>
          <w:p w:rsidR="00210C63" w:rsidRPr="00B7450D" w:rsidRDefault="00210C63" w:rsidP="00210C63">
            <w:pPr>
              <w:rPr>
                <w:rFonts w:ascii="Calibri" w:eastAsia="Times New Roman" w:hAnsi="Calibri" w:cs="Times New Roman"/>
                <w:noProof/>
                <w:color w:val="000000"/>
                <w:sz w:val="22"/>
                <w:szCs w:val="22"/>
              </w:rPr>
            </w:pPr>
          </w:p>
        </w:tc>
        <w:tc>
          <w:tcPr>
            <w:tcW w:w="2883" w:type="dxa"/>
          </w:tcPr>
          <w:p w:rsidR="00210C63" w:rsidRPr="00B7450D" w:rsidRDefault="00FC241A"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sym w:font="Wingdings" w:char="F09F"/>
            </w:r>
            <w:r w:rsidR="00210C63" w:rsidRPr="00B7450D">
              <w:rPr>
                <w:rFonts w:ascii="Calibri" w:eastAsia="Times New Roman" w:hAnsi="Calibri" w:cs="Times New Roman"/>
                <w:noProof/>
                <w:color w:val="000000"/>
                <w:sz w:val="22"/>
                <w:szCs w:val="22"/>
              </w:rPr>
              <w:t>SAC</w:t>
            </w:r>
          </w:p>
          <w:p w:rsidR="00210C63" w:rsidRPr="00B7450D" w:rsidRDefault="00FC241A"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sym w:font="Wingdings" w:char="F09F"/>
            </w:r>
            <w:r w:rsidR="00210C63" w:rsidRPr="00B7450D">
              <w:rPr>
                <w:rFonts w:ascii="Calibri" w:eastAsia="Times New Roman" w:hAnsi="Calibri" w:cs="Times New Roman"/>
                <w:noProof/>
                <w:color w:val="000000"/>
                <w:sz w:val="22"/>
                <w:szCs w:val="22"/>
              </w:rPr>
              <w:t>Timed Tandem Gait, KD</w:t>
            </w:r>
          </w:p>
        </w:tc>
        <w:tc>
          <w:tcPr>
            <w:tcW w:w="0" w:type="auto"/>
          </w:tcPr>
          <w:p w:rsidR="00210C63" w:rsidRPr="00B7450D" w:rsidRDefault="00FC241A" w:rsidP="00210C63">
            <w:pPr>
              <w:rPr>
                <w:rFonts w:ascii="Calibri" w:hAnsi="Calibri"/>
                <w:sz w:val="22"/>
                <w:szCs w:val="22"/>
              </w:rPr>
            </w:pPr>
            <w:r w:rsidRPr="00B7450D">
              <w:rPr>
                <w:rFonts w:ascii="Calibri" w:hAnsi="Calibri"/>
                <w:sz w:val="22"/>
                <w:szCs w:val="22"/>
              </w:rPr>
              <w:sym w:font="Wingdings" w:char="F09F"/>
            </w:r>
            <w:r w:rsidR="00210C63" w:rsidRPr="00B7450D">
              <w:rPr>
                <w:rFonts w:ascii="Calibri" w:hAnsi="Calibri"/>
                <w:sz w:val="22"/>
                <w:szCs w:val="22"/>
              </w:rPr>
              <w:t xml:space="preserve">≥2 point drop in SAC compared to baseline </w:t>
            </w:r>
          </w:p>
          <w:p w:rsidR="00210C63" w:rsidRPr="00B7450D" w:rsidRDefault="00FC241A" w:rsidP="00210C63">
            <w:pPr>
              <w:rPr>
                <w:rFonts w:ascii="Calibri" w:hAnsi="Calibri"/>
                <w:sz w:val="22"/>
                <w:szCs w:val="22"/>
              </w:rPr>
            </w:pPr>
            <w:r w:rsidRPr="00B7450D">
              <w:rPr>
                <w:rFonts w:ascii="Calibri" w:hAnsi="Calibri"/>
                <w:sz w:val="22"/>
                <w:szCs w:val="22"/>
              </w:rPr>
              <w:sym w:font="Wingdings" w:char="F09F"/>
            </w:r>
            <w:r w:rsidR="00210C63" w:rsidRPr="00B7450D">
              <w:rPr>
                <w:rFonts w:ascii="Calibri" w:hAnsi="Calibri"/>
                <w:sz w:val="22"/>
                <w:szCs w:val="22"/>
              </w:rPr>
              <w:t>Any worsening from baseline</w:t>
            </w:r>
          </w:p>
          <w:p w:rsidR="00FC241A" w:rsidRPr="00B7450D" w:rsidRDefault="00FC241A" w:rsidP="00210C63">
            <w:pPr>
              <w:rPr>
                <w:rFonts w:ascii="Calibri" w:eastAsia="Times New Roman" w:hAnsi="Calibri" w:cs="Times New Roman"/>
                <w:noProof/>
                <w:color w:val="000000"/>
                <w:sz w:val="22"/>
                <w:szCs w:val="22"/>
              </w:rPr>
            </w:pPr>
          </w:p>
        </w:tc>
      </w:tr>
      <w:tr w:rsidR="00210C63" w:rsidRPr="00B7450D" w:rsidTr="00FC241A">
        <w:trPr>
          <w:trHeight w:val="837"/>
        </w:trPr>
        <w:tc>
          <w:tcPr>
            <w:tcW w:w="1710"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Leong 2015</w:t>
            </w:r>
          </w:p>
          <w:p w:rsidR="00210C63" w:rsidRPr="00B7450D" w:rsidRDefault="00210C63" w:rsidP="00210C63">
            <w:pPr>
              <w:rPr>
                <w:rFonts w:ascii="Calibri" w:eastAsia="Times New Roman" w:hAnsi="Calibri" w:cs="Times New Roman"/>
                <w:noProof/>
                <w:color w:val="000000"/>
                <w:sz w:val="22"/>
                <w:szCs w:val="22"/>
              </w:rPr>
            </w:pPr>
          </w:p>
        </w:tc>
        <w:tc>
          <w:tcPr>
            <w:tcW w:w="2883"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KD</w:t>
            </w:r>
          </w:p>
        </w:tc>
        <w:tc>
          <w:tcPr>
            <w:tcW w:w="0" w:type="auto"/>
          </w:tcPr>
          <w:p w:rsidR="00210C63" w:rsidRPr="00B7450D" w:rsidRDefault="00210C63" w:rsidP="00210C63">
            <w:pPr>
              <w:rPr>
                <w:rFonts w:ascii="Calibri" w:eastAsia="Times New Roman" w:hAnsi="Calibri" w:cs="Times New Roman"/>
                <w:noProof/>
                <w:color w:val="000000"/>
                <w:sz w:val="22"/>
                <w:szCs w:val="22"/>
              </w:rPr>
            </w:pPr>
            <w:r w:rsidRPr="00B7450D">
              <w:rPr>
                <w:rFonts w:ascii="Calibri" w:hAnsi="Calibri"/>
                <w:sz w:val="22"/>
                <w:szCs w:val="22"/>
              </w:rPr>
              <w:t>Any worsening from baseline</w:t>
            </w:r>
          </w:p>
        </w:tc>
      </w:tr>
      <w:tr w:rsidR="00210C63" w:rsidRPr="00B7450D" w:rsidTr="00FC241A">
        <w:tc>
          <w:tcPr>
            <w:tcW w:w="1710"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Marinides 2015</w:t>
            </w:r>
          </w:p>
          <w:p w:rsidR="00210C63" w:rsidRPr="00B7450D" w:rsidRDefault="00210C63" w:rsidP="00210C63">
            <w:pPr>
              <w:rPr>
                <w:rFonts w:ascii="Calibri" w:eastAsia="Times New Roman" w:hAnsi="Calibri" w:cs="Times New Roman"/>
                <w:noProof/>
                <w:color w:val="000000"/>
                <w:sz w:val="22"/>
                <w:szCs w:val="22"/>
              </w:rPr>
            </w:pPr>
          </w:p>
        </w:tc>
        <w:tc>
          <w:tcPr>
            <w:tcW w:w="2883" w:type="dxa"/>
          </w:tcPr>
          <w:p w:rsidR="00210C63" w:rsidRPr="00B7450D" w:rsidRDefault="00FC241A"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sym w:font="Wingdings" w:char="F09F"/>
            </w:r>
            <w:r w:rsidR="00210C63" w:rsidRPr="00B7450D">
              <w:rPr>
                <w:rFonts w:ascii="Calibri" w:eastAsia="Times New Roman" w:hAnsi="Calibri" w:cs="Times New Roman"/>
                <w:noProof/>
                <w:color w:val="000000"/>
                <w:sz w:val="22"/>
                <w:szCs w:val="22"/>
              </w:rPr>
              <w:t>SAC</w:t>
            </w:r>
          </w:p>
          <w:p w:rsidR="00210C63" w:rsidRPr="00B7450D" w:rsidRDefault="00FC241A"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sym w:font="Wingdings" w:char="F09F"/>
            </w:r>
            <w:r w:rsidR="00210C63" w:rsidRPr="00B7450D">
              <w:rPr>
                <w:rFonts w:ascii="Calibri" w:eastAsia="Times New Roman" w:hAnsi="Calibri" w:cs="Times New Roman"/>
                <w:noProof/>
                <w:color w:val="000000"/>
                <w:sz w:val="22"/>
                <w:szCs w:val="22"/>
              </w:rPr>
              <w:t>KD</w:t>
            </w:r>
          </w:p>
          <w:p w:rsidR="00210C63" w:rsidRPr="00B7450D" w:rsidRDefault="00FC241A"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sym w:font="Wingdings" w:char="F09F"/>
            </w:r>
            <w:r w:rsidR="00210C63" w:rsidRPr="00B7450D">
              <w:rPr>
                <w:rFonts w:ascii="Calibri" w:eastAsia="Times New Roman" w:hAnsi="Calibri" w:cs="Times New Roman"/>
                <w:noProof/>
                <w:color w:val="000000"/>
                <w:sz w:val="22"/>
                <w:szCs w:val="22"/>
              </w:rPr>
              <w:t>BESS</w:t>
            </w:r>
          </w:p>
        </w:tc>
        <w:tc>
          <w:tcPr>
            <w:tcW w:w="0" w:type="auto"/>
          </w:tcPr>
          <w:p w:rsidR="00210C63" w:rsidRPr="00B7450D" w:rsidRDefault="00FC241A" w:rsidP="00210C63">
            <w:pPr>
              <w:rPr>
                <w:rFonts w:ascii="Calibri" w:hAnsi="Calibri"/>
                <w:sz w:val="22"/>
                <w:szCs w:val="22"/>
              </w:rPr>
            </w:pPr>
            <w:r w:rsidRPr="00B7450D">
              <w:rPr>
                <w:rFonts w:ascii="Calibri" w:hAnsi="Calibri"/>
                <w:sz w:val="22"/>
                <w:szCs w:val="22"/>
              </w:rPr>
              <w:sym w:font="Wingdings" w:char="F09F"/>
            </w:r>
            <w:r w:rsidR="00210C63" w:rsidRPr="00B7450D">
              <w:rPr>
                <w:rFonts w:ascii="Calibri" w:hAnsi="Calibri"/>
                <w:sz w:val="22"/>
                <w:szCs w:val="22"/>
              </w:rPr>
              <w:t>≥2 point drop in SAC from baseline</w:t>
            </w:r>
          </w:p>
          <w:p w:rsidR="00210C63" w:rsidRPr="00B7450D" w:rsidRDefault="00FC241A" w:rsidP="00210C63">
            <w:pPr>
              <w:rPr>
                <w:rFonts w:ascii="Calibri" w:hAnsi="Calibri"/>
                <w:sz w:val="22"/>
                <w:szCs w:val="22"/>
              </w:rPr>
            </w:pPr>
            <w:r w:rsidRPr="00B7450D">
              <w:rPr>
                <w:rFonts w:ascii="Calibri" w:hAnsi="Calibri"/>
                <w:sz w:val="22"/>
                <w:szCs w:val="22"/>
              </w:rPr>
              <w:sym w:font="Wingdings" w:char="F09F"/>
            </w:r>
            <w:r w:rsidR="00210C63" w:rsidRPr="00B7450D">
              <w:rPr>
                <w:rFonts w:ascii="Calibri" w:hAnsi="Calibri"/>
                <w:sz w:val="22"/>
                <w:szCs w:val="22"/>
              </w:rPr>
              <w:t>Any worsening from baseline</w:t>
            </w:r>
          </w:p>
          <w:p w:rsidR="00210C63" w:rsidRPr="00B7450D" w:rsidRDefault="00FC241A" w:rsidP="00210C63">
            <w:pPr>
              <w:rPr>
                <w:rFonts w:ascii="Calibri" w:hAnsi="Calibri"/>
                <w:sz w:val="22"/>
                <w:szCs w:val="22"/>
              </w:rPr>
            </w:pPr>
            <w:r w:rsidRPr="00B7450D">
              <w:rPr>
                <w:rFonts w:ascii="Calibri" w:hAnsi="Calibri"/>
                <w:sz w:val="22"/>
                <w:szCs w:val="22"/>
              </w:rPr>
              <w:sym w:font="Wingdings" w:char="F09F"/>
            </w:r>
            <w:r w:rsidR="00210C63" w:rsidRPr="00B7450D">
              <w:rPr>
                <w:rFonts w:ascii="Calibri" w:hAnsi="Calibri"/>
                <w:sz w:val="22"/>
                <w:szCs w:val="22"/>
              </w:rPr>
              <w:t>≥3 point worsening form baseline</w:t>
            </w:r>
          </w:p>
          <w:p w:rsidR="00210C63" w:rsidRPr="00B7450D" w:rsidRDefault="00210C63" w:rsidP="00210C63">
            <w:pPr>
              <w:rPr>
                <w:rFonts w:ascii="Calibri" w:eastAsia="Times New Roman" w:hAnsi="Calibri" w:cs="Times New Roman"/>
                <w:noProof/>
                <w:color w:val="000000"/>
                <w:sz w:val="22"/>
                <w:szCs w:val="22"/>
              </w:rPr>
            </w:pPr>
          </w:p>
        </w:tc>
      </w:tr>
      <w:tr w:rsidR="00210C63" w:rsidRPr="00B7450D" w:rsidTr="00FC241A">
        <w:tc>
          <w:tcPr>
            <w:tcW w:w="1710"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Putukian 2015</w:t>
            </w:r>
          </w:p>
        </w:tc>
        <w:tc>
          <w:tcPr>
            <w:tcW w:w="2883" w:type="dxa"/>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SCAT2 symptom checklist, SAC, SCAT 2, Modified BESS</w:t>
            </w:r>
          </w:p>
          <w:p w:rsidR="00210C63" w:rsidRPr="00B7450D" w:rsidRDefault="00210C63" w:rsidP="00210C63">
            <w:pPr>
              <w:rPr>
                <w:rFonts w:ascii="Calibri" w:eastAsia="Times New Roman" w:hAnsi="Calibri" w:cs="Times New Roman"/>
                <w:noProof/>
                <w:color w:val="000000"/>
                <w:sz w:val="22"/>
                <w:szCs w:val="22"/>
              </w:rPr>
            </w:pPr>
          </w:p>
        </w:tc>
        <w:tc>
          <w:tcPr>
            <w:tcW w:w="0" w:type="auto"/>
          </w:tcPr>
          <w:p w:rsidR="00210C63" w:rsidRPr="00B7450D" w:rsidRDefault="00210C63" w:rsidP="00210C63">
            <w:pPr>
              <w:rPr>
                <w:rFonts w:ascii="Calibri" w:hAnsi="Calibri"/>
                <w:sz w:val="22"/>
                <w:szCs w:val="22"/>
              </w:rPr>
            </w:pPr>
            <w:r w:rsidRPr="00B7450D">
              <w:rPr>
                <w:rFonts w:ascii="Calibri" w:hAnsi="Calibri"/>
                <w:sz w:val="22"/>
                <w:szCs w:val="22"/>
              </w:rPr>
              <w:t>&lt;5</w:t>
            </w:r>
            <w:r w:rsidRPr="00B7450D">
              <w:rPr>
                <w:rFonts w:ascii="Calibri" w:hAnsi="Calibri"/>
                <w:sz w:val="22"/>
                <w:szCs w:val="22"/>
                <w:vertAlign w:val="superscript"/>
              </w:rPr>
              <w:t>th</w:t>
            </w:r>
            <w:r w:rsidRPr="00B7450D">
              <w:rPr>
                <w:rFonts w:ascii="Calibri" w:hAnsi="Calibri"/>
                <w:sz w:val="22"/>
                <w:szCs w:val="22"/>
              </w:rPr>
              <w:t xml:space="preserve"> centile of normative performative.</w:t>
            </w:r>
          </w:p>
          <w:p w:rsidR="00210C63" w:rsidRPr="00B7450D" w:rsidRDefault="00210C63" w:rsidP="00210C63">
            <w:pPr>
              <w:rPr>
                <w:rFonts w:ascii="Calibri" w:eastAsia="Times New Roman" w:hAnsi="Calibri" w:cs="Times New Roman"/>
                <w:noProof/>
                <w:color w:val="000000"/>
                <w:sz w:val="22"/>
                <w:szCs w:val="22"/>
              </w:rPr>
            </w:pPr>
          </w:p>
        </w:tc>
      </w:tr>
      <w:tr w:rsidR="00210C63" w:rsidRPr="00B7450D" w:rsidTr="00FC241A">
        <w:tc>
          <w:tcPr>
            <w:tcW w:w="1710" w:type="dxa"/>
            <w:tcBorders>
              <w:bottom w:val="single" w:sz="4" w:space="0" w:color="auto"/>
            </w:tcBorders>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Seidman 2015</w:t>
            </w:r>
          </w:p>
        </w:tc>
        <w:tc>
          <w:tcPr>
            <w:tcW w:w="2883" w:type="dxa"/>
            <w:tcBorders>
              <w:bottom w:val="single" w:sz="4" w:space="0" w:color="auto"/>
            </w:tcBorders>
          </w:tcPr>
          <w:p w:rsidR="00210C63" w:rsidRPr="00B7450D" w:rsidRDefault="00210C63" w:rsidP="00210C63">
            <w:pPr>
              <w:rPr>
                <w:rFonts w:ascii="Calibri" w:eastAsia="Times New Roman" w:hAnsi="Calibri" w:cs="Times New Roman"/>
                <w:noProof/>
                <w:color w:val="000000"/>
                <w:sz w:val="22"/>
                <w:szCs w:val="22"/>
              </w:rPr>
            </w:pPr>
            <w:r w:rsidRPr="00B7450D">
              <w:rPr>
                <w:rFonts w:ascii="Calibri" w:eastAsia="Times New Roman" w:hAnsi="Calibri" w:cs="Times New Roman"/>
                <w:noProof/>
                <w:color w:val="000000"/>
                <w:sz w:val="22"/>
                <w:szCs w:val="22"/>
              </w:rPr>
              <w:t>KD</w:t>
            </w:r>
          </w:p>
        </w:tc>
        <w:tc>
          <w:tcPr>
            <w:tcW w:w="0" w:type="auto"/>
            <w:tcBorders>
              <w:bottom w:val="single" w:sz="4" w:space="0" w:color="auto"/>
            </w:tcBorders>
          </w:tcPr>
          <w:p w:rsidR="00210C63" w:rsidRPr="00B7450D" w:rsidRDefault="00210C63" w:rsidP="00210C63">
            <w:pPr>
              <w:rPr>
                <w:rFonts w:ascii="Calibri" w:eastAsia="Times New Roman" w:hAnsi="Calibri" w:cs="Times New Roman"/>
                <w:noProof/>
                <w:color w:val="000000"/>
                <w:sz w:val="22"/>
                <w:szCs w:val="22"/>
              </w:rPr>
            </w:pPr>
            <w:r w:rsidRPr="00B7450D">
              <w:rPr>
                <w:rFonts w:ascii="Calibri" w:hAnsi="Calibri"/>
                <w:sz w:val="22"/>
                <w:szCs w:val="22"/>
              </w:rPr>
              <w:t>Any worsening from baseline</w:t>
            </w:r>
          </w:p>
        </w:tc>
      </w:tr>
    </w:tbl>
    <w:p w:rsidR="00543061" w:rsidRPr="00B7450D" w:rsidRDefault="00543061" w:rsidP="00543061">
      <w:pPr>
        <w:rPr>
          <w:rFonts w:ascii="Calibri" w:hAnsi="Calibri"/>
          <w:b/>
          <w:sz w:val="22"/>
        </w:rPr>
      </w:pPr>
    </w:p>
    <w:p w:rsidR="00543061" w:rsidRPr="00B7450D" w:rsidRDefault="00543061" w:rsidP="00543061">
      <w:pPr>
        <w:rPr>
          <w:rFonts w:ascii="Calibri" w:hAnsi="Calibri"/>
        </w:rPr>
      </w:pPr>
    </w:p>
    <w:p w:rsidR="00F65EA7" w:rsidRPr="00B7450D" w:rsidRDefault="000B4833" w:rsidP="00F65EA7">
      <w:pPr>
        <w:spacing w:line="360" w:lineRule="auto"/>
        <w:rPr>
          <w:rFonts w:ascii="Calibri" w:hAnsi="Calibri"/>
          <w:b/>
          <w:sz w:val="22"/>
          <w:szCs w:val="22"/>
        </w:rPr>
      </w:pPr>
      <w:r w:rsidRPr="00B7450D">
        <w:rPr>
          <w:rFonts w:ascii="Calibri" w:hAnsi="Calibri"/>
          <w:b/>
          <w:sz w:val="22"/>
          <w:szCs w:val="22"/>
        </w:rPr>
        <w:t xml:space="preserve">Detailed results for included sideline </w:t>
      </w:r>
      <w:r w:rsidR="00653058" w:rsidRPr="00B7450D">
        <w:rPr>
          <w:rFonts w:ascii="Calibri" w:hAnsi="Calibri"/>
          <w:b/>
          <w:sz w:val="22"/>
          <w:szCs w:val="22"/>
        </w:rPr>
        <w:t xml:space="preserve">screening </w:t>
      </w:r>
      <w:r w:rsidRPr="00B7450D">
        <w:rPr>
          <w:rFonts w:ascii="Calibri" w:hAnsi="Calibri"/>
          <w:b/>
          <w:sz w:val="22"/>
          <w:szCs w:val="22"/>
        </w:rPr>
        <w:t>tests</w:t>
      </w:r>
      <w:r w:rsidR="00653058" w:rsidRPr="00B7450D">
        <w:rPr>
          <w:rFonts w:ascii="Calibri" w:hAnsi="Calibri"/>
          <w:b/>
          <w:sz w:val="22"/>
          <w:szCs w:val="22"/>
        </w:rPr>
        <w:br/>
      </w:r>
      <w:r w:rsidR="00653058" w:rsidRPr="00B7450D">
        <w:rPr>
          <w:rFonts w:ascii="Calibri" w:hAnsi="Calibri"/>
          <w:i/>
          <w:sz w:val="22"/>
          <w:szCs w:val="22"/>
        </w:rPr>
        <w:t>Symptoms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1374"/>
        <w:gridCol w:w="222"/>
        <w:gridCol w:w="422"/>
        <w:gridCol w:w="440"/>
        <w:gridCol w:w="517"/>
        <w:gridCol w:w="517"/>
        <w:gridCol w:w="1121"/>
        <w:gridCol w:w="571"/>
        <w:gridCol w:w="723"/>
        <w:gridCol w:w="1061"/>
        <w:gridCol w:w="571"/>
        <w:gridCol w:w="672"/>
      </w:tblGrid>
      <w:tr w:rsidR="000B4833" w:rsidRPr="00B7450D" w:rsidTr="000B4833">
        <w:tc>
          <w:tcPr>
            <w:tcW w:w="0" w:type="auto"/>
            <w:tcBorders>
              <w:top w:val="single" w:sz="4" w:space="0" w:color="auto"/>
              <w:bottom w:val="single" w:sz="4" w:space="0" w:color="auto"/>
            </w:tcBorders>
          </w:tcPr>
          <w:p w:rsidR="000B4833" w:rsidRPr="00B7450D" w:rsidRDefault="000B4833" w:rsidP="00BB0F8B">
            <w:pPr>
              <w:rPr>
                <w:rFonts w:ascii="Calibri" w:hAnsi="Calibri"/>
                <w:b/>
                <w:sz w:val="20"/>
                <w:szCs w:val="20"/>
              </w:rPr>
            </w:pPr>
            <w:r w:rsidRPr="00B7450D">
              <w:rPr>
                <w:rFonts w:ascii="Calibri" w:hAnsi="Calibri"/>
                <w:b/>
                <w:sz w:val="20"/>
                <w:szCs w:val="20"/>
              </w:rPr>
              <w:t>Study</w:t>
            </w:r>
          </w:p>
        </w:tc>
        <w:tc>
          <w:tcPr>
            <w:tcW w:w="0" w:type="auto"/>
            <w:tcBorders>
              <w:top w:val="single" w:sz="4" w:space="0" w:color="auto"/>
              <w:bottom w:val="single" w:sz="4" w:space="0" w:color="auto"/>
            </w:tcBorders>
          </w:tcPr>
          <w:p w:rsidR="000B4833" w:rsidRPr="00B7450D" w:rsidRDefault="000B4833" w:rsidP="00BB0F8B">
            <w:pPr>
              <w:rPr>
                <w:rFonts w:ascii="Calibri" w:hAnsi="Calibri"/>
                <w:b/>
                <w:sz w:val="20"/>
                <w:szCs w:val="20"/>
              </w:rPr>
            </w:pPr>
            <w:r w:rsidRPr="00B7450D">
              <w:rPr>
                <w:rFonts w:ascii="Calibri" w:hAnsi="Calibri"/>
                <w:b/>
                <w:sz w:val="20"/>
                <w:szCs w:val="20"/>
              </w:rPr>
              <w:t>Index test</w:t>
            </w:r>
          </w:p>
        </w:tc>
        <w:tc>
          <w:tcPr>
            <w:tcW w:w="0" w:type="auto"/>
            <w:tcBorders>
              <w:top w:val="single" w:sz="4" w:space="0" w:color="auto"/>
              <w:bottom w:val="single" w:sz="4" w:space="0" w:color="auto"/>
            </w:tcBorders>
          </w:tcPr>
          <w:p w:rsidR="000B4833" w:rsidRPr="00B7450D" w:rsidRDefault="000B4833" w:rsidP="00BB0F8B">
            <w:pPr>
              <w:rPr>
                <w:rFonts w:ascii="Calibri" w:hAnsi="Calibri"/>
                <w:b/>
                <w:sz w:val="20"/>
                <w:szCs w:val="20"/>
              </w:rPr>
            </w:pPr>
          </w:p>
        </w:tc>
        <w:tc>
          <w:tcPr>
            <w:tcW w:w="0" w:type="auto"/>
            <w:tcBorders>
              <w:top w:val="single" w:sz="4" w:space="0" w:color="auto"/>
              <w:bottom w:val="single" w:sz="4" w:space="0" w:color="auto"/>
            </w:tcBorders>
          </w:tcPr>
          <w:p w:rsidR="000B4833" w:rsidRPr="00B7450D" w:rsidRDefault="000B4833" w:rsidP="00BB0F8B">
            <w:pPr>
              <w:rPr>
                <w:rFonts w:ascii="Calibri" w:hAnsi="Calibri"/>
                <w:b/>
                <w:sz w:val="20"/>
                <w:szCs w:val="20"/>
              </w:rPr>
            </w:pPr>
            <w:r w:rsidRPr="00B7450D">
              <w:rPr>
                <w:rFonts w:ascii="Calibri" w:hAnsi="Calibri"/>
                <w:b/>
                <w:sz w:val="20"/>
                <w:szCs w:val="20"/>
              </w:rPr>
              <w:t>TP</w:t>
            </w:r>
          </w:p>
        </w:tc>
        <w:tc>
          <w:tcPr>
            <w:tcW w:w="0" w:type="auto"/>
            <w:tcBorders>
              <w:top w:val="single" w:sz="4" w:space="0" w:color="auto"/>
              <w:bottom w:val="single" w:sz="4" w:space="0" w:color="auto"/>
            </w:tcBorders>
          </w:tcPr>
          <w:p w:rsidR="000B4833" w:rsidRPr="00B7450D" w:rsidRDefault="000B4833" w:rsidP="00BB0F8B">
            <w:pPr>
              <w:rPr>
                <w:rFonts w:ascii="Calibri" w:hAnsi="Calibri"/>
                <w:b/>
                <w:sz w:val="20"/>
                <w:szCs w:val="20"/>
              </w:rPr>
            </w:pPr>
            <w:r w:rsidRPr="00B7450D">
              <w:rPr>
                <w:rFonts w:ascii="Calibri" w:hAnsi="Calibri"/>
                <w:b/>
                <w:sz w:val="20"/>
                <w:szCs w:val="20"/>
              </w:rPr>
              <w:t>FN</w:t>
            </w:r>
          </w:p>
        </w:tc>
        <w:tc>
          <w:tcPr>
            <w:tcW w:w="0" w:type="auto"/>
            <w:tcBorders>
              <w:top w:val="single" w:sz="4" w:space="0" w:color="auto"/>
              <w:bottom w:val="single" w:sz="4" w:space="0" w:color="auto"/>
            </w:tcBorders>
          </w:tcPr>
          <w:p w:rsidR="000B4833" w:rsidRPr="00B7450D" w:rsidRDefault="000B4833" w:rsidP="00BB0F8B">
            <w:pPr>
              <w:rPr>
                <w:rFonts w:ascii="Calibri" w:hAnsi="Calibri"/>
                <w:b/>
                <w:sz w:val="20"/>
                <w:szCs w:val="20"/>
              </w:rPr>
            </w:pPr>
            <w:r w:rsidRPr="00B7450D">
              <w:rPr>
                <w:rFonts w:ascii="Calibri" w:hAnsi="Calibri"/>
                <w:b/>
                <w:sz w:val="20"/>
                <w:szCs w:val="20"/>
              </w:rPr>
              <w:t>FP</w:t>
            </w:r>
          </w:p>
        </w:tc>
        <w:tc>
          <w:tcPr>
            <w:tcW w:w="0" w:type="auto"/>
            <w:tcBorders>
              <w:top w:val="single" w:sz="4" w:space="0" w:color="auto"/>
              <w:bottom w:val="single" w:sz="4" w:space="0" w:color="auto"/>
            </w:tcBorders>
          </w:tcPr>
          <w:p w:rsidR="000B4833" w:rsidRPr="00B7450D" w:rsidRDefault="000B4833" w:rsidP="00BB0F8B">
            <w:pPr>
              <w:rPr>
                <w:rFonts w:ascii="Calibri" w:hAnsi="Calibri"/>
                <w:b/>
                <w:sz w:val="20"/>
                <w:szCs w:val="20"/>
              </w:rPr>
            </w:pPr>
            <w:r w:rsidRPr="00B7450D">
              <w:rPr>
                <w:rFonts w:ascii="Calibri" w:hAnsi="Calibri"/>
                <w:b/>
                <w:sz w:val="20"/>
                <w:szCs w:val="20"/>
              </w:rPr>
              <w:t>TN</w:t>
            </w:r>
          </w:p>
        </w:tc>
        <w:tc>
          <w:tcPr>
            <w:tcW w:w="0" w:type="auto"/>
            <w:tcBorders>
              <w:top w:val="single" w:sz="4" w:space="0" w:color="auto"/>
              <w:bottom w:val="single" w:sz="4" w:space="0" w:color="auto"/>
            </w:tcBorders>
          </w:tcPr>
          <w:p w:rsidR="000B4833" w:rsidRPr="00B7450D" w:rsidRDefault="000B4833" w:rsidP="00BB0F8B">
            <w:pPr>
              <w:jc w:val="center"/>
              <w:rPr>
                <w:rFonts w:ascii="Calibri" w:hAnsi="Calibri"/>
                <w:b/>
                <w:sz w:val="20"/>
                <w:szCs w:val="20"/>
              </w:rPr>
            </w:pPr>
            <w:r w:rsidRPr="00B7450D">
              <w:rPr>
                <w:rFonts w:ascii="Calibri" w:hAnsi="Calibri"/>
                <w:b/>
                <w:sz w:val="20"/>
                <w:szCs w:val="20"/>
              </w:rPr>
              <w:t>Sensitivity (%)</w:t>
            </w:r>
          </w:p>
          <w:p w:rsidR="000B4833" w:rsidRPr="00B7450D" w:rsidRDefault="000B4833" w:rsidP="00BB0F8B">
            <w:pPr>
              <w:jc w:val="center"/>
              <w:rPr>
                <w:rFonts w:ascii="Calibri" w:hAnsi="Calibri"/>
                <w:b/>
                <w:sz w:val="20"/>
                <w:szCs w:val="20"/>
              </w:rPr>
            </w:pPr>
          </w:p>
        </w:tc>
        <w:tc>
          <w:tcPr>
            <w:tcW w:w="0" w:type="auto"/>
            <w:tcBorders>
              <w:top w:val="single" w:sz="4" w:space="0" w:color="auto"/>
              <w:bottom w:val="single" w:sz="4" w:space="0" w:color="auto"/>
            </w:tcBorders>
          </w:tcPr>
          <w:p w:rsidR="000B4833" w:rsidRPr="00B7450D" w:rsidRDefault="000B4833" w:rsidP="00BB0F8B">
            <w:pPr>
              <w:rPr>
                <w:rFonts w:ascii="Calibri" w:hAnsi="Calibri"/>
                <w:b/>
                <w:sz w:val="20"/>
                <w:szCs w:val="20"/>
              </w:rPr>
            </w:pPr>
            <w:r w:rsidRPr="00B7450D">
              <w:rPr>
                <w:rFonts w:ascii="Calibri" w:hAnsi="Calibri"/>
                <w:b/>
                <w:sz w:val="20"/>
                <w:szCs w:val="20"/>
              </w:rPr>
              <w:t>LCL</w:t>
            </w:r>
          </w:p>
        </w:tc>
        <w:tc>
          <w:tcPr>
            <w:tcW w:w="0" w:type="auto"/>
            <w:tcBorders>
              <w:top w:val="single" w:sz="4" w:space="0" w:color="auto"/>
              <w:bottom w:val="single" w:sz="4" w:space="0" w:color="auto"/>
            </w:tcBorders>
          </w:tcPr>
          <w:p w:rsidR="000B4833" w:rsidRPr="00B7450D" w:rsidRDefault="000B4833" w:rsidP="00BB0F8B">
            <w:pPr>
              <w:rPr>
                <w:rFonts w:ascii="Calibri" w:hAnsi="Calibri"/>
                <w:b/>
                <w:sz w:val="20"/>
                <w:szCs w:val="20"/>
              </w:rPr>
            </w:pPr>
            <w:r w:rsidRPr="00B7450D">
              <w:rPr>
                <w:rFonts w:ascii="Calibri" w:hAnsi="Calibri"/>
                <w:b/>
                <w:sz w:val="20"/>
                <w:szCs w:val="20"/>
              </w:rPr>
              <w:t>UCL</w:t>
            </w:r>
          </w:p>
        </w:tc>
        <w:tc>
          <w:tcPr>
            <w:tcW w:w="0" w:type="auto"/>
            <w:tcBorders>
              <w:top w:val="single" w:sz="4" w:space="0" w:color="auto"/>
              <w:bottom w:val="single" w:sz="4" w:space="0" w:color="auto"/>
            </w:tcBorders>
          </w:tcPr>
          <w:p w:rsidR="000B4833" w:rsidRPr="00B7450D" w:rsidRDefault="000B4833" w:rsidP="00BB0F8B">
            <w:pPr>
              <w:jc w:val="center"/>
              <w:rPr>
                <w:rFonts w:ascii="Calibri" w:hAnsi="Calibri"/>
                <w:b/>
                <w:sz w:val="20"/>
                <w:szCs w:val="20"/>
              </w:rPr>
            </w:pPr>
            <w:r w:rsidRPr="00B7450D">
              <w:rPr>
                <w:rFonts w:ascii="Calibri" w:hAnsi="Calibri"/>
                <w:b/>
                <w:sz w:val="20"/>
                <w:szCs w:val="20"/>
              </w:rPr>
              <w:t>Specificity</w:t>
            </w:r>
          </w:p>
          <w:p w:rsidR="000B4833" w:rsidRPr="00B7450D" w:rsidRDefault="000B4833" w:rsidP="00BB0F8B">
            <w:pPr>
              <w:jc w:val="center"/>
              <w:rPr>
                <w:rFonts w:ascii="Calibri" w:hAnsi="Calibri"/>
                <w:b/>
                <w:sz w:val="20"/>
                <w:szCs w:val="20"/>
              </w:rPr>
            </w:pPr>
            <w:r w:rsidRPr="00B7450D">
              <w:rPr>
                <w:rFonts w:ascii="Calibri" w:hAnsi="Calibri"/>
                <w:b/>
                <w:sz w:val="20"/>
                <w:szCs w:val="20"/>
              </w:rPr>
              <w:t>(%)</w:t>
            </w:r>
          </w:p>
        </w:tc>
        <w:tc>
          <w:tcPr>
            <w:tcW w:w="0" w:type="auto"/>
            <w:tcBorders>
              <w:top w:val="single" w:sz="4" w:space="0" w:color="auto"/>
              <w:bottom w:val="single" w:sz="4" w:space="0" w:color="auto"/>
            </w:tcBorders>
          </w:tcPr>
          <w:p w:rsidR="000B4833" w:rsidRPr="00B7450D" w:rsidRDefault="000B4833" w:rsidP="00BB0F8B">
            <w:pPr>
              <w:rPr>
                <w:rFonts w:ascii="Calibri" w:hAnsi="Calibri"/>
                <w:b/>
                <w:sz w:val="20"/>
                <w:szCs w:val="20"/>
              </w:rPr>
            </w:pPr>
            <w:r w:rsidRPr="00B7450D">
              <w:rPr>
                <w:rFonts w:ascii="Calibri" w:hAnsi="Calibri"/>
                <w:b/>
                <w:sz w:val="20"/>
                <w:szCs w:val="20"/>
              </w:rPr>
              <w:t>LCL</w:t>
            </w:r>
          </w:p>
        </w:tc>
        <w:tc>
          <w:tcPr>
            <w:tcW w:w="0" w:type="auto"/>
            <w:tcBorders>
              <w:top w:val="single" w:sz="4" w:space="0" w:color="auto"/>
              <w:bottom w:val="single" w:sz="4" w:space="0" w:color="auto"/>
            </w:tcBorders>
          </w:tcPr>
          <w:p w:rsidR="000B4833" w:rsidRPr="00B7450D" w:rsidRDefault="000B4833" w:rsidP="00BB0F8B">
            <w:pPr>
              <w:rPr>
                <w:rFonts w:ascii="Calibri" w:hAnsi="Calibri"/>
                <w:b/>
                <w:sz w:val="20"/>
                <w:szCs w:val="20"/>
              </w:rPr>
            </w:pPr>
            <w:r w:rsidRPr="00B7450D">
              <w:rPr>
                <w:rFonts w:ascii="Calibri" w:hAnsi="Calibri"/>
                <w:b/>
                <w:sz w:val="20"/>
                <w:szCs w:val="20"/>
              </w:rPr>
              <w:t>UCL</w:t>
            </w:r>
          </w:p>
        </w:tc>
      </w:tr>
      <w:tr w:rsidR="000B4833" w:rsidRPr="00B7450D" w:rsidTr="000B4833">
        <w:tc>
          <w:tcPr>
            <w:tcW w:w="0" w:type="auto"/>
            <w:tcBorders>
              <w:top w:val="single" w:sz="4" w:space="0" w:color="auto"/>
            </w:tcBorders>
          </w:tcPr>
          <w:p w:rsidR="000B4833" w:rsidRPr="00B7450D" w:rsidRDefault="000B4833"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Maddocks 1995**</w:t>
            </w:r>
          </w:p>
        </w:tc>
        <w:tc>
          <w:tcPr>
            <w:tcW w:w="0" w:type="auto"/>
            <w:tcBorders>
              <w:top w:val="single" w:sz="4" w:space="0" w:color="auto"/>
            </w:tcBorders>
          </w:tcPr>
          <w:p w:rsidR="000B4833" w:rsidRPr="00B7450D" w:rsidRDefault="000B4833" w:rsidP="00BB0F8B">
            <w:pPr>
              <w:rPr>
                <w:rFonts w:ascii="Calibri" w:hAnsi="Calibri"/>
                <w:sz w:val="20"/>
                <w:szCs w:val="20"/>
              </w:rPr>
            </w:pPr>
            <w:r w:rsidRPr="00B7450D">
              <w:rPr>
                <w:rFonts w:ascii="Calibri" w:hAnsi="Calibri"/>
                <w:sz w:val="20"/>
                <w:szCs w:val="20"/>
              </w:rPr>
              <w:t>Dizziness</w:t>
            </w:r>
          </w:p>
        </w:tc>
        <w:tc>
          <w:tcPr>
            <w:tcW w:w="0" w:type="auto"/>
            <w:tcBorders>
              <w:top w:val="single" w:sz="4" w:space="0" w:color="auto"/>
            </w:tcBorders>
          </w:tcPr>
          <w:p w:rsidR="000B4833" w:rsidRPr="00B7450D" w:rsidRDefault="000B4833" w:rsidP="00BB0F8B">
            <w:pPr>
              <w:rPr>
                <w:rFonts w:ascii="Calibri" w:hAnsi="Calibri"/>
                <w:color w:val="000000"/>
                <w:sz w:val="20"/>
                <w:szCs w:val="20"/>
                <w:lang w:val="en-US"/>
              </w:rPr>
            </w:pPr>
          </w:p>
        </w:tc>
        <w:tc>
          <w:tcPr>
            <w:tcW w:w="0" w:type="auto"/>
            <w:tcBorders>
              <w:top w:val="single" w:sz="4" w:space="0" w:color="auto"/>
            </w:tcBorders>
          </w:tcPr>
          <w:p w:rsidR="000B4833" w:rsidRPr="00B7450D" w:rsidRDefault="000B4833" w:rsidP="00BB0F8B">
            <w:pPr>
              <w:rPr>
                <w:rFonts w:ascii="Calibri" w:hAnsi="Calibri"/>
                <w:color w:val="000000"/>
                <w:sz w:val="20"/>
                <w:szCs w:val="20"/>
                <w:lang w:val="en-US"/>
              </w:rPr>
            </w:pPr>
            <w:r w:rsidRPr="00B7450D">
              <w:rPr>
                <w:rFonts w:ascii="Calibri" w:hAnsi="Calibri"/>
                <w:color w:val="000000"/>
                <w:sz w:val="20"/>
                <w:szCs w:val="20"/>
                <w:lang w:val="en-US"/>
              </w:rPr>
              <w:t>18</w:t>
            </w:r>
          </w:p>
        </w:tc>
        <w:tc>
          <w:tcPr>
            <w:tcW w:w="0" w:type="auto"/>
            <w:tcBorders>
              <w:top w:val="single" w:sz="4" w:space="0" w:color="auto"/>
            </w:tcBorders>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8</w:t>
            </w:r>
          </w:p>
        </w:tc>
        <w:tc>
          <w:tcPr>
            <w:tcW w:w="0" w:type="auto"/>
            <w:tcBorders>
              <w:top w:val="single" w:sz="4" w:space="0" w:color="auto"/>
            </w:tcBorders>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1</w:t>
            </w:r>
          </w:p>
        </w:tc>
        <w:tc>
          <w:tcPr>
            <w:tcW w:w="0" w:type="auto"/>
            <w:tcBorders>
              <w:top w:val="single" w:sz="4" w:space="0" w:color="auto"/>
            </w:tcBorders>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27</w:t>
            </w:r>
          </w:p>
        </w:tc>
        <w:tc>
          <w:tcPr>
            <w:tcW w:w="0" w:type="auto"/>
            <w:tcBorders>
              <w:top w:val="single" w:sz="4" w:space="0" w:color="auto"/>
            </w:tcBorders>
          </w:tcPr>
          <w:p w:rsidR="000B4833" w:rsidRPr="00B7450D" w:rsidRDefault="000B4833" w:rsidP="00BB0F8B">
            <w:pPr>
              <w:jc w:val="center"/>
              <w:rPr>
                <w:rFonts w:ascii="Calibri" w:hAnsi="Calibri"/>
                <w:b/>
                <w:sz w:val="20"/>
                <w:szCs w:val="20"/>
              </w:rPr>
            </w:pPr>
            <w:r w:rsidRPr="00B7450D">
              <w:rPr>
                <w:rFonts w:ascii="Calibri" w:hAnsi="Calibri"/>
                <w:b/>
                <w:sz w:val="20"/>
                <w:szCs w:val="20"/>
              </w:rPr>
              <w:t>69.2</w:t>
            </w:r>
          </w:p>
        </w:tc>
        <w:tc>
          <w:tcPr>
            <w:tcW w:w="0" w:type="auto"/>
            <w:tcBorders>
              <w:top w:val="single" w:sz="4" w:space="0" w:color="auto"/>
            </w:tcBorders>
          </w:tcPr>
          <w:p w:rsidR="000B4833" w:rsidRPr="00B7450D" w:rsidRDefault="000B4833" w:rsidP="00BB0F8B">
            <w:pPr>
              <w:rPr>
                <w:rFonts w:ascii="Calibri" w:hAnsi="Calibri"/>
                <w:sz w:val="20"/>
                <w:szCs w:val="20"/>
              </w:rPr>
            </w:pPr>
            <w:r w:rsidRPr="00B7450D">
              <w:rPr>
                <w:rFonts w:ascii="Calibri" w:hAnsi="Calibri"/>
                <w:sz w:val="20"/>
                <w:szCs w:val="20"/>
              </w:rPr>
              <w:t>48.2</w:t>
            </w:r>
          </w:p>
        </w:tc>
        <w:tc>
          <w:tcPr>
            <w:tcW w:w="0" w:type="auto"/>
            <w:tcBorders>
              <w:top w:val="single" w:sz="4" w:space="0" w:color="auto"/>
            </w:tcBorders>
          </w:tcPr>
          <w:p w:rsidR="000B4833" w:rsidRPr="00B7450D" w:rsidRDefault="000B4833" w:rsidP="00BB0F8B">
            <w:pPr>
              <w:rPr>
                <w:rFonts w:ascii="Calibri" w:hAnsi="Calibri"/>
                <w:sz w:val="20"/>
                <w:szCs w:val="20"/>
              </w:rPr>
            </w:pPr>
            <w:r w:rsidRPr="00B7450D">
              <w:rPr>
                <w:rFonts w:ascii="Calibri" w:hAnsi="Calibri"/>
                <w:sz w:val="20"/>
                <w:szCs w:val="20"/>
              </w:rPr>
              <w:t>85.7</w:t>
            </w:r>
          </w:p>
        </w:tc>
        <w:tc>
          <w:tcPr>
            <w:tcW w:w="0" w:type="auto"/>
            <w:tcBorders>
              <w:top w:val="single" w:sz="4" w:space="0" w:color="auto"/>
            </w:tcBorders>
          </w:tcPr>
          <w:p w:rsidR="000B4833" w:rsidRPr="00B7450D" w:rsidRDefault="000B4833" w:rsidP="00BB0F8B">
            <w:pPr>
              <w:jc w:val="center"/>
              <w:rPr>
                <w:rFonts w:ascii="Calibri" w:hAnsi="Calibri"/>
                <w:b/>
                <w:sz w:val="20"/>
                <w:szCs w:val="20"/>
              </w:rPr>
            </w:pPr>
            <w:r w:rsidRPr="00B7450D">
              <w:rPr>
                <w:rFonts w:ascii="Calibri" w:hAnsi="Calibri"/>
                <w:b/>
                <w:sz w:val="20"/>
                <w:szCs w:val="20"/>
              </w:rPr>
              <w:t>96.4</w:t>
            </w:r>
          </w:p>
        </w:tc>
        <w:tc>
          <w:tcPr>
            <w:tcW w:w="0" w:type="auto"/>
            <w:tcBorders>
              <w:top w:val="single" w:sz="4" w:space="0" w:color="auto"/>
            </w:tcBorders>
          </w:tcPr>
          <w:p w:rsidR="000B4833" w:rsidRPr="00B7450D" w:rsidRDefault="000B4833" w:rsidP="00BB0F8B">
            <w:pPr>
              <w:rPr>
                <w:rFonts w:ascii="Calibri" w:hAnsi="Calibri"/>
                <w:sz w:val="20"/>
                <w:szCs w:val="20"/>
              </w:rPr>
            </w:pPr>
            <w:r w:rsidRPr="00B7450D">
              <w:rPr>
                <w:rFonts w:ascii="Calibri" w:hAnsi="Calibri"/>
                <w:sz w:val="20"/>
                <w:szCs w:val="20"/>
              </w:rPr>
              <w:t>81.7</w:t>
            </w:r>
          </w:p>
        </w:tc>
        <w:tc>
          <w:tcPr>
            <w:tcW w:w="0" w:type="auto"/>
            <w:tcBorders>
              <w:top w:val="single" w:sz="4" w:space="0" w:color="auto"/>
            </w:tcBorders>
          </w:tcPr>
          <w:p w:rsidR="000B4833" w:rsidRPr="00B7450D" w:rsidRDefault="000B4833" w:rsidP="00BB0F8B">
            <w:pPr>
              <w:rPr>
                <w:rFonts w:ascii="Calibri" w:hAnsi="Calibri"/>
                <w:sz w:val="20"/>
                <w:szCs w:val="20"/>
              </w:rPr>
            </w:pPr>
            <w:r w:rsidRPr="00B7450D">
              <w:rPr>
                <w:rFonts w:ascii="Calibri" w:hAnsi="Calibri"/>
                <w:sz w:val="20"/>
                <w:szCs w:val="20"/>
              </w:rPr>
              <w:t>99.9</w:t>
            </w:r>
          </w:p>
        </w:tc>
      </w:tr>
      <w:tr w:rsidR="000B4833" w:rsidRPr="00B7450D" w:rsidTr="000B4833">
        <w:tc>
          <w:tcPr>
            <w:tcW w:w="0" w:type="auto"/>
          </w:tcPr>
          <w:p w:rsidR="000B4833" w:rsidRPr="00B7450D" w:rsidRDefault="000B4833" w:rsidP="00BB0F8B">
            <w:pPr>
              <w:rPr>
                <w:rFonts w:ascii="Calibri" w:eastAsia="Times New Roman" w:hAnsi="Calibri" w:cs="Times New Roman"/>
                <w:color w:val="000000"/>
                <w:sz w:val="20"/>
                <w:szCs w:val="20"/>
                <w:lang w:val="en-US"/>
              </w:rPr>
            </w:pP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Nausea</w:t>
            </w:r>
          </w:p>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color w:val="000000"/>
                <w:sz w:val="20"/>
                <w:szCs w:val="20"/>
                <w:lang w:val="en-US"/>
              </w:rPr>
            </w:pPr>
          </w:p>
        </w:tc>
        <w:tc>
          <w:tcPr>
            <w:tcW w:w="0" w:type="auto"/>
          </w:tcPr>
          <w:p w:rsidR="000B4833" w:rsidRPr="00B7450D" w:rsidRDefault="000B4833" w:rsidP="00BB0F8B">
            <w:pPr>
              <w:rPr>
                <w:rFonts w:ascii="Calibri" w:hAnsi="Calibri"/>
                <w:color w:val="000000"/>
                <w:sz w:val="20"/>
                <w:szCs w:val="20"/>
                <w:lang w:val="en-US"/>
              </w:rPr>
            </w:pPr>
            <w:r w:rsidRPr="00B7450D">
              <w:rPr>
                <w:rFonts w:ascii="Calibri" w:hAnsi="Calibri"/>
                <w:color w:val="000000"/>
                <w:sz w:val="20"/>
                <w:szCs w:val="20"/>
                <w:lang w:val="en-US"/>
              </w:rPr>
              <w:t>17</w:t>
            </w:r>
          </w:p>
        </w:tc>
        <w:tc>
          <w:tcPr>
            <w:tcW w:w="0" w:type="auto"/>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9</w:t>
            </w:r>
          </w:p>
        </w:tc>
        <w:tc>
          <w:tcPr>
            <w:tcW w:w="0" w:type="auto"/>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2</w:t>
            </w:r>
          </w:p>
        </w:tc>
        <w:tc>
          <w:tcPr>
            <w:tcW w:w="0" w:type="auto"/>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26</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65.4</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44.3</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82.8</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92.9</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76.5</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99.1</w:t>
            </w:r>
          </w:p>
        </w:tc>
      </w:tr>
      <w:tr w:rsidR="000B4833" w:rsidRPr="00B7450D" w:rsidTr="000B4833">
        <w:tc>
          <w:tcPr>
            <w:tcW w:w="0" w:type="auto"/>
          </w:tcPr>
          <w:p w:rsidR="000B4833" w:rsidRPr="00B7450D" w:rsidRDefault="000B4833" w:rsidP="00BB0F8B">
            <w:pPr>
              <w:rPr>
                <w:rFonts w:ascii="Calibri" w:eastAsia="Times New Roman" w:hAnsi="Calibri" w:cs="Times New Roman"/>
                <w:color w:val="000000"/>
                <w:sz w:val="20"/>
                <w:szCs w:val="20"/>
                <w:lang w:val="en-US"/>
              </w:rPr>
            </w:pP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Headache</w:t>
            </w:r>
          </w:p>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color w:val="000000"/>
                <w:sz w:val="20"/>
                <w:szCs w:val="20"/>
                <w:lang w:val="en-US"/>
              </w:rPr>
            </w:pPr>
          </w:p>
        </w:tc>
        <w:tc>
          <w:tcPr>
            <w:tcW w:w="0" w:type="auto"/>
          </w:tcPr>
          <w:p w:rsidR="000B4833" w:rsidRPr="00B7450D" w:rsidRDefault="000B4833" w:rsidP="00BB0F8B">
            <w:pPr>
              <w:rPr>
                <w:rFonts w:ascii="Calibri" w:hAnsi="Calibri"/>
                <w:color w:val="000000"/>
                <w:sz w:val="20"/>
                <w:szCs w:val="20"/>
                <w:lang w:val="en-US"/>
              </w:rPr>
            </w:pPr>
            <w:r w:rsidRPr="00B7450D">
              <w:rPr>
                <w:rFonts w:ascii="Calibri" w:hAnsi="Calibri"/>
                <w:color w:val="000000"/>
                <w:sz w:val="20"/>
                <w:szCs w:val="20"/>
                <w:lang w:val="en-US"/>
              </w:rPr>
              <w:t>26</w:t>
            </w:r>
          </w:p>
        </w:tc>
        <w:tc>
          <w:tcPr>
            <w:tcW w:w="0" w:type="auto"/>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2</w:t>
            </w:r>
          </w:p>
        </w:tc>
        <w:tc>
          <w:tcPr>
            <w:tcW w:w="0" w:type="auto"/>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5</w:t>
            </w:r>
          </w:p>
        </w:tc>
        <w:tc>
          <w:tcPr>
            <w:tcW w:w="0" w:type="auto"/>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23</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92.9</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76.5</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99.1</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82.1</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63.1</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93.9</w:t>
            </w:r>
          </w:p>
        </w:tc>
      </w:tr>
      <w:tr w:rsidR="000B4833" w:rsidRPr="00B7450D" w:rsidTr="000B4833">
        <w:tc>
          <w:tcPr>
            <w:tcW w:w="0" w:type="auto"/>
          </w:tcPr>
          <w:p w:rsidR="000B4833" w:rsidRPr="00B7450D" w:rsidRDefault="000B4833"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McCrory 2000</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Dizziness</w:t>
            </w:r>
          </w:p>
        </w:tc>
        <w:tc>
          <w:tcPr>
            <w:tcW w:w="0" w:type="auto"/>
          </w:tcPr>
          <w:p w:rsidR="000B4833" w:rsidRPr="00B7450D" w:rsidRDefault="000B4833" w:rsidP="00BB0F8B">
            <w:pPr>
              <w:rPr>
                <w:rFonts w:ascii="Calibri" w:hAnsi="Calibri"/>
                <w:color w:val="000000"/>
                <w:sz w:val="20"/>
                <w:szCs w:val="20"/>
                <w:lang w:val="en-US"/>
              </w:rPr>
            </w:pPr>
          </w:p>
        </w:tc>
        <w:tc>
          <w:tcPr>
            <w:tcW w:w="0" w:type="auto"/>
          </w:tcPr>
          <w:p w:rsidR="000B4833" w:rsidRPr="00B7450D" w:rsidRDefault="000B4833" w:rsidP="00BB0F8B">
            <w:pPr>
              <w:rPr>
                <w:rFonts w:ascii="Calibri" w:hAnsi="Calibri"/>
                <w:color w:val="000000"/>
                <w:sz w:val="20"/>
                <w:szCs w:val="20"/>
                <w:lang w:val="en-US"/>
              </w:rPr>
            </w:pPr>
            <w:r w:rsidRPr="00B7450D">
              <w:rPr>
                <w:rFonts w:ascii="Calibri" w:hAnsi="Calibri"/>
                <w:color w:val="000000"/>
                <w:sz w:val="20"/>
                <w:szCs w:val="20"/>
                <w:lang w:val="en-US"/>
              </w:rPr>
              <w:t>15</w:t>
            </w:r>
          </w:p>
        </w:tc>
        <w:tc>
          <w:tcPr>
            <w:tcW w:w="0" w:type="auto"/>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8</w:t>
            </w:r>
          </w:p>
        </w:tc>
        <w:tc>
          <w:tcPr>
            <w:tcW w:w="0" w:type="auto"/>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NM</w:t>
            </w:r>
          </w:p>
        </w:tc>
        <w:tc>
          <w:tcPr>
            <w:tcW w:w="0" w:type="auto"/>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NM</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65.2</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42.7</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83.6</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w:t>
            </w:r>
          </w:p>
        </w:tc>
        <w:tc>
          <w:tcPr>
            <w:tcW w:w="0" w:type="auto"/>
          </w:tcPr>
          <w:p w:rsidR="000B4833" w:rsidRPr="00B7450D" w:rsidRDefault="000B4833" w:rsidP="00BB0F8B">
            <w:pPr>
              <w:jc w:val="center"/>
              <w:rPr>
                <w:rFonts w:ascii="Calibri" w:hAnsi="Calibri"/>
                <w:sz w:val="20"/>
                <w:szCs w:val="20"/>
              </w:rPr>
            </w:pPr>
            <w:r w:rsidRPr="00B7450D">
              <w:rPr>
                <w:rFonts w:ascii="Calibri" w:hAnsi="Calibri"/>
                <w:sz w:val="20"/>
                <w:szCs w:val="20"/>
              </w:rPr>
              <w:t>-</w:t>
            </w:r>
          </w:p>
        </w:tc>
        <w:tc>
          <w:tcPr>
            <w:tcW w:w="0" w:type="auto"/>
          </w:tcPr>
          <w:p w:rsidR="000B4833" w:rsidRPr="00B7450D" w:rsidRDefault="000B4833" w:rsidP="00BB0F8B">
            <w:pPr>
              <w:jc w:val="center"/>
              <w:rPr>
                <w:rFonts w:ascii="Calibri" w:hAnsi="Calibri"/>
                <w:sz w:val="20"/>
                <w:szCs w:val="20"/>
              </w:rPr>
            </w:pPr>
            <w:r w:rsidRPr="00B7450D">
              <w:rPr>
                <w:rFonts w:ascii="Calibri" w:hAnsi="Calibri"/>
                <w:sz w:val="20"/>
                <w:szCs w:val="20"/>
              </w:rPr>
              <w:t>-</w:t>
            </w:r>
          </w:p>
        </w:tc>
      </w:tr>
      <w:tr w:rsidR="000B4833" w:rsidRPr="00B7450D" w:rsidTr="000B4833">
        <w:tc>
          <w:tcPr>
            <w:tcW w:w="0" w:type="auto"/>
          </w:tcPr>
          <w:p w:rsidR="000B4833" w:rsidRPr="00B7450D" w:rsidRDefault="000B4833" w:rsidP="00BB0F8B">
            <w:pPr>
              <w:rPr>
                <w:rFonts w:ascii="Calibri" w:eastAsia="Times New Roman" w:hAnsi="Calibri" w:cs="Times New Roman"/>
                <w:color w:val="000000"/>
                <w:sz w:val="20"/>
                <w:szCs w:val="20"/>
                <w:lang w:val="en-US"/>
              </w:rPr>
            </w:pP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Nausea</w:t>
            </w:r>
          </w:p>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color w:val="000000"/>
                <w:sz w:val="20"/>
                <w:szCs w:val="20"/>
                <w:lang w:val="en-US"/>
              </w:rPr>
            </w:pPr>
          </w:p>
        </w:tc>
        <w:tc>
          <w:tcPr>
            <w:tcW w:w="0" w:type="auto"/>
          </w:tcPr>
          <w:p w:rsidR="000B4833" w:rsidRPr="00B7450D" w:rsidRDefault="000B4833" w:rsidP="00BB0F8B">
            <w:pPr>
              <w:rPr>
                <w:rFonts w:ascii="Calibri" w:hAnsi="Calibri"/>
                <w:color w:val="000000"/>
                <w:sz w:val="20"/>
                <w:szCs w:val="20"/>
                <w:lang w:val="en-US"/>
              </w:rPr>
            </w:pPr>
            <w:r w:rsidRPr="00B7450D">
              <w:rPr>
                <w:rFonts w:ascii="Calibri" w:hAnsi="Calibri"/>
                <w:color w:val="000000"/>
                <w:sz w:val="20"/>
                <w:szCs w:val="20"/>
                <w:lang w:val="en-US"/>
              </w:rPr>
              <w:t>5</w:t>
            </w:r>
          </w:p>
        </w:tc>
        <w:tc>
          <w:tcPr>
            <w:tcW w:w="0" w:type="auto"/>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18</w:t>
            </w:r>
          </w:p>
        </w:tc>
        <w:tc>
          <w:tcPr>
            <w:tcW w:w="0" w:type="auto"/>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NM</w:t>
            </w:r>
          </w:p>
        </w:tc>
        <w:tc>
          <w:tcPr>
            <w:tcW w:w="0" w:type="auto"/>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NM</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21.7</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7.5</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43.7</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w:t>
            </w:r>
          </w:p>
        </w:tc>
        <w:tc>
          <w:tcPr>
            <w:tcW w:w="0" w:type="auto"/>
          </w:tcPr>
          <w:p w:rsidR="000B4833" w:rsidRPr="00B7450D" w:rsidRDefault="000B4833" w:rsidP="00BB0F8B">
            <w:pPr>
              <w:jc w:val="center"/>
              <w:rPr>
                <w:rFonts w:ascii="Calibri" w:hAnsi="Calibri"/>
                <w:sz w:val="20"/>
                <w:szCs w:val="20"/>
              </w:rPr>
            </w:pPr>
            <w:r w:rsidRPr="00B7450D">
              <w:rPr>
                <w:rFonts w:ascii="Calibri" w:hAnsi="Calibri"/>
                <w:sz w:val="20"/>
                <w:szCs w:val="20"/>
              </w:rPr>
              <w:t>-</w:t>
            </w:r>
          </w:p>
        </w:tc>
        <w:tc>
          <w:tcPr>
            <w:tcW w:w="0" w:type="auto"/>
          </w:tcPr>
          <w:p w:rsidR="000B4833" w:rsidRPr="00B7450D" w:rsidRDefault="000B4833" w:rsidP="00BB0F8B">
            <w:pPr>
              <w:jc w:val="center"/>
              <w:rPr>
                <w:rFonts w:ascii="Calibri" w:hAnsi="Calibri"/>
                <w:sz w:val="20"/>
                <w:szCs w:val="20"/>
              </w:rPr>
            </w:pPr>
            <w:r w:rsidRPr="00B7450D">
              <w:rPr>
                <w:rFonts w:ascii="Calibri" w:hAnsi="Calibri"/>
                <w:sz w:val="20"/>
                <w:szCs w:val="20"/>
              </w:rPr>
              <w:t>-</w:t>
            </w:r>
          </w:p>
        </w:tc>
      </w:tr>
      <w:tr w:rsidR="000B4833" w:rsidRPr="00B7450D" w:rsidTr="000B4833">
        <w:trPr>
          <w:trHeight w:val="648"/>
        </w:trPr>
        <w:tc>
          <w:tcPr>
            <w:tcW w:w="0" w:type="auto"/>
          </w:tcPr>
          <w:p w:rsidR="000B4833" w:rsidRPr="00B7450D" w:rsidRDefault="000B4833" w:rsidP="00BB0F8B">
            <w:pPr>
              <w:rPr>
                <w:rFonts w:ascii="Calibri" w:eastAsia="Times New Roman" w:hAnsi="Calibri" w:cs="Times New Roman"/>
                <w:color w:val="000000"/>
                <w:sz w:val="20"/>
                <w:szCs w:val="20"/>
                <w:lang w:val="en-US"/>
              </w:rPr>
            </w:pP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Headache</w:t>
            </w:r>
          </w:p>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color w:val="000000"/>
                <w:sz w:val="20"/>
                <w:szCs w:val="20"/>
                <w:lang w:val="en-US"/>
              </w:rPr>
            </w:pPr>
          </w:p>
        </w:tc>
        <w:tc>
          <w:tcPr>
            <w:tcW w:w="0" w:type="auto"/>
          </w:tcPr>
          <w:p w:rsidR="000B4833" w:rsidRPr="00B7450D" w:rsidRDefault="000B4833" w:rsidP="00BB0F8B">
            <w:pPr>
              <w:rPr>
                <w:rFonts w:ascii="Calibri" w:hAnsi="Calibri"/>
                <w:color w:val="000000"/>
                <w:sz w:val="20"/>
                <w:szCs w:val="20"/>
                <w:lang w:val="en-US"/>
              </w:rPr>
            </w:pPr>
            <w:r w:rsidRPr="00B7450D">
              <w:rPr>
                <w:rFonts w:ascii="Calibri" w:hAnsi="Calibri"/>
                <w:color w:val="000000"/>
                <w:sz w:val="20"/>
                <w:szCs w:val="20"/>
                <w:lang w:val="en-US"/>
              </w:rPr>
              <w:t>23</w:t>
            </w:r>
          </w:p>
        </w:tc>
        <w:tc>
          <w:tcPr>
            <w:tcW w:w="0" w:type="auto"/>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0</w:t>
            </w:r>
          </w:p>
        </w:tc>
        <w:tc>
          <w:tcPr>
            <w:tcW w:w="0" w:type="auto"/>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NM</w:t>
            </w:r>
          </w:p>
        </w:tc>
        <w:tc>
          <w:tcPr>
            <w:tcW w:w="0" w:type="auto"/>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NM</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100.0</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85.2</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100..0</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w:t>
            </w:r>
          </w:p>
        </w:tc>
        <w:tc>
          <w:tcPr>
            <w:tcW w:w="0" w:type="auto"/>
          </w:tcPr>
          <w:p w:rsidR="000B4833" w:rsidRPr="00B7450D" w:rsidRDefault="000B4833" w:rsidP="00BB0F8B">
            <w:pPr>
              <w:jc w:val="center"/>
              <w:rPr>
                <w:rFonts w:ascii="Calibri" w:hAnsi="Calibri"/>
                <w:sz w:val="20"/>
                <w:szCs w:val="20"/>
              </w:rPr>
            </w:pPr>
            <w:r w:rsidRPr="00B7450D">
              <w:rPr>
                <w:rFonts w:ascii="Calibri" w:hAnsi="Calibri"/>
                <w:sz w:val="20"/>
                <w:szCs w:val="20"/>
              </w:rPr>
              <w:t>-</w:t>
            </w:r>
          </w:p>
        </w:tc>
        <w:tc>
          <w:tcPr>
            <w:tcW w:w="0" w:type="auto"/>
          </w:tcPr>
          <w:p w:rsidR="000B4833" w:rsidRPr="00B7450D" w:rsidRDefault="000B4833" w:rsidP="00BB0F8B">
            <w:pPr>
              <w:jc w:val="center"/>
              <w:rPr>
                <w:rFonts w:ascii="Calibri" w:hAnsi="Calibri"/>
                <w:sz w:val="20"/>
                <w:szCs w:val="20"/>
              </w:rPr>
            </w:pPr>
            <w:r w:rsidRPr="00B7450D">
              <w:rPr>
                <w:rFonts w:ascii="Calibri" w:hAnsi="Calibri"/>
                <w:sz w:val="20"/>
                <w:szCs w:val="20"/>
              </w:rPr>
              <w:t>-</w:t>
            </w:r>
          </w:p>
        </w:tc>
      </w:tr>
      <w:tr w:rsidR="000B4833" w:rsidRPr="00B7450D" w:rsidTr="000B4833">
        <w:tc>
          <w:tcPr>
            <w:tcW w:w="0" w:type="auto"/>
          </w:tcPr>
          <w:p w:rsidR="000B4833" w:rsidRPr="00B7450D" w:rsidRDefault="000B4833"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lastRenderedPageBreak/>
              <w:t>McCrea 2005*</w:t>
            </w:r>
          </w:p>
          <w:p w:rsidR="000B4833" w:rsidRPr="00B7450D" w:rsidRDefault="000B4833" w:rsidP="00BB0F8B">
            <w:pPr>
              <w:rPr>
                <w:rFonts w:ascii="Calibri" w:eastAsia="Times New Roman" w:hAnsi="Calibri" w:cs="Times New Roman"/>
                <w:color w:val="000000"/>
                <w:sz w:val="20"/>
                <w:szCs w:val="20"/>
                <w:lang w:val="en-US"/>
              </w:rPr>
            </w:pPr>
          </w:p>
        </w:tc>
        <w:tc>
          <w:tcPr>
            <w:tcW w:w="0" w:type="auto"/>
          </w:tcPr>
          <w:p w:rsidR="000B4833" w:rsidRPr="00B7450D" w:rsidRDefault="000B4833" w:rsidP="00BB0F8B">
            <w:pPr>
              <w:rPr>
                <w:rFonts w:ascii="Calibri" w:hAnsi="Calibri"/>
                <w:color w:val="000000"/>
                <w:sz w:val="20"/>
                <w:szCs w:val="20"/>
                <w:lang w:val="en-US"/>
              </w:rPr>
            </w:pPr>
            <w:r w:rsidRPr="00B7450D">
              <w:rPr>
                <w:rFonts w:ascii="Calibri" w:hAnsi="Calibri"/>
                <w:color w:val="000000"/>
                <w:sz w:val="20"/>
                <w:szCs w:val="20"/>
                <w:lang w:val="en-US"/>
              </w:rPr>
              <w:t>GSC</w:t>
            </w:r>
          </w:p>
          <w:p w:rsidR="000B4833" w:rsidRPr="00B7450D" w:rsidRDefault="000B4833" w:rsidP="00BB0F8B">
            <w:pPr>
              <w:rPr>
                <w:rFonts w:ascii="Calibri" w:hAnsi="Calibri"/>
                <w:color w:val="000000"/>
                <w:sz w:val="20"/>
                <w:szCs w:val="20"/>
                <w:lang w:val="en-US"/>
              </w:rPr>
            </w:pPr>
          </w:p>
        </w:tc>
        <w:tc>
          <w:tcPr>
            <w:tcW w:w="0" w:type="auto"/>
          </w:tcPr>
          <w:p w:rsidR="000B4833" w:rsidRPr="00B7450D" w:rsidRDefault="000B4833" w:rsidP="00BB0F8B">
            <w:pPr>
              <w:rPr>
                <w:rFonts w:ascii="Calibri" w:hAnsi="Calibri"/>
                <w:color w:val="000000"/>
                <w:sz w:val="20"/>
                <w:szCs w:val="20"/>
                <w:lang w:val="en-US"/>
              </w:rPr>
            </w:pPr>
          </w:p>
        </w:tc>
        <w:tc>
          <w:tcPr>
            <w:tcW w:w="0" w:type="auto"/>
          </w:tcPr>
          <w:p w:rsidR="000B4833" w:rsidRPr="00B7450D" w:rsidRDefault="000B4833" w:rsidP="00BB0F8B">
            <w:pPr>
              <w:rPr>
                <w:rFonts w:ascii="Calibri" w:hAnsi="Calibri"/>
                <w:color w:val="000000"/>
                <w:sz w:val="20"/>
                <w:szCs w:val="20"/>
                <w:lang w:val="en-US"/>
              </w:rPr>
            </w:pPr>
            <w:r w:rsidRPr="00B7450D">
              <w:rPr>
                <w:rFonts w:ascii="Calibri" w:hAnsi="Calibri"/>
                <w:color w:val="000000"/>
                <w:sz w:val="20"/>
                <w:szCs w:val="20"/>
                <w:lang w:val="en-US"/>
              </w:rPr>
              <w:t>84</w:t>
            </w:r>
          </w:p>
        </w:tc>
        <w:tc>
          <w:tcPr>
            <w:tcW w:w="0" w:type="auto"/>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10</w:t>
            </w:r>
          </w:p>
        </w:tc>
        <w:tc>
          <w:tcPr>
            <w:tcW w:w="0" w:type="auto"/>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0</w:t>
            </w:r>
          </w:p>
        </w:tc>
        <w:tc>
          <w:tcPr>
            <w:tcW w:w="0" w:type="auto"/>
          </w:tcPr>
          <w:p w:rsidR="000B4833" w:rsidRPr="00B7450D" w:rsidRDefault="000B4833" w:rsidP="00BB0F8B">
            <w:pPr>
              <w:rPr>
                <w:rFonts w:ascii="Calibri" w:hAnsi="Calibri"/>
                <w:color w:val="000000"/>
                <w:sz w:val="20"/>
                <w:szCs w:val="20"/>
              </w:rPr>
            </w:pPr>
            <w:r w:rsidRPr="00B7450D">
              <w:rPr>
                <w:rFonts w:ascii="Calibri" w:hAnsi="Calibri"/>
                <w:color w:val="000000"/>
                <w:sz w:val="20"/>
                <w:szCs w:val="20"/>
              </w:rPr>
              <w:t>56</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89.4</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81.3</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94.8</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100.0</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93.6</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100.0</w:t>
            </w:r>
          </w:p>
        </w:tc>
      </w:tr>
      <w:tr w:rsidR="000B4833" w:rsidRPr="00B7450D" w:rsidTr="000B4833">
        <w:tc>
          <w:tcPr>
            <w:tcW w:w="0" w:type="auto"/>
          </w:tcPr>
          <w:p w:rsidR="000B4833" w:rsidRPr="00B7450D" w:rsidRDefault="000B4833"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Erlanger 2003</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Dizziness</w:t>
            </w: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40</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7</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85.1</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71.7</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93.8</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w:t>
            </w:r>
          </w:p>
        </w:tc>
      </w:tr>
      <w:tr w:rsidR="000B4833" w:rsidRPr="00B7450D" w:rsidTr="000B4833">
        <w:tc>
          <w:tcPr>
            <w:tcW w:w="0" w:type="auto"/>
          </w:tcPr>
          <w:p w:rsidR="000B4833" w:rsidRPr="00B7450D" w:rsidRDefault="000B4833" w:rsidP="00BB0F8B">
            <w:pPr>
              <w:rPr>
                <w:rFonts w:ascii="Calibri" w:eastAsia="Times New Roman" w:hAnsi="Calibri" w:cs="Times New Roman"/>
                <w:color w:val="000000"/>
                <w:sz w:val="20"/>
                <w:szCs w:val="20"/>
                <w:lang w:val="en-US"/>
              </w:rPr>
            </w:pP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Nausea</w:t>
            </w:r>
          </w:p>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25</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22</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53.2</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38.1</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67.9</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w:t>
            </w:r>
          </w:p>
        </w:tc>
      </w:tr>
      <w:tr w:rsidR="000B4833" w:rsidRPr="00B7450D" w:rsidTr="000B4833">
        <w:tc>
          <w:tcPr>
            <w:tcW w:w="0" w:type="auto"/>
          </w:tcPr>
          <w:p w:rsidR="000B4833" w:rsidRPr="00B7450D" w:rsidRDefault="000B4833" w:rsidP="00BB0F8B">
            <w:pPr>
              <w:rPr>
                <w:rFonts w:ascii="Calibri" w:eastAsia="Times New Roman" w:hAnsi="Calibri" w:cs="Times New Roman"/>
                <w:color w:val="000000"/>
                <w:sz w:val="20"/>
                <w:szCs w:val="20"/>
                <w:lang w:val="en-US"/>
              </w:rPr>
            </w:pP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Headache</w:t>
            </w: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44</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3</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93.6</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82.5</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98.7</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w:t>
            </w:r>
          </w:p>
        </w:tc>
      </w:tr>
      <w:tr w:rsidR="000B4833" w:rsidRPr="00B7450D" w:rsidTr="000B4833">
        <w:tc>
          <w:tcPr>
            <w:tcW w:w="0" w:type="auto"/>
          </w:tcPr>
          <w:p w:rsidR="000B4833" w:rsidRPr="00B7450D" w:rsidRDefault="000B4833" w:rsidP="00BB0F8B">
            <w:pPr>
              <w:rPr>
                <w:rFonts w:ascii="Calibri" w:eastAsia="Times New Roman" w:hAnsi="Calibri" w:cs="Times New Roman"/>
                <w:color w:val="000000"/>
                <w:sz w:val="20"/>
                <w:szCs w:val="20"/>
                <w:lang w:val="en-US"/>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jc w:val="center"/>
              <w:rPr>
                <w:rFonts w:ascii="Calibri" w:hAnsi="Calibri"/>
                <w:b/>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jc w:val="center"/>
              <w:rPr>
                <w:rFonts w:ascii="Calibri" w:hAnsi="Calibri"/>
                <w:b/>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p>
        </w:tc>
      </w:tr>
      <w:tr w:rsidR="000B4833" w:rsidRPr="00B7450D" w:rsidTr="000B4833">
        <w:tc>
          <w:tcPr>
            <w:tcW w:w="0" w:type="auto"/>
          </w:tcPr>
          <w:p w:rsidR="000B4833" w:rsidRPr="00B7450D" w:rsidRDefault="000B4833"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Fuller 2014</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Symptom Checklist</w:t>
            </w:r>
          </w:p>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50</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15</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23</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77</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76.9</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64.8</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86.5</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77.0</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67.5</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84.8</w:t>
            </w:r>
          </w:p>
        </w:tc>
      </w:tr>
      <w:tr w:rsidR="000B4833" w:rsidRPr="00B7450D" w:rsidTr="000B4833">
        <w:tc>
          <w:tcPr>
            <w:tcW w:w="0" w:type="auto"/>
          </w:tcPr>
          <w:p w:rsidR="000B4833" w:rsidRPr="00B7450D" w:rsidRDefault="000B4833" w:rsidP="00BB0F8B">
            <w:pPr>
              <w:rPr>
                <w:rFonts w:ascii="Calibri" w:eastAsia="Times New Roman" w:hAnsi="Calibri" w:cs="Times New Roman"/>
                <w:color w:val="000000"/>
                <w:sz w:val="20"/>
                <w:szCs w:val="20"/>
                <w:lang w:val="en-US"/>
              </w:rPr>
            </w:pP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Mental status evaluation</w:t>
            </w:r>
          </w:p>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30</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25</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5</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95</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54.5</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40.6</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68.0</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95.0</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88.7</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98.4</w:t>
            </w:r>
          </w:p>
        </w:tc>
      </w:tr>
      <w:tr w:rsidR="000B4833" w:rsidRPr="00B7450D" w:rsidTr="000B4833">
        <w:tc>
          <w:tcPr>
            <w:tcW w:w="0" w:type="auto"/>
          </w:tcPr>
          <w:p w:rsidR="000B4833" w:rsidRPr="00B7450D" w:rsidRDefault="000B4833"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Putukian 2015†</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SCAT2 symptom checklist – number</w:t>
            </w: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27</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5</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0</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23</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84.4</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67.2</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94.7</w:t>
            </w:r>
          </w:p>
        </w:tc>
        <w:tc>
          <w:tcPr>
            <w:tcW w:w="0" w:type="auto"/>
          </w:tcPr>
          <w:p w:rsidR="000B4833" w:rsidRPr="00B7450D" w:rsidRDefault="000B4833" w:rsidP="00BB0F8B">
            <w:pPr>
              <w:jc w:val="center"/>
              <w:rPr>
                <w:rFonts w:ascii="Calibri" w:hAnsi="Calibri"/>
                <w:b/>
                <w:sz w:val="20"/>
                <w:szCs w:val="20"/>
              </w:rPr>
            </w:pPr>
            <w:r w:rsidRPr="00B7450D">
              <w:rPr>
                <w:rFonts w:ascii="Calibri" w:hAnsi="Calibri"/>
                <w:b/>
                <w:sz w:val="20"/>
                <w:szCs w:val="20"/>
              </w:rPr>
              <w:t>100.0</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85.2</w:t>
            </w:r>
          </w:p>
        </w:tc>
        <w:tc>
          <w:tcPr>
            <w:tcW w:w="0" w:type="auto"/>
          </w:tcPr>
          <w:p w:rsidR="000B4833" w:rsidRPr="00B7450D" w:rsidRDefault="000B4833" w:rsidP="00BB0F8B">
            <w:pPr>
              <w:rPr>
                <w:rFonts w:ascii="Calibri" w:hAnsi="Calibri"/>
                <w:sz w:val="20"/>
                <w:szCs w:val="20"/>
              </w:rPr>
            </w:pPr>
            <w:r w:rsidRPr="00B7450D">
              <w:rPr>
                <w:rFonts w:ascii="Calibri" w:hAnsi="Calibri"/>
                <w:sz w:val="20"/>
                <w:szCs w:val="20"/>
              </w:rPr>
              <w:t>100.0</w:t>
            </w:r>
          </w:p>
        </w:tc>
      </w:tr>
      <w:tr w:rsidR="000B4833" w:rsidRPr="00B7450D" w:rsidTr="000B4833">
        <w:tc>
          <w:tcPr>
            <w:tcW w:w="0" w:type="auto"/>
          </w:tcPr>
          <w:p w:rsidR="000B4833" w:rsidRPr="00B7450D" w:rsidRDefault="000B4833" w:rsidP="00BB0F8B">
            <w:pPr>
              <w:rPr>
                <w:rFonts w:ascii="Calibri" w:eastAsia="Times New Roman" w:hAnsi="Calibri" w:cs="Times New Roman"/>
                <w:b/>
                <w:color w:val="000000"/>
                <w:sz w:val="20"/>
                <w:szCs w:val="20"/>
                <w:lang w:val="en-US"/>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jc w:val="center"/>
              <w:rPr>
                <w:rFonts w:ascii="Calibri" w:hAnsi="Calibri"/>
                <w:b/>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jc w:val="center"/>
              <w:rPr>
                <w:rFonts w:ascii="Calibri" w:hAnsi="Calibri"/>
                <w:b/>
                <w:sz w:val="20"/>
                <w:szCs w:val="20"/>
              </w:rPr>
            </w:pPr>
          </w:p>
        </w:tc>
        <w:tc>
          <w:tcPr>
            <w:tcW w:w="0" w:type="auto"/>
          </w:tcPr>
          <w:p w:rsidR="000B4833" w:rsidRPr="00B7450D" w:rsidRDefault="000B4833" w:rsidP="00BB0F8B">
            <w:pPr>
              <w:rPr>
                <w:rFonts w:ascii="Calibri" w:hAnsi="Calibri"/>
                <w:sz w:val="20"/>
                <w:szCs w:val="20"/>
              </w:rPr>
            </w:pPr>
          </w:p>
        </w:tc>
        <w:tc>
          <w:tcPr>
            <w:tcW w:w="0" w:type="auto"/>
          </w:tcPr>
          <w:p w:rsidR="000B4833" w:rsidRPr="00B7450D" w:rsidRDefault="000B4833" w:rsidP="00BB0F8B">
            <w:pPr>
              <w:rPr>
                <w:rFonts w:ascii="Calibri" w:hAnsi="Calibri"/>
                <w:sz w:val="20"/>
                <w:szCs w:val="20"/>
              </w:rPr>
            </w:pPr>
          </w:p>
        </w:tc>
      </w:tr>
      <w:tr w:rsidR="000B4833" w:rsidRPr="00B7450D" w:rsidTr="000B4833">
        <w:tc>
          <w:tcPr>
            <w:tcW w:w="0" w:type="auto"/>
            <w:tcBorders>
              <w:bottom w:val="single" w:sz="4" w:space="0" w:color="auto"/>
            </w:tcBorders>
          </w:tcPr>
          <w:p w:rsidR="000B4833" w:rsidRPr="00B7450D" w:rsidRDefault="000B4833" w:rsidP="00BB0F8B">
            <w:pPr>
              <w:rPr>
                <w:rFonts w:ascii="Calibri" w:eastAsia="Times New Roman" w:hAnsi="Calibri" w:cs="Times New Roman"/>
                <w:b/>
                <w:color w:val="000000"/>
                <w:sz w:val="20"/>
                <w:szCs w:val="20"/>
                <w:lang w:val="en-US"/>
              </w:rPr>
            </w:pPr>
          </w:p>
        </w:tc>
        <w:tc>
          <w:tcPr>
            <w:tcW w:w="0" w:type="auto"/>
            <w:tcBorders>
              <w:bottom w:val="single" w:sz="4" w:space="0" w:color="auto"/>
            </w:tcBorders>
          </w:tcPr>
          <w:p w:rsidR="000B4833" w:rsidRPr="00B7450D" w:rsidRDefault="000B4833" w:rsidP="00BB0F8B">
            <w:pPr>
              <w:rPr>
                <w:rFonts w:ascii="Calibri" w:hAnsi="Calibri"/>
                <w:sz w:val="20"/>
                <w:szCs w:val="20"/>
              </w:rPr>
            </w:pPr>
            <w:r w:rsidRPr="00B7450D">
              <w:rPr>
                <w:rFonts w:ascii="Calibri" w:hAnsi="Calibri"/>
                <w:sz w:val="20"/>
                <w:szCs w:val="20"/>
              </w:rPr>
              <w:t>SCAT2 symptom checklist – severity</w:t>
            </w:r>
          </w:p>
          <w:p w:rsidR="000B4833" w:rsidRPr="00B7450D" w:rsidRDefault="000B4833" w:rsidP="00BB0F8B">
            <w:pPr>
              <w:rPr>
                <w:rFonts w:ascii="Calibri" w:hAnsi="Calibri"/>
                <w:sz w:val="20"/>
                <w:szCs w:val="20"/>
              </w:rPr>
            </w:pPr>
          </w:p>
        </w:tc>
        <w:tc>
          <w:tcPr>
            <w:tcW w:w="0" w:type="auto"/>
            <w:tcBorders>
              <w:bottom w:val="single" w:sz="4" w:space="0" w:color="auto"/>
            </w:tcBorders>
          </w:tcPr>
          <w:p w:rsidR="000B4833" w:rsidRPr="00B7450D" w:rsidRDefault="000B4833" w:rsidP="00BB0F8B">
            <w:pPr>
              <w:rPr>
                <w:rFonts w:ascii="Calibri" w:hAnsi="Calibri"/>
                <w:sz w:val="20"/>
                <w:szCs w:val="20"/>
              </w:rPr>
            </w:pPr>
          </w:p>
        </w:tc>
        <w:tc>
          <w:tcPr>
            <w:tcW w:w="0" w:type="auto"/>
            <w:tcBorders>
              <w:bottom w:val="single" w:sz="4" w:space="0" w:color="auto"/>
            </w:tcBorders>
          </w:tcPr>
          <w:p w:rsidR="000B4833" w:rsidRPr="00B7450D" w:rsidRDefault="000B4833" w:rsidP="00BB0F8B">
            <w:pPr>
              <w:rPr>
                <w:rFonts w:ascii="Calibri" w:hAnsi="Calibri"/>
                <w:sz w:val="20"/>
                <w:szCs w:val="20"/>
              </w:rPr>
            </w:pPr>
            <w:r w:rsidRPr="00B7450D">
              <w:rPr>
                <w:rFonts w:ascii="Calibri" w:hAnsi="Calibri"/>
                <w:sz w:val="20"/>
                <w:szCs w:val="20"/>
              </w:rPr>
              <w:t>24</w:t>
            </w:r>
          </w:p>
        </w:tc>
        <w:tc>
          <w:tcPr>
            <w:tcW w:w="0" w:type="auto"/>
            <w:tcBorders>
              <w:bottom w:val="single" w:sz="4" w:space="0" w:color="auto"/>
            </w:tcBorders>
          </w:tcPr>
          <w:p w:rsidR="000B4833" w:rsidRPr="00B7450D" w:rsidRDefault="000B4833" w:rsidP="00BB0F8B">
            <w:pPr>
              <w:rPr>
                <w:rFonts w:ascii="Calibri" w:hAnsi="Calibri"/>
                <w:sz w:val="20"/>
                <w:szCs w:val="20"/>
              </w:rPr>
            </w:pPr>
            <w:r w:rsidRPr="00B7450D">
              <w:rPr>
                <w:rFonts w:ascii="Calibri" w:hAnsi="Calibri"/>
                <w:sz w:val="20"/>
                <w:szCs w:val="20"/>
              </w:rPr>
              <w:t>8</w:t>
            </w:r>
          </w:p>
        </w:tc>
        <w:tc>
          <w:tcPr>
            <w:tcW w:w="0" w:type="auto"/>
            <w:tcBorders>
              <w:bottom w:val="single" w:sz="4" w:space="0" w:color="auto"/>
            </w:tcBorders>
          </w:tcPr>
          <w:p w:rsidR="000B4833" w:rsidRPr="00B7450D" w:rsidRDefault="000B4833" w:rsidP="00BB0F8B">
            <w:pPr>
              <w:rPr>
                <w:rFonts w:ascii="Calibri" w:hAnsi="Calibri"/>
                <w:sz w:val="20"/>
                <w:szCs w:val="20"/>
              </w:rPr>
            </w:pPr>
            <w:r w:rsidRPr="00B7450D">
              <w:rPr>
                <w:rFonts w:ascii="Calibri" w:hAnsi="Calibri"/>
                <w:sz w:val="20"/>
                <w:szCs w:val="20"/>
              </w:rPr>
              <w:t>0</w:t>
            </w:r>
          </w:p>
        </w:tc>
        <w:tc>
          <w:tcPr>
            <w:tcW w:w="0" w:type="auto"/>
            <w:tcBorders>
              <w:bottom w:val="single" w:sz="4" w:space="0" w:color="auto"/>
            </w:tcBorders>
          </w:tcPr>
          <w:p w:rsidR="000B4833" w:rsidRPr="00B7450D" w:rsidRDefault="000B4833" w:rsidP="00BB0F8B">
            <w:pPr>
              <w:rPr>
                <w:rFonts w:ascii="Calibri" w:hAnsi="Calibri"/>
                <w:sz w:val="20"/>
                <w:szCs w:val="20"/>
              </w:rPr>
            </w:pPr>
            <w:r w:rsidRPr="00B7450D">
              <w:rPr>
                <w:rFonts w:ascii="Calibri" w:hAnsi="Calibri"/>
                <w:sz w:val="20"/>
                <w:szCs w:val="20"/>
              </w:rPr>
              <w:t>23</w:t>
            </w:r>
          </w:p>
        </w:tc>
        <w:tc>
          <w:tcPr>
            <w:tcW w:w="0" w:type="auto"/>
            <w:tcBorders>
              <w:bottom w:val="single" w:sz="4" w:space="0" w:color="auto"/>
            </w:tcBorders>
          </w:tcPr>
          <w:p w:rsidR="000B4833" w:rsidRPr="00B7450D" w:rsidRDefault="000B4833" w:rsidP="00BB0F8B">
            <w:pPr>
              <w:jc w:val="center"/>
              <w:rPr>
                <w:rFonts w:ascii="Calibri" w:hAnsi="Calibri"/>
                <w:b/>
                <w:sz w:val="20"/>
                <w:szCs w:val="20"/>
              </w:rPr>
            </w:pPr>
            <w:r w:rsidRPr="00B7450D">
              <w:rPr>
                <w:rFonts w:ascii="Calibri" w:hAnsi="Calibri"/>
                <w:b/>
                <w:sz w:val="20"/>
                <w:szCs w:val="20"/>
              </w:rPr>
              <w:t>80.0</w:t>
            </w:r>
          </w:p>
        </w:tc>
        <w:tc>
          <w:tcPr>
            <w:tcW w:w="0" w:type="auto"/>
            <w:tcBorders>
              <w:bottom w:val="single" w:sz="4" w:space="0" w:color="auto"/>
            </w:tcBorders>
          </w:tcPr>
          <w:p w:rsidR="000B4833" w:rsidRPr="00B7450D" w:rsidRDefault="000B4833" w:rsidP="00BB0F8B">
            <w:pPr>
              <w:rPr>
                <w:rFonts w:ascii="Calibri" w:hAnsi="Calibri"/>
                <w:sz w:val="20"/>
                <w:szCs w:val="20"/>
              </w:rPr>
            </w:pPr>
            <w:r w:rsidRPr="00B7450D">
              <w:rPr>
                <w:rFonts w:ascii="Calibri" w:hAnsi="Calibri"/>
                <w:sz w:val="20"/>
                <w:szCs w:val="20"/>
              </w:rPr>
              <w:t>61.4</w:t>
            </w:r>
          </w:p>
        </w:tc>
        <w:tc>
          <w:tcPr>
            <w:tcW w:w="0" w:type="auto"/>
            <w:tcBorders>
              <w:bottom w:val="single" w:sz="4" w:space="0" w:color="auto"/>
            </w:tcBorders>
          </w:tcPr>
          <w:p w:rsidR="000B4833" w:rsidRPr="00B7450D" w:rsidRDefault="000B4833" w:rsidP="00BB0F8B">
            <w:pPr>
              <w:rPr>
                <w:rFonts w:ascii="Calibri" w:hAnsi="Calibri"/>
                <w:sz w:val="20"/>
                <w:szCs w:val="20"/>
              </w:rPr>
            </w:pPr>
            <w:r w:rsidRPr="00B7450D">
              <w:rPr>
                <w:rFonts w:ascii="Calibri" w:hAnsi="Calibri"/>
                <w:sz w:val="20"/>
                <w:szCs w:val="20"/>
              </w:rPr>
              <w:t>92.3</w:t>
            </w:r>
          </w:p>
        </w:tc>
        <w:tc>
          <w:tcPr>
            <w:tcW w:w="0" w:type="auto"/>
            <w:tcBorders>
              <w:bottom w:val="single" w:sz="4" w:space="0" w:color="auto"/>
            </w:tcBorders>
          </w:tcPr>
          <w:p w:rsidR="000B4833" w:rsidRPr="00B7450D" w:rsidRDefault="000B4833" w:rsidP="00BB0F8B">
            <w:pPr>
              <w:jc w:val="center"/>
              <w:rPr>
                <w:rFonts w:ascii="Calibri" w:hAnsi="Calibri"/>
                <w:b/>
                <w:sz w:val="20"/>
                <w:szCs w:val="20"/>
              </w:rPr>
            </w:pPr>
            <w:r w:rsidRPr="00B7450D">
              <w:rPr>
                <w:rFonts w:ascii="Calibri" w:hAnsi="Calibri"/>
                <w:b/>
                <w:sz w:val="20"/>
                <w:szCs w:val="20"/>
              </w:rPr>
              <w:t>100.0</w:t>
            </w:r>
          </w:p>
        </w:tc>
        <w:tc>
          <w:tcPr>
            <w:tcW w:w="0" w:type="auto"/>
            <w:tcBorders>
              <w:bottom w:val="single" w:sz="4" w:space="0" w:color="auto"/>
            </w:tcBorders>
          </w:tcPr>
          <w:p w:rsidR="000B4833" w:rsidRPr="00B7450D" w:rsidRDefault="000B4833" w:rsidP="00BB0F8B">
            <w:pPr>
              <w:rPr>
                <w:rFonts w:ascii="Calibri" w:hAnsi="Calibri"/>
                <w:sz w:val="20"/>
                <w:szCs w:val="20"/>
              </w:rPr>
            </w:pPr>
            <w:r w:rsidRPr="00B7450D">
              <w:rPr>
                <w:rFonts w:ascii="Calibri" w:hAnsi="Calibri"/>
                <w:sz w:val="20"/>
                <w:szCs w:val="20"/>
              </w:rPr>
              <w:t>85.2</w:t>
            </w:r>
          </w:p>
        </w:tc>
        <w:tc>
          <w:tcPr>
            <w:tcW w:w="0" w:type="auto"/>
            <w:tcBorders>
              <w:bottom w:val="single" w:sz="4" w:space="0" w:color="auto"/>
            </w:tcBorders>
          </w:tcPr>
          <w:p w:rsidR="000B4833" w:rsidRPr="00B7450D" w:rsidRDefault="000B4833" w:rsidP="00BB0F8B">
            <w:pPr>
              <w:rPr>
                <w:rFonts w:ascii="Calibri" w:hAnsi="Calibri"/>
                <w:sz w:val="20"/>
                <w:szCs w:val="20"/>
              </w:rPr>
            </w:pPr>
            <w:r w:rsidRPr="00B7450D">
              <w:rPr>
                <w:rFonts w:ascii="Calibri" w:hAnsi="Calibri"/>
                <w:sz w:val="20"/>
                <w:szCs w:val="20"/>
              </w:rPr>
              <w:t>100.0</w:t>
            </w:r>
          </w:p>
        </w:tc>
      </w:tr>
    </w:tbl>
    <w:p w:rsidR="00F65EA7" w:rsidRPr="00B7450D" w:rsidRDefault="00F65EA7" w:rsidP="00F65EA7">
      <w:pPr>
        <w:rPr>
          <w:rFonts w:ascii="Calibri" w:eastAsia="Times New Roman" w:hAnsi="Calibri" w:cs="Times New Roman"/>
          <w:b/>
          <w:color w:val="000000"/>
          <w:sz w:val="20"/>
          <w:szCs w:val="22"/>
          <w:lang w:val="en-US"/>
        </w:rPr>
      </w:pPr>
      <w:r w:rsidRPr="00B7450D">
        <w:rPr>
          <w:rFonts w:ascii="Calibri" w:hAnsi="Calibri"/>
          <w:sz w:val="20"/>
          <w:szCs w:val="22"/>
        </w:rPr>
        <w:t xml:space="preserve">* </w:t>
      </w:r>
      <w:r w:rsidRPr="00B7450D">
        <w:rPr>
          <w:rFonts w:ascii="Calibri" w:eastAsia="Times New Roman" w:hAnsi="Calibri" w:cs="Times New Roman"/>
          <w:color w:val="000000"/>
          <w:sz w:val="20"/>
          <w:szCs w:val="22"/>
          <w:lang w:val="en-US"/>
        </w:rPr>
        <w:t>McCrea 2005 (i)</w:t>
      </w:r>
      <w:r w:rsidRPr="00B7450D">
        <w:rPr>
          <w:rFonts w:ascii="Calibri" w:eastAsia="Times New Roman" w:hAnsi="Calibri" w:cs="Times New Roman"/>
          <w:b/>
          <w:color w:val="000000"/>
          <w:sz w:val="20"/>
          <w:szCs w:val="22"/>
          <w:lang w:val="en-US"/>
        </w:rPr>
        <w:t xml:space="preserve"> </w:t>
      </w:r>
      <w:r w:rsidRPr="00B7450D">
        <w:rPr>
          <w:rFonts w:ascii="Calibri" w:hAnsi="Calibri"/>
          <w:sz w:val="20"/>
          <w:szCs w:val="22"/>
        </w:rPr>
        <w:t xml:space="preserve">Numbers for TP, FN, FP, TN, and 95% confidence intervals calculated from reported </w:t>
      </w:r>
      <w:r w:rsidRPr="00B7450D">
        <w:rPr>
          <w:rFonts w:ascii="Calibri" w:eastAsia="Times New Roman" w:hAnsi="Calibri" w:cs="Times New Roman"/>
          <w:color w:val="000000"/>
          <w:sz w:val="20"/>
          <w:szCs w:val="22"/>
          <w:lang w:val="en-US"/>
        </w:rPr>
        <w:t>sensitivity and specificity estimates derived from standardized regression based indices for detection of significant change in test scores. †</w:t>
      </w:r>
      <w:r w:rsidRPr="00B7450D">
        <w:rPr>
          <w:rFonts w:ascii="Calibri" w:hAnsi="Calibri"/>
          <w:sz w:val="20"/>
          <w:szCs w:val="22"/>
        </w:rPr>
        <w:t xml:space="preserve"> Numbers for TP, FN, FP, TN, and 95% confidence intervals calculated from reported diagnostic accuracy data for impairment in symptom number and severity &lt;5</w:t>
      </w:r>
      <w:r w:rsidRPr="00B7450D">
        <w:rPr>
          <w:rFonts w:ascii="Calibri" w:hAnsi="Calibri"/>
          <w:sz w:val="20"/>
          <w:szCs w:val="22"/>
          <w:vertAlign w:val="superscript"/>
        </w:rPr>
        <w:t>th</w:t>
      </w:r>
      <w:r w:rsidRPr="00B7450D">
        <w:rPr>
          <w:rFonts w:ascii="Calibri" w:hAnsi="Calibri"/>
          <w:sz w:val="20"/>
          <w:szCs w:val="22"/>
        </w:rPr>
        <w:t xml:space="preserve"> centile of normative performative. ** A range of symptoms studied, representative results for common symptoms presented.</w:t>
      </w:r>
    </w:p>
    <w:p w:rsidR="00543061" w:rsidRPr="00B7450D" w:rsidRDefault="002D19DC" w:rsidP="00543061">
      <w:pPr>
        <w:rPr>
          <w:rFonts w:ascii="Calibri" w:hAnsi="Calibri"/>
          <w:sz w:val="20"/>
        </w:rPr>
      </w:pPr>
      <w:r w:rsidRPr="00B7450D">
        <w:rPr>
          <w:rFonts w:ascii="Calibri" w:hAnsi="Calibri"/>
          <w:sz w:val="20"/>
        </w:rPr>
        <w:t>TP: True positives; FN: False negatives; FP: False positives; TN: True negatives; LCI: Lower confidence interval; UCI: Upper confidence interval.</w:t>
      </w:r>
    </w:p>
    <w:p w:rsidR="00693C55" w:rsidRPr="00B7450D" w:rsidRDefault="00693C55" w:rsidP="00543061">
      <w:pPr>
        <w:rPr>
          <w:rFonts w:ascii="Calibri" w:hAnsi="Calibri"/>
          <w:sz w:val="20"/>
        </w:rPr>
      </w:pPr>
    </w:p>
    <w:p w:rsidR="00693C55" w:rsidRPr="00B7450D" w:rsidRDefault="00693C55" w:rsidP="00543061">
      <w:pPr>
        <w:rPr>
          <w:rFonts w:ascii="Calibri" w:hAnsi="Calibri"/>
          <w:sz w:val="20"/>
        </w:rPr>
      </w:pPr>
    </w:p>
    <w:p w:rsidR="00693C55" w:rsidRPr="00B7450D" w:rsidRDefault="00693C55" w:rsidP="00693C55">
      <w:pPr>
        <w:spacing w:line="360" w:lineRule="auto"/>
        <w:rPr>
          <w:rFonts w:ascii="Calibri" w:hAnsi="Calibri"/>
          <w:sz w:val="22"/>
          <w:szCs w:val="22"/>
        </w:rPr>
      </w:pPr>
      <w:r w:rsidRPr="00B7450D">
        <w:rPr>
          <w:rFonts w:ascii="Calibri" w:hAnsi="Calibri"/>
          <w:sz w:val="22"/>
          <w:szCs w:val="22"/>
        </w:rPr>
        <w:t>The presence of individual symptoms in concussed and non-concussed athletes was investigated by Maddocks 1995, McCrory 2000 and Erlanger 2003. Headache was a sensitive indicator of concussion with point estimates reported between 92.9% and 100.0%. Nausea and dizziness were less sensitive, but more specific (92.9% to 96.4% respectively). Diagnostic accuracy results for symptoms checklists were imprecise and heterogeneous. McCrea 2005 (GCS) and Putukian 2015 (SCAT2 symptom checklist) reported moderate sensitivity of 89.4% and 84.4% respectively for the presence of any symptoms, with excellent specificities of 100%. However, these results were not replicated in Fuller 2014 (PSCA symptom checklist) where sensitivity and specificity of 76.9% and 77.0% were reported. Clinical signs of abnormal mentation were found to be specific (95.0%), but not sensitive (54.5%) for concussion.</w:t>
      </w:r>
    </w:p>
    <w:p w:rsidR="00693C55" w:rsidRPr="00B7450D" w:rsidRDefault="00693C55" w:rsidP="00543061">
      <w:pPr>
        <w:rPr>
          <w:rFonts w:ascii="Calibri" w:hAnsi="Calibri"/>
          <w:sz w:val="20"/>
        </w:rPr>
      </w:pPr>
    </w:p>
    <w:p w:rsidR="00653058" w:rsidRDefault="00653058" w:rsidP="00543061">
      <w:pPr>
        <w:rPr>
          <w:rFonts w:ascii="Calibri" w:hAnsi="Calibri"/>
          <w:b/>
          <w:sz w:val="22"/>
        </w:rPr>
      </w:pPr>
    </w:p>
    <w:p w:rsidR="005947E9" w:rsidRPr="00B7450D" w:rsidRDefault="005947E9" w:rsidP="00543061">
      <w:pPr>
        <w:rPr>
          <w:rFonts w:ascii="Calibri" w:hAnsi="Calibri"/>
          <w:b/>
          <w:sz w:val="22"/>
        </w:rPr>
      </w:pPr>
    </w:p>
    <w:p w:rsidR="00F65EA7" w:rsidRPr="00B7450D" w:rsidRDefault="00F65EA7" w:rsidP="00543061">
      <w:pPr>
        <w:rPr>
          <w:rFonts w:ascii="Calibri" w:hAnsi="Calibri"/>
          <w:i/>
          <w:sz w:val="22"/>
        </w:rPr>
      </w:pPr>
      <w:r w:rsidRPr="00B7450D">
        <w:rPr>
          <w:rFonts w:ascii="Calibri" w:hAnsi="Calibri"/>
          <w:i/>
          <w:sz w:val="22"/>
        </w:rPr>
        <w:lastRenderedPageBreak/>
        <w:t>Cognition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1541"/>
        <w:gridCol w:w="422"/>
        <w:gridCol w:w="440"/>
        <w:gridCol w:w="517"/>
        <w:gridCol w:w="517"/>
        <w:gridCol w:w="1224"/>
        <w:gridCol w:w="571"/>
        <w:gridCol w:w="571"/>
        <w:gridCol w:w="1061"/>
        <w:gridCol w:w="571"/>
        <w:gridCol w:w="571"/>
      </w:tblGrid>
      <w:tr w:rsidR="00F65EA7" w:rsidRPr="00B7450D" w:rsidTr="00BB0F8B">
        <w:tc>
          <w:tcPr>
            <w:tcW w:w="0" w:type="auto"/>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Study</w:t>
            </w:r>
          </w:p>
        </w:tc>
        <w:tc>
          <w:tcPr>
            <w:tcW w:w="0" w:type="auto"/>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Index test</w:t>
            </w:r>
          </w:p>
        </w:tc>
        <w:tc>
          <w:tcPr>
            <w:tcW w:w="0" w:type="auto"/>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TP</w:t>
            </w:r>
          </w:p>
        </w:tc>
        <w:tc>
          <w:tcPr>
            <w:tcW w:w="0" w:type="auto"/>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FN</w:t>
            </w:r>
          </w:p>
        </w:tc>
        <w:tc>
          <w:tcPr>
            <w:tcW w:w="0" w:type="auto"/>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FP</w:t>
            </w:r>
          </w:p>
        </w:tc>
        <w:tc>
          <w:tcPr>
            <w:tcW w:w="0" w:type="auto"/>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TN</w:t>
            </w:r>
          </w:p>
        </w:tc>
        <w:tc>
          <w:tcPr>
            <w:tcW w:w="0" w:type="auto"/>
            <w:tcBorders>
              <w:top w:val="single" w:sz="4" w:space="0" w:color="auto"/>
              <w:bottom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Sensitivity (%)</w:t>
            </w:r>
          </w:p>
          <w:p w:rsidR="00F65EA7" w:rsidRPr="00B7450D" w:rsidRDefault="00F65EA7" w:rsidP="00BB0F8B">
            <w:pPr>
              <w:jc w:val="center"/>
              <w:rPr>
                <w:rFonts w:ascii="Calibri" w:hAnsi="Calibri"/>
                <w:b/>
                <w:sz w:val="20"/>
                <w:szCs w:val="20"/>
              </w:rPr>
            </w:pPr>
          </w:p>
        </w:tc>
        <w:tc>
          <w:tcPr>
            <w:tcW w:w="0" w:type="auto"/>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LCL</w:t>
            </w:r>
          </w:p>
        </w:tc>
        <w:tc>
          <w:tcPr>
            <w:tcW w:w="0" w:type="auto"/>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UCL</w:t>
            </w:r>
          </w:p>
        </w:tc>
        <w:tc>
          <w:tcPr>
            <w:tcW w:w="0" w:type="auto"/>
            <w:tcBorders>
              <w:top w:val="single" w:sz="4" w:space="0" w:color="auto"/>
              <w:bottom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Specificity</w:t>
            </w:r>
          </w:p>
          <w:p w:rsidR="00F65EA7" w:rsidRPr="00B7450D" w:rsidRDefault="00F65EA7" w:rsidP="00BB0F8B">
            <w:pPr>
              <w:jc w:val="center"/>
              <w:rPr>
                <w:rFonts w:ascii="Calibri" w:hAnsi="Calibri"/>
                <w:b/>
                <w:sz w:val="20"/>
                <w:szCs w:val="20"/>
              </w:rPr>
            </w:pPr>
            <w:r w:rsidRPr="00B7450D">
              <w:rPr>
                <w:rFonts w:ascii="Calibri" w:hAnsi="Calibri"/>
                <w:b/>
                <w:sz w:val="20"/>
                <w:szCs w:val="20"/>
              </w:rPr>
              <w:t>(%)</w:t>
            </w:r>
          </w:p>
        </w:tc>
        <w:tc>
          <w:tcPr>
            <w:tcW w:w="0" w:type="auto"/>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LCL</w:t>
            </w:r>
          </w:p>
        </w:tc>
        <w:tc>
          <w:tcPr>
            <w:tcW w:w="0" w:type="auto"/>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UCL</w:t>
            </w:r>
          </w:p>
        </w:tc>
      </w:tr>
      <w:tr w:rsidR="00F65EA7" w:rsidRPr="00B7450D" w:rsidTr="00BB0F8B">
        <w:tc>
          <w:tcPr>
            <w:tcW w:w="0" w:type="auto"/>
            <w:gridSpan w:val="12"/>
            <w:tcBorders>
              <w:top w:val="single" w:sz="4" w:space="0" w:color="auto"/>
            </w:tcBorders>
            <w:shd w:val="clear" w:color="auto" w:fill="F2F2F2" w:themeFill="background1" w:themeFillShade="F2"/>
          </w:tcPr>
          <w:p w:rsidR="00F65EA7" w:rsidRPr="00B7450D" w:rsidRDefault="00F65EA7" w:rsidP="00BB0F8B">
            <w:pPr>
              <w:jc w:val="center"/>
              <w:rPr>
                <w:rFonts w:ascii="Calibri" w:hAnsi="Calibri"/>
                <w:b/>
                <w:sz w:val="20"/>
                <w:szCs w:val="20"/>
              </w:rPr>
            </w:pPr>
            <w:r w:rsidRPr="00B7450D">
              <w:rPr>
                <w:rFonts w:ascii="Calibri" w:hAnsi="Calibri"/>
                <w:b/>
                <w:sz w:val="20"/>
                <w:szCs w:val="20"/>
              </w:rPr>
              <w:t>Orientation</w:t>
            </w:r>
          </w:p>
        </w:tc>
      </w:tr>
      <w:tr w:rsidR="00F65EA7" w:rsidRPr="00B7450D" w:rsidTr="00BB0F8B">
        <w:tc>
          <w:tcPr>
            <w:tcW w:w="0" w:type="auto"/>
            <w:tcBorders>
              <w:top w:val="single" w:sz="4" w:space="0" w:color="auto"/>
              <w:bottom w:val="single" w:sz="4" w:space="0" w:color="auto"/>
            </w:tcBorders>
          </w:tcPr>
          <w:p w:rsidR="00F65EA7" w:rsidRPr="00B7450D" w:rsidRDefault="00F65EA7"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Maddocks 1995*</w:t>
            </w:r>
          </w:p>
        </w:tc>
        <w:tc>
          <w:tcPr>
            <w:tcW w:w="0" w:type="auto"/>
            <w:tcBorders>
              <w:top w:val="single" w:sz="4" w:space="0" w:color="auto"/>
              <w:bottom w:val="single" w:sz="4" w:space="0" w:color="auto"/>
            </w:tcBorders>
          </w:tcPr>
          <w:p w:rsidR="00F65EA7" w:rsidRPr="00B7450D" w:rsidRDefault="00F65EA7" w:rsidP="00BB0F8B">
            <w:pPr>
              <w:rPr>
                <w:rFonts w:ascii="Calibri" w:hAnsi="Calibri"/>
                <w:color w:val="000000"/>
                <w:sz w:val="20"/>
                <w:szCs w:val="20"/>
                <w:lang w:val="en-US"/>
              </w:rPr>
            </w:pPr>
            <w:r w:rsidRPr="00B7450D">
              <w:rPr>
                <w:rFonts w:ascii="Calibri" w:hAnsi="Calibri"/>
                <w:color w:val="000000"/>
                <w:sz w:val="20"/>
                <w:szCs w:val="20"/>
                <w:lang w:val="en-US"/>
              </w:rPr>
              <w:t>Orientation</w:t>
            </w:r>
          </w:p>
        </w:tc>
        <w:tc>
          <w:tcPr>
            <w:tcW w:w="0" w:type="auto"/>
            <w:tcBorders>
              <w:top w:val="single" w:sz="4" w:space="0" w:color="auto"/>
              <w:bottom w:val="single" w:sz="4" w:space="0" w:color="auto"/>
            </w:tcBorders>
          </w:tcPr>
          <w:p w:rsidR="00F65EA7" w:rsidRPr="00B7450D" w:rsidRDefault="00F65EA7" w:rsidP="00BB0F8B">
            <w:pPr>
              <w:rPr>
                <w:rFonts w:ascii="Calibri" w:hAnsi="Calibri"/>
                <w:color w:val="000000"/>
                <w:sz w:val="20"/>
                <w:szCs w:val="20"/>
                <w:lang w:val="en-US"/>
              </w:rPr>
            </w:pPr>
            <w:r w:rsidRPr="00B7450D">
              <w:rPr>
                <w:rFonts w:ascii="Calibri" w:hAnsi="Calibri"/>
                <w:color w:val="000000"/>
                <w:sz w:val="20"/>
                <w:szCs w:val="20"/>
                <w:lang w:val="en-US"/>
              </w:rPr>
              <w:t>6</w:t>
            </w:r>
          </w:p>
        </w:tc>
        <w:tc>
          <w:tcPr>
            <w:tcW w:w="0" w:type="auto"/>
            <w:tcBorders>
              <w:top w:val="single" w:sz="4" w:space="0" w:color="auto"/>
              <w:bottom w:val="single" w:sz="4" w:space="0" w:color="auto"/>
            </w:tcBorders>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22</w:t>
            </w:r>
          </w:p>
        </w:tc>
        <w:tc>
          <w:tcPr>
            <w:tcW w:w="0" w:type="auto"/>
            <w:tcBorders>
              <w:top w:val="single" w:sz="4" w:space="0" w:color="auto"/>
              <w:bottom w:val="single" w:sz="4" w:space="0" w:color="auto"/>
            </w:tcBorders>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2</w:t>
            </w:r>
          </w:p>
        </w:tc>
        <w:tc>
          <w:tcPr>
            <w:tcW w:w="0" w:type="auto"/>
            <w:tcBorders>
              <w:top w:val="single" w:sz="4" w:space="0" w:color="auto"/>
              <w:bottom w:val="single" w:sz="4" w:space="0" w:color="auto"/>
            </w:tcBorders>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26</w:t>
            </w:r>
          </w:p>
        </w:tc>
        <w:tc>
          <w:tcPr>
            <w:tcW w:w="0" w:type="auto"/>
            <w:tcBorders>
              <w:top w:val="single" w:sz="4" w:space="0" w:color="auto"/>
              <w:bottom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21.4</w:t>
            </w:r>
          </w:p>
        </w:tc>
        <w:tc>
          <w:tcPr>
            <w:tcW w:w="0" w:type="auto"/>
            <w:tcBorders>
              <w:top w:val="single" w:sz="4" w:space="0" w:color="auto"/>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8.3</w:t>
            </w:r>
          </w:p>
        </w:tc>
        <w:tc>
          <w:tcPr>
            <w:tcW w:w="0" w:type="auto"/>
            <w:tcBorders>
              <w:top w:val="single" w:sz="4" w:space="0" w:color="auto"/>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41.0</w:t>
            </w:r>
          </w:p>
        </w:tc>
        <w:tc>
          <w:tcPr>
            <w:tcW w:w="0" w:type="auto"/>
            <w:tcBorders>
              <w:top w:val="single" w:sz="4" w:space="0" w:color="auto"/>
              <w:bottom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92.9</w:t>
            </w:r>
          </w:p>
        </w:tc>
        <w:tc>
          <w:tcPr>
            <w:tcW w:w="0" w:type="auto"/>
            <w:tcBorders>
              <w:top w:val="single" w:sz="4" w:space="0" w:color="auto"/>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76.5</w:t>
            </w:r>
          </w:p>
        </w:tc>
        <w:tc>
          <w:tcPr>
            <w:tcW w:w="0" w:type="auto"/>
            <w:tcBorders>
              <w:top w:val="single" w:sz="4" w:space="0" w:color="auto"/>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99.1</w:t>
            </w:r>
          </w:p>
        </w:tc>
      </w:tr>
      <w:tr w:rsidR="00F65EA7" w:rsidRPr="00B7450D" w:rsidTr="00BB0F8B">
        <w:tc>
          <w:tcPr>
            <w:tcW w:w="0" w:type="auto"/>
            <w:gridSpan w:val="12"/>
            <w:tcBorders>
              <w:top w:val="single" w:sz="4" w:space="0" w:color="auto"/>
              <w:bottom w:val="single" w:sz="4" w:space="0" w:color="auto"/>
            </w:tcBorders>
            <w:shd w:val="clear" w:color="auto" w:fill="F2F2F2" w:themeFill="background1" w:themeFillShade="F2"/>
          </w:tcPr>
          <w:p w:rsidR="00F65EA7" w:rsidRPr="00B7450D" w:rsidRDefault="00F65EA7" w:rsidP="00BB0F8B">
            <w:pPr>
              <w:jc w:val="center"/>
              <w:rPr>
                <w:rFonts w:ascii="Calibri" w:hAnsi="Calibri"/>
                <w:sz w:val="20"/>
                <w:szCs w:val="20"/>
              </w:rPr>
            </w:pPr>
            <w:r w:rsidRPr="00B7450D">
              <w:rPr>
                <w:rFonts w:ascii="Calibri" w:hAnsi="Calibri"/>
                <w:b/>
                <w:sz w:val="20"/>
                <w:szCs w:val="20"/>
              </w:rPr>
              <w:t>Maddock’s Questions</w:t>
            </w:r>
          </w:p>
        </w:tc>
      </w:tr>
      <w:tr w:rsidR="00F65EA7" w:rsidRPr="00B7450D" w:rsidTr="00BB0F8B">
        <w:tc>
          <w:tcPr>
            <w:tcW w:w="0" w:type="auto"/>
            <w:tcBorders>
              <w:top w:val="single" w:sz="4" w:space="0" w:color="auto"/>
            </w:tcBorders>
          </w:tcPr>
          <w:p w:rsidR="00F65EA7" w:rsidRPr="00B7450D" w:rsidRDefault="00F65EA7"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Maddocks 1995*</w:t>
            </w:r>
          </w:p>
          <w:p w:rsidR="00F65EA7" w:rsidRPr="00B7450D" w:rsidRDefault="00F65EA7" w:rsidP="00BB0F8B">
            <w:pPr>
              <w:rPr>
                <w:rFonts w:ascii="Calibri" w:eastAsia="Times New Roman" w:hAnsi="Calibri" w:cs="Times New Roman"/>
                <w:color w:val="000000"/>
                <w:sz w:val="20"/>
                <w:szCs w:val="20"/>
                <w:lang w:val="en-US"/>
              </w:rPr>
            </w:pPr>
          </w:p>
        </w:tc>
        <w:tc>
          <w:tcPr>
            <w:tcW w:w="0" w:type="auto"/>
            <w:tcBorders>
              <w:top w:val="single" w:sz="4" w:space="0" w:color="auto"/>
            </w:tcBorders>
          </w:tcPr>
          <w:p w:rsidR="00F65EA7" w:rsidRPr="00B7450D" w:rsidRDefault="00F65EA7" w:rsidP="00BB0F8B">
            <w:pPr>
              <w:rPr>
                <w:rFonts w:ascii="Calibri" w:hAnsi="Calibri"/>
                <w:color w:val="000000"/>
                <w:sz w:val="20"/>
                <w:szCs w:val="20"/>
                <w:lang w:val="en-US"/>
              </w:rPr>
            </w:pPr>
            <w:r w:rsidRPr="00B7450D">
              <w:rPr>
                <w:rFonts w:ascii="Calibri" w:hAnsi="Calibri"/>
                <w:color w:val="000000"/>
                <w:sz w:val="20"/>
                <w:szCs w:val="20"/>
                <w:lang w:val="en-US"/>
              </w:rPr>
              <w:t xml:space="preserve">Recent memory  </w:t>
            </w:r>
          </w:p>
          <w:p w:rsidR="00F65EA7" w:rsidRPr="00B7450D" w:rsidRDefault="00F65EA7" w:rsidP="00BB0F8B">
            <w:pPr>
              <w:rPr>
                <w:rFonts w:ascii="Calibri" w:hAnsi="Calibri"/>
                <w:color w:val="000000"/>
                <w:sz w:val="20"/>
                <w:szCs w:val="20"/>
                <w:lang w:val="en-US"/>
              </w:rPr>
            </w:pPr>
          </w:p>
        </w:tc>
        <w:tc>
          <w:tcPr>
            <w:tcW w:w="0" w:type="auto"/>
            <w:tcBorders>
              <w:top w:val="single" w:sz="4" w:space="0" w:color="auto"/>
            </w:tcBorders>
          </w:tcPr>
          <w:p w:rsidR="00F65EA7" w:rsidRPr="00B7450D" w:rsidRDefault="00F65EA7" w:rsidP="00BB0F8B">
            <w:pPr>
              <w:rPr>
                <w:rFonts w:ascii="Calibri" w:hAnsi="Calibri"/>
                <w:color w:val="000000"/>
                <w:sz w:val="20"/>
                <w:szCs w:val="20"/>
                <w:lang w:val="en-US"/>
              </w:rPr>
            </w:pPr>
            <w:r w:rsidRPr="00B7450D">
              <w:rPr>
                <w:rFonts w:ascii="Calibri" w:hAnsi="Calibri"/>
                <w:color w:val="000000"/>
                <w:sz w:val="20"/>
                <w:szCs w:val="20"/>
                <w:lang w:val="en-US"/>
              </w:rPr>
              <w:t>21</w:t>
            </w:r>
          </w:p>
        </w:tc>
        <w:tc>
          <w:tcPr>
            <w:tcW w:w="0" w:type="auto"/>
            <w:tcBorders>
              <w:top w:val="single" w:sz="4" w:space="0" w:color="auto"/>
            </w:tcBorders>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7</w:t>
            </w:r>
          </w:p>
        </w:tc>
        <w:tc>
          <w:tcPr>
            <w:tcW w:w="0" w:type="auto"/>
            <w:tcBorders>
              <w:top w:val="single" w:sz="4" w:space="0" w:color="auto"/>
            </w:tcBorders>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4</w:t>
            </w:r>
          </w:p>
        </w:tc>
        <w:tc>
          <w:tcPr>
            <w:tcW w:w="0" w:type="auto"/>
            <w:tcBorders>
              <w:top w:val="single" w:sz="4" w:space="0" w:color="auto"/>
            </w:tcBorders>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24</w:t>
            </w:r>
          </w:p>
        </w:tc>
        <w:tc>
          <w:tcPr>
            <w:tcW w:w="0" w:type="auto"/>
            <w:tcBorders>
              <w:top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75.0</w:t>
            </w:r>
          </w:p>
        </w:tc>
        <w:tc>
          <w:tcPr>
            <w:tcW w:w="0" w:type="auto"/>
            <w:tcBorders>
              <w:top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55.1</w:t>
            </w:r>
          </w:p>
        </w:tc>
        <w:tc>
          <w:tcPr>
            <w:tcW w:w="0" w:type="auto"/>
            <w:tcBorders>
              <w:top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89.3</w:t>
            </w:r>
          </w:p>
        </w:tc>
        <w:tc>
          <w:tcPr>
            <w:tcW w:w="0" w:type="auto"/>
            <w:tcBorders>
              <w:top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85.7</w:t>
            </w:r>
          </w:p>
        </w:tc>
        <w:tc>
          <w:tcPr>
            <w:tcW w:w="0" w:type="auto"/>
            <w:tcBorders>
              <w:top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67.3</w:t>
            </w:r>
          </w:p>
        </w:tc>
        <w:tc>
          <w:tcPr>
            <w:tcW w:w="0" w:type="auto"/>
            <w:tcBorders>
              <w:top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96.0</w:t>
            </w:r>
          </w:p>
        </w:tc>
      </w:tr>
      <w:tr w:rsidR="00F65EA7" w:rsidRPr="00B7450D" w:rsidTr="00BB0F8B">
        <w:tc>
          <w:tcPr>
            <w:tcW w:w="0" w:type="auto"/>
            <w:tcBorders>
              <w:bottom w:val="single" w:sz="4" w:space="0" w:color="auto"/>
            </w:tcBorders>
          </w:tcPr>
          <w:p w:rsidR="00F65EA7" w:rsidRPr="00B7450D" w:rsidRDefault="00F65EA7"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Fuller 2014</w:t>
            </w:r>
          </w:p>
          <w:p w:rsidR="00F65EA7" w:rsidRPr="00B7450D" w:rsidRDefault="00F65EA7" w:rsidP="00BB0F8B">
            <w:pPr>
              <w:rPr>
                <w:rFonts w:ascii="Calibri" w:eastAsia="Times New Roman" w:hAnsi="Calibri" w:cs="Times New Roman"/>
                <w:color w:val="000000"/>
                <w:sz w:val="20"/>
                <w:szCs w:val="20"/>
                <w:lang w:val="en-US"/>
              </w:rPr>
            </w:pPr>
          </w:p>
        </w:tc>
        <w:tc>
          <w:tcPr>
            <w:tcW w:w="0" w:type="auto"/>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Maddock’s Questions</w:t>
            </w:r>
          </w:p>
          <w:p w:rsidR="00F65EA7" w:rsidRPr="00B7450D" w:rsidRDefault="00F65EA7" w:rsidP="00BB0F8B">
            <w:pPr>
              <w:rPr>
                <w:rFonts w:ascii="Calibri" w:hAnsi="Calibri"/>
                <w:sz w:val="20"/>
                <w:szCs w:val="20"/>
              </w:rPr>
            </w:pPr>
          </w:p>
        </w:tc>
        <w:tc>
          <w:tcPr>
            <w:tcW w:w="0" w:type="auto"/>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22</w:t>
            </w:r>
          </w:p>
        </w:tc>
        <w:tc>
          <w:tcPr>
            <w:tcW w:w="0" w:type="auto"/>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43</w:t>
            </w:r>
          </w:p>
        </w:tc>
        <w:tc>
          <w:tcPr>
            <w:tcW w:w="0" w:type="auto"/>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7</w:t>
            </w:r>
          </w:p>
        </w:tc>
        <w:tc>
          <w:tcPr>
            <w:tcW w:w="0" w:type="auto"/>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93</w:t>
            </w:r>
          </w:p>
        </w:tc>
        <w:tc>
          <w:tcPr>
            <w:tcW w:w="0" w:type="auto"/>
            <w:tcBorders>
              <w:bottom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33.8</w:t>
            </w:r>
          </w:p>
        </w:tc>
        <w:tc>
          <w:tcPr>
            <w:tcW w:w="0" w:type="auto"/>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22.6</w:t>
            </w:r>
          </w:p>
        </w:tc>
        <w:tc>
          <w:tcPr>
            <w:tcW w:w="0" w:type="auto"/>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46.6</w:t>
            </w:r>
          </w:p>
        </w:tc>
        <w:tc>
          <w:tcPr>
            <w:tcW w:w="0" w:type="auto"/>
            <w:tcBorders>
              <w:bottom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93.0</w:t>
            </w:r>
          </w:p>
        </w:tc>
        <w:tc>
          <w:tcPr>
            <w:tcW w:w="0" w:type="auto"/>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86.1</w:t>
            </w:r>
          </w:p>
        </w:tc>
        <w:tc>
          <w:tcPr>
            <w:tcW w:w="0" w:type="auto"/>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97.1</w:t>
            </w:r>
          </w:p>
        </w:tc>
      </w:tr>
      <w:tr w:rsidR="00F65EA7" w:rsidRPr="00B7450D" w:rsidTr="00BB0F8B">
        <w:tc>
          <w:tcPr>
            <w:tcW w:w="0" w:type="auto"/>
            <w:gridSpan w:val="12"/>
            <w:tcBorders>
              <w:top w:val="single" w:sz="4" w:space="0" w:color="auto"/>
            </w:tcBorders>
            <w:shd w:val="clear" w:color="auto" w:fill="F2F2F2" w:themeFill="background1" w:themeFillShade="F2"/>
          </w:tcPr>
          <w:p w:rsidR="00F65EA7" w:rsidRPr="00B7450D" w:rsidRDefault="00F65EA7" w:rsidP="00BB0F8B">
            <w:pPr>
              <w:jc w:val="center"/>
              <w:rPr>
                <w:rFonts w:ascii="Calibri" w:hAnsi="Calibri"/>
                <w:b/>
                <w:sz w:val="20"/>
                <w:szCs w:val="20"/>
              </w:rPr>
            </w:pPr>
            <w:r w:rsidRPr="00B7450D">
              <w:rPr>
                <w:rFonts w:ascii="Calibri" w:hAnsi="Calibri"/>
                <w:b/>
                <w:sz w:val="20"/>
                <w:szCs w:val="20"/>
              </w:rPr>
              <w:t>Standardised Assessment of Concussion</w:t>
            </w:r>
          </w:p>
        </w:tc>
      </w:tr>
      <w:tr w:rsidR="00F65EA7" w:rsidRPr="00B7450D" w:rsidTr="00BB0F8B">
        <w:tc>
          <w:tcPr>
            <w:tcW w:w="0" w:type="auto"/>
            <w:tcBorders>
              <w:top w:val="single" w:sz="4" w:space="0" w:color="auto"/>
            </w:tcBorders>
          </w:tcPr>
          <w:p w:rsidR="00F65EA7" w:rsidRPr="00B7450D" w:rsidRDefault="00F65EA7"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Barr 2001**</w:t>
            </w:r>
          </w:p>
          <w:p w:rsidR="00F65EA7" w:rsidRPr="00B7450D" w:rsidRDefault="00F65EA7" w:rsidP="00BB0F8B">
            <w:pPr>
              <w:rPr>
                <w:rFonts w:ascii="Calibri" w:eastAsia="Times New Roman" w:hAnsi="Calibri" w:cs="Times New Roman"/>
                <w:color w:val="000000"/>
                <w:sz w:val="20"/>
                <w:szCs w:val="20"/>
                <w:lang w:val="en-US"/>
              </w:rPr>
            </w:pPr>
          </w:p>
        </w:tc>
        <w:tc>
          <w:tcPr>
            <w:tcW w:w="0" w:type="auto"/>
            <w:tcBorders>
              <w:top w:val="single" w:sz="4" w:space="0" w:color="auto"/>
            </w:tcBorders>
          </w:tcPr>
          <w:p w:rsidR="00F65EA7" w:rsidRPr="00B7450D" w:rsidRDefault="00F65EA7" w:rsidP="00BB0F8B">
            <w:pPr>
              <w:rPr>
                <w:rFonts w:ascii="Calibri" w:hAnsi="Calibri"/>
                <w:color w:val="000000"/>
                <w:sz w:val="20"/>
                <w:szCs w:val="20"/>
                <w:lang w:val="en-US"/>
              </w:rPr>
            </w:pPr>
            <w:r w:rsidRPr="00B7450D">
              <w:rPr>
                <w:rFonts w:ascii="Calibri" w:hAnsi="Calibri"/>
                <w:color w:val="000000"/>
                <w:sz w:val="20"/>
                <w:szCs w:val="20"/>
                <w:lang w:val="en-US"/>
              </w:rPr>
              <w:t>SAC</w:t>
            </w:r>
          </w:p>
        </w:tc>
        <w:tc>
          <w:tcPr>
            <w:tcW w:w="0" w:type="auto"/>
            <w:tcBorders>
              <w:top w:val="single" w:sz="4" w:space="0" w:color="auto"/>
            </w:tcBorders>
          </w:tcPr>
          <w:p w:rsidR="00F65EA7" w:rsidRPr="00B7450D" w:rsidRDefault="00F65EA7" w:rsidP="00BB0F8B">
            <w:pPr>
              <w:rPr>
                <w:rFonts w:ascii="Calibri" w:hAnsi="Calibri"/>
                <w:color w:val="000000"/>
                <w:sz w:val="20"/>
                <w:szCs w:val="20"/>
                <w:lang w:val="en-US"/>
              </w:rPr>
            </w:pPr>
            <w:r w:rsidRPr="00B7450D">
              <w:rPr>
                <w:rFonts w:ascii="Calibri" w:hAnsi="Calibri"/>
                <w:color w:val="000000"/>
                <w:sz w:val="20"/>
                <w:szCs w:val="20"/>
                <w:lang w:val="en-US"/>
              </w:rPr>
              <w:t>47</w:t>
            </w:r>
          </w:p>
        </w:tc>
        <w:tc>
          <w:tcPr>
            <w:tcW w:w="0" w:type="auto"/>
            <w:tcBorders>
              <w:top w:val="single" w:sz="4" w:space="0" w:color="auto"/>
            </w:tcBorders>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3</w:t>
            </w:r>
          </w:p>
        </w:tc>
        <w:tc>
          <w:tcPr>
            <w:tcW w:w="0" w:type="auto"/>
            <w:tcBorders>
              <w:top w:val="single" w:sz="4" w:space="0" w:color="auto"/>
            </w:tcBorders>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16</w:t>
            </w:r>
          </w:p>
        </w:tc>
        <w:tc>
          <w:tcPr>
            <w:tcW w:w="0" w:type="auto"/>
            <w:tcBorders>
              <w:top w:val="single" w:sz="4" w:space="0" w:color="auto"/>
            </w:tcBorders>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 xml:space="preserve">52 </w:t>
            </w:r>
          </w:p>
        </w:tc>
        <w:tc>
          <w:tcPr>
            <w:tcW w:w="0" w:type="auto"/>
            <w:tcBorders>
              <w:top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94.0</w:t>
            </w:r>
          </w:p>
        </w:tc>
        <w:tc>
          <w:tcPr>
            <w:tcW w:w="0" w:type="auto"/>
            <w:tcBorders>
              <w:top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83.5</w:t>
            </w:r>
          </w:p>
        </w:tc>
        <w:tc>
          <w:tcPr>
            <w:tcW w:w="0" w:type="auto"/>
            <w:tcBorders>
              <w:top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98.7</w:t>
            </w:r>
          </w:p>
        </w:tc>
        <w:tc>
          <w:tcPr>
            <w:tcW w:w="0" w:type="auto"/>
            <w:tcBorders>
              <w:top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76.5</w:t>
            </w:r>
          </w:p>
        </w:tc>
        <w:tc>
          <w:tcPr>
            <w:tcW w:w="0" w:type="auto"/>
            <w:tcBorders>
              <w:top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64.6</w:t>
            </w:r>
          </w:p>
        </w:tc>
        <w:tc>
          <w:tcPr>
            <w:tcW w:w="0" w:type="auto"/>
            <w:tcBorders>
              <w:top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85.9</w:t>
            </w:r>
          </w:p>
        </w:tc>
      </w:tr>
      <w:tr w:rsidR="00F65EA7" w:rsidRPr="00B7450D" w:rsidTr="00BB0F8B">
        <w:tc>
          <w:tcPr>
            <w:tcW w:w="0" w:type="auto"/>
          </w:tcPr>
          <w:p w:rsidR="00F65EA7" w:rsidRPr="00B7450D" w:rsidRDefault="00F65EA7"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McCrea 2001**</w:t>
            </w:r>
          </w:p>
          <w:p w:rsidR="00F65EA7" w:rsidRPr="00B7450D" w:rsidRDefault="00F65EA7" w:rsidP="00BB0F8B">
            <w:pPr>
              <w:rPr>
                <w:rFonts w:ascii="Calibri" w:eastAsia="Times New Roman" w:hAnsi="Calibri" w:cs="Times New Roman"/>
                <w:color w:val="000000"/>
                <w:sz w:val="20"/>
                <w:szCs w:val="20"/>
                <w:lang w:val="en-US"/>
              </w:rPr>
            </w:pPr>
          </w:p>
        </w:tc>
        <w:tc>
          <w:tcPr>
            <w:tcW w:w="0" w:type="auto"/>
          </w:tcPr>
          <w:p w:rsidR="00F65EA7" w:rsidRPr="00B7450D" w:rsidRDefault="00F65EA7" w:rsidP="00BB0F8B">
            <w:pPr>
              <w:rPr>
                <w:rFonts w:ascii="Calibri" w:hAnsi="Calibri"/>
                <w:color w:val="000000"/>
                <w:sz w:val="20"/>
                <w:szCs w:val="20"/>
                <w:lang w:val="en-US"/>
              </w:rPr>
            </w:pPr>
            <w:r w:rsidRPr="00B7450D">
              <w:rPr>
                <w:rFonts w:ascii="Calibri" w:hAnsi="Calibri"/>
                <w:color w:val="000000"/>
                <w:sz w:val="20"/>
                <w:szCs w:val="20"/>
                <w:lang w:val="en-US"/>
              </w:rPr>
              <w:t>SAC</w:t>
            </w:r>
          </w:p>
        </w:tc>
        <w:tc>
          <w:tcPr>
            <w:tcW w:w="0" w:type="auto"/>
          </w:tcPr>
          <w:p w:rsidR="00F65EA7" w:rsidRPr="00B7450D" w:rsidRDefault="00F65EA7" w:rsidP="00BB0F8B">
            <w:pPr>
              <w:rPr>
                <w:rFonts w:ascii="Calibri" w:hAnsi="Calibri"/>
                <w:color w:val="000000"/>
                <w:sz w:val="20"/>
                <w:szCs w:val="20"/>
                <w:lang w:val="en-US"/>
              </w:rPr>
            </w:pPr>
            <w:r w:rsidRPr="00B7450D">
              <w:rPr>
                <w:rFonts w:ascii="Calibri" w:hAnsi="Calibri"/>
                <w:color w:val="000000"/>
                <w:sz w:val="20"/>
                <w:szCs w:val="20"/>
                <w:lang w:val="en-US"/>
              </w:rPr>
              <w:t>60</w:t>
            </w:r>
          </w:p>
        </w:tc>
        <w:tc>
          <w:tcPr>
            <w:tcW w:w="0" w:type="auto"/>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3</w:t>
            </w:r>
          </w:p>
        </w:tc>
        <w:tc>
          <w:tcPr>
            <w:tcW w:w="0" w:type="auto"/>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13</w:t>
            </w:r>
          </w:p>
        </w:tc>
        <w:tc>
          <w:tcPr>
            <w:tcW w:w="0" w:type="auto"/>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42</w:t>
            </w:r>
          </w:p>
        </w:tc>
        <w:tc>
          <w:tcPr>
            <w:tcW w:w="0" w:type="auto"/>
          </w:tcPr>
          <w:p w:rsidR="00F65EA7" w:rsidRPr="00B7450D" w:rsidRDefault="00F65EA7" w:rsidP="00BB0F8B">
            <w:pPr>
              <w:jc w:val="center"/>
              <w:rPr>
                <w:rFonts w:ascii="Calibri" w:hAnsi="Calibri"/>
                <w:b/>
                <w:sz w:val="20"/>
                <w:szCs w:val="20"/>
              </w:rPr>
            </w:pPr>
            <w:r w:rsidRPr="00B7450D">
              <w:rPr>
                <w:rFonts w:ascii="Calibri" w:hAnsi="Calibri"/>
                <w:b/>
                <w:sz w:val="20"/>
                <w:szCs w:val="20"/>
              </w:rPr>
              <w:t>95.2</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86.7</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99.0</w:t>
            </w:r>
          </w:p>
        </w:tc>
        <w:tc>
          <w:tcPr>
            <w:tcW w:w="0" w:type="auto"/>
          </w:tcPr>
          <w:p w:rsidR="00F65EA7" w:rsidRPr="00B7450D" w:rsidRDefault="00F65EA7" w:rsidP="00BB0F8B">
            <w:pPr>
              <w:jc w:val="center"/>
              <w:rPr>
                <w:rFonts w:ascii="Calibri" w:hAnsi="Calibri"/>
                <w:b/>
                <w:sz w:val="20"/>
                <w:szCs w:val="20"/>
              </w:rPr>
            </w:pPr>
            <w:r w:rsidRPr="00B7450D">
              <w:rPr>
                <w:rFonts w:ascii="Calibri" w:hAnsi="Calibri"/>
                <w:b/>
                <w:sz w:val="20"/>
                <w:szCs w:val="20"/>
              </w:rPr>
              <w:t>76.4</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63.0</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86.8</w:t>
            </w:r>
          </w:p>
        </w:tc>
      </w:tr>
      <w:tr w:rsidR="00F65EA7" w:rsidRPr="00B7450D" w:rsidTr="00BB0F8B">
        <w:tc>
          <w:tcPr>
            <w:tcW w:w="0" w:type="auto"/>
          </w:tcPr>
          <w:p w:rsidR="00F65EA7" w:rsidRPr="00B7450D" w:rsidRDefault="00F65EA7"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McCrea 2002†</w:t>
            </w:r>
          </w:p>
          <w:p w:rsidR="00F65EA7" w:rsidRPr="00B7450D" w:rsidRDefault="00F65EA7" w:rsidP="00BB0F8B">
            <w:pPr>
              <w:rPr>
                <w:rFonts w:ascii="Calibri" w:eastAsia="Times New Roman" w:hAnsi="Calibri" w:cs="Times New Roman"/>
                <w:color w:val="000000"/>
                <w:sz w:val="20"/>
                <w:szCs w:val="20"/>
                <w:lang w:val="en-US"/>
              </w:rPr>
            </w:pPr>
          </w:p>
        </w:tc>
        <w:tc>
          <w:tcPr>
            <w:tcW w:w="0" w:type="auto"/>
          </w:tcPr>
          <w:p w:rsidR="00F65EA7" w:rsidRPr="00B7450D" w:rsidRDefault="00F65EA7" w:rsidP="00BB0F8B">
            <w:pPr>
              <w:rPr>
                <w:rFonts w:ascii="Calibri" w:hAnsi="Calibri"/>
                <w:color w:val="000000"/>
                <w:sz w:val="20"/>
                <w:szCs w:val="20"/>
                <w:lang w:val="en-US"/>
              </w:rPr>
            </w:pPr>
            <w:r w:rsidRPr="00B7450D">
              <w:rPr>
                <w:rFonts w:ascii="Calibri" w:hAnsi="Calibri"/>
                <w:color w:val="000000"/>
                <w:sz w:val="20"/>
                <w:szCs w:val="20"/>
                <w:lang w:val="en-US"/>
              </w:rPr>
              <w:t>SAC</w:t>
            </w:r>
          </w:p>
        </w:tc>
        <w:tc>
          <w:tcPr>
            <w:tcW w:w="0" w:type="auto"/>
          </w:tcPr>
          <w:p w:rsidR="00F65EA7" w:rsidRPr="00B7450D" w:rsidRDefault="00F65EA7" w:rsidP="00BB0F8B">
            <w:pPr>
              <w:rPr>
                <w:rFonts w:ascii="Calibri" w:hAnsi="Calibri"/>
                <w:color w:val="000000"/>
                <w:sz w:val="20"/>
                <w:szCs w:val="20"/>
                <w:lang w:val="en-US"/>
              </w:rPr>
            </w:pPr>
            <w:r w:rsidRPr="00B7450D">
              <w:rPr>
                <w:rFonts w:ascii="Calibri" w:hAnsi="Calibri"/>
                <w:color w:val="000000"/>
                <w:sz w:val="20"/>
                <w:szCs w:val="20"/>
                <w:lang w:val="en-US"/>
              </w:rPr>
              <w:t>68</w:t>
            </w:r>
          </w:p>
        </w:tc>
        <w:tc>
          <w:tcPr>
            <w:tcW w:w="0" w:type="auto"/>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23</w:t>
            </w:r>
          </w:p>
        </w:tc>
        <w:tc>
          <w:tcPr>
            <w:tcW w:w="0" w:type="auto"/>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NM</w:t>
            </w:r>
          </w:p>
        </w:tc>
        <w:tc>
          <w:tcPr>
            <w:tcW w:w="0" w:type="auto"/>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NM</w:t>
            </w:r>
          </w:p>
        </w:tc>
        <w:tc>
          <w:tcPr>
            <w:tcW w:w="0" w:type="auto"/>
          </w:tcPr>
          <w:p w:rsidR="00F65EA7" w:rsidRPr="00B7450D" w:rsidRDefault="00F65EA7" w:rsidP="00BB0F8B">
            <w:pPr>
              <w:jc w:val="center"/>
              <w:rPr>
                <w:rFonts w:ascii="Calibri" w:hAnsi="Calibri"/>
                <w:b/>
                <w:sz w:val="20"/>
                <w:szCs w:val="20"/>
              </w:rPr>
            </w:pPr>
            <w:r w:rsidRPr="00B7450D">
              <w:rPr>
                <w:rFonts w:ascii="Calibri" w:hAnsi="Calibri"/>
                <w:b/>
                <w:sz w:val="20"/>
                <w:szCs w:val="20"/>
              </w:rPr>
              <w:t>79.1</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69.3</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86.9</w:t>
            </w:r>
          </w:p>
        </w:tc>
        <w:tc>
          <w:tcPr>
            <w:tcW w:w="0" w:type="auto"/>
          </w:tcPr>
          <w:p w:rsidR="00F65EA7" w:rsidRPr="00B7450D" w:rsidRDefault="00F65EA7" w:rsidP="00BB0F8B">
            <w:pPr>
              <w:jc w:val="center"/>
              <w:rPr>
                <w:rFonts w:ascii="Calibri" w:hAnsi="Calibri"/>
                <w:b/>
                <w:sz w:val="20"/>
                <w:szCs w:val="20"/>
              </w:rPr>
            </w:pPr>
            <w:r w:rsidRPr="00B7450D">
              <w:rPr>
                <w:rFonts w:ascii="Calibri" w:hAnsi="Calibri"/>
                <w:b/>
                <w:sz w:val="20"/>
                <w:szCs w:val="20"/>
              </w:rPr>
              <w:t>-</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w:t>
            </w:r>
          </w:p>
        </w:tc>
      </w:tr>
      <w:tr w:rsidR="00F65EA7" w:rsidRPr="00B7450D" w:rsidTr="00BB0F8B">
        <w:tc>
          <w:tcPr>
            <w:tcW w:w="0" w:type="auto"/>
          </w:tcPr>
          <w:p w:rsidR="00F65EA7" w:rsidRPr="00B7450D" w:rsidRDefault="00F65EA7"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McCrea 2005ⱡ</w:t>
            </w:r>
          </w:p>
          <w:p w:rsidR="00F65EA7" w:rsidRPr="00B7450D" w:rsidRDefault="00F65EA7" w:rsidP="00BB0F8B">
            <w:pPr>
              <w:rPr>
                <w:rFonts w:ascii="Calibri" w:eastAsia="Times New Roman" w:hAnsi="Calibri" w:cs="Times New Roman"/>
                <w:color w:val="000000"/>
                <w:sz w:val="20"/>
                <w:szCs w:val="20"/>
                <w:lang w:val="en-US"/>
              </w:rPr>
            </w:pPr>
          </w:p>
        </w:tc>
        <w:tc>
          <w:tcPr>
            <w:tcW w:w="0" w:type="auto"/>
          </w:tcPr>
          <w:p w:rsidR="00F65EA7" w:rsidRPr="00B7450D" w:rsidRDefault="00F65EA7" w:rsidP="00BB0F8B">
            <w:pPr>
              <w:rPr>
                <w:rFonts w:ascii="Calibri" w:hAnsi="Calibri"/>
                <w:color w:val="000000"/>
                <w:sz w:val="20"/>
                <w:szCs w:val="20"/>
                <w:lang w:val="en-US"/>
              </w:rPr>
            </w:pPr>
            <w:r w:rsidRPr="00B7450D">
              <w:rPr>
                <w:rFonts w:ascii="Calibri" w:hAnsi="Calibri"/>
                <w:color w:val="000000"/>
                <w:sz w:val="20"/>
                <w:szCs w:val="20"/>
                <w:lang w:val="en-US"/>
              </w:rPr>
              <w:t>SAC</w:t>
            </w:r>
          </w:p>
        </w:tc>
        <w:tc>
          <w:tcPr>
            <w:tcW w:w="0" w:type="auto"/>
          </w:tcPr>
          <w:p w:rsidR="00F65EA7" w:rsidRPr="00B7450D" w:rsidRDefault="00F65EA7" w:rsidP="00BB0F8B">
            <w:pPr>
              <w:rPr>
                <w:rFonts w:ascii="Calibri" w:hAnsi="Calibri"/>
                <w:color w:val="000000"/>
                <w:sz w:val="20"/>
                <w:szCs w:val="20"/>
                <w:lang w:val="en-US"/>
              </w:rPr>
            </w:pPr>
            <w:r w:rsidRPr="00B7450D">
              <w:rPr>
                <w:rFonts w:ascii="Calibri" w:hAnsi="Calibri"/>
                <w:color w:val="000000"/>
                <w:sz w:val="20"/>
                <w:szCs w:val="20"/>
                <w:lang w:val="en-US"/>
              </w:rPr>
              <w:t>75</w:t>
            </w:r>
          </w:p>
        </w:tc>
        <w:tc>
          <w:tcPr>
            <w:tcW w:w="0" w:type="auto"/>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19</w:t>
            </w:r>
          </w:p>
        </w:tc>
        <w:tc>
          <w:tcPr>
            <w:tcW w:w="0" w:type="auto"/>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5</w:t>
            </w:r>
          </w:p>
        </w:tc>
        <w:tc>
          <w:tcPr>
            <w:tcW w:w="0" w:type="auto"/>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 xml:space="preserve">51 </w:t>
            </w:r>
          </w:p>
        </w:tc>
        <w:tc>
          <w:tcPr>
            <w:tcW w:w="0" w:type="auto"/>
          </w:tcPr>
          <w:p w:rsidR="00F65EA7" w:rsidRPr="00B7450D" w:rsidRDefault="00F65EA7" w:rsidP="00BB0F8B">
            <w:pPr>
              <w:jc w:val="center"/>
              <w:rPr>
                <w:rFonts w:ascii="Calibri" w:hAnsi="Calibri"/>
                <w:b/>
                <w:sz w:val="20"/>
                <w:szCs w:val="20"/>
              </w:rPr>
            </w:pPr>
            <w:r w:rsidRPr="00B7450D">
              <w:rPr>
                <w:rFonts w:ascii="Calibri" w:hAnsi="Calibri"/>
                <w:b/>
                <w:sz w:val="20"/>
                <w:szCs w:val="20"/>
              </w:rPr>
              <w:t>79.8</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70.2</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87.4</w:t>
            </w:r>
          </w:p>
        </w:tc>
        <w:tc>
          <w:tcPr>
            <w:tcW w:w="0" w:type="auto"/>
          </w:tcPr>
          <w:p w:rsidR="00F65EA7" w:rsidRPr="00B7450D" w:rsidRDefault="00F65EA7" w:rsidP="00BB0F8B">
            <w:pPr>
              <w:jc w:val="center"/>
              <w:rPr>
                <w:rFonts w:ascii="Calibri" w:hAnsi="Calibri"/>
                <w:b/>
                <w:sz w:val="20"/>
                <w:szCs w:val="20"/>
              </w:rPr>
            </w:pPr>
            <w:r w:rsidRPr="00B7450D">
              <w:rPr>
                <w:rFonts w:ascii="Calibri" w:hAnsi="Calibri"/>
                <w:b/>
                <w:sz w:val="20"/>
                <w:szCs w:val="20"/>
              </w:rPr>
              <w:t>91.1</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80.4</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97.0</w:t>
            </w:r>
          </w:p>
        </w:tc>
      </w:tr>
      <w:tr w:rsidR="00F65EA7" w:rsidRPr="00B7450D" w:rsidTr="00BB0F8B">
        <w:trPr>
          <w:trHeight w:val="135"/>
        </w:trPr>
        <w:tc>
          <w:tcPr>
            <w:tcW w:w="0" w:type="auto"/>
          </w:tcPr>
          <w:p w:rsidR="00F65EA7" w:rsidRPr="00B7450D" w:rsidRDefault="00F65EA7"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Echlin 2010**</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SAC</w:t>
            </w:r>
          </w:p>
          <w:p w:rsidR="00F65EA7" w:rsidRPr="00B7450D" w:rsidRDefault="00F65EA7" w:rsidP="00BB0F8B">
            <w:pPr>
              <w:rPr>
                <w:rFonts w:ascii="Calibri" w:hAnsi="Calibri"/>
                <w:sz w:val="20"/>
                <w:szCs w:val="20"/>
              </w:rPr>
            </w:pP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7</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6</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NM</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NM</w:t>
            </w:r>
          </w:p>
        </w:tc>
        <w:tc>
          <w:tcPr>
            <w:tcW w:w="0" w:type="auto"/>
          </w:tcPr>
          <w:p w:rsidR="00F65EA7" w:rsidRPr="00B7450D" w:rsidRDefault="00F65EA7" w:rsidP="00BB0F8B">
            <w:pPr>
              <w:jc w:val="center"/>
              <w:rPr>
                <w:rFonts w:ascii="Calibri" w:hAnsi="Calibri"/>
                <w:b/>
                <w:sz w:val="20"/>
                <w:szCs w:val="20"/>
              </w:rPr>
            </w:pPr>
            <w:r w:rsidRPr="00B7450D">
              <w:rPr>
                <w:rFonts w:ascii="Calibri" w:hAnsi="Calibri"/>
                <w:b/>
                <w:sz w:val="20"/>
                <w:szCs w:val="20"/>
              </w:rPr>
              <w:t>53.8</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25.1</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80.8</w:t>
            </w:r>
          </w:p>
        </w:tc>
        <w:tc>
          <w:tcPr>
            <w:tcW w:w="0" w:type="auto"/>
          </w:tcPr>
          <w:p w:rsidR="00F65EA7" w:rsidRPr="00B7450D" w:rsidRDefault="00F65EA7" w:rsidP="00BB0F8B">
            <w:pPr>
              <w:jc w:val="center"/>
              <w:rPr>
                <w:rFonts w:ascii="Calibri" w:hAnsi="Calibri"/>
                <w:b/>
                <w:sz w:val="20"/>
                <w:szCs w:val="20"/>
              </w:rPr>
            </w:pPr>
          </w:p>
        </w:tc>
        <w:tc>
          <w:tcPr>
            <w:tcW w:w="0" w:type="auto"/>
          </w:tcPr>
          <w:p w:rsidR="00F65EA7" w:rsidRPr="00B7450D" w:rsidRDefault="00F65EA7" w:rsidP="00BB0F8B">
            <w:pPr>
              <w:rPr>
                <w:rFonts w:ascii="Calibri" w:hAnsi="Calibri"/>
                <w:sz w:val="20"/>
                <w:szCs w:val="20"/>
              </w:rPr>
            </w:pPr>
          </w:p>
        </w:tc>
        <w:tc>
          <w:tcPr>
            <w:tcW w:w="0" w:type="auto"/>
          </w:tcPr>
          <w:p w:rsidR="00F65EA7" w:rsidRPr="00B7450D" w:rsidRDefault="00F65EA7" w:rsidP="00BB0F8B">
            <w:pPr>
              <w:rPr>
                <w:rFonts w:ascii="Calibri" w:hAnsi="Calibri"/>
                <w:sz w:val="20"/>
                <w:szCs w:val="20"/>
              </w:rPr>
            </w:pPr>
          </w:p>
        </w:tc>
      </w:tr>
      <w:tr w:rsidR="00F65EA7" w:rsidRPr="00B7450D" w:rsidTr="00BB0F8B">
        <w:trPr>
          <w:trHeight w:val="135"/>
        </w:trPr>
        <w:tc>
          <w:tcPr>
            <w:tcW w:w="0" w:type="auto"/>
          </w:tcPr>
          <w:p w:rsidR="00F65EA7" w:rsidRPr="00B7450D" w:rsidRDefault="00F65EA7"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Marindes 2015§</w:t>
            </w:r>
          </w:p>
          <w:p w:rsidR="00F65EA7" w:rsidRPr="00B7450D" w:rsidRDefault="00F65EA7" w:rsidP="00BB0F8B">
            <w:pPr>
              <w:rPr>
                <w:rFonts w:ascii="Calibri" w:eastAsia="Times New Roman" w:hAnsi="Calibri" w:cs="Times New Roman"/>
                <w:color w:val="000000"/>
                <w:sz w:val="18"/>
                <w:szCs w:val="16"/>
                <w:lang w:val="en-US"/>
              </w:rPr>
            </w:pP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SAC</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15</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14</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NM</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NM</w:t>
            </w:r>
          </w:p>
        </w:tc>
        <w:tc>
          <w:tcPr>
            <w:tcW w:w="0" w:type="auto"/>
          </w:tcPr>
          <w:p w:rsidR="00F65EA7" w:rsidRPr="00B7450D" w:rsidRDefault="00F65EA7" w:rsidP="00BB0F8B">
            <w:pPr>
              <w:jc w:val="center"/>
              <w:rPr>
                <w:rFonts w:ascii="Calibri" w:hAnsi="Calibri"/>
                <w:b/>
                <w:sz w:val="20"/>
                <w:szCs w:val="20"/>
              </w:rPr>
            </w:pPr>
            <w:r w:rsidRPr="00B7450D">
              <w:rPr>
                <w:rFonts w:ascii="Calibri" w:hAnsi="Calibri"/>
                <w:b/>
                <w:sz w:val="20"/>
                <w:szCs w:val="20"/>
              </w:rPr>
              <w:t>55.6</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35.3</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74.5</w:t>
            </w:r>
          </w:p>
        </w:tc>
        <w:tc>
          <w:tcPr>
            <w:tcW w:w="0" w:type="auto"/>
          </w:tcPr>
          <w:p w:rsidR="00F65EA7" w:rsidRPr="00B7450D" w:rsidRDefault="00F65EA7" w:rsidP="00BB0F8B">
            <w:pPr>
              <w:jc w:val="center"/>
              <w:rPr>
                <w:rFonts w:ascii="Calibri" w:hAnsi="Calibri"/>
                <w:b/>
                <w:sz w:val="20"/>
                <w:szCs w:val="20"/>
              </w:rPr>
            </w:pPr>
            <w:r w:rsidRPr="00B7450D">
              <w:rPr>
                <w:rFonts w:ascii="Calibri" w:hAnsi="Calibri"/>
                <w:b/>
                <w:sz w:val="20"/>
                <w:szCs w:val="20"/>
              </w:rPr>
              <w:t>-</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w:t>
            </w:r>
          </w:p>
        </w:tc>
      </w:tr>
      <w:tr w:rsidR="00F65EA7" w:rsidRPr="00B7450D" w:rsidTr="00BB0F8B">
        <w:trPr>
          <w:trHeight w:val="135"/>
        </w:trPr>
        <w:tc>
          <w:tcPr>
            <w:tcW w:w="0" w:type="auto"/>
          </w:tcPr>
          <w:p w:rsidR="00F65EA7" w:rsidRPr="00B7450D" w:rsidRDefault="00F65EA7"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Galetta K 2015§</w:t>
            </w:r>
          </w:p>
          <w:p w:rsidR="00F65EA7" w:rsidRPr="00B7450D" w:rsidRDefault="00F65EA7" w:rsidP="00BB0F8B">
            <w:pPr>
              <w:rPr>
                <w:rFonts w:ascii="Calibri" w:eastAsia="Times New Roman" w:hAnsi="Calibri" w:cs="Times New Roman"/>
                <w:color w:val="000000"/>
                <w:sz w:val="20"/>
                <w:szCs w:val="20"/>
                <w:lang w:val="en-US"/>
              </w:rPr>
            </w:pP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SAC</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2</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8</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3</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14</w:t>
            </w:r>
          </w:p>
        </w:tc>
        <w:tc>
          <w:tcPr>
            <w:tcW w:w="0" w:type="auto"/>
          </w:tcPr>
          <w:p w:rsidR="00F65EA7" w:rsidRPr="00B7450D" w:rsidRDefault="00F65EA7" w:rsidP="00BB0F8B">
            <w:pPr>
              <w:jc w:val="center"/>
              <w:rPr>
                <w:rFonts w:ascii="Calibri" w:hAnsi="Calibri"/>
                <w:b/>
                <w:sz w:val="20"/>
                <w:szCs w:val="20"/>
              </w:rPr>
            </w:pPr>
            <w:r w:rsidRPr="00B7450D">
              <w:rPr>
                <w:rFonts w:ascii="Calibri" w:hAnsi="Calibri"/>
                <w:b/>
                <w:sz w:val="20"/>
                <w:szCs w:val="20"/>
              </w:rPr>
              <w:t>20.0</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2.5</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55.6</w:t>
            </w:r>
          </w:p>
        </w:tc>
        <w:tc>
          <w:tcPr>
            <w:tcW w:w="0" w:type="auto"/>
          </w:tcPr>
          <w:p w:rsidR="00F65EA7" w:rsidRPr="00B7450D" w:rsidRDefault="00F65EA7" w:rsidP="00BB0F8B">
            <w:pPr>
              <w:jc w:val="center"/>
              <w:rPr>
                <w:rFonts w:ascii="Calibri" w:hAnsi="Calibri"/>
                <w:b/>
                <w:sz w:val="20"/>
                <w:szCs w:val="20"/>
              </w:rPr>
            </w:pPr>
            <w:r w:rsidRPr="00B7450D">
              <w:rPr>
                <w:rFonts w:ascii="Calibri" w:hAnsi="Calibri"/>
                <w:b/>
                <w:sz w:val="20"/>
                <w:szCs w:val="20"/>
              </w:rPr>
              <w:t>82.4</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56.6</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96.2</w:t>
            </w:r>
          </w:p>
        </w:tc>
      </w:tr>
      <w:tr w:rsidR="00F65EA7" w:rsidRPr="00B7450D" w:rsidTr="00BB0F8B">
        <w:tc>
          <w:tcPr>
            <w:tcW w:w="0" w:type="auto"/>
          </w:tcPr>
          <w:p w:rsidR="00F65EA7" w:rsidRPr="00B7450D" w:rsidRDefault="00F65EA7"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Putukian 2015***</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SAC</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13</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19</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 xml:space="preserve">2 </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20</w:t>
            </w:r>
          </w:p>
        </w:tc>
        <w:tc>
          <w:tcPr>
            <w:tcW w:w="0" w:type="auto"/>
          </w:tcPr>
          <w:p w:rsidR="00F65EA7" w:rsidRPr="00B7450D" w:rsidRDefault="00F65EA7" w:rsidP="00BB0F8B">
            <w:pPr>
              <w:jc w:val="center"/>
              <w:rPr>
                <w:rFonts w:ascii="Calibri" w:hAnsi="Calibri"/>
                <w:b/>
                <w:sz w:val="20"/>
                <w:szCs w:val="20"/>
              </w:rPr>
            </w:pPr>
            <w:r w:rsidRPr="00B7450D">
              <w:rPr>
                <w:rFonts w:ascii="Calibri" w:hAnsi="Calibri"/>
                <w:b/>
                <w:sz w:val="20"/>
                <w:szCs w:val="20"/>
              </w:rPr>
              <w:t xml:space="preserve">40.6 </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23.7</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59.4</w:t>
            </w:r>
          </w:p>
        </w:tc>
        <w:tc>
          <w:tcPr>
            <w:tcW w:w="0" w:type="auto"/>
          </w:tcPr>
          <w:p w:rsidR="00F65EA7" w:rsidRPr="00B7450D" w:rsidRDefault="00F65EA7" w:rsidP="00BB0F8B">
            <w:pPr>
              <w:jc w:val="center"/>
              <w:rPr>
                <w:rFonts w:ascii="Calibri" w:hAnsi="Calibri"/>
                <w:b/>
                <w:sz w:val="20"/>
                <w:szCs w:val="20"/>
              </w:rPr>
            </w:pPr>
            <w:r w:rsidRPr="00B7450D">
              <w:rPr>
                <w:rFonts w:ascii="Calibri" w:hAnsi="Calibri"/>
                <w:b/>
                <w:sz w:val="20"/>
                <w:szCs w:val="20"/>
              </w:rPr>
              <w:t>90.9</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70.8</w:t>
            </w:r>
          </w:p>
        </w:tc>
        <w:tc>
          <w:tcPr>
            <w:tcW w:w="0" w:type="auto"/>
          </w:tcPr>
          <w:p w:rsidR="00F65EA7" w:rsidRPr="00B7450D" w:rsidRDefault="00F65EA7" w:rsidP="00BB0F8B">
            <w:pPr>
              <w:rPr>
                <w:rFonts w:ascii="Calibri" w:hAnsi="Calibri"/>
                <w:sz w:val="20"/>
                <w:szCs w:val="20"/>
              </w:rPr>
            </w:pPr>
            <w:r w:rsidRPr="00B7450D">
              <w:rPr>
                <w:rFonts w:ascii="Calibri" w:hAnsi="Calibri"/>
                <w:sz w:val="20"/>
                <w:szCs w:val="20"/>
              </w:rPr>
              <w:t>98.9</w:t>
            </w:r>
          </w:p>
        </w:tc>
      </w:tr>
      <w:tr w:rsidR="00F65EA7" w:rsidRPr="00B7450D" w:rsidTr="00BB0F8B">
        <w:tc>
          <w:tcPr>
            <w:tcW w:w="0" w:type="auto"/>
            <w:tcBorders>
              <w:bottom w:val="single" w:sz="4" w:space="0" w:color="auto"/>
            </w:tcBorders>
          </w:tcPr>
          <w:p w:rsidR="00F65EA7" w:rsidRPr="00B7450D" w:rsidRDefault="00F65EA7" w:rsidP="00BB0F8B">
            <w:pPr>
              <w:rPr>
                <w:rFonts w:ascii="Calibri" w:eastAsia="Times New Roman" w:hAnsi="Calibri" w:cs="Times New Roman"/>
                <w:b/>
                <w:color w:val="000000"/>
                <w:sz w:val="20"/>
                <w:szCs w:val="20"/>
                <w:lang w:val="en-US"/>
              </w:rPr>
            </w:pPr>
          </w:p>
        </w:tc>
        <w:tc>
          <w:tcPr>
            <w:tcW w:w="0" w:type="auto"/>
            <w:tcBorders>
              <w:bottom w:val="single" w:sz="4" w:space="0" w:color="auto"/>
            </w:tcBorders>
          </w:tcPr>
          <w:p w:rsidR="00F65EA7" w:rsidRPr="00B7450D" w:rsidRDefault="00F65EA7" w:rsidP="00BB0F8B">
            <w:pPr>
              <w:rPr>
                <w:rFonts w:ascii="Calibri" w:hAnsi="Calibri"/>
                <w:sz w:val="20"/>
                <w:szCs w:val="20"/>
              </w:rPr>
            </w:pPr>
          </w:p>
        </w:tc>
        <w:tc>
          <w:tcPr>
            <w:tcW w:w="0" w:type="auto"/>
            <w:tcBorders>
              <w:bottom w:val="single" w:sz="4" w:space="0" w:color="auto"/>
            </w:tcBorders>
          </w:tcPr>
          <w:p w:rsidR="00F65EA7" w:rsidRPr="00B7450D" w:rsidRDefault="00F65EA7" w:rsidP="00BB0F8B">
            <w:pPr>
              <w:rPr>
                <w:rFonts w:ascii="Calibri" w:hAnsi="Calibri"/>
                <w:sz w:val="20"/>
                <w:szCs w:val="20"/>
              </w:rPr>
            </w:pPr>
          </w:p>
        </w:tc>
        <w:tc>
          <w:tcPr>
            <w:tcW w:w="0" w:type="auto"/>
            <w:tcBorders>
              <w:bottom w:val="single" w:sz="4" w:space="0" w:color="auto"/>
            </w:tcBorders>
          </w:tcPr>
          <w:p w:rsidR="00F65EA7" w:rsidRPr="00B7450D" w:rsidRDefault="00F65EA7" w:rsidP="00BB0F8B">
            <w:pPr>
              <w:rPr>
                <w:rFonts w:ascii="Calibri" w:hAnsi="Calibri"/>
                <w:sz w:val="20"/>
                <w:szCs w:val="20"/>
              </w:rPr>
            </w:pPr>
          </w:p>
        </w:tc>
        <w:tc>
          <w:tcPr>
            <w:tcW w:w="0" w:type="auto"/>
            <w:tcBorders>
              <w:bottom w:val="single" w:sz="4" w:space="0" w:color="auto"/>
            </w:tcBorders>
          </w:tcPr>
          <w:p w:rsidR="00F65EA7" w:rsidRPr="00B7450D" w:rsidRDefault="00F65EA7" w:rsidP="00BB0F8B">
            <w:pPr>
              <w:rPr>
                <w:rFonts w:ascii="Calibri" w:hAnsi="Calibri"/>
                <w:sz w:val="20"/>
                <w:szCs w:val="20"/>
              </w:rPr>
            </w:pPr>
          </w:p>
        </w:tc>
        <w:tc>
          <w:tcPr>
            <w:tcW w:w="0" w:type="auto"/>
            <w:tcBorders>
              <w:bottom w:val="single" w:sz="4" w:space="0" w:color="auto"/>
            </w:tcBorders>
          </w:tcPr>
          <w:p w:rsidR="00F65EA7" w:rsidRPr="00B7450D" w:rsidRDefault="00F65EA7" w:rsidP="00BB0F8B">
            <w:pPr>
              <w:rPr>
                <w:rFonts w:ascii="Calibri" w:hAnsi="Calibri"/>
                <w:sz w:val="20"/>
                <w:szCs w:val="20"/>
              </w:rPr>
            </w:pPr>
          </w:p>
        </w:tc>
        <w:tc>
          <w:tcPr>
            <w:tcW w:w="0" w:type="auto"/>
            <w:tcBorders>
              <w:bottom w:val="single" w:sz="4" w:space="0" w:color="auto"/>
            </w:tcBorders>
          </w:tcPr>
          <w:p w:rsidR="00F65EA7" w:rsidRPr="00B7450D" w:rsidRDefault="00F65EA7" w:rsidP="00BB0F8B">
            <w:pPr>
              <w:jc w:val="center"/>
              <w:rPr>
                <w:rFonts w:ascii="Calibri" w:hAnsi="Calibri"/>
                <w:b/>
                <w:sz w:val="20"/>
                <w:szCs w:val="20"/>
              </w:rPr>
            </w:pPr>
          </w:p>
        </w:tc>
        <w:tc>
          <w:tcPr>
            <w:tcW w:w="0" w:type="auto"/>
            <w:tcBorders>
              <w:bottom w:val="single" w:sz="4" w:space="0" w:color="auto"/>
            </w:tcBorders>
          </w:tcPr>
          <w:p w:rsidR="00F65EA7" w:rsidRPr="00B7450D" w:rsidRDefault="00F65EA7" w:rsidP="00BB0F8B">
            <w:pPr>
              <w:rPr>
                <w:rFonts w:ascii="Calibri" w:hAnsi="Calibri"/>
                <w:sz w:val="20"/>
                <w:szCs w:val="20"/>
              </w:rPr>
            </w:pPr>
          </w:p>
        </w:tc>
        <w:tc>
          <w:tcPr>
            <w:tcW w:w="0" w:type="auto"/>
            <w:tcBorders>
              <w:bottom w:val="single" w:sz="4" w:space="0" w:color="auto"/>
            </w:tcBorders>
          </w:tcPr>
          <w:p w:rsidR="00F65EA7" w:rsidRPr="00B7450D" w:rsidRDefault="00F65EA7" w:rsidP="00BB0F8B">
            <w:pPr>
              <w:rPr>
                <w:rFonts w:ascii="Calibri" w:hAnsi="Calibri"/>
                <w:sz w:val="20"/>
                <w:szCs w:val="20"/>
              </w:rPr>
            </w:pPr>
          </w:p>
        </w:tc>
        <w:tc>
          <w:tcPr>
            <w:tcW w:w="0" w:type="auto"/>
            <w:tcBorders>
              <w:bottom w:val="single" w:sz="4" w:space="0" w:color="auto"/>
            </w:tcBorders>
          </w:tcPr>
          <w:p w:rsidR="00F65EA7" w:rsidRPr="00B7450D" w:rsidRDefault="00F65EA7" w:rsidP="00BB0F8B">
            <w:pPr>
              <w:jc w:val="center"/>
              <w:rPr>
                <w:rFonts w:ascii="Calibri" w:hAnsi="Calibri"/>
                <w:b/>
                <w:sz w:val="20"/>
                <w:szCs w:val="20"/>
              </w:rPr>
            </w:pPr>
          </w:p>
        </w:tc>
        <w:tc>
          <w:tcPr>
            <w:tcW w:w="0" w:type="auto"/>
            <w:tcBorders>
              <w:bottom w:val="single" w:sz="4" w:space="0" w:color="auto"/>
            </w:tcBorders>
          </w:tcPr>
          <w:p w:rsidR="00F65EA7" w:rsidRPr="00B7450D" w:rsidRDefault="00F65EA7" w:rsidP="00BB0F8B">
            <w:pPr>
              <w:rPr>
                <w:rFonts w:ascii="Calibri" w:hAnsi="Calibri"/>
                <w:sz w:val="20"/>
                <w:szCs w:val="20"/>
              </w:rPr>
            </w:pPr>
          </w:p>
        </w:tc>
        <w:tc>
          <w:tcPr>
            <w:tcW w:w="0" w:type="auto"/>
            <w:tcBorders>
              <w:bottom w:val="single" w:sz="4" w:space="0" w:color="auto"/>
            </w:tcBorders>
          </w:tcPr>
          <w:p w:rsidR="00F65EA7" w:rsidRPr="00B7450D" w:rsidRDefault="00F65EA7" w:rsidP="00BB0F8B">
            <w:pPr>
              <w:rPr>
                <w:rFonts w:ascii="Calibri" w:hAnsi="Calibri"/>
                <w:sz w:val="20"/>
                <w:szCs w:val="20"/>
              </w:rPr>
            </w:pPr>
          </w:p>
        </w:tc>
      </w:tr>
    </w:tbl>
    <w:p w:rsidR="00F65EA7" w:rsidRPr="00B7450D" w:rsidRDefault="00F65EA7" w:rsidP="00F65EA7">
      <w:pPr>
        <w:rPr>
          <w:rFonts w:ascii="Calibri" w:hAnsi="Calibri"/>
          <w:sz w:val="20"/>
          <w:szCs w:val="22"/>
        </w:rPr>
      </w:pPr>
      <w:r w:rsidRPr="00B7450D">
        <w:rPr>
          <w:rFonts w:ascii="Calibri" w:hAnsi="Calibri"/>
          <w:sz w:val="20"/>
          <w:szCs w:val="22"/>
        </w:rPr>
        <w:t>* Diagnostic accuracy reported separately for a range of orientation and recent memory questions. Representative data for ‘What month is it?’ and ‘How far in the quarter?’ presented.</w:t>
      </w:r>
    </w:p>
    <w:p w:rsidR="00F65EA7" w:rsidRPr="00B7450D" w:rsidRDefault="00F65EA7" w:rsidP="00F65EA7">
      <w:pPr>
        <w:rPr>
          <w:rFonts w:ascii="Calibri" w:hAnsi="Calibri"/>
          <w:sz w:val="20"/>
          <w:szCs w:val="22"/>
        </w:rPr>
      </w:pPr>
      <w:r w:rsidRPr="00B7450D">
        <w:rPr>
          <w:rFonts w:ascii="Calibri" w:hAnsi="Calibri"/>
          <w:sz w:val="20"/>
          <w:szCs w:val="22"/>
        </w:rPr>
        <w:t>** Sensitivity and specificity presented for ≥1 point drop in SAC compared to baseline</w:t>
      </w:r>
    </w:p>
    <w:p w:rsidR="00F65EA7" w:rsidRPr="00B7450D" w:rsidRDefault="00F65EA7" w:rsidP="00F65EA7">
      <w:pPr>
        <w:rPr>
          <w:rFonts w:ascii="Calibri" w:hAnsi="Calibri"/>
          <w:sz w:val="20"/>
          <w:szCs w:val="22"/>
        </w:rPr>
      </w:pPr>
      <w:r w:rsidRPr="00B7450D">
        <w:rPr>
          <w:rFonts w:ascii="Calibri" w:hAnsi="Calibri"/>
          <w:sz w:val="20"/>
          <w:szCs w:val="22"/>
        </w:rPr>
        <w:t>† Sensitivity calculated for SAC score below 10</w:t>
      </w:r>
      <w:r w:rsidRPr="00B7450D">
        <w:rPr>
          <w:rFonts w:ascii="Calibri" w:hAnsi="Calibri"/>
          <w:sz w:val="20"/>
          <w:szCs w:val="22"/>
          <w:vertAlign w:val="superscript"/>
        </w:rPr>
        <w:t>th</w:t>
      </w:r>
      <w:r w:rsidRPr="00B7450D">
        <w:rPr>
          <w:rFonts w:ascii="Calibri" w:hAnsi="Calibri"/>
          <w:sz w:val="20"/>
          <w:szCs w:val="22"/>
        </w:rPr>
        <w:t xml:space="preserve"> percentile of normal performance</w:t>
      </w:r>
    </w:p>
    <w:p w:rsidR="00F65EA7" w:rsidRPr="00B7450D" w:rsidRDefault="00F65EA7" w:rsidP="00F65EA7">
      <w:pPr>
        <w:rPr>
          <w:rFonts w:ascii="Calibri" w:eastAsia="Times New Roman" w:hAnsi="Calibri" w:cs="Times New Roman"/>
          <w:b/>
          <w:color w:val="000000"/>
          <w:sz w:val="20"/>
          <w:szCs w:val="22"/>
          <w:lang w:val="en-US"/>
        </w:rPr>
      </w:pPr>
      <w:r w:rsidRPr="00B7450D">
        <w:rPr>
          <w:rFonts w:ascii="Calibri" w:hAnsi="Calibri"/>
          <w:sz w:val="20"/>
          <w:szCs w:val="22"/>
        </w:rPr>
        <w:t>ⱡ</w:t>
      </w:r>
      <w:r w:rsidRPr="00B7450D">
        <w:rPr>
          <w:rFonts w:ascii="Calibri" w:eastAsia="Times New Roman" w:hAnsi="Calibri" w:cs="Times New Roman"/>
          <w:color w:val="000000"/>
          <w:sz w:val="20"/>
          <w:szCs w:val="22"/>
          <w:lang w:val="en-US"/>
        </w:rPr>
        <w:t xml:space="preserve"> </w:t>
      </w:r>
      <w:r w:rsidRPr="00B7450D">
        <w:rPr>
          <w:rFonts w:ascii="Calibri" w:hAnsi="Calibri"/>
          <w:sz w:val="20"/>
          <w:szCs w:val="22"/>
        </w:rPr>
        <w:t xml:space="preserve">Numbers for TP, FN, FP, TN, and 95% confidence intervals calculated from reported </w:t>
      </w:r>
      <w:r w:rsidRPr="00B7450D">
        <w:rPr>
          <w:rFonts w:ascii="Calibri" w:eastAsia="Times New Roman" w:hAnsi="Calibri" w:cs="Times New Roman"/>
          <w:color w:val="000000"/>
          <w:sz w:val="20"/>
          <w:szCs w:val="22"/>
          <w:lang w:val="en-US"/>
        </w:rPr>
        <w:t xml:space="preserve">sensitivity and specificity estimates derived from standardized regression based indices for detection of significant change in test scores. </w:t>
      </w:r>
    </w:p>
    <w:p w:rsidR="00F65EA7" w:rsidRPr="00B7450D" w:rsidRDefault="00F65EA7" w:rsidP="00F65EA7">
      <w:pPr>
        <w:rPr>
          <w:rFonts w:ascii="Calibri" w:hAnsi="Calibri"/>
          <w:sz w:val="20"/>
          <w:szCs w:val="22"/>
        </w:rPr>
      </w:pPr>
      <w:r w:rsidRPr="00B7450D">
        <w:rPr>
          <w:rFonts w:ascii="Calibri" w:hAnsi="Calibri"/>
          <w:sz w:val="22"/>
          <w:szCs w:val="22"/>
        </w:rPr>
        <w:t xml:space="preserve">§ </w:t>
      </w:r>
      <w:r w:rsidRPr="00B7450D">
        <w:rPr>
          <w:rFonts w:ascii="Calibri" w:hAnsi="Calibri"/>
          <w:sz w:val="20"/>
          <w:szCs w:val="22"/>
        </w:rPr>
        <w:t>Sensitivity and specificity presented for ≥2 point drop in SAC compared to baseline</w:t>
      </w:r>
    </w:p>
    <w:p w:rsidR="00F65EA7" w:rsidRPr="00B7450D" w:rsidRDefault="00F65EA7" w:rsidP="00F65EA7">
      <w:pPr>
        <w:rPr>
          <w:rFonts w:ascii="Calibri" w:hAnsi="Calibri"/>
          <w:sz w:val="18"/>
          <w:szCs w:val="22"/>
        </w:rPr>
      </w:pPr>
      <w:r w:rsidRPr="00B7450D">
        <w:rPr>
          <w:rFonts w:ascii="Calibri" w:hAnsi="Calibri"/>
          <w:sz w:val="18"/>
          <w:szCs w:val="22"/>
        </w:rPr>
        <w:t>*** Numbers for TP, FN, FP, TN, and 95% confidence intervals calculated from reported diagnostic accuracy data for impairment in symptom number and severity &lt;5th centile of normative performative.</w:t>
      </w:r>
    </w:p>
    <w:p w:rsidR="00F65EA7" w:rsidRPr="00B7450D" w:rsidRDefault="00F65EA7" w:rsidP="00F65EA7">
      <w:pPr>
        <w:rPr>
          <w:rFonts w:ascii="Calibri" w:hAnsi="Calibri"/>
          <w:sz w:val="18"/>
          <w:szCs w:val="22"/>
        </w:rPr>
      </w:pPr>
    </w:p>
    <w:p w:rsidR="002D19DC" w:rsidRPr="00B7450D" w:rsidRDefault="002D19DC" w:rsidP="002D19DC">
      <w:pPr>
        <w:rPr>
          <w:rFonts w:ascii="Calibri" w:hAnsi="Calibri"/>
          <w:sz w:val="20"/>
        </w:rPr>
      </w:pPr>
      <w:r w:rsidRPr="00B7450D">
        <w:rPr>
          <w:rFonts w:ascii="Calibri" w:hAnsi="Calibri"/>
          <w:sz w:val="20"/>
        </w:rPr>
        <w:t>TP: True positives; FN: False negatives; FP: False positives; TN: True negatives; LCI: Lower confidence interval; UCI: Upper confidence interval.</w:t>
      </w:r>
    </w:p>
    <w:p w:rsidR="00F65EA7" w:rsidRPr="00B7450D" w:rsidRDefault="00F65EA7" w:rsidP="00F65EA7">
      <w:pPr>
        <w:spacing w:line="360" w:lineRule="auto"/>
        <w:rPr>
          <w:rFonts w:ascii="Calibri" w:hAnsi="Calibri"/>
          <w:b/>
          <w:sz w:val="22"/>
          <w:szCs w:val="22"/>
        </w:rPr>
      </w:pPr>
    </w:p>
    <w:p w:rsidR="00653058" w:rsidRPr="00B7450D" w:rsidRDefault="00693C55" w:rsidP="00F65EA7">
      <w:pPr>
        <w:spacing w:line="360" w:lineRule="auto"/>
        <w:rPr>
          <w:rFonts w:ascii="Calibri" w:hAnsi="Calibri"/>
          <w:b/>
          <w:sz w:val="22"/>
          <w:szCs w:val="22"/>
        </w:rPr>
      </w:pPr>
      <w:r w:rsidRPr="00B7450D">
        <w:rPr>
          <w:rFonts w:ascii="Calibri" w:hAnsi="Calibri"/>
          <w:sz w:val="22"/>
          <w:szCs w:val="22"/>
        </w:rPr>
        <w:t xml:space="preserve">Diagnostic accuracy for orientation questions was available from Maddocks 1995, reporting a range of low and imprecise estimates for sensitivity between 3.6% and 57.1%, and 73.1% and 100% for </w:t>
      </w:r>
      <w:r w:rsidRPr="00B7450D">
        <w:rPr>
          <w:rFonts w:ascii="Calibri" w:hAnsi="Calibri"/>
          <w:sz w:val="22"/>
          <w:szCs w:val="22"/>
        </w:rPr>
        <w:lastRenderedPageBreak/>
        <w:t xml:space="preserve">specificity. Maddocks also provided estimates for individual sports-related recent memory questions (‘Maddock’s Questions) with sensitivity varying from 34.1% to 75.0%, and specificity of 85.7% to 100.0%. Fuller reported a contrasting sensitivity of 33.8% (95% CI 22.6 – 46.6) and specificity of 93.0% (95% CI 86.1 to 97.1) for all Maddock’s Questions taken together. Studies examining the SAC used a wide variety of cut-points for positivity including a ≥1 or ≥2 drop in baseline score, </w:t>
      </w:r>
      <w:r w:rsidRPr="00B7450D">
        <w:rPr>
          <w:rFonts w:ascii="Calibri" w:eastAsia="Times New Roman" w:hAnsi="Calibri" w:cs="Times New Roman"/>
          <w:color w:val="000000"/>
          <w:sz w:val="22"/>
          <w:szCs w:val="22"/>
          <w:lang w:val="en-US"/>
        </w:rPr>
        <w:t>regression based indices for detection of significant change in test scores</w:t>
      </w:r>
      <w:r w:rsidRPr="00B7450D">
        <w:rPr>
          <w:rFonts w:ascii="Calibri" w:hAnsi="Calibri"/>
          <w:sz w:val="22"/>
          <w:szCs w:val="22"/>
        </w:rPr>
        <w:t>, or</w:t>
      </w:r>
      <w:r w:rsidRPr="00B7450D">
        <w:rPr>
          <w:rFonts w:ascii="Calibri" w:hAnsi="Calibri"/>
          <w:szCs w:val="22"/>
        </w:rPr>
        <w:t xml:space="preserve"> </w:t>
      </w:r>
      <w:r w:rsidRPr="00B7450D">
        <w:rPr>
          <w:rFonts w:ascii="Calibri" w:hAnsi="Calibri"/>
          <w:sz w:val="22"/>
          <w:szCs w:val="22"/>
        </w:rPr>
        <w:t>scores &lt;5</w:t>
      </w:r>
      <w:r w:rsidRPr="00B7450D">
        <w:rPr>
          <w:rFonts w:ascii="Calibri" w:hAnsi="Calibri"/>
          <w:sz w:val="22"/>
          <w:szCs w:val="22"/>
          <w:vertAlign w:val="superscript"/>
        </w:rPr>
        <w:t>th</w:t>
      </w:r>
      <w:r w:rsidRPr="00B7450D">
        <w:rPr>
          <w:rFonts w:ascii="Calibri" w:hAnsi="Calibri"/>
          <w:sz w:val="22"/>
          <w:szCs w:val="22"/>
        </w:rPr>
        <w:t xml:space="preserve"> or 10</w:t>
      </w:r>
      <w:r w:rsidRPr="00B7450D">
        <w:rPr>
          <w:rFonts w:ascii="Calibri" w:hAnsi="Calibri"/>
          <w:sz w:val="22"/>
          <w:szCs w:val="22"/>
          <w:vertAlign w:val="superscript"/>
        </w:rPr>
        <w:t>th</w:t>
      </w:r>
      <w:r w:rsidRPr="00B7450D">
        <w:rPr>
          <w:rFonts w:ascii="Calibri" w:hAnsi="Calibri"/>
          <w:sz w:val="22"/>
          <w:szCs w:val="22"/>
        </w:rPr>
        <w:t xml:space="preserve"> percentile of normal performance. Unsurprisingly, accuracy results varied widely , with lowest estimates for sensitivity and specificity of 20.0% and 76.4%, and highest estimates of 95.1% and 91.1% respectively (I</w:t>
      </w:r>
      <w:r w:rsidRPr="00B7450D">
        <w:rPr>
          <w:rFonts w:ascii="Calibri" w:hAnsi="Calibri"/>
          <w:sz w:val="22"/>
          <w:szCs w:val="22"/>
          <w:vertAlign w:val="superscript"/>
        </w:rPr>
        <w:t>2</w:t>
      </w:r>
      <w:r w:rsidRPr="00B7450D">
        <w:rPr>
          <w:rFonts w:ascii="Calibri" w:hAnsi="Calibri"/>
          <w:sz w:val="22"/>
          <w:szCs w:val="22"/>
        </w:rPr>
        <w:t xml:space="preserve"> 90.1%). </w:t>
      </w:r>
    </w:p>
    <w:p w:rsidR="00653058" w:rsidRPr="00B7450D" w:rsidRDefault="00653058" w:rsidP="00F65EA7">
      <w:pPr>
        <w:spacing w:line="360" w:lineRule="auto"/>
        <w:rPr>
          <w:rFonts w:ascii="Calibri" w:hAnsi="Calibri"/>
          <w:b/>
          <w:sz w:val="22"/>
          <w:szCs w:val="22"/>
        </w:rPr>
      </w:pPr>
    </w:p>
    <w:p w:rsidR="00F65EA7" w:rsidRPr="00B7450D" w:rsidRDefault="00F65EA7" w:rsidP="00F65EA7">
      <w:pPr>
        <w:spacing w:line="360" w:lineRule="auto"/>
        <w:rPr>
          <w:rFonts w:ascii="Calibri" w:hAnsi="Calibri"/>
          <w:i/>
          <w:sz w:val="22"/>
          <w:szCs w:val="22"/>
        </w:rPr>
      </w:pPr>
      <w:r w:rsidRPr="00B7450D">
        <w:rPr>
          <w:rFonts w:ascii="Calibri" w:hAnsi="Calibri"/>
          <w:i/>
          <w:sz w:val="22"/>
          <w:szCs w:val="22"/>
        </w:rPr>
        <w:t>Balance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955"/>
        <w:gridCol w:w="422"/>
        <w:gridCol w:w="440"/>
        <w:gridCol w:w="517"/>
        <w:gridCol w:w="517"/>
        <w:gridCol w:w="1074"/>
        <w:gridCol w:w="571"/>
        <w:gridCol w:w="799"/>
        <w:gridCol w:w="1061"/>
        <w:gridCol w:w="571"/>
        <w:gridCol w:w="1101"/>
      </w:tblGrid>
      <w:tr w:rsidR="00F65EA7" w:rsidRPr="00B7450D" w:rsidTr="00BB0F8B">
        <w:tc>
          <w:tcPr>
            <w:tcW w:w="735"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Study</w:t>
            </w:r>
          </w:p>
        </w:tc>
        <w:tc>
          <w:tcPr>
            <w:tcW w:w="510"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Index test</w:t>
            </w:r>
          </w:p>
        </w:tc>
        <w:tc>
          <w:tcPr>
            <w:tcW w:w="225"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TP</w:t>
            </w:r>
          </w:p>
        </w:tc>
        <w:tc>
          <w:tcPr>
            <w:tcW w:w="235"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FN</w:t>
            </w:r>
          </w:p>
        </w:tc>
        <w:tc>
          <w:tcPr>
            <w:tcW w:w="222"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FP</w:t>
            </w:r>
          </w:p>
        </w:tc>
        <w:tc>
          <w:tcPr>
            <w:tcW w:w="239"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TN</w:t>
            </w:r>
          </w:p>
        </w:tc>
        <w:tc>
          <w:tcPr>
            <w:tcW w:w="574" w:type="pct"/>
            <w:tcBorders>
              <w:top w:val="single" w:sz="4" w:space="0" w:color="auto"/>
              <w:bottom w:val="single" w:sz="4" w:space="0" w:color="auto"/>
            </w:tcBorders>
          </w:tcPr>
          <w:p w:rsidR="00F65EA7" w:rsidRPr="00B7450D" w:rsidRDefault="00F65EA7" w:rsidP="00BB0F8B">
            <w:pPr>
              <w:jc w:val="center"/>
              <w:rPr>
                <w:rFonts w:ascii="Calibri" w:hAnsi="Calibri"/>
                <w:b/>
                <w:sz w:val="20"/>
                <w:szCs w:val="22"/>
              </w:rPr>
            </w:pPr>
            <w:r w:rsidRPr="00B7450D">
              <w:rPr>
                <w:rFonts w:ascii="Calibri" w:hAnsi="Calibri"/>
                <w:b/>
                <w:sz w:val="20"/>
                <w:szCs w:val="22"/>
              </w:rPr>
              <w:t>Sensitivity (%)</w:t>
            </w:r>
          </w:p>
          <w:p w:rsidR="00F65EA7" w:rsidRPr="00B7450D" w:rsidRDefault="00F65EA7" w:rsidP="00BB0F8B">
            <w:pPr>
              <w:jc w:val="center"/>
              <w:rPr>
                <w:rFonts w:ascii="Calibri" w:hAnsi="Calibri"/>
                <w:b/>
                <w:sz w:val="20"/>
                <w:szCs w:val="22"/>
              </w:rPr>
            </w:pPr>
          </w:p>
        </w:tc>
        <w:tc>
          <w:tcPr>
            <w:tcW w:w="305"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LCL</w:t>
            </w:r>
          </w:p>
        </w:tc>
        <w:tc>
          <w:tcPr>
            <w:tcW w:w="472"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UCL</w:t>
            </w:r>
          </w:p>
        </w:tc>
        <w:tc>
          <w:tcPr>
            <w:tcW w:w="567" w:type="pct"/>
            <w:tcBorders>
              <w:top w:val="single" w:sz="4" w:space="0" w:color="auto"/>
              <w:bottom w:val="single" w:sz="4" w:space="0" w:color="auto"/>
            </w:tcBorders>
          </w:tcPr>
          <w:p w:rsidR="00F65EA7" w:rsidRPr="00B7450D" w:rsidRDefault="00F65EA7" w:rsidP="00BB0F8B">
            <w:pPr>
              <w:jc w:val="center"/>
              <w:rPr>
                <w:rFonts w:ascii="Calibri" w:hAnsi="Calibri"/>
                <w:b/>
                <w:sz w:val="20"/>
                <w:szCs w:val="22"/>
              </w:rPr>
            </w:pPr>
            <w:r w:rsidRPr="00B7450D">
              <w:rPr>
                <w:rFonts w:ascii="Calibri" w:hAnsi="Calibri"/>
                <w:b/>
                <w:sz w:val="20"/>
                <w:szCs w:val="22"/>
              </w:rPr>
              <w:t>Specificity</w:t>
            </w:r>
          </w:p>
          <w:p w:rsidR="00F65EA7" w:rsidRPr="00B7450D" w:rsidRDefault="00F65EA7" w:rsidP="00BB0F8B">
            <w:pPr>
              <w:jc w:val="center"/>
              <w:rPr>
                <w:rFonts w:ascii="Calibri" w:hAnsi="Calibri"/>
                <w:b/>
                <w:sz w:val="20"/>
                <w:szCs w:val="22"/>
              </w:rPr>
            </w:pPr>
            <w:r w:rsidRPr="00B7450D">
              <w:rPr>
                <w:rFonts w:ascii="Calibri" w:hAnsi="Calibri"/>
                <w:b/>
                <w:sz w:val="20"/>
                <w:szCs w:val="22"/>
              </w:rPr>
              <w:t>(%)</w:t>
            </w:r>
          </w:p>
        </w:tc>
        <w:tc>
          <w:tcPr>
            <w:tcW w:w="305"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LCL</w:t>
            </w:r>
          </w:p>
        </w:tc>
        <w:tc>
          <w:tcPr>
            <w:tcW w:w="612"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UCL</w:t>
            </w:r>
          </w:p>
        </w:tc>
      </w:tr>
      <w:tr w:rsidR="00F65EA7" w:rsidRPr="00B7450D" w:rsidTr="00BB0F8B">
        <w:tc>
          <w:tcPr>
            <w:tcW w:w="735" w:type="pct"/>
            <w:tcBorders>
              <w:top w:val="single" w:sz="4" w:space="0" w:color="auto"/>
            </w:tcBorders>
          </w:tcPr>
          <w:p w:rsidR="00F65EA7" w:rsidRPr="00B7450D" w:rsidRDefault="00F65EA7" w:rsidP="00BB0F8B">
            <w:pPr>
              <w:rPr>
                <w:rFonts w:ascii="Calibri" w:eastAsia="Times New Roman" w:hAnsi="Calibri" w:cs="Times New Roman"/>
                <w:color w:val="000000"/>
                <w:sz w:val="20"/>
                <w:szCs w:val="22"/>
                <w:lang w:val="en-US"/>
              </w:rPr>
            </w:pPr>
            <w:r w:rsidRPr="00B7450D">
              <w:rPr>
                <w:rFonts w:ascii="Calibri" w:eastAsia="Times New Roman" w:hAnsi="Calibri" w:cs="Times New Roman"/>
                <w:color w:val="000000"/>
                <w:sz w:val="20"/>
                <w:szCs w:val="22"/>
                <w:lang w:val="en-US"/>
              </w:rPr>
              <w:t>McCrea 2005 (i)*</w:t>
            </w:r>
          </w:p>
          <w:p w:rsidR="00F65EA7" w:rsidRPr="00B7450D" w:rsidRDefault="00F65EA7" w:rsidP="00BB0F8B">
            <w:pPr>
              <w:rPr>
                <w:rFonts w:ascii="Calibri" w:eastAsia="Times New Roman" w:hAnsi="Calibri" w:cs="Times New Roman"/>
                <w:color w:val="000000"/>
                <w:sz w:val="20"/>
                <w:szCs w:val="22"/>
                <w:lang w:val="en-US"/>
              </w:rPr>
            </w:pPr>
          </w:p>
          <w:p w:rsidR="00F65EA7" w:rsidRPr="00B7450D" w:rsidRDefault="00F65EA7" w:rsidP="00BB0F8B">
            <w:pPr>
              <w:rPr>
                <w:rFonts w:ascii="Calibri" w:eastAsia="Times New Roman" w:hAnsi="Calibri" w:cs="Times New Roman"/>
                <w:color w:val="000000"/>
                <w:sz w:val="20"/>
                <w:szCs w:val="22"/>
                <w:lang w:val="en-US"/>
              </w:rPr>
            </w:pPr>
            <w:r w:rsidRPr="00B7450D">
              <w:rPr>
                <w:rFonts w:ascii="Calibri" w:eastAsia="Times New Roman" w:hAnsi="Calibri" w:cs="Times New Roman"/>
                <w:color w:val="000000"/>
                <w:sz w:val="20"/>
                <w:szCs w:val="22"/>
                <w:lang w:val="en-US"/>
              </w:rPr>
              <w:t>McCrea 2005 (ii)**</w:t>
            </w:r>
          </w:p>
        </w:tc>
        <w:tc>
          <w:tcPr>
            <w:tcW w:w="510" w:type="pct"/>
            <w:tcBorders>
              <w:top w:val="single" w:sz="4" w:space="0" w:color="auto"/>
            </w:tcBorders>
          </w:tcPr>
          <w:p w:rsidR="00F65EA7" w:rsidRPr="00B7450D" w:rsidRDefault="00F65EA7" w:rsidP="00BB0F8B">
            <w:pPr>
              <w:rPr>
                <w:rFonts w:ascii="Calibri" w:hAnsi="Calibri"/>
                <w:color w:val="000000"/>
                <w:sz w:val="20"/>
                <w:szCs w:val="22"/>
                <w:lang w:val="en-US"/>
              </w:rPr>
            </w:pPr>
            <w:r w:rsidRPr="00B7450D">
              <w:rPr>
                <w:rFonts w:ascii="Calibri" w:hAnsi="Calibri"/>
                <w:color w:val="000000"/>
                <w:sz w:val="20"/>
                <w:szCs w:val="22"/>
                <w:lang w:val="en-US"/>
              </w:rPr>
              <w:t>BESS</w:t>
            </w:r>
          </w:p>
          <w:p w:rsidR="00F65EA7" w:rsidRPr="00B7450D" w:rsidRDefault="00F65EA7" w:rsidP="00BB0F8B">
            <w:pPr>
              <w:rPr>
                <w:rFonts w:ascii="Calibri" w:hAnsi="Calibri"/>
                <w:color w:val="000000"/>
                <w:sz w:val="20"/>
                <w:szCs w:val="22"/>
                <w:lang w:val="en-US"/>
              </w:rPr>
            </w:pPr>
          </w:p>
          <w:p w:rsidR="00F65EA7" w:rsidRPr="00B7450D" w:rsidRDefault="00F65EA7" w:rsidP="00BB0F8B">
            <w:pPr>
              <w:rPr>
                <w:rFonts w:ascii="Calibri" w:hAnsi="Calibri"/>
                <w:color w:val="000000"/>
                <w:sz w:val="20"/>
                <w:szCs w:val="22"/>
                <w:lang w:val="en-US"/>
              </w:rPr>
            </w:pPr>
            <w:r w:rsidRPr="00B7450D">
              <w:rPr>
                <w:rFonts w:ascii="Calibri" w:hAnsi="Calibri"/>
                <w:color w:val="000000"/>
                <w:sz w:val="20"/>
                <w:szCs w:val="22"/>
                <w:lang w:val="en-US"/>
              </w:rPr>
              <w:t>BESS</w:t>
            </w:r>
          </w:p>
        </w:tc>
        <w:tc>
          <w:tcPr>
            <w:tcW w:w="225" w:type="pct"/>
            <w:tcBorders>
              <w:top w:val="single" w:sz="4" w:space="0" w:color="auto"/>
            </w:tcBorders>
          </w:tcPr>
          <w:p w:rsidR="00F65EA7" w:rsidRPr="00B7450D" w:rsidRDefault="00F65EA7" w:rsidP="00BB0F8B">
            <w:pPr>
              <w:rPr>
                <w:rFonts w:ascii="Calibri" w:hAnsi="Calibri"/>
                <w:color w:val="000000"/>
                <w:sz w:val="20"/>
                <w:szCs w:val="22"/>
                <w:lang w:val="en-US"/>
              </w:rPr>
            </w:pPr>
            <w:r w:rsidRPr="00B7450D">
              <w:rPr>
                <w:rFonts w:ascii="Calibri" w:hAnsi="Calibri"/>
                <w:color w:val="000000"/>
                <w:sz w:val="20"/>
                <w:szCs w:val="22"/>
                <w:lang w:val="en-US"/>
              </w:rPr>
              <w:t>34</w:t>
            </w:r>
          </w:p>
        </w:tc>
        <w:tc>
          <w:tcPr>
            <w:tcW w:w="235" w:type="pct"/>
            <w:tcBorders>
              <w:top w:val="single" w:sz="4" w:space="0" w:color="auto"/>
            </w:tcBorders>
          </w:tcPr>
          <w:p w:rsidR="00F65EA7" w:rsidRPr="00B7450D" w:rsidRDefault="00F65EA7" w:rsidP="00BB0F8B">
            <w:pPr>
              <w:rPr>
                <w:rFonts w:ascii="Calibri" w:hAnsi="Calibri"/>
                <w:color w:val="000000"/>
                <w:sz w:val="20"/>
                <w:szCs w:val="22"/>
              </w:rPr>
            </w:pPr>
            <w:r w:rsidRPr="00B7450D">
              <w:rPr>
                <w:rFonts w:ascii="Calibri" w:hAnsi="Calibri"/>
                <w:color w:val="000000"/>
                <w:sz w:val="20"/>
                <w:szCs w:val="22"/>
              </w:rPr>
              <w:t>60</w:t>
            </w:r>
          </w:p>
        </w:tc>
        <w:tc>
          <w:tcPr>
            <w:tcW w:w="222" w:type="pct"/>
            <w:tcBorders>
              <w:top w:val="single" w:sz="4" w:space="0" w:color="auto"/>
            </w:tcBorders>
          </w:tcPr>
          <w:p w:rsidR="00F65EA7" w:rsidRPr="00B7450D" w:rsidRDefault="00F65EA7" w:rsidP="00BB0F8B">
            <w:pPr>
              <w:rPr>
                <w:rFonts w:ascii="Calibri" w:hAnsi="Calibri"/>
                <w:color w:val="000000"/>
                <w:sz w:val="20"/>
                <w:szCs w:val="22"/>
              </w:rPr>
            </w:pPr>
            <w:r w:rsidRPr="00B7450D">
              <w:rPr>
                <w:rFonts w:ascii="Calibri" w:hAnsi="Calibri"/>
                <w:color w:val="000000"/>
                <w:sz w:val="20"/>
                <w:szCs w:val="22"/>
              </w:rPr>
              <w:t>3</w:t>
            </w:r>
          </w:p>
        </w:tc>
        <w:tc>
          <w:tcPr>
            <w:tcW w:w="239" w:type="pct"/>
            <w:tcBorders>
              <w:top w:val="single" w:sz="4" w:space="0" w:color="auto"/>
            </w:tcBorders>
          </w:tcPr>
          <w:p w:rsidR="00F65EA7" w:rsidRPr="00B7450D" w:rsidRDefault="00F65EA7" w:rsidP="00BB0F8B">
            <w:pPr>
              <w:rPr>
                <w:rFonts w:ascii="Calibri" w:hAnsi="Calibri"/>
                <w:color w:val="000000"/>
                <w:sz w:val="20"/>
                <w:szCs w:val="22"/>
              </w:rPr>
            </w:pPr>
            <w:r w:rsidRPr="00B7450D">
              <w:rPr>
                <w:rFonts w:ascii="Calibri" w:hAnsi="Calibri"/>
                <w:color w:val="000000"/>
                <w:sz w:val="20"/>
                <w:szCs w:val="22"/>
              </w:rPr>
              <w:t>53</w:t>
            </w:r>
          </w:p>
        </w:tc>
        <w:tc>
          <w:tcPr>
            <w:tcW w:w="574" w:type="pct"/>
            <w:tcBorders>
              <w:top w:val="single" w:sz="4" w:space="0" w:color="auto"/>
            </w:tcBorders>
          </w:tcPr>
          <w:p w:rsidR="00F65EA7" w:rsidRPr="00B7450D" w:rsidRDefault="00F65EA7" w:rsidP="00BB0F8B">
            <w:pPr>
              <w:jc w:val="center"/>
              <w:rPr>
                <w:rFonts w:ascii="Calibri" w:hAnsi="Calibri"/>
                <w:b/>
                <w:sz w:val="20"/>
                <w:szCs w:val="22"/>
              </w:rPr>
            </w:pPr>
            <w:r w:rsidRPr="00B7450D">
              <w:rPr>
                <w:rFonts w:ascii="Calibri" w:hAnsi="Calibri"/>
                <w:b/>
                <w:sz w:val="20"/>
                <w:szCs w:val="22"/>
              </w:rPr>
              <w:t>36.0</w:t>
            </w:r>
          </w:p>
          <w:p w:rsidR="00F65EA7" w:rsidRPr="00B7450D" w:rsidRDefault="00F65EA7" w:rsidP="00BB0F8B">
            <w:pPr>
              <w:jc w:val="center"/>
              <w:rPr>
                <w:rFonts w:ascii="Calibri" w:hAnsi="Calibri"/>
                <w:b/>
                <w:sz w:val="20"/>
                <w:szCs w:val="22"/>
              </w:rPr>
            </w:pPr>
          </w:p>
          <w:p w:rsidR="00F65EA7" w:rsidRPr="00B7450D" w:rsidRDefault="00F65EA7" w:rsidP="00BB0F8B">
            <w:pPr>
              <w:jc w:val="center"/>
              <w:rPr>
                <w:rFonts w:ascii="Calibri" w:hAnsi="Calibri"/>
                <w:b/>
                <w:sz w:val="20"/>
                <w:szCs w:val="22"/>
              </w:rPr>
            </w:pPr>
            <w:r w:rsidRPr="00B7450D">
              <w:rPr>
                <w:rFonts w:ascii="Calibri" w:hAnsi="Calibri"/>
                <w:b/>
                <w:sz w:val="20"/>
                <w:szCs w:val="22"/>
              </w:rPr>
              <w:t>34.0</w:t>
            </w:r>
          </w:p>
        </w:tc>
        <w:tc>
          <w:tcPr>
            <w:tcW w:w="305" w:type="pct"/>
            <w:tcBorders>
              <w:top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26.5</w:t>
            </w:r>
          </w:p>
          <w:p w:rsidR="00F65EA7" w:rsidRPr="00B7450D" w:rsidRDefault="00F65EA7" w:rsidP="00BB0F8B">
            <w:pPr>
              <w:rPr>
                <w:rFonts w:ascii="Calibri" w:hAnsi="Calibri"/>
                <w:sz w:val="20"/>
                <w:szCs w:val="22"/>
              </w:rPr>
            </w:pPr>
          </w:p>
          <w:p w:rsidR="00F65EA7" w:rsidRPr="00B7450D" w:rsidRDefault="00F65EA7" w:rsidP="00BB0F8B">
            <w:pPr>
              <w:rPr>
                <w:rFonts w:ascii="Calibri" w:hAnsi="Calibri"/>
                <w:sz w:val="20"/>
                <w:szCs w:val="22"/>
              </w:rPr>
            </w:pPr>
            <w:r w:rsidRPr="00B7450D">
              <w:rPr>
                <w:rFonts w:ascii="Calibri" w:hAnsi="Calibri"/>
                <w:sz w:val="20"/>
                <w:szCs w:val="22"/>
              </w:rPr>
              <w:t>NR</w:t>
            </w:r>
          </w:p>
        </w:tc>
        <w:tc>
          <w:tcPr>
            <w:tcW w:w="472" w:type="pct"/>
            <w:tcBorders>
              <w:top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46.7</w:t>
            </w:r>
          </w:p>
          <w:p w:rsidR="00F65EA7" w:rsidRPr="00B7450D" w:rsidRDefault="00F65EA7" w:rsidP="00BB0F8B">
            <w:pPr>
              <w:rPr>
                <w:rFonts w:ascii="Calibri" w:hAnsi="Calibri"/>
                <w:sz w:val="20"/>
                <w:szCs w:val="22"/>
              </w:rPr>
            </w:pPr>
          </w:p>
          <w:p w:rsidR="00F65EA7" w:rsidRPr="00B7450D" w:rsidRDefault="00F65EA7" w:rsidP="00BB0F8B">
            <w:pPr>
              <w:rPr>
                <w:rFonts w:ascii="Calibri" w:hAnsi="Calibri"/>
                <w:sz w:val="20"/>
                <w:szCs w:val="22"/>
              </w:rPr>
            </w:pPr>
            <w:r w:rsidRPr="00B7450D">
              <w:rPr>
                <w:rFonts w:ascii="Calibri" w:hAnsi="Calibri"/>
                <w:sz w:val="20"/>
                <w:szCs w:val="22"/>
              </w:rPr>
              <w:t>NR</w:t>
            </w:r>
          </w:p>
        </w:tc>
        <w:tc>
          <w:tcPr>
            <w:tcW w:w="567" w:type="pct"/>
            <w:tcBorders>
              <w:top w:val="single" w:sz="4" w:space="0" w:color="auto"/>
            </w:tcBorders>
          </w:tcPr>
          <w:p w:rsidR="00F65EA7" w:rsidRPr="00B7450D" w:rsidRDefault="00F65EA7" w:rsidP="00BB0F8B">
            <w:pPr>
              <w:jc w:val="center"/>
              <w:rPr>
                <w:rFonts w:ascii="Calibri" w:hAnsi="Calibri"/>
                <w:b/>
                <w:sz w:val="20"/>
                <w:szCs w:val="22"/>
              </w:rPr>
            </w:pPr>
            <w:r w:rsidRPr="00B7450D">
              <w:rPr>
                <w:rFonts w:ascii="Calibri" w:hAnsi="Calibri"/>
                <w:b/>
                <w:sz w:val="20"/>
                <w:szCs w:val="22"/>
              </w:rPr>
              <w:t>94.6</w:t>
            </w:r>
          </w:p>
          <w:p w:rsidR="00F65EA7" w:rsidRPr="00B7450D" w:rsidRDefault="00F65EA7" w:rsidP="00BB0F8B">
            <w:pPr>
              <w:jc w:val="center"/>
              <w:rPr>
                <w:rFonts w:ascii="Calibri" w:hAnsi="Calibri"/>
                <w:b/>
                <w:sz w:val="20"/>
                <w:szCs w:val="22"/>
              </w:rPr>
            </w:pPr>
          </w:p>
          <w:p w:rsidR="00F65EA7" w:rsidRPr="00B7450D" w:rsidRDefault="00F65EA7" w:rsidP="00BB0F8B">
            <w:pPr>
              <w:jc w:val="center"/>
              <w:rPr>
                <w:rFonts w:ascii="Calibri" w:hAnsi="Calibri"/>
                <w:b/>
                <w:sz w:val="20"/>
                <w:szCs w:val="22"/>
              </w:rPr>
            </w:pPr>
            <w:r w:rsidRPr="00B7450D">
              <w:rPr>
                <w:rFonts w:ascii="Calibri" w:hAnsi="Calibri"/>
                <w:b/>
                <w:sz w:val="20"/>
                <w:szCs w:val="22"/>
              </w:rPr>
              <w:t>91.0</w:t>
            </w:r>
          </w:p>
        </w:tc>
        <w:tc>
          <w:tcPr>
            <w:tcW w:w="305" w:type="pct"/>
            <w:tcBorders>
              <w:top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85.1</w:t>
            </w:r>
          </w:p>
          <w:p w:rsidR="00F65EA7" w:rsidRPr="00B7450D" w:rsidRDefault="00F65EA7" w:rsidP="00BB0F8B">
            <w:pPr>
              <w:rPr>
                <w:rFonts w:ascii="Calibri" w:hAnsi="Calibri"/>
                <w:sz w:val="20"/>
                <w:szCs w:val="22"/>
              </w:rPr>
            </w:pPr>
          </w:p>
          <w:p w:rsidR="00F65EA7" w:rsidRPr="00B7450D" w:rsidRDefault="00F65EA7" w:rsidP="00BB0F8B">
            <w:pPr>
              <w:rPr>
                <w:rFonts w:ascii="Calibri" w:hAnsi="Calibri"/>
                <w:sz w:val="20"/>
                <w:szCs w:val="22"/>
              </w:rPr>
            </w:pPr>
            <w:r w:rsidRPr="00B7450D">
              <w:rPr>
                <w:rFonts w:ascii="Calibri" w:hAnsi="Calibri"/>
                <w:sz w:val="20"/>
                <w:szCs w:val="22"/>
              </w:rPr>
              <w:t>NR</w:t>
            </w:r>
          </w:p>
        </w:tc>
        <w:tc>
          <w:tcPr>
            <w:tcW w:w="612" w:type="pct"/>
            <w:tcBorders>
              <w:top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98.9</w:t>
            </w:r>
          </w:p>
          <w:p w:rsidR="00F65EA7" w:rsidRPr="00B7450D" w:rsidRDefault="00F65EA7" w:rsidP="00BB0F8B">
            <w:pPr>
              <w:rPr>
                <w:rFonts w:ascii="Calibri" w:hAnsi="Calibri"/>
                <w:sz w:val="20"/>
                <w:szCs w:val="22"/>
              </w:rPr>
            </w:pPr>
          </w:p>
          <w:p w:rsidR="00F65EA7" w:rsidRPr="00B7450D" w:rsidRDefault="00F65EA7" w:rsidP="00BB0F8B">
            <w:pPr>
              <w:rPr>
                <w:rFonts w:ascii="Calibri" w:hAnsi="Calibri"/>
                <w:sz w:val="20"/>
                <w:szCs w:val="22"/>
              </w:rPr>
            </w:pPr>
            <w:r w:rsidRPr="00B7450D">
              <w:rPr>
                <w:rFonts w:ascii="Calibri" w:hAnsi="Calibri"/>
                <w:sz w:val="20"/>
                <w:szCs w:val="22"/>
              </w:rPr>
              <w:t>NR</w:t>
            </w:r>
          </w:p>
        </w:tc>
      </w:tr>
      <w:tr w:rsidR="00F65EA7" w:rsidRPr="00B7450D" w:rsidTr="00BB0F8B">
        <w:trPr>
          <w:trHeight w:val="342"/>
        </w:trPr>
        <w:tc>
          <w:tcPr>
            <w:tcW w:w="735" w:type="pct"/>
          </w:tcPr>
          <w:p w:rsidR="00F65EA7" w:rsidRPr="00B7450D" w:rsidRDefault="00F65EA7" w:rsidP="00BB0F8B">
            <w:pPr>
              <w:rPr>
                <w:rFonts w:ascii="Calibri" w:eastAsia="Times New Roman" w:hAnsi="Calibri" w:cs="Times New Roman"/>
                <w:color w:val="000000"/>
                <w:sz w:val="20"/>
                <w:szCs w:val="22"/>
                <w:lang w:val="en-US"/>
              </w:rPr>
            </w:pPr>
          </w:p>
        </w:tc>
        <w:tc>
          <w:tcPr>
            <w:tcW w:w="510" w:type="pct"/>
          </w:tcPr>
          <w:p w:rsidR="00F65EA7" w:rsidRPr="00B7450D" w:rsidRDefault="00F65EA7" w:rsidP="00BB0F8B">
            <w:pPr>
              <w:rPr>
                <w:rFonts w:ascii="Calibri" w:hAnsi="Calibri"/>
                <w:sz w:val="20"/>
                <w:szCs w:val="22"/>
              </w:rPr>
            </w:pPr>
          </w:p>
        </w:tc>
        <w:tc>
          <w:tcPr>
            <w:tcW w:w="225" w:type="pct"/>
          </w:tcPr>
          <w:p w:rsidR="00F65EA7" w:rsidRPr="00B7450D" w:rsidRDefault="00F65EA7" w:rsidP="00BB0F8B">
            <w:pPr>
              <w:rPr>
                <w:rFonts w:ascii="Calibri" w:hAnsi="Calibri"/>
                <w:sz w:val="20"/>
                <w:szCs w:val="22"/>
              </w:rPr>
            </w:pPr>
          </w:p>
        </w:tc>
        <w:tc>
          <w:tcPr>
            <w:tcW w:w="235" w:type="pct"/>
          </w:tcPr>
          <w:p w:rsidR="00F65EA7" w:rsidRPr="00B7450D" w:rsidRDefault="00F65EA7" w:rsidP="00BB0F8B">
            <w:pPr>
              <w:rPr>
                <w:rFonts w:ascii="Calibri" w:hAnsi="Calibri"/>
                <w:sz w:val="20"/>
                <w:szCs w:val="22"/>
              </w:rPr>
            </w:pPr>
          </w:p>
        </w:tc>
        <w:tc>
          <w:tcPr>
            <w:tcW w:w="222" w:type="pct"/>
          </w:tcPr>
          <w:p w:rsidR="00F65EA7" w:rsidRPr="00B7450D" w:rsidRDefault="00F65EA7" w:rsidP="00BB0F8B">
            <w:pPr>
              <w:rPr>
                <w:rFonts w:ascii="Calibri" w:hAnsi="Calibri"/>
                <w:sz w:val="20"/>
                <w:szCs w:val="22"/>
              </w:rPr>
            </w:pPr>
          </w:p>
        </w:tc>
        <w:tc>
          <w:tcPr>
            <w:tcW w:w="239" w:type="pct"/>
          </w:tcPr>
          <w:p w:rsidR="00F65EA7" w:rsidRPr="00B7450D" w:rsidRDefault="00F65EA7" w:rsidP="00BB0F8B">
            <w:pPr>
              <w:rPr>
                <w:rFonts w:ascii="Calibri" w:hAnsi="Calibri"/>
                <w:sz w:val="20"/>
                <w:szCs w:val="22"/>
              </w:rPr>
            </w:pPr>
          </w:p>
        </w:tc>
        <w:tc>
          <w:tcPr>
            <w:tcW w:w="574" w:type="pct"/>
          </w:tcPr>
          <w:p w:rsidR="00F65EA7" w:rsidRPr="00B7450D" w:rsidRDefault="00F65EA7" w:rsidP="00BB0F8B">
            <w:pPr>
              <w:jc w:val="center"/>
              <w:rPr>
                <w:rFonts w:ascii="Calibri" w:hAnsi="Calibri"/>
                <w:b/>
                <w:sz w:val="20"/>
                <w:szCs w:val="22"/>
              </w:rPr>
            </w:pPr>
          </w:p>
        </w:tc>
        <w:tc>
          <w:tcPr>
            <w:tcW w:w="305" w:type="pct"/>
          </w:tcPr>
          <w:p w:rsidR="00F65EA7" w:rsidRPr="00B7450D" w:rsidRDefault="00F65EA7" w:rsidP="00BB0F8B">
            <w:pPr>
              <w:rPr>
                <w:rFonts w:ascii="Calibri" w:hAnsi="Calibri"/>
                <w:sz w:val="20"/>
                <w:szCs w:val="22"/>
              </w:rPr>
            </w:pPr>
          </w:p>
        </w:tc>
        <w:tc>
          <w:tcPr>
            <w:tcW w:w="472" w:type="pct"/>
          </w:tcPr>
          <w:p w:rsidR="00F65EA7" w:rsidRPr="00B7450D" w:rsidRDefault="00F65EA7" w:rsidP="00BB0F8B">
            <w:pPr>
              <w:rPr>
                <w:rFonts w:ascii="Calibri" w:hAnsi="Calibri"/>
                <w:sz w:val="20"/>
                <w:szCs w:val="22"/>
              </w:rPr>
            </w:pPr>
          </w:p>
        </w:tc>
        <w:tc>
          <w:tcPr>
            <w:tcW w:w="567" w:type="pct"/>
          </w:tcPr>
          <w:p w:rsidR="00F65EA7" w:rsidRPr="00B7450D" w:rsidRDefault="00F65EA7" w:rsidP="00BB0F8B">
            <w:pPr>
              <w:jc w:val="center"/>
              <w:rPr>
                <w:rFonts w:ascii="Calibri" w:hAnsi="Calibri"/>
                <w:b/>
                <w:sz w:val="20"/>
                <w:szCs w:val="22"/>
              </w:rPr>
            </w:pPr>
          </w:p>
        </w:tc>
        <w:tc>
          <w:tcPr>
            <w:tcW w:w="305" w:type="pct"/>
          </w:tcPr>
          <w:p w:rsidR="00F65EA7" w:rsidRPr="00B7450D" w:rsidRDefault="00F65EA7" w:rsidP="00BB0F8B">
            <w:pPr>
              <w:rPr>
                <w:rFonts w:ascii="Calibri" w:hAnsi="Calibri"/>
                <w:sz w:val="20"/>
                <w:szCs w:val="22"/>
              </w:rPr>
            </w:pPr>
          </w:p>
        </w:tc>
        <w:tc>
          <w:tcPr>
            <w:tcW w:w="612" w:type="pct"/>
          </w:tcPr>
          <w:p w:rsidR="00F65EA7" w:rsidRPr="00B7450D" w:rsidRDefault="00F65EA7" w:rsidP="00BB0F8B">
            <w:pPr>
              <w:rPr>
                <w:rFonts w:ascii="Calibri" w:hAnsi="Calibri"/>
                <w:sz w:val="20"/>
                <w:szCs w:val="22"/>
              </w:rPr>
            </w:pPr>
          </w:p>
        </w:tc>
      </w:tr>
      <w:tr w:rsidR="00F65EA7" w:rsidRPr="00B7450D" w:rsidTr="00BB0F8B">
        <w:tc>
          <w:tcPr>
            <w:tcW w:w="735" w:type="pct"/>
          </w:tcPr>
          <w:p w:rsidR="00F65EA7" w:rsidRPr="00B7450D" w:rsidRDefault="00F65EA7" w:rsidP="00BB0F8B">
            <w:pPr>
              <w:rPr>
                <w:rFonts w:ascii="Calibri" w:eastAsia="Times New Roman" w:hAnsi="Calibri" w:cs="Times New Roman"/>
                <w:color w:val="000000"/>
                <w:sz w:val="20"/>
                <w:szCs w:val="22"/>
                <w:lang w:val="en-US"/>
              </w:rPr>
            </w:pPr>
            <w:r w:rsidRPr="00B7450D">
              <w:rPr>
                <w:rFonts w:ascii="Calibri" w:eastAsia="Times New Roman" w:hAnsi="Calibri" w:cs="Times New Roman"/>
                <w:color w:val="000000"/>
                <w:sz w:val="20"/>
                <w:szCs w:val="22"/>
                <w:lang w:val="en-US"/>
              </w:rPr>
              <w:t>Echlin 2010§</w:t>
            </w:r>
          </w:p>
        </w:tc>
        <w:tc>
          <w:tcPr>
            <w:tcW w:w="510" w:type="pct"/>
          </w:tcPr>
          <w:p w:rsidR="00F65EA7" w:rsidRPr="00B7450D" w:rsidRDefault="00F65EA7" w:rsidP="00BB0F8B">
            <w:pPr>
              <w:rPr>
                <w:rFonts w:ascii="Calibri" w:hAnsi="Calibri"/>
                <w:sz w:val="20"/>
                <w:szCs w:val="22"/>
              </w:rPr>
            </w:pPr>
            <w:r w:rsidRPr="00B7450D">
              <w:rPr>
                <w:rFonts w:ascii="Calibri" w:hAnsi="Calibri"/>
                <w:sz w:val="20"/>
                <w:szCs w:val="22"/>
              </w:rPr>
              <w:t>BESS</w:t>
            </w:r>
          </w:p>
        </w:tc>
        <w:tc>
          <w:tcPr>
            <w:tcW w:w="225" w:type="pct"/>
          </w:tcPr>
          <w:p w:rsidR="00F65EA7" w:rsidRPr="00B7450D" w:rsidRDefault="00F65EA7" w:rsidP="00BB0F8B">
            <w:pPr>
              <w:rPr>
                <w:rFonts w:ascii="Calibri" w:hAnsi="Calibri"/>
                <w:sz w:val="20"/>
                <w:szCs w:val="22"/>
              </w:rPr>
            </w:pPr>
            <w:r w:rsidRPr="00B7450D">
              <w:rPr>
                <w:rFonts w:ascii="Calibri" w:hAnsi="Calibri"/>
                <w:sz w:val="20"/>
                <w:szCs w:val="22"/>
              </w:rPr>
              <w:t>4</w:t>
            </w:r>
          </w:p>
        </w:tc>
        <w:tc>
          <w:tcPr>
            <w:tcW w:w="235" w:type="pct"/>
          </w:tcPr>
          <w:p w:rsidR="00F65EA7" w:rsidRPr="00B7450D" w:rsidRDefault="00F65EA7" w:rsidP="00BB0F8B">
            <w:pPr>
              <w:rPr>
                <w:rFonts w:ascii="Calibri" w:hAnsi="Calibri"/>
                <w:sz w:val="20"/>
                <w:szCs w:val="22"/>
              </w:rPr>
            </w:pPr>
            <w:r w:rsidRPr="00B7450D">
              <w:rPr>
                <w:rFonts w:ascii="Calibri" w:hAnsi="Calibri"/>
                <w:sz w:val="20"/>
                <w:szCs w:val="22"/>
              </w:rPr>
              <w:t>1</w:t>
            </w:r>
          </w:p>
        </w:tc>
        <w:tc>
          <w:tcPr>
            <w:tcW w:w="222" w:type="pct"/>
          </w:tcPr>
          <w:p w:rsidR="00F65EA7" w:rsidRPr="00B7450D" w:rsidRDefault="00F65EA7" w:rsidP="00BB0F8B">
            <w:pPr>
              <w:rPr>
                <w:rFonts w:ascii="Calibri" w:hAnsi="Calibri"/>
                <w:sz w:val="20"/>
                <w:szCs w:val="22"/>
              </w:rPr>
            </w:pPr>
            <w:r w:rsidRPr="00B7450D">
              <w:rPr>
                <w:rFonts w:ascii="Calibri" w:hAnsi="Calibri"/>
                <w:sz w:val="20"/>
                <w:szCs w:val="22"/>
              </w:rPr>
              <w:t>-</w:t>
            </w:r>
          </w:p>
        </w:tc>
        <w:tc>
          <w:tcPr>
            <w:tcW w:w="239" w:type="pct"/>
          </w:tcPr>
          <w:p w:rsidR="00F65EA7" w:rsidRPr="00B7450D" w:rsidRDefault="00F65EA7" w:rsidP="00BB0F8B">
            <w:pPr>
              <w:rPr>
                <w:rFonts w:ascii="Calibri" w:hAnsi="Calibri"/>
                <w:sz w:val="20"/>
                <w:szCs w:val="22"/>
              </w:rPr>
            </w:pPr>
            <w:r w:rsidRPr="00B7450D">
              <w:rPr>
                <w:rFonts w:ascii="Calibri" w:hAnsi="Calibri"/>
                <w:sz w:val="20"/>
                <w:szCs w:val="22"/>
              </w:rPr>
              <w:t>-</w:t>
            </w:r>
          </w:p>
        </w:tc>
        <w:tc>
          <w:tcPr>
            <w:tcW w:w="574" w:type="pct"/>
          </w:tcPr>
          <w:p w:rsidR="00F65EA7" w:rsidRPr="00B7450D" w:rsidRDefault="00F65EA7" w:rsidP="00BB0F8B">
            <w:pPr>
              <w:jc w:val="center"/>
              <w:rPr>
                <w:rFonts w:ascii="Calibri" w:hAnsi="Calibri"/>
                <w:b/>
                <w:sz w:val="20"/>
                <w:szCs w:val="22"/>
              </w:rPr>
            </w:pPr>
            <w:r w:rsidRPr="00B7450D">
              <w:rPr>
                <w:rFonts w:ascii="Calibri" w:hAnsi="Calibri"/>
                <w:b/>
                <w:sz w:val="20"/>
                <w:szCs w:val="22"/>
              </w:rPr>
              <w:t>80.0</w:t>
            </w:r>
          </w:p>
        </w:tc>
        <w:tc>
          <w:tcPr>
            <w:tcW w:w="305" w:type="pct"/>
          </w:tcPr>
          <w:p w:rsidR="00F65EA7" w:rsidRPr="00B7450D" w:rsidRDefault="00F65EA7" w:rsidP="00BB0F8B">
            <w:pPr>
              <w:rPr>
                <w:rFonts w:ascii="Calibri" w:hAnsi="Calibri"/>
                <w:sz w:val="20"/>
                <w:szCs w:val="22"/>
              </w:rPr>
            </w:pPr>
            <w:r w:rsidRPr="00B7450D">
              <w:rPr>
                <w:rFonts w:ascii="Calibri" w:hAnsi="Calibri"/>
                <w:sz w:val="20"/>
                <w:szCs w:val="22"/>
              </w:rPr>
              <w:t>28.4</w:t>
            </w:r>
          </w:p>
        </w:tc>
        <w:tc>
          <w:tcPr>
            <w:tcW w:w="472" w:type="pct"/>
          </w:tcPr>
          <w:p w:rsidR="00F65EA7" w:rsidRPr="00B7450D" w:rsidRDefault="00F65EA7" w:rsidP="00BB0F8B">
            <w:pPr>
              <w:rPr>
                <w:rFonts w:ascii="Calibri" w:hAnsi="Calibri"/>
                <w:sz w:val="20"/>
                <w:szCs w:val="22"/>
              </w:rPr>
            </w:pPr>
            <w:r w:rsidRPr="00B7450D">
              <w:rPr>
                <w:rFonts w:ascii="Calibri" w:hAnsi="Calibri"/>
                <w:sz w:val="20"/>
                <w:szCs w:val="22"/>
              </w:rPr>
              <w:t>99.5</w:t>
            </w:r>
          </w:p>
        </w:tc>
        <w:tc>
          <w:tcPr>
            <w:tcW w:w="567" w:type="pct"/>
          </w:tcPr>
          <w:p w:rsidR="00F65EA7" w:rsidRPr="00B7450D" w:rsidRDefault="00F65EA7" w:rsidP="00BB0F8B">
            <w:pPr>
              <w:jc w:val="center"/>
              <w:rPr>
                <w:rFonts w:ascii="Calibri" w:hAnsi="Calibri"/>
                <w:b/>
                <w:sz w:val="20"/>
                <w:szCs w:val="22"/>
              </w:rPr>
            </w:pPr>
            <w:r w:rsidRPr="00B7450D">
              <w:rPr>
                <w:rFonts w:ascii="Calibri" w:hAnsi="Calibri"/>
                <w:b/>
                <w:sz w:val="20"/>
                <w:szCs w:val="22"/>
              </w:rPr>
              <w:t>-</w:t>
            </w:r>
          </w:p>
        </w:tc>
        <w:tc>
          <w:tcPr>
            <w:tcW w:w="305" w:type="pct"/>
          </w:tcPr>
          <w:p w:rsidR="00F65EA7" w:rsidRPr="00B7450D" w:rsidRDefault="00F65EA7" w:rsidP="00BB0F8B">
            <w:pPr>
              <w:rPr>
                <w:rFonts w:ascii="Calibri" w:hAnsi="Calibri"/>
                <w:sz w:val="20"/>
                <w:szCs w:val="22"/>
              </w:rPr>
            </w:pPr>
            <w:r w:rsidRPr="00B7450D">
              <w:rPr>
                <w:rFonts w:ascii="Calibri" w:hAnsi="Calibri"/>
                <w:sz w:val="20"/>
                <w:szCs w:val="22"/>
              </w:rPr>
              <w:t>-</w:t>
            </w:r>
          </w:p>
        </w:tc>
        <w:tc>
          <w:tcPr>
            <w:tcW w:w="612" w:type="pct"/>
          </w:tcPr>
          <w:p w:rsidR="00F65EA7" w:rsidRPr="00B7450D" w:rsidRDefault="00F65EA7" w:rsidP="00BB0F8B">
            <w:pPr>
              <w:rPr>
                <w:rFonts w:ascii="Calibri" w:hAnsi="Calibri"/>
                <w:sz w:val="20"/>
                <w:szCs w:val="22"/>
              </w:rPr>
            </w:pPr>
            <w:r w:rsidRPr="00B7450D">
              <w:rPr>
                <w:rFonts w:ascii="Calibri" w:hAnsi="Calibri"/>
                <w:sz w:val="20"/>
                <w:szCs w:val="22"/>
              </w:rPr>
              <w:t>-</w:t>
            </w:r>
          </w:p>
        </w:tc>
      </w:tr>
      <w:tr w:rsidR="00F65EA7" w:rsidRPr="00B7450D" w:rsidTr="00BB0F8B">
        <w:tc>
          <w:tcPr>
            <w:tcW w:w="735" w:type="pct"/>
          </w:tcPr>
          <w:p w:rsidR="00F65EA7" w:rsidRPr="00B7450D" w:rsidRDefault="00F65EA7" w:rsidP="00BB0F8B">
            <w:pPr>
              <w:rPr>
                <w:rFonts w:ascii="Calibri" w:eastAsia="Times New Roman" w:hAnsi="Calibri" w:cs="Times New Roman"/>
                <w:color w:val="000000"/>
                <w:sz w:val="20"/>
                <w:szCs w:val="22"/>
                <w:lang w:val="en-US"/>
              </w:rPr>
            </w:pPr>
          </w:p>
        </w:tc>
        <w:tc>
          <w:tcPr>
            <w:tcW w:w="510" w:type="pct"/>
          </w:tcPr>
          <w:p w:rsidR="00F65EA7" w:rsidRPr="00B7450D" w:rsidRDefault="00F65EA7" w:rsidP="00BB0F8B">
            <w:pPr>
              <w:rPr>
                <w:rFonts w:ascii="Calibri" w:hAnsi="Calibri"/>
                <w:sz w:val="20"/>
                <w:szCs w:val="22"/>
              </w:rPr>
            </w:pPr>
          </w:p>
        </w:tc>
        <w:tc>
          <w:tcPr>
            <w:tcW w:w="225" w:type="pct"/>
          </w:tcPr>
          <w:p w:rsidR="00F65EA7" w:rsidRPr="00B7450D" w:rsidRDefault="00F65EA7" w:rsidP="00BB0F8B">
            <w:pPr>
              <w:rPr>
                <w:rFonts w:ascii="Calibri" w:hAnsi="Calibri"/>
                <w:sz w:val="20"/>
                <w:szCs w:val="22"/>
              </w:rPr>
            </w:pPr>
          </w:p>
        </w:tc>
        <w:tc>
          <w:tcPr>
            <w:tcW w:w="235" w:type="pct"/>
          </w:tcPr>
          <w:p w:rsidR="00F65EA7" w:rsidRPr="00B7450D" w:rsidRDefault="00F65EA7" w:rsidP="00BB0F8B">
            <w:pPr>
              <w:rPr>
                <w:rFonts w:ascii="Calibri" w:hAnsi="Calibri"/>
                <w:sz w:val="20"/>
                <w:szCs w:val="22"/>
              </w:rPr>
            </w:pPr>
          </w:p>
        </w:tc>
        <w:tc>
          <w:tcPr>
            <w:tcW w:w="222" w:type="pct"/>
          </w:tcPr>
          <w:p w:rsidR="00F65EA7" w:rsidRPr="00B7450D" w:rsidRDefault="00F65EA7" w:rsidP="00BB0F8B">
            <w:pPr>
              <w:rPr>
                <w:rFonts w:ascii="Calibri" w:hAnsi="Calibri"/>
                <w:sz w:val="20"/>
                <w:szCs w:val="22"/>
              </w:rPr>
            </w:pPr>
          </w:p>
        </w:tc>
        <w:tc>
          <w:tcPr>
            <w:tcW w:w="239" w:type="pct"/>
          </w:tcPr>
          <w:p w:rsidR="00F65EA7" w:rsidRPr="00B7450D" w:rsidRDefault="00F65EA7" w:rsidP="00BB0F8B">
            <w:pPr>
              <w:rPr>
                <w:rFonts w:ascii="Calibri" w:hAnsi="Calibri"/>
                <w:sz w:val="20"/>
                <w:szCs w:val="22"/>
              </w:rPr>
            </w:pPr>
          </w:p>
        </w:tc>
        <w:tc>
          <w:tcPr>
            <w:tcW w:w="574" w:type="pct"/>
          </w:tcPr>
          <w:p w:rsidR="00F65EA7" w:rsidRPr="00B7450D" w:rsidRDefault="00F65EA7" w:rsidP="00BB0F8B">
            <w:pPr>
              <w:jc w:val="center"/>
              <w:rPr>
                <w:rFonts w:ascii="Calibri" w:hAnsi="Calibri"/>
                <w:b/>
                <w:sz w:val="20"/>
                <w:szCs w:val="22"/>
              </w:rPr>
            </w:pPr>
          </w:p>
        </w:tc>
        <w:tc>
          <w:tcPr>
            <w:tcW w:w="305" w:type="pct"/>
          </w:tcPr>
          <w:p w:rsidR="00F65EA7" w:rsidRPr="00B7450D" w:rsidRDefault="00F65EA7" w:rsidP="00BB0F8B">
            <w:pPr>
              <w:rPr>
                <w:rFonts w:ascii="Calibri" w:hAnsi="Calibri"/>
                <w:sz w:val="20"/>
                <w:szCs w:val="22"/>
              </w:rPr>
            </w:pPr>
          </w:p>
        </w:tc>
        <w:tc>
          <w:tcPr>
            <w:tcW w:w="472" w:type="pct"/>
          </w:tcPr>
          <w:p w:rsidR="00F65EA7" w:rsidRPr="00B7450D" w:rsidRDefault="00F65EA7" w:rsidP="00BB0F8B">
            <w:pPr>
              <w:rPr>
                <w:rFonts w:ascii="Calibri" w:hAnsi="Calibri"/>
                <w:sz w:val="20"/>
                <w:szCs w:val="22"/>
              </w:rPr>
            </w:pPr>
          </w:p>
        </w:tc>
        <w:tc>
          <w:tcPr>
            <w:tcW w:w="567" w:type="pct"/>
          </w:tcPr>
          <w:p w:rsidR="00F65EA7" w:rsidRPr="00B7450D" w:rsidRDefault="00F65EA7" w:rsidP="00BB0F8B">
            <w:pPr>
              <w:jc w:val="center"/>
              <w:rPr>
                <w:rFonts w:ascii="Calibri" w:hAnsi="Calibri"/>
                <w:b/>
                <w:sz w:val="20"/>
                <w:szCs w:val="22"/>
              </w:rPr>
            </w:pPr>
          </w:p>
        </w:tc>
        <w:tc>
          <w:tcPr>
            <w:tcW w:w="305" w:type="pct"/>
          </w:tcPr>
          <w:p w:rsidR="00F65EA7" w:rsidRPr="00B7450D" w:rsidRDefault="00F65EA7" w:rsidP="00BB0F8B">
            <w:pPr>
              <w:rPr>
                <w:rFonts w:ascii="Calibri" w:hAnsi="Calibri"/>
                <w:sz w:val="20"/>
                <w:szCs w:val="22"/>
              </w:rPr>
            </w:pPr>
          </w:p>
        </w:tc>
        <w:tc>
          <w:tcPr>
            <w:tcW w:w="612" w:type="pct"/>
          </w:tcPr>
          <w:p w:rsidR="00F65EA7" w:rsidRPr="00B7450D" w:rsidRDefault="00F65EA7" w:rsidP="00BB0F8B">
            <w:pPr>
              <w:rPr>
                <w:rFonts w:ascii="Calibri" w:hAnsi="Calibri"/>
                <w:sz w:val="20"/>
                <w:szCs w:val="22"/>
              </w:rPr>
            </w:pPr>
          </w:p>
        </w:tc>
      </w:tr>
      <w:tr w:rsidR="00F65EA7" w:rsidRPr="00B7450D" w:rsidTr="00BB0F8B">
        <w:tc>
          <w:tcPr>
            <w:tcW w:w="735" w:type="pct"/>
          </w:tcPr>
          <w:p w:rsidR="00F65EA7" w:rsidRPr="00B7450D" w:rsidRDefault="00F65EA7" w:rsidP="00BB0F8B">
            <w:pPr>
              <w:rPr>
                <w:rFonts w:ascii="Calibri" w:eastAsia="Times New Roman" w:hAnsi="Calibri" w:cs="Times New Roman"/>
                <w:color w:val="000000"/>
                <w:sz w:val="20"/>
                <w:szCs w:val="22"/>
                <w:lang w:val="en-US"/>
              </w:rPr>
            </w:pPr>
            <w:r w:rsidRPr="00B7450D">
              <w:rPr>
                <w:rFonts w:ascii="Calibri" w:eastAsia="Times New Roman" w:hAnsi="Calibri" w:cs="Times New Roman"/>
                <w:color w:val="000000"/>
                <w:sz w:val="20"/>
                <w:szCs w:val="22"/>
                <w:lang w:val="en-US"/>
              </w:rPr>
              <w:t>Fuller 2014***</w:t>
            </w:r>
          </w:p>
        </w:tc>
        <w:tc>
          <w:tcPr>
            <w:tcW w:w="510" w:type="pct"/>
          </w:tcPr>
          <w:p w:rsidR="00F65EA7" w:rsidRPr="00B7450D" w:rsidRDefault="00F65EA7" w:rsidP="00BB0F8B">
            <w:pPr>
              <w:rPr>
                <w:rFonts w:ascii="Calibri" w:hAnsi="Calibri"/>
                <w:sz w:val="20"/>
                <w:szCs w:val="22"/>
              </w:rPr>
            </w:pPr>
            <w:r w:rsidRPr="00B7450D">
              <w:rPr>
                <w:rFonts w:ascii="Calibri" w:hAnsi="Calibri"/>
                <w:sz w:val="20"/>
                <w:szCs w:val="22"/>
              </w:rPr>
              <w:t>Tandem Stance</w:t>
            </w:r>
          </w:p>
          <w:p w:rsidR="00F65EA7" w:rsidRPr="00B7450D" w:rsidRDefault="00F65EA7" w:rsidP="00BB0F8B">
            <w:pPr>
              <w:rPr>
                <w:rFonts w:ascii="Calibri" w:hAnsi="Calibri"/>
                <w:sz w:val="20"/>
                <w:szCs w:val="22"/>
              </w:rPr>
            </w:pPr>
          </w:p>
        </w:tc>
        <w:tc>
          <w:tcPr>
            <w:tcW w:w="225" w:type="pct"/>
          </w:tcPr>
          <w:p w:rsidR="00F65EA7" w:rsidRPr="00B7450D" w:rsidRDefault="00F65EA7" w:rsidP="00BB0F8B">
            <w:pPr>
              <w:rPr>
                <w:rFonts w:ascii="Calibri" w:hAnsi="Calibri"/>
                <w:sz w:val="20"/>
                <w:szCs w:val="22"/>
              </w:rPr>
            </w:pPr>
            <w:r w:rsidRPr="00B7450D">
              <w:rPr>
                <w:rFonts w:ascii="Calibri" w:hAnsi="Calibri"/>
                <w:sz w:val="20"/>
                <w:szCs w:val="22"/>
              </w:rPr>
              <w:t>18</w:t>
            </w:r>
          </w:p>
        </w:tc>
        <w:tc>
          <w:tcPr>
            <w:tcW w:w="235" w:type="pct"/>
          </w:tcPr>
          <w:p w:rsidR="00F65EA7" w:rsidRPr="00B7450D" w:rsidRDefault="00F65EA7" w:rsidP="00BB0F8B">
            <w:pPr>
              <w:rPr>
                <w:rFonts w:ascii="Calibri" w:hAnsi="Calibri"/>
                <w:sz w:val="20"/>
                <w:szCs w:val="22"/>
              </w:rPr>
            </w:pPr>
            <w:r w:rsidRPr="00B7450D">
              <w:rPr>
                <w:rFonts w:ascii="Calibri" w:hAnsi="Calibri"/>
                <w:sz w:val="20"/>
                <w:szCs w:val="22"/>
              </w:rPr>
              <w:t>47</w:t>
            </w:r>
          </w:p>
        </w:tc>
        <w:tc>
          <w:tcPr>
            <w:tcW w:w="222" w:type="pct"/>
          </w:tcPr>
          <w:p w:rsidR="00F65EA7" w:rsidRPr="00B7450D" w:rsidRDefault="00F65EA7" w:rsidP="00BB0F8B">
            <w:pPr>
              <w:rPr>
                <w:rFonts w:ascii="Calibri" w:hAnsi="Calibri"/>
                <w:sz w:val="20"/>
                <w:szCs w:val="22"/>
              </w:rPr>
            </w:pPr>
            <w:r w:rsidRPr="00B7450D">
              <w:rPr>
                <w:rFonts w:ascii="Calibri" w:hAnsi="Calibri"/>
                <w:sz w:val="20"/>
                <w:szCs w:val="22"/>
              </w:rPr>
              <w:t>5</w:t>
            </w:r>
          </w:p>
        </w:tc>
        <w:tc>
          <w:tcPr>
            <w:tcW w:w="239" w:type="pct"/>
          </w:tcPr>
          <w:p w:rsidR="00F65EA7" w:rsidRPr="00B7450D" w:rsidRDefault="00F65EA7" w:rsidP="00BB0F8B">
            <w:pPr>
              <w:rPr>
                <w:rFonts w:ascii="Calibri" w:hAnsi="Calibri"/>
                <w:sz w:val="20"/>
                <w:szCs w:val="22"/>
              </w:rPr>
            </w:pPr>
            <w:r w:rsidRPr="00B7450D">
              <w:rPr>
                <w:rFonts w:ascii="Calibri" w:hAnsi="Calibri"/>
                <w:sz w:val="20"/>
                <w:szCs w:val="22"/>
              </w:rPr>
              <w:t>95</w:t>
            </w:r>
          </w:p>
        </w:tc>
        <w:tc>
          <w:tcPr>
            <w:tcW w:w="574" w:type="pct"/>
          </w:tcPr>
          <w:p w:rsidR="00F65EA7" w:rsidRPr="00B7450D" w:rsidRDefault="00F65EA7" w:rsidP="00BB0F8B">
            <w:pPr>
              <w:jc w:val="center"/>
              <w:rPr>
                <w:rFonts w:ascii="Calibri" w:hAnsi="Calibri"/>
                <w:b/>
                <w:sz w:val="20"/>
                <w:szCs w:val="22"/>
              </w:rPr>
            </w:pPr>
            <w:r w:rsidRPr="00B7450D">
              <w:rPr>
                <w:rFonts w:ascii="Calibri" w:hAnsi="Calibri"/>
                <w:b/>
                <w:sz w:val="20"/>
                <w:szCs w:val="22"/>
              </w:rPr>
              <w:t>27.7</w:t>
            </w:r>
          </w:p>
        </w:tc>
        <w:tc>
          <w:tcPr>
            <w:tcW w:w="305" w:type="pct"/>
          </w:tcPr>
          <w:p w:rsidR="00F65EA7" w:rsidRPr="00B7450D" w:rsidRDefault="00F65EA7" w:rsidP="00BB0F8B">
            <w:pPr>
              <w:rPr>
                <w:rFonts w:ascii="Calibri" w:hAnsi="Calibri"/>
                <w:sz w:val="20"/>
                <w:szCs w:val="22"/>
              </w:rPr>
            </w:pPr>
            <w:r w:rsidRPr="00B7450D">
              <w:rPr>
                <w:rFonts w:ascii="Calibri" w:hAnsi="Calibri"/>
                <w:sz w:val="20"/>
                <w:szCs w:val="22"/>
              </w:rPr>
              <w:t>17.3</w:t>
            </w:r>
          </w:p>
        </w:tc>
        <w:tc>
          <w:tcPr>
            <w:tcW w:w="472" w:type="pct"/>
          </w:tcPr>
          <w:p w:rsidR="00F65EA7" w:rsidRPr="00B7450D" w:rsidRDefault="00F65EA7" w:rsidP="00BB0F8B">
            <w:pPr>
              <w:rPr>
                <w:rFonts w:ascii="Calibri" w:hAnsi="Calibri"/>
                <w:sz w:val="20"/>
                <w:szCs w:val="22"/>
              </w:rPr>
            </w:pPr>
            <w:r w:rsidRPr="00B7450D">
              <w:rPr>
                <w:rFonts w:ascii="Calibri" w:hAnsi="Calibri"/>
                <w:sz w:val="20"/>
                <w:szCs w:val="22"/>
              </w:rPr>
              <w:t>40.2</w:t>
            </w:r>
          </w:p>
        </w:tc>
        <w:tc>
          <w:tcPr>
            <w:tcW w:w="567" w:type="pct"/>
          </w:tcPr>
          <w:p w:rsidR="00F65EA7" w:rsidRPr="00B7450D" w:rsidRDefault="00F65EA7" w:rsidP="00BB0F8B">
            <w:pPr>
              <w:jc w:val="center"/>
              <w:rPr>
                <w:rFonts w:ascii="Calibri" w:hAnsi="Calibri"/>
                <w:b/>
                <w:sz w:val="20"/>
                <w:szCs w:val="22"/>
              </w:rPr>
            </w:pPr>
            <w:r w:rsidRPr="00B7450D">
              <w:rPr>
                <w:rFonts w:ascii="Calibri" w:hAnsi="Calibri"/>
                <w:b/>
                <w:sz w:val="20"/>
                <w:szCs w:val="22"/>
              </w:rPr>
              <w:t>95.0</w:t>
            </w:r>
          </w:p>
        </w:tc>
        <w:tc>
          <w:tcPr>
            <w:tcW w:w="305" w:type="pct"/>
          </w:tcPr>
          <w:p w:rsidR="00F65EA7" w:rsidRPr="00B7450D" w:rsidRDefault="00F65EA7" w:rsidP="00BB0F8B">
            <w:pPr>
              <w:rPr>
                <w:rFonts w:ascii="Calibri" w:hAnsi="Calibri"/>
                <w:sz w:val="20"/>
                <w:szCs w:val="22"/>
              </w:rPr>
            </w:pPr>
            <w:r w:rsidRPr="00B7450D">
              <w:rPr>
                <w:rFonts w:ascii="Calibri" w:hAnsi="Calibri"/>
                <w:sz w:val="20"/>
                <w:szCs w:val="22"/>
              </w:rPr>
              <w:t>88.7</w:t>
            </w:r>
          </w:p>
        </w:tc>
        <w:tc>
          <w:tcPr>
            <w:tcW w:w="612" w:type="pct"/>
          </w:tcPr>
          <w:p w:rsidR="00F65EA7" w:rsidRPr="00B7450D" w:rsidRDefault="00F65EA7" w:rsidP="00BB0F8B">
            <w:pPr>
              <w:rPr>
                <w:rFonts w:ascii="Calibri" w:hAnsi="Calibri"/>
                <w:sz w:val="20"/>
                <w:szCs w:val="22"/>
              </w:rPr>
            </w:pPr>
            <w:r w:rsidRPr="00B7450D">
              <w:rPr>
                <w:rFonts w:ascii="Calibri" w:hAnsi="Calibri"/>
                <w:sz w:val="20"/>
                <w:szCs w:val="22"/>
              </w:rPr>
              <w:t>98.4</w:t>
            </w:r>
          </w:p>
        </w:tc>
      </w:tr>
      <w:tr w:rsidR="00F65EA7" w:rsidRPr="00B7450D" w:rsidTr="00BB0F8B">
        <w:tc>
          <w:tcPr>
            <w:tcW w:w="735" w:type="pct"/>
          </w:tcPr>
          <w:p w:rsidR="00F65EA7" w:rsidRPr="00B7450D" w:rsidRDefault="00F65EA7" w:rsidP="00BB0F8B">
            <w:pPr>
              <w:rPr>
                <w:rFonts w:ascii="Calibri" w:eastAsia="Times New Roman" w:hAnsi="Calibri" w:cs="Times New Roman"/>
                <w:color w:val="000000"/>
                <w:sz w:val="20"/>
                <w:szCs w:val="22"/>
                <w:lang w:val="en-US"/>
              </w:rPr>
            </w:pPr>
            <w:r w:rsidRPr="00B7450D">
              <w:rPr>
                <w:rFonts w:ascii="Calibri" w:eastAsia="Times New Roman" w:hAnsi="Calibri" w:cs="Times New Roman"/>
                <w:color w:val="000000"/>
                <w:sz w:val="20"/>
                <w:szCs w:val="22"/>
                <w:lang w:val="en-US"/>
              </w:rPr>
              <w:t>Putukian 2015†</w:t>
            </w:r>
          </w:p>
        </w:tc>
        <w:tc>
          <w:tcPr>
            <w:tcW w:w="510" w:type="pct"/>
          </w:tcPr>
          <w:p w:rsidR="00F65EA7" w:rsidRPr="00B7450D" w:rsidRDefault="00F65EA7" w:rsidP="00BB0F8B">
            <w:pPr>
              <w:rPr>
                <w:rFonts w:ascii="Calibri" w:hAnsi="Calibri"/>
                <w:sz w:val="20"/>
                <w:szCs w:val="22"/>
              </w:rPr>
            </w:pPr>
            <w:r w:rsidRPr="00B7450D">
              <w:rPr>
                <w:rFonts w:ascii="Calibri" w:hAnsi="Calibri"/>
                <w:sz w:val="20"/>
                <w:szCs w:val="22"/>
              </w:rPr>
              <w:t>Modified BESS</w:t>
            </w:r>
          </w:p>
          <w:p w:rsidR="00F65EA7" w:rsidRPr="00B7450D" w:rsidRDefault="00F65EA7" w:rsidP="00BB0F8B">
            <w:pPr>
              <w:rPr>
                <w:rFonts w:ascii="Calibri" w:hAnsi="Calibri"/>
                <w:sz w:val="20"/>
                <w:szCs w:val="22"/>
              </w:rPr>
            </w:pPr>
          </w:p>
        </w:tc>
        <w:tc>
          <w:tcPr>
            <w:tcW w:w="225" w:type="pct"/>
          </w:tcPr>
          <w:p w:rsidR="00F65EA7" w:rsidRPr="00B7450D" w:rsidRDefault="00F65EA7" w:rsidP="00BB0F8B">
            <w:pPr>
              <w:rPr>
                <w:rFonts w:ascii="Calibri" w:hAnsi="Calibri"/>
                <w:sz w:val="20"/>
                <w:szCs w:val="22"/>
              </w:rPr>
            </w:pPr>
            <w:r w:rsidRPr="00B7450D">
              <w:rPr>
                <w:rFonts w:ascii="Calibri" w:hAnsi="Calibri"/>
                <w:sz w:val="20"/>
                <w:szCs w:val="22"/>
              </w:rPr>
              <w:t>8</w:t>
            </w:r>
          </w:p>
        </w:tc>
        <w:tc>
          <w:tcPr>
            <w:tcW w:w="235" w:type="pct"/>
          </w:tcPr>
          <w:p w:rsidR="00F65EA7" w:rsidRPr="00B7450D" w:rsidRDefault="00F65EA7" w:rsidP="00BB0F8B">
            <w:pPr>
              <w:rPr>
                <w:rFonts w:ascii="Calibri" w:hAnsi="Calibri"/>
                <w:sz w:val="20"/>
                <w:szCs w:val="22"/>
              </w:rPr>
            </w:pPr>
            <w:r w:rsidRPr="00B7450D">
              <w:rPr>
                <w:rFonts w:ascii="Calibri" w:hAnsi="Calibri"/>
                <w:sz w:val="20"/>
                <w:szCs w:val="22"/>
              </w:rPr>
              <w:t>24</w:t>
            </w:r>
          </w:p>
        </w:tc>
        <w:tc>
          <w:tcPr>
            <w:tcW w:w="222" w:type="pct"/>
          </w:tcPr>
          <w:p w:rsidR="00F65EA7" w:rsidRPr="00B7450D" w:rsidRDefault="00F65EA7" w:rsidP="00BB0F8B">
            <w:pPr>
              <w:rPr>
                <w:rFonts w:ascii="Calibri" w:hAnsi="Calibri"/>
                <w:sz w:val="20"/>
                <w:szCs w:val="22"/>
              </w:rPr>
            </w:pPr>
            <w:r w:rsidRPr="00B7450D">
              <w:rPr>
                <w:rFonts w:ascii="Calibri" w:hAnsi="Calibri"/>
                <w:sz w:val="20"/>
                <w:szCs w:val="22"/>
              </w:rPr>
              <w:t>0</w:t>
            </w:r>
          </w:p>
        </w:tc>
        <w:tc>
          <w:tcPr>
            <w:tcW w:w="239" w:type="pct"/>
          </w:tcPr>
          <w:p w:rsidR="00F65EA7" w:rsidRPr="00B7450D" w:rsidRDefault="00F65EA7" w:rsidP="00BB0F8B">
            <w:pPr>
              <w:rPr>
                <w:rFonts w:ascii="Calibri" w:hAnsi="Calibri"/>
                <w:sz w:val="20"/>
                <w:szCs w:val="22"/>
              </w:rPr>
            </w:pPr>
            <w:r w:rsidRPr="00B7450D">
              <w:rPr>
                <w:rFonts w:ascii="Calibri" w:hAnsi="Calibri"/>
                <w:sz w:val="20"/>
                <w:szCs w:val="22"/>
              </w:rPr>
              <w:t>23</w:t>
            </w:r>
          </w:p>
        </w:tc>
        <w:tc>
          <w:tcPr>
            <w:tcW w:w="574" w:type="pct"/>
          </w:tcPr>
          <w:p w:rsidR="00F65EA7" w:rsidRPr="00B7450D" w:rsidRDefault="00F65EA7" w:rsidP="00BB0F8B">
            <w:pPr>
              <w:jc w:val="center"/>
              <w:rPr>
                <w:rFonts w:ascii="Calibri" w:hAnsi="Calibri"/>
                <w:b/>
                <w:sz w:val="20"/>
                <w:szCs w:val="22"/>
              </w:rPr>
            </w:pPr>
            <w:r w:rsidRPr="00B7450D">
              <w:rPr>
                <w:rFonts w:ascii="Calibri" w:hAnsi="Calibri"/>
                <w:b/>
                <w:sz w:val="20"/>
                <w:szCs w:val="22"/>
              </w:rPr>
              <w:t>25.0</w:t>
            </w:r>
          </w:p>
        </w:tc>
        <w:tc>
          <w:tcPr>
            <w:tcW w:w="305" w:type="pct"/>
          </w:tcPr>
          <w:p w:rsidR="00F65EA7" w:rsidRPr="00B7450D" w:rsidRDefault="00F65EA7" w:rsidP="00BB0F8B">
            <w:pPr>
              <w:rPr>
                <w:rFonts w:ascii="Calibri" w:hAnsi="Calibri"/>
                <w:sz w:val="20"/>
                <w:szCs w:val="22"/>
              </w:rPr>
            </w:pPr>
            <w:r w:rsidRPr="00B7450D">
              <w:rPr>
                <w:rFonts w:ascii="Calibri" w:hAnsi="Calibri"/>
                <w:sz w:val="20"/>
                <w:szCs w:val="22"/>
              </w:rPr>
              <w:t>11.5</w:t>
            </w:r>
          </w:p>
        </w:tc>
        <w:tc>
          <w:tcPr>
            <w:tcW w:w="472" w:type="pct"/>
          </w:tcPr>
          <w:p w:rsidR="00F65EA7" w:rsidRPr="00B7450D" w:rsidRDefault="00F65EA7" w:rsidP="00BB0F8B">
            <w:pPr>
              <w:rPr>
                <w:rFonts w:ascii="Calibri" w:hAnsi="Calibri"/>
                <w:sz w:val="20"/>
                <w:szCs w:val="22"/>
              </w:rPr>
            </w:pPr>
            <w:r w:rsidRPr="00B7450D">
              <w:rPr>
                <w:rFonts w:ascii="Calibri" w:hAnsi="Calibri"/>
                <w:sz w:val="20"/>
                <w:szCs w:val="22"/>
              </w:rPr>
              <w:t>43.5</w:t>
            </w:r>
          </w:p>
        </w:tc>
        <w:tc>
          <w:tcPr>
            <w:tcW w:w="567" w:type="pct"/>
          </w:tcPr>
          <w:p w:rsidR="00F65EA7" w:rsidRPr="00B7450D" w:rsidRDefault="00F65EA7" w:rsidP="00BB0F8B">
            <w:pPr>
              <w:jc w:val="center"/>
              <w:rPr>
                <w:rFonts w:ascii="Calibri" w:hAnsi="Calibri"/>
                <w:b/>
                <w:sz w:val="20"/>
                <w:szCs w:val="22"/>
              </w:rPr>
            </w:pPr>
            <w:r w:rsidRPr="00B7450D">
              <w:rPr>
                <w:rFonts w:ascii="Calibri" w:hAnsi="Calibri"/>
                <w:b/>
                <w:sz w:val="20"/>
                <w:szCs w:val="22"/>
              </w:rPr>
              <w:t>100</w:t>
            </w:r>
          </w:p>
        </w:tc>
        <w:tc>
          <w:tcPr>
            <w:tcW w:w="305" w:type="pct"/>
          </w:tcPr>
          <w:p w:rsidR="00F65EA7" w:rsidRPr="00B7450D" w:rsidRDefault="00F65EA7" w:rsidP="00BB0F8B">
            <w:pPr>
              <w:rPr>
                <w:rFonts w:ascii="Calibri" w:hAnsi="Calibri"/>
                <w:sz w:val="20"/>
                <w:szCs w:val="22"/>
              </w:rPr>
            </w:pPr>
            <w:r w:rsidRPr="00B7450D">
              <w:rPr>
                <w:rFonts w:ascii="Calibri" w:hAnsi="Calibri"/>
                <w:sz w:val="20"/>
                <w:szCs w:val="22"/>
              </w:rPr>
              <w:t>85.2</w:t>
            </w:r>
          </w:p>
        </w:tc>
        <w:tc>
          <w:tcPr>
            <w:tcW w:w="612" w:type="pct"/>
          </w:tcPr>
          <w:p w:rsidR="00F65EA7" w:rsidRPr="00B7450D" w:rsidRDefault="00F65EA7" w:rsidP="00BB0F8B">
            <w:pPr>
              <w:rPr>
                <w:rFonts w:ascii="Calibri" w:hAnsi="Calibri"/>
                <w:sz w:val="20"/>
                <w:szCs w:val="22"/>
              </w:rPr>
            </w:pPr>
            <w:r w:rsidRPr="00B7450D">
              <w:rPr>
                <w:rFonts w:ascii="Calibri" w:hAnsi="Calibri"/>
                <w:sz w:val="20"/>
                <w:szCs w:val="22"/>
              </w:rPr>
              <w:t>100.0</w:t>
            </w:r>
          </w:p>
        </w:tc>
      </w:tr>
      <w:tr w:rsidR="00F65EA7" w:rsidRPr="00B7450D" w:rsidTr="00BB0F8B">
        <w:tc>
          <w:tcPr>
            <w:tcW w:w="735" w:type="pct"/>
          </w:tcPr>
          <w:p w:rsidR="00F65EA7" w:rsidRPr="00B7450D" w:rsidRDefault="00F65EA7" w:rsidP="00BB0F8B">
            <w:pPr>
              <w:rPr>
                <w:rFonts w:ascii="Calibri" w:eastAsia="Times New Roman" w:hAnsi="Calibri" w:cs="Times New Roman"/>
                <w:color w:val="000000"/>
                <w:sz w:val="20"/>
                <w:szCs w:val="22"/>
                <w:lang w:val="en-US"/>
              </w:rPr>
            </w:pPr>
            <w:r w:rsidRPr="00B7450D">
              <w:rPr>
                <w:rFonts w:ascii="Calibri" w:eastAsia="Times New Roman" w:hAnsi="Calibri" w:cs="Times New Roman"/>
                <w:color w:val="000000"/>
                <w:sz w:val="20"/>
                <w:szCs w:val="22"/>
                <w:lang w:val="en-US"/>
              </w:rPr>
              <w:t>Marindes 2015ⱡ</w:t>
            </w:r>
          </w:p>
          <w:p w:rsidR="00F65EA7" w:rsidRPr="00B7450D" w:rsidRDefault="00F65EA7" w:rsidP="00BB0F8B">
            <w:pPr>
              <w:rPr>
                <w:rFonts w:ascii="Calibri" w:eastAsia="Times New Roman" w:hAnsi="Calibri" w:cs="Times New Roman"/>
                <w:color w:val="000000"/>
                <w:sz w:val="20"/>
                <w:szCs w:val="22"/>
                <w:lang w:val="en-US"/>
              </w:rPr>
            </w:pPr>
          </w:p>
        </w:tc>
        <w:tc>
          <w:tcPr>
            <w:tcW w:w="510" w:type="pct"/>
          </w:tcPr>
          <w:p w:rsidR="00F65EA7" w:rsidRPr="00B7450D" w:rsidRDefault="00F65EA7" w:rsidP="00BB0F8B">
            <w:pPr>
              <w:rPr>
                <w:rFonts w:ascii="Calibri" w:hAnsi="Calibri"/>
                <w:sz w:val="18"/>
                <w:szCs w:val="20"/>
              </w:rPr>
            </w:pPr>
            <w:r w:rsidRPr="00B7450D">
              <w:rPr>
                <w:rFonts w:ascii="Calibri" w:hAnsi="Calibri"/>
                <w:sz w:val="18"/>
                <w:szCs w:val="20"/>
              </w:rPr>
              <w:t>BESS</w:t>
            </w:r>
          </w:p>
        </w:tc>
        <w:tc>
          <w:tcPr>
            <w:tcW w:w="225" w:type="pct"/>
          </w:tcPr>
          <w:p w:rsidR="00F65EA7" w:rsidRPr="00B7450D" w:rsidRDefault="00F65EA7" w:rsidP="00BB0F8B">
            <w:pPr>
              <w:rPr>
                <w:rFonts w:ascii="Calibri" w:hAnsi="Calibri"/>
                <w:sz w:val="20"/>
                <w:szCs w:val="22"/>
              </w:rPr>
            </w:pPr>
            <w:r w:rsidRPr="00B7450D">
              <w:rPr>
                <w:rFonts w:ascii="Calibri" w:hAnsi="Calibri"/>
                <w:sz w:val="20"/>
                <w:szCs w:val="22"/>
              </w:rPr>
              <w:t>16</w:t>
            </w:r>
          </w:p>
        </w:tc>
        <w:tc>
          <w:tcPr>
            <w:tcW w:w="235" w:type="pct"/>
          </w:tcPr>
          <w:p w:rsidR="00F65EA7" w:rsidRPr="00B7450D" w:rsidRDefault="00F65EA7" w:rsidP="00BB0F8B">
            <w:pPr>
              <w:rPr>
                <w:rFonts w:ascii="Calibri" w:hAnsi="Calibri"/>
                <w:sz w:val="20"/>
                <w:szCs w:val="22"/>
              </w:rPr>
            </w:pPr>
            <w:r w:rsidRPr="00B7450D">
              <w:rPr>
                <w:rFonts w:ascii="Calibri" w:hAnsi="Calibri"/>
                <w:sz w:val="20"/>
                <w:szCs w:val="22"/>
              </w:rPr>
              <w:t>4</w:t>
            </w:r>
          </w:p>
        </w:tc>
        <w:tc>
          <w:tcPr>
            <w:tcW w:w="222" w:type="pct"/>
          </w:tcPr>
          <w:p w:rsidR="00F65EA7" w:rsidRPr="00B7450D" w:rsidRDefault="00F65EA7" w:rsidP="00BB0F8B">
            <w:pPr>
              <w:rPr>
                <w:rFonts w:ascii="Calibri" w:hAnsi="Calibri"/>
                <w:sz w:val="20"/>
                <w:szCs w:val="22"/>
              </w:rPr>
            </w:pPr>
            <w:r w:rsidRPr="00B7450D">
              <w:rPr>
                <w:rFonts w:ascii="Calibri" w:hAnsi="Calibri"/>
                <w:sz w:val="20"/>
                <w:szCs w:val="22"/>
              </w:rPr>
              <w:t>NM</w:t>
            </w:r>
          </w:p>
        </w:tc>
        <w:tc>
          <w:tcPr>
            <w:tcW w:w="239" w:type="pct"/>
          </w:tcPr>
          <w:p w:rsidR="00F65EA7" w:rsidRPr="00B7450D" w:rsidRDefault="00F65EA7" w:rsidP="00BB0F8B">
            <w:pPr>
              <w:rPr>
                <w:rFonts w:ascii="Calibri" w:hAnsi="Calibri"/>
                <w:sz w:val="20"/>
                <w:szCs w:val="22"/>
              </w:rPr>
            </w:pPr>
            <w:r w:rsidRPr="00B7450D">
              <w:rPr>
                <w:rFonts w:ascii="Calibri" w:hAnsi="Calibri"/>
                <w:sz w:val="20"/>
                <w:szCs w:val="22"/>
              </w:rPr>
              <w:t>NM</w:t>
            </w:r>
          </w:p>
        </w:tc>
        <w:tc>
          <w:tcPr>
            <w:tcW w:w="574" w:type="pct"/>
          </w:tcPr>
          <w:p w:rsidR="00F65EA7" w:rsidRPr="00B7450D" w:rsidRDefault="00F65EA7" w:rsidP="00BB0F8B">
            <w:pPr>
              <w:jc w:val="center"/>
              <w:rPr>
                <w:rFonts w:ascii="Calibri" w:hAnsi="Calibri"/>
                <w:b/>
                <w:sz w:val="20"/>
                <w:szCs w:val="22"/>
              </w:rPr>
            </w:pPr>
            <w:r w:rsidRPr="00B7450D">
              <w:rPr>
                <w:rFonts w:ascii="Calibri" w:hAnsi="Calibri"/>
                <w:b/>
                <w:sz w:val="20"/>
                <w:szCs w:val="22"/>
              </w:rPr>
              <w:t>80.0</w:t>
            </w:r>
          </w:p>
        </w:tc>
        <w:tc>
          <w:tcPr>
            <w:tcW w:w="305" w:type="pct"/>
          </w:tcPr>
          <w:p w:rsidR="00F65EA7" w:rsidRPr="00B7450D" w:rsidRDefault="00F65EA7" w:rsidP="00BB0F8B">
            <w:pPr>
              <w:rPr>
                <w:rFonts w:ascii="Calibri" w:hAnsi="Calibri"/>
                <w:sz w:val="20"/>
                <w:szCs w:val="22"/>
              </w:rPr>
            </w:pPr>
            <w:r w:rsidRPr="00B7450D">
              <w:rPr>
                <w:rFonts w:ascii="Calibri" w:hAnsi="Calibri"/>
                <w:sz w:val="20"/>
                <w:szCs w:val="22"/>
              </w:rPr>
              <w:t>56.3</w:t>
            </w:r>
          </w:p>
        </w:tc>
        <w:tc>
          <w:tcPr>
            <w:tcW w:w="472" w:type="pct"/>
          </w:tcPr>
          <w:p w:rsidR="00F65EA7" w:rsidRPr="00B7450D" w:rsidRDefault="00F65EA7" w:rsidP="00BB0F8B">
            <w:pPr>
              <w:rPr>
                <w:rFonts w:ascii="Calibri" w:hAnsi="Calibri"/>
                <w:sz w:val="20"/>
                <w:szCs w:val="22"/>
              </w:rPr>
            </w:pPr>
            <w:r w:rsidRPr="00B7450D">
              <w:rPr>
                <w:rFonts w:ascii="Calibri" w:hAnsi="Calibri"/>
                <w:sz w:val="20"/>
                <w:szCs w:val="22"/>
              </w:rPr>
              <w:t>94.3</w:t>
            </w:r>
          </w:p>
        </w:tc>
        <w:tc>
          <w:tcPr>
            <w:tcW w:w="567" w:type="pct"/>
          </w:tcPr>
          <w:p w:rsidR="00F65EA7" w:rsidRPr="00B7450D" w:rsidRDefault="00F65EA7" w:rsidP="00BB0F8B">
            <w:pPr>
              <w:jc w:val="center"/>
              <w:rPr>
                <w:rFonts w:ascii="Calibri" w:hAnsi="Calibri"/>
                <w:b/>
                <w:sz w:val="20"/>
                <w:szCs w:val="22"/>
              </w:rPr>
            </w:pPr>
            <w:r w:rsidRPr="00B7450D">
              <w:rPr>
                <w:rFonts w:ascii="Calibri" w:hAnsi="Calibri"/>
                <w:b/>
                <w:sz w:val="20"/>
                <w:szCs w:val="22"/>
              </w:rPr>
              <w:t>-</w:t>
            </w:r>
          </w:p>
        </w:tc>
        <w:tc>
          <w:tcPr>
            <w:tcW w:w="305" w:type="pct"/>
          </w:tcPr>
          <w:p w:rsidR="00F65EA7" w:rsidRPr="00B7450D" w:rsidRDefault="00F65EA7" w:rsidP="00BB0F8B">
            <w:pPr>
              <w:rPr>
                <w:rFonts w:ascii="Calibri" w:hAnsi="Calibri"/>
                <w:sz w:val="20"/>
                <w:szCs w:val="22"/>
              </w:rPr>
            </w:pPr>
            <w:r w:rsidRPr="00B7450D">
              <w:rPr>
                <w:rFonts w:ascii="Calibri" w:hAnsi="Calibri"/>
                <w:sz w:val="20"/>
                <w:szCs w:val="22"/>
              </w:rPr>
              <w:t>-</w:t>
            </w:r>
          </w:p>
        </w:tc>
        <w:tc>
          <w:tcPr>
            <w:tcW w:w="612" w:type="pct"/>
          </w:tcPr>
          <w:p w:rsidR="00F65EA7" w:rsidRPr="00B7450D" w:rsidRDefault="00F65EA7" w:rsidP="00BB0F8B">
            <w:pPr>
              <w:rPr>
                <w:rFonts w:ascii="Calibri" w:hAnsi="Calibri"/>
                <w:sz w:val="20"/>
                <w:szCs w:val="22"/>
              </w:rPr>
            </w:pPr>
            <w:r w:rsidRPr="00B7450D">
              <w:rPr>
                <w:rFonts w:ascii="Calibri" w:hAnsi="Calibri"/>
                <w:sz w:val="20"/>
                <w:szCs w:val="22"/>
              </w:rPr>
              <w:t>-</w:t>
            </w:r>
          </w:p>
        </w:tc>
      </w:tr>
      <w:tr w:rsidR="00F65EA7" w:rsidRPr="00B7450D" w:rsidTr="00BB0F8B">
        <w:tc>
          <w:tcPr>
            <w:tcW w:w="735" w:type="pct"/>
          </w:tcPr>
          <w:p w:rsidR="00F65EA7" w:rsidRPr="00B7450D" w:rsidRDefault="00F65EA7" w:rsidP="00BB0F8B">
            <w:pPr>
              <w:rPr>
                <w:rFonts w:ascii="Calibri" w:eastAsia="Times New Roman" w:hAnsi="Calibri" w:cs="Times New Roman"/>
                <w:color w:val="000000"/>
                <w:sz w:val="20"/>
                <w:szCs w:val="22"/>
                <w:lang w:val="en-US"/>
              </w:rPr>
            </w:pPr>
            <w:r w:rsidRPr="00B7450D">
              <w:rPr>
                <w:rFonts w:ascii="Calibri" w:eastAsia="Times New Roman" w:hAnsi="Calibri" w:cs="Times New Roman"/>
                <w:color w:val="000000"/>
                <w:sz w:val="20"/>
                <w:szCs w:val="22"/>
                <w:lang w:val="en-US"/>
              </w:rPr>
              <w:t>Galetta K 2015§</w:t>
            </w:r>
          </w:p>
        </w:tc>
        <w:tc>
          <w:tcPr>
            <w:tcW w:w="510" w:type="pct"/>
          </w:tcPr>
          <w:p w:rsidR="00F65EA7" w:rsidRPr="00B7450D" w:rsidRDefault="00F65EA7" w:rsidP="00BB0F8B">
            <w:pPr>
              <w:rPr>
                <w:rFonts w:ascii="Calibri" w:hAnsi="Calibri"/>
                <w:sz w:val="18"/>
                <w:szCs w:val="20"/>
              </w:rPr>
            </w:pPr>
            <w:r w:rsidRPr="00B7450D">
              <w:rPr>
                <w:rFonts w:ascii="Calibri" w:hAnsi="Calibri"/>
                <w:sz w:val="18"/>
                <w:szCs w:val="20"/>
              </w:rPr>
              <w:t>Timed Tandem Gait</w:t>
            </w:r>
          </w:p>
        </w:tc>
        <w:tc>
          <w:tcPr>
            <w:tcW w:w="225" w:type="pct"/>
          </w:tcPr>
          <w:p w:rsidR="00F65EA7" w:rsidRPr="00B7450D" w:rsidRDefault="00F65EA7" w:rsidP="00BB0F8B">
            <w:pPr>
              <w:rPr>
                <w:rFonts w:ascii="Calibri" w:hAnsi="Calibri"/>
                <w:sz w:val="20"/>
                <w:szCs w:val="22"/>
              </w:rPr>
            </w:pPr>
            <w:r w:rsidRPr="00B7450D">
              <w:rPr>
                <w:rFonts w:ascii="Calibri" w:hAnsi="Calibri"/>
                <w:sz w:val="20"/>
                <w:szCs w:val="22"/>
              </w:rPr>
              <w:t>10</w:t>
            </w:r>
          </w:p>
        </w:tc>
        <w:tc>
          <w:tcPr>
            <w:tcW w:w="235" w:type="pct"/>
          </w:tcPr>
          <w:p w:rsidR="00F65EA7" w:rsidRPr="00B7450D" w:rsidRDefault="00F65EA7" w:rsidP="00BB0F8B">
            <w:pPr>
              <w:rPr>
                <w:rFonts w:ascii="Calibri" w:hAnsi="Calibri"/>
                <w:sz w:val="20"/>
                <w:szCs w:val="22"/>
              </w:rPr>
            </w:pPr>
            <w:r w:rsidRPr="00B7450D">
              <w:rPr>
                <w:rFonts w:ascii="Calibri" w:hAnsi="Calibri"/>
                <w:sz w:val="20"/>
                <w:szCs w:val="22"/>
              </w:rPr>
              <w:t>2</w:t>
            </w:r>
          </w:p>
        </w:tc>
        <w:tc>
          <w:tcPr>
            <w:tcW w:w="222" w:type="pct"/>
          </w:tcPr>
          <w:p w:rsidR="00F65EA7" w:rsidRPr="00B7450D" w:rsidRDefault="00F65EA7" w:rsidP="00BB0F8B">
            <w:pPr>
              <w:rPr>
                <w:rFonts w:ascii="Calibri" w:hAnsi="Calibri"/>
                <w:sz w:val="20"/>
                <w:szCs w:val="22"/>
              </w:rPr>
            </w:pPr>
            <w:r w:rsidRPr="00B7450D">
              <w:rPr>
                <w:rFonts w:ascii="Calibri" w:hAnsi="Calibri"/>
                <w:sz w:val="20"/>
                <w:szCs w:val="22"/>
              </w:rPr>
              <w:t>5</w:t>
            </w:r>
          </w:p>
        </w:tc>
        <w:tc>
          <w:tcPr>
            <w:tcW w:w="239" w:type="pct"/>
          </w:tcPr>
          <w:p w:rsidR="00F65EA7" w:rsidRPr="00B7450D" w:rsidRDefault="00F65EA7" w:rsidP="00BB0F8B">
            <w:pPr>
              <w:rPr>
                <w:rFonts w:ascii="Calibri" w:hAnsi="Calibri"/>
                <w:sz w:val="20"/>
                <w:szCs w:val="22"/>
              </w:rPr>
            </w:pPr>
            <w:r w:rsidRPr="00B7450D">
              <w:rPr>
                <w:rFonts w:ascii="Calibri" w:hAnsi="Calibri"/>
                <w:sz w:val="20"/>
                <w:szCs w:val="22"/>
              </w:rPr>
              <w:t>9</w:t>
            </w:r>
          </w:p>
        </w:tc>
        <w:tc>
          <w:tcPr>
            <w:tcW w:w="574" w:type="pct"/>
          </w:tcPr>
          <w:p w:rsidR="00F65EA7" w:rsidRPr="00B7450D" w:rsidRDefault="00F65EA7" w:rsidP="00BB0F8B">
            <w:pPr>
              <w:jc w:val="center"/>
              <w:rPr>
                <w:rFonts w:ascii="Calibri" w:hAnsi="Calibri"/>
                <w:b/>
                <w:sz w:val="20"/>
                <w:szCs w:val="22"/>
              </w:rPr>
            </w:pPr>
            <w:r w:rsidRPr="00B7450D">
              <w:rPr>
                <w:rFonts w:ascii="Calibri" w:hAnsi="Calibri"/>
                <w:b/>
                <w:sz w:val="20"/>
                <w:szCs w:val="22"/>
              </w:rPr>
              <w:t>83.3</w:t>
            </w:r>
          </w:p>
        </w:tc>
        <w:tc>
          <w:tcPr>
            <w:tcW w:w="305" w:type="pct"/>
          </w:tcPr>
          <w:p w:rsidR="00F65EA7" w:rsidRPr="00B7450D" w:rsidRDefault="00F65EA7" w:rsidP="00BB0F8B">
            <w:pPr>
              <w:rPr>
                <w:rFonts w:ascii="Calibri" w:hAnsi="Calibri"/>
                <w:sz w:val="20"/>
                <w:szCs w:val="22"/>
              </w:rPr>
            </w:pPr>
            <w:r w:rsidRPr="00B7450D">
              <w:rPr>
                <w:rFonts w:ascii="Calibri" w:hAnsi="Calibri"/>
                <w:sz w:val="20"/>
                <w:szCs w:val="22"/>
              </w:rPr>
              <w:t>51.6</w:t>
            </w:r>
          </w:p>
        </w:tc>
        <w:tc>
          <w:tcPr>
            <w:tcW w:w="472" w:type="pct"/>
          </w:tcPr>
          <w:p w:rsidR="00F65EA7" w:rsidRPr="00B7450D" w:rsidRDefault="00F65EA7" w:rsidP="00BB0F8B">
            <w:pPr>
              <w:rPr>
                <w:rFonts w:ascii="Calibri" w:hAnsi="Calibri"/>
                <w:sz w:val="20"/>
                <w:szCs w:val="22"/>
              </w:rPr>
            </w:pPr>
            <w:r w:rsidRPr="00B7450D">
              <w:rPr>
                <w:rFonts w:ascii="Calibri" w:hAnsi="Calibri"/>
                <w:sz w:val="20"/>
                <w:szCs w:val="22"/>
              </w:rPr>
              <w:t>97.9</w:t>
            </w:r>
          </w:p>
        </w:tc>
        <w:tc>
          <w:tcPr>
            <w:tcW w:w="567" w:type="pct"/>
          </w:tcPr>
          <w:p w:rsidR="00F65EA7" w:rsidRPr="00B7450D" w:rsidRDefault="00F65EA7" w:rsidP="00BB0F8B">
            <w:pPr>
              <w:jc w:val="center"/>
              <w:rPr>
                <w:rFonts w:ascii="Calibri" w:hAnsi="Calibri"/>
                <w:b/>
                <w:sz w:val="20"/>
                <w:szCs w:val="22"/>
              </w:rPr>
            </w:pPr>
            <w:r w:rsidRPr="00B7450D">
              <w:rPr>
                <w:rFonts w:ascii="Calibri" w:hAnsi="Calibri"/>
                <w:b/>
                <w:sz w:val="20"/>
                <w:szCs w:val="22"/>
              </w:rPr>
              <w:t>64.3</w:t>
            </w:r>
          </w:p>
        </w:tc>
        <w:tc>
          <w:tcPr>
            <w:tcW w:w="305" w:type="pct"/>
          </w:tcPr>
          <w:p w:rsidR="00F65EA7" w:rsidRPr="00B7450D" w:rsidRDefault="00F65EA7" w:rsidP="00BB0F8B">
            <w:pPr>
              <w:rPr>
                <w:rFonts w:ascii="Calibri" w:hAnsi="Calibri"/>
                <w:sz w:val="20"/>
                <w:szCs w:val="22"/>
              </w:rPr>
            </w:pPr>
            <w:r w:rsidRPr="00B7450D">
              <w:rPr>
                <w:rFonts w:ascii="Calibri" w:hAnsi="Calibri"/>
                <w:sz w:val="20"/>
                <w:szCs w:val="22"/>
              </w:rPr>
              <w:t>35.1</w:t>
            </w:r>
          </w:p>
        </w:tc>
        <w:tc>
          <w:tcPr>
            <w:tcW w:w="612" w:type="pct"/>
          </w:tcPr>
          <w:p w:rsidR="00F65EA7" w:rsidRPr="00B7450D" w:rsidRDefault="00F65EA7" w:rsidP="00BB0F8B">
            <w:pPr>
              <w:rPr>
                <w:rFonts w:ascii="Calibri" w:hAnsi="Calibri"/>
                <w:sz w:val="20"/>
                <w:szCs w:val="22"/>
              </w:rPr>
            </w:pPr>
            <w:r w:rsidRPr="00B7450D">
              <w:rPr>
                <w:rFonts w:ascii="Calibri" w:hAnsi="Calibri"/>
                <w:sz w:val="20"/>
                <w:szCs w:val="22"/>
              </w:rPr>
              <w:t>87.2</w:t>
            </w:r>
          </w:p>
        </w:tc>
      </w:tr>
      <w:tr w:rsidR="00F65EA7" w:rsidRPr="00B7450D" w:rsidTr="00BB0F8B">
        <w:tc>
          <w:tcPr>
            <w:tcW w:w="735" w:type="pct"/>
          </w:tcPr>
          <w:p w:rsidR="00F65EA7" w:rsidRPr="00B7450D" w:rsidRDefault="00F65EA7" w:rsidP="00BB0F8B">
            <w:pPr>
              <w:rPr>
                <w:rFonts w:ascii="Calibri" w:eastAsia="Times New Roman" w:hAnsi="Calibri" w:cs="Times New Roman"/>
                <w:b/>
                <w:color w:val="000000"/>
                <w:sz w:val="20"/>
                <w:szCs w:val="22"/>
                <w:lang w:val="en-US"/>
              </w:rPr>
            </w:pPr>
          </w:p>
        </w:tc>
        <w:tc>
          <w:tcPr>
            <w:tcW w:w="510" w:type="pct"/>
          </w:tcPr>
          <w:p w:rsidR="00F65EA7" w:rsidRPr="00B7450D" w:rsidRDefault="00F65EA7" w:rsidP="00BB0F8B">
            <w:pPr>
              <w:rPr>
                <w:rFonts w:ascii="Calibri" w:hAnsi="Calibri"/>
                <w:sz w:val="20"/>
                <w:szCs w:val="22"/>
              </w:rPr>
            </w:pPr>
          </w:p>
        </w:tc>
        <w:tc>
          <w:tcPr>
            <w:tcW w:w="225" w:type="pct"/>
          </w:tcPr>
          <w:p w:rsidR="00F65EA7" w:rsidRPr="00B7450D" w:rsidRDefault="00F65EA7" w:rsidP="00BB0F8B">
            <w:pPr>
              <w:rPr>
                <w:rFonts w:ascii="Calibri" w:hAnsi="Calibri"/>
                <w:sz w:val="20"/>
                <w:szCs w:val="22"/>
              </w:rPr>
            </w:pPr>
          </w:p>
        </w:tc>
        <w:tc>
          <w:tcPr>
            <w:tcW w:w="235" w:type="pct"/>
          </w:tcPr>
          <w:p w:rsidR="00F65EA7" w:rsidRPr="00B7450D" w:rsidRDefault="00F65EA7" w:rsidP="00BB0F8B">
            <w:pPr>
              <w:rPr>
                <w:rFonts w:ascii="Calibri" w:hAnsi="Calibri"/>
                <w:sz w:val="20"/>
                <w:szCs w:val="22"/>
              </w:rPr>
            </w:pPr>
          </w:p>
        </w:tc>
        <w:tc>
          <w:tcPr>
            <w:tcW w:w="222" w:type="pct"/>
          </w:tcPr>
          <w:p w:rsidR="00F65EA7" w:rsidRPr="00B7450D" w:rsidRDefault="00F65EA7" w:rsidP="00BB0F8B">
            <w:pPr>
              <w:rPr>
                <w:rFonts w:ascii="Calibri" w:hAnsi="Calibri"/>
                <w:sz w:val="20"/>
                <w:szCs w:val="22"/>
              </w:rPr>
            </w:pPr>
          </w:p>
        </w:tc>
        <w:tc>
          <w:tcPr>
            <w:tcW w:w="239" w:type="pct"/>
          </w:tcPr>
          <w:p w:rsidR="00F65EA7" w:rsidRPr="00B7450D" w:rsidRDefault="00F65EA7" w:rsidP="00BB0F8B">
            <w:pPr>
              <w:rPr>
                <w:rFonts w:ascii="Calibri" w:hAnsi="Calibri"/>
                <w:sz w:val="20"/>
                <w:szCs w:val="22"/>
              </w:rPr>
            </w:pPr>
          </w:p>
        </w:tc>
        <w:tc>
          <w:tcPr>
            <w:tcW w:w="574" w:type="pct"/>
          </w:tcPr>
          <w:p w:rsidR="00F65EA7" w:rsidRPr="00B7450D" w:rsidRDefault="00F65EA7" w:rsidP="00BB0F8B">
            <w:pPr>
              <w:jc w:val="center"/>
              <w:rPr>
                <w:rFonts w:ascii="Calibri" w:hAnsi="Calibri"/>
                <w:b/>
                <w:sz w:val="20"/>
                <w:szCs w:val="22"/>
              </w:rPr>
            </w:pPr>
          </w:p>
        </w:tc>
        <w:tc>
          <w:tcPr>
            <w:tcW w:w="305" w:type="pct"/>
          </w:tcPr>
          <w:p w:rsidR="00F65EA7" w:rsidRPr="00B7450D" w:rsidRDefault="00F65EA7" w:rsidP="00BB0F8B">
            <w:pPr>
              <w:rPr>
                <w:rFonts w:ascii="Calibri" w:hAnsi="Calibri"/>
                <w:sz w:val="20"/>
                <w:szCs w:val="22"/>
              </w:rPr>
            </w:pPr>
          </w:p>
        </w:tc>
        <w:tc>
          <w:tcPr>
            <w:tcW w:w="472" w:type="pct"/>
          </w:tcPr>
          <w:p w:rsidR="00F65EA7" w:rsidRPr="00B7450D" w:rsidRDefault="00F65EA7" w:rsidP="00BB0F8B">
            <w:pPr>
              <w:rPr>
                <w:rFonts w:ascii="Calibri" w:hAnsi="Calibri"/>
                <w:sz w:val="20"/>
                <w:szCs w:val="22"/>
              </w:rPr>
            </w:pPr>
          </w:p>
        </w:tc>
        <w:tc>
          <w:tcPr>
            <w:tcW w:w="567" w:type="pct"/>
          </w:tcPr>
          <w:p w:rsidR="00F65EA7" w:rsidRPr="00B7450D" w:rsidRDefault="00F65EA7" w:rsidP="00BB0F8B">
            <w:pPr>
              <w:jc w:val="center"/>
              <w:rPr>
                <w:rFonts w:ascii="Calibri" w:hAnsi="Calibri"/>
                <w:b/>
                <w:sz w:val="20"/>
                <w:szCs w:val="22"/>
              </w:rPr>
            </w:pPr>
          </w:p>
        </w:tc>
        <w:tc>
          <w:tcPr>
            <w:tcW w:w="305" w:type="pct"/>
          </w:tcPr>
          <w:p w:rsidR="00F65EA7" w:rsidRPr="00B7450D" w:rsidRDefault="00F65EA7" w:rsidP="00BB0F8B">
            <w:pPr>
              <w:rPr>
                <w:rFonts w:ascii="Calibri" w:hAnsi="Calibri"/>
                <w:sz w:val="20"/>
                <w:szCs w:val="22"/>
              </w:rPr>
            </w:pPr>
          </w:p>
        </w:tc>
        <w:tc>
          <w:tcPr>
            <w:tcW w:w="612" w:type="pct"/>
          </w:tcPr>
          <w:p w:rsidR="00F65EA7" w:rsidRPr="00B7450D" w:rsidRDefault="00F65EA7" w:rsidP="00BB0F8B">
            <w:pPr>
              <w:rPr>
                <w:rFonts w:ascii="Calibri" w:hAnsi="Calibri"/>
                <w:sz w:val="20"/>
                <w:szCs w:val="22"/>
              </w:rPr>
            </w:pPr>
          </w:p>
        </w:tc>
      </w:tr>
      <w:tr w:rsidR="00F65EA7" w:rsidRPr="00B7450D" w:rsidTr="00BB0F8B">
        <w:tc>
          <w:tcPr>
            <w:tcW w:w="735" w:type="pct"/>
            <w:tcBorders>
              <w:bottom w:val="single" w:sz="4" w:space="0" w:color="auto"/>
            </w:tcBorders>
          </w:tcPr>
          <w:p w:rsidR="00F65EA7" w:rsidRPr="00B7450D" w:rsidRDefault="00F65EA7" w:rsidP="00BB0F8B">
            <w:pPr>
              <w:rPr>
                <w:rFonts w:ascii="Calibri" w:eastAsia="Times New Roman" w:hAnsi="Calibri" w:cs="Times New Roman"/>
                <w:b/>
                <w:color w:val="000000"/>
                <w:sz w:val="20"/>
                <w:szCs w:val="22"/>
                <w:lang w:val="en-US"/>
              </w:rPr>
            </w:pPr>
          </w:p>
        </w:tc>
        <w:tc>
          <w:tcPr>
            <w:tcW w:w="510" w:type="pct"/>
            <w:tcBorders>
              <w:bottom w:val="single" w:sz="4" w:space="0" w:color="auto"/>
            </w:tcBorders>
          </w:tcPr>
          <w:p w:rsidR="00F65EA7" w:rsidRPr="00B7450D" w:rsidRDefault="00F65EA7" w:rsidP="00BB0F8B">
            <w:pPr>
              <w:rPr>
                <w:rFonts w:ascii="Calibri" w:hAnsi="Calibri"/>
                <w:sz w:val="20"/>
                <w:szCs w:val="22"/>
              </w:rPr>
            </w:pPr>
          </w:p>
        </w:tc>
        <w:tc>
          <w:tcPr>
            <w:tcW w:w="225" w:type="pct"/>
            <w:tcBorders>
              <w:bottom w:val="single" w:sz="4" w:space="0" w:color="auto"/>
            </w:tcBorders>
          </w:tcPr>
          <w:p w:rsidR="00F65EA7" w:rsidRPr="00B7450D" w:rsidRDefault="00F65EA7" w:rsidP="00BB0F8B">
            <w:pPr>
              <w:rPr>
                <w:rFonts w:ascii="Calibri" w:hAnsi="Calibri"/>
                <w:sz w:val="20"/>
                <w:szCs w:val="22"/>
              </w:rPr>
            </w:pPr>
          </w:p>
        </w:tc>
        <w:tc>
          <w:tcPr>
            <w:tcW w:w="235" w:type="pct"/>
            <w:tcBorders>
              <w:bottom w:val="single" w:sz="4" w:space="0" w:color="auto"/>
            </w:tcBorders>
          </w:tcPr>
          <w:p w:rsidR="00F65EA7" w:rsidRPr="00B7450D" w:rsidRDefault="00F65EA7" w:rsidP="00BB0F8B">
            <w:pPr>
              <w:rPr>
                <w:rFonts w:ascii="Calibri" w:hAnsi="Calibri"/>
                <w:sz w:val="20"/>
                <w:szCs w:val="22"/>
              </w:rPr>
            </w:pPr>
          </w:p>
        </w:tc>
        <w:tc>
          <w:tcPr>
            <w:tcW w:w="222" w:type="pct"/>
            <w:tcBorders>
              <w:bottom w:val="single" w:sz="4" w:space="0" w:color="auto"/>
            </w:tcBorders>
          </w:tcPr>
          <w:p w:rsidR="00F65EA7" w:rsidRPr="00B7450D" w:rsidRDefault="00F65EA7" w:rsidP="00BB0F8B">
            <w:pPr>
              <w:rPr>
                <w:rFonts w:ascii="Calibri" w:hAnsi="Calibri"/>
                <w:sz w:val="20"/>
                <w:szCs w:val="22"/>
              </w:rPr>
            </w:pPr>
          </w:p>
        </w:tc>
        <w:tc>
          <w:tcPr>
            <w:tcW w:w="239" w:type="pct"/>
            <w:tcBorders>
              <w:bottom w:val="single" w:sz="4" w:space="0" w:color="auto"/>
            </w:tcBorders>
          </w:tcPr>
          <w:p w:rsidR="00F65EA7" w:rsidRPr="00B7450D" w:rsidRDefault="00F65EA7" w:rsidP="00BB0F8B">
            <w:pPr>
              <w:rPr>
                <w:rFonts w:ascii="Calibri" w:hAnsi="Calibri"/>
                <w:sz w:val="20"/>
                <w:szCs w:val="22"/>
              </w:rPr>
            </w:pPr>
          </w:p>
        </w:tc>
        <w:tc>
          <w:tcPr>
            <w:tcW w:w="574" w:type="pct"/>
            <w:tcBorders>
              <w:bottom w:val="single" w:sz="4" w:space="0" w:color="auto"/>
            </w:tcBorders>
          </w:tcPr>
          <w:p w:rsidR="00F65EA7" w:rsidRPr="00B7450D" w:rsidRDefault="00F65EA7" w:rsidP="00BB0F8B">
            <w:pPr>
              <w:jc w:val="center"/>
              <w:rPr>
                <w:rFonts w:ascii="Calibri" w:hAnsi="Calibri"/>
                <w:b/>
                <w:sz w:val="20"/>
                <w:szCs w:val="22"/>
              </w:rPr>
            </w:pPr>
          </w:p>
        </w:tc>
        <w:tc>
          <w:tcPr>
            <w:tcW w:w="305" w:type="pct"/>
            <w:tcBorders>
              <w:bottom w:val="single" w:sz="4" w:space="0" w:color="auto"/>
            </w:tcBorders>
          </w:tcPr>
          <w:p w:rsidR="00F65EA7" w:rsidRPr="00B7450D" w:rsidRDefault="00F65EA7" w:rsidP="00BB0F8B">
            <w:pPr>
              <w:rPr>
                <w:rFonts w:ascii="Calibri" w:hAnsi="Calibri"/>
                <w:sz w:val="20"/>
                <w:szCs w:val="22"/>
              </w:rPr>
            </w:pPr>
          </w:p>
        </w:tc>
        <w:tc>
          <w:tcPr>
            <w:tcW w:w="472" w:type="pct"/>
            <w:tcBorders>
              <w:bottom w:val="single" w:sz="4" w:space="0" w:color="auto"/>
            </w:tcBorders>
          </w:tcPr>
          <w:p w:rsidR="00F65EA7" w:rsidRPr="00B7450D" w:rsidRDefault="00F65EA7" w:rsidP="00BB0F8B">
            <w:pPr>
              <w:rPr>
                <w:rFonts w:ascii="Calibri" w:hAnsi="Calibri"/>
                <w:sz w:val="20"/>
                <w:szCs w:val="22"/>
              </w:rPr>
            </w:pPr>
          </w:p>
        </w:tc>
        <w:tc>
          <w:tcPr>
            <w:tcW w:w="567" w:type="pct"/>
            <w:tcBorders>
              <w:bottom w:val="single" w:sz="4" w:space="0" w:color="auto"/>
            </w:tcBorders>
          </w:tcPr>
          <w:p w:rsidR="00F65EA7" w:rsidRPr="00B7450D" w:rsidRDefault="00F65EA7" w:rsidP="00BB0F8B">
            <w:pPr>
              <w:jc w:val="center"/>
              <w:rPr>
                <w:rFonts w:ascii="Calibri" w:hAnsi="Calibri"/>
                <w:b/>
                <w:sz w:val="20"/>
                <w:szCs w:val="22"/>
              </w:rPr>
            </w:pPr>
          </w:p>
        </w:tc>
        <w:tc>
          <w:tcPr>
            <w:tcW w:w="305" w:type="pct"/>
            <w:tcBorders>
              <w:bottom w:val="single" w:sz="4" w:space="0" w:color="auto"/>
            </w:tcBorders>
          </w:tcPr>
          <w:p w:rsidR="00F65EA7" w:rsidRPr="00B7450D" w:rsidRDefault="00F65EA7" w:rsidP="00BB0F8B">
            <w:pPr>
              <w:rPr>
                <w:rFonts w:ascii="Calibri" w:hAnsi="Calibri"/>
                <w:sz w:val="20"/>
                <w:szCs w:val="22"/>
              </w:rPr>
            </w:pPr>
          </w:p>
        </w:tc>
        <w:tc>
          <w:tcPr>
            <w:tcW w:w="612" w:type="pct"/>
            <w:tcBorders>
              <w:bottom w:val="single" w:sz="4" w:space="0" w:color="auto"/>
            </w:tcBorders>
          </w:tcPr>
          <w:p w:rsidR="00F65EA7" w:rsidRPr="00B7450D" w:rsidRDefault="00F65EA7" w:rsidP="00BB0F8B">
            <w:pPr>
              <w:rPr>
                <w:rFonts w:ascii="Calibri" w:hAnsi="Calibri"/>
                <w:sz w:val="20"/>
                <w:szCs w:val="22"/>
              </w:rPr>
            </w:pPr>
          </w:p>
        </w:tc>
      </w:tr>
    </w:tbl>
    <w:p w:rsidR="00F65EA7" w:rsidRPr="00B7450D" w:rsidRDefault="00F65EA7" w:rsidP="00F65EA7">
      <w:pPr>
        <w:rPr>
          <w:rFonts w:ascii="Calibri" w:hAnsi="Calibri"/>
          <w:sz w:val="20"/>
          <w:szCs w:val="22"/>
        </w:rPr>
      </w:pPr>
      <w:r w:rsidRPr="00B7450D">
        <w:rPr>
          <w:rFonts w:ascii="Calibri" w:hAnsi="Calibri"/>
          <w:sz w:val="20"/>
          <w:szCs w:val="22"/>
        </w:rPr>
        <w:t xml:space="preserve">* </w:t>
      </w:r>
      <w:r w:rsidRPr="00B7450D">
        <w:rPr>
          <w:rFonts w:ascii="Calibri" w:eastAsia="Times New Roman" w:hAnsi="Calibri" w:cs="Times New Roman"/>
          <w:color w:val="000000"/>
          <w:sz w:val="20"/>
          <w:szCs w:val="22"/>
          <w:lang w:val="en-US"/>
        </w:rPr>
        <w:t>McCrea 2005 (i)</w:t>
      </w:r>
      <w:r w:rsidRPr="00B7450D">
        <w:rPr>
          <w:rFonts w:ascii="Calibri" w:eastAsia="Times New Roman" w:hAnsi="Calibri" w:cs="Times New Roman"/>
          <w:b/>
          <w:color w:val="000000"/>
          <w:sz w:val="20"/>
          <w:szCs w:val="22"/>
          <w:lang w:val="en-US"/>
        </w:rPr>
        <w:t xml:space="preserve"> </w:t>
      </w:r>
      <w:r w:rsidRPr="00B7450D">
        <w:rPr>
          <w:rFonts w:ascii="Calibri" w:hAnsi="Calibri"/>
          <w:sz w:val="20"/>
          <w:szCs w:val="22"/>
        </w:rPr>
        <w:t xml:space="preserve">Numbers for TP, FN, FP, TN, and 95% confidence intervals calculated from reported raw data for any impairment of BESS from baseline. ** </w:t>
      </w:r>
      <w:r w:rsidRPr="00B7450D">
        <w:rPr>
          <w:rFonts w:ascii="Calibri" w:eastAsia="Times New Roman" w:hAnsi="Calibri" w:cs="Times New Roman"/>
          <w:color w:val="000000"/>
          <w:sz w:val="20"/>
          <w:szCs w:val="22"/>
          <w:lang w:val="en-US"/>
        </w:rPr>
        <w:t>McCrea 2005 (ii) Point estimates for sensitivity and specificity from standardized regression based indices for detection of significant change in test scores. ***&gt;4 errors in 20 seconds. †</w:t>
      </w:r>
      <w:r w:rsidRPr="00B7450D">
        <w:rPr>
          <w:rFonts w:ascii="Calibri" w:hAnsi="Calibri"/>
          <w:sz w:val="20"/>
          <w:szCs w:val="22"/>
        </w:rPr>
        <w:t xml:space="preserve"> Numbers for TP, FN, FP, TN, and 95% confidence intervals calculated from reported diagnostic accuracy data for impairment of modified BESS &lt;5</w:t>
      </w:r>
      <w:r w:rsidRPr="00B7450D">
        <w:rPr>
          <w:rFonts w:ascii="Calibri" w:hAnsi="Calibri"/>
          <w:sz w:val="20"/>
          <w:szCs w:val="22"/>
          <w:vertAlign w:val="superscript"/>
        </w:rPr>
        <w:t>th</w:t>
      </w:r>
      <w:r w:rsidRPr="00B7450D">
        <w:rPr>
          <w:rFonts w:ascii="Calibri" w:hAnsi="Calibri"/>
          <w:sz w:val="20"/>
          <w:szCs w:val="22"/>
        </w:rPr>
        <w:t xml:space="preserve"> centile of normative performative. ⱡ≥3 point worsening in BESS. §Any worsening from baseline.</w:t>
      </w:r>
    </w:p>
    <w:p w:rsidR="002D19DC" w:rsidRPr="00B7450D" w:rsidRDefault="002D19DC" w:rsidP="002D19DC">
      <w:pPr>
        <w:rPr>
          <w:rFonts w:ascii="Calibri" w:hAnsi="Calibri"/>
          <w:sz w:val="20"/>
        </w:rPr>
      </w:pPr>
      <w:r w:rsidRPr="00B7450D">
        <w:rPr>
          <w:rFonts w:ascii="Calibri" w:hAnsi="Calibri"/>
          <w:sz w:val="20"/>
        </w:rPr>
        <w:t>TP: True positives; FN: False negatives; FP: False positives; TN: True negatives; LCI: Lower confidence interval; UCI: Upper confidence interval.</w:t>
      </w:r>
    </w:p>
    <w:p w:rsidR="002D19DC" w:rsidRPr="00B7450D" w:rsidRDefault="002D19DC" w:rsidP="00F65EA7">
      <w:pPr>
        <w:rPr>
          <w:rFonts w:ascii="Calibri" w:eastAsia="Times New Roman" w:hAnsi="Calibri" w:cs="Times New Roman"/>
          <w:b/>
          <w:color w:val="000000"/>
          <w:sz w:val="20"/>
          <w:szCs w:val="22"/>
          <w:lang w:val="en-US"/>
        </w:rPr>
      </w:pPr>
    </w:p>
    <w:p w:rsidR="00693C55" w:rsidRPr="00B7450D" w:rsidRDefault="00693C55" w:rsidP="00693C55">
      <w:pPr>
        <w:spacing w:line="360" w:lineRule="auto"/>
        <w:rPr>
          <w:rFonts w:ascii="Calibri" w:hAnsi="Calibri"/>
          <w:sz w:val="22"/>
          <w:szCs w:val="22"/>
        </w:rPr>
      </w:pPr>
    </w:p>
    <w:p w:rsidR="00693C55" w:rsidRPr="00B7450D" w:rsidRDefault="00693C55" w:rsidP="00693C55">
      <w:pPr>
        <w:spacing w:line="360" w:lineRule="auto"/>
        <w:rPr>
          <w:rFonts w:ascii="Calibri" w:hAnsi="Calibri"/>
          <w:sz w:val="22"/>
          <w:szCs w:val="22"/>
        </w:rPr>
      </w:pPr>
      <w:r w:rsidRPr="00B7450D">
        <w:rPr>
          <w:rFonts w:ascii="Calibri" w:hAnsi="Calibri"/>
          <w:sz w:val="22"/>
          <w:szCs w:val="22"/>
        </w:rPr>
        <w:lastRenderedPageBreak/>
        <w:t>Individual sensitivity estimates for the BESS were heterogenous and imprecise, with point estimates ranging from 34.0 to 80.0</w:t>
      </w:r>
      <w:r w:rsidRPr="00B7450D">
        <w:rPr>
          <w:rFonts w:ascii="Calibri" w:hAnsi="Calibri"/>
          <w:sz w:val="22"/>
          <w:szCs w:val="22"/>
          <w:shd w:val="clear" w:color="auto" w:fill="FFFFFF" w:themeFill="background1"/>
        </w:rPr>
        <w:t>%, I</w:t>
      </w:r>
      <w:r w:rsidRPr="00B7450D">
        <w:rPr>
          <w:rFonts w:ascii="Calibri" w:hAnsi="Calibri"/>
          <w:sz w:val="22"/>
          <w:szCs w:val="22"/>
          <w:shd w:val="clear" w:color="auto" w:fill="FFFFFF" w:themeFill="background1"/>
          <w:vertAlign w:val="superscript"/>
        </w:rPr>
        <w:t xml:space="preserve">2 </w:t>
      </w:r>
      <w:r w:rsidRPr="00B7450D">
        <w:rPr>
          <w:rFonts w:ascii="Calibri" w:hAnsi="Calibri"/>
          <w:sz w:val="22"/>
          <w:szCs w:val="22"/>
          <w:shd w:val="clear" w:color="auto" w:fill="FFFFFF" w:themeFill="background1"/>
        </w:rPr>
        <w:t>87.4%. BESS</w:t>
      </w:r>
      <w:r w:rsidRPr="00B7450D">
        <w:rPr>
          <w:rFonts w:ascii="Calibri" w:hAnsi="Calibri"/>
          <w:sz w:val="22"/>
          <w:szCs w:val="22"/>
        </w:rPr>
        <w:t xml:space="preserve"> specificity, reported in a single study, was high 94.6% (95% CI 85.1 – 98.9). A range of accuracy results were calculated for the modified BESS by Putukian 2015 based on reliable change indices and comparison to normative performance. A representative sensitivity of 25.0% (95% CI 11.5 – 43.4) and specificity of 100.0% (95% CI 85.2 to 100.0) was reported for performance compared to normative values below the 5</w:t>
      </w:r>
      <w:r w:rsidRPr="00B7450D">
        <w:rPr>
          <w:rFonts w:ascii="Calibri" w:hAnsi="Calibri"/>
          <w:sz w:val="22"/>
          <w:szCs w:val="22"/>
          <w:vertAlign w:val="superscript"/>
        </w:rPr>
        <w:t>th</w:t>
      </w:r>
      <w:r w:rsidRPr="00B7450D">
        <w:rPr>
          <w:rFonts w:ascii="Calibri" w:hAnsi="Calibri"/>
          <w:sz w:val="22"/>
          <w:szCs w:val="22"/>
        </w:rPr>
        <w:t xml:space="preserve"> percentile. The Tandem Stance Test demonstrated poor sensitivity (27.7%, 95% CI 17.3 – 40.2) and good specificity (95.0%, 95% CI 88.7 – 98.4) in the single study available. The Timed Tandem Gait demonstrated moderate sensitivity and specificity of 83.3% (95% CI 51.6</w:t>
      </w:r>
      <w:r w:rsidRPr="00B7450D">
        <w:rPr>
          <w:rFonts w:ascii="Calibri" w:hAnsi="Calibri"/>
          <w:sz w:val="22"/>
          <w:szCs w:val="22"/>
        </w:rPr>
        <w:tab/>
        <w:t xml:space="preserve">-97.9) and 64.3% (95% CI 35.1-87.2) respectively. </w:t>
      </w:r>
    </w:p>
    <w:p w:rsidR="00693C55" w:rsidRPr="00B7450D" w:rsidRDefault="00693C55" w:rsidP="00F65EA7">
      <w:pPr>
        <w:rPr>
          <w:rFonts w:ascii="Calibri" w:eastAsia="Times New Roman" w:hAnsi="Calibri" w:cs="Times New Roman"/>
          <w:b/>
          <w:color w:val="000000"/>
          <w:sz w:val="20"/>
          <w:szCs w:val="22"/>
          <w:lang w:val="en-US"/>
        </w:rPr>
      </w:pPr>
    </w:p>
    <w:p w:rsidR="00F65EA7" w:rsidRPr="00B7450D" w:rsidRDefault="00F65EA7" w:rsidP="00F65EA7">
      <w:pPr>
        <w:rPr>
          <w:rFonts w:ascii="Calibri" w:hAnsi="Calibri"/>
          <w:i/>
        </w:rPr>
      </w:pPr>
    </w:p>
    <w:p w:rsidR="00F65EA7" w:rsidRPr="00B7450D" w:rsidRDefault="00F65EA7" w:rsidP="00F65EA7">
      <w:pPr>
        <w:rPr>
          <w:rFonts w:ascii="Calibri" w:hAnsi="Calibri"/>
          <w:i/>
          <w:sz w:val="22"/>
        </w:rPr>
      </w:pPr>
      <w:r w:rsidRPr="00B7450D">
        <w:rPr>
          <w:rFonts w:ascii="Calibri" w:hAnsi="Calibri"/>
          <w:i/>
          <w:sz w:val="22"/>
        </w:rPr>
        <w:t>Oculomotor</w:t>
      </w:r>
    </w:p>
    <w:p w:rsidR="00F65EA7" w:rsidRPr="00B7450D" w:rsidRDefault="00F65EA7" w:rsidP="00F65EA7">
      <w:pPr>
        <w:rPr>
          <w:rFonts w:ascii="Calibri" w:hAnsi="Calibri"/>
          <w:b/>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422"/>
        <w:gridCol w:w="440"/>
        <w:gridCol w:w="517"/>
        <w:gridCol w:w="521"/>
        <w:gridCol w:w="1075"/>
        <w:gridCol w:w="571"/>
        <w:gridCol w:w="1245"/>
        <w:gridCol w:w="1061"/>
        <w:gridCol w:w="571"/>
        <w:gridCol w:w="1350"/>
      </w:tblGrid>
      <w:tr w:rsidR="00F65EA7" w:rsidRPr="00B7450D" w:rsidTr="00BB0F8B">
        <w:tc>
          <w:tcPr>
            <w:tcW w:w="848" w:type="pct"/>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Study</w:t>
            </w:r>
          </w:p>
        </w:tc>
        <w:tc>
          <w:tcPr>
            <w:tcW w:w="225" w:type="pct"/>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TP</w:t>
            </w:r>
          </w:p>
        </w:tc>
        <w:tc>
          <w:tcPr>
            <w:tcW w:w="235" w:type="pct"/>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FN</w:t>
            </w:r>
          </w:p>
        </w:tc>
        <w:tc>
          <w:tcPr>
            <w:tcW w:w="276" w:type="pct"/>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FP</w:t>
            </w:r>
          </w:p>
        </w:tc>
        <w:tc>
          <w:tcPr>
            <w:tcW w:w="278" w:type="pct"/>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TN</w:t>
            </w:r>
          </w:p>
        </w:tc>
        <w:tc>
          <w:tcPr>
            <w:tcW w:w="574" w:type="pct"/>
            <w:tcBorders>
              <w:top w:val="single" w:sz="4" w:space="0" w:color="auto"/>
              <w:bottom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Sensitivity (%)</w:t>
            </w:r>
          </w:p>
          <w:p w:rsidR="00F65EA7" w:rsidRPr="00B7450D" w:rsidRDefault="00F65EA7" w:rsidP="00BB0F8B">
            <w:pPr>
              <w:jc w:val="center"/>
              <w:rPr>
                <w:rFonts w:ascii="Calibri" w:hAnsi="Calibri"/>
                <w:b/>
                <w:sz w:val="20"/>
                <w:szCs w:val="20"/>
              </w:rPr>
            </w:pPr>
          </w:p>
        </w:tc>
        <w:tc>
          <w:tcPr>
            <w:tcW w:w="305" w:type="pct"/>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LCL</w:t>
            </w:r>
          </w:p>
        </w:tc>
        <w:tc>
          <w:tcPr>
            <w:tcW w:w="665" w:type="pct"/>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UCL</w:t>
            </w:r>
          </w:p>
        </w:tc>
        <w:tc>
          <w:tcPr>
            <w:tcW w:w="567" w:type="pct"/>
            <w:tcBorders>
              <w:top w:val="single" w:sz="4" w:space="0" w:color="auto"/>
              <w:bottom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Specificity</w:t>
            </w:r>
          </w:p>
          <w:p w:rsidR="00F65EA7" w:rsidRPr="00B7450D" w:rsidRDefault="00F65EA7" w:rsidP="00BB0F8B">
            <w:pPr>
              <w:jc w:val="center"/>
              <w:rPr>
                <w:rFonts w:ascii="Calibri" w:hAnsi="Calibri"/>
                <w:b/>
                <w:sz w:val="20"/>
                <w:szCs w:val="20"/>
              </w:rPr>
            </w:pPr>
            <w:r w:rsidRPr="00B7450D">
              <w:rPr>
                <w:rFonts w:ascii="Calibri" w:hAnsi="Calibri"/>
                <w:b/>
                <w:sz w:val="20"/>
                <w:szCs w:val="20"/>
              </w:rPr>
              <w:t>(%)</w:t>
            </w:r>
          </w:p>
        </w:tc>
        <w:tc>
          <w:tcPr>
            <w:tcW w:w="305" w:type="pct"/>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LCL</w:t>
            </w:r>
          </w:p>
        </w:tc>
        <w:tc>
          <w:tcPr>
            <w:tcW w:w="721" w:type="pct"/>
            <w:tcBorders>
              <w:top w:val="single" w:sz="4" w:space="0" w:color="auto"/>
              <w:bottom w:val="single" w:sz="4" w:space="0" w:color="auto"/>
            </w:tcBorders>
          </w:tcPr>
          <w:p w:rsidR="00F65EA7" w:rsidRPr="00B7450D" w:rsidRDefault="00F65EA7" w:rsidP="00BB0F8B">
            <w:pPr>
              <w:rPr>
                <w:rFonts w:ascii="Calibri" w:hAnsi="Calibri"/>
                <w:b/>
                <w:sz w:val="20"/>
                <w:szCs w:val="20"/>
              </w:rPr>
            </w:pPr>
            <w:r w:rsidRPr="00B7450D">
              <w:rPr>
                <w:rFonts w:ascii="Calibri" w:hAnsi="Calibri"/>
                <w:b/>
                <w:sz w:val="20"/>
                <w:szCs w:val="20"/>
              </w:rPr>
              <w:t>UCL</w:t>
            </w:r>
          </w:p>
        </w:tc>
      </w:tr>
      <w:tr w:rsidR="00F65EA7" w:rsidRPr="00B7450D" w:rsidTr="00BB0F8B">
        <w:tc>
          <w:tcPr>
            <w:tcW w:w="848" w:type="pct"/>
            <w:tcBorders>
              <w:top w:val="single" w:sz="4" w:space="0" w:color="auto"/>
            </w:tcBorders>
          </w:tcPr>
          <w:p w:rsidR="00F65EA7" w:rsidRPr="00B7450D" w:rsidRDefault="00F65EA7" w:rsidP="00BB0F8B">
            <w:pPr>
              <w:rPr>
                <w:rFonts w:ascii="Calibri" w:eastAsia="Times New Roman" w:hAnsi="Calibri" w:cs="Times New Roman"/>
                <w:b/>
                <w:color w:val="000000"/>
                <w:sz w:val="20"/>
                <w:szCs w:val="20"/>
                <w:lang w:val="en-US"/>
              </w:rPr>
            </w:pPr>
            <w:r w:rsidRPr="00B7450D">
              <w:rPr>
                <w:rFonts w:ascii="Calibri" w:eastAsia="Times New Roman" w:hAnsi="Calibri" w:cs="Times New Roman"/>
                <w:b/>
                <w:color w:val="000000"/>
                <w:sz w:val="20"/>
                <w:szCs w:val="20"/>
                <w:lang w:val="en-US"/>
              </w:rPr>
              <w:t>Galetta K 2011</w:t>
            </w:r>
          </w:p>
          <w:p w:rsidR="00F65EA7" w:rsidRPr="00B7450D" w:rsidRDefault="00F65EA7" w:rsidP="00BB0F8B">
            <w:pPr>
              <w:rPr>
                <w:rFonts w:ascii="Calibri" w:eastAsia="Times New Roman" w:hAnsi="Calibri" w:cs="Times New Roman"/>
                <w:b/>
                <w:color w:val="000000"/>
                <w:sz w:val="20"/>
                <w:szCs w:val="20"/>
                <w:lang w:val="en-US"/>
              </w:rPr>
            </w:pPr>
          </w:p>
        </w:tc>
        <w:tc>
          <w:tcPr>
            <w:tcW w:w="225" w:type="pct"/>
            <w:tcBorders>
              <w:top w:val="single" w:sz="4" w:space="0" w:color="auto"/>
            </w:tcBorders>
          </w:tcPr>
          <w:p w:rsidR="00F65EA7" w:rsidRPr="00B7450D" w:rsidRDefault="00F65EA7" w:rsidP="00BB0F8B">
            <w:pPr>
              <w:rPr>
                <w:rFonts w:ascii="Calibri" w:hAnsi="Calibri"/>
                <w:color w:val="000000"/>
                <w:sz w:val="20"/>
                <w:lang w:val="en-US"/>
              </w:rPr>
            </w:pPr>
            <w:r w:rsidRPr="00B7450D">
              <w:rPr>
                <w:rFonts w:ascii="Calibri" w:hAnsi="Calibri"/>
                <w:color w:val="000000"/>
                <w:sz w:val="20"/>
              </w:rPr>
              <w:t>5</w:t>
            </w:r>
          </w:p>
        </w:tc>
        <w:tc>
          <w:tcPr>
            <w:tcW w:w="235" w:type="pct"/>
            <w:tcBorders>
              <w:top w:val="single" w:sz="4" w:space="0" w:color="auto"/>
            </w:tcBorders>
          </w:tcPr>
          <w:p w:rsidR="00F65EA7" w:rsidRPr="00B7450D" w:rsidRDefault="00F65EA7" w:rsidP="00BB0F8B">
            <w:pPr>
              <w:rPr>
                <w:rFonts w:ascii="Calibri" w:hAnsi="Calibri"/>
                <w:color w:val="000000"/>
                <w:sz w:val="20"/>
              </w:rPr>
            </w:pPr>
            <w:r w:rsidRPr="00B7450D">
              <w:rPr>
                <w:rFonts w:ascii="Calibri" w:hAnsi="Calibri"/>
                <w:color w:val="000000"/>
                <w:sz w:val="20"/>
              </w:rPr>
              <w:t>0</w:t>
            </w:r>
          </w:p>
        </w:tc>
        <w:tc>
          <w:tcPr>
            <w:tcW w:w="276" w:type="pct"/>
            <w:tcBorders>
              <w:top w:val="single" w:sz="4" w:space="0" w:color="auto"/>
            </w:tcBorders>
          </w:tcPr>
          <w:p w:rsidR="00F65EA7" w:rsidRPr="00B7450D" w:rsidRDefault="00F65EA7" w:rsidP="00BB0F8B">
            <w:pPr>
              <w:rPr>
                <w:rFonts w:ascii="Calibri" w:hAnsi="Calibri"/>
                <w:color w:val="000000"/>
                <w:sz w:val="20"/>
              </w:rPr>
            </w:pPr>
            <w:r w:rsidRPr="00B7450D">
              <w:rPr>
                <w:rFonts w:ascii="Calibri" w:hAnsi="Calibri"/>
                <w:color w:val="000000"/>
                <w:sz w:val="20"/>
              </w:rPr>
              <w:t>2</w:t>
            </w:r>
          </w:p>
        </w:tc>
        <w:tc>
          <w:tcPr>
            <w:tcW w:w="278" w:type="pct"/>
            <w:tcBorders>
              <w:top w:val="single" w:sz="4" w:space="0" w:color="auto"/>
            </w:tcBorders>
          </w:tcPr>
          <w:p w:rsidR="00F65EA7" w:rsidRPr="00B7450D" w:rsidRDefault="00F65EA7" w:rsidP="00BB0F8B">
            <w:pPr>
              <w:rPr>
                <w:rFonts w:ascii="Calibri" w:hAnsi="Calibri"/>
                <w:color w:val="000000"/>
                <w:sz w:val="20"/>
              </w:rPr>
            </w:pPr>
            <w:r w:rsidRPr="00B7450D">
              <w:rPr>
                <w:rFonts w:ascii="Calibri" w:hAnsi="Calibri"/>
                <w:color w:val="000000"/>
                <w:sz w:val="20"/>
              </w:rPr>
              <w:t>0</w:t>
            </w:r>
          </w:p>
        </w:tc>
        <w:tc>
          <w:tcPr>
            <w:tcW w:w="574" w:type="pct"/>
            <w:tcBorders>
              <w:top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100.0</w:t>
            </w:r>
          </w:p>
        </w:tc>
        <w:tc>
          <w:tcPr>
            <w:tcW w:w="305" w:type="pct"/>
            <w:tcBorders>
              <w:top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47.8</w:t>
            </w:r>
          </w:p>
        </w:tc>
        <w:tc>
          <w:tcPr>
            <w:tcW w:w="665" w:type="pct"/>
            <w:tcBorders>
              <w:top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100.0</w:t>
            </w:r>
          </w:p>
        </w:tc>
        <w:tc>
          <w:tcPr>
            <w:tcW w:w="567" w:type="pct"/>
            <w:tcBorders>
              <w:top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0.0</w:t>
            </w:r>
          </w:p>
        </w:tc>
        <w:tc>
          <w:tcPr>
            <w:tcW w:w="305" w:type="pct"/>
            <w:tcBorders>
              <w:top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0.0</w:t>
            </w:r>
          </w:p>
        </w:tc>
        <w:tc>
          <w:tcPr>
            <w:tcW w:w="721" w:type="pct"/>
            <w:tcBorders>
              <w:top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84.2</w:t>
            </w:r>
          </w:p>
          <w:p w:rsidR="00F65EA7" w:rsidRPr="00B7450D" w:rsidRDefault="00F65EA7" w:rsidP="00BB0F8B">
            <w:pPr>
              <w:rPr>
                <w:rFonts w:ascii="Calibri" w:hAnsi="Calibri"/>
                <w:sz w:val="20"/>
                <w:szCs w:val="20"/>
              </w:rPr>
            </w:pPr>
          </w:p>
        </w:tc>
      </w:tr>
      <w:tr w:rsidR="00F65EA7" w:rsidRPr="00B7450D" w:rsidTr="00BB0F8B">
        <w:tc>
          <w:tcPr>
            <w:tcW w:w="848" w:type="pct"/>
          </w:tcPr>
          <w:p w:rsidR="00F65EA7" w:rsidRPr="00B7450D" w:rsidRDefault="00F65EA7" w:rsidP="00BB0F8B">
            <w:pPr>
              <w:rPr>
                <w:rFonts w:ascii="Calibri" w:eastAsia="Times New Roman" w:hAnsi="Calibri" w:cs="Times New Roman"/>
                <w:b/>
                <w:color w:val="000000"/>
                <w:sz w:val="20"/>
                <w:szCs w:val="20"/>
                <w:lang w:val="en-US"/>
              </w:rPr>
            </w:pPr>
            <w:r w:rsidRPr="00B7450D">
              <w:rPr>
                <w:rFonts w:ascii="Calibri" w:eastAsia="Times New Roman" w:hAnsi="Calibri" w:cs="Times New Roman"/>
                <w:b/>
                <w:color w:val="000000"/>
                <w:sz w:val="20"/>
                <w:szCs w:val="20"/>
                <w:lang w:val="en-US"/>
              </w:rPr>
              <w:t>Galetta K 2011b</w:t>
            </w:r>
          </w:p>
          <w:p w:rsidR="00F65EA7" w:rsidRPr="00B7450D" w:rsidRDefault="00F65EA7" w:rsidP="00BB0F8B">
            <w:pPr>
              <w:rPr>
                <w:rFonts w:ascii="Calibri" w:eastAsia="Times New Roman" w:hAnsi="Calibri" w:cs="Times New Roman"/>
                <w:b/>
                <w:color w:val="000000"/>
                <w:sz w:val="20"/>
                <w:szCs w:val="20"/>
                <w:lang w:val="en-US"/>
              </w:rPr>
            </w:pPr>
          </w:p>
        </w:tc>
        <w:tc>
          <w:tcPr>
            <w:tcW w:w="225" w:type="pct"/>
          </w:tcPr>
          <w:p w:rsidR="00F65EA7" w:rsidRPr="00B7450D" w:rsidRDefault="00F65EA7" w:rsidP="00BB0F8B">
            <w:pPr>
              <w:rPr>
                <w:rFonts w:ascii="Calibri" w:hAnsi="Calibri"/>
                <w:sz w:val="20"/>
                <w:szCs w:val="20"/>
              </w:rPr>
            </w:pPr>
            <w:r w:rsidRPr="00B7450D">
              <w:rPr>
                <w:rFonts w:ascii="Calibri" w:hAnsi="Calibri"/>
                <w:sz w:val="20"/>
                <w:szCs w:val="20"/>
              </w:rPr>
              <w:t>9</w:t>
            </w:r>
          </w:p>
        </w:tc>
        <w:tc>
          <w:tcPr>
            <w:tcW w:w="235" w:type="pct"/>
          </w:tcPr>
          <w:p w:rsidR="00F65EA7" w:rsidRPr="00B7450D" w:rsidRDefault="00F65EA7" w:rsidP="00BB0F8B">
            <w:pPr>
              <w:rPr>
                <w:rFonts w:ascii="Calibri" w:hAnsi="Calibri"/>
                <w:sz w:val="20"/>
                <w:szCs w:val="20"/>
              </w:rPr>
            </w:pPr>
            <w:r w:rsidRPr="00B7450D">
              <w:rPr>
                <w:rFonts w:ascii="Calibri" w:hAnsi="Calibri"/>
                <w:sz w:val="20"/>
                <w:szCs w:val="20"/>
              </w:rPr>
              <w:t>1</w:t>
            </w:r>
          </w:p>
        </w:tc>
        <w:tc>
          <w:tcPr>
            <w:tcW w:w="276" w:type="pct"/>
          </w:tcPr>
          <w:p w:rsidR="00F65EA7" w:rsidRPr="00B7450D" w:rsidRDefault="00F65EA7" w:rsidP="00BB0F8B">
            <w:pPr>
              <w:rPr>
                <w:rFonts w:ascii="Calibri" w:hAnsi="Calibri"/>
                <w:sz w:val="20"/>
                <w:szCs w:val="20"/>
              </w:rPr>
            </w:pPr>
            <w:r w:rsidRPr="00B7450D">
              <w:rPr>
                <w:rFonts w:ascii="Calibri" w:hAnsi="Calibri"/>
                <w:sz w:val="20"/>
                <w:szCs w:val="20"/>
              </w:rPr>
              <w:t>-</w:t>
            </w:r>
          </w:p>
        </w:tc>
        <w:tc>
          <w:tcPr>
            <w:tcW w:w="278" w:type="pct"/>
          </w:tcPr>
          <w:p w:rsidR="00F65EA7" w:rsidRPr="00B7450D" w:rsidRDefault="00F65EA7" w:rsidP="00BB0F8B">
            <w:pPr>
              <w:rPr>
                <w:rFonts w:ascii="Calibri" w:hAnsi="Calibri"/>
                <w:sz w:val="20"/>
                <w:szCs w:val="20"/>
              </w:rPr>
            </w:pPr>
            <w:r w:rsidRPr="00B7450D">
              <w:rPr>
                <w:rFonts w:ascii="Calibri" w:hAnsi="Calibri"/>
                <w:sz w:val="20"/>
                <w:szCs w:val="20"/>
              </w:rPr>
              <w:t>-</w:t>
            </w:r>
          </w:p>
        </w:tc>
        <w:tc>
          <w:tcPr>
            <w:tcW w:w="574" w:type="pct"/>
          </w:tcPr>
          <w:p w:rsidR="00F65EA7" w:rsidRPr="00B7450D" w:rsidRDefault="00F65EA7" w:rsidP="00BB0F8B">
            <w:pPr>
              <w:jc w:val="center"/>
              <w:rPr>
                <w:rFonts w:ascii="Calibri" w:hAnsi="Calibri"/>
                <w:b/>
                <w:sz w:val="20"/>
                <w:szCs w:val="20"/>
              </w:rPr>
            </w:pPr>
            <w:r w:rsidRPr="00B7450D">
              <w:rPr>
                <w:rFonts w:ascii="Calibri" w:hAnsi="Calibri"/>
                <w:b/>
                <w:sz w:val="20"/>
                <w:szCs w:val="20"/>
              </w:rPr>
              <w:t>90.0</w:t>
            </w:r>
          </w:p>
        </w:tc>
        <w:tc>
          <w:tcPr>
            <w:tcW w:w="305" w:type="pct"/>
          </w:tcPr>
          <w:p w:rsidR="00F65EA7" w:rsidRPr="00B7450D" w:rsidRDefault="00F65EA7" w:rsidP="00BB0F8B">
            <w:pPr>
              <w:rPr>
                <w:rFonts w:ascii="Calibri" w:hAnsi="Calibri"/>
                <w:sz w:val="20"/>
                <w:szCs w:val="20"/>
              </w:rPr>
            </w:pPr>
            <w:r w:rsidRPr="00B7450D">
              <w:rPr>
                <w:rFonts w:ascii="Calibri" w:hAnsi="Calibri"/>
                <w:sz w:val="20"/>
                <w:szCs w:val="20"/>
              </w:rPr>
              <w:t>55.5</w:t>
            </w:r>
          </w:p>
        </w:tc>
        <w:tc>
          <w:tcPr>
            <w:tcW w:w="665" w:type="pct"/>
          </w:tcPr>
          <w:p w:rsidR="00F65EA7" w:rsidRPr="00B7450D" w:rsidRDefault="00F65EA7" w:rsidP="00BB0F8B">
            <w:pPr>
              <w:rPr>
                <w:rFonts w:ascii="Calibri" w:hAnsi="Calibri"/>
                <w:sz w:val="20"/>
                <w:szCs w:val="20"/>
              </w:rPr>
            </w:pPr>
            <w:r w:rsidRPr="00B7450D">
              <w:rPr>
                <w:rFonts w:ascii="Calibri" w:hAnsi="Calibri"/>
                <w:sz w:val="20"/>
                <w:szCs w:val="20"/>
              </w:rPr>
              <w:t>99.7</w:t>
            </w:r>
          </w:p>
        </w:tc>
        <w:tc>
          <w:tcPr>
            <w:tcW w:w="567" w:type="pct"/>
          </w:tcPr>
          <w:p w:rsidR="00F65EA7" w:rsidRPr="00B7450D" w:rsidRDefault="00F65EA7" w:rsidP="00BB0F8B">
            <w:pPr>
              <w:jc w:val="center"/>
              <w:rPr>
                <w:rFonts w:ascii="Calibri" w:hAnsi="Calibri"/>
                <w:b/>
                <w:sz w:val="20"/>
                <w:szCs w:val="20"/>
              </w:rPr>
            </w:pPr>
            <w:r w:rsidRPr="00B7450D">
              <w:rPr>
                <w:rFonts w:ascii="Calibri" w:hAnsi="Calibri"/>
                <w:b/>
                <w:sz w:val="20"/>
                <w:szCs w:val="20"/>
              </w:rPr>
              <w:t>-</w:t>
            </w:r>
          </w:p>
        </w:tc>
        <w:tc>
          <w:tcPr>
            <w:tcW w:w="305" w:type="pct"/>
          </w:tcPr>
          <w:p w:rsidR="00F65EA7" w:rsidRPr="00B7450D" w:rsidRDefault="00F65EA7" w:rsidP="00BB0F8B">
            <w:pPr>
              <w:rPr>
                <w:rFonts w:ascii="Calibri" w:hAnsi="Calibri"/>
                <w:sz w:val="20"/>
                <w:szCs w:val="20"/>
              </w:rPr>
            </w:pPr>
            <w:r w:rsidRPr="00B7450D">
              <w:rPr>
                <w:rFonts w:ascii="Calibri" w:hAnsi="Calibri"/>
                <w:sz w:val="20"/>
                <w:szCs w:val="20"/>
              </w:rPr>
              <w:t>-</w:t>
            </w:r>
          </w:p>
        </w:tc>
        <w:tc>
          <w:tcPr>
            <w:tcW w:w="721" w:type="pct"/>
          </w:tcPr>
          <w:p w:rsidR="00F65EA7" w:rsidRPr="00B7450D" w:rsidRDefault="00F65EA7" w:rsidP="00BB0F8B">
            <w:pPr>
              <w:rPr>
                <w:rFonts w:ascii="Calibri" w:hAnsi="Calibri"/>
                <w:sz w:val="20"/>
                <w:szCs w:val="20"/>
              </w:rPr>
            </w:pPr>
            <w:r w:rsidRPr="00B7450D">
              <w:rPr>
                <w:rFonts w:ascii="Calibri" w:hAnsi="Calibri"/>
                <w:sz w:val="20"/>
                <w:szCs w:val="20"/>
              </w:rPr>
              <w:t>-</w:t>
            </w:r>
          </w:p>
        </w:tc>
      </w:tr>
      <w:tr w:rsidR="00F65EA7" w:rsidRPr="00B7450D" w:rsidTr="00BB0F8B">
        <w:tc>
          <w:tcPr>
            <w:tcW w:w="848" w:type="pct"/>
          </w:tcPr>
          <w:p w:rsidR="00F65EA7" w:rsidRPr="00B7450D" w:rsidRDefault="00F65EA7" w:rsidP="00BB0F8B">
            <w:pPr>
              <w:rPr>
                <w:rFonts w:ascii="Calibri" w:eastAsia="Times New Roman" w:hAnsi="Calibri" w:cs="Times New Roman"/>
                <w:b/>
                <w:color w:val="000000"/>
                <w:sz w:val="20"/>
                <w:szCs w:val="20"/>
                <w:lang w:val="en-US"/>
              </w:rPr>
            </w:pPr>
            <w:r w:rsidRPr="00B7450D">
              <w:rPr>
                <w:rFonts w:ascii="Calibri" w:eastAsia="Times New Roman" w:hAnsi="Calibri" w:cs="Times New Roman"/>
                <w:b/>
                <w:color w:val="000000"/>
                <w:sz w:val="20"/>
                <w:szCs w:val="20"/>
                <w:lang w:val="en-US"/>
              </w:rPr>
              <w:t>King 2012*</w:t>
            </w:r>
          </w:p>
          <w:p w:rsidR="00F65EA7" w:rsidRPr="00B7450D" w:rsidRDefault="00F65EA7" w:rsidP="00BB0F8B">
            <w:pPr>
              <w:rPr>
                <w:rFonts w:ascii="Calibri" w:eastAsia="Times New Roman" w:hAnsi="Calibri" w:cs="Times New Roman"/>
                <w:b/>
                <w:color w:val="000000"/>
                <w:sz w:val="20"/>
                <w:szCs w:val="20"/>
                <w:lang w:val="en-US"/>
              </w:rPr>
            </w:pPr>
          </w:p>
        </w:tc>
        <w:tc>
          <w:tcPr>
            <w:tcW w:w="225" w:type="pct"/>
          </w:tcPr>
          <w:p w:rsidR="00F65EA7" w:rsidRPr="00B7450D" w:rsidRDefault="00F65EA7" w:rsidP="00BB0F8B">
            <w:pPr>
              <w:rPr>
                <w:rFonts w:ascii="Calibri" w:hAnsi="Calibri"/>
                <w:sz w:val="20"/>
                <w:szCs w:val="20"/>
              </w:rPr>
            </w:pPr>
            <w:r w:rsidRPr="00B7450D">
              <w:rPr>
                <w:rFonts w:ascii="Calibri" w:hAnsi="Calibri"/>
                <w:sz w:val="20"/>
                <w:szCs w:val="20"/>
              </w:rPr>
              <w:t>3</w:t>
            </w:r>
          </w:p>
        </w:tc>
        <w:tc>
          <w:tcPr>
            <w:tcW w:w="235" w:type="pct"/>
          </w:tcPr>
          <w:p w:rsidR="00F65EA7" w:rsidRPr="00B7450D" w:rsidRDefault="00F65EA7" w:rsidP="00BB0F8B">
            <w:pPr>
              <w:rPr>
                <w:rFonts w:ascii="Calibri" w:hAnsi="Calibri"/>
                <w:sz w:val="20"/>
                <w:szCs w:val="20"/>
              </w:rPr>
            </w:pPr>
            <w:r w:rsidRPr="00B7450D">
              <w:rPr>
                <w:rFonts w:ascii="Calibri" w:hAnsi="Calibri"/>
                <w:sz w:val="20"/>
                <w:szCs w:val="20"/>
              </w:rPr>
              <w:t>0</w:t>
            </w:r>
          </w:p>
        </w:tc>
        <w:tc>
          <w:tcPr>
            <w:tcW w:w="276" w:type="pct"/>
          </w:tcPr>
          <w:p w:rsidR="00F65EA7" w:rsidRPr="00B7450D" w:rsidRDefault="00F65EA7" w:rsidP="00BB0F8B">
            <w:pPr>
              <w:rPr>
                <w:rFonts w:ascii="Calibri" w:hAnsi="Calibri"/>
                <w:sz w:val="20"/>
                <w:szCs w:val="20"/>
              </w:rPr>
            </w:pPr>
            <w:r w:rsidRPr="00B7450D">
              <w:rPr>
                <w:rFonts w:ascii="Calibri" w:hAnsi="Calibri"/>
                <w:sz w:val="20"/>
                <w:szCs w:val="20"/>
              </w:rPr>
              <w:t>0</w:t>
            </w:r>
          </w:p>
        </w:tc>
        <w:tc>
          <w:tcPr>
            <w:tcW w:w="278" w:type="pct"/>
          </w:tcPr>
          <w:p w:rsidR="00F65EA7" w:rsidRPr="00B7450D" w:rsidRDefault="00F65EA7" w:rsidP="00BB0F8B">
            <w:pPr>
              <w:rPr>
                <w:rFonts w:ascii="Calibri" w:hAnsi="Calibri"/>
                <w:sz w:val="20"/>
                <w:szCs w:val="20"/>
              </w:rPr>
            </w:pPr>
            <w:r w:rsidRPr="00B7450D">
              <w:rPr>
                <w:rFonts w:ascii="Calibri" w:hAnsi="Calibri"/>
                <w:sz w:val="20"/>
                <w:szCs w:val="20"/>
              </w:rPr>
              <w:t>0</w:t>
            </w:r>
          </w:p>
        </w:tc>
        <w:tc>
          <w:tcPr>
            <w:tcW w:w="574" w:type="pct"/>
          </w:tcPr>
          <w:p w:rsidR="00F65EA7" w:rsidRPr="00B7450D" w:rsidRDefault="00F65EA7" w:rsidP="00BB0F8B">
            <w:pPr>
              <w:jc w:val="center"/>
              <w:rPr>
                <w:rFonts w:ascii="Calibri" w:hAnsi="Calibri"/>
                <w:b/>
                <w:sz w:val="20"/>
                <w:szCs w:val="20"/>
              </w:rPr>
            </w:pPr>
            <w:r w:rsidRPr="00B7450D">
              <w:rPr>
                <w:rFonts w:ascii="Calibri" w:hAnsi="Calibri"/>
                <w:b/>
                <w:sz w:val="20"/>
                <w:szCs w:val="20"/>
              </w:rPr>
              <w:t>100.0</w:t>
            </w:r>
          </w:p>
        </w:tc>
        <w:tc>
          <w:tcPr>
            <w:tcW w:w="305" w:type="pct"/>
          </w:tcPr>
          <w:p w:rsidR="00F65EA7" w:rsidRPr="00B7450D" w:rsidRDefault="00F65EA7" w:rsidP="00BB0F8B">
            <w:pPr>
              <w:rPr>
                <w:rFonts w:ascii="Calibri" w:hAnsi="Calibri"/>
                <w:sz w:val="20"/>
                <w:szCs w:val="20"/>
              </w:rPr>
            </w:pPr>
            <w:r w:rsidRPr="00B7450D">
              <w:rPr>
                <w:rFonts w:ascii="Calibri" w:hAnsi="Calibri"/>
                <w:sz w:val="20"/>
                <w:szCs w:val="20"/>
              </w:rPr>
              <w:t>29.2</w:t>
            </w:r>
          </w:p>
        </w:tc>
        <w:tc>
          <w:tcPr>
            <w:tcW w:w="665" w:type="pct"/>
          </w:tcPr>
          <w:p w:rsidR="00F65EA7" w:rsidRPr="00B7450D" w:rsidRDefault="00F65EA7" w:rsidP="00BB0F8B">
            <w:pPr>
              <w:rPr>
                <w:rFonts w:ascii="Calibri" w:hAnsi="Calibri"/>
                <w:sz w:val="20"/>
                <w:szCs w:val="20"/>
              </w:rPr>
            </w:pPr>
            <w:r w:rsidRPr="00B7450D">
              <w:rPr>
                <w:rFonts w:ascii="Calibri" w:hAnsi="Calibri"/>
                <w:sz w:val="20"/>
                <w:szCs w:val="20"/>
              </w:rPr>
              <w:t>100.0</w:t>
            </w:r>
          </w:p>
        </w:tc>
        <w:tc>
          <w:tcPr>
            <w:tcW w:w="567" w:type="pct"/>
          </w:tcPr>
          <w:p w:rsidR="00F65EA7" w:rsidRPr="00B7450D" w:rsidRDefault="00F65EA7" w:rsidP="00BB0F8B">
            <w:pPr>
              <w:jc w:val="center"/>
              <w:rPr>
                <w:rFonts w:ascii="Calibri" w:hAnsi="Calibri"/>
                <w:b/>
                <w:sz w:val="20"/>
                <w:szCs w:val="20"/>
              </w:rPr>
            </w:pPr>
            <w:r w:rsidRPr="00B7450D">
              <w:rPr>
                <w:rFonts w:ascii="Calibri" w:hAnsi="Calibri"/>
                <w:b/>
                <w:sz w:val="20"/>
                <w:szCs w:val="20"/>
              </w:rPr>
              <w:t>-</w:t>
            </w:r>
          </w:p>
        </w:tc>
        <w:tc>
          <w:tcPr>
            <w:tcW w:w="305" w:type="pct"/>
          </w:tcPr>
          <w:p w:rsidR="00F65EA7" w:rsidRPr="00B7450D" w:rsidRDefault="00F65EA7" w:rsidP="00BB0F8B">
            <w:pPr>
              <w:rPr>
                <w:rFonts w:ascii="Calibri" w:hAnsi="Calibri"/>
                <w:sz w:val="20"/>
                <w:szCs w:val="20"/>
              </w:rPr>
            </w:pPr>
            <w:r w:rsidRPr="00B7450D">
              <w:rPr>
                <w:rFonts w:ascii="Calibri" w:hAnsi="Calibri"/>
                <w:sz w:val="20"/>
                <w:szCs w:val="20"/>
              </w:rPr>
              <w:t>-</w:t>
            </w:r>
          </w:p>
        </w:tc>
        <w:tc>
          <w:tcPr>
            <w:tcW w:w="721" w:type="pct"/>
          </w:tcPr>
          <w:p w:rsidR="00F65EA7" w:rsidRPr="00B7450D" w:rsidRDefault="00F65EA7" w:rsidP="00BB0F8B">
            <w:pPr>
              <w:rPr>
                <w:rFonts w:ascii="Calibri" w:hAnsi="Calibri"/>
                <w:sz w:val="20"/>
                <w:szCs w:val="20"/>
              </w:rPr>
            </w:pPr>
            <w:r w:rsidRPr="00B7450D">
              <w:rPr>
                <w:rFonts w:ascii="Calibri" w:hAnsi="Calibri"/>
                <w:sz w:val="20"/>
                <w:szCs w:val="20"/>
              </w:rPr>
              <w:t>-</w:t>
            </w:r>
          </w:p>
        </w:tc>
      </w:tr>
      <w:tr w:rsidR="00F65EA7" w:rsidRPr="00B7450D" w:rsidTr="00BB0F8B">
        <w:tc>
          <w:tcPr>
            <w:tcW w:w="848" w:type="pct"/>
          </w:tcPr>
          <w:p w:rsidR="00F65EA7" w:rsidRPr="00B7450D" w:rsidRDefault="00F65EA7" w:rsidP="00BB0F8B">
            <w:pPr>
              <w:rPr>
                <w:rFonts w:ascii="Calibri" w:eastAsia="Times New Roman" w:hAnsi="Calibri" w:cs="Times New Roman"/>
                <w:b/>
                <w:color w:val="000000"/>
                <w:sz w:val="20"/>
                <w:szCs w:val="20"/>
                <w:lang w:val="en-US"/>
              </w:rPr>
            </w:pPr>
            <w:r w:rsidRPr="00B7450D">
              <w:rPr>
                <w:rFonts w:ascii="Calibri" w:eastAsia="Times New Roman" w:hAnsi="Calibri" w:cs="Times New Roman"/>
                <w:b/>
                <w:color w:val="000000"/>
                <w:sz w:val="20"/>
                <w:szCs w:val="20"/>
                <w:lang w:val="en-US"/>
              </w:rPr>
              <w:t>Galetta M 2013</w:t>
            </w:r>
          </w:p>
          <w:p w:rsidR="00F65EA7" w:rsidRPr="00B7450D" w:rsidRDefault="00F65EA7" w:rsidP="00BB0F8B">
            <w:pPr>
              <w:rPr>
                <w:rFonts w:ascii="Calibri" w:eastAsia="Times New Roman" w:hAnsi="Calibri" w:cs="Times New Roman"/>
                <w:b/>
                <w:color w:val="000000"/>
                <w:sz w:val="20"/>
                <w:szCs w:val="20"/>
                <w:lang w:val="en-US"/>
              </w:rPr>
            </w:pPr>
          </w:p>
        </w:tc>
        <w:tc>
          <w:tcPr>
            <w:tcW w:w="225" w:type="pct"/>
          </w:tcPr>
          <w:p w:rsidR="00F65EA7" w:rsidRPr="00B7450D" w:rsidRDefault="00F65EA7" w:rsidP="00BB0F8B">
            <w:pPr>
              <w:rPr>
                <w:rFonts w:ascii="Calibri" w:hAnsi="Calibri"/>
                <w:sz w:val="20"/>
                <w:szCs w:val="20"/>
              </w:rPr>
            </w:pPr>
            <w:r w:rsidRPr="00B7450D">
              <w:rPr>
                <w:rFonts w:ascii="Calibri" w:hAnsi="Calibri"/>
                <w:sz w:val="20"/>
                <w:szCs w:val="20"/>
              </w:rPr>
              <w:t>2</w:t>
            </w:r>
          </w:p>
        </w:tc>
        <w:tc>
          <w:tcPr>
            <w:tcW w:w="235" w:type="pct"/>
          </w:tcPr>
          <w:p w:rsidR="00F65EA7" w:rsidRPr="00B7450D" w:rsidRDefault="00F65EA7" w:rsidP="00BB0F8B">
            <w:pPr>
              <w:rPr>
                <w:rFonts w:ascii="Calibri" w:hAnsi="Calibri"/>
                <w:sz w:val="20"/>
                <w:szCs w:val="20"/>
              </w:rPr>
            </w:pPr>
            <w:r w:rsidRPr="00B7450D">
              <w:rPr>
                <w:rFonts w:ascii="Calibri" w:hAnsi="Calibri"/>
                <w:sz w:val="20"/>
                <w:szCs w:val="20"/>
              </w:rPr>
              <w:t>0</w:t>
            </w:r>
          </w:p>
        </w:tc>
        <w:tc>
          <w:tcPr>
            <w:tcW w:w="276" w:type="pct"/>
          </w:tcPr>
          <w:p w:rsidR="00F65EA7" w:rsidRPr="00B7450D" w:rsidRDefault="00F65EA7" w:rsidP="00BB0F8B">
            <w:pPr>
              <w:rPr>
                <w:rFonts w:ascii="Calibri" w:hAnsi="Calibri"/>
                <w:sz w:val="20"/>
                <w:szCs w:val="20"/>
              </w:rPr>
            </w:pPr>
            <w:r w:rsidRPr="00B7450D">
              <w:rPr>
                <w:rFonts w:ascii="Calibri" w:hAnsi="Calibri"/>
                <w:sz w:val="20"/>
                <w:szCs w:val="20"/>
              </w:rPr>
              <w:t>-</w:t>
            </w:r>
          </w:p>
        </w:tc>
        <w:tc>
          <w:tcPr>
            <w:tcW w:w="278" w:type="pct"/>
          </w:tcPr>
          <w:p w:rsidR="00F65EA7" w:rsidRPr="00B7450D" w:rsidRDefault="00F65EA7" w:rsidP="00BB0F8B">
            <w:pPr>
              <w:rPr>
                <w:rFonts w:ascii="Calibri" w:hAnsi="Calibri"/>
                <w:sz w:val="20"/>
                <w:szCs w:val="20"/>
              </w:rPr>
            </w:pPr>
            <w:r w:rsidRPr="00B7450D">
              <w:rPr>
                <w:rFonts w:ascii="Calibri" w:hAnsi="Calibri"/>
                <w:sz w:val="20"/>
                <w:szCs w:val="20"/>
              </w:rPr>
              <w:t>-</w:t>
            </w:r>
          </w:p>
        </w:tc>
        <w:tc>
          <w:tcPr>
            <w:tcW w:w="574" w:type="pct"/>
          </w:tcPr>
          <w:p w:rsidR="00F65EA7" w:rsidRPr="00B7450D" w:rsidRDefault="00F65EA7" w:rsidP="00BB0F8B">
            <w:pPr>
              <w:jc w:val="center"/>
              <w:rPr>
                <w:rFonts w:ascii="Calibri" w:hAnsi="Calibri"/>
                <w:b/>
                <w:sz w:val="20"/>
                <w:szCs w:val="20"/>
              </w:rPr>
            </w:pPr>
            <w:r w:rsidRPr="00B7450D">
              <w:rPr>
                <w:rFonts w:ascii="Calibri" w:hAnsi="Calibri"/>
                <w:b/>
                <w:sz w:val="20"/>
                <w:szCs w:val="20"/>
              </w:rPr>
              <w:t>100.0</w:t>
            </w:r>
          </w:p>
        </w:tc>
        <w:tc>
          <w:tcPr>
            <w:tcW w:w="305" w:type="pct"/>
          </w:tcPr>
          <w:p w:rsidR="00F65EA7" w:rsidRPr="00B7450D" w:rsidRDefault="00F65EA7" w:rsidP="00BB0F8B">
            <w:pPr>
              <w:rPr>
                <w:rFonts w:ascii="Calibri" w:hAnsi="Calibri"/>
                <w:sz w:val="20"/>
                <w:szCs w:val="20"/>
              </w:rPr>
            </w:pPr>
            <w:r w:rsidRPr="00B7450D">
              <w:rPr>
                <w:rFonts w:ascii="Calibri" w:hAnsi="Calibri"/>
                <w:sz w:val="20"/>
                <w:szCs w:val="20"/>
              </w:rPr>
              <w:t>15.8</w:t>
            </w:r>
          </w:p>
        </w:tc>
        <w:tc>
          <w:tcPr>
            <w:tcW w:w="665" w:type="pct"/>
          </w:tcPr>
          <w:p w:rsidR="00F65EA7" w:rsidRPr="00B7450D" w:rsidRDefault="00F65EA7" w:rsidP="00BB0F8B">
            <w:pPr>
              <w:rPr>
                <w:rFonts w:ascii="Calibri" w:hAnsi="Calibri"/>
                <w:sz w:val="20"/>
                <w:szCs w:val="20"/>
              </w:rPr>
            </w:pPr>
            <w:r w:rsidRPr="00B7450D">
              <w:rPr>
                <w:rFonts w:ascii="Calibri" w:hAnsi="Calibri"/>
                <w:sz w:val="20"/>
                <w:szCs w:val="20"/>
              </w:rPr>
              <w:t>100.0</w:t>
            </w:r>
          </w:p>
        </w:tc>
        <w:tc>
          <w:tcPr>
            <w:tcW w:w="567" w:type="pct"/>
          </w:tcPr>
          <w:p w:rsidR="00F65EA7" w:rsidRPr="00B7450D" w:rsidRDefault="00F65EA7" w:rsidP="00BB0F8B">
            <w:pPr>
              <w:jc w:val="center"/>
              <w:rPr>
                <w:rFonts w:ascii="Calibri" w:hAnsi="Calibri"/>
                <w:b/>
                <w:sz w:val="20"/>
                <w:szCs w:val="20"/>
              </w:rPr>
            </w:pPr>
            <w:r w:rsidRPr="00B7450D">
              <w:rPr>
                <w:rFonts w:ascii="Calibri" w:hAnsi="Calibri"/>
                <w:b/>
                <w:sz w:val="20"/>
                <w:szCs w:val="20"/>
              </w:rPr>
              <w:t>-</w:t>
            </w:r>
          </w:p>
        </w:tc>
        <w:tc>
          <w:tcPr>
            <w:tcW w:w="305" w:type="pct"/>
          </w:tcPr>
          <w:p w:rsidR="00F65EA7" w:rsidRPr="00B7450D" w:rsidRDefault="00F65EA7" w:rsidP="00BB0F8B">
            <w:pPr>
              <w:rPr>
                <w:rFonts w:ascii="Calibri" w:hAnsi="Calibri"/>
                <w:sz w:val="20"/>
                <w:szCs w:val="20"/>
              </w:rPr>
            </w:pPr>
            <w:r w:rsidRPr="00B7450D">
              <w:rPr>
                <w:rFonts w:ascii="Calibri" w:hAnsi="Calibri"/>
                <w:sz w:val="20"/>
                <w:szCs w:val="20"/>
              </w:rPr>
              <w:t>-</w:t>
            </w:r>
          </w:p>
        </w:tc>
        <w:tc>
          <w:tcPr>
            <w:tcW w:w="721" w:type="pct"/>
          </w:tcPr>
          <w:p w:rsidR="00F65EA7" w:rsidRPr="00B7450D" w:rsidRDefault="00F65EA7" w:rsidP="00BB0F8B">
            <w:pPr>
              <w:rPr>
                <w:rFonts w:ascii="Calibri" w:hAnsi="Calibri"/>
                <w:sz w:val="20"/>
                <w:szCs w:val="20"/>
              </w:rPr>
            </w:pPr>
            <w:r w:rsidRPr="00B7450D">
              <w:rPr>
                <w:rFonts w:ascii="Calibri" w:hAnsi="Calibri"/>
                <w:sz w:val="20"/>
                <w:szCs w:val="20"/>
              </w:rPr>
              <w:t>-</w:t>
            </w:r>
          </w:p>
        </w:tc>
      </w:tr>
      <w:tr w:rsidR="00F65EA7" w:rsidRPr="00B7450D" w:rsidTr="00BB0F8B">
        <w:tc>
          <w:tcPr>
            <w:tcW w:w="848" w:type="pct"/>
          </w:tcPr>
          <w:p w:rsidR="00F65EA7" w:rsidRPr="00B7450D" w:rsidRDefault="00F65EA7" w:rsidP="00BB0F8B">
            <w:pPr>
              <w:rPr>
                <w:rFonts w:ascii="Calibri" w:eastAsia="Times New Roman" w:hAnsi="Calibri" w:cs="Times New Roman"/>
                <w:b/>
                <w:color w:val="000000"/>
                <w:sz w:val="20"/>
                <w:szCs w:val="20"/>
                <w:lang w:val="en-US"/>
              </w:rPr>
            </w:pPr>
            <w:r w:rsidRPr="00B7450D">
              <w:rPr>
                <w:rFonts w:ascii="Calibri" w:eastAsia="Times New Roman" w:hAnsi="Calibri" w:cs="Times New Roman"/>
                <w:b/>
                <w:color w:val="000000"/>
                <w:sz w:val="20"/>
                <w:szCs w:val="20"/>
                <w:lang w:val="en-US"/>
              </w:rPr>
              <w:t>Dhawan 2014</w:t>
            </w:r>
          </w:p>
          <w:p w:rsidR="00F65EA7" w:rsidRPr="00B7450D" w:rsidRDefault="00F65EA7" w:rsidP="00BB0F8B">
            <w:pPr>
              <w:rPr>
                <w:rFonts w:ascii="Calibri" w:eastAsia="Times New Roman" w:hAnsi="Calibri" w:cs="Times New Roman"/>
                <w:b/>
                <w:color w:val="000000"/>
                <w:sz w:val="20"/>
                <w:szCs w:val="20"/>
                <w:lang w:val="en-US"/>
              </w:rPr>
            </w:pPr>
          </w:p>
        </w:tc>
        <w:tc>
          <w:tcPr>
            <w:tcW w:w="225" w:type="pct"/>
          </w:tcPr>
          <w:p w:rsidR="00F65EA7" w:rsidRPr="00B7450D" w:rsidRDefault="00F65EA7" w:rsidP="00BB0F8B">
            <w:pPr>
              <w:rPr>
                <w:rFonts w:ascii="Calibri" w:hAnsi="Calibri"/>
                <w:sz w:val="20"/>
                <w:szCs w:val="20"/>
              </w:rPr>
            </w:pPr>
            <w:r w:rsidRPr="00B7450D">
              <w:rPr>
                <w:rFonts w:ascii="Calibri" w:hAnsi="Calibri"/>
                <w:sz w:val="20"/>
                <w:szCs w:val="20"/>
              </w:rPr>
              <w:t>20</w:t>
            </w:r>
          </w:p>
        </w:tc>
        <w:tc>
          <w:tcPr>
            <w:tcW w:w="235" w:type="pct"/>
          </w:tcPr>
          <w:p w:rsidR="00F65EA7" w:rsidRPr="00B7450D" w:rsidRDefault="00F65EA7" w:rsidP="00BB0F8B">
            <w:pPr>
              <w:rPr>
                <w:rFonts w:ascii="Calibri" w:hAnsi="Calibri"/>
                <w:sz w:val="20"/>
                <w:szCs w:val="20"/>
              </w:rPr>
            </w:pPr>
            <w:r w:rsidRPr="00B7450D">
              <w:rPr>
                <w:rFonts w:ascii="Calibri" w:hAnsi="Calibri"/>
                <w:sz w:val="20"/>
                <w:szCs w:val="20"/>
              </w:rPr>
              <w:t>0</w:t>
            </w:r>
          </w:p>
        </w:tc>
        <w:tc>
          <w:tcPr>
            <w:tcW w:w="276" w:type="pct"/>
          </w:tcPr>
          <w:p w:rsidR="00F65EA7" w:rsidRPr="00B7450D" w:rsidRDefault="00F65EA7" w:rsidP="00BB0F8B">
            <w:pPr>
              <w:rPr>
                <w:rFonts w:ascii="Calibri" w:hAnsi="Calibri"/>
                <w:sz w:val="20"/>
                <w:szCs w:val="20"/>
              </w:rPr>
            </w:pPr>
            <w:r w:rsidRPr="00B7450D">
              <w:rPr>
                <w:rFonts w:ascii="Calibri" w:hAnsi="Calibri"/>
                <w:sz w:val="20"/>
                <w:szCs w:val="20"/>
              </w:rPr>
              <w:t>11</w:t>
            </w:r>
          </w:p>
        </w:tc>
        <w:tc>
          <w:tcPr>
            <w:tcW w:w="278" w:type="pct"/>
          </w:tcPr>
          <w:p w:rsidR="00F65EA7" w:rsidRPr="00B7450D" w:rsidRDefault="00F65EA7" w:rsidP="00BB0F8B">
            <w:pPr>
              <w:rPr>
                <w:rFonts w:ascii="Calibri" w:hAnsi="Calibri"/>
                <w:sz w:val="20"/>
                <w:szCs w:val="20"/>
              </w:rPr>
            </w:pPr>
            <w:r w:rsidRPr="00B7450D">
              <w:rPr>
                <w:rFonts w:ascii="Calibri" w:hAnsi="Calibri"/>
                <w:sz w:val="20"/>
                <w:szCs w:val="20"/>
              </w:rPr>
              <w:t>110</w:t>
            </w:r>
          </w:p>
        </w:tc>
        <w:tc>
          <w:tcPr>
            <w:tcW w:w="574" w:type="pct"/>
          </w:tcPr>
          <w:p w:rsidR="00F65EA7" w:rsidRPr="00B7450D" w:rsidRDefault="00F65EA7" w:rsidP="00BB0F8B">
            <w:pPr>
              <w:jc w:val="center"/>
              <w:rPr>
                <w:rFonts w:ascii="Calibri" w:hAnsi="Calibri"/>
                <w:b/>
                <w:sz w:val="20"/>
                <w:szCs w:val="20"/>
              </w:rPr>
            </w:pPr>
            <w:r w:rsidRPr="00B7450D">
              <w:rPr>
                <w:rFonts w:ascii="Calibri" w:hAnsi="Calibri"/>
                <w:b/>
                <w:sz w:val="20"/>
                <w:szCs w:val="20"/>
              </w:rPr>
              <w:t>100.0</w:t>
            </w:r>
          </w:p>
        </w:tc>
        <w:tc>
          <w:tcPr>
            <w:tcW w:w="305" w:type="pct"/>
          </w:tcPr>
          <w:p w:rsidR="00F65EA7" w:rsidRPr="00B7450D" w:rsidRDefault="00F65EA7" w:rsidP="00BB0F8B">
            <w:pPr>
              <w:rPr>
                <w:rFonts w:ascii="Calibri" w:hAnsi="Calibri"/>
                <w:sz w:val="20"/>
                <w:szCs w:val="20"/>
              </w:rPr>
            </w:pPr>
            <w:r w:rsidRPr="00B7450D">
              <w:rPr>
                <w:rFonts w:ascii="Calibri" w:hAnsi="Calibri"/>
                <w:sz w:val="20"/>
                <w:szCs w:val="20"/>
              </w:rPr>
              <w:t>83.2</w:t>
            </w:r>
          </w:p>
        </w:tc>
        <w:tc>
          <w:tcPr>
            <w:tcW w:w="665" w:type="pct"/>
          </w:tcPr>
          <w:p w:rsidR="00F65EA7" w:rsidRPr="00B7450D" w:rsidRDefault="00F65EA7" w:rsidP="00BB0F8B">
            <w:pPr>
              <w:rPr>
                <w:rFonts w:ascii="Calibri" w:hAnsi="Calibri"/>
                <w:sz w:val="20"/>
                <w:szCs w:val="20"/>
              </w:rPr>
            </w:pPr>
            <w:r w:rsidRPr="00B7450D">
              <w:rPr>
                <w:rFonts w:ascii="Calibri" w:hAnsi="Calibri"/>
                <w:sz w:val="20"/>
                <w:szCs w:val="20"/>
              </w:rPr>
              <w:t>100</w:t>
            </w:r>
          </w:p>
        </w:tc>
        <w:tc>
          <w:tcPr>
            <w:tcW w:w="567" w:type="pct"/>
          </w:tcPr>
          <w:p w:rsidR="00F65EA7" w:rsidRPr="00B7450D" w:rsidRDefault="00F65EA7" w:rsidP="00BB0F8B">
            <w:pPr>
              <w:jc w:val="center"/>
              <w:rPr>
                <w:rFonts w:ascii="Calibri" w:hAnsi="Calibri"/>
                <w:b/>
                <w:sz w:val="20"/>
                <w:szCs w:val="20"/>
              </w:rPr>
            </w:pPr>
            <w:r w:rsidRPr="00B7450D">
              <w:rPr>
                <w:rFonts w:ascii="Calibri" w:hAnsi="Calibri"/>
                <w:b/>
                <w:sz w:val="20"/>
                <w:szCs w:val="20"/>
              </w:rPr>
              <w:t>90.9</w:t>
            </w:r>
          </w:p>
        </w:tc>
        <w:tc>
          <w:tcPr>
            <w:tcW w:w="305" w:type="pct"/>
          </w:tcPr>
          <w:p w:rsidR="00F65EA7" w:rsidRPr="00B7450D" w:rsidRDefault="00F65EA7" w:rsidP="00BB0F8B">
            <w:pPr>
              <w:rPr>
                <w:rFonts w:ascii="Calibri" w:hAnsi="Calibri"/>
                <w:sz w:val="20"/>
                <w:szCs w:val="20"/>
              </w:rPr>
            </w:pPr>
            <w:r w:rsidRPr="00B7450D">
              <w:rPr>
                <w:rFonts w:ascii="Calibri" w:hAnsi="Calibri"/>
                <w:sz w:val="20"/>
                <w:szCs w:val="20"/>
              </w:rPr>
              <w:t>84.3</w:t>
            </w:r>
          </w:p>
        </w:tc>
        <w:tc>
          <w:tcPr>
            <w:tcW w:w="721" w:type="pct"/>
          </w:tcPr>
          <w:p w:rsidR="00F65EA7" w:rsidRPr="00B7450D" w:rsidRDefault="00F65EA7" w:rsidP="00BB0F8B">
            <w:pPr>
              <w:rPr>
                <w:rFonts w:ascii="Calibri" w:hAnsi="Calibri"/>
                <w:sz w:val="20"/>
                <w:szCs w:val="20"/>
              </w:rPr>
            </w:pPr>
            <w:r w:rsidRPr="00B7450D">
              <w:rPr>
                <w:rFonts w:ascii="Calibri" w:hAnsi="Calibri"/>
                <w:sz w:val="20"/>
                <w:szCs w:val="20"/>
              </w:rPr>
              <w:t>95.4</w:t>
            </w:r>
          </w:p>
        </w:tc>
      </w:tr>
      <w:tr w:rsidR="00F65EA7" w:rsidRPr="00B7450D" w:rsidTr="00BB0F8B">
        <w:tc>
          <w:tcPr>
            <w:tcW w:w="848" w:type="pct"/>
          </w:tcPr>
          <w:p w:rsidR="00F65EA7" w:rsidRPr="00B7450D" w:rsidRDefault="00F65EA7" w:rsidP="00BB0F8B">
            <w:pPr>
              <w:rPr>
                <w:rFonts w:ascii="Calibri" w:eastAsia="Times New Roman" w:hAnsi="Calibri" w:cs="Times New Roman"/>
                <w:b/>
                <w:color w:val="000000"/>
                <w:sz w:val="20"/>
                <w:szCs w:val="20"/>
                <w:lang w:val="en-US"/>
              </w:rPr>
            </w:pPr>
            <w:r w:rsidRPr="00B7450D">
              <w:rPr>
                <w:rFonts w:ascii="Calibri" w:eastAsia="Times New Roman" w:hAnsi="Calibri" w:cs="Times New Roman"/>
                <w:b/>
                <w:color w:val="000000"/>
                <w:sz w:val="20"/>
                <w:szCs w:val="20"/>
                <w:lang w:val="en-US"/>
              </w:rPr>
              <w:t>Leong 2014†</w:t>
            </w:r>
          </w:p>
          <w:p w:rsidR="00F65EA7" w:rsidRPr="00B7450D" w:rsidRDefault="00F65EA7" w:rsidP="00BB0F8B">
            <w:pPr>
              <w:rPr>
                <w:rFonts w:ascii="Calibri" w:eastAsia="Times New Roman" w:hAnsi="Calibri" w:cs="Times New Roman"/>
                <w:b/>
                <w:color w:val="000000"/>
                <w:sz w:val="20"/>
                <w:szCs w:val="20"/>
                <w:lang w:val="en-US"/>
              </w:rPr>
            </w:pPr>
          </w:p>
        </w:tc>
        <w:tc>
          <w:tcPr>
            <w:tcW w:w="225" w:type="pct"/>
          </w:tcPr>
          <w:p w:rsidR="00F65EA7" w:rsidRPr="00B7450D" w:rsidRDefault="00F65EA7" w:rsidP="00BB0F8B">
            <w:pPr>
              <w:rPr>
                <w:rFonts w:ascii="Calibri" w:hAnsi="Calibri"/>
                <w:sz w:val="20"/>
                <w:szCs w:val="20"/>
              </w:rPr>
            </w:pPr>
            <w:r w:rsidRPr="00B7450D">
              <w:rPr>
                <w:rFonts w:ascii="Calibri" w:hAnsi="Calibri"/>
                <w:sz w:val="20"/>
                <w:szCs w:val="20"/>
              </w:rPr>
              <w:t>1</w:t>
            </w:r>
          </w:p>
        </w:tc>
        <w:tc>
          <w:tcPr>
            <w:tcW w:w="235" w:type="pct"/>
          </w:tcPr>
          <w:p w:rsidR="00F65EA7" w:rsidRPr="00B7450D" w:rsidRDefault="00F65EA7" w:rsidP="00BB0F8B">
            <w:pPr>
              <w:rPr>
                <w:rFonts w:ascii="Calibri" w:hAnsi="Calibri"/>
                <w:sz w:val="20"/>
                <w:szCs w:val="20"/>
              </w:rPr>
            </w:pPr>
            <w:r w:rsidRPr="00B7450D">
              <w:rPr>
                <w:rFonts w:ascii="Calibri" w:hAnsi="Calibri"/>
                <w:sz w:val="20"/>
                <w:szCs w:val="20"/>
              </w:rPr>
              <w:t>0</w:t>
            </w:r>
          </w:p>
        </w:tc>
        <w:tc>
          <w:tcPr>
            <w:tcW w:w="276" w:type="pct"/>
          </w:tcPr>
          <w:p w:rsidR="00F65EA7" w:rsidRPr="00B7450D" w:rsidRDefault="00F65EA7" w:rsidP="00BB0F8B">
            <w:pPr>
              <w:rPr>
                <w:rFonts w:ascii="Calibri" w:hAnsi="Calibri"/>
                <w:sz w:val="20"/>
                <w:szCs w:val="20"/>
              </w:rPr>
            </w:pPr>
            <w:r w:rsidRPr="00B7450D">
              <w:rPr>
                <w:rFonts w:ascii="Calibri" w:hAnsi="Calibri"/>
                <w:sz w:val="20"/>
                <w:szCs w:val="20"/>
              </w:rPr>
              <w:t>0</w:t>
            </w:r>
          </w:p>
        </w:tc>
        <w:tc>
          <w:tcPr>
            <w:tcW w:w="278" w:type="pct"/>
          </w:tcPr>
          <w:p w:rsidR="00F65EA7" w:rsidRPr="00B7450D" w:rsidRDefault="00F65EA7" w:rsidP="00BB0F8B">
            <w:pPr>
              <w:rPr>
                <w:rFonts w:ascii="Calibri" w:hAnsi="Calibri"/>
                <w:sz w:val="20"/>
                <w:szCs w:val="20"/>
              </w:rPr>
            </w:pPr>
            <w:r w:rsidRPr="00B7450D">
              <w:rPr>
                <w:rFonts w:ascii="Calibri" w:hAnsi="Calibri"/>
                <w:sz w:val="20"/>
                <w:szCs w:val="20"/>
              </w:rPr>
              <w:t>5</w:t>
            </w:r>
          </w:p>
        </w:tc>
        <w:tc>
          <w:tcPr>
            <w:tcW w:w="574" w:type="pct"/>
          </w:tcPr>
          <w:p w:rsidR="00F65EA7" w:rsidRPr="00B7450D" w:rsidRDefault="00F65EA7" w:rsidP="00BB0F8B">
            <w:pPr>
              <w:jc w:val="center"/>
              <w:rPr>
                <w:rFonts w:ascii="Calibri" w:hAnsi="Calibri"/>
                <w:b/>
                <w:sz w:val="20"/>
                <w:szCs w:val="20"/>
              </w:rPr>
            </w:pPr>
            <w:r w:rsidRPr="00B7450D">
              <w:rPr>
                <w:rFonts w:ascii="Calibri" w:hAnsi="Calibri"/>
                <w:b/>
                <w:sz w:val="20"/>
                <w:szCs w:val="20"/>
              </w:rPr>
              <w:t>100.0</w:t>
            </w:r>
          </w:p>
        </w:tc>
        <w:tc>
          <w:tcPr>
            <w:tcW w:w="305" w:type="pct"/>
          </w:tcPr>
          <w:p w:rsidR="00F65EA7" w:rsidRPr="00B7450D" w:rsidRDefault="00F65EA7" w:rsidP="00BB0F8B">
            <w:pPr>
              <w:rPr>
                <w:rFonts w:ascii="Calibri" w:hAnsi="Calibri"/>
                <w:sz w:val="20"/>
                <w:szCs w:val="20"/>
              </w:rPr>
            </w:pPr>
            <w:r w:rsidRPr="00B7450D">
              <w:rPr>
                <w:rFonts w:ascii="Calibri" w:hAnsi="Calibri"/>
                <w:sz w:val="20"/>
                <w:szCs w:val="20"/>
              </w:rPr>
              <w:t>2.5</w:t>
            </w:r>
          </w:p>
        </w:tc>
        <w:tc>
          <w:tcPr>
            <w:tcW w:w="665" w:type="pct"/>
          </w:tcPr>
          <w:p w:rsidR="00F65EA7" w:rsidRPr="00B7450D" w:rsidRDefault="00F65EA7" w:rsidP="00BB0F8B">
            <w:pPr>
              <w:rPr>
                <w:rFonts w:ascii="Calibri" w:hAnsi="Calibri"/>
                <w:sz w:val="20"/>
                <w:szCs w:val="20"/>
              </w:rPr>
            </w:pPr>
            <w:r w:rsidRPr="00B7450D">
              <w:rPr>
                <w:rFonts w:ascii="Calibri" w:hAnsi="Calibri"/>
                <w:sz w:val="20"/>
                <w:szCs w:val="20"/>
              </w:rPr>
              <w:t>100.0</w:t>
            </w:r>
          </w:p>
        </w:tc>
        <w:tc>
          <w:tcPr>
            <w:tcW w:w="567" w:type="pct"/>
          </w:tcPr>
          <w:p w:rsidR="00F65EA7" w:rsidRPr="00B7450D" w:rsidRDefault="00F65EA7" w:rsidP="00BB0F8B">
            <w:pPr>
              <w:jc w:val="center"/>
              <w:rPr>
                <w:rFonts w:ascii="Calibri" w:hAnsi="Calibri"/>
                <w:b/>
                <w:sz w:val="20"/>
                <w:szCs w:val="20"/>
              </w:rPr>
            </w:pPr>
            <w:r w:rsidRPr="00B7450D">
              <w:rPr>
                <w:rFonts w:ascii="Calibri" w:hAnsi="Calibri"/>
                <w:b/>
                <w:sz w:val="20"/>
                <w:szCs w:val="20"/>
              </w:rPr>
              <w:t>100.0</w:t>
            </w:r>
          </w:p>
        </w:tc>
        <w:tc>
          <w:tcPr>
            <w:tcW w:w="305" w:type="pct"/>
          </w:tcPr>
          <w:p w:rsidR="00F65EA7" w:rsidRPr="00B7450D" w:rsidRDefault="00F65EA7" w:rsidP="00BB0F8B">
            <w:pPr>
              <w:rPr>
                <w:rFonts w:ascii="Calibri" w:hAnsi="Calibri"/>
                <w:sz w:val="20"/>
                <w:szCs w:val="20"/>
              </w:rPr>
            </w:pPr>
            <w:r w:rsidRPr="00B7450D">
              <w:rPr>
                <w:rFonts w:ascii="Calibri" w:hAnsi="Calibri"/>
                <w:sz w:val="20"/>
                <w:szCs w:val="20"/>
              </w:rPr>
              <w:t>47.8</w:t>
            </w:r>
          </w:p>
        </w:tc>
        <w:tc>
          <w:tcPr>
            <w:tcW w:w="721" w:type="pct"/>
          </w:tcPr>
          <w:p w:rsidR="00F65EA7" w:rsidRPr="00B7450D" w:rsidRDefault="00F65EA7" w:rsidP="00BB0F8B">
            <w:pPr>
              <w:rPr>
                <w:rFonts w:ascii="Calibri" w:hAnsi="Calibri"/>
                <w:sz w:val="20"/>
                <w:szCs w:val="20"/>
              </w:rPr>
            </w:pPr>
            <w:r w:rsidRPr="00B7450D">
              <w:rPr>
                <w:rFonts w:ascii="Calibri" w:hAnsi="Calibri"/>
                <w:sz w:val="20"/>
                <w:szCs w:val="20"/>
              </w:rPr>
              <w:t>100.0</w:t>
            </w:r>
          </w:p>
        </w:tc>
      </w:tr>
      <w:tr w:rsidR="00F65EA7" w:rsidRPr="00B7450D" w:rsidTr="00BB0F8B">
        <w:tc>
          <w:tcPr>
            <w:tcW w:w="848" w:type="pct"/>
          </w:tcPr>
          <w:p w:rsidR="00F65EA7" w:rsidRPr="00B7450D" w:rsidRDefault="00F65EA7" w:rsidP="00BB0F8B">
            <w:pPr>
              <w:rPr>
                <w:rFonts w:ascii="Calibri" w:eastAsia="Times New Roman" w:hAnsi="Calibri" w:cs="Times New Roman"/>
                <w:b/>
                <w:color w:val="000000"/>
                <w:sz w:val="20"/>
                <w:szCs w:val="20"/>
                <w:lang w:val="en-US"/>
              </w:rPr>
            </w:pPr>
            <w:r w:rsidRPr="00B7450D">
              <w:rPr>
                <w:rFonts w:ascii="Calibri" w:eastAsia="Times New Roman" w:hAnsi="Calibri" w:cs="Times New Roman"/>
                <w:b/>
                <w:color w:val="000000"/>
                <w:sz w:val="20"/>
                <w:szCs w:val="20"/>
                <w:lang w:val="en-US"/>
              </w:rPr>
              <w:t>Galetta K 2015</w:t>
            </w:r>
          </w:p>
          <w:p w:rsidR="00F65EA7" w:rsidRPr="00B7450D" w:rsidRDefault="00F65EA7" w:rsidP="00BB0F8B">
            <w:pPr>
              <w:rPr>
                <w:rFonts w:ascii="Calibri" w:eastAsia="Times New Roman" w:hAnsi="Calibri" w:cs="Times New Roman"/>
                <w:b/>
                <w:color w:val="000000"/>
                <w:sz w:val="20"/>
                <w:szCs w:val="20"/>
                <w:lang w:val="en-US"/>
              </w:rPr>
            </w:pPr>
          </w:p>
        </w:tc>
        <w:tc>
          <w:tcPr>
            <w:tcW w:w="225" w:type="pct"/>
          </w:tcPr>
          <w:p w:rsidR="00F65EA7" w:rsidRPr="00B7450D" w:rsidRDefault="00F65EA7" w:rsidP="00BB0F8B">
            <w:pPr>
              <w:rPr>
                <w:rFonts w:ascii="Calibri" w:hAnsi="Calibri"/>
                <w:color w:val="000000"/>
                <w:sz w:val="20"/>
                <w:lang w:val="en-US"/>
              </w:rPr>
            </w:pPr>
            <w:r w:rsidRPr="00B7450D">
              <w:rPr>
                <w:rFonts w:ascii="Calibri" w:hAnsi="Calibri"/>
                <w:color w:val="000000"/>
                <w:sz w:val="20"/>
              </w:rPr>
              <w:t>9</w:t>
            </w:r>
          </w:p>
        </w:tc>
        <w:tc>
          <w:tcPr>
            <w:tcW w:w="235" w:type="pct"/>
          </w:tcPr>
          <w:p w:rsidR="00F65EA7" w:rsidRPr="00B7450D" w:rsidRDefault="00F65EA7" w:rsidP="00BB0F8B">
            <w:pPr>
              <w:rPr>
                <w:rFonts w:ascii="Calibri" w:hAnsi="Calibri"/>
                <w:color w:val="000000"/>
                <w:sz w:val="20"/>
              </w:rPr>
            </w:pPr>
            <w:r w:rsidRPr="00B7450D">
              <w:rPr>
                <w:rFonts w:ascii="Calibri" w:hAnsi="Calibri"/>
                <w:color w:val="000000"/>
                <w:sz w:val="20"/>
              </w:rPr>
              <w:t>3</w:t>
            </w:r>
          </w:p>
        </w:tc>
        <w:tc>
          <w:tcPr>
            <w:tcW w:w="276" w:type="pct"/>
          </w:tcPr>
          <w:p w:rsidR="00F65EA7" w:rsidRPr="00B7450D" w:rsidRDefault="00F65EA7" w:rsidP="00BB0F8B">
            <w:pPr>
              <w:rPr>
                <w:rFonts w:ascii="Calibri" w:hAnsi="Calibri"/>
                <w:color w:val="000000"/>
                <w:sz w:val="20"/>
              </w:rPr>
            </w:pPr>
            <w:r w:rsidRPr="00B7450D">
              <w:rPr>
                <w:rFonts w:ascii="Calibri" w:hAnsi="Calibri"/>
                <w:color w:val="000000"/>
                <w:sz w:val="20"/>
              </w:rPr>
              <w:t>1</w:t>
            </w:r>
          </w:p>
        </w:tc>
        <w:tc>
          <w:tcPr>
            <w:tcW w:w="278" w:type="pct"/>
          </w:tcPr>
          <w:p w:rsidR="00F65EA7" w:rsidRPr="00B7450D" w:rsidRDefault="00F65EA7" w:rsidP="00BB0F8B">
            <w:pPr>
              <w:rPr>
                <w:rFonts w:ascii="Calibri" w:hAnsi="Calibri"/>
                <w:color w:val="000000"/>
                <w:sz w:val="20"/>
              </w:rPr>
            </w:pPr>
            <w:r w:rsidRPr="00B7450D">
              <w:rPr>
                <w:rFonts w:ascii="Calibri" w:hAnsi="Calibri"/>
                <w:color w:val="000000"/>
                <w:sz w:val="20"/>
              </w:rPr>
              <w:t>13</w:t>
            </w:r>
          </w:p>
        </w:tc>
        <w:tc>
          <w:tcPr>
            <w:tcW w:w="574" w:type="pct"/>
          </w:tcPr>
          <w:p w:rsidR="00F65EA7" w:rsidRPr="00B7450D" w:rsidRDefault="00F65EA7" w:rsidP="00BB0F8B">
            <w:pPr>
              <w:jc w:val="center"/>
              <w:rPr>
                <w:rFonts w:ascii="Calibri" w:hAnsi="Calibri"/>
                <w:b/>
                <w:sz w:val="20"/>
                <w:szCs w:val="20"/>
              </w:rPr>
            </w:pPr>
            <w:r w:rsidRPr="00B7450D">
              <w:rPr>
                <w:rFonts w:ascii="Calibri" w:hAnsi="Calibri"/>
                <w:b/>
                <w:sz w:val="20"/>
                <w:szCs w:val="20"/>
              </w:rPr>
              <w:t>75.0</w:t>
            </w:r>
          </w:p>
        </w:tc>
        <w:tc>
          <w:tcPr>
            <w:tcW w:w="305" w:type="pct"/>
          </w:tcPr>
          <w:p w:rsidR="00F65EA7" w:rsidRPr="00B7450D" w:rsidRDefault="00F65EA7" w:rsidP="00BB0F8B">
            <w:pPr>
              <w:rPr>
                <w:rFonts w:ascii="Calibri" w:hAnsi="Calibri"/>
                <w:sz w:val="20"/>
                <w:szCs w:val="20"/>
              </w:rPr>
            </w:pPr>
            <w:r w:rsidRPr="00B7450D">
              <w:rPr>
                <w:rFonts w:ascii="Calibri" w:hAnsi="Calibri"/>
                <w:sz w:val="20"/>
                <w:szCs w:val="20"/>
              </w:rPr>
              <w:t>42.8</w:t>
            </w:r>
          </w:p>
        </w:tc>
        <w:tc>
          <w:tcPr>
            <w:tcW w:w="665" w:type="pct"/>
          </w:tcPr>
          <w:p w:rsidR="00F65EA7" w:rsidRPr="00B7450D" w:rsidRDefault="00F65EA7" w:rsidP="00BB0F8B">
            <w:pPr>
              <w:rPr>
                <w:rFonts w:ascii="Calibri" w:hAnsi="Calibri"/>
                <w:sz w:val="20"/>
                <w:szCs w:val="20"/>
              </w:rPr>
            </w:pPr>
            <w:r w:rsidRPr="00B7450D">
              <w:rPr>
                <w:rFonts w:ascii="Calibri" w:hAnsi="Calibri"/>
                <w:sz w:val="20"/>
                <w:szCs w:val="20"/>
              </w:rPr>
              <w:t>94.8</w:t>
            </w:r>
          </w:p>
        </w:tc>
        <w:tc>
          <w:tcPr>
            <w:tcW w:w="567" w:type="pct"/>
          </w:tcPr>
          <w:p w:rsidR="00F65EA7" w:rsidRPr="00B7450D" w:rsidRDefault="00F65EA7" w:rsidP="00BB0F8B">
            <w:pPr>
              <w:jc w:val="center"/>
              <w:rPr>
                <w:rFonts w:ascii="Calibri" w:hAnsi="Calibri"/>
                <w:b/>
                <w:sz w:val="20"/>
                <w:szCs w:val="20"/>
              </w:rPr>
            </w:pPr>
            <w:r w:rsidRPr="00B7450D">
              <w:rPr>
                <w:rFonts w:ascii="Calibri" w:hAnsi="Calibri"/>
                <w:b/>
                <w:sz w:val="20"/>
                <w:szCs w:val="20"/>
              </w:rPr>
              <w:t>92.9</w:t>
            </w:r>
          </w:p>
        </w:tc>
        <w:tc>
          <w:tcPr>
            <w:tcW w:w="305" w:type="pct"/>
          </w:tcPr>
          <w:p w:rsidR="00F65EA7" w:rsidRPr="00B7450D" w:rsidRDefault="00F65EA7" w:rsidP="00BB0F8B">
            <w:pPr>
              <w:rPr>
                <w:rFonts w:ascii="Calibri" w:hAnsi="Calibri"/>
                <w:sz w:val="20"/>
                <w:szCs w:val="20"/>
              </w:rPr>
            </w:pPr>
            <w:r w:rsidRPr="00B7450D">
              <w:rPr>
                <w:rFonts w:ascii="Calibri" w:hAnsi="Calibri"/>
                <w:sz w:val="20"/>
                <w:szCs w:val="20"/>
              </w:rPr>
              <w:t>66.1</w:t>
            </w:r>
          </w:p>
        </w:tc>
        <w:tc>
          <w:tcPr>
            <w:tcW w:w="721" w:type="pct"/>
          </w:tcPr>
          <w:p w:rsidR="00F65EA7" w:rsidRPr="00B7450D" w:rsidRDefault="00F65EA7" w:rsidP="00BB0F8B">
            <w:pPr>
              <w:rPr>
                <w:rFonts w:ascii="Calibri" w:hAnsi="Calibri"/>
                <w:sz w:val="20"/>
                <w:szCs w:val="20"/>
              </w:rPr>
            </w:pPr>
            <w:r w:rsidRPr="00B7450D">
              <w:rPr>
                <w:rFonts w:ascii="Calibri" w:hAnsi="Calibri"/>
                <w:sz w:val="20"/>
                <w:szCs w:val="20"/>
              </w:rPr>
              <w:t>100.0</w:t>
            </w:r>
          </w:p>
        </w:tc>
      </w:tr>
      <w:tr w:rsidR="00F65EA7" w:rsidRPr="00B7450D" w:rsidTr="00BB0F8B">
        <w:tc>
          <w:tcPr>
            <w:tcW w:w="848" w:type="pct"/>
          </w:tcPr>
          <w:p w:rsidR="00F65EA7" w:rsidRPr="00B7450D" w:rsidRDefault="00F65EA7" w:rsidP="00BB0F8B">
            <w:pPr>
              <w:rPr>
                <w:rFonts w:ascii="Calibri" w:eastAsia="Times New Roman" w:hAnsi="Calibri" w:cs="Times New Roman"/>
                <w:b/>
                <w:color w:val="000000"/>
                <w:sz w:val="20"/>
                <w:szCs w:val="20"/>
                <w:lang w:val="en-US"/>
              </w:rPr>
            </w:pPr>
            <w:r w:rsidRPr="00B7450D">
              <w:rPr>
                <w:rFonts w:ascii="Calibri" w:eastAsia="Times New Roman" w:hAnsi="Calibri" w:cs="Times New Roman"/>
                <w:b/>
                <w:color w:val="000000"/>
                <w:sz w:val="20"/>
                <w:szCs w:val="20"/>
                <w:lang w:val="en-US"/>
              </w:rPr>
              <w:t>Leong 2015†</w:t>
            </w:r>
          </w:p>
          <w:p w:rsidR="00F65EA7" w:rsidRPr="00B7450D" w:rsidRDefault="00F65EA7" w:rsidP="00BB0F8B">
            <w:pPr>
              <w:rPr>
                <w:rFonts w:ascii="Calibri" w:eastAsia="Times New Roman" w:hAnsi="Calibri" w:cs="Times New Roman"/>
                <w:b/>
                <w:color w:val="000000"/>
                <w:sz w:val="20"/>
                <w:szCs w:val="20"/>
                <w:lang w:val="en-US"/>
              </w:rPr>
            </w:pPr>
          </w:p>
        </w:tc>
        <w:tc>
          <w:tcPr>
            <w:tcW w:w="225" w:type="pct"/>
          </w:tcPr>
          <w:p w:rsidR="00F65EA7" w:rsidRPr="00B7450D" w:rsidRDefault="00F65EA7" w:rsidP="00BB0F8B">
            <w:pPr>
              <w:rPr>
                <w:rFonts w:ascii="Calibri" w:hAnsi="Calibri"/>
                <w:color w:val="000000"/>
                <w:sz w:val="20"/>
                <w:lang w:val="en-US"/>
              </w:rPr>
            </w:pPr>
            <w:r w:rsidRPr="00B7450D">
              <w:rPr>
                <w:rFonts w:ascii="Calibri" w:hAnsi="Calibri"/>
                <w:color w:val="000000"/>
                <w:sz w:val="20"/>
              </w:rPr>
              <w:t>8</w:t>
            </w:r>
          </w:p>
        </w:tc>
        <w:tc>
          <w:tcPr>
            <w:tcW w:w="235" w:type="pct"/>
          </w:tcPr>
          <w:p w:rsidR="00F65EA7" w:rsidRPr="00B7450D" w:rsidRDefault="00F65EA7" w:rsidP="00BB0F8B">
            <w:pPr>
              <w:rPr>
                <w:rFonts w:ascii="Calibri" w:hAnsi="Calibri"/>
                <w:color w:val="000000"/>
                <w:sz w:val="20"/>
              </w:rPr>
            </w:pPr>
            <w:r w:rsidRPr="00B7450D">
              <w:rPr>
                <w:rFonts w:ascii="Calibri" w:hAnsi="Calibri"/>
                <w:color w:val="000000"/>
                <w:sz w:val="20"/>
              </w:rPr>
              <w:t>1</w:t>
            </w:r>
          </w:p>
        </w:tc>
        <w:tc>
          <w:tcPr>
            <w:tcW w:w="276" w:type="pct"/>
          </w:tcPr>
          <w:p w:rsidR="00F65EA7" w:rsidRPr="00B7450D" w:rsidRDefault="00F65EA7" w:rsidP="00BB0F8B">
            <w:pPr>
              <w:rPr>
                <w:rFonts w:ascii="Calibri" w:hAnsi="Calibri"/>
                <w:color w:val="000000"/>
                <w:sz w:val="20"/>
              </w:rPr>
            </w:pPr>
            <w:r w:rsidRPr="00B7450D">
              <w:rPr>
                <w:rFonts w:ascii="Calibri" w:hAnsi="Calibri"/>
                <w:color w:val="000000"/>
                <w:sz w:val="20"/>
              </w:rPr>
              <w:t>2</w:t>
            </w:r>
          </w:p>
        </w:tc>
        <w:tc>
          <w:tcPr>
            <w:tcW w:w="278" w:type="pct"/>
          </w:tcPr>
          <w:p w:rsidR="00F65EA7" w:rsidRPr="00B7450D" w:rsidRDefault="00F65EA7" w:rsidP="00BB0F8B">
            <w:pPr>
              <w:rPr>
                <w:rFonts w:ascii="Calibri" w:hAnsi="Calibri"/>
                <w:color w:val="000000"/>
                <w:sz w:val="20"/>
              </w:rPr>
            </w:pPr>
            <w:r w:rsidRPr="00B7450D">
              <w:rPr>
                <w:rFonts w:ascii="Calibri" w:hAnsi="Calibri"/>
                <w:color w:val="000000"/>
                <w:sz w:val="20"/>
              </w:rPr>
              <w:t>0</w:t>
            </w:r>
          </w:p>
        </w:tc>
        <w:tc>
          <w:tcPr>
            <w:tcW w:w="574" w:type="pct"/>
          </w:tcPr>
          <w:p w:rsidR="00F65EA7" w:rsidRPr="00B7450D" w:rsidRDefault="00F65EA7" w:rsidP="00BB0F8B">
            <w:pPr>
              <w:jc w:val="center"/>
              <w:rPr>
                <w:rFonts w:ascii="Calibri" w:hAnsi="Calibri"/>
                <w:b/>
                <w:sz w:val="20"/>
                <w:szCs w:val="20"/>
              </w:rPr>
            </w:pPr>
            <w:r w:rsidRPr="00B7450D">
              <w:rPr>
                <w:rFonts w:ascii="Calibri" w:hAnsi="Calibri"/>
                <w:b/>
                <w:sz w:val="20"/>
                <w:szCs w:val="20"/>
              </w:rPr>
              <w:t>88.9</w:t>
            </w:r>
          </w:p>
        </w:tc>
        <w:tc>
          <w:tcPr>
            <w:tcW w:w="305" w:type="pct"/>
          </w:tcPr>
          <w:p w:rsidR="00F65EA7" w:rsidRPr="00B7450D" w:rsidRDefault="00F65EA7" w:rsidP="00BB0F8B">
            <w:pPr>
              <w:rPr>
                <w:rFonts w:ascii="Calibri" w:hAnsi="Calibri"/>
                <w:sz w:val="20"/>
                <w:szCs w:val="20"/>
              </w:rPr>
            </w:pPr>
            <w:r w:rsidRPr="00B7450D">
              <w:rPr>
                <w:rFonts w:ascii="Calibri" w:hAnsi="Calibri"/>
                <w:sz w:val="20"/>
                <w:szCs w:val="20"/>
              </w:rPr>
              <w:t>51.8</w:t>
            </w:r>
          </w:p>
        </w:tc>
        <w:tc>
          <w:tcPr>
            <w:tcW w:w="665" w:type="pct"/>
          </w:tcPr>
          <w:p w:rsidR="00F65EA7" w:rsidRPr="00B7450D" w:rsidRDefault="00F65EA7" w:rsidP="00BB0F8B">
            <w:pPr>
              <w:rPr>
                <w:rFonts w:ascii="Calibri" w:hAnsi="Calibri"/>
                <w:sz w:val="20"/>
                <w:szCs w:val="20"/>
              </w:rPr>
            </w:pPr>
            <w:r w:rsidRPr="00B7450D">
              <w:rPr>
                <w:rFonts w:ascii="Calibri" w:hAnsi="Calibri"/>
                <w:sz w:val="20"/>
                <w:szCs w:val="20"/>
              </w:rPr>
              <w:t>99.7</w:t>
            </w:r>
          </w:p>
        </w:tc>
        <w:tc>
          <w:tcPr>
            <w:tcW w:w="567" w:type="pct"/>
          </w:tcPr>
          <w:p w:rsidR="00F65EA7" w:rsidRPr="00B7450D" w:rsidRDefault="00F65EA7" w:rsidP="00BB0F8B">
            <w:pPr>
              <w:jc w:val="center"/>
              <w:rPr>
                <w:rFonts w:ascii="Calibri" w:hAnsi="Calibri"/>
                <w:b/>
                <w:sz w:val="20"/>
                <w:szCs w:val="20"/>
              </w:rPr>
            </w:pPr>
            <w:r w:rsidRPr="00B7450D">
              <w:rPr>
                <w:rFonts w:ascii="Calibri" w:hAnsi="Calibri"/>
                <w:b/>
                <w:sz w:val="20"/>
                <w:szCs w:val="20"/>
              </w:rPr>
              <w:t>0.0</w:t>
            </w:r>
          </w:p>
        </w:tc>
        <w:tc>
          <w:tcPr>
            <w:tcW w:w="305" w:type="pct"/>
          </w:tcPr>
          <w:p w:rsidR="00F65EA7" w:rsidRPr="00B7450D" w:rsidRDefault="00F65EA7" w:rsidP="00BB0F8B">
            <w:pPr>
              <w:rPr>
                <w:rFonts w:ascii="Calibri" w:hAnsi="Calibri"/>
                <w:sz w:val="20"/>
                <w:szCs w:val="20"/>
              </w:rPr>
            </w:pPr>
            <w:r w:rsidRPr="00B7450D">
              <w:rPr>
                <w:rFonts w:ascii="Calibri" w:hAnsi="Calibri"/>
                <w:sz w:val="20"/>
                <w:szCs w:val="20"/>
              </w:rPr>
              <w:t>0.0</w:t>
            </w:r>
          </w:p>
        </w:tc>
        <w:tc>
          <w:tcPr>
            <w:tcW w:w="721" w:type="pct"/>
          </w:tcPr>
          <w:p w:rsidR="00F65EA7" w:rsidRPr="00B7450D" w:rsidRDefault="00F65EA7" w:rsidP="00BB0F8B">
            <w:pPr>
              <w:rPr>
                <w:rFonts w:ascii="Calibri" w:hAnsi="Calibri"/>
                <w:sz w:val="20"/>
                <w:szCs w:val="20"/>
              </w:rPr>
            </w:pPr>
            <w:r w:rsidRPr="00B7450D">
              <w:rPr>
                <w:rFonts w:ascii="Calibri" w:hAnsi="Calibri"/>
                <w:sz w:val="20"/>
                <w:szCs w:val="20"/>
              </w:rPr>
              <w:t>84.2</w:t>
            </w:r>
          </w:p>
        </w:tc>
      </w:tr>
      <w:tr w:rsidR="00F65EA7" w:rsidRPr="00B7450D" w:rsidTr="00BB0F8B">
        <w:tc>
          <w:tcPr>
            <w:tcW w:w="848" w:type="pct"/>
          </w:tcPr>
          <w:p w:rsidR="00F65EA7" w:rsidRPr="00B7450D" w:rsidRDefault="00F65EA7" w:rsidP="00BB0F8B">
            <w:pPr>
              <w:rPr>
                <w:rFonts w:ascii="Calibri" w:eastAsia="Times New Roman" w:hAnsi="Calibri" w:cs="Times New Roman"/>
                <w:b/>
                <w:color w:val="000000"/>
                <w:sz w:val="20"/>
                <w:szCs w:val="20"/>
                <w:lang w:val="en-US"/>
              </w:rPr>
            </w:pPr>
            <w:r w:rsidRPr="00B7450D">
              <w:rPr>
                <w:rFonts w:ascii="Calibri" w:eastAsia="Times New Roman" w:hAnsi="Calibri" w:cs="Times New Roman"/>
                <w:b/>
                <w:color w:val="000000"/>
                <w:sz w:val="20"/>
                <w:szCs w:val="20"/>
                <w:lang w:val="en-US"/>
              </w:rPr>
              <w:t>Marinides 2015</w:t>
            </w:r>
          </w:p>
          <w:p w:rsidR="00F65EA7" w:rsidRPr="00B7450D" w:rsidRDefault="00F65EA7" w:rsidP="00BB0F8B">
            <w:pPr>
              <w:rPr>
                <w:rFonts w:ascii="Calibri" w:eastAsia="Times New Roman" w:hAnsi="Calibri" w:cs="Times New Roman"/>
                <w:b/>
                <w:color w:val="000000"/>
                <w:sz w:val="20"/>
                <w:szCs w:val="20"/>
                <w:lang w:val="en-US"/>
              </w:rPr>
            </w:pPr>
          </w:p>
        </w:tc>
        <w:tc>
          <w:tcPr>
            <w:tcW w:w="225" w:type="pct"/>
          </w:tcPr>
          <w:p w:rsidR="00F65EA7" w:rsidRPr="00B7450D" w:rsidRDefault="00F65EA7" w:rsidP="00BB0F8B">
            <w:pPr>
              <w:rPr>
                <w:rFonts w:ascii="Calibri" w:hAnsi="Calibri"/>
                <w:sz w:val="20"/>
                <w:szCs w:val="20"/>
              </w:rPr>
            </w:pPr>
            <w:r w:rsidRPr="00B7450D">
              <w:rPr>
                <w:rFonts w:ascii="Calibri" w:hAnsi="Calibri"/>
                <w:sz w:val="20"/>
                <w:szCs w:val="20"/>
              </w:rPr>
              <w:t>23</w:t>
            </w:r>
          </w:p>
        </w:tc>
        <w:tc>
          <w:tcPr>
            <w:tcW w:w="235" w:type="pct"/>
          </w:tcPr>
          <w:p w:rsidR="00F65EA7" w:rsidRPr="00B7450D" w:rsidRDefault="00F65EA7" w:rsidP="00BB0F8B">
            <w:pPr>
              <w:rPr>
                <w:rFonts w:ascii="Calibri" w:hAnsi="Calibri"/>
                <w:sz w:val="20"/>
                <w:szCs w:val="20"/>
              </w:rPr>
            </w:pPr>
            <w:r w:rsidRPr="00B7450D">
              <w:rPr>
                <w:rFonts w:ascii="Calibri" w:hAnsi="Calibri"/>
                <w:sz w:val="20"/>
                <w:szCs w:val="20"/>
              </w:rPr>
              <w:t>6</w:t>
            </w:r>
          </w:p>
        </w:tc>
        <w:tc>
          <w:tcPr>
            <w:tcW w:w="276" w:type="pct"/>
          </w:tcPr>
          <w:p w:rsidR="00F65EA7" w:rsidRPr="00B7450D" w:rsidRDefault="00F65EA7" w:rsidP="00BB0F8B">
            <w:pPr>
              <w:rPr>
                <w:rFonts w:ascii="Calibri" w:hAnsi="Calibri"/>
                <w:sz w:val="20"/>
                <w:szCs w:val="20"/>
              </w:rPr>
            </w:pPr>
            <w:r w:rsidRPr="00B7450D">
              <w:rPr>
                <w:rFonts w:ascii="Calibri" w:hAnsi="Calibri"/>
                <w:sz w:val="20"/>
                <w:szCs w:val="20"/>
              </w:rPr>
              <w:t>NM</w:t>
            </w:r>
          </w:p>
        </w:tc>
        <w:tc>
          <w:tcPr>
            <w:tcW w:w="278" w:type="pct"/>
          </w:tcPr>
          <w:p w:rsidR="00F65EA7" w:rsidRPr="00B7450D" w:rsidRDefault="00F65EA7" w:rsidP="00BB0F8B">
            <w:pPr>
              <w:rPr>
                <w:rFonts w:ascii="Calibri" w:hAnsi="Calibri"/>
                <w:sz w:val="20"/>
                <w:szCs w:val="20"/>
              </w:rPr>
            </w:pPr>
            <w:r w:rsidRPr="00B7450D">
              <w:rPr>
                <w:rFonts w:ascii="Calibri" w:hAnsi="Calibri"/>
                <w:sz w:val="20"/>
                <w:szCs w:val="20"/>
              </w:rPr>
              <w:t>NM</w:t>
            </w:r>
          </w:p>
        </w:tc>
        <w:tc>
          <w:tcPr>
            <w:tcW w:w="574" w:type="pct"/>
          </w:tcPr>
          <w:p w:rsidR="00F65EA7" w:rsidRPr="00B7450D" w:rsidRDefault="00F65EA7" w:rsidP="00BB0F8B">
            <w:pPr>
              <w:jc w:val="center"/>
              <w:rPr>
                <w:rFonts w:ascii="Calibri" w:hAnsi="Calibri"/>
                <w:b/>
                <w:sz w:val="20"/>
                <w:szCs w:val="20"/>
              </w:rPr>
            </w:pPr>
            <w:r w:rsidRPr="00B7450D">
              <w:rPr>
                <w:rFonts w:ascii="Calibri" w:hAnsi="Calibri"/>
                <w:b/>
                <w:sz w:val="20"/>
                <w:szCs w:val="20"/>
              </w:rPr>
              <w:t>79.3</w:t>
            </w:r>
          </w:p>
        </w:tc>
        <w:tc>
          <w:tcPr>
            <w:tcW w:w="305" w:type="pct"/>
          </w:tcPr>
          <w:p w:rsidR="00F65EA7" w:rsidRPr="00B7450D" w:rsidRDefault="00F65EA7" w:rsidP="00BB0F8B">
            <w:pPr>
              <w:rPr>
                <w:rFonts w:ascii="Calibri" w:hAnsi="Calibri"/>
                <w:sz w:val="20"/>
                <w:szCs w:val="20"/>
              </w:rPr>
            </w:pPr>
            <w:r w:rsidRPr="00B7450D">
              <w:rPr>
                <w:rFonts w:ascii="Calibri" w:hAnsi="Calibri"/>
                <w:sz w:val="20"/>
                <w:szCs w:val="20"/>
              </w:rPr>
              <w:t>60.3</w:t>
            </w:r>
          </w:p>
        </w:tc>
        <w:tc>
          <w:tcPr>
            <w:tcW w:w="665" w:type="pct"/>
          </w:tcPr>
          <w:p w:rsidR="00F65EA7" w:rsidRPr="00B7450D" w:rsidRDefault="00F65EA7" w:rsidP="00BB0F8B">
            <w:pPr>
              <w:rPr>
                <w:rFonts w:ascii="Calibri" w:hAnsi="Calibri"/>
                <w:sz w:val="20"/>
                <w:szCs w:val="20"/>
              </w:rPr>
            </w:pPr>
            <w:r w:rsidRPr="00B7450D">
              <w:rPr>
                <w:rFonts w:ascii="Calibri" w:hAnsi="Calibri"/>
                <w:sz w:val="20"/>
                <w:szCs w:val="20"/>
              </w:rPr>
              <w:t>92.0</w:t>
            </w:r>
          </w:p>
        </w:tc>
        <w:tc>
          <w:tcPr>
            <w:tcW w:w="567" w:type="pct"/>
          </w:tcPr>
          <w:p w:rsidR="00F65EA7" w:rsidRPr="00B7450D" w:rsidRDefault="00F65EA7" w:rsidP="00BB0F8B">
            <w:pPr>
              <w:jc w:val="center"/>
              <w:rPr>
                <w:rFonts w:ascii="Calibri" w:hAnsi="Calibri"/>
                <w:b/>
                <w:sz w:val="20"/>
                <w:szCs w:val="20"/>
              </w:rPr>
            </w:pPr>
            <w:r w:rsidRPr="00B7450D">
              <w:rPr>
                <w:rFonts w:ascii="Calibri" w:hAnsi="Calibri"/>
                <w:b/>
                <w:sz w:val="20"/>
                <w:szCs w:val="20"/>
              </w:rPr>
              <w:t>-</w:t>
            </w:r>
          </w:p>
        </w:tc>
        <w:tc>
          <w:tcPr>
            <w:tcW w:w="305" w:type="pct"/>
          </w:tcPr>
          <w:p w:rsidR="00F65EA7" w:rsidRPr="00B7450D" w:rsidRDefault="00F65EA7" w:rsidP="00BB0F8B">
            <w:pPr>
              <w:rPr>
                <w:rFonts w:ascii="Calibri" w:hAnsi="Calibri"/>
                <w:sz w:val="20"/>
                <w:szCs w:val="20"/>
              </w:rPr>
            </w:pPr>
            <w:r w:rsidRPr="00B7450D">
              <w:rPr>
                <w:rFonts w:ascii="Calibri" w:hAnsi="Calibri"/>
                <w:sz w:val="20"/>
                <w:szCs w:val="20"/>
              </w:rPr>
              <w:t>-</w:t>
            </w:r>
          </w:p>
        </w:tc>
        <w:tc>
          <w:tcPr>
            <w:tcW w:w="721" w:type="pct"/>
          </w:tcPr>
          <w:p w:rsidR="00F65EA7" w:rsidRPr="00B7450D" w:rsidRDefault="00F65EA7" w:rsidP="00BB0F8B">
            <w:pPr>
              <w:rPr>
                <w:rFonts w:ascii="Calibri" w:hAnsi="Calibri"/>
                <w:sz w:val="20"/>
                <w:szCs w:val="20"/>
              </w:rPr>
            </w:pPr>
            <w:r w:rsidRPr="00B7450D">
              <w:rPr>
                <w:rFonts w:ascii="Calibri" w:hAnsi="Calibri"/>
                <w:sz w:val="20"/>
                <w:szCs w:val="20"/>
              </w:rPr>
              <w:t>-</w:t>
            </w:r>
          </w:p>
        </w:tc>
      </w:tr>
      <w:tr w:rsidR="00F65EA7" w:rsidRPr="00B7450D" w:rsidTr="00BB0F8B">
        <w:tc>
          <w:tcPr>
            <w:tcW w:w="848" w:type="pct"/>
            <w:tcBorders>
              <w:bottom w:val="single" w:sz="4" w:space="0" w:color="auto"/>
            </w:tcBorders>
          </w:tcPr>
          <w:p w:rsidR="00F65EA7" w:rsidRPr="00B7450D" w:rsidRDefault="00F65EA7" w:rsidP="00BB0F8B">
            <w:pPr>
              <w:rPr>
                <w:rFonts w:ascii="Calibri" w:eastAsia="Times New Roman" w:hAnsi="Calibri" w:cs="Times New Roman"/>
                <w:b/>
                <w:color w:val="000000"/>
                <w:sz w:val="20"/>
                <w:szCs w:val="20"/>
                <w:lang w:val="en-US"/>
              </w:rPr>
            </w:pPr>
            <w:r w:rsidRPr="00B7450D">
              <w:rPr>
                <w:rFonts w:ascii="Calibri" w:eastAsia="Times New Roman" w:hAnsi="Calibri" w:cs="Times New Roman"/>
                <w:b/>
                <w:color w:val="000000"/>
                <w:sz w:val="20"/>
                <w:szCs w:val="20"/>
                <w:lang w:val="en-US"/>
              </w:rPr>
              <w:t>Seidman 2015</w:t>
            </w:r>
          </w:p>
        </w:tc>
        <w:tc>
          <w:tcPr>
            <w:tcW w:w="225" w:type="pct"/>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9</w:t>
            </w:r>
          </w:p>
        </w:tc>
        <w:tc>
          <w:tcPr>
            <w:tcW w:w="235" w:type="pct"/>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0</w:t>
            </w:r>
          </w:p>
        </w:tc>
        <w:tc>
          <w:tcPr>
            <w:tcW w:w="276" w:type="pct"/>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0</w:t>
            </w:r>
          </w:p>
        </w:tc>
        <w:tc>
          <w:tcPr>
            <w:tcW w:w="278" w:type="pct"/>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328</w:t>
            </w:r>
          </w:p>
        </w:tc>
        <w:tc>
          <w:tcPr>
            <w:tcW w:w="574" w:type="pct"/>
            <w:tcBorders>
              <w:bottom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100.0</w:t>
            </w:r>
          </w:p>
        </w:tc>
        <w:tc>
          <w:tcPr>
            <w:tcW w:w="305" w:type="pct"/>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66.4</w:t>
            </w:r>
          </w:p>
        </w:tc>
        <w:tc>
          <w:tcPr>
            <w:tcW w:w="665" w:type="pct"/>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100.0</w:t>
            </w:r>
          </w:p>
        </w:tc>
        <w:tc>
          <w:tcPr>
            <w:tcW w:w="567" w:type="pct"/>
            <w:tcBorders>
              <w:bottom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100.0</w:t>
            </w:r>
          </w:p>
        </w:tc>
        <w:tc>
          <w:tcPr>
            <w:tcW w:w="305" w:type="pct"/>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98.9</w:t>
            </w:r>
          </w:p>
        </w:tc>
        <w:tc>
          <w:tcPr>
            <w:tcW w:w="721" w:type="pct"/>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100.0</w:t>
            </w:r>
          </w:p>
          <w:p w:rsidR="00F65EA7" w:rsidRPr="00B7450D" w:rsidRDefault="00F65EA7" w:rsidP="00BB0F8B">
            <w:pPr>
              <w:rPr>
                <w:rFonts w:ascii="Calibri" w:hAnsi="Calibri"/>
                <w:sz w:val="20"/>
                <w:szCs w:val="20"/>
              </w:rPr>
            </w:pPr>
          </w:p>
        </w:tc>
      </w:tr>
    </w:tbl>
    <w:p w:rsidR="00F65EA7" w:rsidRPr="00B7450D" w:rsidRDefault="00F65EA7" w:rsidP="00F65EA7">
      <w:pPr>
        <w:rPr>
          <w:rFonts w:ascii="Calibri" w:hAnsi="Calibri"/>
          <w:sz w:val="20"/>
        </w:rPr>
      </w:pPr>
      <w:r w:rsidRPr="00B7450D">
        <w:rPr>
          <w:rFonts w:ascii="Calibri" w:hAnsi="Calibri"/>
          <w:sz w:val="20"/>
        </w:rPr>
        <w:t xml:space="preserve">-: No data available to allow calculation </w:t>
      </w:r>
    </w:p>
    <w:p w:rsidR="00F65EA7" w:rsidRPr="00B7450D" w:rsidRDefault="00F65EA7" w:rsidP="00F65EA7">
      <w:pPr>
        <w:rPr>
          <w:rFonts w:ascii="Calibri" w:hAnsi="Calibri"/>
          <w:sz w:val="20"/>
        </w:rPr>
      </w:pPr>
      <w:r w:rsidRPr="00B7450D">
        <w:rPr>
          <w:rFonts w:ascii="Calibri" w:hAnsi="Calibri"/>
          <w:sz w:val="20"/>
        </w:rPr>
        <w:t>* Data for witnessed head impact events undergoing side-line testing used only.</w:t>
      </w:r>
    </w:p>
    <w:p w:rsidR="00F65EA7" w:rsidRPr="00B7450D" w:rsidRDefault="00F65EA7" w:rsidP="00F65EA7">
      <w:pPr>
        <w:rPr>
          <w:rFonts w:ascii="Calibri" w:hAnsi="Calibri"/>
          <w:sz w:val="20"/>
        </w:rPr>
      </w:pPr>
      <w:r w:rsidRPr="00B7450D">
        <w:rPr>
          <w:rFonts w:ascii="Calibri" w:hAnsi="Calibri"/>
          <w:sz w:val="20"/>
        </w:rPr>
        <w:t>† Results reconstructed from side-line SCAT2 reference standard, not original case control study as per protocol.</w:t>
      </w:r>
    </w:p>
    <w:p w:rsidR="002D19DC" w:rsidRPr="00B7450D" w:rsidRDefault="002D19DC" w:rsidP="002D19DC">
      <w:pPr>
        <w:rPr>
          <w:rFonts w:ascii="Calibri" w:hAnsi="Calibri"/>
          <w:sz w:val="20"/>
        </w:rPr>
      </w:pPr>
      <w:r w:rsidRPr="00B7450D">
        <w:rPr>
          <w:rFonts w:ascii="Calibri" w:hAnsi="Calibri"/>
          <w:sz w:val="20"/>
        </w:rPr>
        <w:t>TP: True positives; FN: False negatives; FP: False positives; TN: True negatives; LCI: Lower confidence interval; UCI: Upper confidence interval.</w:t>
      </w:r>
    </w:p>
    <w:p w:rsidR="00F65EA7" w:rsidRPr="00B7450D" w:rsidRDefault="00F65EA7" w:rsidP="00F65EA7">
      <w:pPr>
        <w:rPr>
          <w:rFonts w:ascii="Calibri" w:hAnsi="Calibri"/>
          <w:b/>
          <w:sz w:val="22"/>
        </w:rPr>
      </w:pPr>
    </w:p>
    <w:p w:rsidR="00693C55" w:rsidRPr="00B7450D" w:rsidRDefault="00693C55" w:rsidP="00693C55">
      <w:pPr>
        <w:spacing w:line="360" w:lineRule="auto"/>
        <w:rPr>
          <w:rFonts w:ascii="Calibri" w:hAnsi="Calibri"/>
          <w:sz w:val="22"/>
        </w:rPr>
      </w:pPr>
      <w:r w:rsidRPr="00B7450D">
        <w:rPr>
          <w:rFonts w:ascii="Calibri" w:hAnsi="Calibri"/>
          <w:sz w:val="22"/>
        </w:rPr>
        <w:t xml:space="preserve">Data allowing calculation of sensitivity of the post-head impact event KD time for side-line identification of concussion was measured in all included studies and varied widely from 71.4% (Galetta K 2011) to 100.0% (King 2012, Galetta M 2013, Dhawan 2014, Leong 2014, King 2015, Seidman 2015). Individual </w:t>
      </w:r>
      <w:r w:rsidRPr="00B7450D">
        <w:rPr>
          <w:rFonts w:ascii="Calibri" w:hAnsi="Calibri"/>
          <w:sz w:val="22"/>
        </w:rPr>
        <w:lastRenderedPageBreak/>
        <w:t>estimates were very imprecise secondary to small sample sizes, with lower 95% confidence limits as low as 2.5% calculated (Leong 2014). This diversity was reflected in a high I2 statistic (52.1%). Data for specificity estimates was measured in six studies with similarly imprecise and heterogeneous results calculated, ranging from 0.0% (Leong 2015) to 100.0% (Leong 2014, Seidman 2015), I2 statistic 89.3%. KD test errors were reported in five studies (Galetta K 2011, Galetta K 2011b, Leong 2014, Leong 2015, Seidman 2015) and were found to be infrequent as shown in Table 5. Errors in isolation appeared to be specific, but non-sensitive, for the identification of concussion. However, results were very heterogeneous and imprecise with sensitivity point estimates ranging from 9.1 to 100.0%. 95% confidence limits for specificity varied from 47.8 to 100.0%. Insufficient data was reported to allow assessment of the diagnostic accuracy of both prolonged KD test times and errors in combination</w:t>
      </w:r>
    </w:p>
    <w:p w:rsidR="00693C55" w:rsidRPr="00B7450D" w:rsidRDefault="00693C55" w:rsidP="00F65EA7">
      <w:pPr>
        <w:rPr>
          <w:rFonts w:ascii="Calibri" w:hAnsi="Calibri"/>
          <w:b/>
          <w:sz w:val="22"/>
        </w:rPr>
      </w:pPr>
    </w:p>
    <w:p w:rsidR="00F65EA7" w:rsidRPr="00B7450D" w:rsidRDefault="00F65EA7" w:rsidP="00F65EA7">
      <w:pPr>
        <w:rPr>
          <w:rFonts w:ascii="Calibri" w:hAnsi="Calibri"/>
          <w:i/>
          <w:sz w:val="22"/>
        </w:rPr>
      </w:pPr>
      <w:r w:rsidRPr="00B7450D">
        <w:rPr>
          <w:rFonts w:ascii="Calibri" w:hAnsi="Calibri"/>
          <w:i/>
          <w:sz w:val="22"/>
        </w:rPr>
        <w:t>Multimodal</w:t>
      </w:r>
    </w:p>
    <w:p w:rsidR="00F65EA7" w:rsidRPr="00B7450D" w:rsidRDefault="00F65EA7" w:rsidP="00F65EA7">
      <w:pPr>
        <w:rPr>
          <w:rFonts w:ascii="Calibri" w:hAnsi="Calibri"/>
          <w:b/>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422"/>
        <w:gridCol w:w="440"/>
        <w:gridCol w:w="517"/>
        <w:gridCol w:w="520"/>
        <w:gridCol w:w="1075"/>
        <w:gridCol w:w="571"/>
        <w:gridCol w:w="1245"/>
        <w:gridCol w:w="1061"/>
        <w:gridCol w:w="571"/>
        <w:gridCol w:w="1353"/>
      </w:tblGrid>
      <w:tr w:rsidR="00F65EA7" w:rsidRPr="00B7450D" w:rsidTr="00BB0F8B">
        <w:tc>
          <w:tcPr>
            <w:tcW w:w="847"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Study</w:t>
            </w:r>
          </w:p>
        </w:tc>
        <w:tc>
          <w:tcPr>
            <w:tcW w:w="225"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TP</w:t>
            </w:r>
          </w:p>
        </w:tc>
        <w:tc>
          <w:tcPr>
            <w:tcW w:w="235"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FN</w:t>
            </w:r>
          </w:p>
        </w:tc>
        <w:tc>
          <w:tcPr>
            <w:tcW w:w="276"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FP</w:t>
            </w:r>
          </w:p>
        </w:tc>
        <w:tc>
          <w:tcPr>
            <w:tcW w:w="278"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TN</w:t>
            </w:r>
          </w:p>
        </w:tc>
        <w:tc>
          <w:tcPr>
            <w:tcW w:w="574" w:type="pct"/>
            <w:tcBorders>
              <w:top w:val="single" w:sz="4" w:space="0" w:color="auto"/>
              <w:bottom w:val="single" w:sz="4" w:space="0" w:color="auto"/>
            </w:tcBorders>
          </w:tcPr>
          <w:p w:rsidR="00F65EA7" w:rsidRPr="00B7450D" w:rsidRDefault="00F65EA7" w:rsidP="00BB0F8B">
            <w:pPr>
              <w:jc w:val="center"/>
              <w:rPr>
                <w:rFonts w:ascii="Calibri" w:hAnsi="Calibri"/>
                <w:b/>
                <w:sz w:val="20"/>
                <w:szCs w:val="22"/>
              </w:rPr>
            </w:pPr>
            <w:r w:rsidRPr="00B7450D">
              <w:rPr>
                <w:rFonts w:ascii="Calibri" w:hAnsi="Calibri"/>
                <w:b/>
                <w:sz w:val="20"/>
                <w:szCs w:val="22"/>
              </w:rPr>
              <w:t>Sensitivity (%)</w:t>
            </w:r>
          </w:p>
          <w:p w:rsidR="00F65EA7" w:rsidRPr="00B7450D" w:rsidRDefault="00F65EA7" w:rsidP="00BB0F8B">
            <w:pPr>
              <w:jc w:val="center"/>
              <w:rPr>
                <w:rFonts w:ascii="Calibri" w:hAnsi="Calibri"/>
                <w:b/>
                <w:sz w:val="20"/>
                <w:szCs w:val="22"/>
              </w:rPr>
            </w:pPr>
          </w:p>
        </w:tc>
        <w:tc>
          <w:tcPr>
            <w:tcW w:w="305"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LCL</w:t>
            </w:r>
          </w:p>
        </w:tc>
        <w:tc>
          <w:tcPr>
            <w:tcW w:w="665"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UCL</w:t>
            </w:r>
          </w:p>
        </w:tc>
        <w:tc>
          <w:tcPr>
            <w:tcW w:w="567" w:type="pct"/>
            <w:tcBorders>
              <w:top w:val="single" w:sz="4" w:space="0" w:color="auto"/>
              <w:bottom w:val="single" w:sz="4" w:space="0" w:color="auto"/>
            </w:tcBorders>
          </w:tcPr>
          <w:p w:rsidR="00F65EA7" w:rsidRPr="00B7450D" w:rsidRDefault="00F65EA7" w:rsidP="00BB0F8B">
            <w:pPr>
              <w:jc w:val="center"/>
              <w:rPr>
                <w:rFonts w:ascii="Calibri" w:hAnsi="Calibri"/>
                <w:b/>
                <w:sz w:val="20"/>
                <w:szCs w:val="22"/>
              </w:rPr>
            </w:pPr>
            <w:r w:rsidRPr="00B7450D">
              <w:rPr>
                <w:rFonts w:ascii="Calibri" w:hAnsi="Calibri"/>
                <w:b/>
                <w:sz w:val="20"/>
                <w:szCs w:val="22"/>
              </w:rPr>
              <w:t>Specificity</w:t>
            </w:r>
          </w:p>
          <w:p w:rsidR="00F65EA7" w:rsidRPr="00B7450D" w:rsidRDefault="00F65EA7" w:rsidP="00BB0F8B">
            <w:pPr>
              <w:jc w:val="center"/>
              <w:rPr>
                <w:rFonts w:ascii="Calibri" w:hAnsi="Calibri"/>
                <w:b/>
                <w:sz w:val="20"/>
                <w:szCs w:val="22"/>
              </w:rPr>
            </w:pPr>
            <w:r w:rsidRPr="00B7450D">
              <w:rPr>
                <w:rFonts w:ascii="Calibri" w:hAnsi="Calibri"/>
                <w:b/>
                <w:sz w:val="20"/>
                <w:szCs w:val="22"/>
              </w:rPr>
              <w:t>(%)</w:t>
            </w:r>
          </w:p>
        </w:tc>
        <w:tc>
          <w:tcPr>
            <w:tcW w:w="305"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LCL</w:t>
            </w:r>
          </w:p>
        </w:tc>
        <w:tc>
          <w:tcPr>
            <w:tcW w:w="723" w:type="pct"/>
            <w:tcBorders>
              <w:top w:val="single" w:sz="4" w:space="0" w:color="auto"/>
              <w:bottom w:val="single" w:sz="4" w:space="0" w:color="auto"/>
            </w:tcBorders>
          </w:tcPr>
          <w:p w:rsidR="00F65EA7" w:rsidRPr="00B7450D" w:rsidRDefault="00F65EA7" w:rsidP="00BB0F8B">
            <w:pPr>
              <w:rPr>
                <w:rFonts w:ascii="Calibri" w:hAnsi="Calibri"/>
                <w:b/>
                <w:sz w:val="20"/>
                <w:szCs w:val="22"/>
              </w:rPr>
            </w:pPr>
            <w:r w:rsidRPr="00B7450D">
              <w:rPr>
                <w:rFonts w:ascii="Calibri" w:hAnsi="Calibri"/>
                <w:b/>
                <w:sz w:val="20"/>
                <w:szCs w:val="22"/>
              </w:rPr>
              <w:t>UCL</w:t>
            </w:r>
          </w:p>
        </w:tc>
      </w:tr>
      <w:tr w:rsidR="00F65EA7" w:rsidRPr="00B7450D" w:rsidTr="00BB0F8B">
        <w:tc>
          <w:tcPr>
            <w:tcW w:w="5000" w:type="pct"/>
            <w:gridSpan w:val="11"/>
            <w:tcBorders>
              <w:top w:val="single" w:sz="4" w:space="0" w:color="auto"/>
              <w:bottom w:val="single" w:sz="4" w:space="0" w:color="auto"/>
            </w:tcBorders>
            <w:shd w:val="clear" w:color="auto" w:fill="F2F2F2" w:themeFill="background1" w:themeFillShade="F2"/>
          </w:tcPr>
          <w:p w:rsidR="00F65EA7" w:rsidRPr="00B7450D" w:rsidRDefault="00F65EA7" w:rsidP="00BB0F8B">
            <w:pPr>
              <w:jc w:val="center"/>
              <w:rPr>
                <w:rFonts w:ascii="Calibri" w:hAnsi="Calibri"/>
                <w:sz w:val="20"/>
                <w:szCs w:val="22"/>
              </w:rPr>
            </w:pPr>
            <w:r w:rsidRPr="00B7450D">
              <w:rPr>
                <w:rFonts w:ascii="Calibri" w:hAnsi="Calibri"/>
                <w:b/>
                <w:sz w:val="20"/>
                <w:szCs w:val="20"/>
              </w:rPr>
              <w:t>Sports Concussion Assessment Tool 2</w:t>
            </w:r>
          </w:p>
        </w:tc>
      </w:tr>
      <w:tr w:rsidR="00F65EA7" w:rsidRPr="00B7450D" w:rsidTr="00BB0F8B">
        <w:tc>
          <w:tcPr>
            <w:tcW w:w="847" w:type="pct"/>
            <w:tcBorders>
              <w:top w:val="single" w:sz="4" w:space="0" w:color="auto"/>
            </w:tcBorders>
          </w:tcPr>
          <w:p w:rsidR="00F65EA7" w:rsidRPr="00B7450D" w:rsidRDefault="00F65EA7"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Galetta M 2013*</w:t>
            </w:r>
          </w:p>
          <w:p w:rsidR="00F65EA7" w:rsidRPr="00B7450D" w:rsidRDefault="00F65EA7" w:rsidP="00BB0F8B">
            <w:pPr>
              <w:rPr>
                <w:rFonts w:ascii="Calibri" w:eastAsia="Times New Roman" w:hAnsi="Calibri" w:cs="Times New Roman"/>
                <w:color w:val="000000"/>
                <w:sz w:val="20"/>
                <w:szCs w:val="20"/>
                <w:lang w:val="en-US"/>
              </w:rPr>
            </w:pPr>
          </w:p>
        </w:tc>
        <w:tc>
          <w:tcPr>
            <w:tcW w:w="225" w:type="pct"/>
            <w:tcBorders>
              <w:top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2</w:t>
            </w:r>
          </w:p>
        </w:tc>
        <w:tc>
          <w:tcPr>
            <w:tcW w:w="235" w:type="pct"/>
            <w:tcBorders>
              <w:top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0</w:t>
            </w:r>
          </w:p>
        </w:tc>
        <w:tc>
          <w:tcPr>
            <w:tcW w:w="276" w:type="pct"/>
            <w:tcBorders>
              <w:top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0</w:t>
            </w:r>
          </w:p>
        </w:tc>
        <w:tc>
          <w:tcPr>
            <w:tcW w:w="278" w:type="pct"/>
            <w:tcBorders>
              <w:top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0</w:t>
            </w:r>
          </w:p>
        </w:tc>
        <w:tc>
          <w:tcPr>
            <w:tcW w:w="574" w:type="pct"/>
            <w:tcBorders>
              <w:top w:val="single" w:sz="4" w:space="0" w:color="auto"/>
            </w:tcBorders>
          </w:tcPr>
          <w:p w:rsidR="00F65EA7" w:rsidRPr="00B7450D" w:rsidRDefault="00F65EA7" w:rsidP="00BB0F8B">
            <w:pPr>
              <w:jc w:val="center"/>
              <w:rPr>
                <w:rFonts w:ascii="Calibri" w:hAnsi="Calibri"/>
                <w:b/>
                <w:sz w:val="20"/>
                <w:szCs w:val="22"/>
              </w:rPr>
            </w:pPr>
            <w:r w:rsidRPr="00B7450D">
              <w:rPr>
                <w:rFonts w:ascii="Calibri" w:hAnsi="Calibri"/>
                <w:b/>
                <w:sz w:val="20"/>
                <w:szCs w:val="22"/>
              </w:rPr>
              <w:t>100.0</w:t>
            </w:r>
          </w:p>
        </w:tc>
        <w:tc>
          <w:tcPr>
            <w:tcW w:w="305" w:type="pct"/>
            <w:tcBorders>
              <w:top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15.8</w:t>
            </w:r>
          </w:p>
        </w:tc>
        <w:tc>
          <w:tcPr>
            <w:tcW w:w="665" w:type="pct"/>
            <w:tcBorders>
              <w:top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100.0</w:t>
            </w:r>
          </w:p>
        </w:tc>
        <w:tc>
          <w:tcPr>
            <w:tcW w:w="567" w:type="pct"/>
            <w:tcBorders>
              <w:top w:val="single" w:sz="4" w:space="0" w:color="auto"/>
            </w:tcBorders>
          </w:tcPr>
          <w:p w:rsidR="00F65EA7" w:rsidRPr="00B7450D" w:rsidRDefault="00F65EA7" w:rsidP="00BB0F8B">
            <w:pPr>
              <w:jc w:val="center"/>
              <w:rPr>
                <w:rFonts w:ascii="Calibri" w:hAnsi="Calibri"/>
                <w:b/>
                <w:sz w:val="20"/>
                <w:szCs w:val="22"/>
              </w:rPr>
            </w:pPr>
            <w:r w:rsidRPr="00B7450D">
              <w:rPr>
                <w:rFonts w:ascii="Calibri" w:hAnsi="Calibri"/>
                <w:b/>
                <w:sz w:val="20"/>
                <w:szCs w:val="22"/>
              </w:rPr>
              <w:t>-</w:t>
            </w:r>
          </w:p>
        </w:tc>
        <w:tc>
          <w:tcPr>
            <w:tcW w:w="305" w:type="pct"/>
            <w:tcBorders>
              <w:top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w:t>
            </w:r>
          </w:p>
        </w:tc>
        <w:tc>
          <w:tcPr>
            <w:tcW w:w="723" w:type="pct"/>
            <w:tcBorders>
              <w:top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w:t>
            </w:r>
          </w:p>
        </w:tc>
      </w:tr>
      <w:tr w:rsidR="00F65EA7" w:rsidRPr="00B7450D" w:rsidTr="00BB0F8B">
        <w:tc>
          <w:tcPr>
            <w:tcW w:w="847" w:type="pct"/>
            <w:tcBorders>
              <w:bottom w:val="single" w:sz="4" w:space="0" w:color="auto"/>
            </w:tcBorders>
          </w:tcPr>
          <w:p w:rsidR="00F65EA7" w:rsidRPr="00B7450D" w:rsidRDefault="00F65EA7"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Putukian 2015†</w:t>
            </w:r>
          </w:p>
          <w:p w:rsidR="00F65EA7" w:rsidRPr="00B7450D" w:rsidRDefault="00F65EA7" w:rsidP="00BB0F8B">
            <w:pPr>
              <w:rPr>
                <w:rFonts w:ascii="Calibri" w:eastAsia="Times New Roman" w:hAnsi="Calibri" w:cs="Times New Roman"/>
                <w:color w:val="000000"/>
                <w:sz w:val="20"/>
                <w:szCs w:val="20"/>
                <w:lang w:val="en-US"/>
              </w:rPr>
            </w:pPr>
          </w:p>
        </w:tc>
        <w:tc>
          <w:tcPr>
            <w:tcW w:w="225" w:type="pct"/>
            <w:tcBorders>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25</w:t>
            </w:r>
          </w:p>
        </w:tc>
        <w:tc>
          <w:tcPr>
            <w:tcW w:w="235" w:type="pct"/>
            <w:tcBorders>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7</w:t>
            </w:r>
          </w:p>
        </w:tc>
        <w:tc>
          <w:tcPr>
            <w:tcW w:w="276" w:type="pct"/>
            <w:tcBorders>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1</w:t>
            </w:r>
          </w:p>
        </w:tc>
        <w:tc>
          <w:tcPr>
            <w:tcW w:w="278" w:type="pct"/>
            <w:tcBorders>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22</w:t>
            </w:r>
          </w:p>
        </w:tc>
        <w:tc>
          <w:tcPr>
            <w:tcW w:w="574" w:type="pct"/>
            <w:tcBorders>
              <w:bottom w:val="single" w:sz="4" w:space="0" w:color="auto"/>
            </w:tcBorders>
          </w:tcPr>
          <w:p w:rsidR="00F65EA7" w:rsidRPr="00B7450D" w:rsidRDefault="00F65EA7" w:rsidP="00BB0F8B">
            <w:pPr>
              <w:jc w:val="center"/>
              <w:rPr>
                <w:rFonts w:ascii="Calibri" w:hAnsi="Calibri"/>
                <w:b/>
                <w:sz w:val="20"/>
                <w:szCs w:val="22"/>
              </w:rPr>
            </w:pPr>
            <w:r w:rsidRPr="00B7450D">
              <w:rPr>
                <w:rFonts w:ascii="Calibri" w:hAnsi="Calibri"/>
                <w:b/>
                <w:sz w:val="20"/>
                <w:szCs w:val="22"/>
              </w:rPr>
              <w:t>78.1</w:t>
            </w:r>
          </w:p>
        </w:tc>
        <w:tc>
          <w:tcPr>
            <w:tcW w:w="305" w:type="pct"/>
            <w:tcBorders>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60.0</w:t>
            </w:r>
          </w:p>
        </w:tc>
        <w:tc>
          <w:tcPr>
            <w:tcW w:w="665" w:type="pct"/>
            <w:tcBorders>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90.7</w:t>
            </w:r>
          </w:p>
        </w:tc>
        <w:tc>
          <w:tcPr>
            <w:tcW w:w="567" w:type="pct"/>
            <w:tcBorders>
              <w:bottom w:val="single" w:sz="4" w:space="0" w:color="auto"/>
            </w:tcBorders>
          </w:tcPr>
          <w:p w:rsidR="00F65EA7" w:rsidRPr="00B7450D" w:rsidRDefault="00F65EA7" w:rsidP="00BB0F8B">
            <w:pPr>
              <w:jc w:val="center"/>
              <w:rPr>
                <w:rFonts w:ascii="Calibri" w:hAnsi="Calibri"/>
                <w:b/>
                <w:sz w:val="20"/>
                <w:szCs w:val="22"/>
              </w:rPr>
            </w:pPr>
            <w:r w:rsidRPr="00B7450D">
              <w:rPr>
                <w:rFonts w:ascii="Calibri" w:hAnsi="Calibri"/>
                <w:b/>
                <w:sz w:val="20"/>
                <w:szCs w:val="22"/>
              </w:rPr>
              <w:t>95.7</w:t>
            </w:r>
          </w:p>
        </w:tc>
        <w:tc>
          <w:tcPr>
            <w:tcW w:w="305" w:type="pct"/>
            <w:tcBorders>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78.1</w:t>
            </w:r>
          </w:p>
        </w:tc>
        <w:tc>
          <w:tcPr>
            <w:tcW w:w="723" w:type="pct"/>
            <w:tcBorders>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99.9</w:t>
            </w:r>
          </w:p>
        </w:tc>
      </w:tr>
      <w:tr w:rsidR="00F65EA7" w:rsidRPr="00B7450D" w:rsidTr="00BB0F8B">
        <w:tc>
          <w:tcPr>
            <w:tcW w:w="5000" w:type="pct"/>
            <w:gridSpan w:val="11"/>
            <w:tcBorders>
              <w:bottom w:val="single" w:sz="4" w:space="0" w:color="auto"/>
            </w:tcBorders>
            <w:shd w:val="clear" w:color="auto" w:fill="F2F2F2" w:themeFill="background1" w:themeFillShade="F2"/>
          </w:tcPr>
          <w:p w:rsidR="00F65EA7" w:rsidRPr="00B7450D" w:rsidRDefault="00F65EA7" w:rsidP="00BB0F8B">
            <w:pPr>
              <w:jc w:val="center"/>
              <w:rPr>
                <w:rFonts w:ascii="Calibri" w:hAnsi="Calibri"/>
                <w:sz w:val="20"/>
                <w:szCs w:val="22"/>
              </w:rPr>
            </w:pPr>
            <w:r w:rsidRPr="00B7450D">
              <w:rPr>
                <w:rFonts w:ascii="Calibri" w:hAnsi="Calibri"/>
                <w:b/>
                <w:sz w:val="20"/>
                <w:szCs w:val="20"/>
              </w:rPr>
              <w:t>Pitchside Concussion Assessment Tool</w:t>
            </w:r>
          </w:p>
        </w:tc>
      </w:tr>
      <w:tr w:rsidR="00F65EA7" w:rsidRPr="00B7450D" w:rsidTr="00BB0F8B">
        <w:tc>
          <w:tcPr>
            <w:tcW w:w="847" w:type="pct"/>
            <w:tcBorders>
              <w:bottom w:val="single" w:sz="4" w:space="0" w:color="auto"/>
            </w:tcBorders>
          </w:tcPr>
          <w:p w:rsidR="00F65EA7" w:rsidRPr="00B7450D" w:rsidRDefault="00F65EA7"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Fuller 2014</w:t>
            </w:r>
          </w:p>
          <w:p w:rsidR="00F65EA7" w:rsidRPr="00B7450D" w:rsidRDefault="00F65EA7" w:rsidP="00BB0F8B">
            <w:pPr>
              <w:rPr>
                <w:rFonts w:ascii="Calibri" w:eastAsia="Times New Roman" w:hAnsi="Calibri" w:cs="Times New Roman"/>
                <w:b/>
                <w:color w:val="000000"/>
                <w:sz w:val="20"/>
                <w:szCs w:val="22"/>
                <w:lang w:val="en-US"/>
              </w:rPr>
            </w:pPr>
          </w:p>
        </w:tc>
        <w:tc>
          <w:tcPr>
            <w:tcW w:w="225" w:type="pct"/>
            <w:tcBorders>
              <w:bottom w:val="single" w:sz="4" w:space="0" w:color="auto"/>
            </w:tcBorders>
          </w:tcPr>
          <w:p w:rsidR="00F65EA7" w:rsidRPr="00B7450D" w:rsidRDefault="00F65EA7" w:rsidP="00BB0F8B">
            <w:pPr>
              <w:rPr>
                <w:rFonts w:ascii="Calibri" w:hAnsi="Calibri"/>
                <w:color w:val="000000"/>
                <w:sz w:val="20"/>
                <w:szCs w:val="20"/>
                <w:lang w:val="en-US"/>
              </w:rPr>
            </w:pPr>
            <w:r w:rsidRPr="00B7450D">
              <w:rPr>
                <w:rFonts w:ascii="Calibri" w:hAnsi="Calibri"/>
                <w:color w:val="000000"/>
                <w:sz w:val="20"/>
                <w:szCs w:val="20"/>
                <w:lang w:val="en-US"/>
              </w:rPr>
              <w:t>55</w:t>
            </w:r>
          </w:p>
        </w:tc>
        <w:tc>
          <w:tcPr>
            <w:tcW w:w="235" w:type="pct"/>
            <w:tcBorders>
              <w:bottom w:val="single" w:sz="4" w:space="0" w:color="auto"/>
            </w:tcBorders>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10</w:t>
            </w:r>
          </w:p>
        </w:tc>
        <w:tc>
          <w:tcPr>
            <w:tcW w:w="276" w:type="pct"/>
            <w:tcBorders>
              <w:bottom w:val="single" w:sz="4" w:space="0" w:color="auto"/>
            </w:tcBorders>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26</w:t>
            </w:r>
          </w:p>
        </w:tc>
        <w:tc>
          <w:tcPr>
            <w:tcW w:w="278" w:type="pct"/>
            <w:tcBorders>
              <w:bottom w:val="single" w:sz="4" w:space="0" w:color="auto"/>
            </w:tcBorders>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74</w:t>
            </w:r>
          </w:p>
        </w:tc>
        <w:tc>
          <w:tcPr>
            <w:tcW w:w="574" w:type="pct"/>
            <w:tcBorders>
              <w:bottom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84.6%</w:t>
            </w:r>
          </w:p>
        </w:tc>
        <w:tc>
          <w:tcPr>
            <w:tcW w:w="305" w:type="pct"/>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73.5</w:t>
            </w:r>
          </w:p>
        </w:tc>
        <w:tc>
          <w:tcPr>
            <w:tcW w:w="665" w:type="pct"/>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92.4</w:t>
            </w:r>
          </w:p>
        </w:tc>
        <w:tc>
          <w:tcPr>
            <w:tcW w:w="567" w:type="pct"/>
            <w:tcBorders>
              <w:bottom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74.0</w:t>
            </w:r>
          </w:p>
        </w:tc>
        <w:tc>
          <w:tcPr>
            <w:tcW w:w="305" w:type="pct"/>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64.3</w:t>
            </w:r>
          </w:p>
        </w:tc>
        <w:tc>
          <w:tcPr>
            <w:tcW w:w="723" w:type="pct"/>
            <w:tcBorders>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82.3</w:t>
            </w:r>
          </w:p>
        </w:tc>
      </w:tr>
      <w:tr w:rsidR="00F65EA7" w:rsidRPr="00B7450D" w:rsidTr="00BB0F8B">
        <w:tc>
          <w:tcPr>
            <w:tcW w:w="5000" w:type="pct"/>
            <w:gridSpan w:val="11"/>
            <w:tcBorders>
              <w:top w:val="single" w:sz="4" w:space="0" w:color="auto"/>
              <w:bottom w:val="single" w:sz="4" w:space="0" w:color="auto"/>
            </w:tcBorders>
            <w:shd w:val="clear" w:color="auto" w:fill="F2F2F2" w:themeFill="background1" w:themeFillShade="F2"/>
          </w:tcPr>
          <w:p w:rsidR="00F65EA7" w:rsidRPr="00B7450D" w:rsidRDefault="00F65EA7" w:rsidP="00BB0F8B">
            <w:pPr>
              <w:jc w:val="center"/>
              <w:rPr>
                <w:rFonts w:ascii="Calibri" w:hAnsi="Calibri"/>
                <w:sz w:val="20"/>
                <w:szCs w:val="22"/>
              </w:rPr>
            </w:pPr>
            <w:r w:rsidRPr="00B7450D">
              <w:rPr>
                <w:rFonts w:ascii="Calibri" w:hAnsi="Calibri"/>
                <w:b/>
                <w:sz w:val="20"/>
                <w:szCs w:val="20"/>
              </w:rPr>
              <w:t>Sports Concussion Assessment Tool 2, King-Devick Test*</w:t>
            </w:r>
          </w:p>
        </w:tc>
      </w:tr>
      <w:tr w:rsidR="00F65EA7" w:rsidRPr="00B7450D" w:rsidTr="00BB0F8B">
        <w:tc>
          <w:tcPr>
            <w:tcW w:w="847" w:type="pct"/>
            <w:tcBorders>
              <w:top w:val="single" w:sz="4" w:space="0" w:color="auto"/>
              <w:bottom w:val="single" w:sz="4" w:space="0" w:color="auto"/>
            </w:tcBorders>
          </w:tcPr>
          <w:p w:rsidR="00F65EA7" w:rsidRPr="00B7450D" w:rsidRDefault="00F65EA7"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Galetta M 2013</w:t>
            </w:r>
          </w:p>
          <w:p w:rsidR="00F65EA7" w:rsidRPr="00B7450D" w:rsidRDefault="00F65EA7" w:rsidP="00BB0F8B">
            <w:pPr>
              <w:rPr>
                <w:rFonts w:ascii="Calibri" w:eastAsia="Times New Roman" w:hAnsi="Calibri" w:cs="Times New Roman"/>
                <w:b/>
                <w:color w:val="000000"/>
                <w:sz w:val="20"/>
                <w:szCs w:val="22"/>
                <w:lang w:val="en-US"/>
              </w:rPr>
            </w:pPr>
          </w:p>
        </w:tc>
        <w:tc>
          <w:tcPr>
            <w:tcW w:w="225"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2</w:t>
            </w:r>
          </w:p>
        </w:tc>
        <w:tc>
          <w:tcPr>
            <w:tcW w:w="235"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0</w:t>
            </w:r>
          </w:p>
        </w:tc>
        <w:tc>
          <w:tcPr>
            <w:tcW w:w="276"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0</w:t>
            </w:r>
          </w:p>
        </w:tc>
        <w:tc>
          <w:tcPr>
            <w:tcW w:w="278"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0</w:t>
            </w:r>
          </w:p>
        </w:tc>
        <w:tc>
          <w:tcPr>
            <w:tcW w:w="574" w:type="pct"/>
            <w:tcBorders>
              <w:top w:val="single" w:sz="4" w:space="0" w:color="auto"/>
              <w:bottom w:val="single" w:sz="4" w:space="0" w:color="auto"/>
            </w:tcBorders>
          </w:tcPr>
          <w:p w:rsidR="00F65EA7" w:rsidRPr="00B7450D" w:rsidRDefault="00F65EA7" w:rsidP="00BB0F8B">
            <w:pPr>
              <w:jc w:val="center"/>
              <w:rPr>
                <w:rFonts w:ascii="Calibri" w:hAnsi="Calibri"/>
                <w:b/>
                <w:sz w:val="20"/>
                <w:szCs w:val="22"/>
              </w:rPr>
            </w:pPr>
            <w:r w:rsidRPr="00B7450D">
              <w:rPr>
                <w:rFonts w:ascii="Calibri" w:hAnsi="Calibri"/>
                <w:b/>
                <w:sz w:val="20"/>
                <w:szCs w:val="22"/>
              </w:rPr>
              <w:t>100.0</w:t>
            </w:r>
          </w:p>
        </w:tc>
        <w:tc>
          <w:tcPr>
            <w:tcW w:w="305"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15.8</w:t>
            </w:r>
          </w:p>
        </w:tc>
        <w:tc>
          <w:tcPr>
            <w:tcW w:w="665"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100.0</w:t>
            </w:r>
          </w:p>
        </w:tc>
        <w:tc>
          <w:tcPr>
            <w:tcW w:w="567" w:type="pct"/>
            <w:tcBorders>
              <w:top w:val="single" w:sz="4" w:space="0" w:color="auto"/>
              <w:bottom w:val="single" w:sz="4" w:space="0" w:color="auto"/>
            </w:tcBorders>
          </w:tcPr>
          <w:p w:rsidR="00F65EA7" w:rsidRPr="00B7450D" w:rsidRDefault="00F65EA7" w:rsidP="00BB0F8B">
            <w:pPr>
              <w:jc w:val="center"/>
              <w:rPr>
                <w:rFonts w:ascii="Calibri" w:hAnsi="Calibri"/>
                <w:b/>
                <w:sz w:val="20"/>
                <w:szCs w:val="22"/>
              </w:rPr>
            </w:pPr>
            <w:r w:rsidRPr="00B7450D">
              <w:rPr>
                <w:rFonts w:ascii="Calibri" w:hAnsi="Calibri"/>
                <w:b/>
                <w:sz w:val="20"/>
                <w:szCs w:val="22"/>
              </w:rPr>
              <w:t>-</w:t>
            </w:r>
          </w:p>
        </w:tc>
        <w:tc>
          <w:tcPr>
            <w:tcW w:w="305"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w:t>
            </w:r>
          </w:p>
        </w:tc>
        <w:tc>
          <w:tcPr>
            <w:tcW w:w="723"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w:t>
            </w:r>
          </w:p>
        </w:tc>
      </w:tr>
      <w:tr w:rsidR="00F65EA7" w:rsidRPr="00B7450D" w:rsidTr="00BB0F8B">
        <w:tc>
          <w:tcPr>
            <w:tcW w:w="5000" w:type="pct"/>
            <w:gridSpan w:val="11"/>
            <w:tcBorders>
              <w:top w:val="single" w:sz="4" w:space="0" w:color="auto"/>
              <w:bottom w:val="single" w:sz="4" w:space="0" w:color="auto"/>
            </w:tcBorders>
            <w:shd w:val="clear" w:color="auto" w:fill="F2F2F2" w:themeFill="background1" w:themeFillShade="F2"/>
          </w:tcPr>
          <w:p w:rsidR="00F65EA7" w:rsidRPr="00B7450D" w:rsidRDefault="00F65EA7" w:rsidP="00BB0F8B">
            <w:pPr>
              <w:jc w:val="center"/>
              <w:rPr>
                <w:rFonts w:ascii="Calibri" w:hAnsi="Calibri"/>
                <w:sz w:val="20"/>
                <w:szCs w:val="22"/>
              </w:rPr>
            </w:pPr>
            <w:r w:rsidRPr="00B7450D">
              <w:rPr>
                <w:rFonts w:ascii="Calibri" w:hAnsi="Calibri"/>
                <w:b/>
                <w:sz w:val="20"/>
                <w:szCs w:val="20"/>
              </w:rPr>
              <w:t>Timed Tandem Gait, Standardised Assessment of Concussion, King-Devick Test*</w:t>
            </w:r>
          </w:p>
        </w:tc>
      </w:tr>
      <w:tr w:rsidR="00F65EA7" w:rsidRPr="00B7450D" w:rsidTr="00BB0F8B">
        <w:tc>
          <w:tcPr>
            <w:tcW w:w="847" w:type="pct"/>
            <w:tcBorders>
              <w:top w:val="single" w:sz="4" w:space="0" w:color="auto"/>
              <w:bottom w:val="single" w:sz="4" w:space="0" w:color="auto"/>
            </w:tcBorders>
          </w:tcPr>
          <w:p w:rsidR="00F65EA7" w:rsidRPr="00B7450D" w:rsidRDefault="00F65EA7" w:rsidP="00BB0F8B">
            <w:pPr>
              <w:rPr>
                <w:rFonts w:ascii="Calibri" w:eastAsia="Times New Roman" w:hAnsi="Calibri" w:cs="Times New Roman"/>
                <w:color w:val="000000"/>
                <w:sz w:val="20"/>
                <w:szCs w:val="22"/>
                <w:lang w:val="en-US"/>
              </w:rPr>
            </w:pPr>
            <w:r w:rsidRPr="00B7450D">
              <w:rPr>
                <w:rFonts w:ascii="Calibri" w:eastAsia="Times New Roman" w:hAnsi="Calibri" w:cs="Times New Roman"/>
                <w:color w:val="000000"/>
                <w:sz w:val="20"/>
                <w:szCs w:val="22"/>
                <w:lang w:val="en-US"/>
              </w:rPr>
              <w:t>Galetta K 2015</w:t>
            </w:r>
          </w:p>
          <w:p w:rsidR="00F65EA7" w:rsidRPr="00B7450D" w:rsidRDefault="00F65EA7" w:rsidP="00BB0F8B">
            <w:pPr>
              <w:rPr>
                <w:rFonts w:ascii="Calibri" w:eastAsia="Times New Roman" w:hAnsi="Calibri" w:cs="Times New Roman"/>
                <w:b/>
                <w:color w:val="000000"/>
                <w:sz w:val="20"/>
                <w:szCs w:val="22"/>
                <w:lang w:val="en-US"/>
              </w:rPr>
            </w:pPr>
          </w:p>
        </w:tc>
        <w:tc>
          <w:tcPr>
            <w:tcW w:w="225" w:type="pct"/>
            <w:tcBorders>
              <w:top w:val="single" w:sz="4" w:space="0" w:color="auto"/>
              <w:bottom w:val="single" w:sz="4" w:space="0" w:color="auto"/>
            </w:tcBorders>
          </w:tcPr>
          <w:p w:rsidR="00F65EA7" w:rsidRPr="00B7450D" w:rsidRDefault="00F65EA7" w:rsidP="00BB0F8B">
            <w:pPr>
              <w:rPr>
                <w:rFonts w:ascii="Calibri" w:hAnsi="Calibri"/>
                <w:color w:val="000000"/>
                <w:sz w:val="20"/>
                <w:szCs w:val="22"/>
                <w:lang w:val="en-US"/>
              </w:rPr>
            </w:pPr>
            <w:r w:rsidRPr="00B7450D">
              <w:rPr>
                <w:rFonts w:ascii="Calibri" w:hAnsi="Calibri"/>
                <w:color w:val="000000"/>
                <w:sz w:val="20"/>
                <w:szCs w:val="22"/>
                <w:lang w:val="en-US"/>
              </w:rPr>
              <w:t>24</w:t>
            </w:r>
          </w:p>
        </w:tc>
        <w:tc>
          <w:tcPr>
            <w:tcW w:w="235" w:type="pct"/>
            <w:tcBorders>
              <w:top w:val="single" w:sz="4" w:space="0" w:color="auto"/>
              <w:bottom w:val="single" w:sz="4" w:space="0" w:color="auto"/>
            </w:tcBorders>
          </w:tcPr>
          <w:p w:rsidR="00F65EA7" w:rsidRPr="00B7450D" w:rsidRDefault="00F65EA7" w:rsidP="00BB0F8B">
            <w:pPr>
              <w:rPr>
                <w:rFonts w:ascii="Calibri" w:hAnsi="Calibri"/>
                <w:color w:val="000000"/>
                <w:sz w:val="20"/>
                <w:szCs w:val="22"/>
              </w:rPr>
            </w:pPr>
            <w:r w:rsidRPr="00B7450D">
              <w:rPr>
                <w:rFonts w:ascii="Calibri" w:hAnsi="Calibri"/>
                <w:color w:val="000000"/>
                <w:sz w:val="20"/>
                <w:szCs w:val="22"/>
              </w:rPr>
              <w:t>0</w:t>
            </w:r>
          </w:p>
        </w:tc>
        <w:tc>
          <w:tcPr>
            <w:tcW w:w="276" w:type="pct"/>
            <w:tcBorders>
              <w:top w:val="single" w:sz="4" w:space="0" w:color="auto"/>
              <w:bottom w:val="single" w:sz="4" w:space="0" w:color="auto"/>
            </w:tcBorders>
          </w:tcPr>
          <w:p w:rsidR="00F65EA7" w:rsidRPr="00B7450D" w:rsidRDefault="00F65EA7" w:rsidP="00BB0F8B">
            <w:pPr>
              <w:rPr>
                <w:rFonts w:ascii="Calibri" w:hAnsi="Calibri"/>
                <w:color w:val="000000"/>
                <w:sz w:val="20"/>
                <w:szCs w:val="22"/>
              </w:rPr>
            </w:pPr>
            <w:r w:rsidRPr="00B7450D">
              <w:rPr>
                <w:rFonts w:ascii="Calibri" w:hAnsi="Calibri"/>
                <w:color w:val="000000"/>
                <w:sz w:val="20"/>
                <w:szCs w:val="22"/>
              </w:rPr>
              <w:t>NR</w:t>
            </w:r>
          </w:p>
        </w:tc>
        <w:tc>
          <w:tcPr>
            <w:tcW w:w="278" w:type="pct"/>
            <w:tcBorders>
              <w:top w:val="single" w:sz="4" w:space="0" w:color="auto"/>
              <w:bottom w:val="single" w:sz="4" w:space="0" w:color="auto"/>
            </w:tcBorders>
          </w:tcPr>
          <w:p w:rsidR="00F65EA7" w:rsidRPr="00B7450D" w:rsidRDefault="00F65EA7" w:rsidP="00BB0F8B">
            <w:pPr>
              <w:rPr>
                <w:rFonts w:ascii="Calibri" w:hAnsi="Calibri"/>
                <w:color w:val="000000"/>
                <w:sz w:val="20"/>
                <w:szCs w:val="22"/>
              </w:rPr>
            </w:pPr>
            <w:r w:rsidRPr="00B7450D">
              <w:rPr>
                <w:rFonts w:ascii="Calibri" w:hAnsi="Calibri"/>
                <w:color w:val="000000"/>
                <w:sz w:val="20"/>
                <w:szCs w:val="22"/>
              </w:rPr>
              <w:t>NR</w:t>
            </w:r>
          </w:p>
        </w:tc>
        <w:tc>
          <w:tcPr>
            <w:tcW w:w="574" w:type="pct"/>
            <w:tcBorders>
              <w:top w:val="single" w:sz="4" w:space="0" w:color="auto"/>
              <w:bottom w:val="single" w:sz="4" w:space="0" w:color="auto"/>
            </w:tcBorders>
          </w:tcPr>
          <w:p w:rsidR="00F65EA7" w:rsidRPr="00B7450D" w:rsidRDefault="00F65EA7" w:rsidP="00BB0F8B">
            <w:pPr>
              <w:jc w:val="center"/>
              <w:rPr>
                <w:rFonts w:ascii="Calibri" w:hAnsi="Calibri"/>
                <w:b/>
                <w:sz w:val="20"/>
                <w:szCs w:val="22"/>
              </w:rPr>
            </w:pPr>
            <w:r w:rsidRPr="00B7450D">
              <w:rPr>
                <w:rFonts w:ascii="Calibri" w:hAnsi="Calibri"/>
                <w:b/>
                <w:sz w:val="20"/>
                <w:szCs w:val="22"/>
              </w:rPr>
              <w:t>100.0</w:t>
            </w:r>
          </w:p>
        </w:tc>
        <w:tc>
          <w:tcPr>
            <w:tcW w:w="305"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85.8</w:t>
            </w:r>
          </w:p>
        </w:tc>
        <w:tc>
          <w:tcPr>
            <w:tcW w:w="665"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100.0</w:t>
            </w:r>
          </w:p>
        </w:tc>
        <w:tc>
          <w:tcPr>
            <w:tcW w:w="567" w:type="pct"/>
            <w:tcBorders>
              <w:top w:val="single" w:sz="4" w:space="0" w:color="auto"/>
              <w:bottom w:val="single" w:sz="4" w:space="0" w:color="auto"/>
            </w:tcBorders>
          </w:tcPr>
          <w:p w:rsidR="00F65EA7" w:rsidRPr="00B7450D" w:rsidRDefault="00F65EA7" w:rsidP="00BB0F8B">
            <w:pPr>
              <w:jc w:val="center"/>
              <w:rPr>
                <w:rFonts w:ascii="Calibri" w:hAnsi="Calibri"/>
                <w:b/>
                <w:sz w:val="20"/>
                <w:szCs w:val="22"/>
              </w:rPr>
            </w:pPr>
            <w:r w:rsidRPr="00B7450D">
              <w:rPr>
                <w:rFonts w:ascii="Calibri" w:hAnsi="Calibri"/>
                <w:b/>
                <w:sz w:val="20"/>
                <w:szCs w:val="22"/>
              </w:rPr>
              <w:t>-</w:t>
            </w:r>
          </w:p>
        </w:tc>
        <w:tc>
          <w:tcPr>
            <w:tcW w:w="305"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w:t>
            </w:r>
          </w:p>
        </w:tc>
        <w:tc>
          <w:tcPr>
            <w:tcW w:w="723"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w:t>
            </w:r>
          </w:p>
        </w:tc>
      </w:tr>
      <w:tr w:rsidR="00F65EA7" w:rsidRPr="00B7450D" w:rsidTr="00BB0F8B">
        <w:tc>
          <w:tcPr>
            <w:tcW w:w="5000" w:type="pct"/>
            <w:gridSpan w:val="11"/>
            <w:tcBorders>
              <w:top w:val="single" w:sz="4" w:space="0" w:color="auto"/>
              <w:bottom w:val="single" w:sz="4" w:space="0" w:color="auto"/>
            </w:tcBorders>
            <w:shd w:val="clear" w:color="auto" w:fill="F2F2F2" w:themeFill="background1" w:themeFillShade="F2"/>
          </w:tcPr>
          <w:p w:rsidR="00F65EA7" w:rsidRPr="00B7450D" w:rsidRDefault="00F65EA7" w:rsidP="00BB0F8B">
            <w:pPr>
              <w:jc w:val="center"/>
              <w:rPr>
                <w:rFonts w:ascii="Calibri" w:hAnsi="Calibri"/>
                <w:sz w:val="20"/>
                <w:szCs w:val="22"/>
              </w:rPr>
            </w:pPr>
            <w:r w:rsidRPr="00B7450D">
              <w:rPr>
                <w:rFonts w:ascii="Calibri" w:hAnsi="Calibri"/>
                <w:b/>
                <w:sz w:val="20"/>
                <w:szCs w:val="20"/>
              </w:rPr>
              <w:t>Balance Error Scoring System, Standardised Assessment of Concussion, King-Devick Test**</w:t>
            </w:r>
          </w:p>
        </w:tc>
      </w:tr>
      <w:tr w:rsidR="00F65EA7" w:rsidRPr="00B7450D" w:rsidTr="00BB0F8B">
        <w:tc>
          <w:tcPr>
            <w:tcW w:w="847" w:type="pct"/>
            <w:tcBorders>
              <w:top w:val="single" w:sz="4" w:space="0" w:color="auto"/>
              <w:bottom w:val="single" w:sz="4" w:space="0" w:color="auto"/>
            </w:tcBorders>
          </w:tcPr>
          <w:p w:rsidR="00F65EA7" w:rsidRPr="00B7450D" w:rsidRDefault="00F65EA7" w:rsidP="00BB0F8B">
            <w:pPr>
              <w:rPr>
                <w:rFonts w:ascii="Calibri" w:eastAsia="Times New Roman" w:hAnsi="Calibri" w:cs="Times New Roman"/>
                <w:color w:val="000000"/>
                <w:sz w:val="20"/>
                <w:szCs w:val="22"/>
                <w:lang w:val="en-US"/>
              </w:rPr>
            </w:pPr>
            <w:r w:rsidRPr="00B7450D">
              <w:rPr>
                <w:rFonts w:ascii="Calibri" w:eastAsia="Times New Roman" w:hAnsi="Calibri" w:cs="Times New Roman"/>
                <w:color w:val="000000"/>
                <w:sz w:val="20"/>
                <w:szCs w:val="22"/>
                <w:lang w:val="en-US"/>
              </w:rPr>
              <w:t>Marinides 2015</w:t>
            </w:r>
          </w:p>
          <w:p w:rsidR="00F65EA7" w:rsidRPr="00B7450D" w:rsidRDefault="00F65EA7" w:rsidP="00BB0F8B">
            <w:pPr>
              <w:rPr>
                <w:rFonts w:ascii="Calibri" w:eastAsia="Times New Roman" w:hAnsi="Calibri" w:cs="Times New Roman"/>
                <w:b/>
                <w:color w:val="000000"/>
                <w:sz w:val="20"/>
                <w:szCs w:val="22"/>
                <w:lang w:val="en-US"/>
              </w:rPr>
            </w:pPr>
          </w:p>
        </w:tc>
        <w:tc>
          <w:tcPr>
            <w:tcW w:w="225"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20</w:t>
            </w:r>
          </w:p>
        </w:tc>
        <w:tc>
          <w:tcPr>
            <w:tcW w:w="235"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0</w:t>
            </w:r>
          </w:p>
        </w:tc>
        <w:tc>
          <w:tcPr>
            <w:tcW w:w="276"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NM</w:t>
            </w:r>
          </w:p>
        </w:tc>
        <w:tc>
          <w:tcPr>
            <w:tcW w:w="278"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NM</w:t>
            </w:r>
          </w:p>
        </w:tc>
        <w:tc>
          <w:tcPr>
            <w:tcW w:w="574" w:type="pct"/>
            <w:tcBorders>
              <w:top w:val="single" w:sz="4" w:space="0" w:color="auto"/>
              <w:bottom w:val="single" w:sz="4" w:space="0" w:color="auto"/>
            </w:tcBorders>
          </w:tcPr>
          <w:p w:rsidR="00F65EA7" w:rsidRPr="00B7450D" w:rsidRDefault="00F65EA7" w:rsidP="00BB0F8B">
            <w:pPr>
              <w:jc w:val="center"/>
              <w:rPr>
                <w:rFonts w:ascii="Calibri" w:hAnsi="Calibri"/>
                <w:b/>
                <w:sz w:val="20"/>
                <w:szCs w:val="22"/>
              </w:rPr>
            </w:pPr>
            <w:r w:rsidRPr="00B7450D">
              <w:rPr>
                <w:rFonts w:ascii="Calibri" w:hAnsi="Calibri"/>
                <w:b/>
                <w:sz w:val="20"/>
                <w:szCs w:val="22"/>
              </w:rPr>
              <w:t>100.0</w:t>
            </w:r>
          </w:p>
        </w:tc>
        <w:tc>
          <w:tcPr>
            <w:tcW w:w="305"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83.2</w:t>
            </w:r>
          </w:p>
        </w:tc>
        <w:tc>
          <w:tcPr>
            <w:tcW w:w="665"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100</w:t>
            </w:r>
          </w:p>
        </w:tc>
        <w:tc>
          <w:tcPr>
            <w:tcW w:w="567" w:type="pct"/>
            <w:tcBorders>
              <w:top w:val="single" w:sz="4" w:space="0" w:color="auto"/>
              <w:bottom w:val="single" w:sz="4" w:space="0" w:color="auto"/>
            </w:tcBorders>
          </w:tcPr>
          <w:p w:rsidR="00F65EA7" w:rsidRPr="00B7450D" w:rsidRDefault="00F65EA7" w:rsidP="00BB0F8B">
            <w:pPr>
              <w:jc w:val="center"/>
              <w:rPr>
                <w:rFonts w:ascii="Calibri" w:hAnsi="Calibri"/>
                <w:b/>
                <w:sz w:val="20"/>
                <w:szCs w:val="22"/>
              </w:rPr>
            </w:pPr>
            <w:r w:rsidRPr="00B7450D">
              <w:rPr>
                <w:rFonts w:ascii="Calibri" w:hAnsi="Calibri"/>
                <w:b/>
                <w:sz w:val="20"/>
                <w:szCs w:val="22"/>
              </w:rPr>
              <w:t>-</w:t>
            </w:r>
          </w:p>
        </w:tc>
        <w:tc>
          <w:tcPr>
            <w:tcW w:w="305"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w:t>
            </w:r>
          </w:p>
        </w:tc>
        <w:tc>
          <w:tcPr>
            <w:tcW w:w="723" w:type="pct"/>
            <w:tcBorders>
              <w:top w:val="single" w:sz="4" w:space="0" w:color="auto"/>
              <w:bottom w:val="single" w:sz="4" w:space="0" w:color="auto"/>
            </w:tcBorders>
          </w:tcPr>
          <w:p w:rsidR="00F65EA7" w:rsidRPr="00B7450D" w:rsidRDefault="00F65EA7" w:rsidP="00BB0F8B">
            <w:pPr>
              <w:rPr>
                <w:rFonts w:ascii="Calibri" w:hAnsi="Calibri"/>
                <w:sz w:val="20"/>
                <w:szCs w:val="22"/>
              </w:rPr>
            </w:pPr>
            <w:r w:rsidRPr="00B7450D">
              <w:rPr>
                <w:rFonts w:ascii="Calibri" w:hAnsi="Calibri"/>
                <w:sz w:val="20"/>
                <w:szCs w:val="22"/>
              </w:rPr>
              <w:t>-</w:t>
            </w:r>
          </w:p>
        </w:tc>
      </w:tr>
      <w:tr w:rsidR="00F65EA7" w:rsidRPr="00B7450D" w:rsidTr="00BB0F8B">
        <w:tc>
          <w:tcPr>
            <w:tcW w:w="5000" w:type="pct"/>
            <w:gridSpan w:val="11"/>
            <w:tcBorders>
              <w:top w:val="single" w:sz="4" w:space="0" w:color="auto"/>
              <w:bottom w:val="single" w:sz="4" w:space="0" w:color="auto"/>
            </w:tcBorders>
            <w:shd w:val="clear" w:color="auto" w:fill="F2F2F2" w:themeFill="background1" w:themeFillShade="F2"/>
          </w:tcPr>
          <w:p w:rsidR="00F65EA7" w:rsidRPr="00B7450D" w:rsidRDefault="00F65EA7" w:rsidP="00BB0F8B">
            <w:pPr>
              <w:jc w:val="center"/>
              <w:rPr>
                <w:rFonts w:ascii="Calibri" w:hAnsi="Calibri"/>
                <w:b/>
                <w:sz w:val="20"/>
                <w:szCs w:val="22"/>
              </w:rPr>
            </w:pPr>
            <w:r w:rsidRPr="00B7450D">
              <w:rPr>
                <w:rFonts w:ascii="Calibri" w:hAnsi="Calibri"/>
                <w:b/>
                <w:sz w:val="20"/>
                <w:szCs w:val="22"/>
              </w:rPr>
              <w:t>Graded Symptom Checklist, Balance Error Scoring System, Standardised Assessment of Concussion</w:t>
            </w:r>
          </w:p>
        </w:tc>
      </w:tr>
      <w:tr w:rsidR="00F65EA7" w:rsidRPr="00B7450D" w:rsidTr="00BB0F8B">
        <w:tc>
          <w:tcPr>
            <w:tcW w:w="847" w:type="pct"/>
            <w:tcBorders>
              <w:top w:val="single" w:sz="4" w:space="0" w:color="auto"/>
              <w:bottom w:val="single" w:sz="4" w:space="0" w:color="auto"/>
            </w:tcBorders>
          </w:tcPr>
          <w:p w:rsidR="00F65EA7" w:rsidRPr="00B7450D" w:rsidRDefault="00F65EA7"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 xml:space="preserve">McCrea 2005* </w:t>
            </w:r>
          </w:p>
          <w:p w:rsidR="00F65EA7" w:rsidRPr="00B7450D" w:rsidRDefault="00F65EA7" w:rsidP="00BB0F8B">
            <w:pPr>
              <w:rPr>
                <w:rFonts w:ascii="Calibri" w:eastAsia="Times New Roman" w:hAnsi="Calibri" w:cs="Times New Roman"/>
                <w:b/>
                <w:color w:val="000000"/>
                <w:sz w:val="20"/>
                <w:szCs w:val="22"/>
                <w:lang w:val="en-US"/>
              </w:rPr>
            </w:pPr>
          </w:p>
        </w:tc>
        <w:tc>
          <w:tcPr>
            <w:tcW w:w="225" w:type="pct"/>
            <w:tcBorders>
              <w:top w:val="single" w:sz="4" w:space="0" w:color="auto"/>
              <w:bottom w:val="single" w:sz="4" w:space="0" w:color="auto"/>
            </w:tcBorders>
          </w:tcPr>
          <w:p w:rsidR="00F65EA7" w:rsidRPr="00B7450D" w:rsidRDefault="00F65EA7" w:rsidP="00BB0F8B">
            <w:pPr>
              <w:rPr>
                <w:rFonts w:ascii="Calibri" w:hAnsi="Calibri"/>
                <w:color w:val="000000"/>
                <w:sz w:val="20"/>
                <w:szCs w:val="20"/>
                <w:lang w:val="en-US"/>
              </w:rPr>
            </w:pPr>
            <w:r w:rsidRPr="00B7450D">
              <w:rPr>
                <w:rFonts w:ascii="Calibri" w:hAnsi="Calibri"/>
                <w:color w:val="000000"/>
                <w:sz w:val="20"/>
                <w:szCs w:val="20"/>
                <w:lang w:val="en-US"/>
              </w:rPr>
              <w:t>89</w:t>
            </w:r>
          </w:p>
        </w:tc>
        <w:tc>
          <w:tcPr>
            <w:tcW w:w="235" w:type="pct"/>
            <w:tcBorders>
              <w:top w:val="single" w:sz="4" w:space="0" w:color="auto"/>
              <w:bottom w:val="single" w:sz="4" w:space="0" w:color="auto"/>
            </w:tcBorders>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5</w:t>
            </w:r>
          </w:p>
        </w:tc>
        <w:tc>
          <w:tcPr>
            <w:tcW w:w="276" w:type="pct"/>
            <w:tcBorders>
              <w:top w:val="single" w:sz="4" w:space="0" w:color="auto"/>
              <w:bottom w:val="single" w:sz="4" w:space="0" w:color="auto"/>
            </w:tcBorders>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6</w:t>
            </w:r>
          </w:p>
        </w:tc>
        <w:tc>
          <w:tcPr>
            <w:tcW w:w="278" w:type="pct"/>
            <w:tcBorders>
              <w:top w:val="single" w:sz="4" w:space="0" w:color="auto"/>
              <w:bottom w:val="single" w:sz="4" w:space="0" w:color="auto"/>
            </w:tcBorders>
          </w:tcPr>
          <w:p w:rsidR="00F65EA7" w:rsidRPr="00B7450D" w:rsidRDefault="00F65EA7" w:rsidP="00BB0F8B">
            <w:pPr>
              <w:rPr>
                <w:rFonts w:ascii="Calibri" w:hAnsi="Calibri"/>
                <w:color w:val="000000"/>
                <w:sz w:val="20"/>
                <w:szCs w:val="20"/>
              </w:rPr>
            </w:pPr>
            <w:r w:rsidRPr="00B7450D">
              <w:rPr>
                <w:rFonts w:ascii="Calibri" w:hAnsi="Calibri"/>
                <w:color w:val="000000"/>
                <w:sz w:val="20"/>
                <w:szCs w:val="20"/>
              </w:rPr>
              <w:t>49</w:t>
            </w:r>
          </w:p>
        </w:tc>
        <w:tc>
          <w:tcPr>
            <w:tcW w:w="574" w:type="pct"/>
            <w:tcBorders>
              <w:top w:val="single" w:sz="4" w:space="0" w:color="auto"/>
              <w:bottom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94.7</w:t>
            </w:r>
          </w:p>
        </w:tc>
        <w:tc>
          <w:tcPr>
            <w:tcW w:w="305" w:type="pct"/>
            <w:tcBorders>
              <w:top w:val="single" w:sz="4" w:space="0" w:color="auto"/>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88.0</w:t>
            </w:r>
          </w:p>
        </w:tc>
        <w:tc>
          <w:tcPr>
            <w:tcW w:w="665" w:type="pct"/>
            <w:tcBorders>
              <w:top w:val="single" w:sz="4" w:space="0" w:color="auto"/>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98.3</w:t>
            </w:r>
          </w:p>
        </w:tc>
        <w:tc>
          <w:tcPr>
            <w:tcW w:w="567" w:type="pct"/>
            <w:tcBorders>
              <w:top w:val="single" w:sz="4" w:space="0" w:color="auto"/>
              <w:bottom w:val="single" w:sz="4" w:space="0" w:color="auto"/>
            </w:tcBorders>
          </w:tcPr>
          <w:p w:rsidR="00F65EA7" w:rsidRPr="00B7450D" w:rsidRDefault="00F65EA7" w:rsidP="00BB0F8B">
            <w:pPr>
              <w:jc w:val="center"/>
              <w:rPr>
                <w:rFonts w:ascii="Calibri" w:hAnsi="Calibri"/>
                <w:b/>
                <w:sz w:val="20"/>
                <w:szCs w:val="20"/>
              </w:rPr>
            </w:pPr>
            <w:r w:rsidRPr="00B7450D">
              <w:rPr>
                <w:rFonts w:ascii="Calibri" w:hAnsi="Calibri"/>
                <w:b/>
                <w:sz w:val="20"/>
                <w:szCs w:val="20"/>
              </w:rPr>
              <w:t>89.1</w:t>
            </w:r>
          </w:p>
        </w:tc>
        <w:tc>
          <w:tcPr>
            <w:tcW w:w="305" w:type="pct"/>
            <w:tcBorders>
              <w:top w:val="single" w:sz="4" w:space="0" w:color="auto"/>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77.8</w:t>
            </w:r>
          </w:p>
        </w:tc>
        <w:tc>
          <w:tcPr>
            <w:tcW w:w="723" w:type="pct"/>
            <w:tcBorders>
              <w:top w:val="single" w:sz="4" w:space="0" w:color="auto"/>
              <w:bottom w:val="single" w:sz="4" w:space="0" w:color="auto"/>
            </w:tcBorders>
          </w:tcPr>
          <w:p w:rsidR="00F65EA7" w:rsidRPr="00B7450D" w:rsidRDefault="00F65EA7" w:rsidP="00BB0F8B">
            <w:pPr>
              <w:rPr>
                <w:rFonts w:ascii="Calibri" w:hAnsi="Calibri"/>
                <w:sz w:val="20"/>
                <w:szCs w:val="20"/>
              </w:rPr>
            </w:pPr>
            <w:r w:rsidRPr="00B7450D">
              <w:rPr>
                <w:rFonts w:ascii="Calibri" w:hAnsi="Calibri"/>
                <w:sz w:val="20"/>
                <w:szCs w:val="20"/>
              </w:rPr>
              <w:t>95.9</w:t>
            </w:r>
          </w:p>
        </w:tc>
      </w:tr>
    </w:tbl>
    <w:p w:rsidR="00F65EA7" w:rsidRPr="00B7450D" w:rsidRDefault="00F65EA7" w:rsidP="00F65EA7">
      <w:pPr>
        <w:rPr>
          <w:rFonts w:ascii="Calibri" w:hAnsi="Calibri"/>
          <w:sz w:val="20"/>
          <w:szCs w:val="22"/>
        </w:rPr>
      </w:pPr>
      <w:r w:rsidRPr="00B7450D">
        <w:rPr>
          <w:rFonts w:ascii="Calibri" w:hAnsi="Calibri"/>
          <w:sz w:val="20"/>
          <w:szCs w:val="22"/>
        </w:rPr>
        <w:t>* Any worsening from baseline in any sub-test.</w:t>
      </w:r>
    </w:p>
    <w:p w:rsidR="00F65EA7" w:rsidRPr="00B7450D" w:rsidRDefault="00F65EA7" w:rsidP="00F65EA7">
      <w:pPr>
        <w:rPr>
          <w:rFonts w:ascii="Calibri" w:hAnsi="Calibri"/>
          <w:sz w:val="18"/>
          <w:szCs w:val="22"/>
        </w:rPr>
      </w:pPr>
      <w:r w:rsidRPr="00B7450D">
        <w:rPr>
          <w:rFonts w:ascii="Calibri" w:hAnsi="Calibri"/>
          <w:sz w:val="20"/>
          <w:szCs w:val="22"/>
        </w:rPr>
        <w:t xml:space="preserve">† </w:t>
      </w:r>
      <w:r w:rsidRPr="00B7450D">
        <w:rPr>
          <w:rFonts w:ascii="Calibri" w:hAnsi="Calibri"/>
          <w:sz w:val="18"/>
          <w:szCs w:val="22"/>
        </w:rPr>
        <w:t>Numbers for TP, FN, FP, TN, and 95% confidence intervals calculated from reported diagnostic accuracy data for impairment in symptom number and severity &lt;15th centile of normative performative.</w:t>
      </w:r>
    </w:p>
    <w:p w:rsidR="00F65EA7" w:rsidRPr="00B7450D" w:rsidRDefault="00F65EA7" w:rsidP="00F65EA7">
      <w:pPr>
        <w:rPr>
          <w:rFonts w:ascii="Calibri" w:hAnsi="Calibri"/>
          <w:sz w:val="20"/>
          <w:szCs w:val="22"/>
        </w:rPr>
      </w:pPr>
      <w:r w:rsidRPr="00B7450D">
        <w:rPr>
          <w:rFonts w:ascii="Calibri" w:hAnsi="Calibri"/>
          <w:sz w:val="20"/>
          <w:szCs w:val="22"/>
        </w:rPr>
        <w:t xml:space="preserve">** From baseline: any increase in KD test, ≥2 points worsening on SAC, ≥3 points worsening on BESS </w:t>
      </w:r>
    </w:p>
    <w:p w:rsidR="002D19DC" w:rsidRPr="00B7450D" w:rsidRDefault="002D19DC" w:rsidP="002D19DC">
      <w:pPr>
        <w:rPr>
          <w:rFonts w:ascii="Calibri" w:hAnsi="Calibri"/>
          <w:sz w:val="20"/>
        </w:rPr>
      </w:pPr>
      <w:r w:rsidRPr="00B7450D">
        <w:rPr>
          <w:rFonts w:ascii="Calibri" w:hAnsi="Calibri"/>
          <w:sz w:val="20"/>
        </w:rPr>
        <w:t>TP: True positives; FN: False negatives; FP: False positives; TN: True negatives; LCI: Lower confidence interval; UCI: Upper confidence interval.</w:t>
      </w:r>
    </w:p>
    <w:p w:rsidR="002D19DC" w:rsidRPr="00B7450D" w:rsidRDefault="002D19DC" w:rsidP="00F65EA7">
      <w:pPr>
        <w:rPr>
          <w:rFonts w:ascii="Calibri" w:hAnsi="Calibri"/>
          <w:sz w:val="20"/>
          <w:szCs w:val="22"/>
        </w:rPr>
      </w:pPr>
    </w:p>
    <w:p w:rsidR="00693C55" w:rsidRPr="00B7450D" w:rsidRDefault="00693C55" w:rsidP="00F65EA7">
      <w:pPr>
        <w:rPr>
          <w:rFonts w:ascii="Calibri" w:hAnsi="Calibri"/>
          <w:sz w:val="20"/>
          <w:szCs w:val="22"/>
        </w:rPr>
      </w:pPr>
    </w:p>
    <w:p w:rsidR="00693C55" w:rsidRPr="00B7450D" w:rsidRDefault="00693C55" w:rsidP="00693C55">
      <w:pPr>
        <w:spacing w:line="360" w:lineRule="auto"/>
        <w:rPr>
          <w:rFonts w:ascii="Calibri" w:hAnsi="Calibri"/>
          <w:sz w:val="22"/>
          <w:szCs w:val="22"/>
        </w:rPr>
      </w:pPr>
      <w:r w:rsidRPr="00B7450D">
        <w:rPr>
          <w:rFonts w:ascii="Calibri" w:hAnsi="Calibri"/>
          <w:sz w:val="22"/>
          <w:szCs w:val="22"/>
        </w:rPr>
        <w:lastRenderedPageBreak/>
        <w:t>Point estimates for the sensitivity of combined use of individual sideline screening tools were high, but imprecise, reaching 100% for combinations of SCAT2/KD, TTG/SAC/KD, and BESS/SAC/KD; and 94.7% for joint use of GCS/BESS/SAC.  The specificity of joint use of individual screening tests was available for a single study (McCrea 2005, GCS/BESS/SAC), at 89.1% (95% CI 77.8-95.9). The diagnostic accuracy of multifaceted sideline screening tests appeared lower, with sensitivity and specificity of 78.1% and 95.7%, and 84.6% and 74.0% reported for the SCAT2 and PSCA instruments respectively.</w:t>
      </w:r>
    </w:p>
    <w:p w:rsidR="00F65EA7" w:rsidRPr="00B7450D" w:rsidRDefault="00F65EA7" w:rsidP="00F65EA7">
      <w:pPr>
        <w:rPr>
          <w:rFonts w:ascii="Calibri" w:hAnsi="Calibri"/>
          <w:b/>
          <w:sz w:val="22"/>
        </w:rPr>
      </w:pPr>
    </w:p>
    <w:p w:rsidR="00BB0F8B" w:rsidRPr="00B7450D" w:rsidRDefault="00BB0F8B" w:rsidP="00F65EA7">
      <w:pPr>
        <w:rPr>
          <w:rFonts w:ascii="Calibri" w:hAnsi="Calibri"/>
          <w:b/>
          <w:sz w:val="22"/>
        </w:rPr>
      </w:pPr>
    </w:p>
    <w:p w:rsidR="00BB0F8B" w:rsidRPr="00B7450D" w:rsidRDefault="00446AFD" w:rsidP="00F65EA7">
      <w:pPr>
        <w:rPr>
          <w:rFonts w:ascii="Calibri" w:hAnsi="Calibri"/>
          <w:b/>
          <w:sz w:val="22"/>
        </w:rPr>
      </w:pPr>
      <w:r w:rsidRPr="00B7450D">
        <w:rPr>
          <w:rFonts w:ascii="Calibri" w:hAnsi="Calibri"/>
          <w:b/>
          <w:sz w:val="22"/>
        </w:rPr>
        <w:t>Video analysis and integrated head injury assessment prot</w:t>
      </w:r>
      <w:r w:rsidR="007735D6" w:rsidRPr="00B7450D">
        <w:rPr>
          <w:rFonts w:ascii="Calibri" w:hAnsi="Calibri"/>
          <w:b/>
          <w:sz w:val="22"/>
        </w:rPr>
        <w:t>o</w:t>
      </w:r>
      <w:r w:rsidRPr="00B7450D">
        <w:rPr>
          <w:rFonts w:ascii="Calibri" w:hAnsi="Calibri"/>
          <w:b/>
          <w:sz w:val="22"/>
        </w:rPr>
        <w:t>col</w:t>
      </w:r>
    </w:p>
    <w:p w:rsidR="00BB0F8B" w:rsidRPr="00B7450D" w:rsidRDefault="00BB0F8B" w:rsidP="00F65EA7">
      <w:pPr>
        <w:rPr>
          <w:rFonts w:ascii="Calibri" w:hAnsi="Calibri"/>
          <w:b/>
          <w:sz w:val="22"/>
        </w:rPr>
      </w:pPr>
    </w:p>
    <w:p w:rsidR="00BB0F8B" w:rsidRPr="00B7450D" w:rsidRDefault="00653058" w:rsidP="00F65EA7">
      <w:pPr>
        <w:rPr>
          <w:rFonts w:ascii="Calibri" w:hAnsi="Calibri"/>
          <w:b/>
          <w:sz w:val="22"/>
        </w:rPr>
      </w:pPr>
      <w:r w:rsidRPr="00B7450D">
        <w:rPr>
          <w:rFonts w:ascii="Calibri" w:hAnsi="Calibri"/>
          <w:b/>
          <w:sz w:val="22"/>
        </w:rPr>
        <w:t>Characteristics of Fuller 2016</w:t>
      </w:r>
    </w:p>
    <w:p w:rsidR="00BB0F8B" w:rsidRPr="00B7450D" w:rsidRDefault="00BB0F8B" w:rsidP="00F65EA7">
      <w:pPr>
        <w:rPr>
          <w:rFonts w:ascii="Calibri" w:hAnsi="Calibri"/>
          <w:sz w:val="22"/>
        </w:rPr>
      </w:pPr>
    </w:p>
    <w:p w:rsidR="00BB0F8B" w:rsidRPr="00B7450D" w:rsidRDefault="00BB0F8B" w:rsidP="00F65EA7">
      <w:pPr>
        <w:rPr>
          <w:rFonts w:ascii="Calibri" w:hAnsi="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685"/>
        <w:gridCol w:w="663"/>
        <w:gridCol w:w="712"/>
        <w:gridCol w:w="745"/>
        <w:gridCol w:w="1011"/>
        <w:gridCol w:w="918"/>
        <w:gridCol w:w="989"/>
        <w:gridCol w:w="834"/>
        <w:gridCol w:w="1056"/>
        <w:gridCol w:w="1146"/>
      </w:tblGrid>
      <w:tr w:rsidR="00446AFD" w:rsidRPr="00B7450D" w:rsidTr="00446AFD">
        <w:tc>
          <w:tcPr>
            <w:tcW w:w="0" w:type="auto"/>
            <w:tcBorders>
              <w:top w:val="single" w:sz="4" w:space="0" w:color="auto"/>
              <w:bottom w:val="single" w:sz="4" w:space="0" w:color="auto"/>
            </w:tcBorders>
          </w:tcPr>
          <w:p w:rsidR="00446AFD" w:rsidRPr="00B7450D" w:rsidRDefault="00446AFD" w:rsidP="00446AFD">
            <w:pPr>
              <w:rPr>
                <w:rFonts w:ascii="Calibri" w:hAnsi="Calibri"/>
                <w:b/>
                <w:noProof/>
                <w:sz w:val="16"/>
                <w:szCs w:val="16"/>
              </w:rPr>
            </w:pPr>
            <w:r w:rsidRPr="00B7450D">
              <w:rPr>
                <w:rFonts w:ascii="Calibri" w:hAnsi="Calibri"/>
                <w:b/>
                <w:noProof/>
                <w:sz w:val="16"/>
                <w:szCs w:val="16"/>
              </w:rPr>
              <w:t>Study</w:t>
            </w:r>
          </w:p>
        </w:tc>
        <w:tc>
          <w:tcPr>
            <w:tcW w:w="0" w:type="auto"/>
            <w:tcBorders>
              <w:top w:val="single" w:sz="4" w:space="0" w:color="auto"/>
              <w:bottom w:val="single" w:sz="4" w:space="0" w:color="auto"/>
            </w:tcBorders>
          </w:tcPr>
          <w:p w:rsidR="00446AFD" w:rsidRPr="00B7450D" w:rsidRDefault="00446AFD" w:rsidP="00446AFD">
            <w:pPr>
              <w:jc w:val="center"/>
              <w:rPr>
                <w:rFonts w:ascii="Calibri" w:hAnsi="Calibri"/>
                <w:b/>
                <w:noProof/>
                <w:sz w:val="16"/>
                <w:szCs w:val="16"/>
              </w:rPr>
            </w:pPr>
            <w:r w:rsidRPr="00B7450D">
              <w:rPr>
                <w:rFonts w:ascii="Calibri" w:hAnsi="Calibri"/>
                <w:b/>
                <w:noProof/>
                <w:sz w:val="16"/>
                <w:szCs w:val="16"/>
              </w:rPr>
              <w:t>Setting</w:t>
            </w:r>
          </w:p>
        </w:tc>
        <w:tc>
          <w:tcPr>
            <w:tcW w:w="0" w:type="auto"/>
            <w:tcBorders>
              <w:top w:val="single" w:sz="4" w:space="0" w:color="auto"/>
              <w:bottom w:val="single" w:sz="4" w:space="0" w:color="auto"/>
            </w:tcBorders>
          </w:tcPr>
          <w:p w:rsidR="00446AFD" w:rsidRPr="00B7450D" w:rsidRDefault="00446AFD" w:rsidP="00446AFD">
            <w:pPr>
              <w:jc w:val="center"/>
              <w:rPr>
                <w:rFonts w:ascii="Calibri" w:hAnsi="Calibri"/>
                <w:b/>
                <w:noProof/>
                <w:sz w:val="16"/>
                <w:szCs w:val="16"/>
              </w:rPr>
            </w:pPr>
            <w:r w:rsidRPr="00B7450D">
              <w:rPr>
                <w:rFonts w:ascii="Calibri" w:hAnsi="Calibri"/>
                <w:b/>
                <w:noProof/>
                <w:sz w:val="16"/>
                <w:szCs w:val="16"/>
              </w:rPr>
              <w:t>Design</w:t>
            </w:r>
          </w:p>
          <w:p w:rsidR="00446AFD" w:rsidRPr="00B7450D" w:rsidRDefault="00446AFD" w:rsidP="00446AFD">
            <w:pPr>
              <w:jc w:val="center"/>
              <w:rPr>
                <w:rFonts w:ascii="Calibri" w:hAnsi="Calibri"/>
                <w:b/>
                <w:noProof/>
                <w:sz w:val="16"/>
                <w:szCs w:val="16"/>
              </w:rPr>
            </w:pPr>
          </w:p>
        </w:tc>
        <w:tc>
          <w:tcPr>
            <w:tcW w:w="0" w:type="auto"/>
            <w:tcBorders>
              <w:top w:val="single" w:sz="4" w:space="0" w:color="auto"/>
              <w:bottom w:val="single" w:sz="4" w:space="0" w:color="auto"/>
            </w:tcBorders>
          </w:tcPr>
          <w:p w:rsidR="00446AFD" w:rsidRPr="00B7450D" w:rsidRDefault="00446AFD" w:rsidP="00446AFD">
            <w:pPr>
              <w:jc w:val="center"/>
              <w:rPr>
                <w:rFonts w:ascii="Calibri" w:hAnsi="Calibri"/>
                <w:b/>
                <w:noProof/>
                <w:sz w:val="16"/>
                <w:szCs w:val="16"/>
              </w:rPr>
            </w:pPr>
            <w:r w:rsidRPr="00B7450D">
              <w:rPr>
                <w:rFonts w:ascii="Calibri" w:hAnsi="Calibri"/>
                <w:b/>
                <w:noProof/>
                <w:sz w:val="16"/>
                <w:szCs w:val="16"/>
              </w:rPr>
              <w:t>Sample Size</w:t>
            </w:r>
          </w:p>
          <w:p w:rsidR="00446AFD" w:rsidRPr="00B7450D" w:rsidRDefault="00446AFD" w:rsidP="00446AFD">
            <w:pPr>
              <w:jc w:val="center"/>
              <w:rPr>
                <w:rFonts w:ascii="Calibri" w:hAnsi="Calibri"/>
                <w:b/>
                <w:noProof/>
                <w:sz w:val="16"/>
                <w:szCs w:val="16"/>
              </w:rPr>
            </w:pPr>
            <w:r w:rsidRPr="00B7450D">
              <w:rPr>
                <w:rFonts w:ascii="Calibri" w:hAnsi="Calibri"/>
                <w:b/>
                <w:noProof/>
                <w:sz w:val="16"/>
                <w:szCs w:val="16"/>
              </w:rPr>
              <w:t>(n=)</w:t>
            </w:r>
          </w:p>
        </w:tc>
        <w:tc>
          <w:tcPr>
            <w:tcW w:w="0" w:type="auto"/>
            <w:tcBorders>
              <w:top w:val="single" w:sz="4" w:space="0" w:color="auto"/>
              <w:bottom w:val="single" w:sz="4" w:space="0" w:color="auto"/>
            </w:tcBorders>
          </w:tcPr>
          <w:p w:rsidR="00446AFD" w:rsidRPr="00B7450D" w:rsidRDefault="00446AFD" w:rsidP="00446AFD">
            <w:pPr>
              <w:jc w:val="center"/>
              <w:rPr>
                <w:rFonts w:ascii="Calibri" w:hAnsi="Calibri"/>
                <w:b/>
                <w:noProof/>
                <w:sz w:val="16"/>
                <w:szCs w:val="16"/>
              </w:rPr>
            </w:pPr>
            <w:r w:rsidRPr="00B7450D">
              <w:rPr>
                <w:rFonts w:ascii="Calibri" w:hAnsi="Calibri"/>
                <w:b/>
                <w:noProof/>
                <w:sz w:val="16"/>
                <w:szCs w:val="16"/>
              </w:rPr>
              <w:t>Sport(s)</w:t>
            </w:r>
          </w:p>
        </w:tc>
        <w:tc>
          <w:tcPr>
            <w:tcW w:w="0" w:type="auto"/>
            <w:tcBorders>
              <w:top w:val="single" w:sz="4" w:space="0" w:color="auto"/>
              <w:bottom w:val="single" w:sz="4" w:space="0" w:color="auto"/>
            </w:tcBorders>
          </w:tcPr>
          <w:p w:rsidR="00446AFD" w:rsidRPr="00B7450D" w:rsidRDefault="00446AFD" w:rsidP="00446AFD">
            <w:pPr>
              <w:jc w:val="center"/>
              <w:rPr>
                <w:rFonts w:ascii="Calibri" w:hAnsi="Calibri"/>
                <w:b/>
                <w:noProof/>
                <w:sz w:val="16"/>
                <w:szCs w:val="16"/>
              </w:rPr>
            </w:pPr>
            <w:r w:rsidRPr="00B7450D">
              <w:rPr>
                <w:rFonts w:ascii="Calibri" w:hAnsi="Calibri"/>
                <w:b/>
                <w:noProof/>
                <w:sz w:val="16"/>
                <w:szCs w:val="16"/>
              </w:rPr>
              <w:t>Level</w:t>
            </w:r>
          </w:p>
        </w:tc>
        <w:tc>
          <w:tcPr>
            <w:tcW w:w="0" w:type="auto"/>
            <w:tcBorders>
              <w:top w:val="single" w:sz="4" w:space="0" w:color="auto"/>
              <w:bottom w:val="single" w:sz="4" w:space="0" w:color="auto"/>
            </w:tcBorders>
          </w:tcPr>
          <w:p w:rsidR="00446AFD" w:rsidRPr="00B7450D" w:rsidRDefault="00446AFD" w:rsidP="00446AFD">
            <w:pPr>
              <w:jc w:val="center"/>
              <w:rPr>
                <w:rFonts w:ascii="Calibri" w:hAnsi="Calibri"/>
                <w:b/>
                <w:noProof/>
                <w:sz w:val="16"/>
                <w:szCs w:val="16"/>
              </w:rPr>
            </w:pPr>
            <w:r w:rsidRPr="00B7450D">
              <w:rPr>
                <w:rFonts w:ascii="Calibri" w:hAnsi="Calibri"/>
                <w:b/>
                <w:noProof/>
                <w:sz w:val="16"/>
                <w:szCs w:val="16"/>
              </w:rPr>
              <w:t>Mean age (years±SE)</w:t>
            </w:r>
          </w:p>
        </w:tc>
        <w:tc>
          <w:tcPr>
            <w:tcW w:w="0" w:type="auto"/>
            <w:tcBorders>
              <w:top w:val="single" w:sz="4" w:space="0" w:color="auto"/>
              <w:bottom w:val="single" w:sz="4" w:space="0" w:color="auto"/>
            </w:tcBorders>
          </w:tcPr>
          <w:p w:rsidR="00446AFD" w:rsidRPr="00B7450D" w:rsidRDefault="00446AFD" w:rsidP="00446AFD">
            <w:pPr>
              <w:jc w:val="center"/>
              <w:rPr>
                <w:rFonts w:ascii="Calibri" w:hAnsi="Calibri"/>
                <w:b/>
                <w:noProof/>
                <w:sz w:val="16"/>
                <w:szCs w:val="16"/>
              </w:rPr>
            </w:pPr>
            <w:r w:rsidRPr="00B7450D">
              <w:rPr>
                <w:rFonts w:ascii="Calibri" w:hAnsi="Calibri"/>
                <w:b/>
                <w:noProof/>
                <w:sz w:val="16"/>
                <w:szCs w:val="16"/>
              </w:rPr>
              <w:t>Technology</w:t>
            </w:r>
          </w:p>
        </w:tc>
        <w:tc>
          <w:tcPr>
            <w:tcW w:w="0" w:type="auto"/>
            <w:tcBorders>
              <w:top w:val="single" w:sz="4" w:space="0" w:color="auto"/>
              <w:bottom w:val="single" w:sz="4" w:space="0" w:color="auto"/>
            </w:tcBorders>
          </w:tcPr>
          <w:p w:rsidR="00446AFD" w:rsidRPr="00B7450D" w:rsidRDefault="00446AFD" w:rsidP="00446AFD">
            <w:pPr>
              <w:jc w:val="center"/>
              <w:rPr>
                <w:rFonts w:ascii="Calibri" w:hAnsi="Calibri"/>
                <w:b/>
                <w:noProof/>
                <w:sz w:val="16"/>
                <w:szCs w:val="16"/>
              </w:rPr>
            </w:pPr>
            <w:r w:rsidRPr="00B7450D">
              <w:rPr>
                <w:rFonts w:ascii="Calibri" w:hAnsi="Calibri"/>
                <w:b/>
                <w:noProof/>
                <w:sz w:val="16"/>
                <w:szCs w:val="16"/>
              </w:rPr>
              <w:t>Risk of Bias / evidence level</w:t>
            </w:r>
          </w:p>
        </w:tc>
        <w:tc>
          <w:tcPr>
            <w:tcW w:w="0" w:type="auto"/>
            <w:tcBorders>
              <w:top w:val="single" w:sz="4" w:space="0" w:color="auto"/>
              <w:bottom w:val="single" w:sz="4" w:space="0" w:color="auto"/>
            </w:tcBorders>
          </w:tcPr>
          <w:p w:rsidR="00446AFD" w:rsidRPr="00B7450D" w:rsidRDefault="00446AFD" w:rsidP="00446AFD">
            <w:pPr>
              <w:jc w:val="center"/>
              <w:rPr>
                <w:rFonts w:ascii="Calibri" w:hAnsi="Calibri"/>
                <w:b/>
                <w:noProof/>
                <w:sz w:val="16"/>
                <w:szCs w:val="16"/>
              </w:rPr>
            </w:pPr>
            <w:r w:rsidRPr="00B7450D">
              <w:rPr>
                <w:rFonts w:ascii="Calibri" w:hAnsi="Calibri"/>
                <w:b/>
                <w:noProof/>
                <w:sz w:val="16"/>
                <w:szCs w:val="16"/>
              </w:rPr>
              <w:t>Applicability concerns</w:t>
            </w:r>
          </w:p>
        </w:tc>
        <w:tc>
          <w:tcPr>
            <w:tcW w:w="0" w:type="auto"/>
            <w:tcBorders>
              <w:top w:val="single" w:sz="4" w:space="0" w:color="auto"/>
              <w:bottom w:val="single" w:sz="4" w:space="0" w:color="auto"/>
            </w:tcBorders>
          </w:tcPr>
          <w:p w:rsidR="00446AFD" w:rsidRPr="00B7450D" w:rsidRDefault="00446AFD" w:rsidP="00446AFD">
            <w:pPr>
              <w:rPr>
                <w:rFonts w:ascii="Calibri" w:hAnsi="Calibri"/>
                <w:b/>
                <w:noProof/>
                <w:sz w:val="16"/>
                <w:szCs w:val="16"/>
              </w:rPr>
            </w:pPr>
            <w:r w:rsidRPr="00B7450D">
              <w:rPr>
                <w:rFonts w:ascii="Calibri" w:hAnsi="Calibri"/>
                <w:b/>
                <w:noProof/>
                <w:sz w:val="16"/>
                <w:szCs w:val="16"/>
              </w:rPr>
              <w:t>Primary finding(s)</w:t>
            </w:r>
          </w:p>
        </w:tc>
      </w:tr>
      <w:tr w:rsidR="00446AFD" w:rsidRPr="00B7450D" w:rsidTr="00446AFD">
        <w:trPr>
          <w:trHeight w:val="378"/>
        </w:trPr>
        <w:tc>
          <w:tcPr>
            <w:tcW w:w="0" w:type="auto"/>
            <w:tcBorders>
              <w:bottom w:val="single" w:sz="4" w:space="0" w:color="auto"/>
            </w:tcBorders>
          </w:tcPr>
          <w:p w:rsidR="00446AFD" w:rsidRPr="00B7450D" w:rsidRDefault="00446AFD" w:rsidP="00446AFD">
            <w:pPr>
              <w:rPr>
                <w:rFonts w:ascii="Calibri" w:eastAsia="Times New Roman" w:hAnsi="Calibri" w:cs="Times New Roman"/>
                <w:noProof/>
                <w:sz w:val="16"/>
                <w:szCs w:val="16"/>
              </w:rPr>
            </w:pPr>
            <w:r w:rsidRPr="00B7450D">
              <w:rPr>
                <w:rFonts w:ascii="Calibri" w:eastAsia="Times New Roman" w:hAnsi="Calibri" w:cs="Times New Roman"/>
                <w:noProof/>
                <w:sz w:val="16"/>
                <w:szCs w:val="16"/>
              </w:rPr>
              <w:t>Fuller 2016</w:t>
            </w:r>
          </w:p>
        </w:tc>
        <w:tc>
          <w:tcPr>
            <w:tcW w:w="0" w:type="auto"/>
            <w:tcBorders>
              <w:bottom w:val="single" w:sz="4" w:space="0" w:color="auto"/>
            </w:tcBorders>
          </w:tcPr>
          <w:p w:rsidR="00446AFD" w:rsidRPr="00B7450D" w:rsidRDefault="00446AFD" w:rsidP="00446AFD">
            <w:pPr>
              <w:jc w:val="center"/>
              <w:rPr>
                <w:rFonts w:ascii="Calibri" w:eastAsia="Times New Roman" w:hAnsi="Calibri" w:cs="Times New Roman"/>
                <w:noProof/>
                <w:sz w:val="16"/>
                <w:szCs w:val="16"/>
              </w:rPr>
            </w:pPr>
            <w:r w:rsidRPr="00B7450D">
              <w:rPr>
                <w:rFonts w:ascii="Calibri" w:eastAsia="Times New Roman" w:hAnsi="Calibri" w:cs="Times New Roman"/>
                <w:noProof/>
                <w:sz w:val="16"/>
                <w:szCs w:val="16"/>
              </w:rPr>
              <w:t>UK</w:t>
            </w:r>
          </w:p>
        </w:tc>
        <w:tc>
          <w:tcPr>
            <w:tcW w:w="0" w:type="auto"/>
            <w:tcBorders>
              <w:bottom w:val="single" w:sz="4" w:space="0" w:color="auto"/>
            </w:tcBorders>
          </w:tcPr>
          <w:p w:rsidR="00446AFD" w:rsidRPr="00B7450D" w:rsidRDefault="00446AFD" w:rsidP="00446AFD">
            <w:pPr>
              <w:jc w:val="center"/>
              <w:rPr>
                <w:rFonts w:ascii="Calibri" w:hAnsi="Calibri"/>
                <w:noProof/>
                <w:sz w:val="16"/>
                <w:szCs w:val="16"/>
              </w:rPr>
            </w:pPr>
            <w:r w:rsidRPr="00B7450D">
              <w:rPr>
                <w:rFonts w:ascii="Calibri" w:hAnsi="Calibri"/>
                <w:noProof/>
                <w:sz w:val="16"/>
                <w:szCs w:val="16"/>
              </w:rPr>
              <w:t>PCS</w:t>
            </w:r>
          </w:p>
        </w:tc>
        <w:tc>
          <w:tcPr>
            <w:tcW w:w="0" w:type="auto"/>
            <w:tcBorders>
              <w:bottom w:val="single" w:sz="4" w:space="0" w:color="auto"/>
            </w:tcBorders>
          </w:tcPr>
          <w:p w:rsidR="00446AFD" w:rsidRPr="00B7450D" w:rsidRDefault="00446AFD" w:rsidP="00446AFD">
            <w:pPr>
              <w:jc w:val="center"/>
              <w:rPr>
                <w:rFonts w:ascii="Calibri" w:hAnsi="Calibri"/>
                <w:noProof/>
                <w:sz w:val="16"/>
                <w:szCs w:val="16"/>
              </w:rPr>
            </w:pPr>
            <w:r w:rsidRPr="00B7450D">
              <w:rPr>
                <w:rFonts w:ascii="Calibri" w:hAnsi="Calibri"/>
                <w:noProof/>
                <w:sz w:val="16"/>
                <w:szCs w:val="16"/>
              </w:rPr>
              <w:t>49</w:t>
            </w:r>
          </w:p>
        </w:tc>
        <w:tc>
          <w:tcPr>
            <w:tcW w:w="0" w:type="auto"/>
            <w:tcBorders>
              <w:bottom w:val="single" w:sz="4" w:space="0" w:color="auto"/>
            </w:tcBorders>
          </w:tcPr>
          <w:p w:rsidR="00446AFD" w:rsidRPr="00B7450D" w:rsidRDefault="00446AFD" w:rsidP="00446AFD">
            <w:pPr>
              <w:jc w:val="center"/>
              <w:rPr>
                <w:rFonts w:ascii="Calibri" w:hAnsi="Calibri"/>
                <w:noProof/>
                <w:sz w:val="16"/>
                <w:szCs w:val="16"/>
              </w:rPr>
            </w:pPr>
            <w:r w:rsidRPr="00B7450D">
              <w:rPr>
                <w:rFonts w:ascii="Calibri" w:hAnsi="Calibri"/>
                <w:noProof/>
                <w:sz w:val="16"/>
                <w:szCs w:val="16"/>
              </w:rPr>
              <w:t>Rugby Union</w:t>
            </w:r>
          </w:p>
        </w:tc>
        <w:tc>
          <w:tcPr>
            <w:tcW w:w="0" w:type="auto"/>
            <w:tcBorders>
              <w:bottom w:val="single" w:sz="4" w:space="0" w:color="auto"/>
            </w:tcBorders>
          </w:tcPr>
          <w:p w:rsidR="00446AFD" w:rsidRPr="00B7450D" w:rsidRDefault="00446AFD" w:rsidP="00446AFD">
            <w:pPr>
              <w:jc w:val="center"/>
              <w:rPr>
                <w:rFonts w:ascii="Calibri" w:hAnsi="Calibri"/>
                <w:noProof/>
                <w:sz w:val="16"/>
                <w:szCs w:val="16"/>
              </w:rPr>
            </w:pPr>
            <w:r w:rsidRPr="00B7450D">
              <w:rPr>
                <w:rFonts w:ascii="Calibri" w:hAnsi="Calibri"/>
                <w:noProof/>
                <w:sz w:val="16"/>
                <w:szCs w:val="16"/>
              </w:rPr>
              <w:t>Professional</w:t>
            </w:r>
          </w:p>
        </w:tc>
        <w:tc>
          <w:tcPr>
            <w:tcW w:w="0" w:type="auto"/>
            <w:tcBorders>
              <w:bottom w:val="single" w:sz="4" w:space="0" w:color="auto"/>
            </w:tcBorders>
          </w:tcPr>
          <w:p w:rsidR="00446AFD" w:rsidRPr="00B7450D" w:rsidRDefault="00446AFD" w:rsidP="00446AFD">
            <w:pPr>
              <w:jc w:val="center"/>
              <w:rPr>
                <w:rFonts w:ascii="Calibri" w:hAnsi="Calibri"/>
                <w:noProof/>
                <w:sz w:val="16"/>
                <w:szCs w:val="16"/>
              </w:rPr>
            </w:pPr>
            <w:r w:rsidRPr="00B7450D">
              <w:rPr>
                <w:rFonts w:ascii="Calibri" w:hAnsi="Calibri"/>
                <w:noProof/>
                <w:sz w:val="16"/>
                <w:szCs w:val="16"/>
              </w:rPr>
              <w:t>26.5 (SD 3.5)</w:t>
            </w:r>
          </w:p>
        </w:tc>
        <w:tc>
          <w:tcPr>
            <w:tcW w:w="0" w:type="auto"/>
            <w:tcBorders>
              <w:bottom w:val="single" w:sz="4" w:space="0" w:color="auto"/>
            </w:tcBorders>
          </w:tcPr>
          <w:p w:rsidR="00446AFD" w:rsidRPr="00B7450D" w:rsidRDefault="00446AFD" w:rsidP="00446AFD">
            <w:pPr>
              <w:jc w:val="center"/>
              <w:rPr>
                <w:rFonts w:ascii="Calibri" w:hAnsi="Calibri"/>
                <w:noProof/>
                <w:sz w:val="16"/>
                <w:szCs w:val="16"/>
              </w:rPr>
            </w:pPr>
            <w:r w:rsidRPr="00B7450D">
              <w:rPr>
                <w:rFonts w:ascii="Calibri" w:hAnsi="Calibri"/>
                <w:noProof/>
                <w:sz w:val="16"/>
                <w:szCs w:val="16"/>
              </w:rPr>
              <w:t>Sideline video review</w:t>
            </w:r>
          </w:p>
        </w:tc>
        <w:tc>
          <w:tcPr>
            <w:tcW w:w="0" w:type="auto"/>
            <w:tcBorders>
              <w:bottom w:val="single" w:sz="4" w:space="0" w:color="auto"/>
            </w:tcBorders>
          </w:tcPr>
          <w:p w:rsidR="00446AFD" w:rsidRPr="00B7450D" w:rsidRDefault="00446AFD" w:rsidP="00446AFD">
            <w:pPr>
              <w:jc w:val="center"/>
              <w:rPr>
                <w:rFonts w:ascii="Calibri" w:hAnsi="Calibri"/>
                <w:noProof/>
                <w:sz w:val="16"/>
                <w:szCs w:val="16"/>
              </w:rPr>
            </w:pPr>
            <w:r w:rsidRPr="00B7450D">
              <w:rPr>
                <w:rFonts w:ascii="Calibri" w:hAnsi="Calibri"/>
                <w:noProof/>
                <w:sz w:val="16"/>
                <w:szCs w:val="16"/>
              </w:rPr>
              <w:t>Level 2b</w:t>
            </w:r>
          </w:p>
        </w:tc>
        <w:tc>
          <w:tcPr>
            <w:tcW w:w="0" w:type="auto"/>
            <w:tcBorders>
              <w:bottom w:val="single" w:sz="4" w:space="0" w:color="auto"/>
            </w:tcBorders>
          </w:tcPr>
          <w:p w:rsidR="00446AFD" w:rsidRPr="00B7450D" w:rsidRDefault="00446AFD" w:rsidP="00446AFD">
            <w:pPr>
              <w:jc w:val="center"/>
              <w:rPr>
                <w:rFonts w:ascii="Calibri" w:hAnsi="Calibri"/>
                <w:noProof/>
                <w:sz w:val="16"/>
                <w:szCs w:val="16"/>
              </w:rPr>
            </w:pPr>
            <w:r w:rsidRPr="00B7450D">
              <w:rPr>
                <w:rFonts w:ascii="Calibri" w:hAnsi="Calibri"/>
                <w:noProof/>
                <w:sz w:val="16"/>
                <w:szCs w:val="16"/>
              </w:rPr>
              <w:t>Low</w:t>
            </w:r>
          </w:p>
        </w:tc>
        <w:tc>
          <w:tcPr>
            <w:tcW w:w="0" w:type="auto"/>
            <w:tcBorders>
              <w:bottom w:val="single" w:sz="4" w:space="0" w:color="auto"/>
            </w:tcBorders>
          </w:tcPr>
          <w:p w:rsidR="00446AFD" w:rsidRPr="00B7450D" w:rsidRDefault="00446AFD" w:rsidP="00446AFD">
            <w:pPr>
              <w:rPr>
                <w:rFonts w:ascii="Calibri" w:hAnsi="Calibri"/>
                <w:noProof/>
                <w:sz w:val="16"/>
                <w:szCs w:val="16"/>
              </w:rPr>
            </w:pPr>
            <w:r w:rsidRPr="00B7450D">
              <w:rPr>
                <w:rFonts w:ascii="Calibri" w:hAnsi="Calibri"/>
                <w:noProof/>
                <w:sz w:val="16"/>
                <w:szCs w:val="16"/>
              </w:rPr>
              <w:sym w:font="Wingdings" w:char="F09F"/>
            </w:r>
            <w:r w:rsidRPr="00B7450D">
              <w:rPr>
                <w:rFonts w:ascii="Calibri" w:hAnsi="Calibri"/>
                <w:noProof/>
                <w:sz w:val="16"/>
                <w:szCs w:val="16"/>
              </w:rPr>
              <w:t>Contributed to identification of 61.% of significant head impact events</w:t>
            </w:r>
          </w:p>
          <w:p w:rsidR="00446AFD" w:rsidRPr="00B7450D" w:rsidRDefault="00446AFD" w:rsidP="00446AFD">
            <w:pPr>
              <w:rPr>
                <w:rFonts w:ascii="Calibri" w:hAnsi="Calibri"/>
                <w:noProof/>
                <w:sz w:val="16"/>
                <w:szCs w:val="16"/>
              </w:rPr>
            </w:pPr>
          </w:p>
          <w:p w:rsidR="00446AFD" w:rsidRPr="00B7450D" w:rsidRDefault="00446AFD" w:rsidP="00446AFD">
            <w:pPr>
              <w:rPr>
                <w:rFonts w:ascii="Calibri" w:hAnsi="Calibri"/>
                <w:noProof/>
                <w:sz w:val="16"/>
                <w:szCs w:val="16"/>
              </w:rPr>
            </w:pPr>
            <w:r w:rsidRPr="00B7450D">
              <w:rPr>
                <w:rFonts w:ascii="Calibri" w:hAnsi="Calibri"/>
                <w:noProof/>
                <w:sz w:val="16"/>
                <w:szCs w:val="16"/>
              </w:rPr>
              <w:sym w:font="Wingdings" w:char="F09F"/>
            </w:r>
            <w:r w:rsidRPr="00B7450D">
              <w:rPr>
                <w:rFonts w:ascii="Calibri" w:hAnsi="Calibri"/>
                <w:noProof/>
                <w:sz w:val="16"/>
                <w:szCs w:val="16"/>
              </w:rPr>
              <w:t>21% of all diagnosed concussions presented post game</w:t>
            </w:r>
          </w:p>
          <w:p w:rsidR="00446AFD" w:rsidRPr="00B7450D" w:rsidRDefault="00446AFD" w:rsidP="00446AFD">
            <w:pPr>
              <w:rPr>
                <w:rFonts w:ascii="Calibri" w:hAnsi="Calibri"/>
                <w:noProof/>
                <w:sz w:val="16"/>
                <w:szCs w:val="16"/>
              </w:rPr>
            </w:pPr>
          </w:p>
        </w:tc>
      </w:tr>
    </w:tbl>
    <w:p w:rsidR="00BB0F8B" w:rsidRPr="00B7450D" w:rsidRDefault="00BB0F8B" w:rsidP="00F65EA7">
      <w:pPr>
        <w:rPr>
          <w:rFonts w:ascii="Calibri" w:hAnsi="Calibri"/>
          <w:b/>
          <w:sz w:val="22"/>
        </w:rPr>
        <w:sectPr w:rsidR="00BB0F8B" w:rsidRPr="00B7450D" w:rsidSect="00543061">
          <w:pgSz w:w="12240" w:h="15840"/>
          <w:pgMar w:top="1440" w:right="1440" w:bottom="1440" w:left="1440" w:header="720" w:footer="720" w:gutter="0"/>
          <w:cols w:space="720"/>
          <w:docGrid w:linePitch="360"/>
        </w:sectPr>
      </w:pPr>
    </w:p>
    <w:p w:rsidR="00BB0F8B" w:rsidRPr="00B7450D" w:rsidRDefault="00653058" w:rsidP="00F65EA7">
      <w:pPr>
        <w:rPr>
          <w:rFonts w:ascii="Calibri" w:hAnsi="Calibri"/>
          <w:b/>
          <w:sz w:val="22"/>
        </w:rPr>
      </w:pPr>
      <w:r w:rsidRPr="00B7450D">
        <w:rPr>
          <w:rFonts w:ascii="Calibri" w:hAnsi="Calibri"/>
          <w:b/>
          <w:sz w:val="22"/>
        </w:rPr>
        <w:lastRenderedPageBreak/>
        <w:t>Detailed risk of bias assessments</w:t>
      </w:r>
    </w:p>
    <w:p w:rsidR="00653058" w:rsidRPr="00B7450D" w:rsidRDefault="00653058" w:rsidP="00F65EA7">
      <w:pPr>
        <w:rPr>
          <w:rFonts w:ascii="Calibri" w:hAnsi="Calibri"/>
          <w:b/>
          <w:sz w:val="22"/>
        </w:rPr>
      </w:pPr>
    </w:p>
    <w:p w:rsidR="00BB0F8B" w:rsidRPr="00B7450D" w:rsidRDefault="00BB0F8B" w:rsidP="00F65EA7">
      <w:pPr>
        <w:rPr>
          <w:rFonts w:ascii="Calibri" w:hAnsi="Calibri"/>
          <w:i/>
          <w:sz w:val="22"/>
        </w:rPr>
      </w:pPr>
      <w:r w:rsidRPr="00B7450D">
        <w:rPr>
          <w:rFonts w:ascii="Calibri" w:hAnsi="Calibri"/>
          <w:i/>
          <w:sz w:val="22"/>
        </w:rPr>
        <w:t>Symptoms</w:t>
      </w:r>
    </w:p>
    <w:p w:rsidR="00BB0F8B" w:rsidRPr="00B7450D" w:rsidRDefault="00BB0F8B" w:rsidP="00F65EA7">
      <w:pPr>
        <w:rPr>
          <w:rFonts w:ascii="Calibri" w:hAnsi="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1462"/>
        <w:gridCol w:w="1335"/>
        <w:gridCol w:w="2004"/>
        <w:gridCol w:w="1382"/>
        <w:gridCol w:w="755"/>
        <w:gridCol w:w="1439"/>
        <w:gridCol w:w="941"/>
        <w:gridCol w:w="1641"/>
        <w:gridCol w:w="755"/>
      </w:tblGrid>
      <w:tr w:rsidR="00BB0F8B" w:rsidRPr="00B7450D" w:rsidTr="00BB0F8B">
        <w:tc>
          <w:tcPr>
            <w:tcW w:w="0" w:type="auto"/>
            <w:tcBorders>
              <w:top w:val="single" w:sz="4" w:space="0" w:color="auto"/>
              <w:bottom w:val="single" w:sz="4" w:space="0" w:color="auto"/>
            </w:tcBorders>
          </w:tcPr>
          <w:p w:rsidR="00BB0F8B" w:rsidRPr="00B7450D" w:rsidRDefault="00BB0F8B" w:rsidP="00BB0F8B">
            <w:pPr>
              <w:rPr>
                <w:rFonts w:ascii="Calibri" w:hAnsi="Calibri"/>
                <w:b/>
                <w:sz w:val="18"/>
                <w:szCs w:val="16"/>
              </w:rPr>
            </w:pPr>
            <w:r w:rsidRPr="00B7450D">
              <w:rPr>
                <w:rFonts w:ascii="Calibri" w:hAnsi="Calibri"/>
                <w:b/>
                <w:sz w:val="18"/>
                <w:szCs w:val="16"/>
              </w:rPr>
              <w:t>Study</w:t>
            </w:r>
          </w:p>
        </w:tc>
        <w:tc>
          <w:tcPr>
            <w:tcW w:w="0" w:type="auto"/>
            <w:gridSpan w:val="5"/>
            <w:tcBorders>
              <w:top w:val="single" w:sz="4" w:space="0" w:color="auto"/>
              <w:bottom w:val="single" w:sz="4" w:space="0" w:color="auto"/>
              <w:right w:val="single" w:sz="4" w:space="0" w:color="auto"/>
            </w:tcBorders>
          </w:tcPr>
          <w:p w:rsidR="00BB0F8B" w:rsidRPr="00B7450D" w:rsidRDefault="00BB0F8B" w:rsidP="00BB0F8B">
            <w:pPr>
              <w:jc w:val="center"/>
              <w:rPr>
                <w:rFonts w:ascii="Calibri" w:hAnsi="Calibri"/>
                <w:b/>
                <w:sz w:val="18"/>
                <w:szCs w:val="16"/>
              </w:rPr>
            </w:pPr>
            <w:r w:rsidRPr="00B7450D">
              <w:rPr>
                <w:rFonts w:ascii="Calibri" w:hAnsi="Calibri"/>
                <w:b/>
                <w:sz w:val="18"/>
                <w:szCs w:val="16"/>
              </w:rPr>
              <w:t>Risk of bias</w:t>
            </w:r>
          </w:p>
          <w:p w:rsidR="00BB0F8B" w:rsidRPr="00B7450D" w:rsidRDefault="00BB0F8B" w:rsidP="00BB0F8B">
            <w:pPr>
              <w:rPr>
                <w:rFonts w:ascii="Calibri" w:hAnsi="Calibri"/>
                <w:b/>
                <w:sz w:val="18"/>
                <w:szCs w:val="16"/>
              </w:rPr>
            </w:pPr>
          </w:p>
        </w:tc>
        <w:tc>
          <w:tcPr>
            <w:tcW w:w="0" w:type="auto"/>
            <w:gridSpan w:val="4"/>
            <w:tcBorders>
              <w:top w:val="single" w:sz="4" w:space="0" w:color="auto"/>
              <w:left w:val="single" w:sz="4" w:space="0" w:color="auto"/>
              <w:bottom w:val="single" w:sz="4" w:space="0" w:color="auto"/>
            </w:tcBorders>
          </w:tcPr>
          <w:p w:rsidR="00BB0F8B" w:rsidRPr="00B7450D" w:rsidRDefault="00BB0F8B" w:rsidP="00BB0F8B">
            <w:pPr>
              <w:jc w:val="center"/>
              <w:rPr>
                <w:rFonts w:ascii="Calibri" w:hAnsi="Calibri"/>
                <w:b/>
                <w:sz w:val="18"/>
                <w:szCs w:val="16"/>
              </w:rPr>
            </w:pPr>
            <w:r w:rsidRPr="00B7450D">
              <w:rPr>
                <w:rFonts w:ascii="Calibri" w:hAnsi="Calibri"/>
                <w:b/>
                <w:sz w:val="18"/>
                <w:szCs w:val="16"/>
              </w:rPr>
              <w:t>Applicability concerns</w:t>
            </w:r>
          </w:p>
        </w:tc>
      </w:tr>
      <w:tr w:rsidR="00BB0F8B" w:rsidRPr="00B7450D" w:rsidTr="00BB0F8B">
        <w:tc>
          <w:tcPr>
            <w:tcW w:w="0" w:type="auto"/>
            <w:tcBorders>
              <w:top w:val="single" w:sz="4" w:space="0" w:color="auto"/>
              <w:bottom w:val="single" w:sz="4" w:space="0" w:color="auto"/>
            </w:tcBorders>
          </w:tcPr>
          <w:p w:rsidR="00BB0F8B" w:rsidRPr="00B7450D" w:rsidRDefault="00BB0F8B" w:rsidP="00BB0F8B">
            <w:pPr>
              <w:rPr>
                <w:rFonts w:ascii="Calibri" w:hAnsi="Calibri"/>
                <w:b/>
                <w:sz w:val="18"/>
                <w:szCs w:val="16"/>
              </w:rPr>
            </w:pPr>
          </w:p>
        </w:tc>
        <w:tc>
          <w:tcPr>
            <w:tcW w:w="0" w:type="auto"/>
            <w:tcBorders>
              <w:top w:val="single" w:sz="4" w:space="0" w:color="auto"/>
              <w:bottom w:val="single" w:sz="4" w:space="0" w:color="auto"/>
            </w:tcBorders>
          </w:tcPr>
          <w:p w:rsidR="00BB0F8B" w:rsidRPr="00B7450D" w:rsidRDefault="00BB0F8B" w:rsidP="00BB0F8B">
            <w:pPr>
              <w:rPr>
                <w:rFonts w:ascii="Calibri" w:hAnsi="Calibri"/>
                <w:b/>
                <w:sz w:val="18"/>
                <w:szCs w:val="16"/>
              </w:rPr>
            </w:pPr>
            <w:r w:rsidRPr="00B7450D">
              <w:rPr>
                <w:rFonts w:ascii="Calibri" w:hAnsi="Calibri"/>
                <w:b/>
                <w:sz w:val="18"/>
                <w:szCs w:val="16"/>
              </w:rPr>
              <w:t>Patient selection</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8"/>
                <w:szCs w:val="16"/>
              </w:rPr>
            </w:pPr>
            <w:r w:rsidRPr="00B7450D">
              <w:rPr>
                <w:rFonts w:ascii="Calibri" w:hAnsi="Calibri"/>
                <w:b/>
                <w:sz w:val="18"/>
                <w:szCs w:val="16"/>
              </w:rPr>
              <w:t>Index test</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8"/>
                <w:szCs w:val="16"/>
              </w:rPr>
            </w:pPr>
            <w:r w:rsidRPr="00B7450D">
              <w:rPr>
                <w:rFonts w:ascii="Calibri" w:hAnsi="Calibri"/>
                <w:b/>
                <w:sz w:val="18"/>
                <w:szCs w:val="16"/>
              </w:rPr>
              <w:t>Reference standard</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8"/>
                <w:szCs w:val="16"/>
              </w:rPr>
            </w:pPr>
            <w:r w:rsidRPr="00B7450D">
              <w:rPr>
                <w:rFonts w:ascii="Calibri" w:hAnsi="Calibri"/>
                <w:b/>
                <w:sz w:val="18"/>
                <w:szCs w:val="16"/>
              </w:rPr>
              <w:t>Flow and timing</w:t>
            </w:r>
          </w:p>
        </w:tc>
        <w:tc>
          <w:tcPr>
            <w:tcW w:w="0" w:type="auto"/>
            <w:tcBorders>
              <w:top w:val="single" w:sz="4" w:space="0" w:color="auto"/>
              <w:bottom w:val="single" w:sz="4" w:space="0" w:color="auto"/>
              <w:right w:val="single" w:sz="4" w:space="0" w:color="auto"/>
            </w:tcBorders>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Overall</w:t>
            </w:r>
          </w:p>
        </w:tc>
        <w:tc>
          <w:tcPr>
            <w:tcW w:w="0" w:type="auto"/>
            <w:tcBorders>
              <w:top w:val="single" w:sz="4" w:space="0" w:color="auto"/>
              <w:left w:val="single" w:sz="4" w:space="0" w:color="auto"/>
              <w:bottom w:val="single" w:sz="4" w:space="0" w:color="auto"/>
            </w:tcBorders>
          </w:tcPr>
          <w:p w:rsidR="00BB0F8B" w:rsidRPr="00B7450D" w:rsidRDefault="00BB0F8B" w:rsidP="00BB0F8B">
            <w:pPr>
              <w:rPr>
                <w:rFonts w:ascii="Calibri" w:hAnsi="Calibri"/>
                <w:b/>
                <w:sz w:val="18"/>
                <w:szCs w:val="16"/>
              </w:rPr>
            </w:pPr>
            <w:r w:rsidRPr="00B7450D">
              <w:rPr>
                <w:rFonts w:ascii="Calibri" w:hAnsi="Calibri"/>
                <w:b/>
                <w:sz w:val="18"/>
                <w:szCs w:val="16"/>
              </w:rPr>
              <w:t>Patient selection</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8"/>
                <w:szCs w:val="16"/>
              </w:rPr>
            </w:pPr>
            <w:r w:rsidRPr="00B7450D">
              <w:rPr>
                <w:rFonts w:ascii="Calibri" w:hAnsi="Calibri"/>
                <w:b/>
                <w:sz w:val="18"/>
                <w:szCs w:val="16"/>
              </w:rPr>
              <w:t>Index test</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8"/>
                <w:szCs w:val="16"/>
              </w:rPr>
            </w:pPr>
            <w:r w:rsidRPr="00B7450D">
              <w:rPr>
                <w:rFonts w:ascii="Calibri" w:hAnsi="Calibri"/>
                <w:b/>
                <w:sz w:val="18"/>
                <w:szCs w:val="16"/>
              </w:rPr>
              <w:t>Reference standard</w:t>
            </w:r>
          </w:p>
        </w:tc>
        <w:tc>
          <w:tcPr>
            <w:tcW w:w="0" w:type="auto"/>
            <w:tcBorders>
              <w:top w:val="single" w:sz="4" w:space="0" w:color="auto"/>
              <w:bottom w:val="single" w:sz="4" w:space="0" w:color="auto"/>
            </w:tcBorders>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Overall</w:t>
            </w:r>
          </w:p>
        </w:tc>
      </w:tr>
      <w:tr w:rsidR="00BB0F8B" w:rsidRPr="00B7450D" w:rsidTr="00BB0F8B">
        <w:trPr>
          <w:trHeight w:val="512"/>
        </w:trPr>
        <w:tc>
          <w:tcPr>
            <w:tcW w:w="0" w:type="auto"/>
            <w:tcBorders>
              <w:top w:val="single" w:sz="4" w:space="0" w:color="auto"/>
            </w:tcBorders>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Maddocks 1995</w:t>
            </w:r>
          </w:p>
        </w:tc>
        <w:tc>
          <w:tcPr>
            <w:tcW w:w="0" w:type="auto"/>
            <w:tcBorders>
              <w:top w:val="single" w:sz="4" w:space="0" w:color="auto"/>
            </w:tcBorders>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High</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6"/>
                <w:szCs w:val="16"/>
                <w:lang w:val="en-US"/>
              </w:rPr>
            </w:pPr>
          </w:p>
        </w:tc>
        <w:tc>
          <w:tcPr>
            <w:tcW w:w="0" w:type="auto"/>
            <w:tcBorders>
              <w:top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top w:val="single" w:sz="4" w:space="0" w:color="auto"/>
            </w:tcBorders>
          </w:tcPr>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Low</w:t>
            </w:r>
          </w:p>
        </w:tc>
        <w:tc>
          <w:tcPr>
            <w:tcW w:w="0" w:type="auto"/>
            <w:tcBorders>
              <w:top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top w:val="single" w:sz="4" w:space="0" w:color="auto"/>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High</w:t>
            </w:r>
          </w:p>
        </w:tc>
        <w:tc>
          <w:tcPr>
            <w:tcW w:w="0" w:type="auto"/>
            <w:tcBorders>
              <w:top w:val="single" w:sz="4" w:space="0" w:color="auto"/>
              <w:left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top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top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top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McCrory 2000</w:t>
            </w:r>
          </w:p>
          <w:p w:rsidR="00BB0F8B" w:rsidRPr="00B7450D" w:rsidRDefault="00BB0F8B" w:rsidP="00BB0F8B">
            <w:pPr>
              <w:rPr>
                <w:rFonts w:ascii="Calibri" w:eastAsia="Times New Roman" w:hAnsi="Calibri" w:cs="Times New Roman"/>
                <w:color w:val="000000"/>
                <w:sz w:val="18"/>
                <w:szCs w:val="16"/>
                <w:lang w:val="en-US"/>
              </w:rPr>
            </w:pPr>
          </w:p>
        </w:tc>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High</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8"/>
                <w:szCs w:val="16"/>
                <w:lang w:val="en-US"/>
              </w:rPr>
            </w:pPr>
          </w:p>
        </w:tc>
        <w:tc>
          <w:tcPr>
            <w:tcW w:w="1153" w:type="dxa"/>
          </w:tcPr>
          <w:p w:rsidR="00BB0F8B" w:rsidRPr="00B7450D" w:rsidRDefault="00BB0F8B" w:rsidP="00BB0F8B">
            <w:pPr>
              <w:rPr>
                <w:rFonts w:ascii="Calibri" w:hAnsi="Calibri"/>
                <w:sz w:val="18"/>
                <w:szCs w:val="16"/>
              </w:rPr>
            </w:pPr>
            <w:r w:rsidRPr="00B7450D">
              <w:rPr>
                <w:rFonts w:ascii="Calibri" w:hAnsi="Calibri"/>
                <w:sz w:val="18"/>
                <w:szCs w:val="16"/>
              </w:rPr>
              <w:t>Unclear</w:t>
            </w: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8"/>
                <w:szCs w:val="16"/>
              </w:rPr>
            </w:pPr>
            <w:r w:rsidRPr="00B7450D">
              <w:rPr>
                <w:rFonts w:ascii="Calibri" w:hAnsi="Calibri"/>
                <w:sz w:val="16"/>
                <w:szCs w:val="16"/>
              </w:rPr>
              <w:t>Test review bias?</w:t>
            </w:r>
          </w:p>
          <w:p w:rsidR="00BB0F8B" w:rsidRPr="00B7450D" w:rsidRDefault="00BB0F8B" w:rsidP="00BB0F8B">
            <w:pPr>
              <w:rPr>
                <w:rFonts w:ascii="Calibri" w:hAnsi="Calibri"/>
                <w:sz w:val="18"/>
                <w:szCs w:val="16"/>
              </w:rPr>
            </w:pPr>
          </w:p>
        </w:tc>
        <w:tc>
          <w:tcPr>
            <w:tcW w:w="1686" w:type="dxa"/>
          </w:tcPr>
          <w:p w:rsidR="00BB0F8B" w:rsidRPr="00B7450D" w:rsidRDefault="00BB0F8B" w:rsidP="00BB0F8B">
            <w:pPr>
              <w:rPr>
                <w:rFonts w:ascii="Calibri" w:hAnsi="Calibri"/>
                <w:color w:val="000000"/>
                <w:sz w:val="18"/>
                <w:szCs w:val="16"/>
              </w:rPr>
            </w:pPr>
            <w:r w:rsidRPr="00B7450D">
              <w:rPr>
                <w:rFonts w:ascii="Calibri" w:hAnsi="Calibri"/>
                <w:color w:val="000000"/>
                <w:sz w:val="18"/>
                <w:szCs w:val="16"/>
              </w:rPr>
              <w:t>Low</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High</w:t>
            </w:r>
          </w:p>
        </w:tc>
        <w:tc>
          <w:tcPr>
            <w:tcW w:w="0" w:type="auto"/>
            <w:tcBorders>
              <w:left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 xml:space="preserve">McCrea 2005 </w:t>
            </w:r>
          </w:p>
        </w:tc>
        <w:tc>
          <w:tcPr>
            <w:tcW w:w="0" w:type="auto"/>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High</w:t>
            </w:r>
          </w:p>
          <w:p w:rsidR="00BB0F8B" w:rsidRPr="00B7450D" w:rsidRDefault="00BB0F8B" w:rsidP="00BB0F8B">
            <w:pPr>
              <w:rPr>
                <w:rFonts w:ascii="Calibri" w:eastAsia="Times New Roman" w:hAnsi="Calibri" w:cs="Times New Roman"/>
                <w:color w:val="000000"/>
                <w:sz w:val="18"/>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8"/>
                <w:szCs w:val="16"/>
                <w:lang w:val="en-US"/>
              </w:rPr>
            </w:pPr>
          </w:p>
        </w:tc>
        <w:tc>
          <w:tcPr>
            <w:tcW w:w="1153" w:type="dxa"/>
          </w:tcPr>
          <w:p w:rsidR="00BB0F8B" w:rsidRPr="00B7450D" w:rsidRDefault="00BB0F8B" w:rsidP="00BB0F8B">
            <w:pPr>
              <w:rPr>
                <w:rFonts w:ascii="Calibri" w:hAnsi="Calibri"/>
                <w:sz w:val="18"/>
                <w:szCs w:val="16"/>
              </w:rPr>
            </w:pPr>
            <w:r w:rsidRPr="00B7450D">
              <w:rPr>
                <w:rFonts w:ascii="Calibri" w:hAnsi="Calibri"/>
                <w:sz w:val="18"/>
                <w:szCs w:val="16"/>
              </w:rPr>
              <w:t>High</w:t>
            </w: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8"/>
                <w:szCs w:val="16"/>
              </w:rPr>
            </w:pPr>
            <w:r w:rsidRPr="00B7450D">
              <w:rPr>
                <w:rFonts w:ascii="Calibri" w:hAnsi="Calibri"/>
                <w:sz w:val="16"/>
                <w:szCs w:val="16"/>
              </w:rPr>
              <w:t xml:space="preserve">Test review bias </w:t>
            </w:r>
          </w:p>
          <w:p w:rsidR="00BB0F8B" w:rsidRPr="00B7450D" w:rsidRDefault="00BB0F8B" w:rsidP="00BB0F8B">
            <w:pPr>
              <w:rPr>
                <w:rFonts w:ascii="Calibri" w:hAnsi="Calibri"/>
                <w:sz w:val="18"/>
                <w:szCs w:val="16"/>
              </w:rPr>
            </w:pPr>
          </w:p>
        </w:tc>
        <w:tc>
          <w:tcPr>
            <w:tcW w:w="1686" w:type="dxa"/>
          </w:tcPr>
          <w:p w:rsidR="00BB0F8B" w:rsidRPr="00B7450D" w:rsidRDefault="00BB0F8B" w:rsidP="00BB0F8B">
            <w:pPr>
              <w:rPr>
                <w:rFonts w:ascii="Calibri" w:hAnsi="Calibri"/>
                <w:color w:val="000000"/>
                <w:sz w:val="18"/>
                <w:szCs w:val="16"/>
              </w:rPr>
            </w:pPr>
            <w:r w:rsidRPr="00B7450D">
              <w:rPr>
                <w:rFonts w:ascii="Calibri" w:hAnsi="Calibri"/>
                <w:color w:val="000000"/>
                <w:sz w:val="18"/>
                <w:szCs w:val="16"/>
              </w:rPr>
              <w:t>High</w:t>
            </w:r>
          </w:p>
          <w:p w:rsidR="00BB0F8B" w:rsidRPr="00B7450D" w:rsidRDefault="00BB0F8B" w:rsidP="00BB0F8B">
            <w:pPr>
              <w:rPr>
                <w:rFonts w:ascii="Calibri" w:hAnsi="Calibri"/>
                <w:color w:val="000000"/>
                <w:sz w:val="18"/>
                <w:szCs w:val="16"/>
              </w:rPr>
            </w:pPr>
          </w:p>
          <w:p w:rsidR="00BB0F8B" w:rsidRPr="00B7450D" w:rsidRDefault="00BB0F8B" w:rsidP="00BB0F8B">
            <w:pPr>
              <w:rPr>
                <w:rFonts w:ascii="Calibri" w:hAnsi="Calibri"/>
                <w:color w:val="000000"/>
                <w:sz w:val="18"/>
                <w:szCs w:val="16"/>
              </w:rPr>
            </w:pPr>
            <w:r w:rsidRPr="00B7450D">
              <w:rPr>
                <w:rFonts w:ascii="Calibri" w:hAnsi="Calibri"/>
                <w:color w:val="000000"/>
                <w:sz w:val="16"/>
                <w:szCs w:val="16"/>
              </w:rPr>
              <w:t xml:space="preserve">Non-physician assessment </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8"/>
                <w:szCs w:val="16"/>
              </w:rPr>
            </w:pP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High</w:t>
            </w:r>
          </w:p>
        </w:tc>
        <w:tc>
          <w:tcPr>
            <w:tcW w:w="0" w:type="auto"/>
            <w:tcBorders>
              <w:left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Erlanger 2003</w:t>
            </w:r>
          </w:p>
        </w:tc>
        <w:tc>
          <w:tcPr>
            <w:tcW w:w="0" w:type="auto"/>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High</w:t>
            </w:r>
          </w:p>
          <w:p w:rsidR="00BB0F8B" w:rsidRPr="00B7450D" w:rsidRDefault="00BB0F8B" w:rsidP="00BB0F8B">
            <w:pPr>
              <w:rPr>
                <w:rFonts w:ascii="Calibri" w:eastAsia="Times New Roman" w:hAnsi="Calibri" w:cs="Times New Roman"/>
                <w:color w:val="000000"/>
                <w:sz w:val="18"/>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8"/>
                <w:szCs w:val="16"/>
                <w:lang w:val="en-US"/>
              </w:rPr>
            </w:pP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Unclear</w:t>
            </w: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6"/>
                <w:szCs w:val="16"/>
              </w:rPr>
            </w:pPr>
            <w:r w:rsidRPr="00B7450D">
              <w:rPr>
                <w:rFonts w:ascii="Calibri" w:hAnsi="Calibri"/>
                <w:sz w:val="16"/>
                <w:szCs w:val="16"/>
              </w:rPr>
              <w:t>Test review bias?</w:t>
            </w:r>
          </w:p>
          <w:p w:rsidR="00BB0F8B" w:rsidRPr="00B7450D" w:rsidRDefault="00BB0F8B" w:rsidP="00BB0F8B">
            <w:pPr>
              <w:rPr>
                <w:rFonts w:ascii="Calibri" w:hAnsi="Calibri"/>
                <w:sz w:val="18"/>
                <w:szCs w:val="16"/>
              </w:rPr>
            </w:pPr>
          </w:p>
        </w:tc>
        <w:tc>
          <w:tcPr>
            <w:tcW w:w="0" w:type="auto"/>
          </w:tcPr>
          <w:p w:rsidR="00BB0F8B" w:rsidRPr="00B7450D" w:rsidRDefault="00BB0F8B" w:rsidP="00BB0F8B">
            <w:pPr>
              <w:rPr>
                <w:rFonts w:ascii="Calibri" w:hAnsi="Calibri"/>
                <w:color w:val="000000"/>
                <w:sz w:val="18"/>
                <w:szCs w:val="16"/>
              </w:rPr>
            </w:pPr>
            <w:r w:rsidRPr="00B7450D">
              <w:rPr>
                <w:rFonts w:ascii="Calibri" w:hAnsi="Calibri"/>
                <w:color w:val="000000"/>
                <w:sz w:val="18"/>
                <w:szCs w:val="16"/>
              </w:rPr>
              <w:t>Unclear</w:t>
            </w:r>
          </w:p>
          <w:p w:rsidR="00BB0F8B" w:rsidRPr="00B7450D" w:rsidRDefault="00BB0F8B" w:rsidP="00BB0F8B">
            <w:pPr>
              <w:rPr>
                <w:rFonts w:ascii="Calibri" w:hAnsi="Calibri"/>
                <w:color w:val="000000"/>
                <w:sz w:val="18"/>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 xml:space="preserve">Diagnostic review bias? </w:t>
            </w: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Non-physician assessment?</w:t>
            </w:r>
          </w:p>
          <w:p w:rsidR="00BB0F8B" w:rsidRPr="00B7450D" w:rsidRDefault="00BB0F8B" w:rsidP="00BB0F8B">
            <w:pPr>
              <w:rPr>
                <w:rFonts w:ascii="Calibri" w:hAnsi="Calibri"/>
                <w:color w:val="000000"/>
                <w:sz w:val="18"/>
                <w:szCs w:val="16"/>
              </w:rPr>
            </w:pP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8"/>
                <w:szCs w:val="16"/>
              </w:rPr>
            </w:pP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High</w:t>
            </w:r>
          </w:p>
        </w:tc>
        <w:tc>
          <w:tcPr>
            <w:tcW w:w="0" w:type="auto"/>
            <w:tcBorders>
              <w:left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Fuller 2014</w:t>
            </w:r>
          </w:p>
        </w:tc>
        <w:tc>
          <w:tcPr>
            <w:tcW w:w="0" w:type="auto"/>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Low</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Pr>
          <w:p w:rsidR="00BB0F8B" w:rsidRPr="00B7450D" w:rsidRDefault="00BB0F8B" w:rsidP="00BB0F8B">
            <w:pPr>
              <w:rPr>
                <w:rFonts w:ascii="Calibri" w:hAnsi="Calibri"/>
                <w:color w:val="000000"/>
                <w:sz w:val="18"/>
                <w:szCs w:val="16"/>
              </w:rPr>
            </w:pPr>
            <w:r w:rsidRPr="00B7450D">
              <w:rPr>
                <w:rFonts w:ascii="Calibri" w:hAnsi="Calibri"/>
                <w:color w:val="000000"/>
                <w:sz w:val="18"/>
                <w:szCs w:val="16"/>
              </w:rPr>
              <w:t>High</w:t>
            </w:r>
          </w:p>
          <w:p w:rsidR="00BB0F8B" w:rsidRPr="00B7450D" w:rsidRDefault="00BB0F8B" w:rsidP="00BB0F8B">
            <w:pPr>
              <w:rPr>
                <w:rFonts w:ascii="Calibri" w:hAnsi="Calibri"/>
                <w:color w:val="000000"/>
                <w:sz w:val="18"/>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Diagnostic review bias</w:t>
            </w:r>
          </w:p>
          <w:p w:rsidR="00BB0F8B" w:rsidRPr="00B7450D" w:rsidRDefault="00BB0F8B" w:rsidP="00BB0F8B">
            <w:pPr>
              <w:rPr>
                <w:rFonts w:ascii="Calibri" w:hAnsi="Calibri"/>
                <w:color w:val="000000"/>
                <w:sz w:val="18"/>
                <w:szCs w:val="16"/>
              </w:rPr>
            </w:pP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High</w:t>
            </w:r>
          </w:p>
        </w:tc>
        <w:tc>
          <w:tcPr>
            <w:tcW w:w="0" w:type="auto"/>
            <w:tcBorders>
              <w:left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Low</w:t>
            </w:r>
          </w:p>
        </w:tc>
      </w:tr>
      <w:tr w:rsidR="00BB0F8B" w:rsidRPr="00B7450D" w:rsidTr="00BB0F8B">
        <w:trPr>
          <w:trHeight w:val="512"/>
        </w:trPr>
        <w:tc>
          <w:tcPr>
            <w:tcW w:w="0" w:type="auto"/>
            <w:tcBorders>
              <w:bottom w:val="single" w:sz="4" w:space="0" w:color="auto"/>
            </w:tcBorders>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 xml:space="preserve">Putukian 2015 </w:t>
            </w:r>
          </w:p>
        </w:tc>
        <w:tc>
          <w:tcPr>
            <w:tcW w:w="0" w:type="auto"/>
            <w:tcBorders>
              <w:bottom w:val="single" w:sz="4" w:space="0" w:color="auto"/>
            </w:tcBorders>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High</w:t>
            </w:r>
          </w:p>
          <w:p w:rsidR="00BB0F8B" w:rsidRPr="00B7450D" w:rsidRDefault="00BB0F8B" w:rsidP="00BB0F8B">
            <w:pPr>
              <w:rPr>
                <w:rFonts w:ascii="Calibri" w:eastAsia="Times New Roman" w:hAnsi="Calibri" w:cs="Times New Roman"/>
                <w:color w:val="000000"/>
                <w:sz w:val="18"/>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8"/>
                <w:szCs w:val="16"/>
                <w:lang w:val="en-US"/>
              </w:rPr>
            </w:pPr>
          </w:p>
        </w:tc>
        <w:tc>
          <w:tcPr>
            <w:tcW w:w="0" w:type="auto"/>
            <w:tcBorders>
              <w:bottom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High</w:t>
            </w: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8"/>
                <w:szCs w:val="16"/>
              </w:rPr>
            </w:pPr>
            <w:r w:rsidRPr="00B7450D">
              <w:rPr>
                <w:rFonts w:ascii="Calibri" w:hAnsi="Calibri"/>
                <w:sz w:val="16"/>
                <w:szCs w:val="16"/>
              </w:rPr>
              <w:t>Test review bias</w:t>
            </w:r>
          </w:p>
        </w:tc>
        <w:tc>
          <w:tcPr>
            <w:tcW w:w="0" w:type="auto"/>
            <w:tcBorders>
              <w:bottom w:val="single" w:sz="4" w:space="0" w:color="auto"/>
            </w:tcBorders>
          </w:tcPr>
          <w:p w:rsidR="00BB0F8B" w:rsidRPr="00B7450D" w:rsidRDefault="00BB0F8B" w:rsidP="00BB0F8B">
            <w:pPr>
              <w:rPr>
                <w:rFonts w:ascii="Calibri" w:hAnsi="Calibri"/>
                <w:color w:val="000000"/>
                <w:sz w:val="18"/>
                <w:szCs w:val="16"/>
              </w:rPr>
            </w:pPr>
            <w:r w:rsidRPr="00B7450D">
              <w:rPr>
                <w:rFonts w:ascii="Calibri" w:hAnsi="Calibri"/>
                <w:color w:val="000000"/>
                <w:sz w:val="18"/>
                <w:szCs w:val="16"/>
              </w:rPr>
              <w:t>Low</w:t>
            </w:r>
          </w:p>
        </w:tc>
        <w:tc>
          <w:tcPr>
            <w:tcW w:w="0" w:type="auto"/>
            <w:tcBorders>
              <w:bottom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High</w:t>
            </w: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6"/>
                <w:szCs w:val="16"/>
              </w:rPr>
            </w:pPr>
            <w:r w:rsidRPr="00B7450D">
              <w:rPr>
                <w:rFonts w:ascii="Calibri" w:hAnsi="Calibri"/>
                <w:sz w:val="16"/>
                <w:szCs w:val="16"/>
              </w:rPr>
              <w:t>Delayed index test</w:t>
            </w: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8"/>
                <w:szCs w:val="16"/>
              </w:rPr>
            </w:pPr>
          </w:p>
        </w:tc>
        <w:tc>
          <w:tcPr>
            <w:tcW w:w="0" w:type="auto"/>
            <w:tcBorders>
              <w:bottom w:val="single" w:sz="4" w:space="0" w:color="auto"/>
              <w:right w:val="single" w:sz="4" w:space="0" w:color="auto"/>
            </w:tcBorders>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High</w:t>
            </w:r>
          </w:p>
        </w:tc>
        <w:tc>
          <w:tcPr>
            <w:tcW w:w="0" w:type="auto"/>
            <w:tcBorders>
              <w:left w:val="single" w:sz="4" w:space="0" w:color="auto"/>
              <w:bottom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Borders>
              <w:bottom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Borders>
              <w:bottom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Borders>
              <w:bottom w:val="single" w:sz="4" w:space="0" w:color="auto"/>
            </w:tcBorders>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Low</w:t>
            </w:r>
          </w:p>
        </w:tc>
      </w:tr>
    </w:tbl>
    <w:p w:rsidR="00BB0F8B" w:rsidRPr="00B7450D" w:rsidRDefault="00BB0F8B" w:rsidP="00F65EA7">
      <w:pPr>
        <w:rPr>
          <w:rFonts w:ascii="Calibri" w:hAnsi="Calibri"/>
          <w:b/>
          <w:sz w:val="22"/>
        </w:rPr>
      </w:pPr>
    </w:p>
    <w:p w:rsidR="00BB0F8B" w:rsidRPr="00B7450D" w:rsidRDefault="00BB0F8B" w:rsidP="00F65EA7">
      <w:pPr>
        <w:rPr>
          <w:rFonts w:ascii="Calibri" w:hAnsi="Calibri"/>
          <w:b/>
          <w:sz w:val="22"/>
        </w:rPr>
      </w:pPr>
    </w:p>
    <w:p w:rsidR="00BB0F8B" w:rsidRPr="00B7450D" w:rsidRDefault="00BB0F8B" w:rsidP="00F65EA7">
      <w:pPr>
        <w:rPr>
          <w:rFonts w:ascii="Calibri" w:hAnsi="Calibri"/>
          <w:b/>
          <w:sz w:val="22"/>
        </w:rPr>
      </w:pPr>
    </w:p>
    <w:p w:rsidR="00BB0F8B" w:rsidRPr="00B7450D" w:rsidRDefault="00BB0F8B" w:rsidP="00F65EA7">
      <w:pPr>
        <w:rPr>
          <w:rFonts w:ascii="Calibri" w:hAnsi="Calibri"/>
          <w:i/>
          <w:sz w:val="22"/>
        </w:rPr>
      </w:pPr>
      <w:r w:rsidRPr="00B7450D">
        <w:rPr>
          <w:rFonts w:ascii="Calibri" w:hAnsi="Calibri"/>
          <w:i/>
          <w:sz w:val="22"/>
        </w:rPr>
        <w:lastRenderedPageBreak/>
        <w:t>Cognition</w:t>
      </w:r>
    </w:p>
    <w:p w:rsidR="00BB0F8B" w:rsidRPr="00B7450D" w:rsidRDefault="00BB0F8B" w:rsidP="00F65EA7">
      <w:pPr>
        <w:rPr>
          <w:rFonts w:ascii="Calibri" w:hAnsi="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1495"/>
        <w:gridCol w:w="1335"/>
        <w:gridCol w:w="2054"/>
        <w:gridCol w:w="1927"/>
        <w:gridCol w:w="695"/>
        <w:gridCol w:w="1270"/>
        <w:gridCol w:w="842"/>
        <w:gridCol w:w="1443"/>
        <w:gridCol w:w="695"/>
      </w:tblGrid>
      <w:tr w:rsidR="00BB0F8B" w:rsidRPr="00B7450D" w:rsidTr="00BB0F8B">
        <w:tc>
          <w:tcPr>
            <w:tcW w:w="0" w:type="auto"/>
            <w:tcBorders>
              <w:top w:val="single" w:sz="4" w:space="0" w:color="auto"/>
              <w:bottom w:val="single" w:sz="4" w:space="0" w:color="auto"/>
            </w:tcBorders>
          </w:tcPr>
          <w:p w:rsidR="00BB0F8B" w:rsidRPr="00B7450D" w:rsidRDefault="00BB0F8B" w:rsidP="00BB0F8B">
            <w:pPr>
              <w:rPr>
                <w:rFonts w:ascii="Calibri" w:hAnsi="Calibri"/>
                <w:b/>
                <w:sz w:val="16"/>
                <w:szCs w:val="16"/>
              </w:rPr>
            </w:pPr>
            <w:r w:rsidRPr="00B7450D">
              <w:rPr>
                <w:rFonts w:ascii="Calibri" w:hAnsi="Calibri"/>
                <w:b/>
                <w:sz w:val="16"/>
                <w:szCs w:val="16"/>
              </w:rPr>
              <w:t>Study</w:t>
            </w:r>
          </w:p>
        </w:tc>
        <w:tc>
          <w:tcPr>
            <w:tcW w:w="0" w:type="auto"/>
            <w:gridSpan w:val="5"/>
            <w:tcBorders>
              <w:top w:val="single" w:sz="4" w:space="0" w:color="auto"/>
              <w:bottom w:val="single" w:sz="4" w:space="0" w:color="auto"/>
              <w:right w:val="single" w:sz="4" w:space="0" w:color="auto"/>
            </w:tcBorders>
          </w:tcPr>
          <w:p w:rsidR="00BB0F8B" w:rsidRPr="00B7450D" w:rsidRDefault="00BB0F8B" w:rsidP="00BB0F8B">
            <w:pPr>
              <w:jc w:val="center"/>
              <w:rPr>
                <w:rFonts w:ascii="Calibri" w:hAnsi="Calibri"/>
                <w:b/>
                <w:sz w:val="16"/>
                <w:szCs w:val="16"/>
              </w:rPr>
            </w:pPr>
            <w:r w:rsidRPr="00B7450D">
              <w:rPr>
                <w:rFonts w:ascii="Calibri" w:hAnsi="Calibri"/>
                <w:b/>
                <w:sz w:val="16"/>
                <w:szCs w:val="16"/>
              </w:rPr>
              <w:t>Risk of bias</w:t>
            </w:r>
          </w:p>
          <w:p w:rsidR="00BB0F8B" w:rsidRPr="00B7450D" w:rsidRDefault="00BB0F8B" w:rsidP="00BB0F8B">
            <w:pPr>
              <w:rPr>
                <w:rFonts w:ascii="Calibri" w:hAnsi="Calibri"/>
                <w:b/>
                <w:sz w:val="16"/>
                <w:szCs w:val="16"/>
              </w:rPr>
            </w:pPr>
          </w:p>
        </w:tc>
        <w:tc>
          <w:tcPr>
            <w:tcW w:w="0" w:type="auto"/>
            <w:gridSpan w:val="4"/>
            <w:tcBorders>
              <w:top w:val="single" w:sz="4" w:space="0" w:color="auto"/>
              <w:left w:val="single" w:sz="4" w:space="0" w:color="auto"/>
              <w:bottom w:val="single" w:sz="4" w:space="0" w:color="auto"/>
            </w:tcBorders>
          </w:tcPr>
          <w:p w:rsidR="00BB0F8B" w:rsidRPr="00B7450D" w:rsidRDefault="00BB0F8B" w:rsidP="00BB0F8B">
            <w:pPr>
              <w:jc w:val="center"/>
              <w:rPr>
                <w:rFonts w:ascii="Calibri" w:hAnsi="Calibri"/>
                <w:b/>
                <w:sz w:val="16"/>
                <w:szCs w:val="16"/>
              </w:rPr>
            </w:pPr>
            <w:r w:rsidRPr="00B7450D">
              <w:rPr>
                <w:rFonts w:ascii="Calibri" w:hAnsi="Calibri"/>
                <w:b/>
                <w:sz w:val="16"/>
                <w:szCs w:val="16"/>
              </w:rPr>
              <w:t>Applicability concerns</w:t>
            </w:r>
          </w:p>
        </w:tc>
      </w:tr>
      <w:tr w:rsidR="00BB0F8B" w:rsidRPr="00B7450D" w:rsidTr="00BB0F8B">
        <w:tc>
          <w:tcPr>
            <w:tcW w:w="0" w:type="auto"/>
            <w:tcBorders>
              <w:top w:val="single" w:sz="4" w:space="0" w:color="auto"/>
              <w:bottom w:val="single" w:sz="4" w:space="0" w:color="auto"/>
            </w:tcBorders>
          </w:tcPr>
          <w:p w:rsidR="00BB0F8B" w:rsidRPr="00B7450D" w:rsidRDefault="00BB0F8B" w:rsidP="00BB0F8B">
            <w:pPr>
              <w:rPr>
                <w:rFonts w:ascii="Calibri" w:hAnsi="Calibri"/>
                <w:b/>
                <w:sz w:val="16"/>
                <w:szCs w:val="16"/>
              </w:rPr>
            </w:pPr>
          </w:p>
        </w:tc>
        <w:tc>
          <w:tcPr>
            <w:tcW w:w="0" w:type="auto"/>
            <w:tcBorders>
              <w:top w:val="single" w:sz="4" w:space="0" w:color="auto"/>
              <w:bottom w:val="single" w:sz="4" w:space="0" w:color="auto"/>
            </w:tcBorders>
          </w:tcPr>
          <w:p w:rsidR="00BB0F8B" w:rsidRPr="00B7450D" w:rsidRDefault="00BB0F8B" w:rsidP="00BB0F8B">
            <w:pPr>
              <w:rPr>
                <w:rFonts w:ascii="Calibri" w:hAnsi="Calibri"/>
                <w:b/>
                <w:sz w:val="16"/>
                <w:szCs w:val="16"/>
              </w:rPr>
            </w:pPr>
            <w:r w:rsidRPr="00B7450D">
              <w:rPr>
                <w:rFonts w:ascii="Calibri" w:hAnsi="Calibri"/>
                <w:b/>
                <w:sz w:val="16"/>
                <w:szCs w:val="16"/>
              </w:rPr>
              <w:t>Patient selection</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6"/>
                <w:szCs w:val="16"/>
              </w:rPr>
            </w:pPr>
            <w:r w:rsidRPr="00B7450D">
              <w:rPr>
                <w:rFonts w:ascii="Calibri" w:hAnsi="Calibri"/>
                <w:b/>
                <w:sz w:val="16"/>
                <w:szCs w:val="16"/>
              </w:rPr>
              <w:t>Index test</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6"/>
                <w:szCs w:val="16"/>
              </w:rPr>
            </w:pPr>
            <w:r w:rsidRPr="00B7450D">
              <w:rPr>
                <w:rFonts w:ascii="Calibri" w:hAnsi="Calibri"/>
                <w:b/>
                <w:sz w:val="16"/>
                <w:szCs w:val="16"/>
              </w:rPr>
              <w:t>Reference standard</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6"/>
                <w:szCs w:val="16"/>
              </w:rPr>
            </w:pPr>
            <w:r w:rsidRPr="00B7450D">
              <w:rPr>
                <w:rFonts w:ascii="Calibri" w:hAnsi="Calibri"/>
                <w:b/>
                <w:sz w:val="16"/>
                <w:szCs w:val="16"/>
              </w:rPr>
              <w:t>Flow and timing</w:t>
            </w:r>
          </w:p>
        </w:tc>
        <w:tc>
          <w:tcPr>
            <w:tcW w:w="0" w:type="auto"/>
            <w:tcBorders>
              <w:top w:val="single" w:sz="4" w:space="0" w:color="auto"/>
              <w:bottom w:val="single" w:sz="4" w:space="0" w:color="auto"/>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Overall</w:t>
            </w:r>
          </w:p>
        </w:tc>
        <w:tc>
          <w:tcPr>
            <w:tcW w:w="0" w:type="auto"/>
            <w:tcBorders>
              <w:top w:val="single" w:sz="4" w:space="0" w:color="auto"/>
              <w:left w:val="single" w:sz="4" w:space="0" w:color="auto"/>
              <w:bottom w:val="single" w:sz="4" w:space="0" w:color="auto"/>
            </w:tcBorders>
          </w:tcPr>
          <w:p w:rsidR="00BB0F8B" w:rsidRPr="00B7450D" w:rsidRDefault="00BB0F8B" w:rsidP="00BB0F8B">
            <w:pPr>
              <w:rPr>
                <w:rFonts w:ascii="Calibri" w:hAnsi="Calibri"/>
                <w:b/>
                <w:sz w:val="16"/>
                <w:szCs w:val="16"/>
              </w:rPr>
            </w:pPr>
            <w:r w:rsidRPr="00B7450D">
              <w:rPr>
                <w:rFonts w:ascii="Calibri" w:hAnsi="Calibri"/>
                <w:b/>
                <w:sz w:val="16"/>
                <w:szCs w:val="16"/>
              </w:rPr>
              <w:t>Patient selection</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6"/>
                <w:szCs w:val="16"/>
              </w:rPr>
            </w:pPr>
            <w:r w:rsidRPr="00B7450D">
              <w:rPr>
                <w:rFonts w:ascii="Calibri" w:hAnsi="Calibri"/>
                <w:b/>
                <w:sz w:val="16"/>
                <w:szCs w:val="16"/>
              </w:rPr>
              <w:t>Index test</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6"/>
                <w:szCs w:val="16"/>
              </w:rPr>
            </w:pPr>
            <w:r w:rsidRPr="00B7450D">
              <w:rPr>
                <w:rFonts w:ascii="Calibri" w:hAnsi="Calibri"/>
                <w:b/>
                <w:sz w:val="16"/>
                <w:szCs w:val="16"/>
              </w:rPr>
              <w:t>Reference standard</w:t>
            </w:r>
          </w:p>
        </w:tc>
        <w:tc>
          <w:tcPr>
            <w:tcW w:w="0" w:type="auto"/>
            <w:tcBorders>
              <w:top w:val="single" w:sz="4" w:space="0" w:color="auto"/>
              <w:bottom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Overall</w:t>
            </w:r>
          </w:p>
        </w:tc>
      </w:tr>
      <w:tr w:rsidR="00BB0F8B" w:rsidRPr="00B7450D" w:rsidTr="00BB0F8B">
        <w:trPr>
          <w:trHeight w:val="512"/>
        </w:trPr>
        <w:tc>
          <w:tcPr>
            <w:tcW w:w="0" w:type="auto"/>
            <w:tcBorders>
              <w:top w:val="single" w:sz="4" w:space="0" w:color="auto"/>
            </w:tcBorders>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Maddocks 1995</w:t>
            </w:r>
          </w:p>
        </w:tc>
        <w:tc>
          <w:tcPr>
            <w:tcW w:w="0" w:type="auto"/>
            <w:tcBorders>
              <w:top w:val="single" w:sz="4" w:space="0" w:color="auto"/>
            </w:tcBorders>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High</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6"/>
                <w:szCs w:val="16"/>
                <w:lang w:val="en-US"/>
              </w:rPr>
            </w:pPr>
          </w:p>
        </w:tc>
        <w:tc>
          <w:tcPr>
            <w:tcW w:w="0" w:type="auto"/>
            <w:tcBorders>
              <w:top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top w:val="single" w:sz="4" w:space="0" w:color="auto"/>
            </w:tcBorders>
          </w:tcPr>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Low</w:t>
            </w:r>
          </w:p>
        </w:tc>
        <w:tc>
          <w:tcPr>
            <w:tcW w:w="0" w:type="auto"/>
            <w:tcBorders>
              <w:top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top w:val="single" w:sz="4" w:space="0" w:color="auto"/>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High</w:t>
            </w:r>
          </w:p>
        </w:tc>
        <w:tc>
          <w:tcPr>
            <w:tcW w:w="0" w:type="auto"/>
            <w:tcBorders>
              <w:top w:val="single" w:sz="4" w:space="0" w:color="auto"/>
              <w:left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top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top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top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Barr 2001</w:t>
            </w:r>
          </w:p>
        </w:tc>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High</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6"/>
                <w:szCs w:val="16"/>
                <w:lang w:val="en-US"/>
              </w:rPr>
            </w:pP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Unclear</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r w:rsidRPr="00B7450D">
              <w:rPr>
                <w:rFonts w:ascii="Calibri" w:hAnsi="Calibri"/>
                <w:sz w:val="16"/>
                <w:szCs w:val="16"/>
              </w:rPr>
              <w:t>Test review bias?</w:t>
            </w:r>
          </w:p>
          <w:p w:rsidR="00BB0F8B" w:rsidRPr="00B7450D" w:rsidRDefault="00BB0F8B" w:rsidP="00BB0F8B">
            <w:pPr>
              <w:rPr>
                <w:rFonts w:ascii="Calibri" w:hAnsi="Calibri"/>
                <w:sz w:val="16"/>
                <w:szCs w:val="16"/>
              </w:rPr>
            </w:pPr>
          </w:p>
        </w:tc>
        <w:tc>
          <w:tcPr>
            <w:tcW w:w="0" w:type="auto"/>
          </w:tcPr>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High</w:t>
            </w:r>
          </w:p>
          <w:p w:rsidR="00BB0F8B" w:rsidRPr="00B7450D" w:rsidRDefault="00BB0F8B" w:rsidP="00BB0F8B">
            <w:pPr>
              <w:rPr>
                <w:rFonts w:ascii="Calibri" w:hAnsi="Calibri"/>
                <w:color w:val="000000"/>
                <w:sz w:val="16"/>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Non-physician assessment</w:t>
            </w:r>
          </w:p>
          <w:p w:rsidR="00BB0F8B" w:rsidRPr="00B7450D" w:rsidRDefault="00BB0F8B" w:rsidP="00BB0F8B">
            <w:pPr>
              <w:rPr>
                <w:rFonts w:ascii="Calibri" w:hAnsi="Calibri"/>
                <w:color w:val="000000"/>
                <w:sz w:val="16"/>
                <w:szCs w:val="16"/>
              </w:rPr>
            </w:pPr>
          </w:p>
          <w:p w:rsidR="00BB0F8B" w:rsidRPr="00B7450D" w:rsidRDefault="00BB0F8B" w:rsidP="00BB0F8B">
            <w:pPr>
              <w:rPr>
                <w:rFonts w:ascii="Calibri" w:hAnsi="Calibri"/>
                <w:color w:val="000000"/>
                <w:sz w:val="16"/>
                <w:szCs w:val="16"/>
              </w:rPr>
            </w:pP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p w:rsidR="00BB0F8B" w:rsidRPr="00B7450D" w:rsidRDefault="00BB0F8B" w:rsidP="00BB0F8B">
            <w:pPr>
              <w:rPr>
                <w:rFonts w:ascii="Calibri" w:hAnsi="Calibri"/>
                <w:sz w:val="16"/>
                <w:szCs w:val="16"/>
              </w:rPr>
            </w:pP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High</w:t>
            </w:r>
          </w:p>
        </w:tc>
        <w:tc>
          <w:tcPr>
            <w:tcW w:w="0" w:type="auto"/>
            <w:tcBorders>
              <w:left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McCrea 2001</w:t>
            </w:r>
          </w:p>
        </w:tc>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High</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6"/>
                <w:szCs w:val="16"/>
                <w:lang w:val="en-US"/>
              </w:rPr>
            </w:pP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Unclear</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r w:rsidRPr="00B7450D">
              <w:rPr>
                <w:rFonts w:ascii="Calibri" w:hAnsi="Calibri"/>
                <w:sz w:val="16"/>
                <w:szCs w:val="16"/>
              </w:rPr>
              <w:t>Test review bias?</w:t>
            </w:r>
          </w:p>
          <w:p w:rsidR="00BB0F8B" w:rsidRPr="00B7450D" w:rsidRDefault="00BB0F8B" w:rsidP="00BB0F8B">
            <w:pPr>
              <w:rPr>
                <w:rFonts w:ascii="Calibri" w:hAnsi="Calibri"/>
                <w:sz w:val="16"/>
                <w:szCs w:val="16"/>
              </w:rPr>
            </w:pPr>
          </w:p>
        </w:tc>
        <w:tc>
          <w:tcPr>
            <w:tcW w:w="0" w:type="auto"/>
          </w:tcPr>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High</w:t>
            </w:r>
          </w:p>
          <w:p w:rsidR="00BB0F8B" w:rsidRPr="00B7450D" w:rsidRDefault="00BB0F8B" w:rsidP="00BB0F8B">
            <w:pPr>
              <w:rPr>
                <w:rFonts w:ascii="Calibri" w:hAnsi="Calibri"/>
                <w:color w:val="000000"/>
                <w:sz w:val="16"/>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 xml:space="preserve">Non-physician assessment </w:t>
            </w:r>
          </w:p>
          <w:p w:rsidR="00BB0F8B" w:rsidRPr="00B7450D" w:rsidRDefault="00BB0F8B" w:rsidP="00BB0F8B">
            <w:pPr>
              <w:rPr>
                <w:rFonts w:ascii="Calibri" w:hAnsi="Calibri"/>
                <w:color w:val="000000"/>
                <w:sz w:val="16"/>
                <w:szCs w:val="16"/>
              </w:rPr>
            </w:pP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High</w:t>
            </w:r>
          </w:p>
        </w:tc>
        <w:tc>
          <w:tcPr>
            <w:tcW w:w="0" w:type="auto"/>
            <w:tcBorders>
              <w:left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McCrea 2002</w:t>
            </w:r>
          </w:p>
        </w:tc>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High</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6"/>
                <w:szCs w:val="16"/>
                <w:lang w:val="en-US"/>
              </w:rPr>
            </w:pP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Unclear</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r w:rsidRPr="00B7450D">
              <w:rPr>
                <w:rFonts w:ascii="Calibri" w:hAnsi="Calibri"/>
                <w:sz w:val="16"/>
                <w:szCs w:val="16"/>
              </w:rPr>
              <w:t>Test review bias?</w:t>
            </w:r>
          </w:p>
          <w:p w:rsidR="00BB0F8B" w:rsidRPr="00B7450D" w:rsidRDefault="00BB0F8B" w:rsidP="00BB0F8B">
            <w:pPr>
              <w:rPr>
                <w:rFonts w:ascii="Calibri" w:hAnsi="Calibri"/>
                <w:sz w:val="16"/>
                <w:szCs w:val="16"/>
              </w:rPr>
            </w:pPr>
          </w:p>
        </w:tc>
        <w:tc>
          <w:tcPr>
            <w:tcW w:w="0" w:type="auto"/>
          </w:tcPr>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High</w:t>
            </w:r>
          </w:p>
          <w:p w:rsidR="00BB0F8B" w:rsidRPr="00B7450D" w:rsidRDefault="00BB0F8B" w:rsidP="00BB0F8B">
            <w:pPr>
              <w:rPr>
                <w:rFonts w:ascii="Calibri" w:hAnsi="Calibri"/>
                <w:color w:val="000000"/>
                <w:sz w:val="16"/>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 xml:space="preserve">Non-physician assessment </w:t>
            </w:r>
          </w:p>
          <w:p w:rsidR="00BB0F8B" w:rsidRPr="00B7450D" w:rsidRDefault="00BB0F8B" w:rsidP="00BB0F8B">
            <w:pPr>
              <w:rPr>
                <w:rFonts w:ascii="Calibri" w:hAnsi="Calibri"/>
                <w:color w:val="000000"/>
                <w:sz w:val="16"/>
                <w:szCs w:val="16"/>
              </w:rPr>
            </w:pP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High</w:t>
            </w:r>
          </w:p>
        </w:tc>
        <w:tc>
          <w:tcPr>
            <w:tcW w:w="0" w:type="auto"/>
            <w:tcBorders>
              <w:left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 xml:space="preserve">McCrea 2005 </w:t>
            </w:r>
          </w:p>
        </w:tc>
        <w:tc>
          <w:tcPr>
            <w:tcW w:w="1495" w:type="dxa"/>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High</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6"/>
                <w:szCs w:val="16"/>
                <w:lang w:val="en-US"/>
              </w:rPr>
            </w:pPr>
          </w:p>
        </w:tc>
        <w:tc>
          <w:tcPr>
            <w:tcW w:w="1335" w:type="dxa"/>
          </w:tcPr>
          <w:p w:rsidR="00BB0F8B" w:rsidRPr="00B7450D" w:rsidRDefault="00BB0F8B" w:rsidP="00BB0F8B">
            <w:pPr>
              <w:rPr>
                <w:rFonts w:ascii="Calibri" w:hAnsi="Calibri"/>
                <w:sz w:val="16"/>
                <w:szCs w:val="16"/>
              </w:rPr>
            </w:pPr>
            <w:r w:rsidRPr="00B7450D">
              <w:rPr>
                <w:rFonts w:ascii="Calibri" w:hAnsi="Calibri"/>
                <w:sz w:val="16"/>
                <w:szCs w:val="16"/>
              </w:rPr>
              <w:t>High</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r w:rsidRPr="00B7450D">
              <w:rPr>
                <w:rFonts w:ascii="Calibri" w:hAnsi="Calibri"/>
                <w:sz w:val="16"/>
                <w:szCs w:val="16"/>
              </w:rPr>
              <w:t xml:space="preserve">Test review bias </w:t>
            </w:r>
          </w:p>
          <w:p w:rsidR="00BB0F8B" w:rsidRPr="00B7450D" w:rsidRDefault="00BB0F8B" w:rsidP="00BB0F8B">
            <w:pPr>
              <w:rPr>
                <w:rFonts w:ascii="Calibri" w:hAnsi="Calibri"/>
                <w:sz w:val="16"/>
                <w:szCs w:val="16"/>
              </w:rPr>
            </w:pPr>
          </w:p>
        </w:tc>
        <w:tc>
          <w:tcPr>
            <w:tcW w:w="0" w:type="auto"/>
          </w:tcPr>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High</w:t>
            </w:r>
          </w:p>
          <w:p w:rsidR="00BB0F8B" w:rsidRPr="00B7450D" w:rsidRDefault="00BB0F8B" w:rsidP="00BB0F8B">
            <w:pPr>
              <w:rPr>
                <w:rFonts w:ascii="Calibri" w:hAnsi="Calibri"/>
                <w:color w:val="000000"/>
                <w:sz w:val="16"/>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 xml:space="preserve">Non-physician assessment </w:t>
            </w:r>
          </w:p>
          <w:p w:rsidR="00BB0F8B" w:rsidRPr="00B7450D" w:rsidRDefault="00BB0F8B" w:rsidP="00BB0F8B">
            <w:pPr>
              <w:rPr>
                <w:rFonts w:ascii="Calibri" w:hAnsi="Calibri"/>
                <w:color w:val="000000"/>
                <w:sz w:val="16"/>
                <w:szCs w:val="16"/>
              </w:rPr>
            </w:pP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High</w:t>
            </w:r>
          </w:p>
        </w:tc>
        <w:tc>
          <w:tcPr>
            <w:tcW w:w="0" w:type="auto"/>
            <w:tcBorders>
              <w:left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Echlin 2010</w:t>
            </w:r>
          </w:p>
        </w:tc>
        <w:tc>
          <w:tcPr>
            <w:tcW w:w="1495" w:type="dxa"/>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High</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6"/>
                <w:szCs w:val="16"/>
                <w:lang w:val="en-US"/>
              </w:rPr>
            </w:pPr>
          </w:p>
        </w:tc>
        <w:tc>
          <w:tcPr>
            <w:tcW w:w="1335" w:type="dxa"/>
          </w:tcPr>
          <w:p w:rsidR="00BB0F8B" w:rsidRPr="00B7450D" w:rsidRDefault="00BB0F8B" w:rsidP="00BB0F8B">
            <w:pPr>
              <w:rPr>
                <w:rFonts w:ascii="Calibri" w:hAnsi="Calibri"/>
                <w:sz w:val="16"/>
                <w:szCs w:val="16"/>
              </w:rPr>
            </w:pPr>
            <w:r w:rsidRPr="00B7450D">
              <w:rPr>
                <w:rFonts w:ascii="Calibri" w:hAnsi="Calibri"/>
                <w:sz w:val="16"/>
                <w:szCs w:val="16"/>
              </w:rPr>
              <w:t>High</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r w:rsidRPr="00B7450D">
              <w:rPr>
                <w:rFonts w:ascii="Calibri" w:hAnsi="Calibri"/>
                <w:sz w:val="16"/>
                <w:szCs w:val="16"/>
              </w:rPr>
              <w:t>Test review bias</w:t>
            </w:r>
          </w:p>
          <w:p w:rsidR="00BB0F8B" w:rsidRPr="00B7450D" w:rsidRDefault="00BB0F8B" w:rsidP="00BB0F8B">
            <w:pPr>
              <w:rPr>
                <w:rFonts w:ascii="Calibri" w:hAnsi="Calibri"/>
                <w:sz w:val="16"/>
                <w:szCs w:val="16"/>
              </w:rPr>
            </w:pPr>
          </w:p>
        </w:tc>
        <w:tc>
          <w:tcPr>
            <w:tcW w:w="0" w:type="auto"/>
          </w:tcPr>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High</w:t>
            </w:r>
          </w:p>
          <w:p w:rsidR="00BB0F8B" w:rsidRPr="00B7450D" w:rsidRDefault="00BB0F8B" w:rsidP="00BB0F8B">
            <w:pPr>
              <w:rPr>
                <w:rFonts w:ascii="Calibri" w:hAnsi="Calibri"/>
                <w:color w:val="000000"/>
                <w:sz w:val="16"/>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Incorporation bias</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High</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r w:rsidRPr="00B7450D">
              <w:rPr>
                <w:rFonts w:ascii="Calibri" w:hAnsi="Calibri"/>
                <w:sz w:val="16"/>
                <w:szCs w:val="16"/>
              </w:rPr>
              <w:t>Very high missing data levels</w:t>
            </w:r>
          </w:p>
          <w:p w:rsidR="00BB0F8B" w:rsidRPr="00B7450D" w:rsidRDefault="00BB0F8B" w:rsidP="00BB0F8B">
            <w:pPr>
              <w:rPr>
                <w:rFonts w:ascii="Calibri" w:hAnsi="Calibri"/>
                <w:sz w:val="16"/>
                <w:szCs w:val="16"/>
              </w:rPr>
            </w:pP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High</w:t>
            </w:r>
          </w:p>
        </w:tc>
        <w:tc>
          <w:tcPr>
            <w:tcW w:w="0" w:type="auto"/>
            <w:tcBorders>
              <w:left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Galetta M 2013</w:t>
            </w:r>
          </w:p>
          <w:p w:rsidR="00BB0F8B" w:rsidRPr="00B7450D" w:rsidRDefault="00BB0F8B" w:rsidP="00BB0F8B">
            <w:pPr>
              <w:rPr>
                <w:rFonts w:ascii="Calibri" w:eastAsia="Times New Roman" w:hAnsi="Calibri" w:cs="Times New Roman"/>
                <w:color w:val="000000"/>
                <w:sz w:val="16"/>
                <w:szCs w:val="16"/>
                <w:lang w:val="en-US"/>
              </w:rPr>
            </w:pPr>
          </w:p>
        </w:tc>
        <w:tc>
          <w:tcPr>
            <w:tcW w:w="1495" w:type="dxa"/>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High</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6"/>
                <w:szCs w:val="16"/>
                <w:lang w:val="en-US"/>
              </w:rPr>
            </w:pPr>
          </w:p>
        </w:tc>
        <w:tc>
          <w:tcPr>
            <w:tcW w:w="1335" w:type="dxa"/>
          </w:tcPr>
          <w:p w:rsidR="00BB0F8B" w:rsidRPr="00B7450D" w:rsidRDefault="00BB0F8B" w:rsidP="00BB0F8B">
            <w:pPr>
              <w:rPr>
                <w:rFonts w:ascii="Calibri" w:hAnsi="Calibri"/>
                <w:sz w:val="16"/>
                <w:szCs w:val="16"/>
              </w:rPr>
            </w:pPr>
            <w:r w:rsidRPr="00B7450D">
              <w:rPr>
                <w:rFonts w:ascii="Calibri" w:hAnsi="Calibri"/>
                <w:sz w:val="16"/>
                <w:szCs w:val="16"/>
              </w:rPr>
              <w:t>Unclear</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r w:rsidRPr="00B7450D">
              <w:rPr>
                <w:rFonts w:ascii="Calibri" w:hAnsi="Calibri"/>
                <w:sz w:val="16"/>
                <w:szCs w:val="16"/>
              </w:rPr>
              <w:t>Test review bias?</w:t>
            </w:r>
          </w:p>
          <w:p w:rsidR="00BB0F8B" w:rsidRPr="00B7450D" w:rsidRDefault="00BB0F8B" w:rsidP="00BB0F8B">
            <w:pPr>
              <w:rPr>
                <w:rFonts w:ascii="Calibri" w:hAnsi="Calibri"/>
                <w:sz w:val="16"/>
                <w:szCs w:val="16"/>
              </w:rPr>
            </w:pPr>
          </w:p>
        </w:tc>
        <w:tc>
          <w:tcPr>
            <w:tcW w:w="0" w:type="auto"/>
          </w:tcPr>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Unclear</w:t>
            </w:r>
          </w:p>
          <w:p w:rsidR="00BB0F8B" w:rsidRPr="00B7450D" w:rsidRDefault="00BB0F8B" w:rsidP="00BB0F8B">
            <w:pPr>
              <w:rPr>
                <w:rFonts w:ascii="Calibri" w:hAnsi="Calibri"/>
                <w:color w:val="000000"/>
                <w:sz w:val="16"/>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Diagnostic review bias?</w:t>
            </w: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Non-physician assessment?</w:t>
            </w:r>
          </w:p>
          <w:p w:rsidR="00BB0F8B" w:rsidRPr="00B7450D" w:rsidRDefault="00BB0F8B" w:rsidP="00BB0F8B">
            <w:pPr>
              <w:rPr>
                <w:rFonts w:ascii="Calibri" w:hAnsi="Calibri"/>
                <w:color w:val="000000"/>
                <w:sz w:val="16"/>
                <w:szCs w:val="16"/>
              </w:rPr>
            </w:pP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High</w:t>
            </w:r>
          </w:p>
        </w:tc>
        <w:tc>
          <w:tcPr>
            <w:tcW w:w="0" w:type="auto"/>
            <w:tcBorders>
              <w:left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6"/>
                <w:szCs w:val="16"/>
                <w:lang w:val="en-US"/>
              </w:rPr>
            </w:pPr>
          </w:p>
        </w:tc>
        <w:tc>
          <w:tcPr>
            <w:tcW w:w="0" w:type="auto"/>
          </w:tcPr>
          <w:p w:rsidR="00BB0F8B" w:rsidRPr="00B7450D" w:rsidRDefault="00BB0F8B" w:rsidP="00BB0F8B">
            <w:pPr>
              <w:rPr>
                <w:rFonts w:ascii="Calibri" w:eastAsia="Times New Roman" w:hAnsi="Calibri" w:cs="Times New Roman"/>
                <w:color w:val="000000"/>
                <w:sz w:val="16"/>
                <w:szCs w:val="16"/>
                <w:lang w:val="en-US"/>
              </w:rPr>
            </w:pPr>
          </w:p>
        </w:tc>
        <w:tc>
          <w:tcPr>
            <w:tcW w:w="0" w:type="auto"/>
          </w:tcPr>
          <w:p w:rsidR="00BB0F8B" w:rsidRPr="00B7450D" w:rsidRDefault="00BB0F8B" w:rsidP="00BB0F8B">
            <w:pPr>
              <w:rPr>
                <w:rFonts w:ascii="Calibri" w:hAnsi="Calibri"/>
                <w:sz w:val="16"/>
                <w:szCs w:val="16"/>
              </w:rPr>
            </w:pPr>
          </w:p>
        </w:tc>
        <w:tc>
          <w:tcPr>
            <w:tcW w:w="0" w:type="auto"/>
          </w:tcPr>
          <w:p w:rsidR="00BB0F8B" w:rsidRPr="00B7450D" w:rsidRDefault="00BB0F8B" w:rsidP="00BB0F8B">
            <w:pPr>
              <w:rPr>
                <w:rFonts w:ascii="Calibri" w:hAnsi="Calibri"/>
                <w:color w:val="000000"/>
                <w:sz w:val="16"/>
                <w:szCs w:val="16"/>
              </w:rPr>
            </w:pPr>
          </w:p>
        </w:tc>
        <w:tc>
          <w:tcPr>
            <w:tcW w:w="0" w:type="auto"/>
          </w:tcPr>
          <w:p w:rsidR="00BB0F8B" w:rsidRPr="00B7450D" w:rsidRDefault="00BB0F8B" w:rsidP="00BB0F8B">
            <w:pPr>
              <w:rPr>
                <w:rFonts w:ascii="Calibri" w:hAnsi="Calibri"/>
                <w:sz w:val="16"/>
                <w:szCs w:val="16"/>
              </w:rPr>
            </w:pP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p>
        </w:tc>
        <w:tc>
          <w:tcPr>
            <w:tcW w:w="0" w:type="auto"/>
            <w:tcBorders>
              <w:left w:val="single" w:sz="4" w:space="0" w:color="auto"/>
            </w:tcBorders>
          </w:tcPr>
          <w:p w:rsidR="00BB0F8B" w:rsidRPr="00B7450D" w:rsidRDefault="00BB0F8B" w:rsidP="00BB0F8B">
            <w:pPr>
              <w:rPr>
                <w:rFonts w:ascii="Calibri" w:hAnsi="Calibri"/>
                <w:sz w:val="16"/>
                <w:szCs w:val="16"/>
              </w:rPr>
            </w:pPr>
          </w:p>
        </w:tc>
        <w:tc>
          <w:tcPr>
            <w:tcW w:w="0" w:type="auto"/>
          </w:tcPr>
          <w:p w:rsidR="00BB0F8B" w:rsidRPr="00B7450D" w:rsidRDefault="00BB0F8B" w:rsidP="00BB0F8B">
            <w:pPr>
              <w:rPr>
                <w:rFonts w:ascii="Calibri" w:hAnsi="Calibri"/>
                <w:sz w:val="16"/>
                <w:szCs w:val="16"/>
              </w:rPr>
            </w:pPr>
          </w:p>
        </w:tc>
        <w:tc>
          <w:tcPr>
            <w:tcW w:w="0" w:type="auto"/>
          </w:tcPr>
          <w:p w:rsidR="00BB0F8B" w:rsidRPr="00B7450D" w:rsidRDefault="00BB0F8B" w:rsidP="00BB0F8B">
            <w:pPr>
              <w:rPr>
                <w:rFonts w:ascii="Calibri" w:hAnsi="Calibri"/>
                <w:sz w:val="16"/>
                <w:szCs w:val="16"/>
              </w:rPr>
            </w:pPr>
          </w:p>
        </w:tc>
        <w:tc>
          <w:tcPr>
            <w:tcW w:w="0" w:type="auto"/>
            <w:shd w:val="clear" w:color="auto" w:fill="D9D9D9" w:themeFill="background1" w:themeFillShade="D9"/>
          </w:tcPr>
          <w:p w:rsidR="00BB0F8B" w:rsidRPr="00B7450D" w:rsidRDefault="00BB0F8B" w:rsidP="00BB0F8B">
            <w:pPr>
              <w:rPr>
                <w:rFonts w:ascii="Calibri" w:hAnsi="Calibri"/>
                <w:b/>
                <w:sz w:val="16"/>
                <w:szCs w:val="16"/>
              </w:rPr>
            </w:pP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Fuller 2014</w:t>
            </w:r>
          </w:p>
        </w:tc>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High</w:t>
            </w:r>
          </w:p>
          <w:p w:rsidR="00BB0F8B" w:rsidRPr="00B7450D" w:rsidRDefault="00BB0F8B" w:rsidP="00BB0F8B">
            <w:pPr>
              <w:rPr>
                <w:rFonts w:ascii="Calibri" w:hAnsi="Calibri"/>
                <w:color w:val="000000"/>
                <w:sz w:val="16"/>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Diagnostic review bias</w:t>
            </w:r>
          </w:p>
          <w:p w:rsidR="00BB0F8B" w:rsidRPr="00B7450D" w:rsidRDefault="00BB0F8B" w:rsidP="00BB0F8B">
            <w:pPr>
              <w:rPr>
                <w:rFonts w:ascii="Calibri" w:hAnsi="Calibri"/>
                <w:color w:val="000000"/>
                <w:sz w:val="16"/>
                <w:szCs w:val="16"/>
              </w:rPr>
            </w:pP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High</w:t>
            </w:r>
          </w:p>
        </w:tc>
        <w:tc>
          <w:tcPr>
            <w:tcW w:w="0" w:type="auto"/>
            <w:tcBorders>
              <w:left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Marinides 2015</w:t>
            </w:r>
          </w:p>
          <w:p w:rsidR="00BB0F8B" w:rsidRPr="00B7450D" w:rsidRDefault="00BB0F8B" w:rsidP="00BB0F8B">
            <w:pPr>
              <w:rPr>
                <w:rFonts w:ascii="Calibri" w:eastAsia="Times New Roman" w:hAnsi="Calibri" w:cs="Times New Roman"/>
                <w:color w:val="000000"/>
                <w:sz w:val="16"/>
                <w:szCs w:val="16"/>
                <w:lang w:val="en-US"/>
              </w:rPr>
            </w:pPr>
          </w:p>
        </w:tc>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High</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lastRenderedPageBreak/>
              <w:t>Unclear</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r w:rsidRPr="00B7450D">
              <w:rPr>
                <w:rFonts w:ascii="Calibri" w:hAnsi="Calibri"/>
                <w:sz w:val="16"/>
                <w:szCs w:val="16"/>
              </w:rPr>
              <w:t>Test review bias?</w:t>
            </w:r>
          </w:p>
        </w:tc>
        <w:tc>
          <w:tcPr>
            <w:tcW w:w="0" w:type="auto"/>
          </w:tcPr>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Unclear</w:t>
            </w:r>
          </w:p>
          <w:p w:rsidR="00BB0F8B" w:rsidRPr="00B7450D" w:rsidRDefault="00BB0F8B" w:rsidP="00BB0F8B">
            <w:pPr>
              <w:rPr>
                <w:rFonts w:ascii="Calibri" w:hAnsi="Calibri"/>
                <w:color w:val="000000"/>
                <w:sz w:val="16"/>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Diagnostic review bias?</w:t>
            </w: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lastRenderedPageBreak/>
              <w:t>Non-physician assessment?</w:t>
            </w:r>
          </w:p>
          <w:p w:rsidR="00BB0F8B" w:rsidRPr="00B7450D" w:rsidRDefault="00BB0F8B" w:rsidP="00BB0F8B">
            <w:pPr>
              <w:rPr>
                <w:rFonts w:ascii="Calibri" w:hAnsi="Calibri"/>
                <w:color w:val="000000"/>
                <w:sz w:val="16"/>
                <w:szCs w:val="16"/>
              </w:rPr>
            </w:pP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lastRenderedPageBreak/>
              <w:t>High</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r w:rsidRPr="00B7450D">
              <w:rPr>
                <w:rFonts w:ascii="Calibri" w:hAnsi="Calibri"/>
                <w:sz w:val="16"/>
                <w:szCs w:val="16"/>
              </w:rPr>
              <w:t>Delayed index test</w:t>
            </w:r>
          </w:p>
          <w:p w:rsidR="00BB0F8B" w:rsidRPr="00B7450D" w:rsidRDefault="00BB0F8B" w:rsidP="00BB0F8B">
            <w:pPr>
              <w:rPr>
                <w:rFonts w:ascii="Calibri" w:hAnsi="Calibri"/>
                <w:sz w:val="16"/>
                <w:szCs w:val="16"/>
              </w:rPr>
            </w:pP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lastRenderedPageBreak/>
              <w:t>High</w:t>
            </w:r>
          </w:p>
        </w:tc>
        <w:tc>
          <w:tcPr>
            <w:tcW w:w="0" w:type="auto"/>
            <w:tcBorders>
              <w:left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 xml:space="preserve">Putukian 2015 </w:t>
            </w:r>
          </w:p>
        </w:tc>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High</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6"/>
                <w:szCs w:val="16"/>
                <w:lang w:val="en-US"/>
              </w:rPr>
            </w:pP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High</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r w:rsidRPr="00B7450D">
              <w:rPr>
                <w:rFonts w:ascii="Calibri" w:hAnsi="Calibri"/>
                <w:sz w:val="16"/>
                <w:szCs w:val="16"/>
              </w:rPr>
              <w:t>Test review bias</w:t>
            </w:r>
          </w:p>
        </w:tc>
        <w:tc>
          <w:tcPr>
            <w:tcW w:w="0" w:type="auto"/>
          </w:tcPr>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High</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r w:rsidRPr="00B7450D">
              <w:rPr>
                <w:rFonts w:ascii="Calibri" w:hAnsi="Calibri"/>
                <w:sz w:val="16"/>
                <w:szCs w:val="16"/>
              </w:rPr>
              <w:t>Delayed index test</w:t>
            </w:r>
          </w:p>
          <w:p w:rsidR="00BB0F8B" w:rsidRPr="00B7450D" w:rsidRDefault="00BB0F8B" w:rsidP="00BB0F8B">
            <w:pPr>
              <w:rPr>
                <w:rFonts w:ascii="Calibri" w:hAnsi="Calibri"/>
                <w:sz w:val="16"/>
                <w:szCs w:val="16"/>
              </w:rPr>
            </w:pP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High</w:t>
            </w:r>
          </w:p>
        </w:tc>
        <w:tc>
          <w:tcPr>
            <w:tcW w:w="0" w:type="auto"/>
            <w:tcBorders>
              <w:left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r w:rsidR="00BB0F8B" w:rsidRPr="00B7450D" w:rsidTr="00BB0F8B">
        <w:trPr>
          <w:trHeight w:val="512"/>
        </w:trPr>
        <w:tc>
          <w:tcPr>
            <w:tcW w:w="0" w:type="auto"/>
            <w:tcBorders>
              <w:bottom w:val="single" w:sz="4" w:space="0" w:color="auto"/>
            </w:tcBorders>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Galetta K 2015</w:t>
            </w:r>
          </w:p>
          <w:p w:rsidR="00BB0F8B" w:rsidRPr="00B7450D" w:rsidRDefault="00BB0F8B" w:rsidP="00BB0F8B">
            <w:pPr>
              <w:rPr>
                <w:rFonts w:ascii="Calibri" w:eastAsia="Times New Roman" w:hAnsi="Calibri" w:cs="Times New Roman"/>
                <w:color w:val="000000"/>
                <w:sz w:val="16"/>
                <w:szCs w:val="16"/>
                <w:lang w:val="en-US"/>
              </w:rPr>
            </w:pPr>
          </w:p>
        </w:tc>
        <w:tc>
          <w:tcPr>
            <w:tcW w:w="0" w:type="auto"/>
            <w:tcBorders>
              <w:bottom w:val="single" w:sz="4" w:space="0" w:color="auto"/>
            </w:tcBorders>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High</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6"/>
                <w:szCs w:val="16"/>
                <w:lang w:val="en-US"/>
              </w:rPr>
            </w:pPr>
          </w:p>
        </w:tc>
        <w:tc>
          <w:tcPr>
            <w:tcW w:w="0" w:type="auto"/>
            <w:tcBorders>
              <w:bottom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Unclear</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Test review bias?</w:t>
            </w:r>
          </w:p>
          <w:p w:rsidR="00BB0F8B" w:rsidRPr="00B7450D" w:rsidRDefault="00BB0F8B" w:rsidP="00BB0F8B">
            <w:pPr>
              <w:rPr>
                <w:rFonts w:ascii="Calibri" w:hAnsi="Calibri"/>
                <w:sz w:val="16"/>
                <w:szCs w:val="16"/>
              </w:rPr>
            </w:pPr>
          </w:p>
        </w:tc>
        <w:tc>
          <w:tcPr>
            <w:tcW w:w="0" w:type="auto"/>
            <w:tcBorders>
              <w:bottom w:val="single" w:sz="4" w:space="0" w:color="auto"/>
            </w:tcBorders>
          </w:tcPr>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Unclear</w:t>
            </w:r>
          </w:p>
          <w:p w:rsidR="00BB0F8B" w:rsidRPr="00B7450D" w:rsidRDefault="00BB0F8B" w:rsidP="00BB0F8B">
            <w:pPr>
              <w:rPr>
                <w:rFonts w:ascii="Calibri" w:hAnsi="Calibri"/>
                <w:color w:val="000000"/>
                <w:sz w:val="16"/>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Timing of reference standard?</w:t>
            </w:r>
          </w:p>
          <w:p w:rsidR="00BB0F8B" w:rsidRPr="00B7450D" w:rsidRDefault="00BB0F8B" w:rsidP="00BB0F8B">
            <w:pPr>
              <w:rPr>
                <w:rFonts w:ascii="Calibri" w:hAnsi="Calibri"/>
                <w:color w:val="000000"/>
                <w:sz w:val="16"/>
                <w:szCs w:val="16"/>
              </w:rPr>
            </w:pPr>
          </w:p>
        </w:tc>
        <w:tc>
          <w:tcPr>
            <w:tcW w:w="0" w:type="auto"/>
            <w:tcBorders>
              <w:bottom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bottom w:val="single" w:sz="4" w:space="0" w:color="auto"/>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High</w:t>
            </w:r>
          </w:p>
        </w:tc>
        <w:tc>
          <w:tcPr>
            <w:tcW w:w="0" w:type="auto"/>
            <w:tcBorders>
              <w:left w:val="single" w:sz="4" w:space="0" w:color="auto"/>
              <w:bottom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bottom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bottom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bottom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bl>
    <w:p w:rsidR="00BB0F8B" w:rsidRPr="00B7450D" w:rsidRDefault="00BB0F8B" w:rsidP="00F65EA7">
      <w:pPr>
        <w:rPr>
          <w:rFonts w:ascii="Calibri" w:hAnsi="Calibri"/>
          <w:b/>
          <w:sz w:val="22"/>
        </w:rPr>
      </w:pPr>
    </w:p>
    <w:p w:rsidR="00BB0F8B" w:rsidRPr="00B7450D" w:rsidRDefault="00BB0F8B" w:rsidP="00F65EA7">
      <w:pPr>
        <w:rPr>
          <w:rFonts w:ascii="Calibri" w:hAnsi="Calibri"/>
          <w:i/>
          <w:sz w:val="22"/>
        </w:rPr>
      </w:pPr>
      <w:r w:rsidRPr="00B7450D">
        <w:rPr>
          <w:rFonts w:ascii="Calibri" w:hAnsi="Calibri"/>
          <w:i/>
          <w:sz w:val="22"/>
        </w:rPr>
        <w:t>Balance</w:t>
      </w:r>
    </w:p>
    <w:p w:rsidR="00BB0F8B" w:rsidRPr="00B7450D" w:rsidRDefault="00BB0F8B" w:rsidP="00F65EA7">
      <w:pPr>
        <w:rPr>
          <w:rFonts w:ascii="Calibri" w:hAnsi="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374"/>
        <w:gridCol w:w="1232"/>
        <w:gridCol w:w="1965"/>
        <w:gridCol w:w="1816"/>
        <w:gridCol w:w="755"/>
        <w:gridCol w:w="1355"/>
        <w:gridCol w:w="893"/>
        <w:gridCol w:w="1539"/>
        <w:gridCol w:w="755"/>
      </w:tblGrid>
      <w:tr w:rsidR="00BB0F8B" w:rsidRPr="00B7450D" w:rsidTr="00BB0F8B">
        <w:tc>
          <w:tcPr>
            <w:tcW w:w="0" w:type="auto"/>
            <w:tcBorders>
              <w:top w:val="single" w:sz="4" w:space="0" w:color="auto"/>
              <w:bottom w:val="single" w:sz="4" w:space="0" w:color="auto"/>
            </w:tcBorders>
          </w:tcPr>
          <w:p w:rsidR="00BB0F8B" w:rsidRPr="00B7450D" w:rsidRDefault="00BB0F8B" w:rsidP="00BB0F8B">
            <w:pPr>
              <w:rPr>
                <w:rFonts w:ascii="Calibri" w:hAnsi="Calibri"/>
                <w:b/>
                <w:sz w:val="18"/>
                <w:szCs w:val="16"/>
              </w:rPr>
            </w:pPr>
            <w:r w:rsidRPr="00B7450D">
              <w:rPr>
                <w:rFonts w:ascii="Calibri" w:hAnsi="Calibri"/>
                <w:b/>
                <w:sz w:val="18"/>
                <w:szCs w:val="16"/>
              </w:rPr>
              <w:t>Study</w:t>
            </w:r>
          </w:p>
        </w:tc>
        <w:tc>
          <w:tcPr>
            <w:tcW w:w="0" w:type="auto"/>
            <w:gridSpan w:val="5"/>
            <w:tcBorders>
              <w:top w:val="single" w:sz="4" w:space="0" w:color="auto"/>
              <w:bottom w:val="single" w:sz="4" w:space="0" w:color="auto"/>
              <w:right w:val="single" w:sz="4" w:space="0" w:color="auto"/>
            </w:tcBorders>
          </w:tcPr>
          <w:p w:rsidR="00BB0F8B" w:rsidRPr="00B7450D" w:rsidRDefault="00BB0F8B" w:rsidP="00BB0F8B">
            <w:pPr>
              <w:jc w:val="center"/>
              <w:rPr>
                <w:rFonts w:ascii="Calibri" w:hAnsi="Calibri"/>
                <w:b/>
                <w:sz w:val="18"/>
                <w:szCs w:val="16"/>
              </w:rPr>
            </w:pPr>
            <w:r w:rsidRPr="00B7450D">
              <w:rPr>
                <w:rFonts w:ascii="Calibri" w:hAnsi="Calibri"/>
                <w:b/>
                <w:sz w:val="18"/>
                <w:szCs w:val="16"/>
              </w:rPr>
              <w:t>Risk of bias</w:t>
            </w:r>
          </w:p>
          <w:p w:rsidR="00BB0F8B" w:rsidRPr="00B7450D" w:rsidRDefault="00BB0F8B" w:rsidP="00BB0F8B">
            <w:pPr>
              <w:rPr>
                <w:rFonts w:ascii="Calibri" w:hAnsi="Calibri"/>
                <w:b/>
                <w:sz w:val="18"/>
                <w:szCs w:val="16"/>
              </w:rPr>
            </w:pPr>
          </w:p>
        </w:tc>
        <w:tc>
          <w:tcPr>
            <w:tcW w:w="0" w:type="auto"/>
            <w:gridSpan w:val="4"/>
            <w:tcBorders>
              <w:top w:val="single" w:sz="4" w:space="0" w:color="auto"/>
              <w:left w:val="single" w:sz="4" w:space="0" w:color="auto"/>
              <w:bottom w:val="single" w:sz="4" w:space="0" w:color="auto"/>
            </w:tcBorders>
          </w:tcPr>
          <w:p w:rsidR="00BB0F8B" w:rsidRPr="00B7450D" w:rsidRDefault="00BB0F8B" w:rsidP="00BB0F8B">
            <w:pPr>
              <w:jc w:val="center"/>
              <w:rPr>
                <w:rFonts w:ascii="Calibri" w:hAnsi="Calibri"/>
                <w:b/>
                <w:sz w:val="18"/>
                <w:szCs w:val="16"/>
              </w:rPr>
            </w:pPr>
            <w:r w:rsidRPr="00B7450D">
              <w:rPr>
                <w:rFonts w:ascii="Calibri" w:hAnsi="Calibri"/>
                <w:b/>
                <w:sz w:val="18"/>
                <w:szCs w:val="16"/>
              </w:rPr>
              <w:t>Applicability concerns</w:t>
            </w:r>
          </w:p>
        </w:tc>
      </w:tr>
      <w:tr w:rsidR="00BB0F8B" w:rsidRPr="00B7450D" w:rsidTr="00BB0F8B">
        <w:tc>
          <w:tcPr>
            <w:tcW w:w="0" w:type="auto"/>
            <w:tcBorders>
              <w:top w:val="single" w:sz="4" w:space="0" w:color="auto"/>
              <w:bottom w:val="single" w:sz="4" w:space="0" w:color="auto"/>
            </w:tcBorders>
          </w:tcPr>
          <w:p w:rsidR="00BB0F8B" w:rsidRPr="00B7450D" w:rsidRDefault="00BB0F8B" w:rsidP="00BB0F8B">
            <w:pPr>
              <w:rPr>
                <w:rFonts w:ascii="Calibri" w:hAnsi="Calibri"/>
                <w:b/>
                <w:sz w:val="18"/>
                <w:szCs w:val="16"/>
              </w:rPr>
            </w:pPr>
          </w:p>
        </w:tc>
        <w:tc>
          <w:tcPr>
            <w:tcW w:w="0" w:type="auto"/>
            <w:tcBorders>
              <w:top w:val="single" w:sz="4" w:space="0" w:color="auto"/>
              <w:bottom w:val="single" w:sz="4" w:space="0" w:color="auto"/>
            </w:tcBorders>
          </w:tcPr>
          <w:p w:rsidR="00BB0F8B" w:rsidRPr="00B7450D" w:rsidRDefault="00BB0F8B" w:rsidP="00BB0F8B">
            <w:pPr>
              <w:rPr>
                <w:rFonts w:ascii="Calibri" w:hAnsi="Calibri"/>
                <w:b/>
                <w:sz w:val="18"/>
                <w:szCs w:val="16"/>
              </w:rPr>
            </w:pPr>
            <w:r w:rsidRPr="00B7450D">
              <w:rPr>
                <w:rFonts w:ascii="Calibri" w:hAnsi="Calibri"/>
                <w:b/>
                <w:sz w:val="18"/>
                <w:szCs w:val="16"/>
              </w:rPr>
              <w:t>Patient selection</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8"/>
                <w:szCs w:val="16"/>
              </w:rPr>
            </w:pPr>
            <w:r w:rsidRPr="00B7450D">
              <w:rPr>
                <w:rFonts w:ascii="Calibri" w:hAnsi="Calibri"/>
                <w:b/>
                <w:sz w:val="18"/>
                <w:szCs w:val="16"/>
              </w:rPr>
              <w:t>Index test</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8"/>
                <w:szCs w:val="16"/>
              </w:rPr>
            </w:pPr>
            <w:r w:rsidRPr="00B7450D">
              <w:rPr>
                <w:rFonts w:ascii="Calibri" w:hAnsi="Calibri"/>
                <w:b/>
                <w:sz w:val="18"/>
                <w:szCs w:val="16"/>
              </w:rPr>
              <w:t>Reference standard</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8"/>
                <w:szCs w:val="16"/>
              </w:rPr>
            </w:pPr>
            <w:r w:rsidRPr="00B7450D">
              <w:rPr>
                <w:rFonts w:ascii="Calibri" w:hAnsi="Calibri"/>
                <w:b/>
                <w:sz w:val="18"/>
                <w:szCs w:val="16"/>
              </w:rPr>
              <w:t>Flow and timing</w:t>
            </w:r>
          </w:p>
        </w:tc>
        <w:tc>
          <w:tcPr>
            <w:tcW w:w="0" w:type="auto"/>
            <w:tcBorders>
              <w:top w:val="single" w:sz="4" w:space="0" w:color="auto"/>
              <w:bottom w:val="single" w:sz="4" w:space="0" w:color="auto"/>
              <w:right w:val="single" w:sz="4" w:space="0" w:color="auto"/>
            </w:tcBorders>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Overall</w:t>
            </w:r>
          </w:p>
        </w:tc>
        <w:tc>
          <w:tcPr>
            <w:tcW w:w="0" w:type="auto"/>
            <w:tcBorders>
              <w:top w:val="single" w:sz="4" w:space="0" w:color="auto"/>
              <w:left w:val="single" w:sz="4" w:space="0" w:color="auto"/>
              <w:bottom w:val="single" w:sz="4" w:space="0" w:color="auto"/>
            </w:tcBorders>
          </w:tcPr>
          <w:p w:rsidR="00BB0F8B" w:rsidRPr="00B7450D" w:rsidRDefault="00BB0F8B" w:rsidP="00BB0F8B">
            <w:pPr>
              <w:rPr>
                <w:rFonts w:ascii="Calibri" w:hAnsi="Calibri"/>
                <w:b/>
                <w:sz w:val="18"/>
                <w:szCs w:val="16"/>
              </w:rPr>
            </w:pPr>
            <w:r w:rsidRPr="00B7450D">
              <w:rPr>
                <w:rFonts w:ascii="Calibri" w:hAnsi="Calibri"/>
                <w:b/>
                <w:sz w:val="18"/>
                <w:szCs w:val="16"/>
              </w:rPr>
              <w:t>Patient selection</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8"/>
                <w:szCs w:val="16"/>
              </w:rPr>
            </w:pPr>
            <w:r w:rsidRPr="00B7450D">
              <w:rPr>
                <w:rFonts w:ascii="Calibri" w:hAnsi="Calibri"/>
                <w:b/>
                <w:sz w:val="18"/>
                <w:szCs w:val="16"/>
              </w:rPr>
              <w:t>Index test</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8"/>
                <w:szCs w:val="16"/>
              </w:rPr>
            </w:pPr>
            <w:r w:rsidRPr="00B7450D">
              <w:rPr>
                <w:rFonts w:ascii="Calibri" w:hAnsi="Calibri"/>
                <w:b/>
                <w:sz w:val="18"/>
                <w:szCs w:val="16"/>
              </w:rPr>
              <w:t>Reference standard</w:t>
            </w:r>
          </w:p>
        </w:tc>
        <w:tc>
          <w:tcPr>
            <w:tcW w:w="0" w:type="auto"/>
            <w:tcBorders>
              <w:top w:val="single" w:sz="4" w:space="0" w:color="auto"/>
              <w:bottom w:val="single" w:sz="4" w:space="0" w:color="auto"/>
            </w:tcBorders>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Overall</w:t>
            </w:r>
          </w:p>
        </w:tc>
      </w:tr>
      <w:tr w:rsidR="00BB0F8B" w:rsidRPr="00B7450D" w:rsidTr="00BB0F8B">
        <w:trPr>
          <w:trHeight w:val="512"/>
        </w:trPr>
        <w:tc>
          <w:tcPr>
            <w:tcW w:w="0" w:type="auto"/>
            <w:tcBorders>
              <w:top w:val="single" w:sz="4" w:space="0" w:color="auto"/>
            </w:tcBorders>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 xml:space="preserve">McCrea 2005 </w:t>
            </w:r>
          </w:p>
        </w:tc>
        <w:tc>
          <w:tcPr>
            <w:tcW w:w="0" w:type="auto"/>
            <w:tcBorders>
              <w:top w:val="single" w:sz="4" w:space="0" w:color="auto"/>
            </w:tcBorders>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High</w:t>
            </w:r>
          </w:p>
          <w:p w:rsidR="00BB0F8B" w:rsidRPr="00B7450D" w:rsidRDefault="00BB0F8B" w:rsidP="00BB0F8B">
            <w:pPr>
              <w:rPr>
                <w:rFonts w:ascii="Calibri" w:eastAsia="Times New Roman" w:hAnsi="Calibri" w:cs="Times New Roman"/>
                <w:color w:val="000000"/>
                <w:sz w:val="18"/>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8"/>
                <w:szCs w:val="16"/>
                <w:lang w:val="en-US"/>
              </w:rPr>
            </w:pPr>
          </w:p>
        </w:tc>
        <w:tc>
          <w:tcPr>
            <w:tcW w:w="0" w:type="auto"/>
            <w:tcBorders>
              <w:top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High</w:t>
            </w: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8"/>
                <w:szCs w:val="16"/>
              </w:rPr>
            </w:pPr>
            <w:r w:rsidRPr="00B7450D">
              <w:rPr>
                <w:rFonts w:ascii="Calibri" w:hAnsi="Calibri"/>
                <w:sz w:val="16"/>
                <w:szCs w:val="16"/>
              </w:rPr>
              <w:t xml:space="preserve">Test review bias </w:t>
            </w:r>
          </w:p>
          <w:p w:rsidR="00BB0F8B" w:rsidRPr="00B7450D" w:rsidRDefault="00BB0F8B" w:rsidP="00BB0F8B">
            <w:pPr>
              <w:rPr>
                <w:rFonts w:ascii="Calibri" w:hAnsi="Calibri"/>
                <w:sz w:val="18"/>
                <w:szCs w:val="16"/>
              </w:rPr>
            </w:pPr>
          </w:p>
        </w:tc>
        <w:tc>
          <w:tcPr>
            <w:tcW w:w="0" w:type="auto"/>
            <w:tcBorders>
              <w:top w:val="single" w:sz="4" w:space="0" w:color="auto"/>
            </w:tcBorders>
          </w:tcPr>
          <w:p w:rsidR="00BB0F8B" w:rsidRPr="00B7450D" w:rsidRDefault="00BB0F8B" w:rsidP="00BB0F8B">
            <w:pPr>
              <w:rPr>
                <w:rFonts w:ascii="Calibri" w:hAnsi="Calibri"/>
                <w:color w:val="000000"/>
                <w:sz w:val="18"/>
                <w:szCs w:val="16"/>
              </w:rPr>
            </w:pPr>
            <w:r w:rsidRPr="00B7450D">
              <w:rPr>
                <w:rFonts w:ascii="Calibri" w:hAnsi="Calibri"/>
                <w:color w:val="000000"/>
                <w:sz w:val="18"/>
                <w:szCs w:val="16"/>
              </w:rPr>
              <w:t>High</w:t>
            </w:r>
          </w:p>
          <w:p w:rsidR="00BB0F8B" w:rsidRPr="00B7450D" w:rsidRDefault="00BB0F8B" w:rsidP="00BB0F8B">
            <w:pPr>
              <w:rPr>
                <w:rFonts w:ascii="Calibri" w:hAnsi="Calibri"/>
                <w:color w:val="000000"/>
                <w:sz w:val="18"/>
                <w:szCs w:val="16"/>
              </w:rPr>
            </w:pPr>
          </w:p>
          <w:p w:rsidR="00BB0F8B" w:rsidRPr="00B7450D" w:rsidRDefault="00BB0F8B" w:rsidP="00BB0F8B">
            <w:pPr>
              <w:rPr>
                <w:rFonts w:ascii="Calibri" w:hAnsi="Calibri"/>
                <w:color w:val="000000"/>
                <w:sz w:val="18"/>
                <w:szCs w:val="16"/>
              </w:rPr>
            </w:pPr>
            <w:r w:rsidRPr="00B7450D">
              <w:rPr>
                <w:rFonts w:ascii="Calibri" w:hAnsi="Calibri"/>
                <w:color w:val="000000"/>
                <w:sz w:val="16"/>
                <w:szCs w:val="16"/>
              </w:rPr>
              <w:t xml:space="preserve">Non-physician assessment </w:t>
            </w:r>
          </w:p>
        </w:tc>
        <w:tc>
          <w:tcPr>
            <w:tcW w:w="0" w:type="auto"/>
            <w:tcBorders>
              <w:top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Low</w:t>
            </w: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8"/>
                <w:szCs w:val="16"/>
              </w:rPr>
            </w:pPr>
          </w:p>
        </w:tc>
        <w:tc>
          <w:tcPr>
            <w:tcW w:w="0" w:type="auto"/>
            <w:tcBorders>
              <w:top w:val="single" w:sz="4" w:space="0" w:color="auto"/>
              <w:right w:val="single" w:sz="4" w:space="0" w:color="auto"/>
            </w:tcBorders>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High</w:t>
            </w:r>
          </w:p>
        </w:tc>
        <w:tc>
          <w:tcPr>
            <w:tcW w:w="0" w:type="auto"/>
            <w:tcBorders>
              <w:top w:val="single" w:sz="4" w:space="0" w:color="auto"/>
              <w:left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Borders>
              <w:top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Borders>
              <w:top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Borders>
              <w:top w:val="single" w:sz="4" w:space="0" w:color="auto"/>
            </w:tcBorders>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Echlin 2010</w:t>
            </w:r>
          </w:p>
        </w:tc>
        <w:tc>
          <w:tcPr>
            <w:tcW w:w="0" w:type="auto"/>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High</w:t>
            </w:r>
          </w:p>
          <w:p w:rsidR="00BB0F8B" w:rsidRPr="00B7450D" w:rsidRDefault="00BB0F8B" w:rsidP="00BB0F8B">
            <w:pPr>
              <w:rPr>
                <w:rFonts w:ascii="Calibri" w:eastAsia="Times New Roman" w:hAnsi="Calibri" w:cs="Times New Roman"/>
                <w:color w:val="000000"/>
                <w:sz w:val="18"/>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8"/>
                <w:szCs w:val="16"/>
                <w:lang w:val="en-US"/>
              </w:rPr>
            </w:pP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High</w:t>
            </w: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6"/>
                <w:szCs w:val="16"/>
              </w:rPr>
            </w:pPr>
            <w:r w:rsidRPr="00B7450D">
              <w:rPr>
                <w:rFonts w:ascii="Calibri" w:hAnsi="Calibri"/>
                <w:sz w:val="16"/>
                <w:szCs w:val="16"/>
              </w:rPr>
              <w:t>Test review bias</w:t>
            </w:r>
          </w:p>
          <w:p w:rsidR="00BB0F8B" w:rsidRPr="00B7450D" w:rsidRDefault="00BB0F8B" w:rsidP="00BB0F8B">
            <w:pPr>
              <w:rPr>
                <w:rFonts w:ascii="Calibri" w:hAnsi="Calibri"/>
                <w:sz w:val="18"/>
                <w:szCs w:val="16"/>
              </w:rPr>
            </w:pPr>
          </w:p>
        </w:tc>
        <w:tc>
          <w:tcPr>
            <w:tcW w:w="0" w:type="auto"/>
          </w:tcPr>
          <w:p w:rsidR="00BB0F8B" w:rsidRPr="00B7450D" w:rsidRDefault="00BB0F8B" w:rsidP="00BB0F8B">
            <w:pPr>
              <w:rPr>
                <w:rFonts w:ascii="Calibri" w:hAnsi="Calibri"/>
                <w:color w:val="000000"/>
                <w:sz w:val="18"/>
                <w:szCs w:val="16"/>
              </w:rPr>
            </w:pPr>
            <w:r w:rsidRPr="00B7450D">
              <w:rPr>
                <w:rFonts w:ascii="Calibri" w:hAnsi="Calibri"/>
                <w:color w:val="000000"/>
                <w:sz w:val="18"/>
                <w:szCs w:val="16"/>
              </w:rPr>
              <w:t>High</w:t>
            </w:r>
          </w:p>
          <w:p w:rsidR="00BB0F8B" w:rsidRPr="00B7450D" w:rsidRDefault="00BB0F8B" w:rsidP="00BB0F8B">
            <w:pPr>
              <w:rPr>
                <w:rFonts w:ascii="Calibri" w:hAnsi="Calibri"/>
                <w:color w:val="000000"/>
                <w:sz w:val="18"/>
                <w:szCs w:val="16"/>
              </w:rPr>
            </w:pPr>
          </w:p>
          <w:p w:rsidR="00BB0F8B" w:rsidRPr="00B7450D" w:rsidRDefault="00BB0F8B" w:rsidP="00BB0F8B">
            <w:pPr>
              <w:rPr>
                <w:rFonts w:ascii="Calibri" w:hAnsi="Calibri"/>
                <w:color w:val="000000"/>
                <w:sz w:val="18"/>
                <w:szCs w:val="16"/>
              </w:rPr>
            </w:pPr>
            <w:r w:rsidRPr="00B7450D">
              <w:rPr>
                <w:rFonts w:ascii="Calibri" w:hAnsi="Calibri"/>
                <w:color w:val="000000"/>
                <w:sz w:val="16"/>
                <w:szCs w:val="16"/>
              </w:rPr>
              <w:t>Incorporation bias</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High</w:t>
            </w: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8"/>
                <w:szCs w:val="16"/>
              </w:rPr>
            </w:pPr>
            <w:r w:rsidRPr="00B7450D">
              <w:rPr>
                <w:rFonts w:ascii="Calibri" w:hAnsi="Calibri"/>
                <w:sz w:val="16"/>
                <w:szCs w:val="16"/>
              </w:rPr>
              <w:t>Very high missing data levels</w:t>
            </w: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High</w:t>
            </w:r>
          </w:p>
        </w:tc>
        <w:tc>
          <w:tcPr>
            <w:tcW w:w="0" w:type="auto"/>
            <w:tcBorders>
              <w:left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Fuller 2014</w:t>
            </w:r>
          </w:p>
        </w:tc>
        <w:tc>
          <w:tcPr>
            <w:tcW w:w="0" w:type="auto"/>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Low</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Pr>
          <w:p w:rsidR="00BB0F8B" w:rsidRPr="00B7450D" w:rsidRDefault="00BB0F8B" w:rsidP="00BB0F8B">
            <w:pPr>
              <w:rPr>
                <w:rFonts w:ascii="Calibri" w:hAnsi="Calibri"/>
                <w:color w:val="000000"/>
                <w:sz w:val="18"/>
                <w:szCs w:val="16"/>
              </w:rPr>
            </w:pPr>
            <w:r w:rsidRPr="00B7450D">
              <w:rPr>
                <w:rFonts w:ascii="Calibri" w:hAnsi="Calibri"/>
                <w:color w:val="000000"/>
                <w:sz w:val="18"/>
                <w:szCs w:val="16"/>
              </w:rPr>
              <w:t>High</w:t>
            </w:r>
          </w:p>
          <w:p w:rsidR="00BB0F8B" w:rsidRPr="00B7450D" w:rsidRDefault="00BB0F8B" w:rsidP="00BB0F8B">
            <w:pPr>
              <w:rPr>
                <w:rFonts w:ascii="Calibri" w:hAnsi="Calibri"/>
                <w:color w:val="000000"/>
                <w:sz w:val="18"/>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Diagnostic review bias</w:t>
            </w:r>
          </w:p>
          <w:p w:rsidR="00BB0F8B" w:rsidRPr="00B7450D" w:rsidRDefault="00BB0F8B" w:rsidP="00BB0F8B">
            <w:pPr>
              <w:rPr>
                <w:rFonts w:ascii="Calibri" w:hAnsi="Calibri"/>
                <w:color w:val="000000"/>
                <w:sz w:val="18"/>
                <w:szCs w:val="16"/>
              </w:rPr>
            </w:pP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High</w:t>
            </w:r>
          </w:p>
        </w:tc>
        <w:tc>
          <w:tcPr>
            <w:tcW w:w="0" w:type="auto"/>
            <w:tcBorders>
              <w:left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Galetta K 2015</w:t>
            </w:r>
          </w:p>
          <w:p w:rsidR="00BB0F8B" w:rsidRPr="00B7450D" w:rsidRDefault="00BB0F8B" w:rsidP="00BB0F8B">
            <w:pPr>
              <w:rPr>
                <w:rFonts w:ascii="Calibri" w:eastAsia="Times New Roman" w:hAnsi="Calibri" w:cs="Times New Roman"/>
                <w:color w:val="000000"/>
                <w:sz w:val="18"/>
                <w:szCs w:val="16"/>
                <w:lang w:val="en-US"/>
              </w:rPr>
            </w:pPr>
          </w:p>
        </w:tc>
        <w:tc>
          <w:tcPr>
            <w:tcW w:w="0" w:type="auto"/>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High</w:t>
            </w:r>
          </w:p>
          <w:p w:rsidR="00BB0F8B" w:rsidRPr="00B7450D" w:rsidRDefault="00BB0F8B" w:rsidP="00BB0F8B">
            <w:pPr>
              <w:rPr>
                <w:rFonts w:ascii="Calibri" w:eastAsia="Times New Roman" w:hAnsi="Calibri" w:cs="Times New Roman"/>
                <w:color w:val="000000"/>
                <w:sz w:val="18"/>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8"/>
                <w:szCs w:val="16"/>
                <w:lang w:val="en-US"/>
              </w:rPr>
            </w:pP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Pr>
          <w:p w:rsidR="00BB0F8B" w:rsidRPr="00B7450D" w:rsidRDefault="00BB0F8B" w:rsidP="00BB0F8B">
            <w:pPr>
              <w:rPr>
                <w:rFonts w:ascii="Calibri" w:hAnsi="Calibri"/>
                <w:color w:val="000000"/>
                <w:sz w:val="18"/>
                <w:szCs w:val="16"/>
              </w:rPr>
            </w:pPr>
            <w:r w:rsidRPr="00B7450D">
              <w:rPr>
                <w:rFonts w:ascii="Calibri" w:hAnsi="Calibri"/>
                <w:color w:val="000000"/>
                <w:sz w:val="18"/>
                <w:szCs w:val="16"/>
              </w:rPr>
              <w:t>Unclear</w:t>
            </w:r>
          </w:p>
          <w:p w:rsidR="00BB0F8B" w:rsidRPr="00B7450D" w:rsidRDefault="00BB0F8B" w:rsidP="00BB0F8B">
            <w:pPr>
              <w:rPr>
                <w:rFonts w:ascii="Calibri" w:hAnsi="Calibri"/>
                <w:color w:val="000000"/>
                <w:sz w:val="18"/>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Diagnostic review bias?</w:t>
            </w: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Timing of reference standard?</w:t>
            </w:r>
          </w:p>
          <w:p w:rsidR="00BB0F8B" w:rsidRPr="00B7450D" w:rsidRDefault="00BB0F8B" w:rsidP="00BB0F8B">
            <w:pPr>
              <w:rPr>
                <w:rFonts w:ascii="Calibri" w:hAnsi="Calibri"/>
                <w:color w:val="000000"/>
                <w:sz w:val="18"/>
                <w:szCs w:val="16"/>
              </w:rPr>
            </w:pP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High</w:t>
            </w:r>
          </w:p>
        </w:tc>
        <w:tc>
          <w:tcPr>
            <w:tcW w:w="0" w:type="auto"/>
            <w:tcBorders>
              <w:left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Marinides 2015</w:t>
            </w:r>
          </w:p>
          <w:p w:rsidR="00BB0F8B" w:rsidRPr="00B7450D" w:rsidRDefault="00BB0F8B" w:rsidP="00BB0F8B">
            <w:pPr>
              <w:rPr>
                <w:rFonts w:ascii="Calibri" w:eastAsia="Times New Roman" w:hAnsi="Calibri" w:cs="Times New Roman"/>
                <w:color w:val="000000"/>
                <w:sz w:val="18"/>
                <w:szCs w:val="16"/>
                <w:lang w:val="en-US"/>
              </w:rPr>
            </w:pPr>
          </w:p>
        </w:tc>
        <w:tc>
          <w:tcPr>
            <w:tcW w:w="0" w:type="auto"/>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High</w:t>
            </w:r>
          </w:p>
          <w:p w:rsidR="00BB0F8B" w:rsidRPr="00B7450D" w:rsidRDefault="00BB0F8B" w:rsidP="00BB0F8B">
            <w:pPr>
              <w:rPr>
                <w:rFonts w:ascii="Calibri" w:eastAsia="Times New Roman" w:hAnsi="Calibri" w:cs="Times New Roman"/>
                <w:color w:val="000000"/>
                <w:sz w:val="18"/>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8"/>
                <w:szCs w:val="16"/>
                <w:lang w:val="en-US"/>
              </w:rPr>
            </w:pP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lastRenderedPageBreak/>
              <w:t>Unclear</w:t>
            </w: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8"/>
                <w:szCs w:val="16"/>
              </w:rPr>
            </w:pPr>
            <w:r w:rsidRPr="00B7450D">
              <w:rPr>
                <w:rFonts w:ascii="Calibri" w:hAnsi="Calibri"/>
                <w:sz w:val="16"/>
                <w:szCs w:val="16"/>
              </w:rPr>
              <w:t>Test review bias</w:t>
            </w:r>
            <w:r w:rsidRPr="00B7450D">
              <w:rPr>
                <w:rFonts w:ascii="Calibri" w:hAnsi="Calibri"/>
                <w:sz w:val="18"/>
                <w:szCs w:val="16"/>
              </w:rPr>
              <w:t>?</w:t>
            </w:r>
          </w:p>
        </w:tc>
        <w:tc>
          <w:tcPr>
            <w:tcW w:w="0" w:type="auto"/>
          </w:tcPr>
          <w:p w:rsidR="00BB0F8B" w:rsidRPr="00B7450D" w:rsidRDefault="00BB0F8B" w:rsidP="00BB0F8B">
            <w:pPr>
              <w:rPr>
                <w:rFonts w:ascii="Calibri" w:hAnsi="Calibri"/>
                <w:color w:val="000000"/>
                <w:sz w:val="18"/>
                <w:szCs w:val="16"/>
              </w:rPr>
            </w:pPr>
            <w:r w:rsidRPr="00B7450D">
              <w:rPr>
                <w:rFonts w:ascii="Calibri" w:hAnsi="Calibri"/>
                <w:color w:val="000000"/>
                <w:sz w:val="18"/>
                <w:szCs w:val="16"/>
              </w:rPr>
              <w:t>Unclear</w:t>
            </w:r>
          </w:p>
          <w:p w:rsidR="00BB0F8B" w:rsidRPr="00B7450D" w:rsidRDefault="00BB0F8B" w:rsidP="00BB0F8B">
            <w:pPr>
              <w:rPr>
                <w:rFonts w:ascii="Calibri" w:hAnsi="Calibri"/>
                <w:color w:val="000000"/>
                <w:sz w:val="18"/>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Diagnostic review bias?</w:t>
            </w: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Non-physician assessment?</w:t>
            </w:r>
          </w:p>
          <w:p w:rsidR="00BB0F8B" w:rsidRPr="00B7450D" w:rsidRDefault="00BB0F8B" w:rsidP="00BB0F8B">
            <w:pPr>
              <w:rPr>
                <w:rFonts w:ascii="Calibri" w:hAnsi="Calibri"/>
                <w:color w:val="000000"/>
                <w:sz w:val="18"/>
                <w:szCs w:val="16"/>
              </w:rPr>
            </w:pP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lastRenderedPageBreak/>
              <w:t>High</w:t>
            </w: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6"/>
                <w:szCs w:val="16"/>
              </w:rPr>
            </w:pPr>
            <w:r w:rsidRPr="00B7450D">
              <w:rPr>
                <w:rFonts w:ascii="Calibri" w:hAnsi="Calibri"/>
                <w:sz w:val="16"/>
                <w:szCs w:val="16"/>
              </w:rPr>
              <w:t>Delayed index test</w:t>
            </w:r>
          </w:p>
          <w:p w:rsidR="00BB0F8B" w:rsidRPr="00B7450D" w:rsidRDefault="00BB0F8B" w:rsidP="00BB0F8B">
            <w:pPr>
              <w:rPr>
                <w:rFonts w:ascii="Calibri" w:hAnsi="Calibri"/>
                <w:sz w:val="18"/>
                <w:szCs w:val="16"/>
              </w:rPr>
            </w:pP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High</w:t>
            </w:r>
          </w:p>
        </w:tc>
        <w:tc>
          <w:tcPr>
            <w:tcW w:w="0" w:type="auto"/>
            <w:tcBorders>
              <w:left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Low</w:t>
            </w:r>
          </w:p>
        </w:tc>
      </w:tr>
      <w:tr w:rsidR="00BB0F8B" w:rsidRPr="00B7450D" w:rsidTr="00BB0F8B">
        <w:trPr>
          <w:trHeight w:val="512"/>
        </w:trPr>
        <w:tc>
          <w:tcPr>
            <w:tcW w:w="0" w:type="auto"/>
            <w:tcBorders>
              <w:bottom w:val="single" w:sz="4" w:space="0" w:color="auto"/>
            </w:tcBorders>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 xml:space="preserve">Putukian 2015 </w:t>
            </w:r>
          </w:p>
        </w:tc>
        <w:tc>
          <w:tcPr>
            <w:tcW w:w="0" w:type="auto"/>
            <w:tcBorders>
              <w:bottom w:val="single" w:sz="4" w:space="0" w:color="auto"/>
            </w:tcBorders>
          </w:tcPr>
          <w:p w:rsidR="00BB0F8B" w:rsidRPr="00B7450D" w:rsidRDefault="00BB0F8B" w:rsidP="00BB0F8B">
            <w:pPr>
              <w:rPr>
                <w:rFonts w:ascii="Calibri" w:eastAsia="Times New Roman" w:hAnsi="Calibri" w:cs="Times New Roman"/>
                <w:color w:val="000000"/>
                <w:sz w:val="18"/>
                <w:szCs w:val="16"/>
                <w:lang w:val="en-US"/>
              </w:rPr>
            </w:pPr>
            <w:r w:rsidRPr="00B7450D">
              <w:rPr>
                <w:rFonts w:ascii="Calibri" w:eastAsia="Times New Roman" w:hAnsi="Calibri" w:cs="Times New Roman"/>
                <w:color w:val="000000"/>
                <w:sz w:val="18"/>
                <w:szCs w:val="16"/>
                <w:lang w:val="en-US"/>
              </w:rPr>
              <w:t>High</w:t>
            </w:r>
          </w:p>
          <w:p w:rsidR="00BB0F8B" w:rsidRPr="00B7450D" w:rsidRDefault="00BB0F8B" w:rsidP="00BB0F8B">
            <w:pPr>
              <w:rPr>
                <w:rFonts w:ascii="Calibri" w:eastAsia="Times New Roman" w:hAnsi="Calibri" w:cs="Times New Roman"/>
                <w:color w:val="000000"/>
                <w:sz w:val="18"/>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8"/>
                <w:szCs w:val="16"/>
                <w:lang w:val="en-US"/>
              </w:rPr>
            </w:pPr>
          </w:p>
        </w:tc>
        <w:tc>
          <w:tcPr>
            <w:tcW w:w="0" w:type="auto"/>
            <w:tcBorders>
              <w:bottom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High</w:t>
            </w: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8"/>
                <w:szCs w:val="16"/>
              </w:rPr>
            </w:pPr>
            <w:r w:rsidRPr="00B7450D">
              <w:rPr>
                <w:rFonts w:ascii="Calibri" w:hAnsi="Calibri"/>
                <w:sz w:val="16"/>
                <w:szCs w:val="16"/>
              </w:rPr>
              <w:t>Test review bias</w:t>
            </w:r>
          </w:p>
        </w:tc>
        <w:tc>
          <w:tcPr>
            <w:tcW w:w="0" w:type="auto"/>
            <w:tcBorders>
              <w:bottom w:val="single" w:sz="4" w:space="0" w:color="auto"/>
            </w:tcBorders>
          </w:tcPr>
          <w:p w:rsidR="00BB0F8B" w:rsidRPr="00B7450D" w:rsidRDefault="00BB0F8B" w:rsidP="00BB0F8B">
            <w:pPr>
              <w:rPr>
                <w:rFonts w:ascii="Calibri" w:hAnsi="Calibri"/>
                <w:color w:val="000000"/>
                <w:sz w:val="18"/>
                <w:szCs w:val="16"/>
              </w:rPr>
            </w:pPr>
            <w:r w:rsidRPr="00B7450D">
              <w:rPr>
                <w:rFonts w:ascii="Calibri" w:hAnsi="Calibri"/>
                <w:color w:val="000000"/>
                <w:sz w:val="18"/>
                <w:szCs w:val="16"/>
              </w:rPr>
              <w:t>Low</w:t>
            </w:r>
          </w:p>
        </w:tc>
        <w:tc>
          <w:tcPr>
            <w:tcW w:w="0" w:type="auto"/>
            <w:tcBorders>
              <w:bottom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High</w:t>
            </w: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6"/>
                <w:szCs w:val="16"/>
              </w:rPr>
            </w:pPr>
            <w:r w:rsidRPr="00B7450D">
              <w:rPr>
                <w:rFonts w:ascii="Calibri" w:hAnsi="Calibri"/>
                <w:sz w:val="16"/>
                <w:szCs w:val="16"/>
              </w:rPr>
              <w:t>Delayed index test</w:t>
            </w: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8"/>
                <w:szCs w:val="16"/>
              </w:rPr>
            </w:pPr>
          </w:p>
          <w:p w:rsidR="00BB0F8B" w:rsidRPr="00B7450D" w:rsidRDefault="00BB0F8B" w:rsidP="00BB0F8B">
            <w:pPr>
              <w:rPr>
                <w:rFonts w:ascii="Calibri" w:hAnsi="Calibri"/>
                <w:sz w:val="18"/>
                <w:szCs w:val="16"/>
              </w:rPr>
            </w:pPr>
          </w:p>
        </w:tc>
        <w:tc>
          <w:tcPr>
            <w:tcW w:w="0" w:type="auto"/>
            <w:tcBorders>
              <w:bottom w:val="single" w:sz="4" w:space="0" w:color="auto"/>
              <w:right w:val="single" w:sz="4" w:space="0" w:color="auto"/>
            </w:tcBorders>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High</w:t>
            </w:r>
          </w:p>
        </w:tc>
        <w:tc>
          <w:tcPr>
            <w:tcW w:w="0" w:type="auto"/>
            <w:tcBorders>
              <w:left w:val="single" w:sz="4" w:space="0" w:color="auto"/>
              <w:bottom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Borders>
              <w:bottom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Borders>
              <w:bottom w:val="single" w:sz="4" w:space="0" w:color="auto"/>
            </w:tcBorders>
          </w:tcPr>
          <w:p w:rsidR="00BB0F8B" w:rsidRPr="00B7450D" w:rsidRDefault="00BB0F8B" w:rsidP="00BB0F8B">
            <w:pPr>
              <w:rPr>
                <w:rFonts w:ascii="Calibri" w:hAnsi="Calibri"/>
                <w:sz w:val="18"/>
                <w:szCs w:val="16"/>
              </w:rPr>
            </w:pPr>
            <w:r w:rsidRPr="00B7450D">
              <w:rPr>
                <w:rFonts w:ascii="Calibri" w:hAnsi="Calibri"/>
                <w:sz w:val="18"/>
                <w:szCs w:val="16"/>
              </w:rPr>
              <w:t>Low</w:t>
            </w:r>
          </w:p>
        </w:tc>
        <w:tc>
          <w:tcPr>
            <w:tcW w:w="0" w:type="auto"/>
            <w:tcBorders>
              <w:bottom w:val="single" w:sz="4" w:space="0" w:color="auto"/>
            </w:tcBorders>
            <w:shd w:val="clear" w:color="auto" w:fill="D9D9D9" w:themeFill="background1" w:themeFillShade="D9"/>
          </w:tcPr>
          <w:p w:rsidR="00BB0F8B" w:rsidRPr="00B7450D" w:rsidRDefault="00BB0F8B" w:rsidP="00BB0F8B">
            <w:pPr>
              <w:rPr>
                <w:rFonts w:ascii="Calibri" w:hAnsi="Calibri"/>
                <w:b/>
                <w:sz w:val="18"/>
                <w:szCs w:val="16"/>
              </w:rPr>
            </w:pPr>
            <w:r w:rsidRPr="00B7450D">
              <w:rPr>
                <w:rFonts w:ascii="Calibri" w:hAnsi="Calibri"/>
                <w:b/>
                <w:sz w:val="18"/>
                <w:szCs w:val="16"/>
              </w:rPr>
              <w:t>Low</w:t>
            </w:r>
          </w:p>
        </w:tc>
      </w:tr>
    </w:tbl>
    <w:p w:rsidR="00BB0F8B" w:rsidRPr="00B7450D" w:rsidRDefault="00BB0F8B" w:rsidP="00F65EA7">
      <w:pPr>
        <w:rPr>
          <w:rFonts w:ascii="Calibri" w:hAnsi="Calibri"/>
          <w:b/>
          <w:sz w:val="22"/>
        </w:rPr>
      </w:pPr>
    </w:p>
    <w:p w:rsidR="00BB0F8B" w:rsidRPr="00B7450D" w:rsidRDefault="00BB0F8B" w:rsidP="00F65EA7">
      <w:pPr>
        <w:rPr>
          <w:rFonts w:ascii="Calibri" w:hAnsi="Calibri"/>
          <w:i/>
          <w:sz w:val="22"/>
        </w:rPr>
      </w:pPr>
      <w:r w:rsidRPr="00B7450D">
        <w:rPr>
          <w:rFonts w:ascii="Calibri" w:hAnsi="Calibri"/>
          <w:i/>
          <w:sz w:val="22"/>
        </w:rPr>
        <w:t>Oculomotor</w:t>
      </w:r>
    </w:p>
    <w:p w:rsidR="00BB0F8B" w:rsidRPr="00B7450D" w:rsidRDefault="00BB0F8B" w:rsidP="00F65EA7">
      <w:pPr>
        <w:rPr>
          <w:rFonts w:ascii="Calibri" w:hAnsi="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1409"/>
        <w:gridCol w:w="1329"/>
        <w:gridCol w:w="1662"/>
        <w:gridCol w:w="1331"/>
        <w:gridCol w:w="858"/>
        <w:gridCol w:w="1409"/>
        <w:gridCol w:w="928"/>
        <w:gridCol w:w="1807"/>
        <w:gridCol w:w="858"/>
      </w:tblGrid>
      <w:tr w:rsidR="00BB0F8B" w:rsidRPr="00B7450D" w:rsidTr="00BB0F8B">
        <w:tc>
          <w:tcPr>
            <w:tcW w:w="0" w:type="auto"/>
            <w:tcBorders>
              <w:top w:val="single" w:sz="4" w:space="0" w:color="auto"/>
              <w:bottom w:val="single" w:sz="4" w:space="0" w:color="auto"/>
            </w:tcBorders>
          </w:tcPr>
          <w:p w:rsidR="00BB0F8B" w:rsidRPr="00B7450D" w:rsidRDefault="00BB0F8B" w:rsidP="00BB0F8B">
            <w:pPr>
              <w:rPr>
                <w:rFonts w:ascii="Calibri" w:hAnsi="Calibri"/>
                <w:b/>
                <w:sz w:val="20"/>
                <w:szCs w:val="20"/>
              </w:rPr>
            </w:pPr>
            <w:r w:rsidRPr="00B7450D">
              <w:rPr>
                <w:rFonts w:ascii="Calibri" w:hAnsi="Calibri"/>
                <w:b/>
                <w:sz w:val="20"/>
                <w:szCs w:val="20"/>
              </w:rPr>
              <w:t>Study</w:t>
            </w:r>
          </w:p>
        </w:tc>
        <w:tc>
          <w:tcPr>
            <w:tcW w:w="0" w:type="auto"/>
            <w:gridSpan w:val="5"/>
            <w:tcBorders>
              <w:top w:val="single" w:sz="4" w:space="0" w:color="auto"/>
              <w:bottom w:val="single" w:sz="4" w:space="0" w:color="auto"/>
              <w:right w:val="single" w:sz="4" w:space="0" w:color="auto"/>
            </w:tcBorders>
          </w:tcPr>
          <w:p w:rsidR="00BB0F8B" w:rsidRPr="00B7450D" w:rsidRDefault="00BB0F8B" w:rsidP="00BB0F8B">
            <w:pPr>
              <w:jc w:val="center"/>
              <w:rPr>
                <w:rFonts w:ascii="Calibri" w:hAnsi="Calibri"/>
                <w:b/>
                <w:sz w:val="20"/>
                <w:szCs w:val="20"/>
              </w:rPr>
            </w:pPr>
            <w:r w:rsidRPr="00B7450D">
              <w:rPr>
                <w:rFonts w:ascii="Calibri" w:hAnsi="Calibri"/>
                <w:b/>
                <w:sz w:val="20"/>
                <w:szCs w:val="20"/>
              </w:rPr>
              <w:t>Risk of bias</w:t>
            </w:r>
          </w:p>
          <w:p w:rsidR="00BB0F8B" w:rsidRPr="00B7450D" w:rsidRDefault="00BB0F8B" w:rsidP="00BB0F8B">
            <w:pPr>
              <w:rPr>
                <w:rFonts w:ascii="Calibri" w:hAnsi="Calibri"/>
                <w:b/>
                <w:sz w:val="20"/>
                <w:szCs w:val="20"/>
              </w:rPr>
            </w:pPr>
          </w:p>
        </w:tc>
        <w:tc>
          <w:tcPr>
            <w:tcW w:w="0" w:type="auto"/>
            <w:gridSpan w:val="4"/>
            <w:tcBorders>
              <w:top w:val="single" w:sz="4" w:space="0" w:color="auto"/>
              <w:left w:val="single" w:sz="4" w:space="0" w:color="auto"/>
              <w:bottom w:val="single" w:sz="4" w:space="0" w:color="auto"/>
            </w:tcBorders>
          </w:tcPr>
          <w:p w:rsidR="00BB0F8B" w:rsidRPr="00B7450D" w:rsidRDefault="00BB0F8B" w:rsidP="00BB0F8B">
            <w:pPr>
              <w:jc w:val="center"/>
              <w:rPr>
                <w:rFonts w:ascii="Calibri" w:hAnsi="Calibri"/>
                <w:b/>
                <w:sz w:val="20"/>
                <w:szCs w:val="20"/>
              </w:rPr>
            </w:pPr>
            <w:r w:rsidRPr="00B7450D">
              <w:rPr>
                <w:rFonts w:ascii="Calibri" w:hAnsi="Calibri"/>
                <w:b/>
                <w:sz w:val="20"/>
                <w:szCs w:val="20"/>
              </w:rPr>
              <w:t>Applicability concerns</w:t>
            </w:r>
          </w:p>
        </w:tc>
      </w:tr>
      <w:tr w:rsidR="00BB0F8B" w:rsidRPr="00B7450D" w:rsidTr="00BB0F8B">
        <w:tc>
          <w:tcPr>
            <w:tcW w:w="0" w:type="auto"/>
            <w:tcBorders>
              <w:top w:val="single" w:sz="4" w:space="0" w:color="auto"/>
              <w:bottom w:val="single" w:sz="4" w:space="0" w:color="auto"/>
            </w:tcBorders>
          </w:tcPr>
          <w:p w:rsidR="00BB0F8B" w:rsidRPr="00B7450D" w:rsidRDefault="00BB0F8B" w:rsidP="00BB0F8B">
            <w:pPr>
              <w:rPr>
                <w:rFonts w:ascii="Calibri" w:hAnsi="Calibri"/>
                <w:b/>
                <w:sz w:val="20"/>
                <w:szCs w:val="20"/>
              </w:rPr>
            </w:pPr>
          </w:p>
        </w:tc>
        <w:tc>
          <w:tcPr>
            <w:tcW w:w="0" w:type="auto"/>
            <w:tcBorders>
              <w:top w:val="single" w:sz="4" w:space="0" w:color="auto"/>
              <w:bottom w:val="single" w:sz="4" w:space="0" w:color="auto"/>
            </w:tcBorders>
          </w:tcPr>
          <w:p w:rsidR="00BB0F8B" w:rsidRPr="00B7450D" w:rsidRDefault="00BB0F8B" w:rsidP="00BB0F8B">
            <w:pPr>
              <w:rPr>
                <w:rFonts w:ascii="Calibri" w:hAnsi="Calibri"/>
                <w:b/>
                <w:sz w:val="20"/>
                <w:szCs w:val="20"/>
              </w:rPr>
            </w:pPr>
            <w:r w:rsidRPr="00B7450D">
              <w:rPr>
                <w:rFonts w:ascii="Calibri" w:hAnsi="Calibri"/>
                <w:b/>
                <w:sz w:val="20"/>
                <w:szCs w:val="20"/>
              </w:rPr>
              <w:t>Patient selection</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20"/>
                <w:szCs w:val="20"/>
              </w:rPr>
            </w:pPr>
            <w:r w:rsidRPr="00B7450D">
              <w:rPr>
                <w:rFonts w:ascii="Calibri" w:hAnsi="Calibri"/>
                <w:b/>
                <w:sz w:val="20"/>
                <w:szCs w:val="20"/>
              </w:rPr>
              <w:t>Index test</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20"/>
                <w:szCs w:val="20"/>
              </w:rPr>
            </w:pPr>
            <w:r w:rsidRPr="00B7450D">
              <w:rPr>
                <w:rFonts w:ascii="Calibri" w:hAnsi="Calibri"/>
                <w:b/>
                <w:sz w:val="20"/>
                <w:szCs w:val="20"/>
              </w:rPr>
              <w:t>Reference standard</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20"/>
                <w:szCs w:val="20"/>
              </w:rPr>
            </w:pPr>
            <w:r w:rsidRPr="00B7450D">
              <w:rPr>
                <w:rFonts w:ascii="Calibri" w:hAnsi="Calibri"/>
                <w:b/>
                <w:sz w:val="20"/>
                <w:szCs w:val="20"/>
              </w:rPr>
              <w:t>Flow and timing</w:t>
            </w:r>
          </w:p>
        </w:tc>
        <w:tc>
          <w:tcPr>
            <w:tcW w:w="0" w:type="auto"/>
            <w:tcBorders>
              <w:top w:val="single" w:sz="4" w:space="0" w:color="auto"/>
              <w:bottom w:val="single" w:sz="4" w:space="0" w:color="auto"/>
              <w:right w:val="single" w:sz="4" w:space="0" w:color="auto"/>
            </w:tcBorders>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Overall</w:t>
            </w:r>
          </w:p>
        </w:tc>
        <w:tc>
          <w:tcPr>
            <w:tcW w:w="0" w:type="auto"/>
            <w:tcBorders>
              <w:top w:val="single" w:sz="4" w:space="0" w:color="auto"/>
              <w:left w:val="single" w:sz="4" w:space="0" w:color="auto"/>
              <w:bottom w:val="single" w:sz="4" w:space="0" w:color="auto"/>
            </w:tcBorders>
          </w:tcPr>
          <w:p w:rsidR="00BB0F8B" w:rsidRPr="00B7450D" w:rsidRDefault="00BB0F8B" w:rsidP="00BB0F8B">
            <w:pPr>
              <w:rPr>
                <w:rFonts w:ascii="Calibri" w:hAnsi="Calibri"/>
                <w:b/>
                <w:sz w:val="20"/>
                <w:szCs w:val="20"/>
              </w:rPr>
            </w:pPr>
            <w:r w:rsidRPr="00B7450D">
              <w:rPr>
                <w:rFonts w:ascii="Calibri" w:hAnsi="Calibri"/>
                <w:b/>
                <w:sz w:val="20"/>
                <w:szCs w:val="20"/>
              </w:rPr>
              <w:t>Patient selection</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20"/>
                <w:szCs w:val="20"/>
              </w:rPr>
            </w:pPr>
            <w:r w:rsidRPr="00B7450D">
              <w:rPr>
                <w:rFonts w:ascii="Calibri" w:hAnsi="Calibri"/>
                <w:b/>
                <w:sz w:val="20"/>
                <w:szCs w:val="20"/>
              </w:rPr>
              <w:t>Index test</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20"/>
                <w:szCs w:val="20"/>
              </w:rPr>
            </w:pPr>
            <w:r w:rsidRPr="00B7450D">
              <w:rPr>
                <w:rFonts w:ascii="Calibri" w:hAnsi="Calibri"/>
                <w:b/>
                <w:sz w:val="20"/>
                <w:szCs w:val="20"/>
              </w:rPr>
              <w:t>Reference standard</w:t>
            </w:r>
          </w:p>
        </w:tc>
        <w:tc>
          <w:tcPr>
            <w:tcW w:w="0" w:type="auto"/>
            <w:tcBorders>
              <w:top w:val="single" w:sz="4" w:space="0" w:color="auto"/>
              <w:bottom w:val="single" w:sz="4" w:space="0" w:color="auto"/>
            </w:tcBorders>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Overall</w:t>
            </w:r>
          </w:p>
        </w:tc>
      </w:tr>
      <w:tr w:rsidR="00BB0F8B" w:rsidRPr="00B7450D" w:rsidTr="00BB0F8B">
        <w:trPr>
          <w:trHeight w:val="512"/>
        </w:trPr>
        <w:tc>
          <w:tcPr>
            <w:tcW w:w="0" w:type="auto"/>
            <w:tcBorders>
              <w:top w:val="single" w:sz="4" w:space="0" w:color="auto"/>
            </w:tcBorders>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Galetta K 2011*</w:t>
            </w:r>
          </w:p>
        </w:tc>
        <w:tc>
          <w:tcPr>
            <w:tcW w:w="0" w:type="auto"/>
            <w:tcBorders>
              <w:top w:val="single" w:sz="4" w:space="0" w:color="auto"/>
            </w:tcBorders>
          </w:tcPr>
          <w:p w:rsidR="00BB0F8B" w:rsidRPr="00B7450D" w:rsidRDefault="00BB0F8B" w:rsidP="00BB0F8B">
            <w:pPr>
              <w:rPr>
                <w:rFonts w:ascii="Calibri" w:eastAsia="Times New Roman" w:hAnsi="Calibri" w:cs="Times New Roman"/>
                <w:color w:val="000000"/>
                <w:sz w:val="14"/>
                <w:szCs w:val="20"/>
                <w:lang w:val="en-US"/>
              </w:rPr>
            </w:pPr>
            <w:r w:rsidRPr="00B7450D">
              <w:rPr>
                <w:rFonts w:ascii="Calibri" w:eastAsia="Times New Roman" w:hAnsi="Calibri" w:cs="Times New Roman"/>
                <w:color w:val="000000"/>
                <w:sz w:val="20"/>
                <w:szCs w:val="20"/>
                <w:lang w:val="en-US"/>
              </w:rPr>
              <w:t>Low</w:t>
            </w:r>
          </w:p>
          <w:p w:rsidR="00BB0F8B" w:rsidRPr="00B7450D" w:rsidRDefault="00BB0F8B" w:rsidP="00BB0F8B">
            <w:pPr>
              <w:rPr>
                <w:rFonts w:ascii="Calibri" w:eastAsia="Times New Roman" w:hAnsi="Calibri" w:cs="Times New Roman"/>
                <w:color w:val="000000"/>
                <w:sz w:val="20"/>
                <w:szCs w:val="20"/>
                <w:lang w:val="en-US"/>
              </w:rPr>
            </w:pPr>
          </w:p>
        </w:tc>
        <w:tc>
          <w:tcPr>
            <w:tcW w:w="0" w:type="auto"/>
            <w:tcBorders>
              <w:top w:val="single" w:sz="4" w:space="0" w:color="auto"/>
            </w:tcBorders>
          </w:tcPr>
          <w:p w:rsidR="00BB0F8B" w:rsidRPr="00B7450D" w:rsidRDefault="00BB0F8B" w:rsidP="00BB0F8B">
            <w:pPr>
              <w:rPr>
                <w:rFonts w:ascii="Calibri" w:hAnsi="Calibri"/>
                <w:sz w:val="20"/>
                <w:szCs w:val="20"/>
              </w:rPr>
            </w:pPr>
            <w:r w:rsidRPr="00B7450D">
              <w:rPr>
                <w:rFonts w:ascii="Calibri" w:hAnsi="Calibri"/>
                <w:sz w:val="20"/>
                <w:szCs w:val="20"/>
              </w:rPr>
              <w:t>Unclear</w:t>
            </w:r>
          </w:p>
          <w:p w:rsidR="00BB0F8B" w:rsidRPr="00B7450D" w:rsidRDefault="00BB0F8B" w:rsidP="00BB0F8B">
            <w:pPr>
              <w:rPr>
                <w:rFonts w:ascii="Calibri" w:hAnsi="Calibri"/>
                <w:sz w:val="14"/>
                <w:szCs w:val="20"/>
              </w:rPr>
            </w:pPr>
          </w:p>
          <w:p w:rsidR="00BB0F8B" w:rsidRPr="00B7450D" w:rsidRDefault="00BB0F8B" w:rsidP="00BB0F8B">
            <w:pPr>
              <w:rPr>
                <w:rFonts w:ascii="Calibri" w:hAnsi="Calibri"/>
                <w:sz w:val="14"/>
                <w:szCs w:val="20"/>
              </w:rPr>
            </w:pPr>
            <w:r w:rsidRPr="00B7450D">
              <w:rPr>
                <w:rFonts w:ascii="Calibri" w:hAnsi="Calibri"/>
                <w:sz w:val="14"/>
                <w:szCs w:val="20"/>
              </w:rPr>
              <w:t>Diagnostic review bias?</w:t>
            </w:r>
          </w:p>
          <w:p w:rsidR="00BB0F8B" w:rsidRPr="00B7450D" w:rsidRDefault="00BB0F8B" w:rsidP="00BB0F8B">
            <w:pPr>
              <w:rPr>
                <w:rFonts w:ascii="Calibri" w:hAnsi="Calibri"/>
                <w:sz w:val="20"/>
                <w:szCs w:val="20"/>
              </w:rPr>
            </w:pPr>
          </w:p>
        </w:tc>
        <w:tc>
          <w:tcPr>
            <w:tcW w:w="0" w:type="auto"/>
            <w:tcBorders>
              <w:top w:val="single" w:sz="4" w:space="0" w:color="auto"/>
            </w:tcBorders>
          </w:tcPr>
          <w:p w:rsidR="00BB0F8B" w:rsidRPr="00B7450D" w:rsidRDefault="00BB0F8B" w:rsidP="00BB0F8B">
            <w:pPr>
              <w:rPr>
                <w:rFonts w:ascii="Calibri" w:hAnsi="Calibri"/>
                <w:color w:val="000000"/>
                <w:sz w:val="20"/>
                <w:szCs w:val="20"/>
              </w:rPr>
            </w:pPr>
            <w:r w:rsidRPr="00B7450D">
              <w:rPr>
                <w:rFonts w:ascii="Calibri" w:hAnsi="Calibri"/>
                <w:color w:val="000000"/>
                <w:sz w:val="20"/>
                <w:szCs w:val="20"/>
              </w:rPr>
              <w:t>Unclear</w:t>
            </w:r>
          </w:p>
          <w:p w:rsidR="00BB0F8B" w:rsidRPr="00B7450D" w:rsidRDefault="00BB0F8B" w:rsidP="00BB0F8B">
            <w:pPr>
              <w:rPr>
                <w:rFonts w:ascii="Calibri" w:hAnsi="Calibri"/>
                <w:color w:val="000000"/>
                <w:sz w:val="14"/>
                <w:szCs w:val="20"/>
              </w:rPr>
            </w:pPr>
          </w:p>
          <w:p w:rsidR="00BB0F8B" w:rsidRPr="00B7450D" w:rsidRDefault="00BB0F8B" w:rsidP="00BB0F8B">
            <w:pPr>
              <w:rPr>
                <w:rFonts w:ascii="Calibri" w:hAnsi="Calibri"/>
                <w:color w:val="000000"/>
                <w:sz w:val="14"/>
                <w:szCs w:val="20"/>
              </w:rPr>
            </w:pPr>
            <w:r w:rsidRPr="00B7450D">
              <w:rPr>
                <w:rFonts w:ascii="Calibri" w:hAnsi="Calibri"/>
                <w:color w:val="000000"/>
                <w:sz w:val="14"/>
                <w:szCs w:val="20"/>
              </w:rPr>
              <w:t>Test review bias?</w:t>
            </w:r>
          </w:p>
          <w:p w:rsidR="00BB0F8B" w:rsidRPr="00B7450D" w:rsidRDefault="00BB0F8B" w:rsidP="00BB0F8B">
            <w:pPr>
              <w:rPr>
                <w:rFonts w:ascii="Calibri" w:hAnsi="Calibri"/>
                <w:color w:val="000000"/>
                <w:sz w:val="20"/>
                <w:szCs w:val="20"/>
              </w:rPr>
            </w:pPr>
          </w:p>
        </w:tc>
        <w:tc>
          <w:tcPr>
            <w:tcW w:w="0" w:type="auto"/>
            <w:tcBorders>
              <w:top w:val="single" w:sz="4" w:space="0" w:color="auto"/>
            </w:tcBorders>
          </w:tcPr>
          <w:p w:rsidR="00BB0F8B" w:rsidRPr="00B7450D" w:rsidRDefault="00BB0F8B" w:rsidP="00BB0F8B">
            <w:pPr>
              <w:rPr>
                <w:rFonts w:ascii="Calibri" w:hAnsi="Calibri"/>
                <w:sz w:val="20"/>
                <w:szCs w:val="20"/>
              </w:rPr>
            </w:pPr>
            <w:r w:rsidRPr="00B7450D">
              <w:rPr>
                <w:rFonts w:ascii="Calibri" w:hAnsi="Calibri"/>
                <w:sz w:val="20"/>
                <w:szCs w:val="20"/>
              </w:rPr>
              <w:t>High</w:t>
            </w:r>
          </w:p>
          <w:p w:rsidR="00BB0F8B" w:rsidRPr="00B7450D" w:rsidRDefault="00BB0F8B" w:rsidP="00BB0F8B">
            <w:pPr>
              <w:rPr>
                <w:rFonts w:ascii="Calibri" w:hAnsi="Calibri"/>
                <w:sz w:val="14"/>
                <w:szCs w:val="20"/>
              </w:rPr>
            </w:pPr>
          </w:p>
          <w:p w:rsidR="00BB0F8B" w:rsidRPr="00B7450D" w:rsidRDefault="00BB0F8B" w:rsidP="00BB0F8B">
            <w:pPr>
              <w:rPr>
                <w:rFonts w:ascii="Calibri" w:hAnsi="Calibri"/>
                <w:sz w:val="20"/>
                <w:szCs w:val="20"/>
              </w:rPr>
            </w:pPr>
            <w:r w:rsidRPr="00B7450D">
              <w:rPr>
                <w:rFonts w:ascii="Calibri" w:hAnsi="Calibri"/>
                <w:sz w:val="14"/>
                <w:szCs w:val="20"/>
              </w:rPr>
              <w:t>Delayed index test</w:t>
            </w:r>
          </w:p>
        </w:tc>
        <w:tc>
          <w:tcPr>
            <w:tcW w:w="0" w:type="auto"/>
            <w:tcBorders>
              <w:top w:val="single" w:sz="4" w:space="0" w:color="auto"/>
              <w:right w:val="single" w:sz="4" w:space="0" w:color="auto"/>
            </w:tcBorders>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High</w:t>
            </w:r>
          </w:p>
        </w:tc>
        <w:tc>
          <w:tcPr>
            <w:tcW w:w="0" w:type="auto"/>
            <w:tcBorders>
              <w:top w:val="single" w:sz="4" w:space="0" w:color="auto"/>
              <w:left w:val="single" w:sz="4" w:space="0" w:color="auto"/>
            </w:tcBorders>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Borders>
              <w:top w:val="single" w:sz="4" w:space="0" w:color="auto"/>
            </w:tcBorders>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Borders>
              <w:top w:val="single" w:sz="4" w:space="0" w:color="auto"/>
            </w:tcBorders>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Borders>
              <w:top w:val="single" w:sz="4" w:space="0" w:color="auto"/>
            </w:tcBorders>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Low</w:t>
            </w:r>
          </w:p>
        </w:tc>
      </w:tr>
      <w:tr w:rsidR="00BB0F8B" w:rsidRPr="00B7450D" w:rsidTr="00BB0F8B">
        <w:tc>
          <w:tcPr>
            <w:tcW w:w="0" w:type="auto"/>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Galetta K 2011b</w:t>
            </w:r>
          </w:p>
          <w:p w:rsidR="00BB0F8B" w:rsidRPr="00B7450D" w:rsidRDefault="00BB0F8B" w:rsidP="00BB0F8B">
            <w:pPr>
              <w:rPr>
                <w:rFonts w:ascii="Calibri" w:eastAsia="Times New Roman" w:hAnsi="Calibri" w:cs="Times New Roman"/>
                <w:color w:val="000000"/>
                <w:sz w:val="20"/>
                <w:szCs w:val="20"/>
                <w:lang w:val="en-US"/>
              </w:rPr>
            </w:pPr>
          </w:p>
        </w:tc>
        <w:tc>
          <w:tcPr>
            <w:tcW w:w="0" w:type="auto"/>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High</w:t>
            </w:r>
          </w:p>
          <w:p w:rsidR="00BB0F8B" w:rsidRPr="00B7450D" w:rsidRDefault="00BB0F8B" w:rsidP="00BB0F8B">
            <w:pPr>
              <w:rPr>
                <w:rFonts w:ascii="Calibri" w:eastAsia="Times New Roman" w:hAnsi="Calibri" w:cs="Times New Roman"/>
                <w:color w:val="000000"/>
                <w:sz w:val="14"/>
                <w:szCs w:val="20"/>
                <w:lang w:val="en-US"/>
              </w:rPr>
            </w:pPr>
          </w:p>
          <w:p w:rsidR="00BB0F8B" w:rsidRPr="00B7450D" w:rsidRDefault="00BB0F8B" w:rsidP="00BB0F8B">
            <w:pPr>
              <w:rPr>
                <w:rFonts w:ascii="Calibri" w:eastAsia="Times New Roman" w:hAnsi="Calibri" w:cs="Times New Roman"/>
                <w:color w:val="000000"/>
                <w:sz w:val="14"/>
                <w:szCs w:val="20"/>
                <w:lang w:val="en-US"/>
              </w:rPr>
            </w:pPr>
            <w:r w:rsidRPr="00B7450D">
              <w:rPr>
                <w:rFonts w:ascii="Calibri" w:eastAsia="Times New Roman" w:hAnsi="Calibri" w:cs="Times New Roman"/>
                <w:color w:val="000000"/>
                <w:sz w:val="14"/>
                <w:szCs w:val="20"/>
                <w:lang w:val="en-US"/>
              </w:rPr>
              <w:t>Case-control design</w:t>
            </w:r>
          </w:p>
          <w:p w:rsidR="00BB0F8B" w:rsidRPr="00B7450D" w:rsidRDefault="00BB0F8B" w:rsidP="00BB0F8B">
            <w:pPr>
              <w:rPr>
                <w:rFonts w:ascii="Calibri" w:eastAsia="Times New Roman" w:hAnsi="Calibri" w:cs="Times New Roman"/>
                <w:color w:val="000000"/>
                <w:sz w:val="20"/>
                <w:szCs w:val="20"/>
                <w:lang w:val="en-US"/>
              </w:rPr>
            </w:pP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Pr>
          <w:p w:rsidR="00BB0F8B" w:rsidRPr="00B7450D" w:rsidRDefault="00BB0F8B" w:rsidP="00BB0F8B">
            <w:pPr>
              <w:rPr>
                <w:rFonts w:ascii="Calibri" w:hAnsi="Calibri"/>
                <w:color w:val="000000"/>
                <w:sz w:val="20"/>
                <w:szCs w:val="20"/>
              </w:rPr>
            </w:pPr>
            <w:r w:rsidRPr="00B7450D">
              <w:rPr>
                <w:rFonts w:ascii="Calibri" w:hAnsi="Calibri"/>
                <w:color w:val="000000"/>
                <w:sz w:val="20"/>
                <w:szCs w:val="20"/>
              </w:rPr>
              <w:t>High</w:t>
            </w:r>
          </w:p>
          <w:p w:rsidR="00BB0F8B" w:rsidRPr="00B7450D" w:rsidRDefault="00BB0F8B" w:rsidP="00BB0F8B">
            <w:pPr>
              <w:rPr>
                <w:rFonts w:ascii="Calibri" w:hAnsi="Calibri"/>
                <w:color w:val="000000"/>
                <w:sz w:val="14"/>
                <w:szCs w:val="20"/>
              </w:rPr>
            </w:pPr>
            <w:r w:rsidRPr="00B7450D">
              <w:rPr>
                <w:rFonts w:ascii="Calibri" w:hAnsi="Calibri"/>
                <w:color w:val="000000"/>
                <w:sz w:val="14"/>
                <w:szCs w:val="20"/>
              </w:rPr>
              <w:t>Non-physician assessment</w:t>
            </w:r>
          </w:p>
          <w:p w:rsidR="00BB0F8B" w:rsidRPr="00B7450D" w:rsidRDefault="00BB0F8B" w:rsidP="00BB0F8B">
            <w:pPr>
              <w:rPr>
                <w:rFonts w:ascii="Calibri" w:hAnsi="Calibri"/>
                <w:color w:val="000000"/>
                <w:sz w:val="14"/>
                <w:szCs w:val="20"/>
              </w:rPr>
            </w:pPr>
            <w:r w:rsidRPr="00B7450D">
              <w:rPr>
                <w:rFonts w:ascii="Calibri" w:hAnsi="Calibri"/>
                <w:color w:val="000000"/>
                <w:sz w:val="14"/>
                <w:szCs w:val="20"/>
              </w:rPr>
              <w:t>Test review bias?</w:t>
            </w:r>
          </w:p>
          <w:p w:rsidR="00BB0F8B" w:rsidRPr="00B7450D" w:rsidRDefault="00BB0F8B" w:rsidP="00BB0F8B">
            <w:pPr>
              <w:rPr>
                <w:rFonts w:ascii="Calibri" w:hAnsi="Calibri"/>
                <w:color w:val="000000"/>
                <w:sz w:val="20"/>
                <w:szCs w:val="20"/>
              </w:rPr>
            </w:pPr>
          </w:p>
        </w:tc>
        <w:tc>
          <w:tcPr>
            <w:tcW w:w="0" w:type="auto"/>
          </w:tcPr>
          <w:p w:rsidR="00BB0F8B" w:rsidRPr="00B7450D" w:rsidRDefault="00BB0F8B" w:rsidP="00BB0F8B">
            <w:pPr>
              <w:rPr>
                <w:rFonts w:ascii="Calibri" w:hAnsi="Calibri"/>
                <w:sz w:val="14"/>
                <w:szCs w:val="20"/>
              </w:rPr>
            </w:pPr>
            <w:r w:rsidRPr="00B7450D">
              <w:rPr>
                <w:rFonts w:ascii="Calibri" w:hAnsi="Calibri"/>
                <w:sz w:val="20"/>
                <w:szCs w:val="20"/>
              </w:rPr>
              <w:t>Low</w:t>
            </w:r>
          </w:p>
          <w:p w:rsidR="00BB0F8B" w:rsidRPr="00B7450D" w:rsidRDefault="00BB0F8B" w:rsidP="00BB0F8B">
            <w:pPr>
              <w:rPr>
                <w:rFonts w:ascii="Calibri" w:hAnsi="Calibri"/>
                <w:sz w:val="20"/>
                <w:szCs w:val="20"/>
              </w:rPr>
            </w:pP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High</w:t>
            </w:r>
          </w:p>
        </w:tc>
        <w:tc>
          <w:tcPr>
            <w:tcW w:w="0" w:type="auto"/>
            <w:tcBorders>
              <w:left w:val="single" w:sz="4" w:space="0" w:color="auto"/>
            </w:tcBorders>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Low</w:t>
            </w:r>
          </w:p>
        </w:tc>
      </w:tr>
      <w:tr w:rsidR="00BB0F8B" w:rsidRPr="00B7450D" w:rsidTr="00BB0F8B">
        <w:tc>
          <w:tcPr>
            <w:tcW w:w="0" w:type="auto"/>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King 2012</w:t>
            </w:r>
          </w:p>
          <w:p w:rsidR="00BB0F8B" w:rsidRPr="00B7450D" w:rsidRDefault="00BB0F8B" w:rsidP="00BB0F8B">
            <w:pPr>
              <w:rPr>
                <w:rFonts w:ascii="Calibri" w:eastAsia="Times New Roman" w:hAnsi="Calibri" w:cs="Times New Roman"/>
                <w:color w:val="000000"/>
                <w:sz w:val="20"/>
                <w:szCs w:val="20"/>
                <w:lang w:val="en-US"/>
              </w:rPr>
            </w:pPr>
          </w:p>
        </w:tc>
        <w:tc>
          <w:tcPr>
            <w:tcW w:w="0" w:type="auto"/>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Low</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Unclear</w:t>
            </w:r>
          </w:p>
          <w:p w:rsidR="00BB0F8B" w:rsidRPr="00B7450D" w:rsidRDefault="00BB0F8B" w:rsidP="00BB0F8B">
            <w:pPr>
              <w:rPr>
                <w:rFonts w:ascii="Calibri" w:hAnsi="Calibri"/>
                <w:sz w:val="14"/>
                <w:szCs w:val="20"/>
              </w:rPr>
            </w:pPr>
          </w:p>
          <w:p w:rsidR="00BB0F8B" w:rsidRPr="00B7450D" w:rsidRDefault="00BB0F8B" w:rsidP="00BB0F8B">
            <w:pPr>
              <w:rPr>
                <w:rFonts w:ascii="Calibri" w:hAnsi="Calibri"/>
                <w:sz w:val="14"/>
                <w:szCs w:val="20"/>
              </w:rPr>
            </w:pPr>
            <w:r w:rsidRPr="00B7450D">
              <w:rPr>
                <w:rFonts w:ascii="Calibri" w:hAnsi="Calibri"/>
                <w:sz w:val="14"/>
                <w:szCs w:val="20"/>
              </w:rPr>
              <w:t>Diagnostic review bias?</w:t>
            </w:r>
          </w:p>
          <w:p w:rsidR="00BB0F8B" w:rsidRPr="00B7450D" w:rsidRDefault="00BB0F8B" w:rsidP="00BB0F8B">
            <w:pPr>
              <w:rPr>
                <w:rFonts w:ascii="Calibri" w:hAnsi="Calibri"/>
                <w:sz w:val="20"/>
                <w:szCs w:val="20"/>
              </w:rPr>
            </w:pPr>
          </w:p>
        </w:tc>
        <w:tc>
          <w:tcPr>
            <w:tcW w:w="0" w:type="auto"/>
          </w:tcPr>
          <w:p w:rsidR="00BB0F8B" w:rsidRPr="00B7450D" w:rsidRDefault="00BB0F8B" w:rsidP="00BB0F8B">
            <w:pPr>
              <w:rPr>
                <w:rFonts w:ascii="Calibri" w:hAnsi="Calibri"/>
                <w:color w:val="000000"/>
                <w:sz w:val="20"/>
                <w:szCs w:val="20"/>
              </w:rPr>
            </w:pPr>
            <w:r w:rsidRPr="00B7450D">
              <w:rPr>
                <w:rFonts w:ascii="Calibri" w:hAnsi="Calibri"/>
                <w:color w:val="000000"/>
                <w:sz w:val="20"/>
                <w:szCs w:val="20"/>
              </w:rPr>
              <w:t>Unclear</w:t>
            </w:r>
          </w:p>
          <w:p w:rsidR="00BB0F8B" w:rsidRPr="00B7450D" w:rsidRDefault="00BB0F8B" w:rsidP="00BB0F8B">
            <w:pPr>
              <w:rPr>
                <w:rFonts w:ascii="Calibri" w:hAnsi="Calibri"/>
                <w:color w:val="000000"/>
                <w:sz w:val="14"/>
                <w:szCs w:val="20"/>
              </w:rPr>
            </w:pPr>
          </w:p>
          <w:p w:rsidR="00BB0F8B" w:rsidRPr="00B7450D" w:rsidRDefault="00BB0F8B" w:rsidP="00BB0F8B">
            <w:pPr>
              <w:rPr>
                <w:rFonts w:ascii="Calibri" w:hAnsi="Calibri"/>
                <w:color w:val="000000"/>
                <w:sz w:val="14"/>
                <w:szCs w:val="20"/>
              </w:rPr>
            </w:pPr>
            <w:r w:rsidRPr="00B7450D">
              <w:rPr>
                <w:rFonts w:ascii="Calibri" w:hAnsi="Calibri"/>
                <w:color w:val="000000"/>
                <w:sz w:val="14"/>
                <w:szCs w:val="20"/>
              </w:rPr>
              <w:t>Test review bias?</w:t>
            </w:r>
          </w:p>
          <w:p w:rsidR="00BB0F8B" w:rsidRPr="00B7450D" w:rsidRDefault="00BB0F8B" w:rsidP="00BB0F8B">
            <w:pPr>
              <w:rPr>
                <w:rFonts w:ascii="Calibri" w:hAnsi="Calibri"/>
                <w:color w:val="000000"/>
                <w:sz w:val="20"/>
                <w:szCs w:val="20"/>
              </w:rPr>
            </w:pPr>
          </w:p>
        </w:tc>
        <w:tc>
          <w:tcPr>
            <w:tcW w:w="0" w:type="auto"/>
          </w:tcPr>
          <w:p w:rsidR="00BB0F8B" w:rsidRPr="00B7450D" w:rsidRDefault="00BB0F8B" w:rsidP="00BB0F8B">
            <w:pPr>
              <w:rPr>
                <w:rFonts w:ascii="Calibri" w:hAnsi="Calibri"/>
                <w:color w:val="000000"/>
                <w:sz w:val="20"/>
                <w:szCs w:val="20"/>
              </w:rPr>
            </w:pPr>
            <w:r w:rsidRPr="00B7450D">
              <w:rPr>
                <w:rFonts w:ascii="Calibri" w:hAnsi="Calibri"/>
                <w:color w:val="000000"/>
                <w:sz w:val="20"/>
                <w:szCs w:val="20"/>
              </w:rPr>
              <w:t>Unclear</w:t>
            </w:r>
          </w:p>
          <w:p w:rsidR="00BB0F8B" w:rsidRPr="00B7450D" w:rsidRDefault="00BB0F8B" w:rsidP="00BB0F8B">
            <w:pPr>
              <w:rPr>
                <w:rFonts w:ascii="Calibri" w:hAnsi="Calibri"/>
                <w:color w:val="000000"/>
                <w:sz w:val="14"/>
                <w:szCs w:val="20"/>
              </w:rPr>
            </w:pPr>
          </w:p>
          <w:p w:rsidR="00BB0F8B" w:rsidRPr="00B7450D" w:rsidRDefault="00BB0F8B" w:rsidP="00BB0F8B">
            <w:pPr>
              <w:rPr>
                <w:rFonts w:ascii="Calibri" w:hAnsi="Calibri"/>
                <w:color w:val="000000"/>
                <w:sz w:val="14"/>
                <w:szCs w:val="20"/>
              </w:rPr>
            </w:pPr>
            <w:r w:rsidRPr="00B7450D">
              <w:rPr>
                <w:rFonts w:ascii="Calibri" w:hAnsi="Calibri"/>
                <w:color w:val="000000"/>
                <w:sz w:val="14"/>
                <w:szCs w:val="20"/>
              </w:rPr>
              <w:t>Timing of index test?</w:t>
            </w:r>
          </w:p>
          <w:p w:rsidR="00BB0F8B" w:rsidRPr="00B7450D" w:rsidRDefault="00BB0F8B" w:rsidP="00BB0F8B">
            <w:pPr>
              <w:rPr>
                <w:rFonts w:ascii="Calibri" w:hAnsi="Calibri"/>
                <w:sz w:val="20"/>
                <w:szCs w:val="20"/>
              </w:rPr>
            </w:pP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Unclear</w:t>
            </w:r>
          </w:p>
        </w:tc>
        <w:tc>
          <w:tcPr>
            <w:tcW w:w="0" w:type="auto"/>
            <w:tcBorders>
              <w:left w:val="single" w:sz="4" w:space="0" w:color="auto"/>
            </w:tcBorders>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Low</w:t>
            </w:r>
          </w:p>
        </w:tc>
      </w:tr>
      <w:tr w:rsidR="00BB0F8B" w:rsidRPr="00B7450D" w:rsidTr="00BB0F8B">
        <w:tc>
          <w:tcPr>
            <w:tcW w:w="0" w:type="auto"/>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Galetta M 2013</w:t>
            </w:r>
          </w:p>
          <w:p w:rsidR="00BB0F8B" w:rsidRPr="00B7450D" w:rsidRDefault="00BB0F8B" w:rsidP="00BB0F8B">
            <w:pPr>
              <w:rPr>
                <w:rFonts w:ascii="Calibri" w:eastAsia="Times New Roman" w:hAnsi="Calibri" w:cs="Times New Roman"/>
                <w:color w:val="000000"/>
                <w:sz w:val="20"/>
                <w:szCs w:val="20"/>
                <w:lang w:val="en-US"/>
              </w:rPr>
            </w:pPr>
          </w:p>
        </w:tc>
        <w:tc>
          <w:tcPr>
            <w:tcW w:w="0" w:type="auto"/>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High</w:t>
            </w:r>
          </w:p>
          <w:p w:rsidR="00BB0F8B" w:rsidRPr="00B7450D" w:rsidRDefault="00BB0F8B" w:rsidP="00BB0F8B">
            <w:pPr>
              <w:rPr>
                <w:rFonts w:ascii="Calibri" w:eastAsia="Times New Roman" w:hAnsi="Calibri" w:cs="Times New Roman"/>
                <w:color w:val="000000"/>
                <w:sz w:val="14"/>
                <w:szCs w:val="20"/>
                <w:lang w:val="en-US"/>
              </w:rPr>
            </w:pPr>
          </w:p>
          <w:p w:rsidR="00BB0F8B" w:rsidRPr="00B7450D" w:rsidRDefault="00BB0F8B" w:rsidP="00BB0F8B">
            <w:pPr>
              <w:rPr>
                <w:rFonts w:ascii="Calibri" w:eastAsia="Times New Roman" w:hAnsi="Calibri" w:cs="Times New Roman"/>
                <w:color w:val="000000"/>
                <w:sz w:val="14"/>
                <w:szCs w:val="20"/>
                <w:lang w:val="en-US"/>
              </w:rPr>
            </w:pPr>
            <w:r w:rsidRPr="00B7450D">
              <w:rPr>
                <w:rFonts w:ascii="Calibri" w:eastAsia="Times New Roman" w:hAnsi="Calibri" w:cs="Times New Roman"/>
                <w:color w:val="000000"/>
                <w:sz w:val="14"/>
                <w:szCs w:val="20"/>
                <w:lang w:val="en-US"/>
              </w:rPr>
              <w:t>Case-control design</w:t>
            </w:r>
          </w:p>
          <w:p w:rsidR="00BB0F8B" w:rsidRPr="00B7450D" w:rsidRDefault="00BB0F8B" w:rsidP="00BB0F8B">
            <w:pPr>
              <w:rPr>
                <w:rFonts w:ascii="Calibri" w:eastAsia="Times New Roman" w:hAnsi="Calibri" w:cs="Times New Roman"/>
                <w:color w:val="000000"/>
                <w:sz w:val="20"/>
                <w:szCs w:val="20"/>
                <w:lang w:val="en-US"/>
              </w:rPr>
            </w:pP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Unclear</w:t>
            </w:r>
          </w:p>
          <w:p w:rsidR="00BB0F8B" w:rsidRPr="00B7450D" w:rsidRDefault="00BB0F8B" w:rsidP="00BB0F8B">
            <w:pPr>
              <w:rPr>
                <w:rFonts w:ascii="Calibri" w:hAnsi="Calibri"/>
                <w:sz w:val="14"/>
                <w:szCs w:val="20"/>
              </w:rPr>
            </w:pPr>
          </w:p>
          <w:p w:rsidR="00BB0F8B" w:rsidRPr="00B7450D" w:rsidRDefault="00BB0F8B" w:rsidP="00BB0F8B">
            <w:pPr>
              <w:rPr>
                <w:rFonts w:ascii="Calibri" w:hAnsi="Calibri"/>
                <w:sz w:val="14"/>
                <w:szCs w:val="20"/>
              </w:rPr>
            </w:pPr>
            <w:r w:rsidRPr="00B7450D">
              <w:rPr>
                <w:rFonts w:ascii="Calibri" w:hAnsi="Calibri"/>
                <w:sz w:val="14"/>
                <w:szCs w:val="20"/>
              </w:rPr>
              <w:t>Diagnostic review bias?</w:t>
            </w:r>
          </w:p>
          <w:p w:rsidR="00BB0F8B" w:rsidRPr="00B7450D" w:rsidRDefault="00BB0F8B" w:rsidP="00BB0F8B">
            <w:pPr>
              <w:rPr>
                <w:rFonts w:ascii="Calibri" w:hAnsi="Calibri"/>
                <w:sz w:val="20"/>
                <w:szCs w:val="20"/>
              </w:rPr>
            </w:pPr>
          </w:p>
        </w:tc>
        <w:tc>
          <w:tcPr>
            <w:tcW w:w="0" w:type="auto"/>
          </w:tcPr>
          <w:p w:rsidR="00BB0F8B" w:rsidRPr="00B7450D" w:rsidRDefault="00BB0F8B" w:rsidP="00BB0F8B">
            <w:pPr>
              <w:rPr>
                <w:rFonts w:ascii="Calibri" w:hAnsi="Calibri"/>
                <w:color w:val="000000"/>
                <w:sz w:val="20"/>
                <w:szCs w:val="20"/>
              </w:rPr>
            </w:pPr>
            <w:r w:rsidRPr="00B7450D">
              <w:rPr>
                <w:rFonts w:ascii="Calibri" w:hAnsi="Calibri"/>
                <w:color w:val="000000"/>
                <w:sz w:val="20"/>
                <w:szCs w:val="20"/>
              </w:rPr>
              <w:t>Unclear</w:t>
            </w:r>
          </w:p>
          <w:p w:rsidR="00BB0F8B" w:rsidRPr="00B7450D" w:rsidRDefault="00BB0F8B" w:rsidP="00BB0F8B">
            <w:pPr>
              <w:rPr>
                <w:rFonts w:ascii="Calibri" w:hAnsi="Calibri"/>
                <w:color w:val="000000"/>
                <w:sz w:val="14"/>
                <w:szCs w:val="20"/>
              </w:rPr>
            </w:pPr>
          </w:p>
          <w:p w:rsidR="00BB0F8B" w:rsidRPr="00B7450D" w:rsidRDefault="00BB0F8B" w:rsidP="00BB0F8B">
            <w:pPr>
              <w:rPr>
                <w:rFonts w:ascii="Calibri" w:hAnsi="Calibri"/>
                <w:color w:val="000000"/>
                <w:sz w:val="14"/>
                <w:szCs w:val="20"/>
              </w:rPr>
            </w:pPr>
            <w:r w:rsidRPr="00B7450D">
              <w:rPr>
                <w:rFonts w:ascii="Calibri" w:hAnsi="Calibri"/>
                <w:color w:val="000000"/>
                <w:sz w:val="14"/>
                <w:szCs w:val="20"/>
              </w:rPr>
              <w:t>Test review bias?</w:t>
            </w:r>
          </w:p>
          <w:p w:rsidR="00BB0F8B" w:rsidRPr="00B7450D" w:rsidRDefault="00BB0F8B" w:rsidP="00BB0F8B">
            <w:pPr>
              <w:rPr>
                <w:rFonts w:ascii="Calibri" w:hAnsi="Calibri"/>
                <w:color w:val="000000"/>
                <w:sz w:val="14"/>
                <w:szCs w:val="20"/>
              </w:rPr>
            </w:pPr>
            <w:r w:rsidRPr="00B7450D">
              <w:rPr>
                <w:rFonts w:ascii="Calibri" w:hAnsi="Calibri"/>
                <w:color w:val="000000"/>
                <w:sz w:val="14"/>
                <w:szCs w:val="20"/>
              </w:rPr>
              <w:t>Non-physician assessment?</w:t>
            </w:r>
          </w:p>
          <w:p w:rsidR="00BB0F8B" w:rsidRPr="00B7450D" w:rsidRDefault="00BB0F8B" w:rsidP="00BB0F8B">
            <w:pPr>
              <w:rPr>
                <w:rFonts w:ascii="Calibri" w:hAnsi="Calibri"/>
                <w:color w:val="000000"/>
                <w:sz w:val="20"/>
                <w:szCs w:val="20"/>
              </w:rPr>
            </w:pP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High</w:t>
            </w:r>
          </w:p>
        </w:tc>
        <w:tc>
          <w:tcPr>
            <w:tcW w:w="0" w:type="auto"/>
            <w:tcBorders>
              <w:left w:val="single" w:sz="4" w:space="0" w:color="auto"/>
            </w:tcBorders>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Low</w:t>
            </w:r>
          </w:p>
        </w:tc>
      </w:tr>
      <w:tr w:rsidR="00BB0F8B" w:rsidRPr="00B7450D" w:rsidTr="00BB0F8B">
        <w:tc>
          <w:tcPr>
            <w:tcW w:w="0" w:type="auto"/>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Dhawan 2014</w:t>
            </w:r>
          </w:p>
          <w:p w:rsidR="00BB0F8B" w:rsidRPr="00B7450D" w:rsidRDefault="00BB0F8B" w:rsidP="00BB0F8B">
            <w:pPr>
              <w:rPr>
                <w:rFonts w:ascii="Calibri" w:eastAsia="Times New Roman" w:hAnsi="Calibri" w:cs="Times New Roman"/>
                <w:color w:val="000000"/>
                <w:sz w:val="20"/>
                <w:szCs w:val="20"/>
                <w:lang w:val="en-US"/>
              </w:rPr>
            </w:pPr>
          </w:p>
        </w:tc>
        <w:tc>
          <w:tcPr>
            <w:tcW w:w="0" w:type="auto"/>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High</w:t>
            </w:r>
          </w:p>
          <w:p w:rsidR="00BB0F8B" w:rsidRPr="00B7450D" w:rsidRDefault="00BB0F8B" w:rsidP="00BB0F8B">
            <w:pPr>
              <w:rPr>
                <w:rFonts w:ascii="Calibri" w:eastAsia="Times New Roman" w:hAnsi="Calibri" w:cs="Times New Roman"/>
                <w:color w:val="000000"/>
                <w:sz w:val="14"/>
                <w:szCs w:val="20"/>
                <w:lang w:val="en-US"/>
              </w:rPr>
            </w:pPr>
          </w:p>
          <w:p w:rsidR="00BB0F8B" w:rsidRPr="00B7450D" w:rsidRDefault="00BB0F8B" w:rsidP="00BB0F8B">
            <w:pPr>
              <w:rPr>
                <w:rFonts w:ascii="Calibri" w:eastAsia="Times New Roman" w:hAnsi="Calibri" w:cs="Times New Roman"/>
                <w:color w:val="000000"/>
                <w:sz w:val="14"/>
                <w:szCs w:val="20"/>
                <w:lang w:val="en-US"/>
              </w:rPr>
            </w:pPr>
            <w:r w:rsidRPr="00B7450D">
              <w:rPr>
                <w:rFonts w:ascii="Calibri" w:eastAsia="Times New Roman" w:hAnsi="Calibri" w:cs="Times New Roman"/>
                <w:color w:val="000000"/>
                <w:sz w:val="14"/>
                <w:szCs w:val="20"/>
                <w:lang w:val="en-US"/>
              </w:rPr>
              <w:t>Case-control design</w:t>
            </w:r>
          </w:p>
          <w:p w:rsidR="00BB0F8B" w:rsidRPr="00B7450D" w:rsidRDefault="00BB0F8B" w:rsidP="00BB0F8B">
            <w:pPr>
              <w:rPr>
                <w:rFonts w:ascii="Calibri" w:eastAsia="Times New Roman" w:hAnsi="Calibri" w:cs="Times New Roman"/>
                <w:color w:val="000000"/>
                <w:sz w:val="20"/>
                <w:szCs w:val="20"/>
                <w:lang w:val="en-US"/>
              </w:rPr>
            </w:pP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Unclear</w:t>
            </w:r>
          </w:p>
          <w:p w:rsidR="00BB0F8B" w:rsidRPr="00B7450D" w:rsidRDefault="00BB0F8B" w:rsidP="00BB0F8B">
            <w:pPr>
              <w:rPr>
                <w:rFonts w:ascii="Calibri" w:hAnsi="Calibri"/>
                <w:sz w:val="14"/>
                <w:szCs w:val="20"/>
              </w:rPr>
            </w:pPr>
          </w:p>
          <w:p w:rsidR="00BB0F8B" w:rsidRPr="00B7450D" w:rsidRDefault="00BB0F8B" w:rsidP="00BB0F8B">
            <w:pPr>
              <w:rPr>
                <w:rFonts w:ascii="Calibri" w:hAnsi="Calibri"/>
                <w:sz w:val="14"/>
                <w:szCs w:val="20"/>
              </w:rPr>
            </w:pPr>
            <w:r w:rsidRPr="00B7450D">
              <w:rPr>
                <w:rFonts w:ascii="Calibri" w:hAnsi="Calibri"/>
                <w:sz w:val="14"/>
                <w:szCs w:val="20"/>
              </w:rPr>
              <w:t>Diagnostic review bias?</w:t>
            </w:r>
          </w:p>
          <w:p w:rsidR="00BB0F8B" w:rsidRPr="00B7450D" w:rsidRDefault="00BB0F8B" w:rsidP="00BB0F8B">
            <w:pPr>
              <w:rPr>
                <w:rFonts w:ascii="Calibri" w:hAnsi="Calibri"/>
                <w:sz w:val="20"/>
                <w:szCs w:val="20"/>
              </w:rPr>
            </w:pPr>
          </w:p>
        </w:tc>
        <w:tc>
          <w:tcPr>
            <w:tcW w:w="0" w:type="auto"/>
          </w:tcPr>
          <w:p w:rsidR="00BB0F8B" w:rsidRPr="00B7450D" w:rsidRDefault="00BB0F8B" w:rsidP="00BB0F8B">
            <w:pPr>
              <w:rPr>
                <w:rFonts w:ascii="Calibri" w:hAnsi="Calibri"/>
                <w:color w:val="000000"/>
                <w:sz w:val="20"/>
                <w:szCs w:val="20"/>
              </w:rPr>
            </w:pPr>
            <w:r w:rsidRPr="00B7450D">
              <w:rPr>
                <w:rFonts w:ascii="Calibri" w:hAnsi="Calibri"/>
                <w:color w:val="000000"/>
                <w:sz w:val="20"/>
                <w:szCs w:val="20"/>
              </w:rPr>
              <w:t>Unclear</w:t>
            </w:r>
          </w:p>
          <w:p w:rsidR="00BB0F8B" w:rsidRPr="00B7450D" w:rsidRDefault="00BB0F8B" w:rsidP="00BB0F8B">
            <w:pPr>
              <w:rPr>
                <w:rFonts w:ascii="Calibri" w:hAnsi="Calibri"/>
                <w:color w:val="000000"/>
                <w:sz w:val="14"/>
                <w:szCs w:val="20"/>
              </w:rPr>
            </w:pPr>
          </w:p>
          <w:p w:rsidR="00BB0F8B" w:rsidRPr="00B7450D" w:rsidRDefault="00BB0F8B" w:rsidP="00BB0F8B">
            <w:pPr>
              <w:rPr>
                <w:rFonts w:ascii="Calibri" w:hAnsi="Calibri"/>
                <w:color w:val="000000"/>
                <w:sz w:val="14"/>
                <w:szCs w:val="20"/>
              </w:rPr>
            </w:pPr>
            <w:r w:rsidRPr="00B7450D">
              <w:rPr>
                <w:rFonts w:ascii="Calibri" w:hAnsi="Calibri"/>
                <w:color w:val="000000"/>
                <w:sz w:val="14"/>
                <w:szCs w:val="20"/>
              </w:rPr>
              <w:t>Test review bias?</w:t>
            </w:r>
          </w:p>
          <w:p w:rsidR="00BB0F8B" w:rsidRPr="00B7450D" w:rsidRDefault="00BB0F8B" w:rsidP="00BB0F8B">
            <w:pPr>
              <w:rPr>
                <w:rFonts w:ascii="Calibri" w:hAnsi="Calibri"/>
                <w:color w:val="000000"/>
                <w:sz w:val="14"/>
                <w:szCs w:val="20"/>
              </w:rPr>
            </w:pPr>
            <w:r w:rsidRPr="00B7450D">
              <w:rPr>
                <w:rFonts w:ascii="Calibri" w:hAnsi="Calibri"/>
                <w:color w:val="000000"/>
                <w:sz w:val="14"/>
                <w:szCs w:val="20"/>
              </w:rPr>
              <w:t>Non-physician assessment?</w:t>
            </w:r>
          </w:p>
          <w:p w:rsidR="00BB0F8B" w:rsidRPr="00B7450D" w:rsidRDefault="00BB0F8B" w:rsidP="00BB0F8B">
            <w:pPr>
              <w:rPr>
                <w:rFonts w:ascii="Calibri" w:hAnsi="Calibri"/>
                <w:color w:val="000000"/>
                <w:sz w:val="14"/>
                <w:szCs w:val="20"/>
              </w:rPr>
            </w:pPr>
            <w:r w:rsidRPr="00B7450D">
              <w:rPr>
                <w:rFonts w:ascii="Calibri" w:hAnsi="Calibri"/>
                <w:color w:val="000000"/>
                <w:sz w:val="14"/>
                <w:szCs w:val="20"/>
              </w:rPr>
              <w:t>Accurate reference standard?</w:t>
            </w:r>
          </w:p>
          <w:p w:rsidR="00BB0F8B" w:rsidRPr="00B7450D" w:rsidRDefault="00BB0F8B" w:rsidP="00BB0F8B">
            <w:pPr>
              <w:rPr>
                <w:rFonts w:ascii="Calibri" w:hAnsi="Calibri"/>
                <w:color w:val="000000"/>
                <w:sz w:val="20"/>
                <w:szCs w:val="20"/>
              </w:rPr>
            </w:pP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High</w:t>
            </w:r>
          </w:p>
        </w:tc>
        <w:tc>
          <w:tcPr>
            <w:tcW w:w="0" w:type="auto"/>
            <w:tcBorders>
              <w:left w:val="single" w:sz="4" w:space="0" w:color="auto"/>
            </w:tcBorders>
          </w:tcPr>
          <w:p w:rsidR="00BB0F8B" w:rsidRPr="00B7450D" w:rsidRDefault="00BB0F8B" w:rsidP="00BB0F8B">
            <w:pPr>
              <w:rPr>
                <w:rFonts w:ascii="Calibri" w:hAnsi="Calibri"/>
                <w:sz w:val="20"/>
                <w:szCs w:val="20"/>
              </w:rPr>
            </w:pPr>
            <w:r w:rsidRPr="00B7450D">
              <w:rPr>
                <w:rFonts w:ascii="Calibri" w:hAnsi="Calibri"/>
                <w:sz w:val="20"/>
                <w:szCs w:val="20"/>
              </w:rPr>
              <w:t>Unclear</w:t>
            </w:r>
          </w:p>
          <w:p w:rsidR="00BB0F8B" w:rsidRPr="00B7450D" w:rsidRDefault="00BB0F8B" w:rsidP="00BB0F8B">
            <w:pPr>
              <w:rPr>
                <w:rFonts w:ascii="Calibri" w:hAnsi="Calibri"/>
                <w:sz w:val="20"/>
                <w:szCs w:val="20"/>
              </w:rPr>
            </w:pPr>
            <w:r w:rsidRPr="00B7450D">
              <w:rPr>
                <w:rFonts w:ascii="Calibri" w:hAnsi="Calibri"/>
                <w:sz w:val="14"/>
                <w:szCs w:val="20"/>
              </w:rPr>
              <w:t>Sample not described</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Unclear</w:t>
            </w:r>
          </w:p>
          <w:p w:rsidR="00BB0F8B" w:rsidRPr="00B7450D" w:rsidRDefault="00BB0F8B" w:rsidP="00BB0F8B">
            <w:pPr>
              <w:rPr>
                <w:rFonts w:ascii="Calibri" w:hAnsi="Calibri"/>
                <w:sz w:val="20"/>
                <w:szCs w:val="20"/>
              </w:rPr>
            </w:pPr>
            <w:r w:rsidRPr="00B7450D">
              <w:rPr>
                <w:rFonts w:ascii="Calibri" w:hAnsi="Calibri"/>
                <w:sz w:val="14"/>
                <w:szCs w:val="20"/>
              </w:rPr>
              <w:t>Reference standard not described</w:t>
            </w:r>
          </w:p>
        </w:tc>
        <w:tc>
          <w:tcPr>
            <w:tcW w:w="0" w:type="auto"/>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Unclear</w:t>
            </w:r>
          </w:p>
        </w:tc>
      </w:tr>
      <w:tr w:rsidR="00BB0F8B" w:rsidRPr="00B7450D" w:rsidTr="00BB0F8B">
        <w:tc>
          <w:tcPr>
            <w:tcW w:w="0" w:type="auto"/>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lastRenderedPageBreak/>
              <w:t>Leong 2014</w:t>
            </w:r>
          </w:p>
          <w:p w:rsidR="00BB0F8B" w:rsidRPr="00B7450D" w:rsidRDefault="00BB0F8B" w:rsidP="00BB0F8B">
            <w:pPr>
              <w:rPr>
                <w:rFonts w:ascii="Calibri" w:eastAsia="Times New Roman" w:hAnsi="Calibri" w:cs="Times New Roman"/>
                <w:color w:val="000000"/>
                <w:sz w:val="20"/>
                <w:szCs w:val="20"/>
                <w:lang w:val="en-US"/>
              </w:rPr>
            </w:pPr>
          </w:p>
        </w:tc>
        <w:tc>
          <w:tcPr>
            <w:tcW w:w="0" w:type="auto"/>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Low</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Pr>
          <w:p w:rsidR="00BB0F8B" w:rsidRPr="00B7450D" w:rsidRDefault="00BB0F8B" w:rsidP="00BB0F8B">
            <w:pPr>
              <w:rPr>
                <w:rFonts w:ascii="Calibri" w:hAnsi="Calibri"/>
                <w:color w:val="000000"/>
                <w:sz w:val="20"/>
                <w:szCs w:val="20"/>
              </w:rPr>
            </w:pPr>
            <w:r w:rsidRPr="00B7450D">
              <w:rPr>
                <w:rFonts w:ascii="Calibri" w:hAnsi="Calibri"/>
                <w:color w:val="000000"/>
                <w:sz w:val="20"/>
                <w:szCs w:val="20"/>
              </w:rPr>
              <w:t>Low</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High</w:t>
            </w:r>
          </w:p>
          <w:p w:rsidR="00BB0F8B" w:rsidRPr="00B7450D" w:rsidRDefault="00BB0F8B" w:rsidP="00BB0F8B">
            <w:pPr>
              <w:rPr>
                <w:rFonts w:ascii="Calibri" w:hAnsi="Calibri"/>
                <w:sz w:val="14"/>
                <w:szCs w:val="20"/>
              </w:rPr>
            </w:pPr>
          </w:p>
          <w:p w:rsidR="00BB0F8B" w:rsidRPr="00B7450D" w:rsidRDefault="00BB0F8B" w:rsidP="00BB0F8B">
            <w:pPr>
              <w:rPr>
                <w:rFonts w:ascii="Calibri" w:hAnsi="Calibri"/>
                <w:sz w:val="14"/>
                <w:szCs w:val="20"/>
              </w:rPr>
            </w:pPr>
            <w:r w:rsidRPr="00B7450D">
              <w:rPr>
                <w:rFonts w:ascii="Calibri" w:hAnsi="Calibri"/>
                <w:sz w:val="14"/>
                <w:szCs w:val="20"/>
              </w:rPr>
              <w:t>Delayed index test</w:t>
            </w:r>
          </w:p>
          <w:p w:rsidR="00BB0F8B" w:rsidRPr="00B7450D" w:rsidRDefault="00BB0F8B" w:rsidP="00BB0F8B">
            <w:pPr>
              <w:rPr>
                <w:rFonts w:ascii="Calibri" w:hAnsi="Calibri"/>
                <w:sz w:val="20"/>
                <w:szCs w:val="20"/>
              </w:rPr>
            </w:pP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High</w:t>
            </w:r>
          </w:p>
        </w:tc>
        <w:tc>
          <w:tcPr>
            <w:tcW w:w="0" w:type="auto"/>
            <w:tcBorders>
              <w:left w:val="single" w:sz="4" w:space="0" w:color="auto"/>
            </w:tcBorders>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Low</w:t>
            </w:r>
          </w:p>
        </w:tc>
      </w:tr>
      <w:tr w:rsidR="00BB0F8B" w:rsidRPr="00B7450D" w:rsidTr="00BB0F8B">
        <w:tc>
          <w:tcPr>
            <w:tcW w:w="0" w:type="auto"/>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Galetta K 2015</w:t>
            </w:r>
          </w:p>
          <w:p w:rsidR="00BB0F8B" w:rsidRPr="00B7450D" w:rsidRDefault="00BB0F8B" w:rsidP="00BB0F8B">
            <w:pPr>
              <w:rPr>
                <w:rFonts w:ascii="Calibri" w:eastAsia="Times New Roman" w:hAnsi="Calibri" w:cs="Times New Roman"/>
                <w:color w:val="000000"/>
                <w:sz w:val="20"/>
                <w:szCs w:val="20"/>
                <w:lang w:val="en-US"/>
              </w:rPr>
            </w:pPr>
          </w:p>
        </w:tc>
        <w:tc>
          <w:tcPr>
            <w:tcW w:w="0" w:type="auto"/>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High</w:t>
            </w:r>
          </w:p>
          <w:p w:rsidR="00BB0F8B" w:rsidRPr="00B7450D" w:rsidRDefault="00BB0F8B" w:rsidP="00BB0F8B">
            <w:pPr>
              <w:rPr>
                <w:rFonts w:ascii="Calibri" w:eastAsia="Times New Roman" w:hAnsi="Calibri" w:cs="Times New Roman"/>
                <w:color w:val="000000"/>
                <w:sz w:val="14"/>
                <w:szCs w:val="20"/>
                <w:lang w:val="en-US"/>
              </w:rPr>
            </w:pPr>
          </w:p>
          <w:p w:rsidR="00BB0F8B" w:rsidRPr="00B7450D" w:rsidRDefault="00BB0F8B" w:rsidP="00BB0F8B">
            <w:pPr>
              <w:rPr>
                <w:rFonts w:ascii="Calibri" w:eastAsia="Times New Roman" w:hAnsi="Calibri" w:cs="Times New Roman"/>
                <w:color w:val="000000"/>
                <w:sz w:val="14"/>
                <w:szCs w:val="20"/>
                <w:lang w:val="en-US"/>
              </w:rPr>
            </w:pPr>
            <w:r w:rsidRPr="00B7450D">
              <w:rPr>
                <w:rFonts w:ascii="Calibri" w:eastAsia="Times New Roman" w:hAnsi="Calibri" w:cs="Times New Roman"/>
                <w:color w:val="000000"/>
                <w:sz w:val="14"/>
                <w:szCs w:val="20"/>
                <w:lang w:val="en-US"/>
              </w:rPr>
              <w:t>Case-control design</w:t>
            </w:r>
          </w:p>
          <w:p w:rsidR="00BB0F8B" w:rsidRPr="00B7450D" w:rsidRDefault="00BB0F8B" w:rsidP="00BB0F8B">
            <w:pPr>
              <w:rPr>
                <w:rFonts w:ascii="Calibri" w:eastAsia="Times New Roman" w:hAnsi="Calibri" w:cs="Times New Roman"/>
                <w:color w:val="000000"/>
                <w:sz w:val="20"/>
                <w:szCs w:val="20"/>
                <w:lang w:val="en-US"/>
              </w:rPr>
            </w:pP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Pr>
          <w:p w:rsidR="00BB0F8B" w:rsidRPr="00B7450D" w:rsidRDefault="00BB0F8B" w:rsidP="00BB0F8B">
            <w:pPr>
              <w:rPr>
                <w:rFonts w:ascii="Calibri" w:hAnsi="Calibri"/>
                <w:color w:val="000000"/>
                <w:sz w:val="20"/>
                <w:szCs w:val="20"/>
              </w:rPr>
            </w:pPr>
            <w:r w:rsidRPr="00B7450D">
              <w:rPr>
                <w:rFonts w:ascii="Calibri" w:hAnsi="Calibri"/>
                <w:color w:val="000000"/>
                <w:sz w:val="20"/>
                <w:szCs w:val="20"/>
              </w:rPr>
              <w:t>Unclear</w:t>
            </w:r>
          </w:p>
          <w:p w:rsidR="00BB0F8B" w:rsidRPr="00B7450D" w:rsidRDefault="00BB0F8B" w:rsidP="00BB0F8B">
            <w:pPr>
              <w:rPr>
                <w:rFonts w:ascii="Calibri" w:hAnsi="Calibri"/>
                <w:color w:val="000000"/>
                <w:sz w:val="14"/>
                <w:szCs w:val="20"/>
              </w:rPr>
            </w:pPr>
          </w:p>
          <w:p w:rsidR="00BB0F8B" w:rsidRPr="00B7450D" w:rsidRDefault="00BB0F8B" w:rsidP="00BB0F8B">
            <w:pPr>
              <w:rPr>
                <w:rFonts w:ascii="Calibri" w:hAnsi="Calibri"/>
                <w:color w:val="000000"/>
                <w:sz w:val="14"/>
                <w:szCs w:val="20"/>
              </w:rPr>
            </w:pPr>
            <w:r w:rsidRPr="00B7450D">
              <w:rPr>
                <w:rFonts w:ascii="Calibri" w:hAnsi="Calibri"/>
                <w:color w:val="000000"/>
                <w:sz w:val="14"/>
                <w:szCs w:val="20"/>
              </w:rPr>
              <w:t>Test review bias?</w:t>
            </w:r>
          </w:p>
          <w:p w:rsidR="00BB0F8B" w:rsidRPr="00B7450D" w:rsidRDefault="00BB0F8B" w:rsidP="00BB0F8B">
            <w:pPr>
              <w:rPr>
                <w:rFonts w:ascii="Calibri" w:hAnsi="Calibri"/>
                <w:color w:val="000000"/>
                <w:sz w:val="14"/>
                <w:szCs w:val="20"/>
              </w:rPr>
            </w:pPr>
            <w:r w:rsidRPr="00B7450D">
              <w:rPr>
                <w:rFonts w:ascii="Calibri" w:hAnsi="Calibri"/>
                <w:color w:val="000000"/>
                <w:sz w:val="14"/>
                <w:szCs w:val="20"/>
              </w:rPr>
              <w:t>Timing of reference standard?</w:t>
            </w:r>
          </w:p>
          <w:p w:rsidR="00BB0F8B" w:rsidRPr="00B7450D" w:rsidRDefault="00BB0F8B" w:rsidP="00BB0F8B">
            <w:pPr>
              <w:rPr>
                <w:rFonts w:ascii="Calibri" w:hAnsi="Calibri"/>
                <w:color w:val="000000"/>
                <w:sz w:val="16"/>
                <w:szCs w:val="20"/>
              </w:rPr>
            </w:pP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High</w:t>
            </w:r>
          </w:p>
        </w:tc>
        <w:tc>
          <w:tcPr>
            <w:tcW w:w="0" w:type="auto"/>
            <w:tcBorders>
              <w:left w:val="single" w:sz="4" w:space="0" w:color="auto"/>
            </w:tcBorders>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Low</w:t>
            </w:r>
          </w:p>
        </w:tc>
      </w:tr>
      <w:tr w:rsidR="00BB0F8B" w:rsidRPr="00B7450D" w:rsidTr="00BB0F8B">
        <w:trPr>
          <w:trHeight w:val="585"/>
        </w:trPr>
        <w:tc>
          <w:tcPr>
            <w:tcW w:w="0" w:type="auto"/>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Leong 2015</w:t>
            </w:r>
          </w:p>
          <w:p w:rsidR="00BB0F8B" w:rsidRPr="00B7450D" w:rsidRDefault="00BB0F8B" w:rsidP="00BB0F8B">
            <w:pPr>
              <w:rPr>
                <w:rFonts w:ascii="Calibri" w:eastAsia="Times New Roman" w:hAnsi="Calibri" w:cs="Times New Roman"/>
                <w:color w:val="000000"/>
                <w:sz w:val="20"/>
                <w:szCs w:val="20"/>
                <w:lang w:val="en-US"/>
              </w:rPr>
            </w:pPr>
          </w:p>
        </w:tc>
        <w:tc>
          <w:tcPr>
            <w:tcW w:w="0" w:type="auto"/>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Low</w:t>
            </w:r>
          </w:p>
        </w:tc>
        <w:tc>
          <w:tcPr>
            <w:tcW w:w="0" w:type="auto"/>
          </w:tcPr>
          <w:p w:rsidR="00BB0F8B" w:rsidRPr="00B7450D" w:rsidRDefault="00BB0F8B" w:rsidP="00BB0F8B">
            <w:pPr>
              <w:rPr>
                <w:rFonts w:ascii="Calibri" w:hAnsi="Calibri"/>
                <w:sz w:val="14"/>
                <w:szCs w:val="20"/>
              </w:rPr>
            </w:pPr>
            <w:r w:rsidRPr="00B7450D">
              <w:rPr>
                <w:rFonts w:ascii="Calibri" w:hAnsi="Calibri"/>
                <w:sz w:val="20"/>
                <w:szCs w:val="20"/>
              </w:rPr>
              <w:t>Low</w:t>
            </w:r>
          </w:p>
          <w:p w:rsidR="00BB0F8B" w:rsidRPr="00B7450D" w:rsidRDefault="00BB0F8B" w:rsidP="00BB0F8B">
            <w:pPr>
              <w:rPr>
                <w:rFonts w:ascii="Calibri" w:hAnsi="Calibri"/>
                <w:sz w:val="20"/>
                <w:szCs w:val="20"/>
              </w:rPr>
            </w:pPr>
          </w:p>
        </w:tc>
        <w:tc>
          <w:tcPr>
            <w:tcW w:w="0" w:type="auto"/>
          </w:tcPr>
          <w:p w:rsidR="00BB0F8B" w:rsidRPr="00B7450D" w:rsidRDefault="00BB0F8B" w:rsidP="00BB0F8B">
            <w:pPr>
              <w:rPr>
                <w:rFonts w:ascii="Calibri" w:hAnsi="Calibri"/>
                <w:color w:val="000000"/>
                <w:sz w:val="20"/>
                <w:szCs w:val="20"/>
              </w:rPr>
            </w:pPr>
            <w:r w:rsidRPr="00B7450D">
              <w:rPr>
                <w:rFonts w:ascii="Calibri" w:hAnsi="Calibri"/>
                <w:color w:val="000000"/>
                <w:sz w:val="20"/>
                <w:szCs w:val="20"/>
              </w:rPr>
              <w:t>High</w:t>
            </w:r>
          </w:p>
          <w:p w:rsidR="00BB0F8B" w:rsidRPr="00B7450D" w:rsidRDefault="00BB0F8B" w:rsidP="00BB0F8B">
            <w:pPr>
              <w:rPr>
                <w:rFonts w:ascii="Calibri" w:hAnsi="Calibri"/>
                <w:color w:val="000000"/>
                <w:sz w:val="14"/>
                <w:szCs w:val="20"/>
              </w:rPr>
            </w:pPr>
          </w:p>
          <w:p w:rsidR="00BB0F8B" w:rsidRPr="00B7450D" w:rsidRDefault="00BB0F8B" w:rsidP="00BB0F8B">
            <w:pPr>
              <w:rPr>
                <w:rFonts w:ascii="Calibri" w:hAnsi="Calibri"/>
                <w:color w:val="000000"/>
                <w:sz w:val="14"/>
                <w:szCs w:val="20"/>
              </w:rPr>
            </w:pPr>
            <w:r w:rsidRPr="00B7450D">
              <w:rPr>
                <w:rFonts w:ascii="Calibri" w:hAnsi="Calibri"/>
                <w:color w:val="000000"/>
                <w:sz w:val="14"/>
                <w:szCs w:val="20"/>
              </w:rPr>
              <w:t>Test review bias</w:t>
            </w:r>
          </w:p>
          <w:p w:rsidR="00BB0F8B" w:rsidRPr="00B7450D" w:rsidRDefault="00BB0F8B" w:rsidP="00BB0F8B">
            <w:pPr>
              <w:rPr>
                <w:rFonts w:ascii="Calibri" w:hAnsi="Calibri"/>
                <w:color w:val="000000"/>
                <w:sz w:val="20"/>
                <w:szCs w:val="20"/>
              </w:rPr>
            </w:pPr>
            <w:r w:rsidRPr="00B7450D">
              <w:rPr>
                <w:rFonts w:ascii="Calibri" w:hAnsi="Calibri"/>
                <w:color w:val="000000"/>
                <w:sz w:val="14"/>
                <w:szCs w:val="20"/>
              </w:rPr>
              <w:t>Non-physician assessment?</w:t>
            </w:r>
          </w:p>
          <w:p w:rsidR="00BB0F8B" w:rsidRPr="00B7450D" w:rsidRDefault="00BB0F8B" w:rsidP="00BB0F8B">
            <w:pPr>
              <w:rPr>
                <w:rFonts w:ascii="Calibri" w:hAnsi="Calibri"/>
                <w:color w:val="000000"/>
                <w:sz w:val="20"/>
                <w:szCs w:val="20"/>
              </w:rPr>
            </w:pP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High</w:t>
            </w:r>
          </w:p>
        </w:tc>
        <w:tc>
          <w:tcPr>
            <w:tcW w:w="0" w:type="auto"/>
            <w:tcBorders>
              <w:left w:val="single" w:sz="4" w:space="0" w:color="auto"/>
            </w:tcBorders>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Low</w:t>
            </w:r>
          </w:p>
        </w:tc>
      </w:tr>
      <w:tr w:rsidR="00BB0F8B" w:rsidRPr="00B7450D" w:rsidTr="00BB0F8B">
        <w:trPr>
          <w:trHeight w:val="315"/>
        </w:trPr>
        <w:tc>
          <w:tcPr>
            <w:tcW w:w="0" w:type="auto"/>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Marinides 2015</w:t>
            </w:r>
          </w:p>
          <w:p w:rsidR="00BB0F8B" w:rsidRPr="00B7450D" w:rsidRDefault="00BB0F8B" w:rsidP="00BB0F8B">
            <w:pPr>
              <w:rPr>
                <w:rFonts w:ascii="Calibri" w:eastAsia="Times New Roman" w:hAnsi="Calibri" w:cs="Times New Roman"/>
                <w:color w:val="000000"/>
                <w:sz w:val="20"/>
                <w:szCs w:val="20"/>
                <w:lang w:val="en-US"/>
              </w:rPr>
            </w:pPr>
          </w:p>
        </w:tc>
        <w:tc>
          <w:tcPr>
            <w:tcW w:w="0" w:type="auto"/>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High</w:t>
            </w:r>
          </w:p>
          <w:p w:rsidR="00BB0F8B" w:rsidRPr="00B7450D" w:rsidRDefault="00BB0F8B" w:rsidP="00BB0F8B">
            <w:pPr>
              <w:rPr>
                <w:rFonts w:ascii="Calibri" w:eastAsia="Times New Roman" w:hAnsi="Calibri" w:cs="Times New Roman"/>
                <w:color w:val="000000"/>
                <w:sz w:val="14"/>
                <w:szCs w:val="20"/>
                <w:lang w:val="en-US"/>
              </w:rPr>
            </w:pPr>
          </w:p>
          <w:p w:rsidR="00BB0F8B" w:rsidRPr="00B7450D" w:rsidRDefault="00BB0F8B" w:rsidP="00BB0F8B">
            <w:pPr>
              <w:rPr>
                <w:rFonts w:ascii="Calibri" w:eastAsia="Times New Roman" w:hAnsi="Calibri" w:cs="Times New Roman"/>
                <w:color w:val="000000"/>
                <w:sz w:val="14"/>
                <w:szCs w:val="20"/>
                <w:lang w:val="en-US"/>
              </w:rPr>
            </w:pPr>
            <w:r w:rsidRPr="00B7450D">
              <w:rPr>
                <w:rFonts w:ascii="Calibri" w:eastAsia="Times New Roman" w:hAnsi="Calibri" w:cs="Times New Roman"/>
                <w:color w:val="000000"/>
                <w:sz w:val="14"/>
                <w:szCs w:val="20"/>
                <w:lang w:val="en-US"/>
              </w:rPr>
              <w:t>Case-control design</w:t>
            </w:r>
          </w:p>
          <w:p w:rsidR="00BB0F8B" w:rsidRPr="00B7450D" w:rsidRDefault="00BB0F8B" w:rsidP="00BB0F8B">
            <w:pPr>
              <w:rPr>
                <w:rFonts w:ascii="Calibri" w:eastAsia="Times New Roman" w:hAnsi="Calibri" w:cs="Times New Roman"/>
                <w:color w:val="000000"/>
                <w:sz w:val="20"/>
                <w:szCs w:val="20"/>
                <w:lang w:val="en-US"/>
              </w:rPr>
            </w:pPr>
          </w:p>
          <w:p w:rsidR="00BB0F8B" w:rsidRPr="00B7450D" w:rsidRDefault="00BB0F8B" w:rsidP="00BB0F8B">
            <w:pPr>
              <w:rPr>
                <w:rFonts w:ascii="Calibri" w:eastAsia="Times New Roman" w:hAnsi="Calibri" w:cs="Times New Roman"/>
                <w:color w:val="000000"/>
                <w:sz w:val="20"/>
                <w:szCs w:val="20"/>
                <w:lang w:val="en-US"/>
              </w:rPr>
            </w:pP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Unclear</w:t>
            </w:r>
          </w:p>
          <w:p w:rsidR="00BB0F8B" w:rsidRPr="00B7450D" w:rsidRDefault="00BB0F8B" w:rsidP="00BB0F8B">
            <w:pPr>
              <w:rPr>
                <w:rFonts w:ascii="Calibri" w:hAnsi="Calibri"/>
                <w:sz w:val="14"/>
                <w:szCs w:val="20"/>
              </w:rPr>
            </w:pPr>
          </w:p>
          <w:p w:rsidR="00BB0F8B" w:rsidRPr="00B7450D" w:rsidRDefault="00BB0F8B" w:rsidP="00BB0F8B">
            <w:pPr>
              <w:rPr>
                <w:rFonts w:ascii="Calibri" w:hAnsi="Calibri"/>
                <w:sz w:val="20"/>
                <w:szCs w:val="20"/>
              </w:rPr>
            </w:pPr>
            <w:r w:rsidRPr="00B7450D">
              <w:rPr>
                <w:rFonts w:ascii="Calibri" w:hAnsi="Calibri"/>
                <w:sz w:val="14"/>
                <w:szCs w:val="20"/>
              </w:rPr>
              <w:t>Diagnostic review bias?</w:t>
            </w:r>
          </w:p>
        </w:tc>
        <w:tc>
          <w:tcPr>
            <w:tcW w:w="0" w:type="auto"/>
          </w:tcPr>
          <w:p w:rsidR="00BB0F8B" w:rsidRPr="00B7450D" w:rsidRDefault="00BB0F8B" w:rsidP="00BB0F8B">
            <w:pPr>
              <w:rPr>
                <w:rFonts w:ascii="Calibri" w:hAnsi="Calibri"/>
                <w:color w:val="000000"/>
                <w:sz w:val="20"/>
                <w:szCs w:val="20"/>
              </w:rPr>
            </w:pPr>
            <w:r w:rsidRPr="00B7450D">
              <w:rPr>
                <w:rFonts w:ascii="Calibri" w:hAnsi="Calibri"/>
                <w:color w:val="000000"/>
                <w:sz w:val="20"/>
                <w:szCs w:val="20"/>
              </w:rPr>
              <w:t>Unclear</w:t>
            </w:r>
          </w:p>
          <w:p w:rsidR="00BB0F8B" w:rsidRPr="00B7450D" w:rsidRDefault="00BB0F8B" w:rsidP="00BB0F8B">
            <w:pPr>
              <w:rPr>
                <w:rFonts w:ascii="Calibri" w:hAnsi="Calibri"/>
                <w:color w:val="000000"/>
                <w:sz w:val="14"/>
                <w:szCs w:val="20"/>
              </w:rPr>
            </w:pPr>
          </w:p>
          <w:p w:rsidR="00BB0F8B" w:rsidRPr="00B7450D" w:rsidRDefault="00BB0F8B" w:rsidP="00BB0F8B">
            <w:pPr>
              <w:rPr>
                <w:rFonts w:ascii="Calibri" w:hAnsi="Calibri"/>
                <w:color w:val="000000"/>
                <w:sz w:val="14"/>
                <w:szCs w:val="20"/>
              </w:rPr>
            </w:pPr>
            <w:r w:rsidRPr="00B7450D">
              <w:rPr>
                <w:rFonts w:ascii="Calibri" w:hAnsi="Calibri"/>
                <w:color w:val="000000"/>
                <w:sz w:val="14"/>
                <w:szCs w:val="20"/>
              </w:rPr>
              <w:t>Test review bias?</w:t>
            </w:r>
          </w:p>
          <w:p w:rsidR="00BB0F8B" w:rsidRPr="00B7450D" w:rsidRDefault="00BB0F8B" w:rsidP="00BB0F8B">
            <w:pPr>
              <w:rPr>
                <w:rFonts w:ascii="Calibri" w:hAnsi="Calibri"/>
                <w:color w:val="000000"/>
                <w:sz w:val="20"/>
                <w:szCs w:val="20"/>
              </w:rPr>
            </w:pPr>
            <w:r w:rsidRPr="00B7450D">
              <w:rPr>
                <w:rFonts w:ascii="Calibri" w:hAnsi="Calibri"/>
                <w:color w:val="000000"/>
                <w:sz w:val="14"/>
                <w:szCs w:val="20"/>
              </w:rPr>
              <w:t>Non-physician assessment?</w:t>
            </w:r>
          </w:p>
          <w:p w:rsidR="00BB0F8B" w:rsidRPr="00B7450D" w:rsidRDefault="00BB0F8B" w:rsidP="00BB0F8B">
            <w:pPr>
              <w:rPr>
                <w:rFonts w:ascii="Calibri" w:hAnsi="Calibri"/>
                <w:color w:val="000000"/>
                <w:sz w:val="20"/>
                <w:szCs w:val="20"/>
              </w:rPr>
            </w:pP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High</w:t>
            </w:r>
          </w:p>
        </w:tc>
        <w:tc>
          <w:tcPr>
            <w:tcW w:w="0" w:type="auto"/>
            <w:tcBorders>
              <w:left w:val="single" w:sz="4" w:space="0" w:color="auto"/>
            </w:tcBorders>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Low</w:t>
            </w:r>
          </w:p>
        </w:tc>
      </w:tr>
      <w:tr w:rsidR="00BB0F8B" w:rsidRPr="00B7450D" w:rsidTr="00BB0F8B">
        <w:trPr>
          <w:trHeight w:val="378"/>
        </w:trPr>
        <w:tc>
          <w:tcPr>
            <w:tcW w:w="0" w:type="auto"/>
            <w:tcBorders>
              <w:bottom w:val="single" w:sz="4" w:space="0" w:color="auto"/>
            </w:tcBorders>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Seidman 2015</w:t>
            </w:r>
          </w:p>
        </w:tc>
        <w:tc>
          <w:tcPr>
            <w:tcW w:w="0" w:type="auto"/>
            <w:tcBorders>
              <w:bottom w:val="single" w:sz="4" w:space="0" w:color="auto"/>
            </w:tcBorders>
          </w:tcPr>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20"/>
                <w:szCs w:val="20"/>
                <w:lang w:val="en-US"/>
              </w:rPr>
              <w:t>High</w:t>
            </w:r>
          </w:p>
          <w:p w:rsidR="00BB0F8B" w:rsidRPr="00B7450D" w:rsidRDefault="00BB0F8B" w:rsidP="00BB0F8B">
            <w:pPr>
              <w:rPr>
                <w:rFonts w:ascii="Calibri" w:eastAsia="Times New Roman" w:hAnsi="Calibri" w:cs="Times New Roman"/>
                <w:color w:val="000000"/>
                <w:sz w:val="14"/>
                <w:szCs w:val="20"/>
                <w:lang w:val="en-US"/>
              </w:rPr>
            </w:pPr>
          </w:p>
          <w:p w:rsidR="00BB0F8B" w:rsidRPr="00B7450D" w:rsidRDefault="00BB0F8B" w:rsidP="00BB0F8B">
            <w:pPr>
              <w:rPr>
                <w:rFonts w:ascii="Calibri" w:eastAsia="Times New Roman" w:hAnsi="Calibri" w:cs="Times New Roman"/>
                <w:color w:val="000000"/>
                <w:sz w:val="20"/>
                <w:szCs w:val="20"/>
                <w:lang w:val="en-US"/>
              </w:rPr>
            </w:pPr>
            <w:r w:rsidRPr="00B7450D">
              <w:rPr>
                <w:rFonts w:ascii="Calibri" w:eastAsia="Times New Roman" w:hAnsi="Calibri" w:cs="Times New Roman"/>
                <w:color w:val="000000"/>
                <w:sz w:val="14"/>
                <w:szCs w:val="20"/>
                <w:lang w:val="en-US"/>
              </w:rPr>
              <w:t>Case control design</w:t>
            </w:r>
          </w:p>
          <w:p w:rsidR="00BB0F8B" w:rsidRPr="00B7450D" w:rsidRDefault="00BB0F8B" w:rsidP="00BB0F8B">
            <w:pPr>
              <w:rPr>
                <w:rFonts w:ascii="Calibri" w:eastAsia="Times New Roman" w:hAnsi="Calibri" w:cs="Times New Roman"/>
                <w:color w:val="000000"/>
                <w:sz w:val="20"/>
                <w:szCs w:val="20"/>
                <w:lang w:val="en-US"/>
              </w:rPr>
            </w:pPr>
          </w:p>
        </w:tc>
        <w:tc>
          <w:tcPr>
            <w:tcW w:w="0" w:type="auto"/>
            <w:tcBorders>
              <w:bottom w:val="single" w:sz="4" w:space="0" w:color="auto"/>
            </w:tcBorders>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Borders>
              <w:bottom w:val="single" w:sz="4" w:space="0" w:color="auto"/>
            </w:tcBorders>
          </w:tcPr>
          <w:p w:rsidR="00BB0F8B" w:rsidRPr="00B7450D" w:rsidRDefault="00BB0F8B" w:rsidP="00BB0F8B">
            <w:pPr>
              <w:rPr>
                <w:rFonts w:ascii="Calibri" w:hAnsi="Calibri"/>
                <w:color w:val="000000"/>
                <w:sz w:val="20"/>
                <w:szCs w:val="20"/>
              </w:rPr>
            </w:pPr>
            <w:r w:rsidRPr="00B7450D">
              <w:rPr>
                <w:rFonts w:ascii="Calibri" w:hAnsi="Calibri"/>
                <w:color w:val="000000"/>
                <w:sz w:val="20"/>
                <w:szCs w:val="20"/>
              </w:rPr>
              <w:t>Low</w:t>
            </w:r>
          </w:p>
        </w:tc>
        <w:tc>
          <w:tcPr>
            <w:tcW w:w="0" w:type="auto"/>
            <w:tcBorders>
              <w:bottom w:val="single" w:sz="4" w:space="0" w:color="auto"/>
            </w:tcBorders>
          </w:tcPr>
          <w:p w:rsidR="00BB0F8B" w:rsidRPr="00B7450D" w:rsidRDefault="00BB0F8B" w:rsidP="00BB0F8B">
            <w:pPr>
              <w:rPr>
                <w:rFonts w:ascii="Calibri" w:hAnsi="Calibri"/>
                <w:sz w:val="20"/>
                <w:szCs w:val="20"/>
              </w:rPr>
            </w:pPr>
            <w:r w:rsidRPr="00B7450D">
              <w:rPr>
                <w:rFonts w:ascii="Calibri" w:hAnsi="Calibri"/>
                <w:sz w:val="20"/>
                <w:szCs w:val="20"/>
              </w:rPr>
              <w:t>High</w:t>
            </w:r>
          </w:p>
          <w:p w:rsidR="00BB0F8B" w:rsidRPr="00B7450D" w:rsidRDefault="00BB0F8B" w:rsidP="00BB0F8B">
            <w:pPr>
              <w:rPr>
                <w:rFonts w:ascii="Calibri" w:hAnsi="Calibri"/>
                <w:sz w:val="14"/>
                <w:szCs w:val="20"/>
              </w:rPr>
            </w:pPr>
          </w:p>
          <w:p w:rsidR="00BB0F8B" w:rsidRPr="00B7450D" w:rsidRDefault="00BB0F8B" w:rsidP="00BB0F8B">
            <w:pPr>
              <w:rPr>
                <w:rFonts w:ascii="Calibri" w:hAnsi="Calibri"/>
                <w:sz w:val="20"/>
                <w:szCs w:val="20"/>
              </w:rPr>
            </w:pPr>
            <w:r w:rsidRPr="00B7450D">
              <w:rPr>
                <w:rFonts w:ascii="Calibri" w:hAnsi="Calibri"/>
                <w:sz w:val="14"/>
                <w:szCs w:val="20"/>
              </w:rPr>
              <w:t>Delayed index test</w:t>
            </w:r>
          </w:p>
        </w:tc>
        <w:tc>
          <w:tcPr>
            <w:tcW w:w="0" w:type="auto"/>
            <w:tcBorders>
              <w:bottom w:val="single" w:sz="4" w:space="0" w:color="auto"/>
              <w:right w:val="single" w:sz="4" w:space="0" w:color="auto"/>
            </w:tcBorders>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High</w:t>
            </w:r>
          </w:p>
        </w:tc>
        <w:tc>
          <w:tcPr>
            <w:tcW w:w="0" w:type="auto"/>
            <w:tcBorders>
              <w:left w:val="single" w:sz="4" w:space="0" w:color="auto"/>
              <w:bottom w:val="single" w:sz="4" w:space="0" w:color="auto"/>
            </w:tcBorders>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Borders>
              <w:bottom w:val="single" w:sz="4" w:space="0" w:color="auto"/>
            </w:tcBorders>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Borders>
              <w:bottom w:val="single" w:sz="4" w:space="0" w:color="auto"/>
            </w:tcBorders>
          </w:tcPr>
          <w:p w:rsidR="00BB0F8B" w:rsidRPr="00B7450D" w:rsidRDefault="00BB0F8B" w:rsidP="00BB0F8B">
            <w:pPr>
              <w:rPr>
                <w:rFonts w:ascii="Calibri" w:hAnsi="Calibri"/>
                <w:sz w:val="20"/>
                <w:szCs w:val="20"/>
              </w:rPr>
            </w:pPr>
            <w:r w:rsidRPr="00B7450D">
              <w:rPr>
                <w:rFonts w:ascii="Calibri" w:hAnsi="Calibri"/>
                <w:sz w:val="20"/>
                <w:szCs w:val="20"/>
              </w:rPr>
              <w:t>Low</w:t>
            </w:r>
          </w:p>
        </w:tc>
        <w:tc>
          <w:tcPr>
            <w:tcW w:w="0" w:type="auto"/>
            <w:tcBorders>
              <w:bottom w:val="single" w:sz="4" w:space="0" w:color="auto"/>
            </w:tcBorders>
            <w:shd w:val="clear" w:color="auto" w:fill="D9D9D9" w:themeFill="background1" w:themeFillShade="D9"/>
          </w:tcPr>
          <w:p w:rsidR="00BB0F8B" w:rsidRPr="00B7450D" w:rsidRDefault="00BB0F8B" w:rsidP="00BB0F8B">
            <w:pPr>
              <w:rPr>
                <w:rFonts w:ascii="Calibri" w:hAnsi="Calibri"/>
                <w:b/>
                <w:sz w:val="20"/>
                <w:szCs w:val="20"/>
              </w:rPr>
            </w:pPr>
            <w:r w:rsidRPr="00B7450D">
              <w:rPr>
                <w:rFonts w:ascii="Calibri" w:hAnsi="Calibri"/>
                <w:b/>
                <w:sz w:val="20"/>
                <w:szCs w:val="20"/>
              </w:rPr>
              <w:t>Low</w:t>
            </w:r>
          </w:p>
          <w:p w:rsidR="00BB0F8B" w:rsidRPr="00B7450D" w:rsidRDefault="00BB0F8B" w:rsidP="00BB0F8B">
            <w:pPr>
              <w:rPr>
                <w:rFonts w:ascii="Calibri" w:hAnsi="Calibri"/>
                <w:b/>
                <w:sz w:val="20"/>
                <w:szCs w:val="20"/>
              </w:rPr>
            </w:pPr>
          </w:p>
        </w:tc>
      </w:tr>
    </w:tbl>
    <w:p w:rsidR="00BB0F8B" w:rsidRPr="00B7450D" w:rsidRDefault="00BB0F8B" w:rsidP="00F65EA7">
      <w:pPr>
        <w:rPr>
          <w:rFonts w:ascii="Calibri" w:hAnsi="Calibri"/>
          <w:b/>
          <w:sz w:val="22"/>
        </w:rPr>
      </w:pPr>
    </w:p>
    <w:p w:rsidR="00BB0F8B" w:rsidRPr="00B7450D" w:rsidRDefault="00BB0F8B" w:rsidP="00F65EA7">
      <w:pPr>
        <w:rPr>
          <w:rFonts w:ascii="Calibri" w:hAnsi="Calibri"/>
          <w:i/>
          <w:sz w:val="22"/>
        </w:rPr>
      </w:pPr>
      <w:r w:rsidRPr="00B7450D">
        <w:rPr>
          <w:rFonts w:ascii="Calibri" w:hAnsi="Calibri"/>
          <w:i/>
          <w:sz w:val="22"/>
        </w:rPr>
        <w:t>Multimodal</w:t>
      </w:r>
    </w:p>
    <w:p w:rsidR="00BB0F8B" w:rsidRPr="00B7450D" w:rsidRDefault="00BB0F8B" w:rsidP="00F65EA7">
      <w:pPr>
        <w:rPr>
          <w:rFonts w:ascii="Calibri" w:hAnsi="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1495"/>
        <w:gridCol w:w="1335"/>
        <w:gridCol w:w="2179"/>
        <w:gridCol w:w="1419"/>
        <w:gridCol w:w="695"/>
        <w:gridCol w:w="1331"/>
        <w:gridCol w:w="876"/>
        <w:gridCol w:w="1517"/>
        <w:gridCol w:w="695"/>
      </w:tblGrid>
      <w:tr w:rsidR="00BB0F8B" w:rsidRPr="00B7450D" w:rsidTr="00BB0F8B">
        <w:tc>
          <w:tcPr>
            <w:tcW w:w="0" w:type="auto"/>
            <w:tcBorders>
              <w:top w:val="single" w:sz="4" w:space="0" w:color="auto"/>
              <w:bottom w:val="single" w:sz="4" w:space="0" w:color="auto"/>
            </w:tcBorders>
          </w:tcPr>
          <w:p w:rsidR="00BB0F8B" w:rsidRPr="00B7450D" w:rsidRDefault="00BB0F8B" w:rsidP="00BB0F8B">
            <w:pPr>
              <w:rPr>
                <w:rFonts w:ascii="Calibri" w:hAnsi="Calibri"/>
                <w:b/>
                <w:sz w:val="16"/>
                <w:szCs w:val="16"/>
              </w:rPr>
            </w:pPr>
            <w:r w:rsidRPr="00B7450D">
              <w:rPr>
                <w:rFonts w:ascii="Calibri" w:hAnsi="Calibri"/>
                <w:b/>
                <w:sz w:val="16"/>
                <w:szCs w:val="16"/>
              </w:rPr>
              <w:t>Study</w:t>
            </w:r>
          </w:p>
        </w:tc>
        <w:tc>
          <w:tcPr>
            <w:tcW w:w="0" w:type="auto"/>
            <w:gridSpan w:val="5"/>
            <w:tcBorders>
              <w:top w:val="single" w:sz="4" w:space="0" w:color="auto"/>
              <w:bottom w:val="single" w:sz="4" w:space="0" w:color="auto"/>
              <w:right w:val="single" w:sz="4" w:space="0" w:color="auto"/>
            </w:tcBorders>
          </w:tcPr>
          <w:p w:rsidR="00BB0F8B" w:rsidRPr="00B7450D" w:rsidRDefault="00BB0F8B" w:rsidP="00BB0F8B">
            <w:pPr>
              <w:jc w:val="center"/>
              <w:rPr>
                <w:rFonts w:ascii="Calibri" w:hAnsi="Calibri"/>
                <w:b/>
                <w:sz w:val="16"/>
                <w:szCs w:val="16"/>
              </w:rPr>
            </w:pPr>
            <w:r w:rsidRPr="00B7450D">
              <w:rPr>
                <w:rFonts w:ascii="Calibri" w:hAnsi="Calibri"/>
                <w:b/>
                <w:sz w:val="16"/>
                <w:szCs w:val="16"/>
              </w:rPr>
              <w:t>Risk of bias</w:t>
            </w:r>
          </w:p>
          <w:p w:rsidR="00BB0F8B" w:rsidRPr="00B7450D" w:rsidRDefault="00BB0F8B" w:rsidP="00BB0F8B">
            <w:pPr>
              <w:rPr>
                <w:rFonts w:ascii="Calibri" w:hAnsi="Calibri"/>
                <w:b/>
                <w:sz w:val="16"/>
                <w:szCs w:val="16"/>
              </w:rPr>
            </w:pPr>
          </w:p>
        </w:tc>
        <w:tc>
          <w:tcPr>
            <w:tcW w:w="0" w:type="auto"/>
            <w:gridSpan w:val="4"/>
            <w:tcBorders>
              <w:top w:val="single" w:sz="4" w:space="0" w:color="auto"/>
              <w:left w:val="single" w:sz="4" w:space="0" w:color="auto"/>
              <w:bottom w:val="single" w:sz="4" w:space="0" w:color="auto"/>
            </w:tcBorders>
          </w:tcPr>
          <w:p w:rsidR="00BB0F8B" w:rsidRPr="00B7450D" w:rsidRDefault="00BB0F8B" w:rsidP="00BB0F8B">
            <w:pPr>
              <w:jc w:val="center"/>
              <w:rPr>
                <w:rFonts w:ascii="Calibri" w:hAnsi="Calibri"/>
                <w:b/>
                <w:sz w:val="16"/>
                <w:szCs w:val="16"/>
              </w:rPr>
            </w:pPr>
            <w:r w:rsidRPr="00B7450D">
              <w:rPr>
                <w:rFonts w:ascii="Calibri" w:hAnsi="Calibri"/>
                <w:b/>
                <w:sz w:val="16"/>
                <w:szCs w:val="16"/>
              </w:rPr>
              <w:t>Applicability concerns</w:t>
            </w:r>
          </w:p>
        </w:tc>
      </w:tr>
      <w:tr w:rsidR="00BB0F8B" w:rsidRPr="00B7450D" w:rsidTr="00BB0F8B">
        <w:tc>
          <w:tcPr>
            <w:tcW w:w="0" w:type="auto"/>
            <w:tcBorders>
              <w:top w:val="single" w:sz="4" w:space="0" w:color="auto"/>
              <w:bottom w:val="single" w:sz="4" w:space="0" w:color="auto"/>
            </w:tcBorders>
          </w:tcPr>
          <w:p w:rsidR="00BB0F8B" w:rsidRPr="00B7450D" w:rsidRDefault="00BB0F8B" w:rsidP="00BB0F8B">
            <w:pPr>
              <w:rPr>
                <w:rFonts w:ascii="Calibri" w:hAnsi="Calibri"/>
                <w:b/>
                <w:sz w:val="16"/>
                <w:szCs w:val="16"/>
              </w:rPr>
            </w:pPr>
          </w:p>
        </w:tc>
        <w:tc>
          <w:tcPr>
            <w:tcW w:w="0" w:type="auto"/>
            <w:tcBorders>
              <w:top w:val="single" w:sz="4" w:space="0" w:color="auto"/>
              <w:bottom w:val="single" w:sz="4" w:space="0" w:color="auto"/>
            </w:tcBorders>
          </w:tcPr>
          <w:p w:rsidR="00BB0F8B" w:rsidRPr="00B7450D" w:rsidRDefault="00BB0F8B" w:rsidP="00BB0F8B">
            <w:pPr>
              <w:rPr>
                <w:rFonts w:ascii="Calibri" w:hAnsi="Calibri"/>
                <w:b/>
                <w:sz w:val="16"/>
                <w:szCs w:val="16"/>
              </w:rPr>
            </w:pPr>
            <w:r w:rsidRPr="00B7450D">
              <w:rPr>
                <w:rFonts w:ascii="Calibri" w:hAnsi="Calibri"/>
                <w:b/>
                <w:sz w:val="16"/>
                <w:szCs w:val="16"/>
              </w:rPr>
              <w:t>Patient selection</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6"/>
                <w:szCs w:val="16"/>
              </w:rPr>
            </w:pPr>
            <w:r w:rsidRPr="00B7450D">
              <w:rPr>
                <w:rFonts w:ascii="Calibri" w:hAnsi="Calibri"/>
                <w:b/>
                <w:sz w:val="16"/>
                <w:szCs w:val="16"/>
              </w:rPr>
              <w:t>Index test</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6"/>
                <w:szCs w:val="16"/>
              </w:rPr>
            </w:pPr>
            <w:r w:rsidRPr="00B7450D">
              <w:rPr>
                <w:rFonts w:ascii="Calibri" w:hAnsi="Calibri"/>
                <w:b/>
                <w:sz w:val="16"/>
                <w:szCs w:val="16"/>
              </w:rPr>
              <w:t>Reference standard</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6"/>
                <w:szCs w:val="16"/>
              </w:rPr>
            </w:pPr>
            <w:r w:rsidRPr="00B7450D">
              <w:rPr>
                <w:rFonts w:ascii="Calibri" w:hAnsi="Calibri"/>
                <w:b/>
                <w:sz w:val="16"/>
                <w:szCs w:val="16"/>
              </w:rPr>
              <w:t>Flow and timing</w:t>
            </w:r>
          </w:p>
        </w:tc>
        <w:tc>
          <w:tcPr>
            <w:tcW w:w="0" w:type="auto"/>
            <w:tcBorders>
              <w:top w:val="single" w:sz="4" w:space="0" w:color="auto"/>
              <w:bottom w:val="single" w:sz="4" w:space="0" w:color="auto"/>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Overall</w:t>
            </w:r>
          </w:p>
        </w:tc>
        <w:tc>
          <w:tcPr>
            <w:tcW w:w="0" w:type="auto"/>
            <w:tcBorders>
              <w:top w:val="single" w:sz="4" w:space="0" w:color="auto"/>
              <w:left w:val="single" w:sz="4" w:space="0" w:color="auto"/>
              <w:bottom w:val="single" w:sz="4" w:space="0" w:color="auto"/>
            </w:tcBorders>
          </w:tcPr>
          <w:p w:rsidR="00BB0F8B" w:rsidRPr="00B7450D" w:rsidRDefault="00BB0F8B" w:rsidP="00BB0F8B">
            <w:pPr>
              <w:rPr>
                <w:rFonts w:ascii="Calibri" w:hAnsi="Calibri"/>
                <w:b/>
                <w:sz w:val="16"/>
                <w:szCs w:val="16"/>
              </w:rPr>
            </w:pPr>
            <w:r w:rsidRPr="00B7450D">
              <w:rPr>
                <w:rFonts w:ascii="Calibri" w:hAnsi="Calibri"/>
                <w:b/>
                <w:sz w:val="16"/>
                <w:szCs w:val="16"/>
              </w:rPr>
              <w:t>Patient selection</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6"/>
                <w:szCs w:val="16"/>
              </w:rPr>
            </w:pPr>
            <w:r w:rsidRPr="00B7450D">
              <w:rPr>
                <w:rFonts w:ascii="Calibri" w:hAnsi="Calibri"/>
                <w:b/>
                <w:sz w:val="16"/>
                <w:szCs w:val="16"/>
              </w:rPr>
              <w:t>Index test</w:t>
            </w:r>
          </w:p>
        </w:tc>
        <w:tc>
          <w:tcPr>
            <w:tcW w:w="0" w:type="auto"/>
            <w:tcBorders>
              <w:top w:val="single" w:sz="4" w:space="0" w:color="auto"/>
              <w:bottom w:val="single" w:sz="4" w:space="0" w:color="auto"/>
            </w:tcBorders>
          </w:tcPr>
          <w:p w:rsidR="00BB0F8B" w:rsidRPr="00B7450D" w:rsidRDefault="00BB0F8B" w:rsidP="00BB0F8B">
            <w:pPr>
              <w:rPr>
                <w:rFonts w:ascii="Calibri" w:hAnsi="Calibri"/>
                <w:b/>
                <w:sz w:val="16"/>
                <w:szCs w:val="16"/>
              </w:rPr>
            </w:pPr>
            <w:r w:rsidRPr="00B7450D">
              <w:rPr>
                <w:rFonts w:ascii="Calibri" w:hAnsi="Calibri"/>
                <w:b/>
                <w:sz w:val="16"/>
                <w:szCs w:val="16"/>
              </w:rPr>
              <w:t>Reference standard</w:t>
            </w:r>
          </w:p>
        </w:tc>
        <w:tc>
          <w:tcPr>
            <w:tcW w:w="0" w:type="auto"/>
            <w:tcBorders>
              <w:top w:val="single" w:sz="4" w:space="0" w:color="auto"/>
              <w:bottom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Overall</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 xml:space="preserve">McCrea 2005 </w:t>
            </w:r>
          </w:p>
        </w:tc>
        <w:tc>
          <w:tcPr>
            <w:tcW w:w="1495" w:type="dxa"/>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High</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6"/>
                <w:szCs w:val="16"/>
                <w:lang w:val="en-US"/>
              </w:rPr>
            </w:pPr>
          </w:p>
        </w:tc>
        <w:tc>
          <w:tcPr>
            <w:tcW w:w="1335" w:type="dxa"/>
          </w:tcPr>
          <w:p w:rsidR="00BB0F8B" w:rsidRPr="00B7450D" w:rsidRDefault="00BB0F8B" w:rsidP="00BB0F8B">
            <w:pPr>
              <w:rPr>
                <w:rFonts w:ascii="Calibri" w:hAnsi="Calibri"/>
                <w:sz w:val="16"/>
                <w:szCs w:val="16"/>
              </w:rPr>
            </w:pPr>
            <w:r w:rsidRPr="00B7450D">
              <w:rPr>
                <w:rFonts w:ascii="Calibri" w:hAnsi="Calibri"/>
                <w:sz w:val="16"/>
                <w:szCs w:val="16"/>
              </w:rPr>
              <w:t>High</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r w:rsidRPr="00B7450D">
              <w:rPr>
                <w:rFonts w:ascii="Calibri" w:hAnsi="Calibri"/>
                <w:sz w:val="16"/>
                <w:szCs w:val="16"/>
              </w:rPr>
              <w:t xml:space="preserve">Test review bias </w:t>
            </w:r>
          </w:p>
          <w:p w:rsidR="00BB0F8B" w:rsidRPr="00B7450D" w:rsidRDefault="00BB0F8B" w:rsidP="00BB0F8B">
            <w:pPr>
              <w:rPr>
                <w:rFonts w:ascii="Calibri" w:hAnsi="Calibri"/>
                <w:sz w:val="16"/>
                <w:szCs w:val="16"/>
              </w:rPr>
            </w:pPr>
          </w:p>
        </w:tc>
        <w:tc>
          <w:tcPr>
            <w:tcW w:w="0" w:type="auto"/>
          </w:tcPr>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High</w:t>
            </w:r>
          </w:p>
          <w:p w:rsidR="00BB0F8B" w:rsidRPr="00B7450D" w:rsidRDefault="00BB0F8B" w:rsidP="00BB0F8B">
            <w:pPr>
              <w:rPr>
                <w:rFonts w:ascii="Calibri" w:hAnsi="Calibri"/>
                <w:color w:val="000000"/>
                <w:sz w:val="16"/>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 xml:space="preserve">Non-physician assessment </w:t>
            </w:r>
          </w:p>
          <w:p w:rsidR="00BB0F8B" w:rsidRPr="00B7450D" w:rsidRDefault="00BB0F8B" w:rsidP="00BB0F8B">
            <w:pPr>
              <w:rPr>
                <w:rFonts w:ascii="Calibri" w:hAnsi="Calibri"/>
                <w:color w:val="000000"/>
                <w:sz w:val="16"/>
                <w:szCs w:val="16"/>
              </w:rPr>
            </w:pP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High</w:t>
            </w:r>
          </w:p>
        </w:tc>
        <w:tc>
          <w:tcPr>
            <w:tcW w:w="0" w:type="auto"/>
            <w:tcBorders>
              <w:left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Galetta M 2013</w:t>
            </w:r>
          </w:p>
          <w:p w:rsidR="00BB0F8B" w:rsidRPr="00B7450D" w:rsidRDefault="00BB0F8B" w:rsidP="00BB0F8B">
            <w:pPr>
              <w:rPr>
                <w:rFonts w:ascii="Calibri" w:eastAsia="Times New Roman" w:hAnsi="Calibri" w:cs="Times New Roman"/>
                <w:color w:val="000000"/>
                <w:sz w:val="16"/>
                <w:szCs w:val="16"/>
                <w:lang w:val="en-US"/>
              </w:rPr>
            </w:pPr>
          </w:p>
        </w:tc>
        <w:tc>
          <w:tcPr>
            <w:tcW w:w="1495" w:type="dxa"/>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High</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6"/>
                <w:szCs w:val="16"/>
                <w:lang w:val="en-US"/>
              </w:rPr>
            </w:pPr>
          </w:p>
        </w:tc>
        <w:tc>
          <w:tcPr>
            <w:tcW w:w="1335" w:type="dxa"/>
          </w:tcPr>
          <w:p w:rsidR="00BB0F8B" w:rsidRPr="00B7450D" w:rsidRDefault="00BB0F8B" w:rsidP="00BB0F8B">
            <w:pPr>
              <w:rPr>
                <w:rFonts w:ascii="Calibri" w:hAnsi="Calibri"/>
                <w:sz w:val="16"/>
                <w:szCs w:val="16"/>
              </w:rPr>
            </w:pPr>
            <w:r w:rsidRPr="00B7450D">
              <w:rPr>
                <w:rFonts w:ascii="Calibri" w:hAnsi="Calibri"/>
                <w:sz w:val="16"/>
                <w:szCs w:val="16"/>
              </w:rPr>
              <w:t>Unclear</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r w:rsidRPr="00B7450D">
              <w:rPr>
                <w:rFonts w:ascii="Calibri" w:hAnsi="Calibri"/>
                <w:sz w:val="16"/>
                <w:szCs w:val="16"/>
              </w:rPr>
              <w:t>Test review bias?</w:t>
            </w:r>
          </w:p>
          <w:p w:rsidR="00BB0F8B" w:rsidRPr="00B7450D" w:rsidRDefault="00BB0F8B" w:rsidP="00BB0F8B">
            <w:pPr>
              <w:rPr>
                <w:rFonts w:ascii="Calibri" w:hAnsi="Calibri"/>
                <w:sz w:val="16"/>
                <w:szCs w:val="16"/>
              </w:rPr>
            </w:pPr>
          </w:p>
        </w:tc>
        <w:tc>
          <w:tcPr>
            <w:tcW w:w="0" w:type="auto"/>
          </w:tcPr>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Unclear</w:t>
            </w:r>
          </w:p>
          <w:p w:rsidR="00BB0F8B" w:rsidRPr="00B7450D" w:rsidRDefault="00BB0F8B" w:rsidP="00BB0F8B">
            <w:pPr>
              <w:rPr>
                <w:rFonts w:ascii="Calibri" w:hAnsi="Calibri"/>
                <w:color w:val="000000"/>
                <w:sz w:val="16"/>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Diagnostic review bias?</w:t>
            </w: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Non-physician assessment?</w:t>
            </w:r>
          </w:p>
          <w:p w:rsidR="00BB0F8B" w:rsidRPr="00B7450D" w:rsidRDefault="00BB0F8B" w:rsidP="00BB0F8B">
            <w:pPr>
              <w:rPr>
                <w:rFonts w:ascii="Calibri" w:hAnsi="Calibri"/>
                <w:color w:val="000000"/>
                <w:sz w:val="16"/>
                <w:szCs w:val="16"/>
              </w:rPr>
            </w:pP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High</w:t>
            </w:r>
          </w:p>
        </w:tc>
        <w:tc>
          <w:tcPr>
            <w:tcW w:w="0" w:type="auto"/>
            <w:tcBorders>
              <w:left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Fuller 2014</w:t>
            </w:r>
          </w:p>
        </w:tc>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High</w:t>
            </w:r>
          </w:p>
          <w:p w:rsidR="00BB0F8B" w:rsidRPr="00B7450D" w:rsidRDefault="00BB0F8B" w:rsidP="00BB0F8B">
            <w:pPr>
              <w:rPr>
                <w:rFonts w:ascii="Calibri" w:hAnsi="Calibri"/>
                <w:color w:val="000000"/>
                <w:sz w:val="16"/>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Diagnostic review bias</w:t>
            </w:r>
          </w:p>
          <w:p w:rsidR="00BB0F8B" w:rsidRPr="00B7450D" w:rsidRDefault="00BB0F8B" w:rsidP="00BB0F8B">
            <w:pPr>
              <w:rPr>
                <w:rFonts w:ascii="Calibri" w:hAnsi="Calibri"/>
                <w:color w:val="000000"/>
                <w:sz w:val="16"/>
                <w:szCs w:val="16"/>
              </w:rPr>
            </w:pP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High</w:t>
            </w:r>
          </w:p>
        </w:tc>
        <w:tc>
          <w:tcPr>
            <w:tcW w:w="0" w:type="auto"/>
            <w:tcBorders>
              <w:left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lastRenderedPageBreak/>
              <w:t xml:space="preserve">Putukian 2015 </w:t>
            </w:r>
          </w:p>
        </w:tc>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High</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6"/>
                <w:szCs w:val="16"/>
                <w:lang w:val="en-US"/>
              </w:rPr>
            </w:pP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High</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r w:rsidRPr="00B7450D">
              <w:rPr>
                <w:rFonts w:ascii="Calibri" w:hAnsi="Calibri"/>
                <w:sz w:val="16"/>
                <w:szCs w:val="16"/>
              </w:rPr>
              <w:t>Test review bias</w:t>
            </w:r>
          </w:p>
        </w:tc>
        <w:tc>
          <w:tcPr>
            <w:tcW w:w="0" w:type="auto"/>
          </w:tcPr>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High</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r w:rsidRPr="00B7450D">
              <w:rPr>
                <w:rFonts w:ascii="Calibri" w:hAnsi="Calibri"/>
                <w:sz w:val="16"/>
                <w:szCs w:val="16"/>
              </w:rPr>
              <w:t>Delayed index test</w:t>
            </w:r>
          </w:p>
          <w:p w:rsidR="00BB0F8B" w:rsidRPr="00B7450D" w:rsidRDefault="00BB0F8B" w:rsidP="00BB0F8B">
            <w:pPr>
              <w:rPr>
                <w:rFonts w:ascii="Calibri" w:hAnsi="Calibri"/>
                <w:sz w:val="16"/>
                <w:szCs w:val="16"/>
              </w:rPr>
            </w:pP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High</w:t>
            </w:r>
          </w:p>
        </w:tc>
        <w:tc>
          <w:tcPr>
            <w:tcW w:w="0" w:type="auto"/>
            <w:tcBorders>
              <w:left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r w:rsidR="00BB0F8B" w:rsidRPr="00B7450D" w:rsidTr="00BB0F8B">
        <w:trPr>
          <w:trHeight w:val="512"/>
        </w:trPr>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Marinides 2015</w:t>
            </w:r>
          </w:p>
          <w:p w:rsidR="00BB0F8B" w:rsidRPr="00B7450D" w:rsidRDefault="00BB0F8B" w:rsidP="00BB0F8B">
            <w:pPr>
              <w:rPr>
                <w:rFonts w:ascii="Calibri" w:eastAsia="Times New Roman" w:hAnsi="Calibri" w:cs="Times New Roman"/>
                <w:color w:val="000000"/>
                <w:sz w:val="16"/>
                <w:szCs w:val="16"/>
                <w:lang w:val="en-US"/>
              </w:rPr>
            </w:pPr>
          </w:p>
        </w:tc>
        <w:tc>
          <w:tcPr>
            <w:tcW w:w="0" w:type="auto"/>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High</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Unclear</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r w:rsidRPr="00B7450D">
              <w:rPr>
                <w:rFonts w:ascii="Calibri" w:hAnsi="Calibri"/>
                <w:sz w:val="16"/>
                <w:szCs w:val="16"/>
              </w:rPr>
              <w:t>Test review bias?</w:t>
            </w:r>
          </w:p>
        </w:tc>
        <w:tc>
          <w:tcPr>
            <w:tcW w:w="0" w:type="auto"/>
          </w:tcPr>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Unclear</w:t>
            </w:r>
          </w:p>
          <w:p w:rsidR="00BB0F8B" w:rsidRPr="00B7450D" w:rsidRDefault="00BB0F8B" w:rsidP="00BB0F8B">
            <w:pPr>
              <w:rPr>
                <w:rFonts w:ascii="Calibri" w:hAnsi="Calibri"/>
                <w:color w:val="000000"/>
                <w:sz w:val="16"/>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Diagnostic review bias?</w:t>
            </w: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Non-physician assessment?</w:t>
            </w:r>
          </w:p>
          <w:p w:rsidR="00BB0F8B" w:rsidRPr="00B7450D" w:rsidRDefault="00BB0F8B" w:rsidP="00BB0F8B">
            <w:pPr>
              <w:rPr>
                <w:rFonts w:ascii="Calibri" w:hAnsi="Calibri"/>
                <w:color w:val="000000"/>
                <w:sz w:val="16"/>
                <w:szCs w:val="16"/>
              </w:rPr>
            </w:pP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High</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sz w:val="16"/>
                <w:szCs w:val="16"/>
              </w:rPr>
            </w:pPr>
            <w:r w:rsidRPr="00B7450D">
              <w:rPr>
                <w:rFonts w:ascii="Calibri" w:hAnsi="Calibri"/>
                <w:sz w:val="16"/>
                <w:szCs w:val="16"/>
              </w:rPr>
              <w:t>Delayed index test</w:t>
            </w:r>
          </w:p>
          <w:p w:rsidR="00BB0F8B" w:rsidRPr="00B7450D" w:rsidRDefault="00BB0F8B" w:rsidP="00BB0F8B">
            <w:pPr>
              <w:rPr>
                <w:rFonts w:ascii="Calibri" w:hAnsi="Calibri"/>
                <w:sz w:val="16"/>
                <w:szCs w:val="16"/>
              </w:rPr>
            </w:pPr>
          </w:p>
        </w:tc>
        <w:tc>
          <w:tcPr>
            <w:tcW w:w="0" w:type="auto"/>
            <w:tcBorders>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High</w:t>
            </w:r>
          </w:p>
        </w:tc>
        <w:tc>
          <w:tcPr>
            <w:tcW w:w="0" w:type="auto"/>
            <w:tcBorders>
              <w:left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r w:rsidR="00BB0F8B" w:rsidRPr="00B7450D" w:rsidTr="00BB0F8B">
        <w:trPr>
          <w:trHeight w:val="512"/>
        </w:trPr>
        <w:tc>
          <w:tcPr>
            <w:tcW w:w="0" w:type="auto"/>
            <w:tcBorders>
              <w:bottom w:val="single" w:sz="4" w:space="0" w:color="auto"/>
            </w:tcBorders>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Galetta K 2015</w:t>
            </w:r>
          </w:p>
          <w:p w:rsidR="00BB0F8B" w:rsidRPr="00B7450D" w:rsidRDefault="00BB0F8B" w:rsidP="00BB0F8B">
            <w:pPr>
              <w:rPr>
                <w:rFonts w:ascii="Calibri" w:eastAsia="Times New Roman" w:hAnsi="Calibri" w:cs="Times New Roman"/>
                <w:color w:val="000000"/>
                <w:sz w:val="16"/>
                <w:szCs w:val="16"/>
                <w:lang w:val="en-US"/>
              </w:rPr>
            </w:pPr>
          </w:p>
        </w:tc>
        <w:tc>
          <w:tcPr>
            <w:tcW w:w="0" w:type="auto"/>
            <w:tcBorders>
              <w:bottom w:val="single" w:sz="4" w:space="0" w:color="auto"/>
            </w:tcBorders>
          </w:tcPr>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High</w:t>
            </w:r>
          </w:p>
          <w:p w:rsidR="00BB0F8B" w:rsidRPr="00B7450D" w:rsidRDefault="00BB0F8B" w:rsidP="00BB0F8B">
            <w:pPr>
              <w:rPr>
                <w:rFonts w:ascii="Calibri" w:eastAsia="Times New Roman" w:hAnsi="Calibri" w:cs="Times New Roman"/>
                <w:color w:val="000000"/>
                <w:sz w:val="16"/>
                <w:szCs w:val="16"/>
                <w:lang w:val="en-US"/>
              </w:rPr>
            </w:pPr>
          </w:p>
          <w:p w:rsidR="00BB0F8B" w:rsidRPr="00B7450D" w:rsidRDefault="00BB0F8B" w:rsidP="00BB0F8B">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Case-control design</w:t>
            </w:r>
          </w:p>
          <w:p w:rsidR="00BB0F8B" w:rsidRPr="00B7450D" w:rsidRDefault="00BB0F8B" w:rsidP="00BB0F8B">
            <w:pPr>
              <w:rPr>
                <w:rFonts w:ascii="Calibri" w:eastAsia="Times New Roman" w:hAnsi="Calibri" w:cs="Times New Roman"/>
                <w:color w:val="000000"/>
                <w:sz w:val="16"/>
                <w:szCs w:val="16"/>
                <w:lang w:val="en-US"/>
              </w:rPr>
            </w:pPr>
          </w:p>
        </w:tc>
        <w:tc>
          <w:tcPr>
            <w:tcW w:w="0" w:type="auto"/>
            <w:tcBorders>
              <w:bottom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Unclear</w:t>
            </w:r>
          </w:p>
          <w:p w:rsidR="00BB0F8B" w:rsidRPr="00B7450D" w:rsidRDefault="00BB0F8B" w:rsidP="00BB0F8B">
            <w:pPr>
              <w:rPr>
                <w:rFonts w:ascii="Calibri" w:hAnsi="Calibri"/>
                <w:sz w:val="16"/>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Test review bias?</w:t>
            </w:r>
          </w:p>
          <w:p w:rsidR="00BB0F8B" w:rsidRPr="00B7450D" w:rsidRDefault="00BB0F8B" w:rsidP="00BB0F8B">
            <w:pPr>
              <w:rPr>
                <w:rFonts w:ascii="Calibri" w:hAnsi="Calibri"/>
                <w:sz w:val="16"/>
                <w:szCs w:val="16"/>
              </w:rPr>
            </w:pPr>
          </w:p>
        </w:tc>
        <w:tc>
          <w:tcPr>
            <w:tcW w:w="0" w:type="auto"/>
            <w:tcBorders>
              <w:bottom w:val="single" w:sz="4" w:space="0" w:color="auto"/>
            </w:tcBorders>
          </w:tcPr>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Unclear</w:t>
            </w:r>
          </w:p>
          <w:p w:rsidR="00BB0F8B" w:rsidRPr="00B7450D" w:rsidRDefault="00BB0F8B" w:rsidP="00BB0F8B">
            <w:pPr>
              <w:rPr>
                <w:rFonts w:ascii="Calibri" w:hAnsi="Calibri"/>
                <w:color w:val="000000"/>
                <w:sz w:val="16"/>
                <w:szCs w:val="16"/>
              </w:rPr>
            </w:pPr>
          </w:p>
          <w:p w:rsidR="00BB0F8B" w:rsidRPr="00B7450D" w:rsidRDefault="00BB0F8B" w:rsidP="00BB0F8B">
            <w:pPr>
              <w:rPr>
                <w:rFonts w:ascii="Calibri" w:hAnsi="Calibri"/>
                <w:color w:val="000000"/>
                <w:sz w:val="16"/>
                <w:szCs w:val="16"/>
              </w:rPr>
            </w:pPr>
            <w:r w:rsidRPr="00B7450D">
              <w:rPr>
                <w:rFonts w:ascii="Calibri" w:hAnsi="Calibri"/>
                <w:color w:val="000000"/>
                <w:sz w:val="16"/>
                <w:szCs w:val="16"/>
              </w:rPr>
              <w:t>Timing of reference standard?</w:t>
            </w:r>
          </w:p>
          <w:p w:rsidR="00BB0F8B" w:rsidRPr="00B7450D" w:rsidRDefault="00BB0F8B" w:rsidP="00BB0F8B">
            <w:pPr>
              <w:rPr>
                <w:rFonts w:ascii="Calibri" w:hAnsi="Calibri"/>
                <w:color w:val="000000"/>
                <w:sz w:val="16"/>
                <w:szCs w:val="16"/>
              </w:rPr>
            </w:pPr>
          </w:p>
        </w:tc>
        <w:tc>
          <w:tcPr>
            <w:tcW w:w="0" w:type="auto"/>
            <w:tcBorders>
              <w:bottom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bottom w:val="single" w:sz="4" w:space="0" w:color="auto"/>
              <w:right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High</w:t>
            </w:r>
          </w:p>
        </w:tc>
        <w:tc>
          <w:tcPr>
            <w:tcW w:w="0" w:type="auto"/>
            <w:tcBorders>
              <w:left w:val="single" w:sz="4" w:space="0" w:color="auto"/>
              <w:bottom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bottom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bottom w:val="single" w:sz="4" w:space="0" w:color="auto"/>
            </w:tcBorders>
          </w:tcPr>
          <w:p w:rsidR="00BB0F8B" w:rsidRPr="00B7450D" w:rsidRDefault="00BB0F8B" w:rsidP="00BB0F8B">
            <w:pPr>
              <w:rPr>
                <w:rFonts w:ascii="Calibri" w:hAnsi="Calibri"/>
                <w:sz w:val="16"/>
                <w:szCs w:val="16"/>
              </w:rPr>
            </w:pPr>
            <w:r w:rsidRPr="00B7450D">
              <w:rPr>
                <w:rFonts w:ascii="Calibri" w:hAnsi="Calibri"/>
                <w:sz w:val="16"/>
                <w:szCs w:val="16"/>
              </w:rPr>
              <w:t>Low</w:t>
            </w:r>
          </w:p>
        </w:tc>
        <w:tc>
          <w:tcPr>
            <w:tcW w:w="0" w:type="auto"/>
            <w:tcBorders>
              <w:bottom w:val="single" w:sz="4" w:space="0" w:color="auto"/>
            </w:tcBorders>
            <w:shd w:val="clear" w:color="auto" w:fill="D9D9D9" w:themeFill="background1" w:themeFillShade="D9"/>
          </w:tcPr>
          <w:p w:rsidR="00BB0F8B" w:rsidRPr="00B7450D" w:rsidRDefault="00BB0F8B" w:rsidP="00BB0F8B">
            <w:pPr>
              <w:rPr>
                <w:rFonts w:ascii="Calibri" w:hAnsi="Calibri"/>
                <w:b/>
                <w:sz w:val="16"/>
                <w:szCs w:val="16"/>
              </w:rPr>
            </w:pPr>
            <w:r w:rsidRPr="00B7450D">
              <w:rPr>
                <w:rFonts w:ascii="Calibri" w:hAnsi="Calibri"/>
                <w:b/>
                <w:sz w:val="16"/>
                <w:szCs w:val="16"/>
              </w:rPr>
              <w:t>Low</w:t>
            </w:r>
          </w:p>
        </w:tc>
      </w:tr>
    </w:tbl>
    <w:p w:rsidR="00BB0F8B" w:rsidRPr="00B7450D" w:rsidRDefault="00BB0F8B" w:rsidP="00F65EA7">
      <w:pPr>
        <w:rPr>
          <w:rFonts w:ascii="Calibri" w:hAnsi="Calibri"/>
          <w:b/>
          <w:sz w:val="22"/>
        </w:rPr>
      </w:pPr>
    </w:p>
    <w:p w:rsidR="00BB0F8B" w:rsidRPr="00B7450D" w:rsidRDefault="00BB0F8B" w:rsidP="00F65EA7">
      <w:pPr>
        <w:rPr>
          <w:rFonts w:ascii="Calibri" w:hAnsi="Calibri"/>
          <w:b/>
          <w:sz w:val="22"/>
        </w:rPr>
      </w:pPr>
    </w:p>
    <w:p w:rsidR="00BB0F8B" w:rsidRPr="00B7450D" w:rsidRDefault="00B87562" w:rsidP="00F65EA7">
      <w:pPr>
        <w:rPr>
          <w:rFonts w:ascii="Calibri" w:hAnsi="Calibri"/>
          <w:i/>
          <w:sz w:val="22"/>
        </w:rPr>
      </w:pPr>
      <w:r w:rsidRPr="00B7450D">
        <w:rPr>
          <w:rFonts w:ascii="Calibri" w:hAnsi="Calibri"/>
          <w:i/>
          <w:sz w:val="22"/>
        </w:rPr>
        <w:t>Technology</w:t>
      </w:r>
    </w:p>
    <w:p w:rsidR="00BB0F8B" w:rsidRPr="00B7450D" w:rsidRDefault="00BB0F8B" w:rsidP="00F65EA7">
      <w:pPr>
        <w:rPr>
          <w:rFonts w:ascii="Calibri" w:hAnsi="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495"/>
        <w:gridCol w:w="1335"/>
        <w:gridCol w:w="2004"/>
        <w:gridCol w:w="1283"/>
        <w:gridCol w:w="729"/>
        <w:gridCol w:w="1331"/>
        <w:gridCol w:w="876"/>
        <w:gridCol w:w="1517"/>
        <w:gridCol w:w="695"/>
      </w:tblGrid>
      <w:tr w:rsidR="00B87562" w:rsidRPr="00B7450D" w:rsidTr="00EF7526">
        <w:tc>
          <w:tcPr>
            <w:tcW w:w="0" w:type="auto"/>
            <w:tcBorders>
              <w:top w:val="single" w:sz="4" w:space="0" w:color="auto"/>
              <w:bottom w:val="single" w:sz="4" w:space="0" w:color="auto"/>
            </w:tcBorders>
          </w:tcPr>
          <w:p w:rsidR="00B87562" w:rsidRPr="00B7450D" w:rsidRDefault="00B87562" w:rsidP="00EF7526">
            <w:pPr>
              <w:rPr>
                <w:rFonts w:ascii="Calibri" w:hAnsi="Calibri"/>
                <w:b/>
                <w:sz w:val="16"/>
                <w:szCs w:val="16"/>
              </w:rPr>
            </w:pPr>
            <w:r w:rsidRPr="00B7450D">
              <w:rPr>
                <w:rFonts w:ascii="Calibri" w:hAnsi="Calibri"/>
                <w:b/>
                <w:sz w:val="16"/>
                <w:szCs w:val="16"/>
              </w:rPr>
              <w:t>Study</w:t>
            </w:r>
          </w:p>
        </w:tc>
        <w:tc>
          <w:tcPr>
            <w:tcW w:w="0" w:type="auto"/>
            <w:gridSpan w:val="5"/>
            <w:tcBorders>
              <w:top w:val="single" w:sz="4" w:space="0" w:color="auto"/>
              <w:bottom w:val="single" w:sz="4" w:space="0" w:color="auto"/>
              <w:right w:val="single" w:sz="4" w:space="0" w:color="auto"/>
            </w:tcBorders>
          </w:tcPr>
          <w:p w:rsidR="00B87562" w:rsidRPr="00B7450D" w:rsidRDefault="00B87562" w:rsidP="00EF7526">
            <w:pPr>
              <w:jc w:val="center"/>
              <w:rPr>
                <w:rFonts w:ascii="Calibri" w:hAnsi="Calibri"/>
                <w:b/>
                <w:sz w:val="16"/>
                <w:szCs w:val="16"/>
              </w:rPr>
            </w:pPr>
            <w:r w:rsidRPr="00B7450D">
              <w:rPr>
                <w:rFonts w:ascii="Calibri" w:hAnsi="Calibri"/>
                <w:b/>
                <w:sz w:val="16"/>
                <w:szCs w:val="16"/>
              </w:rPr>
              <w:t>Risk of bias</w:t>
            </w:r>
          </w:p>
          <w:p w:rsidR="00B87562" w:rsidRPr="00B7450D" w:rsidRDefault="00B87562" w:rsidP="00EF7526">
            <w:pPr>
              <w:rPr>
                <w:rFonts w:ascii="Calibri" w:hAnsi="Calibri"/>
                <w:b/>
                <w:sz w:val="16"/>
                <w:szCs w:val="16"/>
              </w:rPr>
            </w:pPr>
          </w:p>
        </w:tc>
        <w:tc>
          <w:tcPr>
            <w:tcW w:w="0" w:type="auto"/>
            <w:gridSpan w:val="4"/>
            <w:tcBorders>
              <w:top w:val="single" w:sz="4" w:space="0" w:color="auto"/>
              <w:left w:val="single" w:sz="4" w:space="0" w:color="auto"/>
              <w:bottom w:val="single" w:sz="4" w:space="0" w:color="auto"/>
            </w:tcBorders>
          </w:tcPr>
          <w:p w:rsidR="00B87562" w:rsidRPr="00B7450D" w:rsidRDefault="00B87562" w:rsidP="00EF7526">
            <w:pPr>
              <w:jc w:val="center"/>
              <w:rPr>
                <w:rFonts w:ascii="Calibri" w:hAnsi="Calibri"/>
                <w:b/>
                <w:sz w:val="16"/>
                <w:szCs w:val="16"/>
              </w:rPr>
            </w:pPr>
            <w:r w:rsidRPr="00B7450D">
              <w:rPr>
                <w:rFonts w:ascii="Calibri" w:hAnsi="Calibri"/>
                <w:b/>
                <w:sz w:val="16"/>
                <w:szCs w:val="16"/>
              </w:rPr>
              <w:t>Applicability concerns</w:t>
            </w:r>
          </w:p>
        </w:tc>
      </w:tr>
      <w:tr w:rsidR="00B87562" w:rsidRPr="00B7450D" w:rsidTr="00EF7526">
        <w:tc>
          <w:tcPr>
            <w:tcW w:w="0" w:type="auto"/>
            <w:tcBorders>
              <w:top w:val="single" w:sz="4" w:space="0" w:color="auto"/>
              <w:bottom w:val="single" w:sz="4" w:space="0" w:color="auto"/>
            </w:tcBorders>
          </w:tcPr>
          <w:p w:rsidR="00B87562" w:rsidRPr="00B7450D" w:rsidRDefault="00B87562" w:rsidP="00EF7526">
            <w:pPr>
              <w:rPr>
                <w:rFonts w:ascii="Calibri" w:hAnsi="Calibri"/>
                <w:b/>
                <w:sz w:val="16"/>
                <w:szCs w:val="16"/>
              </w:rPr>
            </w:pPr>
          </w:p>
        </w:tc>
        <w:tc>
          <w:tcPr>
            <w:tcW w:w="0" w:type="auto"/>
            <w:tcBorders>
              <w:top w:val="single" w:sz="4" w:space="0" w:color="auto"/>
              <w:bottom w:val="single" w:sz="4" w:space="0" w:color="auto"/>
            </w:tcBorders>
          </w:tcPr>
          <w:p w:rsidR="00B87562" w:rsidRPr="00B7450D" w:rsidRDefault="00B87562" w:rsidP="00EF7526">
            <w:pPr>
              <w:rPr>
                <w:rFonts w:ascii="Calibri" w:hAnsi="Calibri"/>
                <w:b/>
                <w:sz w:val="16"/>
                <w:szCs w:val="16"/>
              </w:rPr>
            </w:pPr>
            <w:r w:rsidRPr="00B7450D">
              <w:rPr>
                <w:rFonts w:ascii="Calibri" w:hAnsi="Calibri"/>
                <w:b/>
                <w:sz w:val="16"/>
                <w:szCs w:val="16"/>
              </w:rPr>
              <w:t>Patient selection</w:t>
            </w:r>
          </w:p>
        </w:tc>
        <w:tc>
          <w:tcPr>
            <w:tcW w:w="0" w:type="auto"/>
            <w:tcBorders>
              <w:top w:val="single" w:sz="4" w:space="0" w:color="auto"/>
              <w:bottom w:val="single" w:sz="4" w:space="0" w:color="auto"/>
            </w:tcBorders>
          </w:tcPr>
          <w:p w:rsidR="00B87562" w:rsidRPr="00B7450D" w:rsidRDefault="00B87562" w:rsidP="00EF7526">
            <w:pPr>
              <w:rPr>
                <w:rFonts w:ascii="Calibri" w:hAnsi="Calibri"/>
                <w:b/>
                <w:sz w:val="16"/>
                <w:szCs w:val="16"/>
              </w:rPr>
            </w:pPr>
            <w:r w:rsidRPr="00B7450D">
              <w:rPr>
                <w:rFonts w:ascii="Calibri" w:hAnsi="Calibri"/>
                <w:b/>
                <w:sz w:val="16"/>
                <w:szCs w:val="16"/>
              </w:rPr>
              <w:t>Index test</w:t>
            </w:r>
          </w:p>
        </w:tc>
        <w:tc>
          <w:tcPr>
            <w:tcW w:w="0" w:type="auto"/>
            <w:tcBorders>
              <w:top w:val="single" w:sz="4" w:space="0" w:color="auto"/>
              <w:bottom w:val="single" w:sz="4" w:space="0" w:color="auto"/>
            </w:tcBorders>
          </w:tcPr>
          <w:p w:rsidR="00B87562" w:rsidRPr="00B7450D" w:rsidRDefault="00B87562" w:rsidP="00EF7526">
            <w:pPr>
              <w:rPr>
                <w:rFonts w:ascii="Calibri" w:hAnsi="Calibri"/>
                <w:b/>
                <w:sz w:val="16"/>
                <w:szCs w:val="16"/>
              </w:rPr>
            </w:pPr>
            <w:r w:rsidRPr="00B7450D">
              <w:rPr>
                <w:rFonts w:ascii="Calibri" w:hAnsi="Calibri"/>
                <w:b/>
                <w:sz w:val="16"/>
                <w:szCs w:val="16"/>
              </w:rPr>
              <w:t>Reference standard</w:t>
            </w:r>
          </w:p>
        </w:tc>
        <w:tc>
          <w:tcPr>
            <w:tcW w:w="0" w:type="auto"/>
            <w:tcBorders>
              <w:top w:val="single" w:sz="4" w:space="0" w:color="auto"/>
              <w:bottom w:val="single" w:sz="4" w:space="0" w:color="auto"/>
            </w:tcBorders>
          </w:tcPr>
          <w:p w:rsidR="00B87562" w:rsidRPr="00B7450D" w:rsidRDefault="00B87562" w:rsidP="00EF7526">
            <w:pPr>
              <w:rPr>
                <w:rFonts w:ascii="Calibri" w:hAnsi="Calibri"/>
                <w:b/>
                <w:sz w:val="16"/>
                <w:szCs w:val="16"/>
              </w:rPr>
            </w:pPr>
            <w:r w:rsidRPr="00B7450D">
              <w:rPr>
                <w:rFonts w:ascii="Calibri" w:hAnsi="Calibri"/>
                <w:b/>
                <w:sz w:val="16"/>
                <w:szCs w:val="16"/>
              </w:rPr>
              <w:t>Flow and timing</w:t>
            </w:r>
          </w:p>
        </w:tc>
        <w:tc>
          <w:tcPr>
            <w:tcW w:w="0" w:type="auto"/>
            <w:tcBorders>
              <w:top w:val="single" w:sz="4" w:space="0" w:color="auto"/>
              <w:bottom w:val="single" w:sz="4" w:space="0" w:color="auto"/>
              <w:right w:val="single" w:sz="4" w:space="0" w:color="auto"/>
            </w:tcBorders>
            <w:shd w:val="clear" w:color="auto" w:fill="D9D9D9" w:themeFill="background1" w:themeFillShade="D9"/>
          </w:tcPr>
          <w:p w:rsidR="00B87562" w:rsidRPr="00B7450D" w:rsidRDefault="00B87562" w:rsidP="00EF7526">
            <w:pPr>
              <w:rPr>
                <w:rFonts w:ascii="Calibri" w:hAnsi="Calibri"/>
                <w:b/>
                <w:sz w:val="16"/>
                <w:szCs w:val="16"/>
              </w:rPr>
            </w:pPr>
            <w:r w:rsidRPr="00B7450D">
              <w:rPr>
                <w:rFonts w:ascii="Calibri" w:hAnsi="Calibri"/>
                <w:b/>
                <w:sz w:val="16"/>
                <w:szCs w:val="16"/>
              </w:rPr>
              <w:t>Overall</w:t>
            </w:r>
          </w:p>
        </w:tc>
        <w:tc>
          <w:tcPr>
            <w:tcW w:w="0" w:type="auto"/>
            <w:tcBorders>
              <w:top w:val="single" w:sz="4" w:space="0" w:color="auto"/>
              <w:left w:val="single" w:sz="4" w:space="0" w:color="auto"/>
              <w:bottom w:val="single" w:sz="4" w:space="0" w:color="auto"/>
            </w:tcBorders>
          </w:tcPr>
          <w:p w:rsidR="00B87562" w:rsidRPr="00B7450D" w:rsidRDefault="00B87562" w:rsidP="00EF7526">
            <w:pPr>
              <w:rPr>
                <w:rFonts w:ascii="Calibri" w:hAnsi="Calibri"/>
                <w:b/>
                <w:sz w:val="16"/>
                <w:szCs w:val="16"/>
              </w:rPr>
            </w:pPr>
            <w:r w:rsidRPr="00B7450D">
              <w:rPr>
                <w:rFonts w:ascii="Calibri" w:hAnsi="Calibri"/>
                <w:b/>
                <w:sz w:val="16"/>
                <w:szCs w:val="16"/>
              </w:rPr>
              <w:t>Patient selection</w:t>
            </w:r>
          </w:p>
        </w:tc>
        <w:tc>
          <w:tcPr>
            <w:tcW w:w="0" w:type="auto"/>
            <w:tcBorders>
              <w:top w:val="single" w:sz="4" w:space="0" w:color="auto"/>
              <w:bottom w:val="single" w:sz="4" w:space="0" w:color="auto"/>
            </w:tcBorders>
          </w:tcPr>
          <w:p w:rsidR="00B87562" w:rsidRPr="00B7450D" w:rsidRDefault="00B87562" w:rsidP="00EF7526">
            <w:pPr>
              <w:rPr>
                <w:rFonts w:ascii="Calibri" w:hAnsi="Calibri"/>
                <w:b/>
                <w:sz w:val="16"/>
                <w:szCs w:val="16"/>
              </w:rPr>
            </w:pPr>
            <w:r w:rsidRPr="00B7450D">
              <w:rPr>
                <w:rFonts w:ascii="Calibri" w:hAnsi="Calibri"/>
                <w:b/>
                <w:sz w:val="16"/>
                <w:szCs w:val="16"/>
              </w:rPr>
              <w:t>Index test</w:t>
            </w:r>
          </w:p>
        </w:tc>
        <w:tc>
          <w:tcPr>
            <w:tcW w:w="0" w:type="auto"/>
            <w:tcBorders>
              <w:top w:val="single" w:sz="4" w:space="0" w:color="auto"/>
              <w:bottom w:val="single" w:sz="4" w:space="0" w:color="auto"/>
            </w:tcBorders>
          </w:tcPr>
          <w:p w:rsidR="00B87562" w:rsidRPr="00B7450D" w:rsidRDefault="00B87562" w:rsidP="00EF7526">
            <w:pPr>
              <w:rPr>
                <w:rFonts w:ascii="Calibri" w:hAnsi="Calibri"/>
                <w:b/>
                <w:sz w:val="16"/>
                <w:szCs w:val="16"/>
              </w:rPr>
            </w:pPr>
            <w:r w:rsidRPr="00B7450D">
              <w:rPr>
                <w:rFonts w:ascii="Calibri" w:hAnsi="Calibri"/>
                <w:b/>
                <w:sz w:val="16"/>
                <w:szCs w:val="16"/>
              </w:rPr>
              <w:t>Reference standard</w:t>
            </w:r>
          </w:p>
        </w:tc>
        <w:tc>
          <w:tcPr>
            <w:tcW w:w="0" w:type="auto"/>
            <w:tcBorders>
              <w:top w:val="single" w:sz="4" w:space="0" w:color="auto"/>
              <w:bottom w:val="single" w:sz="4" w:space="0" w:color="auto"/>
            </w:tcBorders>
            <w:shd w:val="clear" w:color="auto" w:fill="D9D9D9" w:themeFill="background1" w:themeFillShade="D9"/>
          </w:tcPr>
          <w:p w:rsidR="00B87562" w:rsidRPr="00B7450D" w:rsidRDefault="00B87562" w:rsidP="00EF7526">
            <w:pPr>
              <w:rPr>
                <w:rFonts w:ascii="Calibri" w:hAnsi="Calibri"/>
                <w:b/>
                <w:sz w:val="16"/>
                <w:szCs w:val="16"/>
              </w:rPr>
            </w:pPr>
            <w:r w:rsidRPr="00B7450D">
              <w:rPr>
                <w:rFonts w:ascii="Calibri" w:hAnsi="Calibri"/>
                <w:b/>
                <w:sz w:val="16"/>
                <w:szCs w:val="16"/>
              </w:rPr>
              <w:t>Overall</w:t>
            </w:r>
          </w:p>
        </w:tc>
      </w:tr>
      <w:tr w:rsidR="00B87562" w:rsidRPr="00B7450D" w:rsidTr="00EF7526">
        <w:trPr>
          <w:trHeight w:val="512"/>
        </w:trPr>
        <w:tc>
          <w:tcPr>
            <w:tcW w:w="0" w:type="auto"/>
          </w:tcPr>
          <w:p w:rsidR="00B87562" w:rsidRPr="00B7450D" w:rsidRDefault="00B87562" w:rsidP="00B87562">
            <w:pPr>
              <w:rPr>
                <w:rFonts w:ascii="Calibri" w:eastAsia="Times New Roman" w:hAnsi="Calibri" w:cs="Times New Roman"/>
                <w:noProof/>
                <w:sz w:val="16"/>
                <w:szCs w:val="18"/>
              </w:rPr>
            </w:pPr>
            <w:r w:rsidRPr="00B7450D">
              <w:rPr>
                <w:rFonts w:ascii="Calibri" w:eastAsia="Times New Roman" w:hAnsi="Calibri" w:cs="Times New Roman"/>
                <w:noProof/>
                <w:sz w:val="16"/>
                <w:szCs w:val="18"/>
              </w:rPr>
              <w:t>Guskiewicz 2007</w:t>
            </w:r>
          </w:p>
        </w:tc>
        <w:tc>
          <w:tcPr>
            <w:tcW w:w="1495" w:type="dxa"/>
          </w:tcPr>
          <w:p w:rsidR="00B87562" w:rsidRPr="00B7450D" w:rsidRDefault="00B87562" w:rsidP="00B87562">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Low</w:t>
            </w:r>
          </w:p>
        </w:tc>
        <w:tc>
          <w:tcPr>
            <w:tcW w:w="1335" w:type="dxa"/>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tcPr>
          <w:p w:rsidR="00B87562" w:rsidRPr="00B7450D" w:rsidRDefault="00B87562" w:rsidP="00B87562">
            <w:pPr>
              <w:rPr>
                <w:rFonts w:ascii="Calibri" w:hAnsi="Calibri"/>
                <w:color w:val="000000"/>
                <w:sz w:val="16"/>
                <w:szCs w:val="16"/>
              </w:rPr>
            </w:pPr>
            <w:r w:rsidRPr="00B7450D">
              <w:rPr>
                <w:rFonts w:ascii="Calibri" w:hAnsi="Calibri"/>
                <w:sz w:val="16"/>
                <w:szCs w:val="16"/>
              </w:rPr>
              <w:t>Low</w:t>
            </w:r>
            <w:r w:rsidRPr="00B7450D">
              <w:rPr>
                <w:rFonts w:ascii="Calibri" w:hAnsi="Calibri"/>
                <w:color w:val="000000"/>
                <w:sz w:val="16"/>
                <w:szCs w:val="16"/>
              </w:rPr>
              <w:t xml:space="preserve"> </w:t>
            </w:r>
          </w:p>
        </w:tc>
        <w:tc>
          <w:tcPr>
            <w:tcW w:w="0" w:type="auto"/>
          </w:tcPr>
          <w:p w:rsidR="00B87562" w:rsidRPr="00B7450D" w:rsidRDefault="00B87562" w:rsidP="00B87562">
            <w:pPr>
              <w:rPr>
                <w:rFonts w:ascii="Calibri" w:hAnsi="Calibri"/>
                <w:sz w:val="16"/>
                <w:szCs w:val="16"/>
              </w:rPr>
            </w:pPr>
            <w:r w:rsidRPr="00B7450D">
              <w:rPr>
                <w:rFonts w:ascii="Calibri" w:hAnsi="Calibri"/>
                <w:sz w:val="16"/>
                <w:szCs w:val="16"/>
              </w:rPr>
              <w:t>Low</w:t>
            </w:r>
          </w:p>
          <w:p w:rsidR="00B87562" w:rsidRPr="00B7450D" w:rsidRDefault="00B87562" w:rsidP="00B87562">
            <w:pPr>
              <w:rPr>
                <w:rFonts w:ascii="Calibri" w:hAnsi="Calibri"/>
                <w:sz w:val="16"/>
                <w:szCs w:val="16"/>
              </w:rPr>
            </w:pPr>
          </w:p>
          <w:p w:rsidR="00B87562" w:rsidRPr="00B7450D" w:rsidRDefault="00B87562" w:rsidP="00B87562">
            <w:pPr>
              <w:rPr>
                <w:rFonts w:ascii="Calibri" w:hAnsi="Calibri"/>
                <w:sz w:val="16"/>
                <w:szCs w:val="16"/>
              </w:rPr>
            </w:pPr>
          </w:p>
        </w:tc>
        <w:tc>
          <w:tcPr>
            <w:tcW w:w="0" w:type="auto"/>
            <w:tcBorders>
              <w:right w:val="single" w:sz="4" w:space="0" w:color="auto"/>
            </w:tcBorders>
            <w:shd w:val="clear" w:color="auto" w:fill="D9D9D9" w:themeFill="background1" w:themeFillShade="D9"/>
          </w:tcPr>
          <w:p w:rsidR="00B87562" w:rsidRPr="00B7450D" w:rsidRDefault="00B87562" w:rsidP="00B87562">
            <w:pPr>
              <w:rPr>
                <w:rFonts w:ascii="Calibri" w:hAnsi="Calibri"/>
                <w:b/>
                <w:sz w:val="16"/>
                <w:szCs w:val="16"/>
              </w:rPr>
            </w:pPr>
            <w:r w:rsidRPr="00B7450D">
              <w:rPr>
                <w:rFonts w:ascii="Calibri" w:hAnsi="Calibri"/>
                <w:b/>
                <w:sz w:val="16"/>
                <w:szCs w:val="16"/>
              </w:rPr>
              <w:t>Low</w:t>
            </w:r>
          </w:p>
        </w:tc>
        <w:tc>
          <w:tcPr>
            <w:tcW w:w="0" w:type="auto"/>
            <w:tcBorders>
              <w:left w:val="single" w:sz="4" w:space="0" w:color="auto"/>
            </w:tcBorders>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shd w:val="clear" w:color="auto" w:fill="D9D9D9" w:themeFill="background1" w:themeFillShade="D9"/>
          </w:tcPr>
          <w:p w:rsidR="00B87562" w:rsidRPr="00B7450D" w:rsidRDefault="00B87562" w:rsidP="00B87562">
            <w:pPr>
              <w:rPr>
                <w:rFonts w:ascii="Calibri" w:hAnsi="Calibri"/>
                <w:b/>
                <w:sz w:val="16"/>
                <w:szCs w:val="16"/>
              </w:rPr>
            </w:pPr>
            <w:r w:rsidRPr="00B7450D">
              <w:rPr>
                <w:rFonts w:ascii="Calibri" w:hAnsi="Calibri"/>
                <w:b/>
                <w:sz w:val="16"/>
                <w:szCs w:val="16"/>
              </w:rPr>
              <w:t>Low</w:t>
            </w:r>
          </w:p>
        </w:tc>
      </w:tr>
      <w:tr w:rsidR="00B87562" w:rsidRPr="00B7450D" w:rsidTr="00EF7526">
        <w:trPr>
          <w:trHeight w:val="512"/>
        </w:trPr>
        <w:tc>
          <w:tcPr>
            <w:tcW w:w="0" w:type="auto"/>
          </w:tcPr>
          <w:p w:rsidR="00B87562" w:rsidRPr="00B7450D" w:rsidRDefault="00B87562" w:rsidP="00B87562">
            <w:pPr>
              <w:rPr>
                <w:rFonts w:ascii="Calibri" w:eastAsia="Times New Roman" w:hAnsi="Calibri" w:cs="Times New Roman"/>
                <w:noProof/>
                <w:sz w:val="16"/>
                <w:szCs w:val="18"/>
              </w:rPr>
            </w:pPr>
            <w:r w:rsidRPr="00B7450D">
              <w:rPr>
                <w:rFonts w:ascii="Calibri" w:eastAsia="Times New Roman" w:hAnsi="Calibri" w:cs="Times New Roman"/>
                <w:noProof/>
                <w:sz w:val="16"/>
                <w:szCs w:val="18"/>
              </w:rPr>
              <w:t>Mihalak 2007</w:t>
            </w:r>
          </w:p>
        </w:tc>
        <w:tc>
          <w:tcPr>
            <w:tcW w:w="1495" w:type="dxa"/>
          </w:tcPr>
          <w:p w:rsidR="00B87562" w:rsidRPr="00B7450D" w:rsidRDefault="00B87562" w:rsidP="00B87562">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Low</w:t>
            </w:r>
          </w:p>
        </w:tc>
        <w:tc>
          <w:tcPr>
            <w:tcW w:w="1335" w:type="dxa"/>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tcPr>
          <w:p w:rsidR="00B87562" w:rsidRPr="00B7450D" w:rsidRDefault="00B87562" w:rsidP="00B87562">
            <w:pPr>
              <w:rPr>
                <w:rFonts w:ascii="Calibri" w:hAnsi="Calibri"/>
                <w:color w:val="000000"/>
                <w:sz w:val="16"/>
                <w:szCs w:val="16"/>
              </w:rPr>
            </w:pPr>
            <w:r w:rsidRPr="00B7450D">
              <w:rPr>
                <w:rFonts w:ascii="Calibri" w:hAnsi="Calibri"/>
                <w:color w:val="000000"/>
                <w:sz w:val="16"/>
                <w:szCs w:val="16"/>
              </w:rPr>
              <w:t>Unclear</w:t>
            </w:r>
          </w:p>
          <w:p w:rsidR="00B87562" w:rsidRPr="00B7450D" w:rsidRDefault="00B87562" w:rsidP="00B87562">
            <w:pPr>
              <w:rPr>
                <w:rFonts w:ascii="Calibri" w:hAnsi="Calibri"/>
                <w:color w:val="000000"/>
                <w:sz w:val="16"/>
                <w:szCs w:val="16"/>
              </w:rPr>
            </w:pPr>
          </w:p>
          <w:p w:rsidR="00B87562" w:rsidRPr="00B7450D" w:rsidRDefault="00B87562" w:rsidP="00B87562">
            <w:pPr>
              <w:rPr>
                <w:rFonts w:ascii="Calibri" w:hAnsi="Calibri"/>
                <w:color w:val="000000"/>
                <w:sz w:val="16"/>
                <w:szCs w:val="16"/>
              </w:rPr>
            </w:pPr>
            <w:r w:rsidRPr="00B7450D">
              <w:rPr>
                <w:rFonts w:ascii="Calibri" w:hAnsi="Calibri"/>
                <w:color w:val="000000"/>
                <w:sz w:val="16"/>
                <w:szCs w:val="16"/>
              </w:rPr>
              <w:t>Diagnostic review bias?</w:t>
            </w:r>
          </w:p>
          <w:p w:rsidR="00B87562" w:rsidRPr="00B7450D" w:rsidRDefault="00B87562" w:rsidP="00B87562">
            <w:pPr>
              <w:rPr>
                <w:rFonts w:ascii="Calibri" w:hAnsi="Calibri"/>
                <w:color w:val="000000"/>
                <w:sz w:val="16"/>
                <w:szCs w:val="16"/>
              </w:rPr>
            </w:pPr>
            <w:r w:rsidRPr="00B7450D">
              <w:rPr>
                <w:rFonts w:ascii="Calibri" w:hAnsi="Calibri"/>
                <w:color w:val="000000"/>
                <w:sz w:val="16"/>
                <w:szCs w:val="16"/>
              </w:rPr>
              <w:t>Non-physician assessment?</w:t>
            </w:r>
          </w:p>
          <w:p w:rsidR="00B87562" w:rsidRPr="00B7450D" w:rsidRDefault="00B87562" w:rsidP="00B87562">
            <w:pPr>
              <w:rPr>
                <w:rFonts w:ascii="Calibri" w:hAnsi="Calibri"/>
                <w:color w:val="000000"/>
                <w:sz w:val="16"/>
                <w:szCs w:val="16"/>
              </w:rPr>
            </w:pPr>
          </w:p>
        </w:tc>
        <w:tc>
          <w:tcPr>
            <w:tcW w:w="0" w:type="auto"/>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tcBorders>
              <w:right w:val="single" w:sz="4" w:space="0" w:color="auto"/>
            </w:tcBorders>
            <w:shd w:val="clear" w:color="auto" w:fill="D9D9D9" w:themeFill="background1" w:themeFillShade="D9"/>
          </w:tcPr>
          <w:p w:rsidR="00B87562" w:rsidRPr="00B7450D" w:rsidRDefault="00B87562" w:rsidP="00B87562">
            <w:pPr>
              <w:rPr>
                <w:rFonts w:ascii="Calibri" w:hAnsi="Calibri"/>
                <w:b/>
                <w:sz w:val="16"/>
                <w:szCs w:val="16"/>
              </w:rPr>
            </w:pPr>
            <w:r w:rsidRPr="00B7450D">
              <w:rPr>
                <w:rFonts w:ascii="Calibri" w:hAnsi="Calibri"/>
                <w:b/>
                <w:sz w:val="16"/>
                <w:szCs w:val="16"/>
              </w:rPr>
              <w:t>Unclear</w:t>
            </w:r>
          </w:p>
        </w:tc>
        <w:tc>
          <w:tcPr>
            <w:tcW w:w="0" w:type="auto"/>
            <w:tcBorders>
              <w:left w:val="single" w:sz="4" w:space="0" w:color="auto"/>
            </w:tcBorders>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shd w:val="clear" w:color="auto" w:fill="D9D9D9" w:themeFill="background1" w:themeFillShade="D9"/>
          </w:tcPr>
          <w:p w:rsidR="00B87562" w:rsidRPr="00B7450D" w:rsidRDefault="00B87562" w:rsidP="00B87562">
            <w:pPr>
              <w:rPr>
                <w:rFonts w:ascii="Calibri" w:hAnsi="Calibri"/>
                <w:b/>
                <w:sz w:val="16"/>
                <w:szCs w:val="16"/>
              </w:rPr>
            </w:pPr>
            <w:r w:rsidRPr="00B7450D">
              <w:rPr>
                <w:rFonts w:ascii="Calibri" w:hAnsi="Calibri"/>
                <w:b/>
                <w:sz w:val="16"/>
                <w:szCs w:val="16"/>
              </w:rPr>
              <w:t>Low</w:t>
            </w:r>
          </w:p>
        </w:tc>
      </w:tr>
      <w:tr w:rsidR="00B87562" w:rsidRPr="00B7450D" w:rsidTr="00B87562">
        <w:trPr>
          <w:trHeight w:val="512"/>
        </w:trPr>
        <w:tc>
          <w:tcPr>
            <w:tcW w:w="0" w:type="auto"/>
          </w:tcPr>
          <w:p w:rsidR="00B87562" w:rsidRPr="00B7450D" w:rsidRDefault="00B87562" w:rsidP="00B87562">
            <w:pPr>
              <w:rPr>
                <w:rFonts w:ascii="Calibri" w:eastAsia="Times New Roman" w:hAnsi="Calibri" w:cs="Times New Roman"/>
                <w:noProof/>
                <w:sz w:val="16"/>
                <w:szCs w:val="18"/>
              </w:rPr>
            </w:pPr>
            <w:r w:rsidRPr="00B7450D">
              <w:rPr>
                <w:rFonts w:ascii="Calibri" w:eastAsia="Times New Roman" w:hAnsi="Calibri" w:cs="Times New Roman"/>
                <w:noProof/>
                <w:sz w:val="16"/>
                <w:szCs w:val="18"/>
              </w:rPr>
              <w:t>Greenwald 2008</w:t>
            </w:r>
          </w:p>
        </w:tc>
        <w:tc>
          <w:tcPr>
            <w:tcW w:w="0" w:type="auto"/>
          </w:tcPr>
          <w:p w:rsidR="00B87562" w:rsidRPr="00B7450D" w:rsidRDefault="00B87562" w:rsidP="00B87562">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Low</w:t>
            </w:r>
          </w:p>
        </w:tc>
        <w:tc>
          <w:tcPr>
            <w:tcW w:w="0" w:type="auto"/>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tcPr>
          <w:p w:rsidR="00B87562" w:rsidRPr="00B7450D" w:rsidRDefault="00B87562" w:rsidP="00B87562">
            <w:pPr>
              <w:rPr>
                <w:rFonts w:ascii="Calibri" w:hAnsi="Calibri"/>
                <w:color w:val="000000"/>
                <w:sz w:val="16"/>
                <w:szCs w:val="16"/>
              </w:rPr>
            </w:pPr>
            <w:r w:rsidRPr="00B7450D">
              <w:rPr>
                <w:rFonts w:ascii="Calibri" w:hAnsi="Calibri"/>
                <w:sz w:val="16"/>
                <w:szCs w:val="16"/>
              </w:rPr>
              <w:t>Low</w:t>
            </w:r>
            <w:r w:rsidRPr="00B7450D">
              <w:rPr>
                <w:rFonts w:ascii="Calibri" w:hAnsi="Calibri"/>
                <w:color w:val="000000"/>
                <w:sz w:val="16"/>
                <w:szCs w:val="16"/>
              </w:rPr>
              <w:t xml:space="preserve"> </w:t>
            </w:r>
          </w:p>
        </w:tc>
        <w:tc>
          <w:tcPr>
            <w:tcW w:w="0" w:type="auto"/>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tcBorders>
              <w:right w:val="single" w:sz="4" w:space="0" w:color="auto"/>
            </w:tcBorders>
            <w:shd w:val="clear" w:color="auto" w:fill="D9D9D9" w:themeFill="background1" w:themeFillShade="D9"/>
          </w:tcPr>
          <w:p w:rsidR="00B87562" w:rsidRPr="00B7450D" w:rsidRDefault="00B87562" w:rsidP="00B87562">
            <w:pPr>
              <w:rPr>
                <w:rFonts w:ascii="Calibri" w:hAnsi="Calibri"/>
                <w:b/>
                <w:sz w:val="16"/>
                <w:szCs w:val="16"/>
              </w:rPr>
            </w:pPr>
            <w:r w:rsidRPr="00B7450D">
              <w:rPr>
                <w:rFonts w:ascii="Calibri" w:hAnsi="Calibri"/>
                <w:b/>
                <w:sz w:val="16"/>
                <w:szCs w:val="16"/>
              </w:rPr>
              <w:t>Low</w:t>
            </w:r>
          </w:p>
        </w:tc>
        <w:tc>
          <w:tcPr>
            <w:tcW w:w="0" w:type="auto"/>
            <w:tcBorders>
              <w:left w:val="single" w:sz="4" w:space="0" w:color="auto"/>
            </w:tcBorders>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shd w:val="clear" w:color="auto" w:fill="D9D9D9" w:themeFill="background1" w:themeFillShade="D9"/>
          </w:tcPr>
          <w:p w:rsidR="00B87562" w:rsidRPr="00B7450D" w:rsidRDefault="00B87562" w:rsidP="00B87562">
            <w:pPr>
              <w:rPr>
                <w:rFonts w:ascii="Calibri" w:hAnsi="Calibri"/>
                <w:b/>
                <w:sz w:val="16"/>
                <w:szCs w:val="16"/>
              </w:rPr>
            </w:pPr>
            <w:r w:rsidRPr="00B7450D">
              <w:rPr>
                <w:rFonts w:ascii="Calibri" w:hAnsi="Calibri"/>
                <w:b/>
                <w:sz w:val="16"/>
                <w:szCs w:val="16"/>
              </w:rPr>
              <w:t>Low</w:t>
            </w:r>
          </w:p>
        </w:tc>
      </w:tr>
      <w:tr w:rsidR="00B87562" w:rsidRPr="00B7450D" w:rsidTr="00B87562">
        <w:trPr>
          <w:trHeight w:val="512"/>
        </w:trPr>
        <w:tc>
          <w:tcPr>
            <w:tcW w:w="0" w:type="auto"/>
            <w:tcBorders>
              <w:bottom w:val="single" w:sz="4" w:space="0" w:color="auto"/>
            </w:tcBorders>
          </w:tcPr>
          <w:p w:rsidR="00B87562" w:rsidRPr="00B7450D" w:rsidRDefault="00B87562" w:rsidP="00B87562">
            <w:pPr>
              <w:rPr>
                <w:rFonts w:ascii="Calibri" w:eastAsia="Times New Roman" w:hAnsi="Calibri" w:cs="Times New Roman"/>
                <w:noProof/>
                <w:sz w:val="16"/>
                <w:szCs w:val="18"/>
              </w:rPr>
            </w:pPr>
            <w:r w:rsidRPr="00B7450D">
              <w:rPr>
                <w:rFonts w:ascii="Calibri" w:eastAsia="Times New Roman" w:hAnsi="Calibri" w:cs="Times New Roman"/>
                <w:noProof/>
                <w:sz w:val="16"/>
                <w:szCs w:val="18"/>
              </w:rPr>
              <w:t>Broglio 2010</w:t>
            </w:r>
          </w:p>
        </w:tc>
        <w:tc>
          <w:tcPr>
            <w:tcW w:w="0" w:type="auto"/>
            <w:tcBorders>
              <w:bottom w:val="single" w:sz="4" w:space="0" w:color="auto"/>
            </w:tcBorders>
          </w:tcPr>
          <w:p w:rsidR="00B87562" w:rsidRPr="00B7450D" w:rsidRDefault="00B87562" w:rsidP="00B87562">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Low</w:t>
            </w:r>
          </w:p>
        </w:tc>
        <w:tc>
          <w:tcPr>
            <w:tcW w:w="0" w:type="auto"/>
            <w:tcBorders>
              <w:bottom w:val="single" w:sz="4" w:space="0" w:color="auto"/>
            </w:tcBorders>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tcBorders>
              <w:bottom w:val="single" w:sz="4" w:space="0" w:color="auto"/>
            </w:tcBorders>
          </w:tcPr>
          <w:p w:rsidR="00B87562" w:rsidRPr="00B7450D" w:rsidRDefault="00B87562" w:rsidP="00B87562">
            <w:pPr>
              <w:rPr>
                <w:rFonts w:ascii="Calibri" w:hAnsi="Calibri"/>
                <w:color w:val="000000"/>
                <w:sz w:val="16"/>
                <w:szCs w:val="16"/>
              </w:rPr>
            </w:pPr>
            <w:r w:rsidRPr="00B7450D">
              <w:rPr>
                <w:rFonts w:ascii="Calibri" w:hAnsi="Calibri"/>
                <w:sz w:val="16"/>
                <w:szCs w:val="16"/>
              </w:rPr>
              <w:t>Low</w:t>
            </w:r>
            <w:r w:rsidRPr="00B7450D">
              <w:rPr>
                <w:rFonts w:ascii="Calibri" w:hAnsi="Calibri"/>
                <w:color w:val="000000"/>
                <w:sz w:val="16"/>
                <w:szCs w:val="16"/>
              </w:rPr>
              <w:t xml:space="preserve"> </w:t>
            </w:r>
          </w:p>
        </w:tc>
        <w:tc>
          <w:tcPr>
            <w:tcW w:w="0" w:type="auto"/>
            <w:tcBorders>
              <w:bottom w:val="single" w:sz="4" w:space="0" w:color="auto"/>
            </w:tcBorders>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tcBorders>
              <w:bottom w:val="single" w:sz="4" w:space="0" w:color="auto"/>
              <w:right w:val="single" w:sz="4" w:space="0" w:color="auto"/>
            </w:tcBorders>
            <w:shd w:val="clear" w:color="auto" w:fill="D9D9D9" w:themeFill="background1" w:themeFillShade="D9"/>
          </w:tcPr>
          <w:p w:rsidR="00B87562" w:rsidRPr="00B7450D" w:rsidRDefault="00B87562" w:rsidP="00B87562">
            <w:pPr>
              <w:rPr>
                <w:rFonts w:ascii="Calibri" w:hAnsi="Calibri"/>
                <w:b/>
                <w:sz w:val="16"/>
                <w:szCs w:val="16"/>
              </w:rPr>
            </w:pPr>
            <w:r w:rsidRPr="00B7450D">
              <w:rPr>
                <w:rFonts w:ascii="Calibri" w:hAnsi="Calibri"/>
                <w:b/>
                <w:sz w:val="16"/>
                <w:szCs w:val="16"/>
              </w:rPr>
              <w:t>Low</w:t>
            </w:r>
          </w:p>
        </w:tc>
        <w:tc>
          <w:tcPr>
            <w:tcW w:w="0" w:type="auto"/>
            <w:tcBorders>
              <w:left w:val="single" w:sz="4" w:space="0" w:color="auto"/>
              <w:bottom w:val="single" w:sz="4" w:space="0" w:color="auto"/>
            </w:tcBorders>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tcBorders>
              <w:bottom w:val="single" w:sz="4" w:space="0" w:color="auto"/>
            </w:tcBorders>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tcBorders>
              <w:bottom w:val="single" w:sz="4" w:space="0" w:color="auto"/>
            </w:tcBorders>
          </w:tcPr>
          <w:p w:rsidR="00B87562" w:rsidRPr="00B7450D" w:rsidRDefault="00B87562" w:rsidP="00B87562">
            <w:pPr>
              <w:rPr>
                <w:rFonts w:ascii="Calibri" w:hAnsi="Calibri"/>
                <w:sz w:val="16"/>
                <w:szCs w:val="16"/>
              </w:rPr>
            </w:pPr>
            <w:r w:rsidRPr="00B7450D">
              <w:rPr>
                <w:rFonts w:ascii="Calibri" w:hAnsi="Calibri"/>
                <w:sz w:val="16"/>
                <w:szCs w:val="16"/>
              </w:rPr>
              <w:t>Low</w:t>
            </w:r>
          </w:p>
        </w:tc>
        <w:tc>
          <w:tcPr>
            <w:tcW w:w="0" w:type="auto"/>
            <w:tcBorders>
              <w:bottom w:val="single" w:sz="4" w:space="0" w:color="auto"/>
            </w:tcBorders>
            <w:shd w:val="clear" w:color="auto" w:fill="D9D9D9" w:themeFill="background1" w:themeFillShade="D9"/>
          </w:tcPr>
          <w:p w:rsidR="00B87562" w:rsidRPr="00B7450D" w:rsidRDefault="00B87562" w:rsidP="00B87562">
            <w:pPr>
              <w:rPr>
                <w:rFonts w:ascii="Calibri" w:hAnsi="Calibri"/>
                <w:b/>
                <w:sz w:val="16"/>
                <w:szCs w:val="16"/>
              </w:rPr>
            </w:pPr>
            <w:r w:rsidRPr="00B7450D">
              <w:rPr>
                <w:rFonts w:ascii="Calibri" w:hAnsi="Calibri"/>
                <w:b/>
                <w:sz w:val="16"/>
                <w:szCs w:val="16"/>
              </w:rPr>
              <w:t>Low</w:t>
            </w:r>
          </w:p>
        </w:tc>
      </w:tr>
    </w:tbl>
    <w:p w:rsidR="00BB0F8B" w:rsidRPr="00B7450D" w:rsidRDefault="00BB0F8B" w:rsidP="00F65EA7">
      <w:pPr>
        <w:rPr>
          <w:rFonts w:ascii="Calibri" w:hAnsi="Calibri"/>
          <w:b/>
          <w:sz w:val="22"/>
        </w:rPr>
      </w:pPr>
    </w:p>
    <w:p w:rsidR="00BB0F8B" w:rsidRPr="00B7450D" w:rsidRDefault="00BB0F8B" w:rsidP="00F65EA7">
      <w:pPr>
        <w:rPr>
          <w:rFonts w:ascii="Calibri" w:hAnsi="Calibri"/>
          <w:b/>
          <w:sz w:val="22"/>
        </w:rPr>
      </w:pPr>
    </w:p>
    <w:p w:rsidR="00A71D40" w:rsidRPr="00B7450D" w:rsidRDefault="00A71D40" w:rsidP="00A71D40">
      <w:pPr>
        <w:rPr>
          <w:rFonts w:ascii="Calibri" w:hAnsi="Calibri"/>
          <w:i/>
          <w:sz w:val="22"/>
          <w:highlight w:val="yellow"/>
        </w:rPr>
      </w:pPr>
    </w:p>
    <w:p w:rsidR="00446AFD" w:rsidRPr="00B7450D" w:rsidRDefault="00446AFD" w:rsidP="00A71D40">
      <w:pPr>
        <w:rPr>
          <w:rFonts w:ascii="Calibri" w:hAnsi="Calibri"/>
          <w:i/>
          <w:sz w:val="22"/>
          <w:highlight w:val="yellow"/>
        </w:rPr>
      </w:pPr>
    </w:p>
    <w:p w:rsidR="00446AFD" w:rsidRPr="00B7450D" w:rsidRDefault="00446AFD" w:rsidP="00A71D40">
      <w:pPr>
        <w:rPr>
          <w:rFonts w:ascii="Calibri" w:hAnsi="Calibri"/>
          <w:i/>
          <w:sz w:val="22"/>
          <w:highlight w:val="yellow"/>
        </w:rPr>
      </w:pPr>
    </w:p>
    <w:p w:rsidR="00446AFD" w:rsidRPr="00B7450D" w:rsidRDefault="00446AFD" w:rsidP="00A71D40">
      <w:pPr>
        <w:rPr>
          <w:rFonts w:ascii="Calibri" w:hAnsi="Calibri"/>
          <w:i/>
          <w:sz w:val="22"/>
          <w:highlight w:val="yellow"/>
        </w:rPr>
      </w:pPr>
    </w:p>
    <w:p w:rsidR="00446AFD" w:rsidRPr="00B7450D" w:rsidRDefault="00446AFD" w:rsidP="00A71D40">
      <w:pPr>
        <w:rPr>
          <w:rFonts w:ascii="Calibri" w:hAnsi="Calibri"/>
          <w:i/>
          <w:sz w:val="22"/>
          <w:highlight w:val="yellow"/>
        </w:rPr>
      </w:pPr>
    </w:p>
    <w:p w:rsidR="00446AFD" w:rsidRPr="00B7450D" w:rsidRDefault="00446AFD" w:rsidP="00A71D40">
      <w:pPr>
        <w:rPr>
          <w:rFonts w:ascii="Calibri" w:hAnsi="Calibri"/>
          <w:i/>
          <w:sz w:val="22"/>
          <w:highlight w:val="yellow"/>
        </w:rPr>
      </w:pPr>
    </w:p>
    <w:p w:rsidR="00446AFD" w:rsidRPr="00B7450D" w:rsidRDefault="00446AFD" w:rsidP="00A71D40">
      <w:pPr>
        <w:rPr>
          <w:rFonts w:ascii="Calibri" w:hAnsi="Calibri"/>
          <w:i/>
          <w:sz w:val="22"/>
          <w:highlight w:val="yellow"/>
        </w:rPr>
      </w:pPr>
    </w:p>
    <w:p w:rsidR="00F66182" w:rsidRPr="00B7450D" w:rsidRDefault="00F66182" w:rsidP="00A71D40">
      <w:pPr>
        <w:rPr>
          <w:rFonts w:ascii="Calibri" w:hAnsi="Calibri"/>
          <w:i/>
          <w:sz w:val="22"/>
        </w:rPr>
        <w:sectPr w:rsidR="00F66182" w:rsidRPr="00B7450D" w:rsidSect="00BB0F8B">
          <w:pgSz w:w="15840" w:h="12240" w:orient="landscape"/>
          <w:pgMar w:top="1440" w:right="1440" w:bottom="1440" w:left="1440" w:header="720" w:footer="720" w:gutter="0"/>
          <w:cols w:space="720"/>
          <w:docGrid w:linePitch="360"/>
        </w:sectPr>
      </w:pPr>
    </w:p>
    <w:p w:rsidR="00A71D40" w:rsidRPr="00B7450D" w:rsidRDefault="00446AFD" w:rsidP="00A71D40">
      <w:pPr>
        <w:rPr>
          <w:rFonts w:ascii="Calibri" w:hAnsi="Calibri"/>
          <w:i/>
          <w:sz w:val="22"/>
        </w:rPr>
      </w:pPr>
      <w:r w:rsidRPr="00B7450D">
        <w:rPr>
          <w:rFonts w:ascii="Calibri" w:hAnsi="Calibri"/>
          <w:i/>
          <w:sz w:val="22"/>
        </w:rPr>
        <w:lastRenderedPageBreak/>
        <w:t>Video and i</w:t>
      </w:r>
      <w:r w:rsidR="00A71D40" w:rsidRPr="00B7450D">
        <w:rPr>
          <w:rFonts w:ascii="Calibri" w:hAnsi="Calibri"/>
          <w:i/>
          <w:sz w:val="22"/>
        </w:rPr>
        <w:t>ntegrated head injury assessment protocol</w:t>
      </w:r>
      <w:r w:rsidR="005947E9">
        <w:rPr>
          <w:rFonts w:ascii="Calibri" w:hAnsi="Calibri"/>
          <w:i/>
          <w:sz w:val="22"/>
        </w:rPr>
        <w:t>s</w:t>
      </w:r>
    </w:p>
    <w:p w:rsidR="00446AFD" w:rsidRPr="00B7450D" w:rsidRDefault="00446AFD" w:rsidP="00A71D40">
      <w:pPr>
        <w:rPr>
          <w:rFonts w:ascii="Calibri" w:hAnsi="Calibri"/>
          <w:i/>
          <w:sz w:val="22"/>
        </w:rPr>
      </w:pPr>
    </w:p>
    <w:p w:rsidR="00446AFD" w:rsidRPr="00B7450D" w:rsidRDefault="00446AFD" w:rsidP="00A71D40">
      <w:pPr>
        <w:rPr>
          <w:rFonts w:ascii="Calibri" w:hAnsi="Calibri"/>
          <w: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2992"/>
        <w:gridCol w:w="2993"/>
        <w:gridCol w:w="3037"/>
        <w:gridCol w:w="1353"/>
      </w:tblGrid>
      <w:tr w:rsidR="00F66182" w:rsidRPr="00B7450D" w:rsidTr="00F66182">
        <w:tc>
          <w:tcPr>
            <w:tcW w:w="996" w:type="pct"/>
            <w:tcBorders>
              <w:top w:val="single" w:sz="4" w:space="0" w:color="auto"/>
              <w:bottom w:val="single" w:sz="4" w:space="0" w:color="auto"/>
            </w:tcBorders>
          </w:tcPr>
          <w:p w:rsidR="00F66182" w:rsidRPr="00B7450D" w:rsidRDefault="00F66182" w:rsidP="00EB103C">
            <w:pPr>
              <w:rPr>
                <w:rFonts w:ascii="Calibri" w:hAnsi="Calibri"/>
                <w:b/>
                <w:sz w:val="16"/>
                <w:szCs w:val="16"/>
              </w:rPr>
            </w:pPr>
            <w:r w:rsidRPr="00B7450D">
              <w:rPr>
                <w:rFonts w:ascii="Calibri" w:hAnsi="Calibri"/>
                <w:b/>
                <w:sz w:val="16"/>
                <w:szCs w:val="16"/>
              </w:rPr>
              <w:t>Study</w:t>
            </w:r>
          </w:p>
        </w:tc>
        <w:tc>
          <w:tcPr>
            <w:tcW w:w="1155" w:type="pct"/>
            <w:tcBorders>
              <w:top w:val="single" w:sz="4" w:space="0" w:color="auto"/>
              <w:bottom w:val="single" w:sz="4" w:space="0" w:color="auto"/>
            </w:tcBorders>
          </w:tcPr>
          <w:p w:rsidR="00F66182" w:rsidRPr="00B7450D" w:rsidRDefault="00F66182" w:rsidP="00EB103C">
            <w:pPr>
              <w:rPr>
                <w:rFonts w:ascii="Calibri" w:hAnsi="Calibri"/>
                <w:b/>
                <w:sz w:val="16"/>
                <w:szCs w:val="16"/>
              </w:rPr>
            </w:pPr>
            <w:r w:rsidRPr="00B7450D">
              <w:rPr>
                <w:rFonts w:ascii="Calibri" w:hAnsi="Calibri"/>
                <w:b/>
                <w:sz w:val="16"/>
                <w:szCs w:val="16"/>
              </w:rPr>
              <w:t>Patient selection</w:t>
            </w:r>
          </w:p>
        </w:tc>
        <w:tc>
          <w:tcPr>
            <w:tcW w:w="1155" w:type="pct"/>
            <w:tcBorders>
              <w:top w:val="single" w:sz="4" w:space="0" w:color="auto"/>
              <w:bottom w:val="single" w:sz="4" w:space="0" w:color="auto"/>
            </w:tcBorders>
          </w:tcPr>
          <w:p w:rsidR="00F66182" w:rsidRPr="00B7450D" w:rsidRDefault="00F66182" w:rsidP="00EB103C">
            <w:pPr>
              <w:rPr>
                <w:rFonts w:ascii="Calibri" w:hAnsi="Calibri"/>
                <w:b/>
                <w:sz w:val="16"/>
                <w:szCs w:val="16"/>
              </w:rPr>
            </w:pPr>
            <w:r w:rsidRPr="00B7450D">
              <w:rPr>
                <w:rFonts w:ascii="Calibri" w:hAnsi="Calibri"/>
                <w:b/>
                <w:sz w:val="16"/>
                <w:szCs w:val="16"/>
              </w:rPr>
              <w:t>Comparability</w:t>
            </w:r>
          </w:p>
        </w:tc>
        <w:tc>
          <w:tcPr>
            <w:tcW w:w="1172" w:type="pct"/>
            <w:tcBorders>
              <w:top w:val="single" w:sz="4" w:space="0" w:color="auto"/>
              <w:bottom w:val="single" w:sz="4" w:space="0" w:color="auto"/>
            </w:tcBorders>
          </w:tcPr>
          <w:p w:rsidR="00F66182" w:rsidRPr="00B7450D" w:rsidRDefault="00F66182" w:rsidP="00EB103C">
            <w:pPr>
              <w:rPr>
                <w:rFonts w:ascii="Calibri" w:hAnsi="Calibri"/>
                <w:b/>
                <w:sz w:val="16"/>
                <w:szCs w:val="16"/>
              </w:rPr>
            </w:pPr>
            <w:r w:rsidRPr="00B7450D">
              <w:rPr>
                <w:rFonts w:ascii="Calibri" w:hAnsi="Calibri"/>
                <w:b/>
                <w:sz w:val="16"/>
                <w:szCs w:val="16"/>
              </w:rPr>
              <w:t>Outcome</w:t>
            </w:r>
          </w:p>
        </w:tc>
        <w:tc>
          <w:tcPr>
            <w:tcW w:w="522" w:type="pct"/>
            <w:tcBorders>
              <w:top w:val="single" w:sz="4" w:space="0" w:color="auto"/>
              <w:bottom w:val="single" w:sz="4" w:space="0" w:color="auto"/>
              <w:right w:val="single" w:sz="4" w:space="0" w:color="A5A5A5" w:themeColor="accent3"/>
            </w:tcBorders>
            <w:shd w:val="clear" w:color="auto" w:fill="D9D9D9" w:themeFill="background1" w:themeFillShade="D9"/>
          </w:tcPr>
          <w:p w:rsidR="00F66182" w:rsidRPr="00B7450D" w:rsidRDefault="00F66182" w:rsidP="00EB103C">
            <w:pPr>
              <w:rPr>
                <w:rFonts w:ascii="Calibri" w:hAnsi="Calibri"/>
                <w:b/>
                <w:sz w:val="16"/>
                <w:szCs w:val="16"/>
              </w:rPr>
            </w:pPr>
            <w:r w:rsidRPr="00B7450D">
              <w:rPr>
                <w:rFonts w:ascii="Calibri" w:hAnsi="Calibri"/>
                <w:b/>
                <w:sz w:val="16"/>
                <w:szCs w:val="16"/>
              </w:rPr>
              <w:t>Overall</w:t>
            </w:r>
          </w:p>
        </w:tc>
      </w:tr>
      <w:tr w:rsidR="00F66182" w:rsidRPr="00B7450D" w:rsidTr="00F66182">
        <w:trPr>
          <w:trHeight w:val="512"/>
        </w:trPr>
        <w:tc>
          <w:tcPr>
            <w:tcW w:w="996" w:type="pct"/>
            <w:tcBorders>
              <w:top w:val="single" w:sz="4" w:space="0" w:color="auto"/>
              <w:bottom w:val="single" w:sz="4" w:space="0" w:color="A5A5A5" w:themeColor="accent3"/>
            </w:tcBorders>
          </w:tcPr>
          <w:p w:rsidR="00F66182" w:rsidRPr="00B7450D" w:rsidRDefault="00F66182" w:rsidP="00EB103C">
            <w:pPr>
              <w:rPr>
                <w:rFonts w:ascii="Calibri" w:eastAsia="Times New Roman" w:hAnsi="Calibri" w:cs="Times New Roman"/>
                <w:noProof/>
                <w:sz w:val="16"/>
                <w:szCs w:val="18"/>
              </w:rPr>
            </w:pPr>
            <w:r w:rsidRPr="00B7450D">
              <w:rPr>
                <w:rFonts w:ascii="Calibri" w:eastAsia="Times New Roman" w:hAnsi="Calibri" w:cs="Times New Roman"/>
                <w:noProof/>
                <w:sz w:val="16"/>
                <w:szCs w:val="18"/>
              </w:rPr>
              <w:t>Fuller 2016</w:t>
            </w:r>
          </w:p>
        </w:tc>
        <w:tc>
          <w:tcPr>
            <w:tcW w:w="1155" w:type="pct"/>
            <w:tcBorders>
              <w:top w:val="single" w:sz="4" w:space="0" w:color="auto"/>
              <w:bottom w:val="single" w:sz="4" w:space="0" w:color="A5A5A5" w:themeColor="accent3"/>
            </w:tcBorders>
          </w:tcPr>
          <w:p w:rsidR="00F66182" w:rsidRPr="00B7450D" w:rsidRDefault="00F66182" w:rsidP="00EB103C">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t>Low</w:t>
            </w:r>
          </w:p>
          <w:p w:rsidR="00F66182" w:rsidRPr="00B7450D" w:rsidRDefault="00F66182" w:rsidP="00EB103C">
            <w:pPr>
              <w:rPr>
                <w:rFonts w:ascii="Calibri" w:eastAsia="Times New Roman" w:hAnsi="Calibri" w:cs="Times New Roman"/>
                <w:color w:val="000000"/>
                <w:sz w:val="16"/>
                <w:szCs w:val="16"/>
                <w:lang w:val="en-US"/>
              </w:rPr>
            </w:pPr>
          </w:p>
          <w:p w:rsidR="00F66182" w:rsidRPr="00B7450D" w:rsidRDefault="00F66182" w:rsidP="00EB103C">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sym w:font="Wingdings" w:char="F09F"/>
            </w:r>
            <w:r w:rsidRPr="00B7450D">
              <w:rPr>
                <w:rFonts w:ascii="Calibri" w:eastAsia="Times New Roman" w:hAnsi="Calibri" w:cs="Times New Roman"/>
                <w:color w:val="000000"/>
                <w:sz w:val="16"/>
                <w:szCs w:val="16"/>
                <w:lang w:val="en-US"/>
              </w:rPr>
              <w:t>Census sample</w:t>
            </w:r>
          </w:p>
          <w:p w:rsidR="00F66182" w:rsidRPr="00B7450D" w:rsidRDefault="00F66182" w:rsidP="00EB103C">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sym w:font="Wingdings" w:char="F09F"/>
            </w:r>
            <w:r w:rsidRPr="00B7450D">
              <w:rPr>
                <w:rFonts w:ascii="Calibri" w:eastAsia="Times New Roman" w:hAnsi="Calibri" w:cs="Times New Roman"/>
                <w:color w:val="000000"/>
                <w:sz w:val="16"/>
                <w:szCs w:val="16"/>
                <w:lang w:val="en-US"/>
              </w:rPr>
              <w:t xml:space="preserve">Comprehensive identification of head impact events </w:t>
            </w:r>
          </w:p>
          <w:p w:rsidR="00F66182" w:rsidRPr="00B7450D" w:rsidRDefault="00F66182" w:rsidP="00EB103C">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sym w:font="Wingdings" w:char="F09F"/>
            </w:r>
            <w:r w:rsidRPr="00B7450D">
              <w:rPr>
                <w:rFonts w:ascii="Calibri" w:eastAsia="Times New Roman" w:hAnsi="Calibri" w:cs="Times New Roman"/>
                <w:color w:val="000000"/>
                <w:sz w:val="16"/>
                <w:szCs w:val="16"/>
                <w:lang w:val="en-US"/>
              </w:rPr>
              <w:t>Healthy athletes at start of study</w:t>
            </w:r>
          </w:p>
          <w:p w:rsidR="00F66182" w:rsidRPr="00B7450D" w:rsidRDefault="00F66182" w:rsidP="00EB103C">
            <w:pPr>
              <w:rPr>
                <w:rFonts w:ascii="Calibri" w:eastAsia="Times New Roman" w:hAnsi="Calibri" w:cs="Times New Roman"/>
                <w:color w:val="000000"/>
                <w:sz w:val="16"/>
                <w:szCs w:val="16"/>
                <w:lang w:val="en-US"/>
              </w:rPr>
            </w:pPr>
            <w:r w:rsidRPr="00B7450D">
              <w:rPr>
                <w:rFonts w:ascii="Calibri" w:eastAsia="Times New Roman" w:hAnsi="Calibri" w:cs="Times New Roman"/>
                <w:color w:val="000000"/>
                <w:sz w:val="16"/>
                <w:szCs w:val="16"/>
                <w:lang w:val="en-US"/>
              </w:rPr>
              <w:sym w:font="Wingdings" w:char="F09F"/>
            </w:r>
            <w:r w:rsidRPr="00B7450D">
              <w:rPr>
                <w:rFonts w:ascii="Calibri" w:eastAsia="Times New Roman" w:hAnsi="Calibri" w:cs="Times New Roman"/>
                <w:color w:val="000000"/>
                <w:sz w:val="16"/>
                <w:szCs w:val="16"/>
                <w:lang w:val="en-US"/>
              </w:rPr>
              <w:t>No attrition</w:t>
            </w:r>
          </w:p>
        </w:tc>
        <w:tc>
          <w:tcPr>
            <w:tcW w:w="1155" w:type="pct"/>
            <w:tcBorders>
              <w:top w:val="single" w:sz="4" w:space="0" w:color="auto"/>
              <w:bottom w:val="single" w:sz="4" w:space="0" w:color="A5A5A5" w:themeColor="accent3"/>
            </w:tcBorders>
          </w:tcPr>
          <w:p w:rsidR="00F66182" w:rsidRPr="00B7450D" w:rsidRDefault="00F66182" w:rsidP="00F66182">
            <w:pPr>
              <w:rPr>
                <w:rFonts w:ascii="Calibri" w:hAnsi="Calibri"/>
                <w:sz w:val="16"/>
                <w:szCs w:val="16"/>
              </w:rPr>
            </w:pPr>
            <w:r w:rsidRPr="00B7450D">
              <w:rPr>
                <w:rFonts w:ascii="Calibri" w:hAnsi="Calibri"/>
                <w:sz w:val="16"/>
                <w:szCs w:val="16"/>
              </w:rPr>
              <w:t>Not applicable</w:t>
            </w:r>
          </w:p>
          <w:p w:rsidR="00F66182" w:rsidRPr="00B7450D" w:rsidRDefault="00F66182" w:rsidP="00F66182">
            <w:pPr>
              <w:rPr>
                <w:rFonts w:ascii="Calibri" w:hAnsi="Calibri"/>
                <w:sz w:val="16"/>
                <w:szCs w:val="16"/>
              </w:rPr>
            </w:pPr>
          </w:p>
          <w:p w:rsidR="00F66182" w:rsidRPr="00B7450D" w:rsidRDefault="00F66182" w:rsidP="00F66182">
            <w:pPr>
              <w:rPr>
                <w:rFonts w:ascii="Calibri" w:hAnsi="Calibri"/>
                <w:sz w:val="16"/>
                <w:szCs w:val="16"/>
              </w:rPr>
            </w:pPr>
            <w:r w:rsidRPr="00B7450D">
              <w:rPr>
                <w:rFonts w:ascii="Calibri" w:hAnsi="Calibri"/>
                <w:sz w:val="16"/>
                <w:szCs w:val="16"/>
              </w:rPr>
              <w:sym w:font="Wingdings" w:char="F09F"/>
            </w:r>
            <w:r w:rsidRPr="00B7450D">
              <w:rPr>
                <w:rFonts w:ascii="Calibri" w:hAnsi="Calibri"/>
                <w:sz w:val="16"/>
                <w:szCs w:val="16"/>
              </w:rPr>
              <w:t>Not comparative effectiveness/diagnostic accuracy/aetiological study</w:t>
            </w:r>
          </w:p>
        </w:tc>
        <w:tc>
          <w:tcPr>
            <w:tcW w:w="1172" w:type="pct"/>
            <w:tcBorders>
              <w:top w:val="single" w:sz="4" w:space="0" w:color="auto"/>
              <w:bottom w:val="single" w:sz="4" w:space="0" w:color="A5A5A5" w:themeColor="accent3"/>
            </w:tcBorders>
          </w:tcPr>
          <w:p w:rsidR="00F66182" w:rsidRPr="00B7450D" w:rsidRDefault="00F66182" w:rsidP="00EB103C">
            <w:pPr>
              <w:rPr>
                <w:rFonts w:ascii="Calibri" w:hAnsi="Calibri"/>
                <w:sz w:val="16"/>
                <w:szCs w:val="16"/>
              </w:rPr>
            </w:pPr>
            <w:r w:rsidRPr="00B7450D">
              <w:rPr>
                <w:rFonts w:ascii="Calibri" w:hAnsi="Calibri"/>
                <w:sz w:val="16"/>
                <w:szCs w:val="16"/>
              </w:rPr>
              <w:t>Low</w:t>
            </w:r>
          </w:p>
          <w:p w:rsidR="00F66182" w:rsidRPr="00B7450D" w:rsidRDefault="00F66182" w:rsidP="00EB103C">
            <w:pPr>
              <w:rPr>
                <w:rFonts w:ascii="Calibri" w:hAnsi="Calibri"/>
                <w:sz w:val="16"/>
                <w:szCs w:val="16"/>
              </w:rPr>
            </w:pPr>
          </w:p>
          <w:p w:rsidR="00F66182" w:rsidRPr="00B7450D" w:rsidRDefault="00F66182" w:rsidP="00EB103C">
            <w:pPr>
              <w:rPr>
                <w:rFonts w:ascii="Calibri" w:hAnsi="Calibri"/>
                <w:sz w:val="16"/>
                <w:szCs w:val="16"/>
              </w:rPr>
            </w:pPr>
            <w:r w:rsidRPr="00B7450D">
              <w:rPr>
                <w:rFonts w:ascii="Calibri" w:hAnsi="Calibri"/>
                <w:sz w:val="16"/>
                <w:szCs w:val="16"/>
              </w:rPr>
              <w:sym w:font="Wingdings" w:char="F09F"/>
            </w:r>
            <w:r w:rsidRPr="00B7450D">
              <w:rPr>
                <w:rFonts w:ascii="Calibri" w:hAnsi="Calibri"/>
                <w:sz w:val="16"/>
                <w:szCs w:val="16"/>
              </w:rPr>
              <w:t>Comprehensive outcome assessment</w:t>
            </w:r>
          </w:p>
          <w:p w:rsidR="00F66182" w:rsidRPr="00B7450D" w:rsidRDefault="00F66182" w:rsidP="00F66182">
            <w:pPr>
              <w:rPr>
                <w:rFonts w:ascii="Calibri" w:hAnsi="Calibri"/>
                <w:color w:val="000000"/>
                <w:sz w:val="16"/>
                <w:szCs w:val="16"/>
              </w:rPr>
            </w:pPr>
            <w:r w:rsidRPr="00B7450D">
              <w:rPr>
                <w:rFonts w:ascii="Calibri" w:hAnsi="Calibri"/>
                <w:sz w:val="16"/>
                <w:szCs w:val="16"/>
              </w:rPr>
              <w:sym w:font="Wingdings" w:char="F09F"/>
            </w:r>
            <w:r w:rsidRPr="00B7450D">
              <w:rPr>
                <w:rFonts w:ascii="Calibri" w:hAnsi="Calibri"/>
                <w:sz w:val="16"/>
                <w:szCs w:val="16"/>
              </w:rPr>
              <w:t>Follow up beyond acute period</w:t>
            </w:r>
            <w:r w:rsidRPr="00B7450D">
              <w:rPr>
                <w:rFonts w:ascii="Calibri" w:hAnsi="Calibri"/>
                <w:color w:val="000000"/>
                <w:sz w:val="16"/>
                <w:szCs w:val="16"/>
              </w:rPr>
              <w:t xml:space="preserve"> </w:t>
            </w:r>
          </w:p>
        </w:tc>
        <w:tc>
          <w:tcPr>
            <w:tcW w:w="522" w:type="pct"/>
            <w:tcBorders>
              <w:top w:val="single" w:sz="4" w:space="0" w:color="auto"/>
              <w:bottom w:val="single" w:sz="4" w:space="0" w:color="A5A5A5" w:themeColor="accent3"/>
              <w:right w:val="single" w:sz="4" w:space="0" w:color="A5A5A5" w:themeColor="accent3"/>
            </w:tcBorders>
            <w:shd w:val="clear" w:color="auto" w:fill="D9D9D9" w:themeFill="background1" w:themeFillShade="D9"/>
          </w:tcPr>
          <w:p w:rsidR="00F66182" w:rsidRPr="00B7450D" w:rsidRDefault="00F66182" w:rsidP="00EB103C">
            <w:pPr>
              <w:rPr>
                <w:rFonts w:ascii="Calibri" w:hAnsi="Calibri"/>
                <w:b/>
                <w:sz w:val="16"/>
                <w:szCs w:val="16"/>
              </w:rPr>
            </w:pPr>
            <w:r w:rsidRPr="00B7450D">
              <w:rPr>
                <w:rFonts w:ascii="Calibri" w:hAnsi="Calibri"/>
                <w:b/>
                <w:sz w:val="16"/>
                <w:szCs w:val="16"/>
              </w:rPr>
              <w:t>Low</w:t>
            </w:r>
          </w:p>
        </w:tc>
      </w:tr>
    </w:tbl>
    <w:p w:rsidR="00446AFD" w:rsidRPr="00B7450D" w:rsidRDefault="00446AFD" w:rsidP="00A71D40">
      <w:pPr>
        <w:rPr>
          <w:rFonts w:ascii="Calibri" w:hAnsi="Calibri"/>
          <w:i/>
          <w:sz w:val="22"/>
        </w:rPr>
      </w:pPr>
    </w:p>
    <w:p w:rsidR="00446AFD" w:rsidRPr="00B7450D" w:rsidRDefault="00446AFD" w:rsidP="00A71D40">
      <w:pPr>
        <w:rPr>
          <w:rFonts w:ascii="Calibri" w:hAnsi="Calibri"/>
          <w:i/>
          <w:sz w:val="22"/>
        </w:rPr>
      </w:pPr>
    </w:p>
    <w:p w:rsidR="00446AFD" w:rsidRPr="00B7450D" w:rsidRDefault="00446AFD" w:rsidP="00A71D40">
      <w:pPr>
        <w:rPr>
          <w:rFonts w:ascii="Calibri" w:hAnsi="Calibri"/>
          <w:i/>
          <w:sz w:val="22"/>
        </w:rPr>
      </w:pPr>
    </w:p>
    <w:p w:rsidR="00446AFD" w:rsidRPr="00B7450D" w:rsidRDefault="00446AFD" w:rsidP="00A71D40">
      <w:pPr>
        <w:rPr>
          <w:rFonts w:ascii="Calibri" w:hAnsi="Calibri"/>
          <w:i/>
          <w:sz w:val="22"/>
        </w:rPr>
      </w:pPr>
    </w:p>
    <w:p w:rsidR="00F66182" w:rsidRPr="00B7450D" w:rsidRDefault="00F66182" w:rsidP="00A71D40">
      <w:pPr>
        <w:rPr>
          <w:rFonts w:ascii="Calibri" w:hAnsi="Calibri"/>
          <w:i/>
          <w:sz w:val="22"/>
        </w:rPr>
      </w:pPr>
    </w:p>
    <w:p w:rsidR="00F66182" w:rsidRPr="00B7450D" w:rsidRDefault="00F66182" w:rsidP="00A71D40">
      <w:pPr>
        <w:rPr>
          <w:rFonts w:ascii="Calibri" w:hAnsi="Calibri"/>
          <w:i/>
          <w:sz w:val="22"/>
        </w:rPr>
      </w:pPr>
    </w:p>
    <w:p w:rsidR="00F66182" w:rsidRPr="00B7450D" w:rsidRDefault="00F66182" w:rsidP="00A71D40">
      <w:pPr>
        <w:rPr>
          <w:rFonts w:ascii="Calibri" w:hAnsi="Calibri"/>
          <w:i/>
          <w:sz w:val="22"/>
        </w:rPr>
      </w:pPr>
    </w:p>
    <w:p w:rsidR="00F66182" w:rsidRPr="00B7450D" w:rsidRDefault="00F66182" w:rsidP="00A71D40">
      <w:pPr>
        <w:rPr>
          <w:rFonts w:ascii="Calibri" w:hAnsi="Calibri"/>
          <w:i/>
          <w:sz w:val="22"/>
        </w:rPr>
      </w:pPr>
    </w:p>
    <w:p w:rsidR="00BB0F8B" w:rsidRPr="00B7450D" w:rsidRDefault="00BB0F8B" w:rsidP="00F65EA7">
      <w:pPr>
        <w:rPr>
          <w:rFonts w:ascii="Calibri" w:hAnsi="Calibri"/>
          <w:b/>
          <w:sz w:val="22"/>
        </w:rPr>
      </w:pPr>
    </w:p>
    <w:p w:rsidR="00BB0F8B" w:rsidRPr="00B7450D" w:rsidRDefault="00BB0F8B" w:rsidP="00F65EA7">
      <w:pPr>
        <w:rPr>
          <w:rFonts w:ascii="Calibri" w:hAnsi="Calibri"/>
          <w:b/>
          <w:sz w:val="22"/>
        </w:rPr>
      </w:pPr>
    </w:p>
    <w:p w:rsidR="00BB0F8B" w:rsidRPr="00B7450D" w:rsidRDefault="00BB0F8B" w:rsidP="00F65EA7">
      <w:pPr>
        <w:rPr>
          <w:rFonts w:ascii="Calibri" w:hAnsi="Calibri"/>
          <w:b/>
          <w:sz w:val="22"/>
        </w:rPr>
      </w:pPr>
    </w:p>
    <w:p w:rsidR="00BB0F8B" w:rsidRPr="00B7450D" w:rsidRDefault="00BB0F8B" w:rsidP="00F65EA7">
      <w:pPr>
        <w:rPr>
          <w:rFonts w:ascii="Calibri" w:hAnsi="Calibri"/>
          <w:b/>
          <w:sz w:val="22"/>
        </w:rPr>
      </w:pPr>
    </w:p>
    <w:p w:rsidR="00BB0F8B" w:rsidRPr="00B7450D" w:rsidRDefault="00BB0F8B" w:rsidP="00F65EA7">
      <w:pPr>
        <w:rPr>
          <w:rFonts w:ascii="Calibri" w:hAnsi="Calibri"/>
          <w:b/>
          <w:sz w:val="22"/>
        </w:rPr>
      </w:pPr>
    </w:p>
    <w:p w:rsidR="00BB0F8B" w:rsidRPr="00B7450D" w:rsidRDefault="00BB0F8B" w:rsidP="00F65EA7">
      <w:pPr>
        <w:rPr>
          <w:rFonts w:ascii="Calibri" w:hAnsi="Calibri"/>
          <w:b/>
          <w:sz w:val="22"/>
        </w:rPr>
        <w:sectPr w:rsidR="00BB0F8B" w:rsidRPr="00B7450D" w:rsidSect="00BB0F8B">
          <w:pgSz w:w="15840" w:h="12240" w:orient="landscape"/>
          <w:pgMar w:top="1440" w:right="1440" w:bottom="1440" w:left="1440" w:header="720" w:footer="720" w:gutter="0"/>
          <w:cols w:space="720"/>
          <w:docGrid w:linePitch="360"/>
        </w:sectPr>
      </w:pPr>
    </w:p>
    <w:p w:rsidR="006C788D" w:rsidRPr="00B7450D" w:rsidRDefault="00653058" w:rsidP="00F65EA7">
      <w:pPr>
        <w:rPr>
          <w:rFonts w:ascii="Calibri" w:hAnsi="Calibri"/>
          <w:b/>
          <w:sz w:val="22"/>
        </w:rPr>
      </w:pPr>
      <w:r w:rsidRPr="00B7450D">
        <w:rPr>
          <w:rFonts w:ascii="Calibri" w:hAnsi="Calibri"/>
          <w:b/>
          <w:sz w:val="22"/>
        </w:rPr>
        <w:lastRenderedPageBreak/>
        <w:t>Detailed quality of evidence assessments</w:t>
      </w:r>
    </w:p>
    <w:p w:rsidR="00CF50FB" w:rsidRPr="00B7450D" w:rsidRDefault="00CF50FB" w:rsidP="00F65EA7">
      <w:pPr>
        <w:rPr>
          <w:rFonts w:ascii="Calibri" w:hAnsi="Calibri"/>
          <w:b/>
          <w:sz w:val="22"/>
        </w:rPr>
      </w:pPr>
    </w:p>
    <w:p w:rsidR="00CF50FB" w:rsidRPr="00B7450D" w:rsidRDefault="00CF50FB" w:rsidP="00F65EA7">
      <w:pPr>
        <w:rPr>
          <w:rFonts w:ascii="Calibri" w:hAnsi="Calibri"/>
          <w:sz w:val="20"/>
        </w:rPr>
      </w:pPr>
      <w:r w:rsidRPr="00B7450D">
        <w:rPr>
          <w:rFonts w:ascii="Calibri" w:hAnsi="Calibri"/>
          <w:sz w:val="20"/>
        </w:rPr>
        <w:t>These table summarise the strength of evidence for sensitivity and specificity estimates in each sub-topic domain according to GRADE criteria.</w:t>
      </w:r>
    </w:p>
    <w:p w:rsidR="00653058" w:rsidRPr="00B7450D" w:rsidRDefault="00653058" w:rsidP="00F65EA7">
      <w:pPr>
        <w:rPr>
          <w:rFonts w:ascii="Calibri" w:hAnsi="Calibri"/>
          <w:b/>
          <w:sz w:val="22"/>
        </w:rPr>
      </w:pPr>
    </w:p>
    <w:p w:rsidR="006C788D" w:rsidRPr="00B7450D" w:rsidRDefault="00B87562" w:rsidP="00F65EA7">
      <w:pPr>
        <w:rPr>
          <w:rFonts w:ascii="Calibri" w:hAnsi="Calibri"/>
          <w:i/>
          <w:sz w:val="22"/>
        </w:rPr>
      </w:pPr>
      <w:r w:rsidRPr="00B7450D">
        <w:rPr>
          <w:rFonts w:ascii="Calibri" w:hAnsi="Calibri"/>
          <w:i/>
          <w:sz w:val="22"/>
        </w:rPr>
        <w:t>Symptoms</w:t>
      </w:r>
    </w:p>
    <w:p w:rsidR="00B87562" w:rsidRPr="00B7450D" w:rsidRDefault="00B87562" w:rsidP="00F65EA7">
      <w:pPr>
        <w:rPr>
          <w:rFonts w:ascii="Calibri" w:hAnsi="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938"/>
        <w:gridCol w:w="1077"/>
        <w:gridCol w:w="1227"/>
        <w:gridCol w:w="1498"/>
        <w:gridCol w:w="1269"/>
        <w:gridCol w:w="1228"/>
        <w:gridCol w:w="1049"/>
      </w:tblGrid>
      <w:tr w:rsidR="00B87562" w:rsidRPr="00B7450D" w:rsidTr="00EF7526">
        <w:tc>
          <w:tcPr>
            <w:tcW w:w="0" w:type="auto"/>
            <w:tcBorders>
              <w:top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Outcome</w:t>
            </w:r>
          </w:p>
        </w:tc>
        <w:tc>
          <w:tcPr>
            <w:tcW w:w="0" w:type="auto"/>
            <w:tcBorders>
              <w:top w:val="single" w:sz="4" w:space="0" w:color="auto"/>
              <w:right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Study designs</w:t>
            </w:r>
          </w:p>
        </w:tc>
        <w:tc>
          <w:tcPr>
            <w:tcW w:w="0" w:type="auto"/>
            <w:gridSpan w:val="5"/>
            <w:tcBorders>
              <w:top w:val="single" w:sz="4" w:space="0" w:color="auto"/>
              <w:left w:val="single" w:sz="4" w:space="0" w:color="auto"/>
              <w:bottom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p>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Factors decreasing quality of evidence</w:t>
            </w:r>
          </w:p>
        </w:tc>
        <w:tc>
          <w:tcPr>
            <w:tcW w:w="0" w:type="auto"/>
            <w:tcBorders>
              <w:top w:val="single" w:sz="4" w:space="0" w:color="auto"/>
              <w:left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Overall GRADE rating</w:t>
            </w:r>
          </w:p>
        </w:tc>
      </w:tr>
      <w:tr w:rsidR="00B87562" w:rsidRPr="00B7450D" w:rsidTr="00EF7526">
        <w:tc>
          <w:tcPr>
            <w:tcW w:w="0" w:type="auto"/>
            <w:tcBorders>
              <w:bottom w:val="single" w:sz="4" w:space="0" w:color="auto"/>
            </w:tcBorders>
          </w:tcPr>
          <w:p w:rsidR="00B87562" w:rsidRPr="00B7450D" w:rsidRDefault="00B87562" w:rsidP="00EF7526">
            <w:pPr>
              <w:autoSpaceDE w:val="0"/>
              <w:autoSpaceDN w:val="0"/>
              <w:adjustRightInd w:val="0"/>
              <w:rPr>
                <w:rFonts w:ascii="Calibri" w:hAnsi="Calibri"/>
                <w:b/>
                <w:sz w:val="20"/>
                <w:szCs w:val="22"/>
              </w:rPr>
            </w:pPr>
          </w:p>
        </w:tc>
        <w:tc>
          <w:tcPr>
            <w:tcW w:w="0" w:type="auto"/>
            <w:tcBorders>
              <w:bottom w:val="single" w:sz="4" w:space="0" w:color="auto"/>
              <w:right w:val="single" w:sz="4" w:space="0" w:color="auto"/>
            </w:tcBorders>
          </w:tcPr>
          <w:p w:rsidR="00B87562" w:rsidRPr="00B7450D" w:rsidRDefault="00B87562" w:rsidP="00EF7526">
            <w:pPr>
              <w:autoSpaceDE w:val="0"/>
              <w:autoSpaceDN w:val="0"/>
              <w:adjustRightInd w:val="0"/>
              <w:rPr>
                <w:rFonts w:ascii="Calibri" w:hAnsi="Calibri"/>
                <w:b/>
                <w:sz w:val="20"/>
                <w:szCs w:val="22"/>
              </w:rPr>
            </w:pPr>
          </w:p>
        </w:tc>
        <w:tc>
          <w:tcPr>
            <w:tcW w:w="0" w:type="auto"/>
            <w:tcBorders>
              <w:top w:val="single" w:sz="4" w:space="0" w:color="auto"/>
              <w:left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Risk of bias</w:t>
            </w:r>
          </w:p>
          <w:p w:rsidR="00B87562" w:rsidRPr="00B7450D" w:rsidRDefault="00B87562" w:rsidP="00EF7526">
            <w:pPr>
              <w:autoSpaceDE w:val="0"/>
              <w:autoSpaceDN w:val="0"/>
              <w:adjustRightInd w:val="0"/>
              <w:jc w:val="center"/>
              <w:rPr>
                <w:rFonts w:ascii="Calibri" w:hAnsi="Calibri"/>
                <w:b/>
                <w:sz w:val="20"/>
                <w:szCs w:val="22"/>
              </w:rPr>
            </w:pPr>
          </w:p>
        </w:tc>
        <w:tc>
          <w:tcPr>
            <w:tcW w:w="0" w:type="auto"/>
            <w:tcBorders>
              <w:top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Indirectness</w:t>
            </w:r>
          </w:p>
        </w:tc>
        <w:tc>
          <w:tcPr>
            <w:tcW w:w="0" w:type="auto"/>
            <w:tcBorders>
              <w:top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Inconsistency</w:t>
            </w:r>
          </w:p>
        </w:tc>
        <w:tc>
          <w:tcPr>
            <w:tcW w:w="0" w:type="auto"/>
            <w:tcBorders>
              <w:top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Imprecision</w:t>
            </w:r>
          </w:p>
        </w:tc>
        <w:tc>
          <w:tcPr>
            <w:tcW w:w="0" w:type="auto"/>
            <w:tcBorders>
              <w:top w:val="single" w:sz="4" w:space="0" w:color="auto"/>
              <w:bottom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Publication bias</w:t>
            </w:r>
          </w:p>
        </w:tc>
        <w:tc>
          <w:tcPr>
            <w:tcW w:w="0" w:type="auto"/>
            <w:tcBorders>
              <w:left w:val="single" w:sz="4" w:space="0" w:color="auto"/>
              <w:bottom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p>
        </w:tc>
      </w:tr>
      <w:tr w:rsidR="00B87562" w:rsidRPr="00B7450D" w:rsidTr="00EF7526">
        <w:tc>
          <w:tcPr>
            <w:tcW w:w="0" w:type="auto"/>
            <w:gridSpan w:val="8"/>
            <w:tcBorders>
              <w:top w:val="single" w:sz="4" w:space="0" w:color="auto"/>
              <w:bottom w:val="single" w:sz="4" w:space="0" w:color="auto"/>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Graded Symptom Scale</w:t>
            </w:r>
          </w:p>
        </w:tc>
      </w:tr>
      <w:tr w:rsidR="00B87562" w:rsidRPr="00B7450D" w:rsidTr="00EF7526">
        <w:tc>
          <w:tcPr>
            <w:tcW w:w="0" w:type="auto"/>
            <w:tcBorders>
              <w:top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Sensitivity</w:t>
            </w:r>
          </w:p>
          <w:p w:rsidR="00B87562" w:rsidRPr="00B7450D" w:rsidRDefault="00B87562" w:rsidP="00EF7526">
            <w:pPr>
              <w:autoSpaceDE w:val="0"/>
              <w:autoSpaceDN w:val="0"/>
              <w:adjustRightInd w:val="0"/>
              <w:rPr>
                <w:rFonts w:ascii="Calibri" w:hAnsi="Calibri"/>
                <w:b/>
                <w:sz w:val="20"/>
                <w:szCs w:val="22"/>
              </w:rPr>
            </w:pPr>
          </w:p>
        </w:tc>
        <w:tc>
          <w:tcPr>
            <w:tcW w:w="0" w:type="auto"/>
            <w:tcBorders>
              <w:top w:val="single" w:sz="4" w:space="0" w:color="auto"/>
              <w:right w:val="single" w:sz="4" w:space="0" w:color="auto"/>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p w:rsidR="00B87562" w:rsidRPr="00B7450D" w:rsidRDefault="00B87562" w:rsidP="00EF7526">
            <w:pPr>
              <w:autoSpaceDE w:val="0"/>
              <w:autoSpaceDN w:val="0"/>
              <w:adjustRightInd w:val="0"/>
              <w:rPr>
                <w:rFonts w:ascii="Calibri" w:hAnsi="Calibri"/>
                <w:sz w:val="20"/>
                <w:szCs w:val="22"/>
              </w:rPr>
            </w:pPr>
          </w:p>
        </w:tc>
        <w:tc>
          <w:tcPr>
            <w:tcW w:w="0" w:type="auto"/>
            <w:tcBorders>
              <w:top w:val="single" w:sz="4" w:space="0" w:color="auto"/>
              <w:left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top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Some concerns</w:t>
            </w:r>
          </w:p>
        </w:tc>
        <w:tc>
          <w:tcPr>
            <w:tcW w:w="0" w:type="auto"/>
            <w:tcBorders>
              <w:top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top w:val="single" w:sz="4" w:space="0" w:color="auto"/>
              <w:left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Very Low</w:t>
            </w:r>
          </w:p>
        </w:tc>
      </w:tr>
      <w:tr w:rsidR="00B87562" w:rsidRPr="00B7450D" w:rsidTr="00EF7526">
        <w:trPr>
          <w:trHeight w:val="513"/>
        </w:trPr>
        <w:tc>
          <w:tcPr>
            <w:tcW w:w="0" w:type="auto"/>
            <w:tcBorders>
              <w:bottom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Specificity</w:t>
            </w:r>
          </w:p>
          <w:p w:rsidR="00B87562" w:rsidRPr="00B7450D" w:rsidRDefault="00B87562" w:rsidP="00EF7526">
            <w:pPr>
              <w:autoSpaceDE w:val="0"/>
              <w:autoSpaceDN w:val="0"/>
              <w:adjustRightInd w:val="0"/>
              <w:rPr>
                <w:rFonts w:ascii="Calibri" w:hAnsi="Calibri"/>
                <w:b/>
                <w:sz w:val="20"/>
                <w:szCs w:val="22"/>
              </w:rPr>
            </w:pPr>
          </w:p>
        </w:tc>
        <w:tc>
          <w:tcPr>
            <w:tcW w:w="0" w:type="auto"/>
            <w:tcBorders>
              <w:bottom w:val="single" w:sz="4" w:space="0" w:color="auto"/>
              <w:right w:val="single" w:sz="4" w:space="0" w:color="auto"/>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tc>
        <w:tc>
          <w:tcPr>
            <w:tcW w:w="0" w:type="auto"/>
            <w:tcBorders>
              <w:left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bottom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tc>
        <w:tc>
          <w:tcPr>
            <w:tcW w:w="0" w:type="auto"/>
            <w:tcBorders>
              <w:left w:val="single" w:sz="4" w:space="0" w:color="auto"/>
              <w:bottom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8"/>
            <w:tcBorders>
              <w:left w:val="nil"/>
              <w:bottom w:val="nil"/>
              <w:right w:val="nil"/>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Individual Symptoms</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left w:val="nil"/>
              <w:bottom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Sensitivity</w:t>
            </w:r>
          </w:p>
          <w:p w:rsidR="00B87562" w:rsidRPr="00B7450D" w:rsidRDefault="00B87562" w:rsidP="00EF7526">
            <w:pPr>
              <w:autoSpaceDE w:val="0"/>
              <w:autoSpaceDN w:val="0"/>
              <w:adjustRightInd w:val="0"/>
              <w:rPr>
                <w:rFonts w:ascii="Calibri" w:hAnsi="Calibri"/>
                <w:b/>
                <w:sz w:val="20"/>
                <w:szCs w:val="22"/>
              </w:rPr>
            </w:pPr>
          </w:p>
        </w:tc>
        <w:tc>
          <w:tcPr>
            <w:tcW w:w="0" w:type="auto"/>
            <w:tcBorders>
              <w:left w:val="nil"/>
              <w:bottom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3 PCS</w:t>
            </w:r>
          </w:p>
          <w:p w:rsidR="00B87562" w:rsidRPr="00B7450D" w:rsidRDefault="00B87562" w:rsidP="00EF7526">
            <w:pPr>
              <w:autoSpaceDE w:val="0"/>
              <w:autoSpaceDN w:val="0"/>
              <w:adjustRightInd w:val="0"/>
              <w:rPr>
                <w:rFonts w:ascii="Calibri" w:hAnsi="Calibri"/>
                <w:sz w:val="20"/>
                <w:szCs w:val="22"/>
              </w:rPr>
            </w:pPr>
          </w:p>
        </w:tc>
        <w:tc>
          <w:tcPr>
            <w:tcW w:w="0" w:type="auto"/>
            <w:tcBorders>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 xml:space="preserve">Serious concerns </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left w:val="nil"/>
              <w:bottom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bottom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Very 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8"/>
            <w:tcBorders>
              <w:left w:val="nil"/>
              <w:bottom w:val="nil"/>
              <w:right w:val="nil"/>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Mental Status Evaluation</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left w:val="nil"/>
              <w:bottom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Sensitivity</w:t>
            </w:r>
          </w:p>
          <w:p w:rsidR="00B87562" w:rsidRPr="00B7450D" w:rsidRDefault="00B87562" w:rsidP="00EF7526">
            <w:pPr>
              <w:autoSpaceDE w:val="0"/>
              <w:autoSpaceDN w:val="0"/>
              <w:adjustRightInd w:val="0"/>
              <w:rPr>
                <w:rFonts w:ascii="Calibri" w:hAnsi="Calibri"/>
                <w:b/>
                <w:sz w:val="20"/>
                <w:szCs w:val="22"/>
              </w:rPr>
            </w:pPr>
          </w:p>
        </w:tc>
        <w:tc>
          <w:tcPr>
            <w:tcW w:w="0" w:type="auto"/>
            <w:tcBorders>
              <w:left w:val="nil"/>
              <w:bottom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p w:rsidR="00B87562" w:rsidRPr="00B7450D" w:rsidRDefault="00B87562" w:rsidP="00EF7526">
            <w:pPr>
              <w:autoSpaceDE w:val="0"/>
              <w:autoSpaceDN w:val="0"/>
              <w:adjustRightInd w:val="0"/>
              <w:rPr>
                <w:rFonts w:ascii="Calibri" w:hAnsi="Calibri"/>
                <w:sz w:val="20"/>
                <w:szCs w:val="22"/>
              </w:rPr>
            </w:pPr>
          </w:p>
        </w:tc>
        <w:tc>
          <w:tcPr>
            <w:tcW w:w="0" w:type="auto"/>
            <w:tcBorders>
              <w:bottom w:val="nil"/>
              <w:right w:val="nil"/>
            </w:tcBorders>
          </w:tcPr>
          <w:p w:rsidR="00B87562" w:rsidRPr="00B7450D" w:rsidRDefault="00B87562" w:rsidP="00EF7526">
            <w:pPr>
              <w:rPr>
                <w:rFonts w:ascii="Calibri" w:hAnsi="Calibri"/>
              </w:rPr>
            </w:pPr>
            <w:r w:rsidRPr="00B7450D">
              <w:rPr>
                <w:rFonts w:ascii="Calibri" w:hAnsi="Calibri"/>
                <w:sz w:val="20"/>
                <w:szCs w:val="22"/>
              </w:rPr>
              <w:t>Some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left w:val="nil"/>
              <w:bottom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bottom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left w:val="nil"/>
              <w:bottom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Specificity</w:t>
            </w:r>
          </w:p>
          <w:p w:rsidR="00B87562" w:rsidRPr="00B7450D" w:rsidRDefault="00B87562" w:rsidP="00EF7526">
            <w:pPr>
              <w:autoSpaceDE w:val="0"/>
              <w:autoSpaceDN w:val="0"/>
              <w:adjustRightInd w:val="0"/>
              <w:rPr>
                <w:rFonts w:ascii="Calibri" w:hAnsi="Calibri"/>
                <w:b/>
                <w:sz w:val="20"/>
                <w:szCs w:val="22"/>
              </w:rPr>
            </w:pPr>
          </w:p>
        </w:tc>
        <w:tc>
          <w:tcPr>
            <w:tcW w:w="0" w:type="auto"/>
            <w:tcBorders>
              <w:left w:val="nil"/>
              <w:bottom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tc>
        <w:tc>
          <w:tcPr>
            <w:tcW w:w="0" w:type="auto"/>
            <w:tcBorders>
              <w:bottom w:val="nil"/>
              <w:right w:val="nil"/>
            </w:tcBorders>
          </w:tcPr>
          <w:p w:rsidR="00B87562" w:rsidRPr="00B7450D" w:rsidRDefault="00B87562" w:rsidP="00EF7526">
            <w:pPr>
              <w:rPr>
                <w:rFonts w:ascii="Calibri" w:hAnsi="Calibri"/>
              </w:rPr>
            </w:pPr>
            <w:r w:rsidRPr="00B7450D">
              <w:rPr>
                <w:rFonts w:ascii="Calibri" w:hAnsi="Calibri"/>
                <w:sz w:val="20"/>
                <w:szCs w:val="22"/>
              </w:rPr>
              <w:t>Some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Some concerns</w:t>
            </w:r>
          </w:p>
        </w:tc>
        <w:tc>
          <w:tcPr>
            <w:tcW w:w="0" w:type="auto"/>
            <w:tcBorders>
              <w:left w:val="nil"/>
              <w:bottom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tc>
        <w:tc>
          <w:tcPr>
            <w:tcW w:w="0" w:type="auto"/>
            <w:tcBorders>
              <w:bottom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8"/>
            <w:tcBorders>
              <w:left w:val="nil"/>
              <w:bottom w:val="nil"/>
              <w:right w:val="nil"/>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PSCA symptom checklist</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left w:val="nil"/>
              <w:bottom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Sensitivity</w:t>
            </w:r>
          </w:p>
          <w:p w:rsidR="00B87562" w:rsidRPr="00B7450D" w:rsidRDefault="00B87562" w:rsidP="00EF7526">
            <w:pPr>
              <w:autoSpaceDE w:val="0"/>
              <w:autoSpaceDN w:val="0"/>
              <w:adjustRightInd w:val="0"/>
              <w:rPr>
                <w:rFonts w:ascii="Calibri" w:hAnsi="Calibri"/>
                <w:b/>
                <w:sz w:val="20"/>
                <w:szCs w:val="22"/>
              </w:rPr>
            </w:pPr>
          </w:p>
        </w:tc>
        <w:tc>
          <w:tcPr>
            <w:tcW w:w="0" w:type="auto"/>
            <w:tcBorders>
              <w:left w:val="nil"/>
              <w:bottom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p w:rsidR="00B87562" w:rsidRPr="00B7450D" w:rsidRDefault="00B87562" w:rsidP="00EF7526">
            <w:pPr>
              <w:autoSpaceDE w:val="0"/>
              <w:autoSpaceDN w:val="0"/>
              <w:adjustRightInd w:val="0"/>
              <w:rPr>
                <w:rFonts w:ascii="Calibri" w:hAnsi="Calibri"/>
                <w:sz w:val="20"/>
                <w:szCs w:val="22"/>
              </w:rPr>
            </w:pPr>
          </w:p>
        </w:tc>
        <w:tc>
          <w:tcPr>
            <w:tcW w:w="0" w:type="auto"/>
            <w:tcBorders>
              <w:bottom w:val="nil"/>
              <w:right w:val="nil"/>
            </w:tcBorders>
          </w:tcPr>
          <w:p w:rsidR="00B87562" w:rsidRPr="00B7450D" w:rsidRDefault="00B87562" w:rsidP="00EF7526">
            <w:pPr>
              <w:rPr>
                <w:rFonts w:ascii="Calibri" w:hAnsi="Calibri"/>
              </w:rPr>
            </w:pPr>
            <w:r w:rsidRPr="00B7450D">
              <w:rPr>
                <w:rFonts w:ascii="Calibri" w:hAnsi="Calibri"/>
                <w:sz w:val="20"/>
                <w:szCs w:val="22"/>
              </w:rPr>
              <w:t>Some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left w:val="nil"/>
              <w:bottom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bottom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0" w:type="auto"/>
            <w:tcBorders>
              <w:top w:val="nil"/>
              <w:left w:val="nil"/>
              <w:bottom w:val="single" w:sz="4" w:space="0" w:color="auto"/>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Specificity</w:t>
            </w:r>
          </w:p>
          <w:p w:rsidR="00B87562" w:rsidRPr="00B7450D" w:rsidRDefault="00B87562" w:rsidP="00EF7526">
            <w:pPr>
              <w:autoSpaceDE w:val="0"/>
              <w:autoSpaceDN w:val="0"/>
              <w:adjustRightInd w:val="0"/>
              <w:rPr>
                <w:rFonts w:ascii="Calibri" w:hAnsi="Calibri"/>
                <w:b/>
                <w:sz w:val="20"/>
                <w:szCs w:val="22"/>
              </w:rPr>
            </w:pPr>
          </w:p>
        </w:tc>
        <w:tc>
          <w:tcPr>
            <w:tcW w:w="0" w:type="auto"/>
            <w:tcBorders>
              <w:top w:val="nil"/>
              <w:left w:val="nil"/>
              <w:bottom w:val="single" w:sz="4" w:space="0" w:color="auto"/>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tc>
        <w:tc>
          <w:tcPr>
            <w:tcW w:w="0" w:type="auto"/>
            <w:tcBorders>
              <w:top w:val="nil"/>
              <w:bottom w:val="single" w:sz="4" w:space="0" w:color="auto"/>
              <w:right w:val="nil"/>
            </w:tcBorders>
          </w:tcPr>
          <w:p w:rsidR="00B87562" w:rsidRPr="00B7450D" w:rsidRDefault="00B87562" w:rsidP="00EF7526">
            <w:pPr>
              <w:rPr>
                <w:rFonts w:ascii="Calibri" w:hAnsi="Calibri"/>
              </w:rPr>
            </w:pPr>
            <w:r w:rsidRPr="00B7450D">
              <w:rPr>
                <w:rFonts w:ascii="Calibri" w:hAnsi="Calibri"/>
                <w:sz w:val="20"/>
                <w:szCs w:val="22"/>
              </w:rPr>
              <w:t>Some concerns</w:t>
            </w:r>
          </w:p>
        </w:tc>
        <w:tc>
          <w:tcPr>
            <w:tcW w:w="0" w:type="auto"/>
            <w:tcBorders>
              <w:top w:val="nil"/>
              <w:left w:val="nil"/>
              <w:bottom w:val="single" w:sz="4" w:space="0" w:color="auto"/>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nil"/>
              <w:left w:val="nil"/>
              <w:bottom w:val="single" w:sz="4" w:space="0" w:color="auto"/>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top w:val="nil"/>
              <w:left w:val="nil"/>
              <w:bottom w:val="single" w:sz="4" w:space="0" w:color="auto"/>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Some concerns</w:t>
            </w:r>
          </w:p>
        </w:tc>
        <w:tc>
          <w:tcPr>
            <w:tcW w:w="0" w:type="auto"/>
            <w:tcBorders>
              <w:top w:val="nil"/>
              <w:left w:val="nil"/>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tc>
        <w:tc>
          <w:tcPr>
            <w:tcW w:w="0" w:type="auto"/>
            <w:tcBorders>
              <w:top w:val="nil"/>
              <w:bottom w:val="single" w:sz="4" w:space="0" w:color="auto"/>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0" w:type="auto"/>
            <w:gridSpan w:val="8"/>
            <w:tcBorders>
              <w:top w:val="single" w:sz="4" w:space="0" w:color="auto"/>
              <w:left w:val="nil"/>
              <w:bottom w:val="single" w:sz="4" w:space="0" w:color="auto"/>
              <w:right w:val="nil"/>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SCAT2 Symptom Checklist</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0" w:type="auto"/>
            <w:tcBorders>
              <w:top w:val="single" w:sz="4" w:space="0" w:color="auto"/>
              <w:left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Sensitivity</w:t>
            </w:r>
          </w:p>
          <w:p w:rsidR="00B87562" w:rsidRPr="00B7450D" w:rsidRDefault="00B87562" w:rsidP="00EF7526">
            <w:pPr>
              <w:autoSpaceDE w:val="0"/>
              <w:autoSpaceDN w:val="0"/>
              <w:adjustRightInd w:val="0"/>
              <w:rPr>
                <w:rFonts w:ascii="Calibri" w:hAnsi="Calibri"/>
                <w:b/>
                <w:sz w:val="20"/>
                <w:szCs w:val="22"/>
              </w:rPr>
            </w:pPr>
          </w:p>
        </w:tc>
        <w:tc>
          <w:tcPr>
            <w:tcW w:w="0" w:type="auto"/>
            <w:tcBorders>
              <w:top w:val="single" w:sz="4" w:space="0" w:color="auto"/>
              <w:left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p w:rsidR="00B87562" w:rsidRPr="00B7450D" w:rsidRDefault="00B87562" w:rsidP="00EF7526">
            <w:pPr>
              <w:autoSpaceDE w:val="0"/>
              <w:autoSpaceDN w:val="0"/>
              <w:adjustRightInd w:val="0"/>
              <w:rPr>
                <w:rFonts w:ascii="Calibri" w:hAnsi="Calibri"/>
                <w:sz w:val="20"/>
                <w:szCs w:val="22"/>
              </w:rPr>
            </w:pPr>
          </w:p>
        </w:tc>
        <w:tc>
          <w:tcPr>
            <w:tcW w:w="0" w:type="auto"/>
            <w:tcBorders>
              <w:top w:val="single" w:sz="4" w:space="0" w:color="auto"/>
              <w:right w:val="nil"/>
            </w:tcBorders>
          </w:tcPr>
          <w:p w:rsidR="00B87562" w:rsidRPr="00B7450D" w:rsidRDefault="00B87562" w:rsidP="00EF7526">
            <w:pPr>
              <w:rPr>
                <w:rFonts w:ascii="Calibri" w:hAnsi="Calibri"/>
              </w:rPr>
            </w:pPr>
            <w:r w:rsidRPr="00B7450D">
              <w:rPr>
                <w:rFonts w:ascii="Calibri" w:hAnsi="Calibri"/>
                <w:sz w:val="20"/>
                <w:szCs w:val="22"/>
              </w:rPr>
              <w:t>Serious concerns</w:t>
            </w:r>
          </w:p>
        </w:tc>
        <w:tc>
          <w:tcPr>
            <w:tcW w:w="0" w:type="auto"/>
            <w:tcBorders>
              <w:top w:val="single" w:sz="4" w:space="0" w:color="auto"/>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single" w:sz="4" w:space="0" w:color="auto"/>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top w:val="single" w:sz="4" w:space="0" w:color="auto"/>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single" w:sz="4" w:space="0" w:color="auto"/>
              <w:lef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top w:val="single" w:sz="4" w:space="0" w:color="auto"/>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Very 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0" w:type="auto"/>
            <w:tcBorders>
              <w:top w:val="nil"/>
              <w:left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Specificity</w:t>
            </w:r>
          </w:p>
          <w:p w:rsidR="00B87562" w:rsidRPr="00B7450D" w:rsidRDefault="00B87562" w:rsidP="00EF7526">
            <w:pPr>
              <w:autoSpaceDE w:val="0"/>
              <w:autoSpaceDN w:val="0"/>
              <w:adjustRightInd w:val="0"/>
              <w:rPr>
                <w:rFonts w:ascii="Calibri" w:hAnsi="Calibri"/>
                <w:b/>
                <w:sz w:val="20"/>
                <w:szCs w:val="22"/>
              </w:rPr>
            </w:pPr>
          </w:p>
        </w:tc>
        <w:tc>
          <w:tcPr>
            <w:tcW w:w="0" w:type="auto"/>
            <w:tcBorders>
              <w:top w:val="nil"/>
              <w:left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tc>
        <w:tc>
          <w:tcPr>
            <w:tcW w:w="0" w:type="auto"/>
            <w:tcBorders>
              <w:top w:val="nil"/>
              <w:right w:val="nil"/>
            </w:tcBorders>
          </w:tcPr>
          <w:p w:rsidR="00B87562" w:rsidRPr="00B7450D" w:rsidRDefault="00B87562" w:rsidP="00EF7526">
            <w:pPr>
              <w:rPr>
                <w:rFonts w:ascii="Calibri" w:hAnsi="Calibri"/>
              </w:rPr>
            </w:pPr>
            <w:r w:rsidRPr="00B7450D">
              <w:rPr>
                <w:rFonts w:ascii="Calibri" w:hAnsi="Calibri"/>
                <w:sz w:val="20"/>
                <w:szCs w:val="22"/>
              </w:rPr>
              <w:t>Serious concerns</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Some concerns</w:t>
            </w:r>
          </w:p>
        </w:tc>
        <w:tc>
          <w:tcPr>
            <w:tcW w:w="0" w:type="auto"/>
            <w:tcBorders>
              <w:top w:val="nil"/>
              <w:lef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tc>
        <w:tc>
          <w:tcPr>
            <w:tcW w:w="0" w:type="auto"/>
            <w:tcBorders>
              <w:top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Low</w:t>
            </w:r>
          </w:p>
        </w:tc>
      </w:tr>
    </w:tbl>
    <w:p w:rsidR="00B87562" w:rsidRPr="00B7450D" w:rsidRDefault="00B87562" w:rsidP="00F65EA7">
      <w:pPr>
        <w:rPr>
          <w:rFonts w:ascii="Calibri" w:hAnsi="Calibri"/>
          <w:b/>
          <w:sz w:val="22"/>
        </w:rPr>
      </w:pPr>
    </w:p>
    <w:p w:rsidR="00B87562" w:rsidRPr="00B7450D" w:rsidRDefault="00B87562" w:rsidP="00F65EA7">
      <w:pPr>
        <w:rPr>
          <w:rFonts w:ascii="Calibri" w:hAnsi="Calibri"/>
          <w:b/>
          <w:sz w:val="22"/>
        </w:rPr>
      </w:pPr>
    </w:p>
    <w:p w:rsidR="00B87562" w:rsidRPr="00B7450D" w:rsidRDefault="00B87562" w:rsidP="00F65EA7">
      <w:pPr>
        <w:rPr>
          <w:rFonts w:ascii="Calibri" w:hAnsi="Calibri"/>
          <w:i/>
          <w:sz w:val="22"/>
        </w:rPr>
      </w:pPr>
      <w:r w:rsidRPr="00B7450D">
        <w:rPr>
          <w:rFonts w:ascii="Calibri" w:hAnsi="Calibri"/>
          <w:i/>
          <w:sz w:val="22"/>
        </w:rPr>
        <w:t>Cognition</w:t>
      </w:r>
    </w:p>
    <w:p w:rsidR="00B87562" w:rsidRPr="00B7450D" w:rsidRDefault="00B87562" w:rsidP="00F65EA7">
      <w:pPr>
        <w:rPr>
          <w:rFonts w:ascii="Calibri" w:hAnsi="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938"/>
        <w:gridCol w:w="1077"/>
        <w:gridCol w:w="1227"/>
        <w:gridCol w:w="1498"/>
        <w:gridCol w:w="1269"/>
        <w:gridCol w:w="1228"/>
        <w:gridCol w:w="1049"/>
      </w:tblGrid>
      <w:tr w:rsidR="00B87562" w:rsidRPr="00B7450D" w:rsidTr="00EF7526">
        <w:tc>
          <w:tcPr>
            <w:tcW w:w="0" w:type="auto"/>
            <w:tcBorders>
              <w:top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Outcome</w:t>
            </w:r>
          </w:p>
        </w:tc>
        <w:tc>
          <w:tcPr>
            <w:tcW w:w="0" w:type="auto"/>
            <w:tcBorders>
              <w:top w:val="single" w:sz="4" w:space="0" w:color="auto"/>
              <w:right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Study designs</w:t>
            </w:r>
          </w:p>
        </w:tc>
        <w:tc>
          <w:tcPr>
            <w:tcW w:w="0" w:type="auto"/>
            <w:gridSpan w:val="5"/>
            <w:tcBorders>
              <w:top w:val="single" w:sz="4" w:space="0" w:color="auto"/>
              <w:left w:val="single" w:sz="4" w:space="0" w:color="auto"/>
              <w:bottom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p>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Factors decreasing quality of evidence</w:t>
            </w:r>
          </w:p>
        </w:tc>
        <w:tc>
          <w:tcPr>
            <w:tcW w:w="0" w:type="auto"/>
            <w:tcBorders>
              <w:top w:val="single" w:sz="4" w:space="0" w:color="auto"/>
              <w:left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Overall GRADE rating</w:t>
            </w:r>
          </w:p>
        </w:tc>
      </w:tr>
      <w:tr w:rsidR="00B87562" w:rsidRPr="00B7450D" w:rsidTr="00EF7526">
        <w:tc>
          <w:tcPr>
            <w:tcW w:w="0" w:type="auto"/>
            <w:tcBorders>
              <w:bottom w:val="single" w:sz="4" w:space="0" w:color="auto"/>
            </w:tcBorders>
          </w:tcPr>
          <w:p w:rsidR="00B87562" w:rsidRPr="00B7450D" w:rsidRDefault="00B87562" w:rsidP="00EF7526">
            <w:pPr>
              <w:autoSpaceDE w:val="0"/>
              <w:autoSpaceDN w:val="0"/>
              <w:adjustRightInd w:val="0"/>
              <w:rPr>
                <w:rFonts w:ascii="Calibri" w:hAnsi="Calibri"/>
                <w:b/>
                <w:sz w:val="20"/>
                <w:szCs w:val="22"/>
              </w:rPr>
            </w:pPr>
          </w:p>
        </w:tc>
        <w:tc>
          <w:tcPr>
            <w:tcW w:w="0" w:type="auto"/>
            <w:tcBorders>
              <w:bottom w:val="single" w:sz="4" w:space="0" w:color="auto"/>
              <w:right w:val="single" w:sz="4" w:space="0" w:color="auto"/>
            </w:tcBorders>
          </w:tcPr>
          <w:p w:rsidR="00B87562" w:rsidRPr="00B7450D" w:rsidRDefault="00B87562" w:rsidP="00EF7526">
            <w:pPr>
              <w:autoSpaceDE w:val="0"/>
              <w:autoSpaceDN w:val="0"/>
              <w:adjustRightInd w:val="0"/>
              <w:rPr>
                <w:rFonts w:ascii="Calibri" w:hAnsi="Calibri"/>
                <w:b/>
                <w:sz w:val="20"/>
                <w:szCs w:val="22"/>
              </w:rPr>
            </w:pPr>
          </w:p>
        </w:tc>
        <w:tc>
          <w:tcPr>
            <w:tcW w:w="0" w:type="auto"/>
            <w:tcBorders>
              <w:top w:val="single" w:sz="4" w:space="0" w:color="auto"/>
              <w:left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Risk of bias</w:t>
            </w:r>
          </w:p>
        </w:tc>
        <w:tc>
          <w:tcPr>
            <w:tcW w:w="0" w:type="auto"/>
            <w:tcBorders>
              <w:top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Indirectness</w:t>
            </w:r>
          </w:p>
        </w:tc>
        <w:tc>
          <w:tcPr>
            <w:tcW w:w="0" w:type="auto"/>
            <w:tcBorders>
              <w:top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Inconsistency</w:t>
            </w:r>
          </w:p>
        </w:tc>
        <w:tc>
          <w:tcPr>
            <w:tcW w:w="0" w:type="auto"/>
            <w:tcBorders>
              <w:top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Imprecision</w:t>
            </w:r>
          </w:p>
        </w:tc>
        <w:tc>
          <w:tcPr>
            <w:tcW w:w="0" w:type="auto"/>
            <w:tcBorders>
              <w:top w:val="single" w:sz="4" w:space="0" w:color="auto"/>
              <w:bottom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Publication bias</w:t>
            </w:r>
          </w:p>
        </w:tc>
        <w:tc>
          <w:tcPr>
            <w:tcW w:w="0" w:type="auto"/>
            <w:tcBorders>
              <w:left w:val="single" w:sz="4" w:space="0" w:color="auto"/>
              <w:bottom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p>
        </w:tc>
      </w:tr>
      <w:tr w:rsidR="00B87562" w:rsidRPr="00B7450D" w:rsidTr="00EF7526">
        <w:tc>
          <w:tcPr>
            <w:tcW w:w="0" w:type="auto"/>
            <w:gridSpan w:val="8"/>
            <w:tcBorders>
              <w:top w:val="single" w:sz="4" w:space="0" w:color="auto"/>
              <w:bottom w:val="single" w:sz="4" w:space="0" w:color="auto"/>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Orientation Questions</w:t>
            </w:r>
          </w:p>
        </w:tc>
      </w:tr>
      <w:tr w:rsidR="00B87562" w:rsidRPr="00B7450D" w:rsidTr="00EF7526">
        <w:tc>
          <w:tcPr>
            <w:tcW w:w="0" w:type="auto"/>
            <w:tcBorders>
              <w:top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lastRenderedPageBreak/>
              <w:t>Sensitivity</w:t>
            </w:r>
          </w:p>
          <w:p w:rsidR="00B87562" w:rsidRPr="00B7450D" w:rsidRDefault="00B87562" w:rsidP="00EF7526">
            <w:pPr>
              <w:autoSpaceDE w:val="0"/>
              <w:autoSpaceDN w:val="0"/>
              <w:adjustRightInd w:val="0"/>
              <w:rPr>
                <w:rFonts w:ascii="Calibri" w:hAnsi="Calibri"/>
                <w:b/>
                <w:sz w:val="20"/>
                <w:szCs w:val="22"/>
              </w:rPr>
            </w:pPr>
          </w:p>
        </w:tc>
        <w:tc>
          <w:tcPr>
            <w:tcW w:w="0" w:type="auto"/>
            <w:tcBorders>
              <w:top w:val="single" w:sz="4" w:space="0" w:color="auto"/>
              <w:right w:val="single" w:sz="4" w:space="0" w:color="auto"/>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p w:rsidR="00B87562" w:rsidRPr="00B7450D" w:rsidRDefault="00B87562" w:rsidP="00EF7526">
            <w:pPr>
              <w:autoSpaceDE w:val="0"/>
              <w:autoSpaceDN w:val="0"/>
              <w:adjustRightInd w:val="0"/>
              <w:rPr>
                <w:rFonts w:ascii="Calibri" w:hAnsi="Calibri"/>
                <w:sz w:val="20"/>
                <w:szCs w:val="22"/>
              </w:rPr>
            </w:pPr>
          </w:p>
        </w:tc>
        <w:tc>
          <w:tcPr>
            <w:tcW w:w="0" w:type="auto"/>
            <w:tcBorders>
              <w:top w:val="single" w:sz="4" w:space="0" w:color="auto"/>
              <w:left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top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top w:val="single" w:sz="4" w:space="0" w:color="auto"/>
              <w:left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Very Low</w:t>
            </w:r>
          </w:p>
        </w:tc>
      </w:tr>
      <w:tr w:rsidR="00B87562" w:rsidRPr="00B7450D" w:rsidTr="00EF7526">
        <w:trPr>
          <w:trHeight w:val="513"/>
        </w:trPr>
        <w:tc>
          <w:tcPr>
            <w:tcW w:w="0" w:type="auto"/>
            <w:tcBorders>
              <w:bottom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Specificity</w:t>
            </w:r>
          </w:p>
          <w:p w:rsidR="00B87562" w:rsidRPr="00B7450D" w:rsidRDefault="00B87562" w:rsidP="00EF7526">
            <w:pPr>
              <w:autoSpaceDE w:val="0"/>
              <w:autoSpaceDN w:val="0"/>
              <w:adjustRightInd w:val="0"/>
              <w:rPr>
                <w:rFonts w:ascii="Calibri" w:hAnsi="Calibri"/>
                <w:b/>
                <w:sz w:val="20"/>
                <w:szCs w:val="22"/>
              </w:rPr>
            </w:pPr>
          </w:p>
        </w:tc>
        <w:tc>
          <w:tcPr>
            <w:tcW w:w="0" w:type="auto"/>
            <w:tcBorders>
              <w:bottom w:val="single" w:sz="4" w:space="0" w:color="auto"/>
              <w:right w:val="single" w:sz="4" w:space="0" w:color="auto"/>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tc>
        <w:tc>
          <w:tcPr>
            <w:tcW w:w="0" w:type="auto"/>
            <w:tcBorders>
              <w:left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bottom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tc>
        <w:tc>
          <w:tcPr>
            <w:tcW w:w="0" w:type="auto"/>
            <w:tcBorders>
              <w:left w:val="single" w:sz="4" w:space="0" w:color="auto"/>
              <w:bottom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Very 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8"/>
            <w:tcBorders>
              <w:left w:val="nil"/>
              <w:bottom w:val="nil"/>
              <w:right w:val="nil"/>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Maddock’s Questions</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left w:val="nil"/>
              <w:bottom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Sensitivity</w:t>
            </w:r>
          </w:p>
          <w:p w:rsidR="00B87562" w:rsidRPr="00B7450D" w:rsidRDefault="00B87562" w:rsidP="00EF7526">
            <w:pPr>
              <w:autoSpaceDE w:val="0"/>
              <w:autoSpaceDN w:val="0"/>
              <w:adjustRightInd w:val="0"/>
              <w:rPr>
                <w:rFonts w:ascii="Calibri" w:hAnsi="Calibri"/>
                <w:b/>
                <w:sz w:val="20"/>
                <w:szCs w:val="22"/>
              </w:rPr>
            </w:pPr>
          </w:p>
        </w:tc>
        <w:tc>
          <w:tcPr>
            <w:tcW w:w="0" w:type="auto"/>
            <w:tcBorders>
              <w:left w:val="nil"/>
              <w:bottom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2 PCS</w:t>
            </w:r>
          </w:p>
          <w:p w:rsidR="00B87562" w:rsidRPr="00B7450D" w:rsidRDefault="00B87562" w:rsidP="00EF7526">
            <w:pPr>
              <w:autoSpaceDE w:val="0"/>
              <w:autoSpaceDN w:val="0"/>
              <w:adjustRightInd w:val="0"/>
              <w:rPr>
                <w:rFonts w:ascii="Calibri" w:hAnsi="Calibri"/>
                <w:sz w:val="20"/>
                <w:szCs w:val="22"/>
              </w:rPr>
            </w:pPr>
          </w:p>
        </w:tc>
        <w:tc>
          <w:tcPr>
            <w:tcW w:w="0" w:type="auto"/>
            <w:tcBorders>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 xml:space="preserve">Serious concerns </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left w:val="nil"/>
              <w:bottom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bottom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Very 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0" w:type="auto"/>
            <w:tcBorders>
              <w:top w:val="nil"/>
              <w:left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Specificity</w:t>
            </w:r>
          </w:p>
          <w:p w:rsidR="00B87562" w:rsidRPr="00B7450D" w:rsidRDefault="00B87562" w:rsidP="00EF7526">
            <w:pPr>
              <w:autoSpaceDE w:val="0"/>
              <w:autoSpaceDN w:val="0"/>
              <w:adjustRightInd w:val="0"/>
              <w:rPr>
                <w:rFonts w:ascii="Calibri" w:hAnsi="Calibri"/>
                <w:b/>
                <w:sz w:val="20"/>
                <w:szCs w:val="22"/>
              </w:rPr>
            </w:pPr>
          </w:p>
        </w:tc>
        <w:tc>
          <w:tcPr>
            <w:tcW w:w="0" w:type="auto"/>
            <w:tcBorders>
              <w:top w:val="nil"/>
              <w:left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2 PCS</w:t>
            </w:r>
          </w:p>
        </w:tc>
        <w:tc>
          <w:tcPr>
            <w:tcW w:w="0" w:type="auto"/>
            <w:tcBorders>
              <w:top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nil"/>
              <w:lef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tc>
        <w:tc>
          <w:tcPr>
            <w:tcW w:w="0" w:type="auto"/>
            <w:tcBorders>
              <w:top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Very 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8"/>
            <w:tcBorders>
              <w:left w:val="nil"/>
              <w:bottom w:val="nil"/>
              <w:right w:val="nil"/>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Standardised Assessment of Concussion</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left w:val="nil"/>
              <w:bottom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Sensitivity</w:t>
            </w:r>
          </w:p>
          <w:p w:rsidR="00B87562" w:rsidRPr="00B7450D" w:rsidRDefault="00B87562" w:rsidP="00EF7526">
            <w:pPr>
              <w:autoSpaceDE w:val="0"/>
              <w:autoSpaceDN w:val="0"/>
              <w:adjustRightInd w:val="0"/>
              <w:rPr>
                <w:rFonts w:ascii="Calibri" w:hAnsi="Calibri"/>
                <w:b/>
                <w:sz w:val="20"/>
                <w:szCs w:val="22"/>
              </w:rPr>
            </w:pPr>
          </w:p>
        </w:tc>
        <w:tc>
          <w:tcPr>
            <w:tcW w:w="0" w:type="auto"/>
            <w:tcBorders>
              <w:left w:val="nil"/>
              <w:bottom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6 PCS</w:t>
            </w:r>
          </w:p>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RCS</w:t>
            </w:r>
          </w:p>
          <w:p w:rsidR="00B87562" w:rsidRPr="00B7450D" w:rsidRDefault="00B87562" w:rsidP="00EF7526">
            <w:pPr>
              <w:autoSpaceDE w:val="0"/>
              <w:autoSpaceDN w:val="0"/>
              <w:adjustRightInd w:val="0"/>
              <w:rPr>
                <w:rFonts w:ascii="Calibri" w:hAnsi="Calibri"/>
                <w:sz w:val="20"/>
                <w:szCs w:val="22"/>
              </w:rPr>
            </w:pPr>
          </w:p>
        </w:tc>
        <w:tc>
          <w:tcPr>
            <w:tcW w:w="0" w:type="auto"/>
            <w:tcBorders>
              <w:bottom w:val="nil"/>
              <w:right w:val="nil"/>
            </w:tcBorders>
          </w:tcPr>
          <w:p w:rsidR="00B87562" w:rsidRPr="00B7450D" w:rsidRDefault="00B87562" w:rsidP="00EF7526">
            <w:pPr>
              <w:rPr>
                <w:rFonts w:ascii="Calibri" w:hAnsi="Calibri"/>
              </w:rPr>
            </w:pPr>
            <w:r w:rsidRPr="00B7450D">
              <w:rPr>
                <w:rFonts w:ascii="Calibri" w:hAnsi="Calibri"/>
                <w:sz w:val="20"/>
                <w:szCs w:val="22"/>
              </w:rPr>
              <w:t>Serious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left w:val="nil"/>
              <w:bottom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bottom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Very 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0" w:type="auto"/>
            <w:tcBorders>
              <w:top w:val="nil"/>
              <w:left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Specificity</w:t>
            </w:r>
          </w:p>
          <w:p w:rsidR="00B87562" w:rsidRPr="00B7450D" w:rsidRDefault="00B87562" w:rsidP="00EF7526">
            <w:pPr>
              <w:autoSpaceDE w:val="0"/>
              <w:autoSpaceDN w:val="0"/>
              <w:adjustRightInd w:val="0"/>
              <w:rPr>
                <w:rFonts w:ascii="Calibri" w:hAnsi="Calibri"/>
                <w:b/>
                <w:sz w:val="20"/>
                <w:szCs w:val="22"/>
              </w:rPr>
            </w:pPr>
          </w:p>
        </w:tc>
        <w:tc>
          <w:tcPr>
            <w:tcW w:w="0" w:type="auto"/>
            <w:tcBorders>
              <w:top w:val="nil"/>
              <w:left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5 PCS</w:t>
            </w:r>
          </w:p>
        </w:tc>
        <w:tc>
          <w:tcPr>
            <w:tcW w:w="0" w:type="auto"/>
            <w:tcBorders>
              <w:top w:val="nil"/>
              <w:right w:val="nil"/>
            </w:tcBorders>
          </w:tcPr>
          <w:p w:rsidR="00B87562" w:rsidRPr="00B7450D" w:rsidRDefault="00B87562" w:rsidP="00EF7526">
            <w:pPr>
              <w:rPr>
                <w:rFonts w:ascii="Calibri" w:hAnsi="Calibri"/>
              </w:rPr>
            </w:pPr>
            <w:r w:rsidRPr="00B7450D">
              <w:rPr>
                <w:rFonts w:ascii="Calibri" w:hAnsi="Calibri"/>
                <w:sz w:val="20"/>
                <w:szCs w:val="22"/>
              </w:rPr>
              <w:t>Serious concerns</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nil"/>
              <w:lef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tc>
        <w:tc>
          <w:tcPr>
            <w:tcW w:w="0" w:type="auto"/>
            <w:tcBorders>
              <w:top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Very Low</w:t>
            </w:r>
          </w:p>
        </w:tc>
      </w:tr>
    </w:tbl>
    <w:p w:rsidR="00B87562" w:rsidRPr="00B7450D" w:rsidRDefault="00B87562" w:rsidP="00F65EA7">
      <w:pPr>
        <w:rPr>
          <w:rFonts w:ascii="Calibri" w:hAnsi="Calibri"/>
          <w:b/>
          <w:sz w:val="22"/>
        </w:rPr>
      </w:pPr>
    </w:p>
    <w:p w:rsidR="00B87562" w:rsidRPr="00B7450D" w:rsidRDefault="00242C38" w:rsidP="00F65EA7">
      <w:pPr>
        <w:rPr>
          <w:rFonts w:ascii="Calibri" w:hAnsi="Calibri"/>
          <w:i/>
          <w:sz w:val="22"/>
        </w:rPr>
      </w:pPr>
      <w:r w:rsidRPr="00B7450D">
        <w:rPr>
          <w:rFonts w:ascii="Calibri" w:hAnsi="Calibri"/>
          <w:i/>
          <w:sz w:val="22"/>
        </w:rPr>
        <w:t xml:space="preserve">Oculomotor </w:t>
      </w:r>
    </w:p>
    <w:p w:rsidR="00242C38" w:rsidRPr="00B7450D" w:rsidRDefault="00242C38" w:rsidP="00F65EA7">
      <w:pPr>
        <w:rPr>
          <w:rFonts w:ascii="Calibri" w:hAnsi="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956"/>
        <w:gridCol w:w="1098"/>
        <w:gridCol w:w="1227"/>
        <w:gridCol w:w="1398"/>
        <w:gridCol w:w="1281"/>
        <w:gridCol w:w="1240"/>
        <w:gridCol w:w="1086"/>
      </w:tblGrid>
      <w:tr w:rsidR="00242C38" w:rsidRPr="00B7450D" w:rsidTr="00242C38">
        <w:trPr>
          <w:trHeight w:val="503"/>
        </w:trPr>
        <w:tc>
          <w:tcPr>
            <w:tcW w:w="0" w:type="auto"/>
            <w:tcBorders>
              <w:top w:val="single" w:sz="4" w:space="0" w:color="auto"/>
            </w:tcBorders>
          </w:tcPr>
          <w:p w:rsidR="00242C38" w:rsidRPr="00B7450D" w:rsidRDefault="00242C38" w:rsidP="00EF7526">
            <w:pPr>
              <w:autoSpaceDE w:val="0"/>
              <w:autoSpaceDN w:val="0"/>
              <w:adjustRightInd w:val="0"/>
              <w:rPr>
                <w:rFonts w:ascii="Calibri" w:hAnsi="Calibri"/>
                <w:b/>
                <w:sz w:val="20"/>
                <w:szCs w:val="20"/>
              </w:rPr>
            </w:pPr>
            <w:r w:rsidRPr="00B7450D">
              <w:rPr>
                <w:rFonts w:ascii="Calibri" w:hAnsi="Calibri"/>
                <w:b/>
                <w:sz w:val="20"/>
                <w:szCs w:val="20"/>
              </w:rPr>
              <w:t>Outcome</w:t>
            </w:r>
          </w:p>
        </w:tc>
        <w:tc>
          <w:tcPr>
            <w:tcW w:w="0" w:type="auto"/>
            <w:tcBorders>
              <w:top w:val="single" w:sz="4" w:space="0" w:color="auto"/>
              <w:right w:val="single" w:sz="4" w:space="0" w:color="auto"/>
            </w:tcBorders>
          </w:tcPr>
          <w:p w:rsidR="00242C38" w:rsidRPr="00B7450D" w:rsidRDefault="00242C38" w:rsidP="00EF7526">
            <w:pPr>
              <w:autoSpaceDE w:val="0"/>
              <w:autoSpaceDN w:val="0"/>
              <w:adjustRightInd w:val="0"/>
              <w:rPr>
                <w:rFonts w:ascii="Calibri" w:hAnsi="Calibri"/>
                <w:b/>
                <w:sz w:val="20"/>
                <w:szCs w:val="20"/>
              </w:rPr>
            </w:pPr>
            <w:r w:rsidRPr="00B7450D">
              <w:rPr>
                <w:rFonts w:ascii="Calibri" w:hAnsi="Calibri"/>
                <w:b/>
                <w:sz w:val="20"/>
                <w:szCs w:val="20"/>
              </w:rPr>
              <w:t>Study designs</w:t>
            </w:r>
          </w:p>
        </w:tc>
        <w:tc>
          <w:tcPr>
            <w:tcW w:w="0" w:type="auto"/>
            <w:gridSpan w:val="5"/>
            <w:tcBorders>
              <w:top w:val="single" w:sz="4" w:space="0" w:color="auto"/>
              <w:left w:val="single" w:sz="4" w:space="0" w:color="auto"/>
              <w:bottom w:val="single" w:sz="4" w:space="0" w:color="auto"/>
              <w:right w:val="single" w:sz="4" w:space="0" w:color="auto"/>
            </w:tcBorders>
          </w:tcPr>
          <w:p w:rsidR="00242C38" w:rsidRPr="00B7450D" w:rsidRDefault="00242C38" w:rsidP="00EF7526">
            <w:pPr>
              <w:autoSpaceDE w:val="0"/>
              <w:autoSpaceDN w:val="0"/>
              <w:adjustRightInd w:val="0"/>
              <w:jc w:val="center"/>
              <w:rPr>
                <w:rFonts w:ascii="Calibri" w:hAnsi="Calibri"/>
                <w:b/>
                <w:sz w:val="20"/>
                <w:szCs w:val="20"/>
              </w:rPr>
            </w:pPr>
          </w:p>
          <w:p w:rsidR="00242C38" w:rsidRPr="00B7450D" w:rsidRDefault="00242C38" w:rsidP="00EF7526">
            <w:pPr>
              <w:autoSpaceDE w:val="0"/>
              <w:autoSpaceDN w:val="0"/>
              <w:adjustRightInd w:val="0"/>
              <w:jc w:val="center"/>
              <w:rPr>
                <w:rFonts w:ascii="Calibri" w:hAnsi="Calibri"/>
                <w:b/>
                <w:sz w:val="20"/>
                <w:szCs w:val="20"/>
              </w:rPr>
            </w:pPr>
            <w:r w:rsidRPr="00B7450D">
              <w:rPr>
                <w:rFonts w:ascii="Calibri" w:hAnsi="Calibri"/>
                <w:b/>
                <w:sz w:val="20"/>
                <w:szCs w:val="20"/>
              </w:rPr>
              <w:t>Factors decreasing quality of evidence</w:t>
            </w:r>
          </w:p>
        </w:tc>
        <w:tc>
          <w:tcPr>
            <w:tcW w:w="0" w:type="auto"/>
            <w:tcBorders>
              <w:top w:val="single" w:sz="4" w:space="0" w:color="auto"/>
              <w:left w:val="single" w:sz="4" w:space="0" w:color="auto"/>
            </w:tcBorders>
            <w:shd w:val="clear" w:color="auto" w:fill="auto"/>
          </w:tcPr>
          <w:p w:rsidR="00242C38" w:rsidRPr="00B7450D" w:rsidRDefault="00242C38" w:rsidP="00EF7526">
            <w:pPr>
              <w:autoSpaceDE w:val="0"/>
              <w:autoSpaceDN w:val="0"/>
              <w:adjustRightInd w:val="0"/>
              <w:rPr>
                <w:rFonts w:ascii="Calibri" w:hAnsi="Calibri"/>
                <w:b/>
                <w:sz w:val="20"/>
                <w:szCs w:val="20"/>
              </w:rPr>
            </w:pPr>
            <w:r w:rsidRPr="00B7450D">
              <w:rPr>
                <w:rFonts w:ascii="Calibri" w:hAnsi="Calibri"/>
                <w:b/>
                <w:sz w:val="20"/>
                <w:szCs w:val="20"/>
              </w:rPr>
              <w:t>Overall GRADE rating</w:t>
            </w:r>
          </w:p>
        </w:tc>
      </w:tr>
      <w:tr w:rsidR="00242C38" w:rsidRPr="00B7450D" w:rsidTr="00242C38">
        <w:tc>
          <w:tcPr>
            <w:tcW w:w="0" w:type="auto"/>
            <w:tcBorders>
              <w:bottom w:val="single" w:sz="4" w:space="0" w:color="auto"/>
            </w:tcBorders>
          </w:tcPr>
          <w:p w:rsidR="00242C38" w:rsidRPr="00B7450D" w:rsidRDefault="00242C38" w:rsidP="00EF7526">
            <w:pPr>
              <w:autoSpaceDE w:val="0"/>
              <w:autoSpaceDN w:val="0"/>
              <w:adjustRightInd w:val="0"/>
              <w:rPr>
                <w:rFonts w:ascii="Calibri" w:hAnsi="Calibri"/>
                <w:b/>
                <w:sz w:val="20"/>
                <w:szCs w:val="20"/>
              </w:rPr>
            </w:pPr>
          </w:p>
        </w:tc>
        <w:tc>
          <w:tcPr>
            <w:tcW w:w="0" w:type="auto"/>
            <w:tcBorders>
              <w:bottom w:val="single" w:sz="4" w:space="0" w:color="auto"/>
              <w:right w:val="single" w:sz="4" w:space="0" w:color="auto"/>
            </w:tcBorders>
          </w:tcPr>
          <w:p w:rsidR="00242C38" w:rsidRPr="00B7450D" w:rsidRDefault="00242C38" w:rsidP="00EF7526">
            <w:pPr>
              <w:autoSpaceDE w:val="0"/>
              <w:autoSpaceDN w:val="0"/>
              <w:adjustRightInd w:val="0"/>
              <w:rPr>
                <w:rFonts w:ascii="Calibri" w:hAnsi="Calibri"/>
                <w:b/>
                <w:sz w:val="20"/>
                <w:szCs w:val="20"/>
              </w:rPr>
            </w:pPr>
          </w:p>
        </w:tc>
        <w:tc>
          <w:tcPr>
            <w:tcW w:w="0" w:type="auto"/>
            <w:tcBorders>
              <w:top w:val="single" w:sz="4" w:space="0" w:color="auto"/>
              <w:left w:val="single" w:sz="4" w:space="0" w:color="auto"/>
              <w:bottom w:val="single" w:sz="4" w:space="0" w:color="auto"/>
            </w:tcBorders>
          </w:tcPr>
          <w:p w:rsidR="00242C38" w:rsidRPr="00B7450D" w:rsidRDefault="00242C38" w:rsidP="00EF7526">
            <w:pPr>
              <w:autoSpaceDE w:val="0"/>
              <w:autoSpaceDN w:val="0"/>
              <w:adjustRightInd w:val="0"/>
              <w:jc w:val="center"/>
              <w:rPr>
                <w:rFonts w:ascii="Calibri" w:hAnsi="Calibri"/>
                <w:b/>
                <w:sz w:val="20"/>
                <w:szCs w:val="20"/>
              </w:rPr>
            </w:pPr>
            <w:r w:rsidRPr="00B7450D">
              <w:rPr>
                <w:rFonts w:ascii="Calibri" w:hAnsi="Calibri"/>
                <w:b/>
                <w:sz w:val="20"/>
                <w:szCs w:val="20"/>
              </w:rPr>
              <w:t>Risk of bias</w:t>
            </w:r>
          </w:p>
          <w:p w:rsidR="00242C38" w:rsidRPr="00B7450D" w:rsidRDefault="00242C38" w:rsidP="00EF7526">
            <w:pPr>
              <w:autoSpaceDE w:val="0"/>
              <w:autoSpaceDN w:val="0"/>
              <w:adjustRightInd w:val="0"/>
              <w:jc w:val="center"/>
              <w:rPr>
                <w:rFonts w:ascii="Calibri" w:hAnsi="Calibri"/>
                <w:b/>
                <w:sz w:val="20"/>
                <w:szCs w:val="20"/>
              </w:rPr>
            </w:pPr>
          </w:p>
        </w:tc>
        <w:tc>
          <w:tcPr>
            <w:tcW w:w="0" w:type="auto"/>
            <w:tcBorders>
              <w:top w:val="single" w:sz="4" w:space="0" w:color="auto"/>
              <w:bottom w:val="single" w:sz="4" w:space="0" w:color="auto"/>
            </w:tcBorders>
          </w:tcPr>
          <w:p w:rsidR="00242C38" w:rsidRPr="00B7450D" w:rsidRDefault="00242C38" w:rsidP="00EF7526">
            <w:pPr>
              <w:autoSpaceDE w:val="0"/>
              <w:autoSpaceDN w:val="0"/>
              <w:adjustRightInd w:val="0"/>
              <w:jc w:val="center"/>
              <w:rPr>
                <w:rFonts w:ascii="Calibri" w:hAnsi="Calibri"/>
                <w:b/>
                <w:sz w:val="20"/>
                <w:szCs w:val="20"/>
              </w:rPr>
            </w:pPr>
            <w:r w:rsidRPr="00B7450D">
              <w:rPr>
                <w:rFonts w:ascii="Calibri" w:hAnsi="Calibri"/>
                <w:b/>
                <w:sz w:val="20"/>
                <w:szCs w:val="20"/>
              </w:rPr>
              <w:t>Indirectness</w:t>
            </w:r>
          </w:p>
        </w:tc>
        <w:tc>
          <w:tcPr>
            <w:tcW w:w="0" w:type="auto"/>
            <w:tcBorders>
              <w:top w:val="single" w:sz="4" w:space="0" w:color="auto"/>
              <w:bottom w:val="single" w:sz="4" w:space="0" w:color="auto"/>
            </w:tcBorders>
          </w:tcPr>
          <w:p w:rsidR="00242C38" w:rsidRPr="00B7450D" w:rsidRDefault="00242C38" w:rsidP="00EF7526">
            <w:pPr>
              <w:autoSpaceDE w:val="0"/>
              <w:autoSpaceDN w:val="0"/>
              <w:adjustRightInd w:val="0"/>
              <w:jc w:val="center"/>
              <w:rPr>
                <w:rFonts w:ascii="Calibri" w:hAnsi="Calibri"/>
                <w:b/>
                <w:sz w:val="20"/>
                <w:szCs w:val="20"/>
              </w:rPr>
            </w:pPr>
            <w:r w:rsidRPr="00B7450D">
              <w:rPr>
                <w:rFonts w:ascii="Calibri" w:hAnsi="Calibri"/>
                <w:b/>
                <w:sz w:val="20"/>
                <w:szCs w:val="20"/>
              </w:rPr>
              <w:t>Inconsistency</w:t>
            </w:r>
          </w:p>
        </w:tc>
        <w:tc>
          <w:tcPr>
            <w:tcW w:w="0" w:type="auto"/>
            <w:tcBorders>
              <w:top w:val="single" w:sz="4" w:space="0" w:color="auto"/>
              <w:bottom w:val="single" w:sz="4" w:space="0" w:color="auto"/>
            </w:tcBorders>
          </w:tcPr>
          <w:p w:rsidR="00242C38" w:rsidRPr="00B7450D" w:rsidRDefault="00242C38" w:rsidP="00EF7526">
            <w:pPr>
              <w:autoSpaceDE w:val="0"/>
              <w:autoSpaceDN w:val="0"/>
              <w:adjustRightInd w:val="0"/>
              <w:jc w:val="center"/>
              <w:rPr>
                <w:rFonts w:ascii="Calibri" w:hAnsi="Calibri"/>
                <w:b/>
                <w:sz w:val="20"/>
                <w:szCs w:val="20"/>
              </w:rPr>
            </w:pPr>
            <w:r w:rsidRPr="00B7450D">
              <w:rPr>
                <w:rFonts w:ascii="Calibri" w:hAnsi="Calibri"/>
                <w:b/>
                <w:sz w:val="20"/>
                <w:szCs w:val="20"/>
              </w:rPr>
              <w:t>Imprecision</w:t>
            </w:r>
          </w:p>
        </w:tc>
        <w:tc>
          <w:tcPr>
            <w:tcW w:w="0" w:type="auto"/>
            <w:tcBorders>
              <w:top w:val="single" w:sz="4" w:space="0" w:color="auto"/>
              <w:bottom w:val="single" w:sz="4" w:space="0" w:color="auto"/>
              <w:right w:val="single" w:sz="4" w:space="0" w:color="auto"/>
            </w:tcBorders>
          </w:tcPr>
          <w:p w:rsidR="00242C38" w:rsidRPr="00B7450D" w:rsidRDefault="00242C38" w:rsidP="00EF7526">
            <w:pPr>
              <w:autoSpaceDE w:val="0"/>
              <w:autoSpaceDN w:val="0"/>
              <w:adjustRightInd w:val="0"/>
              <w:jc w:val="center"/>
              <w:rPr>
                <w:rFonts w:ascii="Calibri" w:hAnsi="Calibri"/>
                <w:b/>
                <w:sz w:val="20"/>
                <w:szCs w:val="20"/>
              </w:rPr>
            </w:pPr>
            <w:r w:rsidRPr="00B7450D">
              <w:rPr>
                <w:rFonts w:ascii="Calibri" w:hAnsi="Calibri"/>
                <w:b/>
                <w:sz w:val="20"/>
                <w:szCs w:val="20"/>
              </w:rPr>
              <w:t>Publication bias</w:t>
            </w:r>
          </w:p>
        </w:tc>
        <w:tc>
          <w:tcPr>
            <w:tcW w:w="0" w:type="auto"/>
            <w:tcBorders>
              <w:left w:val="single" w:sz="4" w:space="0" w:color="auto"/>
              <w:bottom w:val="single" w:sz="4" w:space="0" w:color="auto"/>
            </w:tcBorders>
            <w:shd w:val="clear" w:color="auto" w:fill="auto"/>
          </w:tcPr>
          <w:p w:rsidR="00242C38" w:rsidRPr="00B7450D" w:rsidRDefault="00242C38" w:rsidP="00EF7526">
            <w:pPr>
              <w:autoSpaceDE w:val="0"/>
              <w:autoSpaceDN w:val="0"/>
              <w:adjustRightInd w:val="0"/>
              <w:rPr>
                <w:rFonts w:ascii="Calibri" w:hAnsi="Calibri"/>
                <w:b/>
                <w:sz w:val="20"/>
                <w:szCs w:val="20"/>
              </w:rPr>
            </w:pPr>
          </w:p>
        </w:tc>
      </w:tr>
      <w:tr w:rsidR="00242C38" w:rsidRPr="00B7450D" w:rsidTr="00242C38">
        <w:tc>
          <w:tcPr>
            <w:tcW w:w="0" w:type="auto"/>
            <w:gridSpan w:val="8"/>
            <w:tcBorders>
              <w:top w:val="single" w:sz="4" w:space="0" w:color="auto"/>
            </w:tcBorders>
            <w:shd w:val="clear" w:color="auto" w:fill="D9D9D9" w:themeFill="background1" w:themeFillShade="D9"/>
          </w:tcPr>
          <w:p w:rsidR="00242C38" w:rsidRPr="00B7450D" w:rsidRDefault="00242C38" w:rsidP="00242C38">
            <w:pPr>
              <w:autoSpaceDE w:val="0"/>
              <w:autoSpaceDN w:val="0"/>
              <w:adjustRightInd w:val="0"/>
              <w:jc w:val="center"/>
              <w:rPr>
                <w:rFonts w:ascii="Calibri" w:hAnsi="Calibri"/>
                <w:b/>
                <w:sz w:val="18"/>
                <w:szCs w:val="20"/>
              </w:rPr>
            </w:pPr>
            <w:r w:rsidRPr="00B7450D">
              <w:rPr>
                <w:rFonts w:ascii="Calibri" w:hAnsi="Calibri"/>
                <w:b/>
                <w:sz w:val="18"/>
                <w:szCs w:val="20"/>
              </w:rPr>
              <w:t>King-Devick Test</w:t>
            </w:r>
          </w:p>
          <w:p w:rsidR="00242C38" w:rsidRPr="00B7450D" w:rsidRDefault="00242C38" w:rsidP="00242C38">
            <w:pPr>
              <w:autoSpaceDE w:val="0"/>
              <w:autoSpaceDN w:val="0"/>
              <w:adjustRightInd w:val="0"/>
              <w:jc w:val="center"/>
              <w:rPr>
                <w:rFonts w:ascii="Calibri" w:hAnsi="Calibri"/>
                <w:b/>
                <w:sz w:val="18"/>
                <w:szCs w:val="20"/>
              </w:rPr>
            </w:pPr>
          </w:p>
        </w:tc>
      </w:tr>
      <w:tr w:rsidR="00242C38" w:rsidRPr="00B7450D" w:rsidTr="00242C38">
        <w:tc>
          <w:tcPr>
            <w:tcW w:w="0" w:type="auto"/>
            <w:tcBorders>
              <w:top w:val="single" w:sz="4" w:space="0" w:color="auto"/>
            </w:tcBorders>
          </w:tcPr>
          <w:p w:rsidR="00242C38" w:rsidRPr="00B7450D" w:rsidRDefault="00242C38" w:rsidP="00242C38">
            <w:pPr>
              <w:autoSpaceDE w:val="0"/>
              <w:autoSpaceDN w:val="0"/>
              <w:adjustRightInd w:val="0"/>
              <w:rPr>
                <w:rFonts w:ascii="Calibri" w:hAnsi="Calibri"/>
                <w:b/>
                <w:sz w:val="20"/>
                <w:szCs w:val="20"/>
              </w:rPr>
            </w:pPr>
            <w:r w:rsidRPr="00B7450D">
              <w:rPr>
                <w:rFonts w:ascii="Calibri" w:hAnsi="Calibri"/>
                <w:b/>
                <w:sz w:val="20"/>
                <w:szCs w:val="20"/>
              </w:rPr>
              <w:t>Sensitivity</w:t>
            </w:r>
          </w:p>
          <w:p w:rsidR="00242C38" w:rsidRPr="00B7450D" w:rsidRDefault="00242C38" w:rsidP="00242C38">
            <w:pPr>
              <w:autoSpaceDE w:val="0"/>
              <w:autoSpaceDN w:val="0"/>
              <w:adjustRightInd w:val="0"/>
              <w:rPr>
                <w:rFonts w:ascii="Calibri" w:hAnsi="Calibri"/>
                <w:b/>
                <w:sz w:val="20"/>
                <w:szCs w:val="20"/>
              </w:rPr>
            </w:pPr>
          </w:p>
        </w:tc>
        <w:tc>
          <w:tcPr>
            <w:tcW w:w="0" w:type="auto"/>
            <w:tcBorders>
              <w:top w:val="single" w:sz="4" w:space="0" w:color="auto"/>
              <w:right w:val="single" w:sz="4" w:space="0" w:color="auto"/>
            </w:tcBorders>
          </w:tcPr>
          <w:p w:rsidR="00242C38" w:rsidRPr="00B7450D" w:rsidRDefault="00242C38" w:rsidP="00242C38">
            <w:pPr>
              <w:autoSpaceDE w:val="0"/>
              <w:autoSpaceDN w:val="0"/>
              <w:adjustRightInd w:val="0"/>
              <w:rPr>
                <w:rFonts w:ascii="Calibri" w:hAnsi="Calibri"/>
                <w:sz w:val="18"/>
                <w:szCs w:val="20"/>
              </w:rPr>
            </w:pPr>
            <w:r w:rsidRPr="00B7450D">
              <w:rPr>
                <w:rFonts w:ascii="Calibri" w:hAnsi="Calibri"/>
                <w:sz w:val="18"/>
                <w:szCs w:val="20"/>
              </w:rPr>
              <w:t>10 PCS</w:t>
            </w:r>
          </w:p>
          <w:p w:rsidR="00242C38" w:rsidRPr="00B7450D" w:rsidRDefault="00242C38" w:rsidP="00242C38">
            <w:pPr>
              <w:autoSpaceDE w:val="0"/>
              <w:autoSpaceDN w:val="0"/>
              <w:adjustRightInd w:val="0"/>
              <w:rPr>
                <w:rFonts w:ascii="Calibri" w:hAnsi="Calibri"/>
                <w:sz w:val="18"/>
                <w:szCs w:val="20"/>
              </w:rPr>
            </w:pPr>
            <w:r w:rsidRPr="00B7450D">
              <w:rPr>
                <w:rFonts w:ascii="Calibri" w:hAnsi="Calibri"/>
                <w:sz w:val="18"/>
                <w:szCs w:val="20"/>
              </w:rPr>
              <w:t>1 RCS</w:t>
            </w:r>
          </w:p>
        </w:tc>
        <w:tc>
          <w:tcPr>
            <w:tcW w:w="0" w:type="auto"/>
            <w:tcBorders>
              <w:top w:val="single" w:sz="4" w:space="0" w:color="auto"/>
              <w:left w:val="single" w:sz="4" w:space="0" w:color="auto"/>
            </w:tcBorders>
          </w:tcPr>
          <w:p w:rsidR="00242C38" w:rsidRPr="00B7450D" w:rsidRDefault="00242C38" w:rsidP="00242C38">
            <w:pPr>
              <w:rPr>
                <w:rFonts w:ascii="Calibri" w:hAnsi="Calibri"/>
              </w:rPr>
            </w:pPr>
            <w:r w:rsidRPr="00B7450D">
              <w:rPr>
                <w:rFonts w:ascii="Calibri" w:hAnsi="Calibri"/>
                <w:sz w:val="20"/>
                <w:szCs w:val="22"/>
              </w:rPr>
              <w:t>Serious concerns</w:t>
            </w:r>
          </w:p>
        </w:tc>
        <w:tc>
          <w:tcPr>
            <w:tcW w:w="0" w:type="auto"/>
            <w:tcBorders>
              <w:top w:val="single" w:sz="4" w:space="0" w:color="auto"/>
            </w:tcBorders>
          </w:tcPr>
          <w:p w:rsidR="00242C38" w:rsidRPr="00B7450D" w:rsidRDefault="00242C38" w:rsidP="00242C38">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single" w:sz="4" w:space="0" w:color="auto"/>
            </w:tcBorders>
          </w:tcPr>
          <w:p w:rsidR="00242C38" w:rsidRPr="00B7450D" w:rsidRDefault="00242C38" w:rsidP="00242C38">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single" w:sz="4" w:space="0" w:color="auto"/>
            </w:tcBorders>
          </w:tcPr>
          <w:p w:rsidR="00242C38" w:rsidRPr="00B7450D" w:rsidRDefault="00242C38" w:rsidP="00242C38">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single" w:sz="4" w:space="0" w:color="auto"/>
              <w:right w:val="single" w:sz="4" w:space="0" w:color="auto"/>
            </w:tcBorders>
          </w:tcPr>
          <w:p w:rsidR="00242C38" w:rsidRPr="00B7450D" w:rsidRDefault="00242C38" w:rsidP="00242C38">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242C38" w:rsidRPr="00B7450D" w:rsidRDefault="00242C38" w:rsidP="00242C38">
            <w:pPr>
              <w:autoSpaceDE w:val="0"/>
              <w:autoSpaceDN w:val="0"/>
              <w:adjustRightInd w:val="0"/>
              <w:jc w:val="center"/>
              <w:rPr>
                <w:rFonts w:ascii="Calibri" w:hAnsi="Calibri"/>
                <w:sz w:val="20"/>
                <w:szCs w:val="22"/>
              </w:rPr>
            </w:pPr>
          </w:p>
        </w:tc>
        <w:tc>
          <w:tcPr>
            <w:tcW w:w="0" w:type="auto"/>
            <w:tcBorders>
              <w:top w:val="single" w:sz="4" w:space="0" w:color="auto"/>
              <w:left w:val="single" w:sz="4" w:space="0" w:color="auto"/>
            </w:tcBorders>
            <w:shd w:val="clear" w:color="auto" w:fill="auto"/>
          </w:tcPr>
          <w:p w:rsidR="00242C38" w:rsidRPr="00B7450D" w:rsidRDefault="00242C38" w:rsidP="00242C38">
            <w:pPr>
              <w:autoSpaceDE w:val="0"/>
              <w:autoSpaceDN w:val="0"/>
              <w:adjustRightInd w:val="0"/>
              <w:rPr>
                <w:rFonts w:ascii="Calibri" w:hAnsi="Calibri"/>
                <w:b/>
                <w:sz w:val="18"/>
                <w:szCs w:val="20"/>
              </w:rPr>
            </w:pPr>
            <w:r w:rsidRPr="00B7450D">
              <w:rPr>
                <w:rFonts w:ascii="Calibri" w:hAnsi="Calibri"/>
                <w:b/>
                <w:sz w:val="18"/>
                <w:szCs w:val="20"/>
              </w:rPr>
              <w:t>Very Low</w:t>
            </w:r>
          </w:p>
        </w:tc>
      </w:tr>
      <w:tr w:rsidR="00242C38" w:rsidRPr="00B7450D" w:rsidTr="00242C38">
        <w:trPr>
          <w:trHeight w:val="513"/>
        </w:trPr>
        <w:tc>
          <w:tcPr>
            <w:tcW w:w="0" w:type="auto"/>
            <w:tcBorders>
              <w:bottom w:val="single" w:sz="4" w:space="0" w:color="auto"/>
            </w:tcBorders>
          </w:tcPr>
          <w:p w:rsidR="00242C38" w:rsidRPr="00B7450D" w:rsidRDefault="00242C38" w:rsidP="00242C38">
            <w:pPr>
              <w:autoSpaceDE w:val="0"/>
              <w:autoSpaceDN w:val="0"/>
              <w:adjustRightInd w:val="0"/>
              <w:rPr>
                <w:rFonts w:ascii="Calibri" w:hAnsi="Calibri"/>
                <w:b/>
                <w:sz w:val="20"/>
                <w:szCs w:val="20"/>
              </w:rPr>
            </w:pPr>
            <w:r w:rsidRPr="00B7450D">
              <w:rPr>
                <w:rFonts w:ascii="Calibri" w:hAnsi="Calibri"/>
                <w:b/>
                <w:sz w:val="20"/>
                <w:szCs w:val="20"/>
              </w:rPr>
              <w:t>Specificity</w:t>
            </w:r>
          </w:p>
          <w:p w:rsidR="00242C38" w:rsidRPr="00B7450D" w:rsidRDefault="00242C38" w:rsidP="00242C38">
            <w:pPr>
              <w:autoSpaceDE w:val="0"/>
              <w:autoSpaceDN w:val="0"/>
              <w:adjustRightInd w:val="0"/>
              <w:rPr>
                <w:rFonts w:ascii="Calibri" w:hAnsi="Calibri"/>
                <w:b/>
                <w:sz w:val="20"/>
                <w:szCs w:val="20"/>
              </w:rPr>
            </w:pPr>
          </w:p>
        </w:tc>
        <w:tc>
          <w:tcPr>
            <w:tcW w:w="0" w:type="auto"/>
            <w:tcBorders>
              <w:bottom w:val="single" w:sz="4" w:space="0" w:color="auto"/>
              <w:right w:val="single" w:sz="4" w:space="0" w:color="auto"/>
            </w:tcBorders>
          </w:tcPr>
          <w:p w:rsidR="00242C38" w:rsidRPr="00B7450D" w:rsidRDefault="00242C38" w:rsidP="00242C38">
            <w:pPr>
              <w:autoSpaceDE w:val="0"/>
              <w:autoSpaceDN w:val="0"/>
              <w:adjustRightInd w:val="0"/>
              <w:rPr>
                <w:rFonts w:ascii="Calibri" w:hAnsi="Calibri"/>
                <w:sz w:val="18"/>
                <w:szCs w:val="20"/>
              </w:rPr>
            </w:pPr>
            <w:r w:rsidRPr="00B7450D">
              <w:rPr>
                <w:rFonts w:ascii="Calibri" w:hAnsi="Calibri"/>
                <w:sz w:val="18"/>
                <w:szCs w:val="20"/>
              </w:rPr>
              <w:t>6 PCS</w:t>
            </w:r>
          </w:p>
        </w:tc>
        <w:tc>
          <w:tcPr>
            <w:tcW w:w="0" w:type="auto"/>
            <w:tcBorders>
              <w:left w:val="single" w:sz="4" w:space="0" w:color="auto"/>
              <w:bottom w:val="single" w:sz="4" w:space="0" w:color="auto"/>
            </w:tcBorders>
          </w:tcPr>
          <w:p w:rsidR="00242C38" w:rsidRPr="00B7450D" w:rsidRDefault="00242C38" w:rsidP="00242C38">
            <w:pPr>
              <w:rPr>
                <w:rFonts w:ascii="Calibri" w:hAnsi="Calibri"/>
              </w:rPr>
            </w:pPr>
            <w:r w:rsidRPr="00B7450D">
              <w:rPr>
                <w:rFonts w:ascii="Calibri" w:hAnsi="Calibri"/>
                <w:sz w:val="20"/>
                <w:szCs w:val="22"/>
              </w:rPr>
              <w:t>Serious concerns</w:t>
            </w:r>
          </w:p>
        </w:tc>
        <w:tc>
          <w:tcPr>
            <w:tcW w:w="0" w:type="auto"/>
            <w:tcBorders>
              <w:bottom w:val="single" w:sz="4" w:space="0" w:color="auto"/>
            </w:tcBorders>
          </w:tcPr>
          <w:p w:rsidR="00242C38" w:rsidRPr="00B7450D" w:rsidRDefault="00242C38" w:rsidP="00242C38">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bottom w:val="single" w:sz="4" w:space="0" w:color="auto"/>
            </w:tcBorders>
          </w:tcPr>
          <w:p w:rsidR="00242C38" w:rsidRPr="00B7450D" w:rsidRDefault="00242C38" w:rsidP="00242C38">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bottom w:val="single" w:sz="4" w:space="0" w:color="auto"/>
            </w:tcBorders>
          </w:tcPr>
          <w:p w:rsidR="00242C38" w:rsidRPr="00B7450D" w:rsidRDefault="00242C38" w:rsidP="00242C38">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bottom w:val="single" w:sz="4" w:space="0" w:color="auto"/>
              <w:right w:val="single" w:sz="4" w:space="0" w:color="auto"/>
            </w:tcBorders>
          </w:tcPr>
          <w:p w:rsidR="00242C38" w:rsidRPr="00B7450D" w:rsidRDefault="00242C38" w:rsidP="00242C38">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242C38" w:rsidRPr="00B7450D" w:rsidRDefault="00242C38" w:rsidP="00242C38">
            <w:pPr>
              <w:autoSpaceDE w:val="0"/>
              <w:autoSpaceDN w:val="0"/>
              <w:adjustRightInd w:val="0"/>
              <w:jc w:val="center"/>
              <w:rPr>
                <w:rFonts w:ascii="Calibri" w:hAnsi="Calibri"/>
                <w:sz w:val="20"/>
                <w:szCs w:val="22"/>
              </w:rPr>
            </w:pPr>
          </w:p>
        </w:tc>
        <w:tc>
          <w:tcPr>
            <w:tcW w:w="0" w:type="auto"/>
            <w:tcBorders>
              <w:left w:val="single" w:sz="4" w:space="0" w:color="auto"/>
              <w:bottom w:val="single" w:sz="4" w:space="0" w:color="auto"/>
            </w:tcBorders>
            <w:shd w:val="clear" w:color="auto" w:fill="auto"/>
          </w:tcPr>
          <w:p w:rsidR="00242C38" w:rsidRPr="00B7450D" w:rsidRDefault="00242C38" w:rsidP="00242C38">
            <w:pPr>
              <w:autoSpaceDE w:val="0"/>
              <w:autoSpaceDN w:val="0"/>
              <w:adjustRightInd w:val="0"/>
              <w:rPr>
                <w:rFonts w:ascii="Calibri" w:hAnsi="Calibri"/>
                <w:b/>
                <w:sz w:val="18"/>
                <w:szCs w:val="20"/>
              </w:rPr>
            </w:pPr>
            <w:r w:rsidRPr="00B7450D">
              <w:rPr>
                <w:rFonts w:ascii="Calibri" w:hAnsi="Calibri"/>
                <w:b/>
                <w:sz w:val="18"/>
                <w:szCs w:val="20"/>
              </w:rPr>
              <w:t>Very Low</w:t>
            </w:r>
          </w:p>
        </w:tc>
      </w:tr>
    </w:tbl>
    <w:p w:rsidR="00242C38" w:rsidRPr="00B7450D" w:rsidRDefault="00242C38" w:rsidP="00F65EA7">
      <w:pPr>
        <w:rPr>
          <w:rFonts w:ascii="Calibri" w:hAnsi="Calibri"/>
          <w:b/>
          <w:sz w:val="22"/>
        </w:rPr>
      </w:pPr>
    </w:p>
    <w:p w:rsidR="00B87562" w:rsidRPr="00B7450D" w:rsidRDefault="00B87562" w:rsidP="00F65EA7">
      <w:pPr>
        <w:rPr>
          <w:rFonts w:ascii="Calibri" w:hAnsi="Calibri"/>
          <w:i/>
          <w:sz w:val="22"/>
        </w:rPr>
      </w:pPr>
      <w:r w:rsidRPr="00B7450D">
        <w:rPr>
          <w:rFonts w:ascii="Calibri" w:hAnsi="Calibri"/>
          <w:i/>
          <w:sz w:val="22"/>
        </w:rPr>
        <w:t>Balance</w:t>
      </w:r>
    </w:p>
    <w:p w:rsidR="00BB0F8B" w:rsidRPr="00B7450D" w:rsidRDefault="00BB0F8B" w:rsidP="00F65EA7">
      <w:pPr>
        <w:rPr>
          <w:rFonts w:ascii="Calibri" w:hAnsi="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938"/>
        <w:gridCol w:w="1077"/>
        <w:gridCol w:w="1227"/>
        <w:gridCol w:w="1498"/>
        <w:gridCol w:w="1269"/>
        <w:gridCol w:w="1228"/>
        <w:gridCol w:w="1049"/>
      </w:tblGrid>
      <w:tr w:rsidR="00B87562" w:rsidRPr="00B7450D" w:rsidTr="00EF7526">
        <w:tc>
          <w:tcPr>
            <w:tcW w:w="0" w:type="auto"/>
            <w:tcBorders>
              <w:top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Outcome</w:t>
            </w:r>
          </w:p>
        </w:tc>
        <w:tc>
          <w:tcPr>
            <w:tcW w:w="0" w:type="auto"/>
            <w:tcBorders>
              <w:top w:val="single" w:sz="4" w:space="0" w:color="auto"/>
              <w:right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Study designs</w:t>
            </w:r>
          </w:p>
        </w:tc>
        <w:tc>
          <w:tcPr>
            <w:tcW w:w="0" w:type="auto"/>
            <w:gridSpan w:val="5"/>
            <w:tcBorders>
              <w:top w:val="single" w:sz="4" w:space="0" w:color="auto"/>
              <w:left w:val="single" w:sz="4" w:space="0" w:color="auto"/>
              <w:bottom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p>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Factors decreasing quality of evidence</w:t>
            </w:r>
          </w:p>
        </w:tc>
        <w:tc>
          <w:tcPr>
            <w:tcW w:w="0" w:type="auto"/>
            <w:tcBorders>
              <w:top w:val="single" w:sz="4" w:space="0" w:color="auto"/>
              <w:left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Overall GRADE rating</w:t>
            </w:r>
          </w:p>
        </w:tc>
      </w:tr>
      <w:tr w:rsidR="00B87562" w:rsidRPr="00B7450D" w:rsidTr="00EF7526">
        <w:tc>
          <w:tcPr>
            <w:tcW w:w="0" w:type="auto"/>
            <w:tcBorders>
              <w:bottom w:val="single" w:sz="4" w:space="0" w:color="auto"/>
            </w:tcBorders>
          </w:tcPr>
          <w:p w:rsidR="00B87562" w:rsidRPr="00B7450D" w:rsidRDefault="00B87562" w:rsidP="00EF7526">
            <w:pPr>
              <w:autoSpaceDE w:val="0"/>
              <w:autoSpaceDN w:val="0"/>
              <w:adjustRightInd w:val="0"/>
              <w:rPr>
                <w:rFonts w:ascii="Calibri" w:hAnsi="Calibri"/>
                <w:b/>
                <w:sz w:val="20"/>
                <w:szCs w:val="22"/>
              </w:rPr>
            </w:pPr>
          </w:p>
        </w:tc>
        <w:tc>
          <w:tcPr>
            <w:tcW w:w="0" w:type="auto"/>
            <w:tcBorders>
              <w:bottom w:val="single" w:sz="4" w:space="0" w:color="auto"/>
              <w:right w:val="single" w:sz="4" w:space="0" w:color="auto"/>
            </w:tcBorders>
          </w:tcPr>
          <w:p w:rsidR="00B87562" w:rsidRPr="00B7450D" w:rsidRDefault="00B87562" w:rsidP="00EF7526">
            <w:pPr>
              <w:autoSpaceDE w:val="0"/>
              <w:autoSpaceDN w:val="0"/>
              <w:adjustRightInd w:val="0"/>
              <w:rPr>
                <w:rFonts w:ascii="Calibri" w:hAnsi="Calibri"/>
                <w:b/>
                <w:sz w:val="20"/>
                <w:szCs w:val="22"/>
              </w:rPr>
            </w:pPr>
          </w:p>
        </w:tc>
        <w:tc>
          <w:tcPr>
            <w:tcW w:w="0" w:type="auto"/>
            <w:tcBorders>
              <w:top w:val="single" w:sz="4" w:space="0" w:color="auto"/>
              <w:left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Risk of bias</w:t>
            </w:r>
          </w:p>
          <w:p w:rsidR="00B87562" w:rsidRPr="00B7450D" w:rsidRDefault="00B87562" w:rsidP="00EF7526">
            <w:pPr>
              <w:autoSpaceDE w:val="0"/>
              <w:autoSpaceDN w:val="0"/>
              <w:adjustRightInd w:val="0"/>
              <w:jc w:val="center"/>
              <w:rPr>
                <w:rFonts w:ascii="Calibri" w:hAnsi="Calibri"/>
                <w:b/>
                <w:sz w:val="20"/>
                <w:szCs w:val="22"/>
              </w:rPr>
            </w:pPr>
          </w:p>
        </w:tc>
        <w:tc>
          <w:tcPr>
            <w:tcW w:w="0" w:type="auto"/>
            <w:tcBorders>
              <w:top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Indirectness</w:t>
            </w:r>
          </w:p>
        </w:tc>
        <w:tc>
          <w:tcPr>
            <w:tcW w:w="0" w:type="auto"/>
            <w:tcBorders>
              <w:top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Inconsistency</w:t>
            </w:r>
          </w:p>
        </w:tc>
        <w:tc>
          <w:tcPr>
            <w:tcW w:w="0" w:type="auto"/>
            <w:tcBorders>
              <w:top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Imprecision</w:t>
            </w:r>
          </w:p>
        </w:tc>
        <w:tc>
          <w:tcPr>
            <w:tcW w:w="0" w:type="auto"/>
            <w:tcBorders>
              <w:top w:val="single" w:sz="4" w:space="0" w:color="auto"/>
              <w:bottom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Publication bias</w:t>
            </w:r>
          </w:p>
        </w:tc>
        <w:tc>
          <w:tcPr>
            <w:tcW w:w="0" w:type="auto"/>
            <w:tcBorders>
              <w:left w:val="single" w:sz="4" w:space="0" w:color="auto"/>
              <w:bottom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p>
        </w:tc>
      </w:tr>
      <w:tr w:rsidR="00B87562" w:rsidRPr="00B7450D" w:rsidTr="00EF7526">
        <w:tc>
          <w:tcPr>
            <w:tcW w:w="0" w:type="auto"/>
            <w:gridSpan w:val="8"/>
            <w:tcBorders>
              <w:top w:val="single" w:sz="4" w:space="0" w:color="auto"/>
              <w:bottom w:val="single" w:sz="4" w:space="0" w:color="auto"/>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Balance Error Scoring System</w:t>
            </w:r>
          </w:p>
        </w:tc>
      </w:tr>
      <w:tr w:rsidR="00B87562" w:rsidRPr="00B7450D" w:rsidTr="00EF7526">
        <w:tc>
          <w:tcPr>
            <w:tcW w:w="0" w:type="auto"/>
            <w:tcBorders>
              <w:top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Sensitivity</w:t>
            </w:r>
          </w:p>
          <w:p w:rsidR="00B87562" w:rsidRPr="00B7450D" w:rsidRDefault="00B87562" w:rsidP="00EF7526">
            <w:pPr>
              <w:autoSpaceDE w:val="0"/>
              <w:autoSpaceDN w:val="0"/>
              <w:adjustRightInd w:val="0"/>
              <w:rPr>
                <w:rFonts w:ascii="Calibri" w:hAnsi="Calibri"/>
                <w:b/>
                <w:sz w:val="20"/>
                <w:szCs w:val="22"/>
              </w:rPr>
            </w:pPr>
          </w:p>
        </w:tc>
        <w:tc>
          <w:tcPr>
            <w:tcW w:w="0" w:type="auto"/>
            <w:tcBorders>
              <w:top w:val="single" w:sz="4" w:space="0" w:color="auto"/>
              <w:right w:val="single" w:sz="4" w:space="0" w:color="auto"/>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2 PCS</w:t>
            </w:r>
          </w:p>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1RCS</w:t>
            </w:r>
          </w:p>
          <w:p w:rsidR="00B87562" w:rsidRPr="00B7450D" w:rsidRDefault="00B87562" w:rsidP="00EF7526">
            <w:pPr>
              <w:autoSpaceDE w:val="0"/>
              <w:autoSpaceDN w:val="0"/>
              <w:adjustRightInd w:val="0"/>
              <w:rPr>
                <w:rFonts w:ascii="Calibri" w:hAnsi="Calibri"/>
                <w:sz w:val="20"/>
                <w:szCs w:val="22"/>
              </w:rPr>
            </w:pPr>
          </w:p>
        </w:tc>
        <w:tc>
          <w:tcPr>
            <w:tcW w:w="0" w:type="auto"/>
            <w:tcBorders>
              <w:top w:val="single" w:sz="4" w:space="0" w:color="auto"/>
              <w:left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top w:val="single" w:sz="4" w:space="0" w:color="auto"/>
              <w:left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Very Low</w:t>
            </w:r>
          </w:p>
        </w:tc>
      </w:tr>
      <w:tr w:rsidR="00B87562" w:rsidRPr="00B7450D" w:rsidTr="00EF7526">
        <w:trPr>
          <w:trHeight w:val="513"/>
        </w:trPr>
        <w:tc>
          <w:tcPr>
            <w:tcW w:w="0" w:type="auto"/>
            <w:tcBorders>
              <w:bottom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Specificity</w:t>
            </w:r>
          </w:p>
          <w:p w:rsidR="00B87562" w:rsidRPr="00B7450D" w:rsidRDefault="00B87562" w:rsidP="00EF7526">
            <w:pPr>
              <w:autoSpaceDE w:val="0"/>
              <w:autoSpaceDN w:val="0"/>
              <w:adjustRightInd w:val="0"/>
              <w:rPr>
                <w:rFonts w:ascii="Calibri" w:hAnsi="Calibri"/>
                <w:b/>
                <w:sz w:val="20"/>
                <w:szCs w:val="22"/>
              </w:rPr>
            </w:pPr>
          </w:p>
        </w:tc>
        <w:tc>
          <w:tcPr>
            <w:tcW w:w="0" w:type="auto"/>
            <w:tcBorders>
              <w:bottom w:val="single" w:sz="4" w:space="0" w:color="auto"/>
              <w:right w:val="single" w:sz="4" w:space="0" w:color="auto"/>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tc>
        <w:tc>
          <w:tcPr>
            <w:tcW w:w="0" w:type="auto"/>
            <w:tcBorders>
              <w:left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Some concerns</w:t>
            </w:r>
          </w:p>
        </w:tc>
        <w:tc>
          <w:tcPr>
            <w:tcW w:w="0" w:type="auto"/>
            <w:tcBorders>
              <w:bottom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tc>
        <w:tc>
          <w:tcPr>
            <w:tcW w:w="0" w:type="auto"/>
            <w:tcBorders>
              <w:left w:val="single" w:sz="4" w:space="0" w:color="auto"/>
              <w:bottom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8"/>
            <w:tcBorders>
              <w:left w:val="nil"/>
              <w:bottom w:val="nil"/>
              <w:right w:val="nil"/>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Tandem Stance Test</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left w:val="nil"/>
              <w:bottom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lastRenderedPageBreak/>
              <w:t>Sensitivity</w:t>
            </w:r>
          </w:p>
          <w:p w:rsidR="00B87562" w:rsidRPr="00B7450D" w:rsidRDefault="00B87562" w:rsidP="00EF7526">
            <w:pPr>
              <w:autoSpaceDE w:val="0"/>
              <w:autoSpaceDN w:val="0"/>
              <w:adjustRightInd w:val="0"/>
              <w:rPr>
                <w:rFonts w:ascii="Calibri" w:hAnsi="Calibri"/>
                <w:b/>
                <w:sz w:val="20"/>
                <w:szCs w:val="22"/>
              </w:rPr>
            </w:pPr>
          </w:p>
        </w:tc>
        <w:tc>
          <w:tcPr>
            <w:tcW w:w="0" w:type="auto"/>
            <w:tcBorders>
              <w:left w:val="nil"/>
              <w:bottom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p w:rsidR="00B87562" w:rsidRPr="00B7450D" w:rsidRDefault="00B87562" w:rsidP="00EF7526">
            <w:pPr>
              <w:autoSpaceDE w:val="0"/>
              <w:autoSpaceDN w:val="0"/>
              <w:adjustRightInd w:val="0"/>
              <w:rPr>
                <w:rFonts w:ascii="Calibri" w:hAnsi="Calibri"/>
                <w:sz w:val="20"/>
                <w:szCs w:val="22"/>
              </w:rPr>
            </w:pPr>
          </w:p>
        </w:tc>
        <w:tc>
          <w:tcPr>
            <w:tcW w:w="0" w:type="auto"/>
            <w:tcBorders>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Some concerns</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left w:val="nil"/>
              <w:bottom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bottom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0" w:type="auto"/>
            <w:tcBorders>
              <w:top w:val="nil"/>
              <w:left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Specificity</w:t>
            </w:r>
          </w:p>
          <w:p w:rsidR="00B87562" w:rsidRPr="00B7450D" w:rsidRDefault="00B87562" w:rsidP="00EF7526">
            <w:pPr>
              <w:autoSpaceDE w:val="0"/>
              <w:autoSpaceDN w:val="0"/>
              <w:adjustRightInd w:val="0"/>
              <w:rPr>
                <w:rFonts w:ascii="Calibri" w:hAnsi="Calibri"/>
                <w:b/>
                <w:sz w:val="20"/>
                <w:szCs w:val="22"/>
              </w:rPr>
            </w:pPr>
          </w:p>
        </w:tc>
        <w:tc>
          <w:tcPr>
            <w:tcW w:w="0" w:type="auto"/>
            <w:tcBorders>
              <w:top w:val="nil"/>
              <w:left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tc>
        <w:tc>
          <w:tcPr>
            <w:tcW w:w="0" w:type="auto"/>
            <w:tcBorders>
              <w:top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Some concerns</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Some concerns</w:t>
            </w:r>
          </w:p>
        </w:tc>
        <w:tc>
          <w:tcPr>
            <w:tcW w:w="0" w:type="auto"/>
            <w:tcBorders>
              <w:top w:val="nil"/>
              <w:lef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tc>
        <w:tc>
          <w:tcPr>
            <w:tcW w:w="0" w:type="auto"/>
            <w:tcBorders>
              <w:top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8"/>
            <w:tcBorders>
              <w:left w:val="nil"/>
              <w:bottom w:val="nil"/>
              <w:right w:val="nil"/>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Modified BESS</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left w:val="nil"/>
              <w:bottom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Sensitivity</w:t>
            </w:r>
          </w:p>
          <w:p w:rsidR="00B87562" w:rsidRPr="00B7450D" w:rsidRDefault="00B87562" w:rsidP="00EF7526">
            <w:pPr>
              <w:autoSpaceDE w:val="0"/>
              <w:autoSpaceDN w:val="0"/>
              <w:adjustRightInd w:val="0"/>
              <w:rPr>
                <w:rFonts w:ascii="Calibri" w:hAnsi="Calibri"/>
                <w:b/>
                <w:sz w:val="20"/>
                <w:szCs w:val="22"/>
              </w:rPr>
            </w:pPr>
          </w:p>
        </w:tc>
        <w:tc>
          <w:tcPr>
            <w:tcW w:w="0" w:type="auto"/>
            <w:tcBorders>
              <w:left w:val="nil"/>
              <w:bottom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p w:rsidR="00B87562" w:rsidRPr="00B7450D" w:rsidRDefault="00B87562" w:rsidP="00EF7526">
            <w:pPr>
              <w:autoSpaceDE w:val="0"/>
              <w:autoSpaceDN w:val="0"/>
              <w:adjustRightInd w:val="0"/>
              <w:rPr>
                <w:rFonts w:ascii="Calibri" w:hAnsi="Calibri"/>
                <w:sz w:val="20"/>
                <w:szCs w:val="22"/>
              </w:rPr>
            </w:pPr>
          </w:p>
        </w:tc>
        <w:tc>
          <w:tcPr>
            <w:tcW w:w="0" w:type="auto"/>
            <w:tcBorders>
              <w:bottom w:val="nil"/>
              <w:right w:val="nil"/>
            </w:tcBorders>
          </w:tcPr>
          <w:p w:rsidR="00B87562" w:rsidRPr="00B7450D" w:rsidRDefault="00B87562" w:rsidP="00EF7526">
            <w:pPr>
              <w:rPr>
                <w:rFonts w:ascii="Calibri" w:hAnsi="Calibri"/>
              </w:rPr>
            </w:pPr>
            <w:r w:rsidRPr="00B7450D">
              <w:rPr>
                <w:rFonts w:ascii="Calibri" w:hAnsi="Calibri"/>
                <w:sz w:val="20"/>
                <w:szCs w:val="22"/>
              </w:rPr>
              <w:t>Serious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left w:val="nil"/>
              <w:bottom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bottom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Very 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0" w:type="auto"/>
            <w:tcBorders>
              <w:top w:val="nil"/>
              <w:left w:val="nil"/>
              <w:bottom w:val="single" w:sz="4" w:space="0" w:color="auto"/>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Specificity</w:t>
            </w:r>
          </w:p>
          <w:p w:rsidR="00B87562" w:rsidRPr="00B7450D" w:rsidRDefault="00B87562" w:rsidP="00EF7526">
            <w:pPr>
              <w:autoSpaceDE w:val="0"/>
              <w:autoSpaceDN w:val="0"/>
              <w:adjustRightInd w:val="0"/>
              <w:rPr>
                <w:rFonts w:ascii="Calibri" w:hAnsi="Calibri"/>
                <w:b/>
                <w:sz w:val="20"/>
                <w:szCs w:val="22"/>
              </w:rPr>
            </w:pPr>
          </w:p>
        </w:tc>
        <w:tc>
          <w:tcPr>
            <w:tcW w:w="0" w:type="auto"/>
            <w:tcBorders>
              <w:top w:val="nil"/>
              <w:left w:val="nil"/>
              <w:bottom w:val="single" w:sz="4" w:space="0" w:color="auto"/>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tc>
        <w:tc>
          <w:tcPr>
            <w:tcW w:w="0" w:type="auto"/>
            <w:tcBorders>
              <w:top w:val="nil"/>
              <w:bottom w:val="single" w:sz="4" w:space="0" w:color="auto"/>
              <w:right w:val="nil"/>
            </w:tcBorders>
          </w:tcPr>
          <w:p w:rsidR="00B87562" w:rsidRPr="00B7450D" w:rsidRDefault="00B87562" w:rsidP="00EF7526">
            <w:pPr>
              <w:rPr>
                <w:rFonts w:ascii="Calibri" w:hAnsi="Calibri"/>
              </w:rPr>
            </w:pPr>
            <w:r w:rsidRPr="00B7450D">
              <w:rPr>
                <w:rFonts w:ascii="Calibri" w:hAnsi="Calibri"/>
                <w:sz w:val="20"/>
                <w:szCs w:val="22"/>
              </w:rPr>
              <w:t>Serious concerns</w:t>
            </w:r>
          </w:p>
        </w:tc>
        <w:tc>
          <w:tcPr>
            <w:tcW w:w="0" w:type="auto"/>
            <w:tcBorders>
              <w:top w:val="nil"/>
              <w:left w:val="nil"/>
              <w:bottom w:val="single" w:sz="4" w:space="0" w:color="auto"/>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nil"/>
              <w:left w:val="nil"/>
              <w:bottom w:val="single" w:sz="4" w:space="0" w:color="auto"/>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top w:val="nil"/>
              <w:left w:val="nil"/>
              <w:bottom w:val="single" w:sz="4" w:space="0" w:color="auto"/>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Some concerns</w:t>
            </w:r>
          </w:p>
        </w:tc>
        <w:tc>
          <w:tcPr>
            <w:tcW w:w="0" w:type="auto"/>
            <w:tcBorders>
              <w:top w:val="nil"/>
              <w:left w:val="nil"/>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tc>
        <w:tc>
          <w:tcPr>
            <w:tcW w:w="0" w:type="auto"/>
            <w:tcBorders>
              <w:top w:val="nil"/>
              <w:bottom w:val="single" w:sz="4" w:space="0" w:color="auto"/>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0" w:type="auto"/>
            <w:gridSpan w:val="8"/>
            <w:tcBorders>
              <w:top w:val="single" w:sz="4" w:space="0" w:color="auto"/>
              <w:left w:val="nil"/>
              <w:bottom w:val="single" w:sz="4" w:space="0" w:color="auto"/>
              <w:right w:val="nil"/>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Timed Tandem Gait</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0" w:type="auto"/>
            <w:tcBorders>
              <w:top w:val="single" w:sz="4" w:space="0" w:color="auto"/>
              <w:left w:val="nil"/>
              <w:bottom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Sensitivity</w:t>
            </w:r>
          </w:p>
          <w:p w:rsidR="00B87562" w:rsidRPr="00B7450D" w:rsidRDefault="00B87562" w:rsidP="00EF7526">
            <w:pPr>
              <w:autoSpaceDE w:val="0"/>
              <w:autoSpaceDN w:val="0"/>
              <w:adjustRightInd w:val="0"/>
              <w:rPr>
                <w:rFonts w:ascii="Calibri" w:hAnsi="Calibri"/>
                <w:b/>
                <w:sz w:val="20"/>
                <w:szCs w:val="22"/>
              </w:rPr>
            </w:pPr>
          </w:p>
        </w:tc>
        <w:tc>
          <w:tcPr>
            <w:tcW w:w="0" w:type="auto"/>
            <w:tcBorders>
              <w:top w:val="single" w:sz="4" w:space="0" w:color="auto"/>
              <w:left w:val="nil"/>
              <w:bottom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p w:rsidR="00B87562" w:rsidRPr="00B7450D" w:rsidRDefault="00B87562" w:rsidP="00EF7526">
            <w:pPr>
              <w:autoSpaceDE w:val="0"/>
              <w:autoSpaceDN w:val="0"/>
              <w:adjustRightInd w:val="0"/>
              <w:rPr>
                <w:rFonts w:ascii="Calibri" w:hAnsi="Calibri"/>
                <w:sz w:val="20"/>
                <w:szCs w:val="22"/>
              </w:rPr>
            </w:pPr>
          </w:p>
        </w:tc>
        <w:tc>
          <w:tcPr>
            <w:tcW w:w="0" w:type="auto"/>
            <w:tcBorders>
              <w:top w:val="single" w:sz="4" w:space="0" w:color="auto"/>
              <w:bottom w:val="nil"/>
              <w:right w:val="nil"/>
            </w:tcBorders>
          </w:tcPr>
          <w:p w:rsidR="00B87562" w:rsidRPr="00B7450D" w:rsidRDefault="00B87562" w:rsidP="00EF7526">
            <w:pPr>
              <w:rPr>
                <w:rFonts w:ascii="Calibri" w:hAnsi="Calibri"/>
              </w:rPr>
            </w:pPr>
            <w:r w:rsidRPr="00B7450D">
              <w:rPr>
                <w:rFonts w:ascii="Calibri" w:hAnsi="Calibri"/>
                <w:sz w:val="20"/>
                <w:szCs w:val="22"/>
              </w:rPr>
              <w:t>Serious concerns</w:t>
            </w:r>
          </w:p>
        </w:tc>
        <w:tc>
          <w:tcPr>
            <w:tcW w:w="0" w:type="auto"/>
            <w:tcBorders>
              <w:top w:val="single" w:sz="4" w:space="0" w:color="auto"/>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single" w:sz="4" w:space="0" w:color="auto"/>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top w:val="single" w:sz="4" w:space="0" w:color="auto"/>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single" w:sz="4" w:space="0" w:color="auto"/>
              <w:left w:val="nil"/>
              <w:bottom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top w:val="single" w:sz="4" w:space="0" w:color="auto"/>
              <w:bottom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Very 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0" w:type="auto"/>
            <w:tcBorders>
              <w:top w:val="nil"/>
              <w:left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Specificity</w:t>
            </w:r>
          </w:p>
          <w:p w:rsidR="00B87562" w:rsidRPr="00B7450D" w:rsidRDefault="00B87562" w:rsidP="00EF7526">
            <w:pPr>
              <w:autoSpaceDE w:val="0"/>
              <w:autoSpaceDN w:val="0"/>
              <w:adjustRightInd w:val="0"/>
              <w:rPr>
                <w:rFonts w:ascii="Calibri" w:hAnsi="Calibri"/>
                <w:b/>
                <w:sz w:val="20"/>
                <w:szCs w:val="22"/>
              </w:rPr>
            </w:pPr>
          </w:p>
        </w:tc>
        <w:tc>
          <w:tcPr>
            <w:tcW w:w="0" w:type="auto"/>
            <w:tcBorders>
              <w:top w:val="nil"/>
              <w:left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tc>
        <w:tc>
          <w:tcPr>
            <w:tcW w:w="0" w:type="auto"/>
            <w:tcBorders>
              <w:top w:val="nil"/>
              <w:right w:val="nil"/>
            </w:tcBorders>
          </w:tcPr>
          <w:p w:rsidR="00B87562" w:rsidRPr="00B7450D" w:rsidRDefault="00B87562" w:rsidP="00EF7526">
            <w:pPr>
              <w:rPr>
                <w:rFonts w:ascii="Calibri" w:hAnsi="Calibri"/>
              </w:rPr>
            </w:pPr>
            <w:r w:rsidRPr="00B7450D">
              <w:rPr>
                <w:rFonts w:ascii="Calibri" w:hAnsi="Calibri"/>
                <w:sz w:val="20"/>
                <w:szCs w:val="22"/>
              </w:rPr>
              <w:t>Serious concerns</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nil"/>
              <w:lef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tc>
        <w:tc>
          <w:tcPr>
            <w:tcW w:w="0" w:type="auto"/>
            <w:tcBorders>
              <w:top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Very Low</w:t>
            </w:r>
          </w:p>
        </w:tc>
      </w:tr>
    </w:tbl>
    <w:p w:rsidR="00B87562" w:rsidRPr="00B7450D" w:rsidRDefault="00B87562" w:rsidP="00F65EA7">
      <w:pPr>
        <w:rPr>
          <w:rFonts w:ascii="Calibri" w:hAnsi="Calibri"/>
          <w:b/>
          <w:sz w:val="22"/>
        </w:rPr>
      </w:pPr>
    </w:p>
    <w:p w:rsidR="00B87562" w:rsidRPr="00B7450D" w:rsidRDefault="00B87562" w:rsidP="00F65EA7">
      <w:pPr>
        <w:rPr>
          <w:rFonts w:ascii="Calibri" w:hAnsi="Calibri"/>
          <w:b/>
          <w:sz w:val="22"/>
        </w:rPr>
      </w:pPr>
    </w:p>
    <w:p w:rsidR="00B87562" w:rsidRPr="00B7450D" w:rsidRDefault="00B87562" w:rsidP="00F65EA7">
      <w:pPr>
        <w:rPr>
          <w:rFonts w:ascii="Calibri" w:hAnsi="Calibri"/>
          <w:i/>
          <w:sz w:val="22"/>
        </w:rPr>
      </w:pPr>
      <w:r w:rsidRPr="00B7450D">
        <w:rPr>
          <w:rFonts w:ascii="Calibri" w:hAnsi="Calibri"/>
          <w:i/>
          <w:sz w:val="22"/>
        </w:rPr>
        <w:t>Multimodal tests</w:t>
      </w:r>
    </w:p>
    <w:p w:rsidR="00B87562" w:rsidRPr="00B7450D" w:rsidRDefault="00B87562" w:rsidP="00F65EA7">
      <w:pPr>
        <w:rPr>
          <w:rFonts w:ascii="Calibri" w:hAnsi="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938"/>
        <w:gridCol w:w="1077"/>
        <w:gridCol w:w="1227"/>
        <w:gridCol w:w="1498"/>
        <w:gridCol w:w="1269"/>
        <w:gridCol w:w="1228"/>
        <w:gridCol w:w="1049"/>
      </w:tblGrid>
      <w:tr w:rsidR="00B87562" w:rsidRPr="00B7450D" w:rsidTr="00EF7526">
        <w:tc>
          <w:tcPr>
            <w:tcW w:w="0" w:type="auto"/>
            <w:tcBorders>
              <w:top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Outcome</w:t>
            </w:r>
          </w:p>
        </w:tc>
        <w:tc>
          <w:tcPr>
            <w:tcW w:w="0" w:type="auto"/>
            <w:tcBorders>
              <w:top w:val="single" w:sz="4" w:space="0" w:color="auto"/>
              <w:right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Study designs</w:t>
            </w:r>
          </w:p>
        </w:tc>
        <w:tc>
          <w:tcPr>
            <w:tcW w:w="0" w:type="auto"/>
            <w:gridSpan w:val="5"/>
            <w:tcBorders>
              <w:top w:val="single" w:sz="4" w:space="0" w:color="auto"/>
              <w:left w:val="single" w:sz="4" w:space="0" w:color="auto"/>
              <w:bottom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p>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Factors decreasing quality of evidence</w:t>
            </w:r>
          </w:p>
        </w:tc>
        <w:tc>
          <w:tcPr>
            <w:tcW w:w="0" w:type="auto"/>
            <w:tcBorders>
              <w:top w:val="single" w:sz="4" w:space="0" w:color="auto"/>
              <w:left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Overall GRADE rating</w:t>
            </w:r>
          </w:p>
        </w:tc>
      </w:tr>
      <w:tr w:rsidR="00B87562" w:rsidRPr="00B7450D" w:rsidTr="00EF7526">
        <w:tc>
          <w:tcPr>
            <w:tcW w:w="0" w:type="auto"/>
            <w:tcBorders>
              <w:bottom w:val="single" w:sz="4" w:space="0" w:color="auto"/>
            </w:tcBorders>
          </w:tcPr>
          <w:p w:rsidR="00B87562" w:rsidRPr="00B7450D" w:rsidRDefault="00B87562" w:rsidP="00EF7526">
            <w:pPr>
              <w:autoSpaceDE w:val="0"/>
              <w:autoSpaceDN w:val="0"/>
              <w:adjustRightInd w:val="0"/>
              <w:rPr>
                <w:rFonts w:ascii="Calibri" w:hAnsi="Calibri"/>
                <w:b/>
                <w:sz w:val="20"/>
                <w:szCs w:val="22"/>
              </w:rPr>
            </w:pPr>
          </w:p>
        </w:tc>
        <w:tc>
          <w:tcPr>
            <w:tcW w:w="0" w:type="auto"/>
            <w:tcBorders>
              <w:bottom w:val="single" w:sz="4" w:space="0" w:color="auto"/>
              <w:right w:val="single" w:sz="4" w:space="0" w:color="auto"/>
            </w:tcBorders>
          </w:tcPr>
          <w:p w:rsidR="00B87562" w:rsidRPr="00B7450D" w:rsidRDefault="00B87562" w:rsidP="00EF7526">
            <w:pPr>
              <w:autoSpaceDE w:val="0"/>
              <w:autoSpaceDN w:val="0"/>
              <w:adjustRightInd w:val="0"/>
              <w:rPr>
                <w:rFonts w:ascii="Calibri" w:hAnsi="Calibri"/>
                <w:b/>
                <w:sz w:val="20"/>
                <w:szCs w:val="22"/>
              </w:rPr>
            </w:pPr>
          </w:p>
        </w:tc>
        <w:tc>
          <w:tcPr>
            <w:tcW w:w="0" w:type="auto"/>
            <w:tcBorders>
              <w:top w:val="single" w:sz="4" w:space="0" w:color="auto"/>
              <w:left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Risk of bias</w:t>
            </w:r>
          </w:p>
        </w:tc>
        <w:tc>
          <w:tcPr>
            <w:tcW w:w="0" w:type="auto"/>
            <w:tcBorders>
              <w:top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Indirectness</w:t>
            </w:r>
          </w:p>
        </w:tc>
        <w:tc>
          <w:tcPr>
            <w:tcW w:w="0" w:type="auto"/>
            <w:tcBorders>
              <w:top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Inconsistency</w:t>
            </w:r>
          </w:p>
        </w:tc>
        <w:tc>
          <w:tcPr>
            <w:tcW w:w="0" w:type="auto"/>
            <w:tcBorders>
              <w:top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Imprecision</w:t>
            </w:r>
          </w:p>
        </w:tc>
        <w:tc>
          <w:tcPr>
            <w:tcW w:w="0" w:type="auto"/>
            <w:tcBorders>
              <w:top w:val="single" w:sz="4" w:space="0" w:color="auto"/>
              <w:bottom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Publication bias</w:t>
            </w:r>
          </w:p>
        </w:tc>
        <w:tc>
          <w:tcPr>
            <w:tcW w:w="0" w:type="auto"/>
            <w:tcBorders>
              <w:left w:val="single" w:sz="4" w:space="0" w:color="auto"/>
              <w:bottom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p>
        </w:tc>
      </w:tr>
      <w:tr w:rsidR="00B87562" w:rsidRPr="00B7450D" w:rsidTr="00EF7526">
        <w:tc>
          <w:tcPr>
            <w:tcW w:w="0" w:type="auto"/>
            <w:gridSpan w:val="8"/>
            <w:tcBorders>
              <w:top w:val="single" w:sz="4" w:space="0" w:color="auto"/>
              <w:bottom w:val="single" w:sz="4" w:space="0" w:color="auto"/>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0"/>
              </w:rPr>
              <w:t>Sports Concussion Assessment Tool 2</w:t>
            </w:r>
          </w:p>
        </w:tc>
      </w:tr>
      <w:tr w:rsidR="00B87562" w:rsidRPr="00B7450D" w:rsidTr="00EF7526">
        <w:tc>
          <w:tcPr>
            <w:tcW w:w="0" w:type="auto"/>
            <w:tcBorders>
              <w:top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Sensitivity</w:t>
            </w:r>
          </w:p>
          <w:p w:rsidR="00B87562" w:rsidRPr="00B7450D" w:rsidRDefault="00B87562" w:rsidP="00EF7526">
            <w:pPr>
              <w:autoSpaceDE w:val="0"/>
              <w:autoSpaceDN w:val="0"/>
              <w:adjustRightInd w:val="0"/>
              <w:rPr>
                <w:rFonts w:ascii="Calibri" w:hAnsi="Calibri"/>
                <w:b/>
                <w:sz w:val="20"/>
                <w:szCs w:val="22"/>
              </w:rPr>
            </w:pPr>
          </w:p>
        </w:tc>
        <w:tc>
          <w:tcPr>
            <w:tcW w:w="0" w:type="auto"/>
            <w:tcBorders>
              <w:top w:val="single" w:sz="4" w:space="0" w:color="auto"/>
              <w:right w:val="single" w:sz="4" w:space="0" w:color="auto"/>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2 PCS</w:t>
            </w:r>
          </w:p>
          <w:p w:rsidR="00B87562" w:rsidRPr="00B7450D" w:rsidRDefault="00B87562" w:rsidP="00EF7526">
            <w:pPr>
              <w:autoSpaceDE w:val="0"/>
              <w:autoSpaceDN w:val="0"/>
              <w:adjustRightInd w:val="0"/>
              <w:rPr>
                <w:rFonts w:ascii="Calibri" w:hAnsi="Calibri"/>
                <w:sz w:val="20"/>
                <w:szCs w:val="22"/>
              </w:rPr>
            </w:pPr>
          </w:p>
        </w:tc>
        <w:tc>
          <w:tcPr>
            <w:tcW w:w="0" w:type="auto"/>
            <w:tcBorders>
              <w:top w:val="single" w:sz="4" w:space="0" w:color="auto"/>
              <w:left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top w:val="single" w:sz="4" w:space="0" w:color="auto"/>
              <w:left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Very Low</w:t>
            </w:r>
          </w:p>
        </w:tc>
      </w:tr>
      <w:tr w:rsidR="00B87562" w:rsidRPr="00B7450D" w:rsidTr="00EF7526">
        <w:trPr>
          <w:trHeight w:val="513"/>
        </w:trPr>
        <w:tc>
          <w:tcPr>
            <w:tcW w:w="0" w:type="auto"/>
            <w:tcBorders>
              <w:bottom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Specificity</w:t>
            </w:r>
          </w:p>
          <w:p w:rsidR="00B87562" w:rsidRPr="00B7450D" w:rsidRDefault="00B87562" w:rsidP="00EF7526">
            <w:pPr>
              <w:autoSpaceDE w:val="0"/>
              <w:autoSpaceDN w:val="0"/>
              <w:adjustRightInd w:val="0"/>
              <w:rPr>
                <w:rFonts w:ascii="Calibri" w:hAnsi="Calibri"/>
                <w:b/>
                <w:sz w:val="20"/>
                <w:szCs w:val="22"/>
              </w:rPr>
            </w:pPr>
          </w:p>
        </w:tc>
        <w:tc>
          <w:tcPr>
            <w:tcW w:w="0" w:type="auto"/>
            <w:tcBorders>
              <w:bottom w:val="single" w:sz="4" w:space="0" w:color="auto"/>
              <w:right w:val="single" w:sz="4" w:space="0" w:color="auto"/>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2 PCS</w:t>
            </w:r>
          </w:p>
        </w:tc>
        <w:tc>
          <w:tcPr>
            <w:tcW w:w="0" w:type="auto"/>
            <w:tcBorders>
              <w:left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bottom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tc>
        <w:tc>
          <w:tcPr>
            <w:tcW w:w="0" w:type="auto"/>
            <w:tcBorders>
              <w:left w:val="single" w:sz="4" w:space="0" w:color="auto"/>
              <w:bottom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Very 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8"/>
            <w:tcBorders>
              <w:left w:val="nil"/>
              <w:bottom w:val="nil"/>
              <w:right w:val="nil"/>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0"/>
              </w:rPr>
              <w:t>Pitchside Concussion Assessment Tool</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left w:val="nil"/>
              <w:bottom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Sensitivity</w:t>
            </w:r>
          </w:p>
          <w:p w:rsidR="00B87562" w:rsidRPr="00B7450D" w:rsidRDefault="00B87562" w:rsidP="00EF7526">
            <w:pPr>
              <w:autoSpaceDE w:val="0"/>
              <w:autoSpaceDN w:val="0"/>
              <w:adjustRightInd w:val="0"/>
              <w:rPr>
                <w:rFonts w:ascii="Calibri" w:hAnsi="Calibri"/>
                <w:b/>
                <w:sz w:val="20"/>
                <w:szCs w:val="22"/>
              </w:rPr>
            </w:pPr>
          </w:p>
        </w:tc>
        <w:tc>
          <w:tcPr>
            <w:tcW w:w="0" w:type="auto"/>
            <w:tcBorders>
              <w:left w:val="nil"/>
              <w:bottom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p w:rsidR="00B87562" w:rsidRPr="00B7450D" w:rsidRDefault="00B87562" w:rsidP="00EF7526">
            <w:pPr>
              <w:autoSpaceDE w:val="0"/>
              <w:autoSpaceDN w:val="0"/>
              <w:adjustRightInd w:val="0"/>
              <w:rPr>
                <w:rFonts w:ascii="Calibri" w:hAnsi="Calibri"/>
                <w:sz w:val="20"/>
                <w:szCs w:val="22"/>
              </w:rPr>
            </w:pPr>
          </w:p>
        </w:tc>
        <w:tc>
          <w:tcPr>
            <w:tcW w:w="0" w:type="auto"/>
            <w:tcBorders>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 xml:space="preserve">Serious concerns </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Some concerns</w:t>
            </w:r>
          </w:p>
        </w:tc>
        <w:tc>
          <w:tcPr>
            <w:tcW w:w="0" w:type="auto"/>
            <w:tcBorders>
              <w:left w:val="nil"/>
              <w:bottom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bottom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0" w:type="auto"/>
            <w:tcBorders>
              <w:top w:val="nil"/>
              <w:left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Specificity</w:t>
            </w:r>
          </w:p>
          <w:p w:rsidR="00B87562" w:rsidRPr="00B7450D" w:rsidRDefault="00B87562" w:rsidP="00EF7526">
            <w:pPr>
              <w:autoSpaceDE w:val="0"/>
              <w:autoSpaceDN w:val="0"/>
              <w:adjustRightInd w:val="0"/>
              <w:rPr>
                <w:rFonts w:ascii="Calibri" w:hAnsi="Calibri"/>
                <w:b/>
                <w:sz w:val="20"/>
                <w:szCs w:val="22"/>
              </w:rPr>
            </w:pPr>
          </w:p>
        </w:tc>
        <w:tc>
          <w:tcPr>
            <w:tcW w:w="0" w:type="auto"/>
            <w:tcBorders>
              <w:top w:val="nil"/>
              <w:left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tc>
        <w:tc>
          <w:tcPr>
            <w:tcW w:w="0" w:type="auto"/>
            <w:tcBorders>
              <w:top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Some concerns</w:t>
            </w:r>
          </w:p>
        </w:tc>
        <w:tc>
          <w:tcPr>
            <w:tcW w:w="0" w:type="auto"/>
            <w:tcBorders>
              <w:top w:val="nil"/>
              <w:lef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tc>
        <w:tc>
          <w:tcPr>
            <w:tcW w:w="0" w:type="auto"/>
            <w:tcBorders>
              <w:top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8"/>
            <w:tcBorders>
              <w:left w:val="nil"/>
              <w:bottom w:val="nil"/>
              <w:right w:val="nil"/>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0"/>
              </w:rPr>
              <w:t>Sports Concussion Assessment Tool 2, King-Devick Test*</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left w:val="nil"/>
              <w:bottom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Sensitivity</w:t>
            </w:r>
          </w:p>
          <w:p w:rsidR="00B87562" w:rsidRPr="00B7450D" w:rsidRDefault="00B87562" w:rsidP="00EF7526">
            <w:pPr>
              <w:autoSpaceDE w:val="0"/>
              <w:autoSpaceDN w:val="0"/>
              <w:adjustRightInd w:val="0"/>
              <w:rPr>
                <w:rFonts w:ascii="Calibri" w:hAnsi="Calibri"/>
                <w:b/>
                <w:sz w:val="20"/>
                <w:szCs w:val="22"/>
              </w:rPr>
            </w:pPr>
          </w:p>
        </w:tc>
        <w:tc>
          <w:tcPr>
            <w:tcW w:w="0" w:type="auto"/>
            <w:tcBorders>
              <w:left w:val="nil"/>
              <w:bottom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p w:rsidR="00B87562" w:rsidRPr="00B7450D" w:rsidRDefault="00B87562" w:rsidP="00EF7526">
            <w:pPr>
              <w:autoSpaceDE w:val="0"/>
              <w:autoSpaceDN w:val="0"/>
              <w:adjustRightInd w:val="0"/>
              <w:rPr>
                <w:rFonts w:ascii="Calibri" w:hAnsi="Calibri"/>
                <w:sz w:val="20"/>
                <w:szCs w:val="22"/>
              </w:rPr>
            </w:pPr>
          </w:p>
        </w:tc>
        <w:tc>
          <w:tcPr>
            <w:tcW w:w="0" w:type="auto"/>
            <w:tcBorders>
              <w:bottom w:val="nil"/>
              <w:right w:val="nil"/>
            </w:tcBorders>
          </w:tcPr>
          <w:p w:rsidR="00B87562" w:rsidRPr="00B7450D" w:rsidRDefault="00B87562" w:rsidP="00EF7526">
            <w:pPr>
              <w:rPr>
                <w:rFonts w:ascii="Calibri" w:hAnsi="Calibri"/>
              </w:rPr>
            </w:pPr>
            <w:r w:rsidRPr="00B7450D">
              <w:rPr>
                <w:rFonts w:ascii="Calibri" w:hAnsi="Calibri"/>
                <w:sz w:val="20"/>
                <w:szCs w:val="22"/>
              </w:rPr>
              <w:t>Serious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left w:val="nil"/>
              <w:bottom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bottom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Very 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8"/>
            <w:tcBorders>
              <w:left w:val="nil"/>
              <w:bottom w:val="nil"/>
              <w:right w:val="nil"/>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0"/>
              </w:rPr>
              <w:t>Timed Tandem Gait, Standardised Assessment of Concussion, King-Devick Test*</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left w:val="nil"/>
              <w:bottom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Sensitivity</w:t>
            </w:r>
          </w:p>
          <w:p w:rsidR="00B87562" w:rsidRPr="00B7450D" w:rsidRDefault="00B87562" w:rsidP="00EF7526">
            <w:pPr>
              <w:autoSpaceDE w:val="0"/>
              <w:autoSpaceDN w:val="0"/>
              <w:adjustRightInd w:val="0"/>
              <w:rPr>
                <w:rFonts w:ascii="Calibri" w:hAnsi="Calibri"/>
                <w:b/>
                <w:sz w:val="20"/>
                <w:szCs w:val="22"/>
              </w:rPr>
            </w:pPr>
          </w:p>
        </w:tc>
        <w:tc>
          <w:tcPr>
            <w:tcW w:w="0" w:type="auto"/>
            <w:tcBorders>
              <w:left w:val="nil"/>
              <w:bottom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p w:rsidR="00B87562" w:rsidRPr="00B7450D" w:rsidRDefault="00B87562" w:rsidP="00EF7526">
            <w:pPr>
              <w:autoSpaceDE w:val="0"/>
              <w:autoSpaceDN w:val="0"/>
              <w:adjustRightInd w:val="0"/>
              <w:rPr>
                <w:rFonts w:ascii="Calibri" w:hAnsi="Calibri"/>
                <w:sz w:val="20"/>
                <w:szCs w:val="22"/>
              </w:rPr>
            </w:pPr>
          </w:p>
        </w:tc>
        <w:tc>
          <w:tcPr>
            <w:tcW w:w="0" w:type="auto"/>
            <w:tcBorders>
              <w:bottom w:val="nil"/>
              <w:right w:val="nil"/>
            </w:tcBorders>
          </w:tcPr>
          <w:p w:rsidR="00B87562" w:rsidRPr="00B7450D" w:rsidRDefault="00B87562" w:rsidP="00EF7526">
            <w:pPr>
              <w:rPr>
                <w:rFonts w:ascii="Calibri" w:hAnsi="Calibri"/>
              </w:rPr>
            </w:pPr>
            <w:r w:rsidRPr="00B7450D">
              <w:rPr>
                <w:rFonts w:ascii="Calibri" w:hAnsi="Calibri"/>
                <w:sz w:val="20"/>
                <w:szCs w:val="22"/>
              </w:rPr>
              <w:t>Serious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Some concerns</w:t>
            </w:r>
          </w:p>
        </w:tc>
        <w:tc>
          <w:tcPr>
            <w:tcW w:w="0" w:type="auto"/>
            <w:tcBorders>
              <w:left w:val="nil"/>
              <w:bottom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bottom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8"/>
            <w:tcBorders>
              <w:left w:val="nil"/>
              <w:bottom w:val="nil"/>
              <w:right w:val="nil"/>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0"/>
              </w:rPr>
              <w:t>Balance Error Scoring System, Standardised Assessment of Concussion, King-Devick Test**</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left w:val="nil"/>
              <w:bottom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Sensitivity</w:t>
            </w:r>
          </w:p>
          <w:p w:rsidR="00B87562" w:rsidRPr="00B7450D" w:rsidRDefault="00B87562" w:rsidP="00EF7526">
            <w:pPr>
              <w:autoSpaceDE w:val="0"/>
              <w:autoSpaceDN w:val="0"/>
              <w:adjustRightInd w:val="0"/>
              <w:rPr>
                <w:rFonts w:ascii="Calibri" w:hAnsi="Calibri"/>
                <w:b/>
                <w:sz w:val="20"/>
                <w:szCs w:val="22"/>
              </w:rPr>
            </w:pPr>
          </w:p>
        </w:tc>
        <w:tc>
          <w:tcPr>
            <w:tcW w:w="0" w:type="auto"/>
            <w:tcBorders>
              <w:left w:val="nil"/>
              <w:bottom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RCS</w:t>
            </w:r>
          </w:p>
          <w:p w:rsidR="00B87562" w:rsidRPr="00B7450D" w:rsidRDefault="00B87562" w:rsidP="00EF7526">
            <w:pPr>
              <w:autoSpaceDE w:val="0"/>
              <w:autoSpaceDN w:val="0"/>
              <w:adjustRightInd w:val="0"/>
              <w:rPr>
                <w:rFonts w:ascii="Calibri" w:hAnsi="Calibri"/>
                <w:sz w:val="20"/>
                <w:szCs w:val="22"/>
              </w:rPr>
            </w:pPr>
          </w:p>
        </w:tc>
        <w:tc>
          <w:tcPr>
            <w:tcW w:w="0" w:type="auto"/>
            <w:tcBorders>
              <w:bottom w:val="nil"/>
              <w:right w:val="nil"/>
            </w:tcBorders>
          </w:tcPr>
          <w:p w:rsidR="00B87562" w:rsidRPr="00B7450D" w:rsidRDefault="00B87562" w:rsidP="00EF7526">
            <w:pPr>
              <w:rPr>
                <w:rFonts w:ascii="Calibri" w:hAnsi="Calibri"/>
              </w:rPr>
            </w:pPr>
            <w:r w:rsidRPr="00B7450D">
              <w:rPr>
                <w:rFonts w:ascii="Calibri" w:hAnsi="Calibri"/>
                <w:sz w:val="20"/>
                <w:szCs w:val="22"/>
              </w:rPr>
              <w:t>Serious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Serious concerns</w:t>
            </w:r>
          </w:p>
        </w:tc>
        <w:tc>
          <w:tcPr>
            <w:tcW w:w="0" w:type="auto"/>
            <w:tcBorders>
              <w:left w:val="nil"/>
              <w:bottom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bottom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Very Low</w:t>
            </w:r>
          </w:p>
        </w:tc>
      </w:tr>
      <w:tr w:rsidR="00B87562" w:rsidRPr="00B7450D" w:rsidTr="00EF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8"/>
            <w:tcBorders>
              <w:left w:val="nil"/>
              <w:bottom w:val="nil"/>
              <w:right w:val="nil"/>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Graded Symptom Checklist, Balance Error Scoring System, Standardised Assessment of Concussion</w:t>
            </w:r>
          </w:p>
        </w:tc>
      </w:tr>
      <w:tr w:rsidR="00B87562" w:rsidRPr="00B7450D" w:rsidTr="000C5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left w:val="nil"/>
              <w:bottom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lastRenderedPageBreak/>
              <w:t>Sensitivity</w:t>
            </w:r>
          </w:p>
          <w:p w:rsidR="00B87562" w:rsidRPr="00B7450D" w:rsidRDefault="00B87562" w:rsidP="00EF7526">
            <w:pPr>
              <w:autoSpaceDE w:val="0"/>
              <w:autoSpaceDN w:val="0"/>
              <w:adjustRightInd w:val="0"/>
              <w:rPr>
                <w:rFonts w:ascii="Calibri" w:hAnsi="Calibri"/>
                <w:b/>
                <w:sz w:val="20"/>
                <w:szCs w:val="22"/>
              </w:rPr>
            </w:pPr>
          </w:p>
        </w:tc>
        <w:tc>
          <w:tcPr>
            <w:tcW w:w="0" w:type="auto"/>
            <w:tcBorders>
              <w:left w:val="nil"/>
              <w:bottom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p w:rsidR="00B87562" w:rsidRPr="00B7450D" w:rsidRDefault="00B87562" w:rsidP="00EF7526">
            <w:pPr>
              <w:autoSpaceDE w:val="0"/>
              <w:autoSpaceDN w:val="0"/>
              <w:adjustRightInd w:val="0"/>
              <w:rPr>
                <w:rFonts w:ascii="Calibri" w:hAnsi="Calibri"/>
                <w:sz w:val="20"/>
                <w:szCs w:val="22"/>
              </w:rPr>
            </w:pPr>
          </w:p>
        </w:tc>
        <w:tc>
          <w:tcPr>
            <w:tcW w:w="0" w:type="auto"/>
            <w:tcBorders>
              <w:bottom w:val="nil"/>
              <w:right w:val="nil"/>
            </w:tcBorders>
          </w:tcPr>
          <w:p w:rsidR="00B87562" w:rsidRPr="00B7450D" w:rsidRDefault="00B87562" w:rsidP="00EF7526">
            <w:pPr>
              <w:rPr>
                <w:rFonts w:ascii="Calibri" w:hAnsi="Calibri"/>
              </w:rPr>
            </w:pPr>
            <w:r w:rsidRPr="00B7450D">
              <w:rPr>
                <w:rFonts w:ascii="Calibri" w:hAnsi="Calibri"/>
                <w:sz w:val="20"/>
                <w:szCs w:val="22"/>
              </w:rPr>
              <w:t>Serious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left w:val="nil"/>
              <w:bottom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Some concerns</w:t>
            </w:r>
          </w:p>
        </w:tc>
        <w:tc>
          <w:tcPr>
            <w:tcW w:w="0" w:type="auto"/>
            <w:tcBorders>
              <w:left w:val="nil"/>
              <w:bottom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0" w:type="auto"/>
            <w:tcBorders>
              <w:bottom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Very Low</w:t>
            </w:r>
          </w:p>
        </w:tc>
      </w:tr>
      <w:tr w:rsidR="00B87562" w:rsidRPr="00B7450D" w:rsidTr="000C5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0" w:type="auto"/>
            <w:tcBorders>
              <w:top w:val="nil"/>
              <w:left w:val="nil"/>
              <w:right w:val="nil"/>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Specificity</w:t>
            </w:r>
          </w:p>
          <w:p w:rsidR="00B87562" w:rsidRPr="00B7450D" w:rsidRDefault="00B87562" w:rsidP="00EF7526">
            <w:pPr>
              <w:autoSpaceDE w:val="0"/>
              <w:autoSpaceDN w:val="0"/>
              <w:adjustRightInd w:val="0"/>
              <w:rPr>
                <w:rFonts w:ascii="Calibri" w:hAnsi="Calibri"/>
                <w:b/>
                <w:sz w:val="20"/>
                <w:szCs w:val="22"/>
              </w:rPr>
            </w:pPr>
          </w:p>
        </w:tc>
        <w:tc>
          <w:tcPr>
            <w:tcW w:w="0" w:type="auto"/>
            <w:tcBorders>
              <w:top w:val="nil"/>
              <w:left w:val="nil"/>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tc>
        <w:tc>
          <w:tcPr>
            <w:tcW w:w="0" w:type="auto"/>
            <w:tcBorders>
              <w:top w:val="nil"/>
              <w:right w:val="single" w:sz="4" w:space="0" w:color="A5A5A5" w:themeColor="accent3"/>
            </w:tcBorders>
          </w:tcPr>
          <w:p w:rsidR="00B87562" w:rsidRPr="00B7450D" w:rsidRDefault="00B87562" w:rsidP="00EF7526">
            <w:pPr>
              <w:rPr>
                <w:rFonts w:ascii="Calibri" w:hAnsi="Calibri"/>
              </w:rPr>
            </w:pPr>
            <w:r w:rsidRPr="00B7450D">
              <w:rPr>
                <w:rFonts w:ascii="Calibri" w:hAnsi="Calibri"/>
                <w:sz w:val="20"/>
                <w:szCs w:val="22"/>
              </w:rPr>
              <w:t>Serious concerns</w:t>
            </w:r>
          </w:p>
        </w:tc>
        <w:tc>
          <w:tcPr>
            <w:tcW w:w="0" w:type="auto"/>
            <w:tcBorders>
              <w:top w:val="nil"/>
              <w:left w:val="single" w:sz="4" w:space="0" w:color="A5A5A5" w:themeColor="accent3"/>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top w:val="nil"/>
              <w:left w:val="nil"/>
              <w:righ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nil"/>
              <w:left w:val="nil"/>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tc>
        <w:tc>
          <w:tcPr>
            <w:tcW w:w="0" w:type="auto"/>
            <w:tcBorders>
              <w:top w:val="nil"/>
              <w:right w:val="nil"/>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Low</w:t>
            </w:r>
          </w:p>
        </w:tc>
      </w:tr>
    </w:tbl>
    <w:p w:rsidR="00B87562" w:rsidRPr="00B7450D" w:rsidRDefault="00B87562" w:rsidP="00F65EA7">
      <w:pPr>
        <w:rPr>
          <w:rFonts w:ascii="Calibri" w:hAnsi="Calibri"/>
          <w:b/>
          <w:sz w:val="22"/>
        </w:rPr>
      </w:pPr>
    </w:p>
    <w:p w:rsidR="00B87562" w:rsidRPr="00B7450D" w:rsidRDefault="00B87562" w:rsidP="00F65EA7">
      <w:pPr>
        <w:rPr>
          <w:rFonts w:ascii="Calibri" w:hAnsi="Calibri"/>
          <w:b/>
          <w:sz w:val="22"/>
        </w:rPr>
      </w:pPr>
    </w:p>
    <w:p w:rsidR="00B87562" w:rsidRPr="00B7450D" w:rsidRDefault="00B87562" w:rsidP="00F65EA7">
      <w:pPr>
        <w:rPr>
          <w:rFonts w:ascii="Calibri" w:hAnsi="Calibri"/>
          <w:i/>
          <w:sz w:val="22"/>
        </w:rPr>
      </w:pPr>
      <w:r w:rsidRPr="00B7450D">
        <w:rPr>
          <w:rFonts w:ascii="Calibri" w:hAnsi="Calibri"/>
          <w:i/>
          <w:sz w:val="22"/>
        </w:rPr>
        <w:t>Technology</w:t>
      </w:r>
    </w:p>
    <w:p w:rsidR="00B87562" w:rsidRPr="00B7450D" w:rsidRDefault="00B87562" w:rsidP="00F65EA7">
      <w:pPr>
        <w:rPr>
          <w:rFonts w:ascii="Calibri" w:hAnsi="Calibri"/>
          <w:b/>
          <w:sz w:val="2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859"/>
        <w:gridCol w:w="962"/>
        <w:gridCol w:w="1226"/>
        <w:gridCol w:w="1376"/>
        <w:gridCol w:w="1214"/>
        <w:gridCol w:w="1170"/>
        <w:gridCol w:w="1183"/>
      </w:tblGrid>
      <w:tr w:rsidR="00B87562" w:rsidRPr="00B7450D" w:rsidTr="007735D6">
        <w:tc>
          <w:tcPr>
            <w:tcW w:w="0" w:type="auto"/>
            <w:tcBorders>
              <w:top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Outcome</w:t>
            </w:r>
          </w:p>
        </w:tc>
        <w:tc>
          <w:tcPr>
            <w:tcW w:w="0" w:type="auto"/>
            <w:tcBorders>
              <w:top w:val="single" w:sz="4" w:space="0" w:color="auto"/>
              <w:right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Study designs</w:t>
            </w:r>
          </w:p>
        </w:tc>
        <w:tc>
          <w:tcPr>
            <w:tcW w:w="0" w:type="auto"/>
            <w:gridSpan w:val="5"/>
            <w:tcBorders>
              <w:top w:val="single" w:sz="4" w:space="0" w:color="auto"/>
              <w:left w:val="single" w:sz="4" w:space="0" w:color="auto"/>
              <w:bottom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p>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Factors decreasing quality of evidence</w:t>
            </w:r>
          </w:p>
        </w:tc>
        <w:tc>
          <w:tcPr>
            <w:tcW w:w="1183" w:type="dxa"/>
            <w:tcBorders>
              <w:top w:val="single" w:sz="4" w:space="0" w:color="auto"/>
              <w:left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Overall GRADE rating</w:t>
            </w:r>
          </w:p>
        </w:tc>
      </w:tr>
      <w:tr w:rsidR="00B87562" w:rsidRPr="00B7450D" w:rsidTr="007735D6">
        <w:tc>
          <w:tcPr>
            <w:tcW w:w="0" w:type="auto"/>
            <w:tcBorders>
              <w:bottom w:val="single" w:sz="4" w:space="0" w:color="auto"/>
            </w:tcBorders>
          </w:tcPr>
          <w:p w:rsidR="00B87562" w:rsidRPr="00B7450D" w:rsidRDefault="00B87562" w:rsidP="00EF7526">
            <w:pPr>
              <w:autoSpaceDE w:val="0"/>
              <w:autoSpaceDN w:val="0"/>
              <w:adjustRightInd w:val="0"/>
              <w:rPr>
                <w:rFonts w:ascii="Calibri" w:hAnsi="Calibri"/>
                <w:b/>
                <w:sz w:val="20"/>
                <w:szCs w:val="22"/>
              </w:rPr>
            </w:pPr>
          </w:p>
        </w:tc>
        <w:tc>
          <w:tcPr>
            <w:tcW w:w="0" w:type="auto"/>
            <w:tcBorders>
              <w:bottom w:val="single" w:sz="4" w:space="0" w:color="auto"/>
              <w:right w:val="single" w:sz="4" w:space="0" w:color="auto"/>
            </w:tcBorders>
          </w:tcPr>
          <w:p w:rsidR="00B87562" w:rsidRPr="00B7450D" w:rsidRDefault="00B87562" w:rsidP="00EF7526">
            <w:pPr>
              <w:autoSpaceDE w:val="0"/>
              <w:autoSpaceDN w:val="0"/>
              <w:adjustRightInd w:val="0"/>
              <w:rPr>
                <w:rFonts w:ascii="Calibri" w:hAnsi="Calibri"/>
                <w:b/>
                <w:sz w:val="20"/>
                <w:szCs w:val="22"/>
              </w:rPr>
            </w:pPr>
          </w:p>
        </w:tc>
        <w:tc>
          <w:tcPr>
            <w:tcW w:w="0" w:type="auto"/>
            <w:tcBorders>
              <w:top w:val="single" w:sz="4" w:space="0" w:color="auto"/>
              <w:left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Risk of bias</w:t>
            </w:r>
          </w:p>
        </w:tc>
        <w:tc>
          <w:tcPr>
            <w:tcW w:w="0" w:type="auto"/>
            <w:tcBorders>
              <w:top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Indirectness</w:t>
            </w:r>
          </w:p>
        </w:tc>
        <w:tc>
          <w:tcPr>
            <w:tcW w:w="0" w:type="auto"/>
            <w:tcBorders>
              <w:top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Inconsistency</w:t>
            </w:r>
          </w:p>
        </w:tc>
        <w:tc>
          <w:tcPr>
            <w:tcW w:w="0" w:type="auto"/>
            <w:tcBorders>
              <w:top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Imprecision</w:t>
            </w:r>
          </w:p>
        </w:tc>
        <w:tc>
          <w:tcPr>
            <w:tcW w:w="0" w:type="auto"/>
            <w:tcBorders>
              <w:top w:val="single" w:sz="4" w:space="0" w:color="auto"/>
              <w:bottom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2"/>
              </w:rPr>
              <w:t>Publication bias</w:t>
            </w:r>
          </w:p>
        </w:tc>
        <w:tc>
          <w:tcPr>
            <w:tcW w:w="1183" w:type="dxa"/>
            <w:tcBorders>
              <w:left w:val="single" w:sz="4" w:space="0" w:color="auto"/>
              <w:bottom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p>
        </w:tc>
      </w:tr>
      <w:tr w:rsidR="00B87562" w:rsidRPr="00B7450D" w:rsidTr="007735D6">
        <w:tc>
          <w:tcPr>
            <w:tcW w:w="9450" w:type="dxa"/>
            <w:gridSpan w:val="8"/>
            <w:tcBorders>
              <w:top w:val="single" w:sz="4" w:space="0" w:color="auto"/>
              <w:bottom w:val="single" w:sz="4" w:space="0" w:color="auto"/>
            </w:tcBorders>
            <w:shd w:val="clear" w:color="auto" w:fill="F2F2F2" w:themeFill="background1" w:themeFillShade="F2"/>
          </w:tcPr>
          <w:p w:rsidR="00B87562" w:rsidRPr="00B7450D" w:rsidRDefault="00B87562" w:rsidP="00EF7526">
            <w:pPr>
              <w:autoSpaceDE w:val="0"/>
              <w:autoSpaceDN w:val="0"/>
              <w:adjustRightInd w:val="0"/>
              <w:jc w:val="center"/>
              <w:rPr>
                <w:rFonts w:ascii="Calibri" w:hAnsi="Calibri"/>
                <w:b/>
                <w:sz w:val="20"/>
                <w:szCs w:val="22"/>
              </w:rPr>
            </w:pPr>
            <w:r w:rsidRPr="00B7450D">
              <w:rPr>
                <w:rFonts w:ascii="Calibri" w:hAnsi="Calibri"/>
                <w:b/>
                <w:sz w:val="20"/>
                <w:szCs w:val="20"/>
              </w:rPr>
              <w:t>Head Impact Telemetry System</w:t>
            </w:r>
          </w:p>
        </w:tc>
      </w:tr>
      <w:tr w:rsidR="00B87562" w:rsidRPr="00B7450D" w:rsidTr="007735D6">
        <w:tc>
          <w:tcPr>
            <w:tcW w:w="0" w:type="auto"/>
            <w:tcBorders>
              <w:top w:val="single" w:sz="4" w:space="0" w:color="auto"/>
              <w:bottom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Positive predictive value</w:t>
            </w:r>
          </w:p>
          <w:p w:rsidR="00B87562" w:rsidRPr="00B7450D" w:rsidRDefault="00B87562" w:rsidP="00EF7526">
            <w:pPr>
              <w:autoSpaceDE w:val="0"/>
              <w:autoSpaceDN w:val="0"/>
              <w:adjustRightInd w:val="0"/>
              <w:rPr>
                <w:rFonts w:ascii="Calibri" w:hAnsi="Calibri"/>
                <w:b/>
                <w:sz w:val="20"/>
                <w:szCs w:val="22"/>
              </w:rPr>
            </w:pPr>
          </w:p>
        </w:tc>
        <w:tc>
          <w:tcPr>
            <w:tcW w:w="0" w:type="auto"/>
            <w:tcBorders>
              <w:top w:val="single" w:sz="4" w:space="0" w:color="auto"/>
              <w:bottom w:val="single" w:sz="4" w:space="0" w:color="auto"/>
              <w:right w:val="single" w:sz="4" w:space="0" w:color="auto"/>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4 PCS</w:t>
            </w:r>
          </w:p>
          <w:p w:rsidR="00B87562" w:rsidRPr="00B7450D" w:rsidRDefault="00B87562" w:rsidP="00EF7526">
            <w:pPr>
              <w:autoSpaceDE w:val="0"/>
              <w:autoSpaceDN w:val="0"/>
              <w:adjustRightInd w:val="0"/>
              <w:rPr>
                <w:rFonts w:ascii="Calibri" w:hAnsi="Calibri"/>
                <w:sz w:val="20"/>
                <w:szCs w:val="22"/>
              </w:rPr>
            </w:pPr>
          </w:p>
        </w:tc>
        <w:tc>
          <w:tcPr>
            <w:tcW w:w="0" w:type="auto"/>
            <w:tcBorders>
              <w:top w:val="single" w:sz="4" w:space="0" w:color="auto"/>
              <w:left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top w:val="single" w:sz="4" w:space="0" w:color="auto"/>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w:t>
            </w:r>
          </w:p>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reported)</w:t>
            </w:r>
          </w:p>
        </w:tc>
        <w:tc>
          <w:tcPr>
            <w:tcW w:w="0" w:type="auto"/>
            <w:tcBorders>
              <w:top w:val="single" w:sz="4" w:space="0" w:color="auto"/>
              <w:bottom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p w:rsidR="00B87562" w:rsidRPr="00B7450D" w:rsidRDefault="00B87562" w:rsidP="00EF7526">
            <w:pPr>
              <w:autoSpaceDE w:val="0"/>
              <w:autoSpaceDN w:val="0"/>
              <w:adjustRightInd w:val="0"/>
              <w:jc w:val="center"/>
              <w:rPr>
                <w:rFonts w:ascii="Calibri" w:hAnsi="Calibri"/>
                <w:sz w:val="20"/>
                <w:szCs w:val="22"/>
              </w:rPr>
            </w:pPr>
          </w:p>
        </w:tc>
        <w:tc>
          <w:tcPr>
            <w:tcW w:w="1183" w:type="dxa"/>
            <w:tcBorders>
              <w:top w:val="single" w:sz="4" w:space="0" w:color="auto"/>
              <w:left w:val="single" w:sz="4" w:space="0" w:color="auto"/>
              <w:bottom w:val="single" w:sz="4" w:space="0" w:color="auto"/>
            </w:tcBorders>
            <w:shd w:val="clear" w:color="auto" w:fill="FFFFFF" w:themeFill="background1"/>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Moderate</w:t>
            </w:r>
          </w:p>
        </w:tc>
      </w:tr>
      <w:tr w:rsidR="00B87562" w:rsidRPr="00B7450D" w:rsidTr="007735D6">
        <w:trPr>
          <w:trHeight w:val="90"/>
        </w:trPr>
        <w:tc>
          <w:tcPr>
            <w:tcW w:w="9450" w:type="dxa"/>
            <w:gridSpan w:val="8"/>
            <w:tcBorders>
              <w:top w:val="single" w:sz="4" w:space="0" w:color="auto"/>
              <w:bottom w:val="single" w:sz="4" w:space="0" w:color="auto"/>
            </w:tcBorders>
            <w:shd w:val="clear" w:color="auto" w:fill="F2F2F2" w:themeFill="background1" w:themeFillShade="F2"/>
          </w:tcPr>
          <w:p w:rsidR="00B87562" w:rsidRPr="00B7450D" w:rsidRDefault="00B87562" w:rsidP="00B87562">
            <w:pPr>
              <w:autoSpaceDE w:val="0"/>
              <w:autoSpaceDN w:val="0"/>
              <w:adjustRightInd w:val="0"/>
              <w:jc w:val="center"/>
              <w:rPr>
                <w:rFonts w:ascii="Calibri" w:hAnsi="Calibri"/>
                <w:b/>
                <w:sz w:val="20"/>
                <w:szCs w:val="22"/>
              </w:rPr>
            </w:pPr>
            <w:r w:rsidRPr="00B7450D">
              <w:rPr>
                <w:rFonts w:ascii="Calibri" w:hAnsi="Calibri"/>
                <w:b/>
                <w:sz w:val="20"/>
                <w:szCs w:val="22"/>
              </w:rPr>
              <w:t>Side</w:t>
            </w:r>
            <w:r w:rsidR="00EF7526" w:rsidRPr="00B7450D">
              <w:rPr>
                <w:rFonts w:ascii="Calibri" w:hAnsi="Calibri"/>
                <w:b/>
                <w:sz w:val="20"/>
                <w:szCs w:val="22"/>
              </w:rPr>
              <w:t>-</w:t>
            </w:r>
            <w:r w:rsidRPr="00B7450D">
              <w:rPr>
                <w:rFonts w:ascii="Calibri" w:hAnsi="Calibri"/>
                <w:b/>
                <w:sz w:val="20"/>
                <w:szCs w:val="22"/>
              </w:rPr>
              <w:t>line video review</w:t>
            </w:r>
          </w:p>
        </w:tc>
      </w:tr>
      <w:tr w:rsidR="00B87562" w:rsidRPr="00B7450D" w:rsidTr="007735D6">
        <w:trPr>
          <w:trHeight w:val="513"/>
        </w:trPr>
        <w:tc>
          <w:tcPr>
            <w:tcW w:w="0" w:type="auto"/>
            <w:tcBorders>
              <w:bottom w:val="single" w:sz="4" w:space="0" w:color="auto"/>
            </w:tcBorders>
          </w:tcPr>
          <w:p w:rsidR="00B87562" w:rsidRPr="00B7450D" w:rsidRDefault="00B87562" w:rsidP="00EF7526">
            <w:pPr>
              <w:autoSpaceDE w:val="0"/>
              <w:autoSpaceDN w:val="0"/>
              <w:adjustRightInd w:val="0"/>
              <w:rPr>
                <w:rFonts w:ascii="Calibri" w:hAnsi="Calibri"/>
                <w:b/>
                <w:sz w:val="20"/>
                <w:szCs w:val="22"/>
              </w:rPr>
            </w:pPr>
            <w:r w:rsidRPr="00B7450D">
              <w:rPr>
                <w:rFonts w:ascii="Calibri" w:hAnsi="Calibri"/>
                <w:b/>
                <w:sz w:val="20"/>
                <w:szCs w:val="22"/>
              </w:rPr>
              <w:t>Identification of significant head impact events</w:t>
            </w:r>
          </w:p>
          <w:p w:rsidR="00B87562" w:rsidRPr="00B7450D" w:rsidRDefault="00B87562" w:rsidP="00EF7526">
            <w:pPr>
              <w:autoSpaceDE w:val="0"/>
              <w:autoSpaceDN w:val="0"/>
              <w:adjustRightInd w:val="0"/>
              <w:rPr>
                <w:rFonts w:ascii="Calibri" w:hAnsi="Calibri"/>
                <w:b/>
                <w:sz w:val="20"/>
                <w:szCs w:val="22"/>
              </w:rPr>
            </w:pPr>
          </w:p>
        </w:tc>
        <w:tc>
          <w:tcPr>
            <w:tcW w:w="0" w:type="auto"/>
            <w:tcBorders>
              <w:bottom w:val="single" w:sz="4" w:space="0" w:color="auto"/>
              <w:right w:val="single" w:sz="4" w:space="0" w:color="auto"/>
            </w:tcBorders>
          </w:tcPr>
          <w:p w:rsidR="00B87562" w:rsidRPr="00B7450D" w:rsidRDefault="00B87562" w:rsidP="00EF7526">
            <w:pPr>
              <w:autoSpaceDE w:val="0"/>
              <w:autoSpaceDN w:val="0"/>
              <w:adjustRightInd w:val="0"/>
              <w:rPr>
                <w:rFonts w:ascii="Calibri" w:hAnsi="Calibri"/>
                <w:sz w:val="20"/>
                <w:szCs w:val="22"/>
              </w:rPr>
            </w:pPr>
            <w:r w:rsidRPr="00B7450D">
              <w:rPr>
                <w:rFonts w:ascii="Calibri" w:hAnsi="Calibri"/>
                <w:sz w:val="20"/>
                <w:szCs w:val="22"/>
              </w:rPr>
              <w:t>1 PCS</w:t>
            </w:r>
          </w:p>
        </w:tc>
        <w:tc>
          <w:tcPr>
            <w:tcW w:w="0" w:type="auto"/>
            <w:tcBorders>
              <w:left w:val="single" w:sz="4" w:space="0" w:color="auto"/>
              <w:bottom w:val="single" w:sz="4" w:space="0" w:color="auto"/>
            </w:tcBorders>
          </w:tcPr>
          <w:p w:rsidR="00B87562" w:rsidRPr="00B7450D" w:rsidRDefault="00B87562" w:rsidP="00B87562">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bottom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Some concerns</w:t>
            </w:r>
          </w:p>
          <w:p w:rsidR="007735D6" w:rsidRPr="00B7450D" w:rsidRDefault="007735D6" w:rsidP="00EF7526">
            <w:pPr>
              <w:autoSpaceDE w:val="0"/>
              <w:autoSpaceDN w:val="0"/>
              <w:adjustRightInd w:val="0"/>
              <w:jc w:val="center"/>
              <w:rPr>
                <w:rFonts w:ascii="Calibri" w:hAnsi="Calibri"/>
                <w:sz w:val="20"/>
                <w:szCs w:val="22"/>
              </w:rPr>
            </w:pPr>
            <w:r w:rsidRPr="00B7450D">
              <w:rPr>
                <w:rFonts w:ascii="Calibri" w:hAnsi="Calibri"/>
                <w:sz w:val="20"/>
                <w:szCs w:val="22"/>
              </w:rPr>
              <w:t>(small sample size)</w:t>
            </w:r>
          </w:p>
        </w:tc>
        <w:tc>
          <w:tcPr>
            <w:tcW w:w="0" w:type="auto"/>
            <w:tcBorders>
              <w:bottom w:val="single" w:sz="4" w:space="0" w:color="auto"/>
              <w:right w:val="single" w:sz="4" w:space="0" w:color="auto"/>
            </w:tcBorders>
          </w:tcPr>
          <w:p w:rsidR="00B87562" w:rsidRPr="00B7450D" w:rsidRDefault="00B87562" w:rsidP="00EF7526">
            <w:pPr>
              <w:autoSpaceDE w:val="0"/>
              <w:autoSpaceDN w:val="0"/>
              <w:adjustRightInd w:val="0"/>
              <w:jc w:val="center"/>
              <w:rPr>
                <w:rFonts w:ascii="Calibri" w:hAnsi="Calibri"/>
                <w:sz w:val="20"/>
                <w:szCs w:val="22"/>
              </w:rPr>
            </w:pPr>
            <w:r w:rsidRPr="00B7450D">
              <w:rPr>
                <w:rFonts w:ascii="Calibri" w:hAnsi="Calibri"/>
                <w:sz w:val="20"/>
                <w:szCs w:val="22"/>
              </w:rPr>
              <w:t>Not detected</w:t>
            </w:r>
          </w:p>
        </w:tc>
        <w:tc>
          <w:tcPr>
            <w:tcW w:w="1183" w:type="dxa"/>
            <w:tcBorders>
              <w:left w:val="single" w:sz="4" w:space="0" w:color="auto"/>
              <w:bottom w:val="single" w:sz="4" w:space="0" w:color="auto"/>
            </w:tcBorders>
            <w:shd w:val="clear" w:color="auto" w:fill="FFFFFF" w:themeFill="background1"/>
          </w:tcPr>
          <w:p w:rsidR="00B87562" w:rsidRPr="00B7450D" w:rsidRDefault="007735D6" w:rsidP="007735D6">
            <w:pPr>
              <w:autoSpaceDE w:val="0"/>
              <w:autoSpaceDN w:val="0"/>
              <w:adjustRightInd w:val="0"/>
              <w:rPr>
                <w:rFonts w:ascii="Calibri" w:hAnsi="Calibri"/>
                <w:b/>
                <w:sz w:val="20"/>
                <w:szCs w:val="22"/>
              </w:rPr>
            </w:pPr>
            <w:r w:rsidRPr="00B7450D">
              <w:rPr>
                <w:rFonts w:ascii="Calibri" w:hAnsi="Calibri"/>
                <w:b/>
                <w:sz w:val="20"/>
                <w:szCs w:val="22"/>
              </w:rPr>
              <w:t>Low</w:t>
            </w:r>
          </w:p>
        </w:tc>
      </w:tr>
    </w:tbl>
    <w:p w:rsidR="00B87562" w:rsidRPr="00B7450D" w:rsidRDefault="00B87562" w:rsidP="00F65EA7">
      <w:pPr>
        <w:rPr>
          <w:rFonts w:ascii="Calibri" w:hAnsi="Calibri"/>
          <w:b/>
          <w:sz w:val="22"/>
        </w:rPr>
      </w:pPr>
    </w:p>
    <w:p w:rsidR="00653058" w:rsidRPr="00B7450D" w:rsidRDefault="00653058" w:rsidP="00F65EA7">
      <w:pPr>
        <w:rPr>
          <w:rFonts w:ascii="Calibri" w:hAnsi="Calibri"/>
          <w:b/>
          <w:sz w:val="22"/>
        </w:rPr>
      </w:pPr>
    </w:p>
    <w:p w:rsidR="00653058" w:rsidRPr="00B7450D" w:rsidRDefault="00653058" w:rsidP="00653058">
      <w:pPr>
        <w:rPr>
          <w:rFonts w:ascii="Calibri" w:hAnsi="Calibri"/>
          <w:i/>
          <w:sz w:val="22"/>
        </w:rPr>
      </w:pPr>
      <w:r w:rsidRPr="00B7450D">
        <w:rPr>
          <w:rFonts w:ascii="Calibri" w:hAnsi="Calibri"/>
          <w:i/>
          <w:sz w:val="22"/>
        </w:rPr>
        <w:t>Integrated head injury assessment protocol</w:t>
      </w:r>
    </w:p>
    <w:p w:rsidR="00653058" w:rsidRPr="00B7450D" w:rsidRDefault="00653058" w:rsidP="00653058">
      <w:pPr>
        <w:rPr>
          <w:rFonts w:ascii="Calibri" w:hAnsi="Calibri"/>
          <w: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870"/>
        <w:gridCol w:w="968"/>
        <w:gridCol w:w="1226"/>
        <w:gridCol w:w="1393"/>
        <w:gridCol w:w="1225"/>
        <w:gridCol w:w="1178"/>
        <w:gridCol w:w="893"/>
      </w:tblGrid>
      <w:tr w:rsidR="00F66182" w:rsidRPr="00B7450D" w:rsidTr="00F66182">
        <w:tc>
          <w:tcPr>
            <w:tcW w:w="0" w:type="auto"/>
            <w:tcBorders>
              <w:top w:val="single" w:sz="4" w:space="0" w:color="auto"/>
            </w:tcBorders>
          </w:tcPr>
          <w:p w:rsidR="00F66182" w:rsidRPr="00B7450D" w:rsidRDefault="00F66182" w:rsidP="00EB103C">
            <w:pPr>
              <w:autoSpaceDE w:val="0"/>
              <w:autoSpaceDN w:val="0"/>
              <w:adjustRightInd w:val="0"/>
              <w:rPr>
                <w:rFonts w:ascii="Calibri" w:hAnsi="Calibri"/>
                <w:b/>
                <w:sz w:val="20"/>
                <w:szCs w:val="22"/>
              </w:rPr>
            </w:pPr>
            <w:r w:rsidRPr="00B7450D">
              <w:rPr>
                <w:rFonts w:ascii="Calibri" w:hAnsi="Calibri"/>
                <w:b/>
                <w:sz w:val="20"/>
                <w:szCs w:val="22"/>
              </w:rPr>
              <w:t>Outcome</w:t>
            </w:r>
          </w:p>
        </w:tc>
        <w:tc>
          <w:tcPr>
            <w:tcW w:w="0" w:type="auto"/>
            <w:tcBorders>
              <w:top w:val="single" w:sz="4" w:space="0" w:color="auto"/>
              <w:right w:val="single" w:sz="4" w:space="0" w:color="auto"/>
            </w:tcBorders>
          </w:tcPr>
          <w:p w:rsidR="00F66182" w:rsidRPr="00B7450D" w:rsidRDefault="00F66182" w:rsidP="00EB103C">
            <w:pPr>
              <w:autoSpaceDE w:val="0"/>
              <w:autoSpaceDN w:val="0"/>
              <w:adjustRightInd w:val="0"/>
              <w:rPr>
                <w:rFonts w:ascii="Calibri" w:hAnsi="Calibri"/>
                <w:b/>
                <w:sz w:val="20"/>
                <w:szCs w:val="22"/>
              </w:rPr>
            </w:pPr>
            <w:r w:rsidRPr="00B7450D">
              <w:rPr>
                <w:rFonts w:ascii="Calibri" w:hAnsi="Calibri"/>
                <w:b/>
                <w:sz w:val="20"/>
                <w:szCs w:val="22"/>
              </w:rPr>
              <w:t>Study designs</w:t>
            </w:r>
          </w:p>
        </w:tc>
        <w:tc>
          <w:tcPr>
            <w:tcW w:w="0" w:type="auto"/>
            <w:gridSpan w:val="5"/>
            <w:tcBorders>
              <w:top w:val="single" w:sz="4" w:space="0" w:color="auto"/>
              <w:left w:val="single" w:sz="4" w:space="0" w:color="auto"/>
              <w:bottom w:val="single" w:sz="4" w:space="0" w:color="auto"/>
              <w:right w:val="single" w:sz="4" w:space="0" w:color="auto"/>
            </w:tcBorders>
          </w:tcPr>
          <w:p w:rsidR="00F66182" w:rsidRPr="00B7450D" w:rsidRDefault="00F66182" w:rsidP="00EB103C">
            <w:pPr>
              <w:autoSpaceDE w:val="0"/>
              <w:autoSpaceDN w:val="0"/>
              <w:adjustRightInd w:val="0"/>
              <w:jc w:val="center"/>
              <w:rPr>
                <w:rFonts w:ascii="Calibri" w:hAnsi="Calibri"/>
                <w:b/>
                <w:sz w:val="20"/>
                <w:szCs w:val="22"/>
              </w:rPr>
            </w:pPr>
          </w:p>
          <w:p w:rsidR="00F66182" w:rsidRPr="00B7450D" w:rsidRDefault="00F66182" w:rsidP="00EB103C">
            <w:pPr>
              <w:autoSpaceDE w:val="0"/>
              <w:autoSpaceDN w:val="0"/>
              <w:adjustRightInd w:val="0"/>
              <w:jc w:val="center"/>
              <w:rPr>
                <w:rFonts w:ascii="Calibri" w:hAnsi="Calibri"/>
                <w:b/>
                <w:sz w:val="20"/>
                <w:szCs w:val="22"/>
              </w:rPr>
            </w:pPr>
            <w:r w:rsidRPr="00B7450D">
              <w:rPr>
                <w:rFonts w:ascii="Calibri" w:hAnsi="Calibri"/>
                <w:b/>
                <w:sz w:val="20"/>
                <w:szCs w:val="22"/>
              </w:rPr>
              <w:t>Factors decreasing quality of evidence</w:t>
            </w:r>
          </w:p>
        </w:tc>
        <w:tc>
          <w:tcPr>
            <w:tcW w:w="0" w:type="auto"/>
            <w:tcBorders>
              <w:top w:val="single" w:sz="4" w:space="0" w:color="auto"/>
              <w:left w:val="single" w:sz="4" w:space="0" w:color="auto"/>
            </w:tcBorders>
            <w:shd w:val="clear" w:color="auto" w:fill="FFFFFF" w:themeFill="background1"/>
          </w:tcPr>
          <w:p w:rsidR="00F66182" w:rsidRPr="00B7450D" w:rsidRDefault="00F66182" w:rsidP="00EB103C">
            <w:pPr>
              <w:autoSpaceDE w:val="0"/>
              <w:autoSpaceDN w:val="0"/>
              <w:adjustRightInd w:val="0"/>
              <w:rPr>
                <w:rFonts w:ascii="Calibri" w:hAnsi="Calibri"/>
                <w:b/>
                <w:sz w:val="20"/>
                <w:szCs w:val="22"/>
              </w:rPr>
            </w:pPr>
            <w:r w:rsidRPr="00B7450D">
              <w:rPr>
                <w:rFonts w:ascii="Calibri" w:hAnsi="Calibri"/>
                <w:b/>
                <w:sz w:val="20"/>
                <w:szCs w:val="22"/>
              </w:rPr>
              <w:t>Overall GRADE rating</w:t>
            </w:r>
          </w:p>
        </w:tc>
      </w:tr>
      <w:tr w:rsidR="00F66182" w:rsidRPr="00B7450D" w:rsidTr="000C58BD">
        <w:tc>
          <w:tcPr>
            <w:tcW w:w="0" w:type="auto"/>
            <w:tcBorders>
              <w:bottom w:val="single" w:sz="4" w:space="0" w:color="auto"/>
            </w:tcBorders>
          </w:tcPr>
          <w:p w:rsidR="00F66182" w:rsidRPr="00B7450D" w:rsidRDefault="00F66182" w:rsidP="00EB103C">
            <w:pPr>
              <w:autoSpaceDE w:val="0"/>
              <w:autoSpaceDN w:val="0"/>
              <w:adjustRightInd w:val="0"/>
              <w:rPr>
                <w:rFonts w:ascii="Calibri" w:hAnsi="Calibri"/>
                <w:b/>
                <w:sz w:val="20"/>
                <w:szCs w:val="22"/>
              </w:rPr>
            </w:pPr>
          </w:p>
        </w:tc>
        <w:tc>
          <w:tcPr>
            <w:tcW w:w="0" w:type="auto"/>
            <w:tcBorders>
              <w:bottom w:val="single" w:sz="4" w:space="0" w:color="auto"/>
              <w:right w:val="single" w:sz="4" w:space="0" w:color="auto"/>
            </w:tcBorders>
          </w:tcPr>
          <w:p w:rsidR="00F66182" w:rsidRPr="00B7450D" w:rsidRDefault="00F66182" w:rsidP="00EB103C">
            <w:pPr>
              <w:autoSpaceDE w:val="0"/>
              <w:autoSpaceDN w:val="0"/>
              <w:adjustRightInd w:val="0"/>
              <w:rPr>
                <w:rFonts w:ascii="Calibri" w:hAnsi="Calibri"/>
                <w:b/>
                <w:sz w:val="20"/>
                <w:szCs w:val="22"/>
              </w:rPr>
            </w:pPr>
          </w:p>
        </w:tc>
        <w:tc>
          <w:tcPr>
            <w:tcW w:w="0" w:type="auto"/>
            <w:tcBorders>
              <w:top w:val="single" w:sz="4" w:space="0" w:color="auto"/>
              <w:left w:val="single" w:sz="4" w:space="0" w:color="auto"/>
              <w:bottom w:val="single" w:sz="4" w:space="0" w:color="auto"/>
            </w:tcBorders>
          </w:tcPr>
          <w:p w:rsidR="00F66182" w:rsidRPr="00B7450D" w:rsidRDefault="00F66182" w:rsidP="00EB103C">
            <w:pPr>
              <w:autoSpaceDE w:val="0"/>
              <w:autoSpaceDN w:val="0"/>
              <w:adjustRightInd w:val="0"/>
              <w:jc w:val="center"/>
              <w:rPr>
                <w:rFonts w:ascii="Calibri" w:hAnsi="Calibri"/>
                <w:b/>
                <w:sz w:val="20"/>
                <w:szCs w:val="22"/>
              </w:rPr>
            </w:pPr>
            <w:r w:rsidRPr="00B7450D">
              <w:rPr>
                <w:rFonts w:ascii="Calibri" w:hAnsi="Calibri"/>
                <w:b/>
                <w:sz w:val="20"/>
                <w:szCs w:val="22"/>
              </w:rPr>
              <w:t>Risk of bias</w:t>
            </w:r>
          </w:p>
        </w:tc>
        <w:tc>
          <w:tcPr>
            <w:tcW w:w="0" w:type="auto"/>
            <w:tcBorders>
              <w:top w:val="single" w:sz="4" w:space="0" w:color="auto"/>
              <w:bottom w:val="single" w:sz="4" w:space="0" w:color="auto"/>
            </w:tcBorders>
          </w:tcPr>
          <w:p w:rsidR="00F66182" w:rsidRPr="00B7450D" w:rsidRDefault="00F66182" w:rsidP="00EB103C">
            <w:pPr>
              <w:autoSpaceDE w:val="0"/>
              <w:autoSpaceDN w:val="0"/>
              <w:adjustRightInd w:val="0"/>
              <w:jc w:val="center"/>
              <w:rPr>
                <w:rFonts w:ascii="Calibri" w:hAnsi="Calibri"/>
                <w:b/>
                <w:sz w:val="20"/>
                <w:szCs w:val="22"/>
              </w:rPr>
            </w:pPr>
            <w:r w:rsidRPr="00B7450D">
              <w:rPr>
                <w:rFonts w:ascii="Calibri" w:hAnsi="Calibri"/>
                <w:b/>
                <w:sz w:val="20"/>
                <w:szCs w:val="22"/>
              </w:rPr>
              <w:t>Indirectness</w:t>
            </w:r>
          </w:p>
        </w:tc>
        <w:tc>
          <w:tcPr>
            <w:tcW w:w="0" w:type="auto"/>
            <w:tcBorders>
              <w:top w:val="single" w:sz="4" w:space="0" w:color="auto"/>
              <w:bottom w:val="single" w:sz="4" w:space="0" w:color="auto"/>
            </w:tcBorders>
          </w:tcPr>
          <w:p w:rsidR="00F66182" w:rsidRPr="00B7450D" w:rsidRDefault="00F66182" w:rsidP="00EB103C">
            <w:pPr>
              <w:autoSpaceDE w:val="0"/>
              <w:autoSpaceDN w:val="0"/>
              <w:adjustRightInd w:val="0"/>
              <w:jc w:val="center"/>
              <w:rPr>
                <w:rFonts w:ascii="Calibri" w:hAnsi="Calibri"/>
                <w:b/>
                <w:sz w:val="20"/>
                <w:szCs w:val="22"/>
              </w:rPr>
            </w:pPr>
            <w:r w:rsidRPr="00B7450D">
              <w:rPr>
                <w:rFonts w:ascii="Calibri" w:hAnsi="Calibri"/>
                <w:b/>
                <w:sz w:val="20"/>
                <w:szCs w:val="22"/>
              </w:rPr>
              <w:t>Inconsistency</w:t>
            </w:r>
          </w:p>
        </w:tc>
        <w:tc>
          <w:tcPr>
            <w:tcW w:w="0" w:type="auto"/>
            <w:tcBorders>
              <w:top w:val="single" w:sz="4" w:space="0" w:color="auto"/>
              <w:bottom w:val="single" w:sz="4" w:space="0" w:color="auto"/>
            </w:tcBorders>
          </w:tcPr>
          <w:p w:rsidR="00F66182" w:rsidRPr="00B7450D" w:rsidRDefault="00F66182" w:rsidP="00EB103C">
            <w:pPr>
              <w:autoSpaceDE w:val="0"/>
              <w:autoSpaceDN w:val="0"/>
              <w:adjustRightInd w:val="0"/>
              <w:jc w:val="center"/>
              <w:rPr>
                <w:rFonts w:ascii="Calibri" w:hAnsi="Calibri"/>
                <w:b/>
                <w:sz w:val="20"/>
                <w:szCs w:val="22"/>
              </w:rPr>
            </w:pPr>
            <w:r w:rsidRPr="00B7450D">
              <w:rPr>
                <w:rFonts w:ascii="Calibri" w:hAnsi="Calibri"/>
                <w:b/>
                <w:sz w:val="20"/>
                <w:szCs w:val="22"/>
              </w:rPr>
              <w:t>Imprecision</w:t>
            </w:r>
          </w:p>
        </w:tc>
        <w:tc>
          <w:tcPr>
            <w:tcW w:w="0" w:type="auto"/>
            <w:tcBorders>
              <w:top w:val="single" w:sz="4" w:space="0" w:color="auto"/>
              <w:bottom w:val="single" w:sz="4" w:space="0" w:color="auto"/>
              <w:right w:val="single" w:sz="4" w:space="0" w:color="auto"/>
            </w:tcBorders>
          </w:tcPr>
          <w:p w:rsidR="00F66182" w:rsidRPr="00B7450D" w:rsidRDefault="00F66182" w:rsidP="00EB103C">
            <w:pPr>
              <w:autoSpaceDE w:val="0"/>
              <w:autoSpaceDN w:val="0"/>
              <w:adjustRightInd w:val="0"/>
              <w:jc w:val="center"/>
              <w:rPr>
                <w:rFonts w:ascii="Calibri" w:hAnsi="Calibri"/>
                <w:b/>
                <w:sz w:val="20"/>
                <w:szCs w:val="22"/>
              </w:rPr>
            </w:pPr>
            <w:r w:rsidRPr="00B7450D">
              <w:rPr>
                <w:rFonts w:ascii="Calibri" w:hAnsi="Calibri"/>
                <w:b/>
                <w:sz w:val="20"/>
                <w:szCs w:val="22"/>
              </w:rPr>
              <w:t>Publication bias</w:t>
            </w:r>
          </w:p>
        </w:tc>
        <w:tc>
          <w:tcPr>
            <w:tcW w:w="0" w:type="auto"/>
            <w:tcBorders>
              <w:left w:val="single" w:sz="4" w:space="0" w:color="auto"/>
              <w:bottom w:val="single" w:sz="4" w:space="0" w:color="auto"/>
            </w:tcBorders>
            <w:shd w:val="clear" w:color="auto" w:fill="FFFFFF" w:themeFill="background1"/>
          </w:tcPr>
          <w:p w:rsidR="00F66182" w:rsidRPr="00B7450D" w:rsidRDefault="00F66182" w:rsidP="00EB103C">
            <w:pPr>
              <w:autoSpaceDE w:val="0"/>
              <w:autoSpaceDN w:val="0"/>
              <w:adjustRightInd w:val="0"/>
              <w:rPr>
                <w:rFonts w:ascii="Calibri" w:hAnsi="Calibri"/>
                <w:b/>
                <w:sz w:val="20"/>
                <w:szCs w:val="22"/>
              </w:rPr>
            </w:pPr>
          </w:p>
        </w:tc>
      </w:tr>
      <w:tr w:rsidR="00F66182" w:rsidRPr="00B7450D" w:rsidTr="000C5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0" w:type="auto"/>
            <w:tcBorders>
              <w:left w:val="nil"/>
              <w:right w:val="nil"/>
            </w:tcBorders>
          </w:tcPr>
          <w:p w:rsidR="00F66182" w:rsidRPr="00B7450D" w:rsidRDefault="00F66182" w:rsidP="00EB103C">
            <w:pPr>
              <w:autoSpaceDE w:val="0"/>
              <w:autoSpaceDN w:val="0"/>
              <w:adjustRightInd w:val="0"/>
              <w:rPr>
                <w:rFonts w:ascii="Calibri" w:hAnsi="Calibri"/>
                <w:b/>
                <w:sz w:val="20"/>
                <w:szCs w:val="22"/>
              </w:rPr>
            </w:pPr>
            <w:r w:rsidRPr="00B7450D">
              <w:rPr>
                <w:rFonts w:ascii="Calibri" w:hAnsi="Calibri"/>
                <w:b/>
                <w:sz w:val="20"/>
                <w:szCs w:val="22"/>
              </w:rPr>
              <w:t>Identification of significant head impact events and concussion</w:t>
            </w:r>
          </w:p>
          <w:p w:rsidR="00F66182" w:rsidRPr="00B7450D" w:rsidRDefault="00F66182" w:rsidP="00EB103C">
            <w:pPr>
              <w:autoSpaceDE w:val="0"/>
              <w:autoSpaceDN w:val="0"/>
              <w:adjustRightInd w:val="0"/>
              <w:rPr>
                <w:rFonts w:ascii="Calibri" w:hAnsi="Calibri"/>
                <w:b/>
                <w:sz w:val="20"/>
                <w:szCs w:val="22"/>
              </w:rPr>
            </w:pPr>
          </w:p>
        </w:tc>
        <w:tc>
          <w:tcPr>
            <w:tcW w:w="0" w:type="auto"/>
            <w:tcBorders>
              <w:left w:val="nil"/>
            </w:tcBorders>
          </w:tcPr>
          <w:p w:rsidR="00F66182" w:rsidRPr="00B7450D" w:rsidRDefault="00F66182" w:rsidP="00EB103C">
            <w:pPr>
              <w:autoSpaceDE w:val="0"/>
              <w:autoSpaceDN w:val="0"/>
              <w:adjustRightInd w:val="0"/>
              <w:rPr>
                <w:rFonts w:ascii="Calibri" w:hAnsi="Calibri"/>
                <w:sz w:val="20"/>
                <w:szCs w:val="22"/>
              </w:rPr>
            </w:pPr>
            <w:r w:rsidRPr="00B7450D">
              <w:rPr>
                <w:rFonts w:ascii="Calibri" w:hAnsi="Calibri"/>
                <w:sz w:val="20"/>
                <w:szCs w:val="22"/>
              </w:rPr>
              <w:t>1 PCS</w:t>
            </w:r>
          </w:p>
        </w:tc>
        <w:tc>
          <w:tcPr>
            <w:tcW w:w="0" w:type="auto"/>
            <w:tcBorders>
              <w:right w:val="nil"/>
            </w:tcBorders>
          </w:tcPr>
          <w:p w:rsidR="00F66182" w:rsidRPr="00B7450D" w:rsidRDefault="00F66182" w:rsidP="00EB103C">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left w:val="nil"/>
              <w:right w:val="nil"/>
            </w:tcBorders>
          </w:tcPr>
          <w:p w:rsidR="00F66182" w:rsidRPr="00B7450D" w:rsidRDefault="00F66182" w:rsidP="00EB103C">
            <w:pPr>
              <w:autoSpaceDE w:val="0"/>
              <w:autoSpaceDN w:val="0"/>
              <w:adjustRightInd w:val="0"/>
              <w:jc w:val="center"/>
              <w:rPr>
                <w:rFonts w:ascii="Calibri" w:hAnsi="Calibri"/>
                <w:sz w:val="20"/>
                <w:szCs w:val="22"/>
              </w:rPr>
            </w:pPr>
            <w:r w:rsidRPr="00B7450D">
              <w:rPr>
                <w:rFonts w:ascii="Calibri" w:hAnsi="Calibri"/>
                <w:sz w:val="20"/>
                <w:szCs w:val="22"/>
              </w:rPr>
              <w:t>No concerns</w:t>
            </w:r>
          </w:p>
        </w:tc>
        <w:tc>
          <w:tcPr>
            <w:tcW w:w="0" w:type="auto"/>
            <w:tcBorders>
              <w:left w:val="nil"/>
              <w:right w:val="nil"/>
            </w:tcBorders>
          </w:tcPr>
          <w:p w:rsidR="00F66182" w:rsidRPr="00B7450D" w:rsidRDefault="00F66182" w:rsidP="00EB103C">
            <w:pPr>
              <w:autoSpaceDE w:val="0"/>
              <w:autoSpaceDN w:val="0"/>
              <w:adjustRightInd w:val="0"/>
              <w:jc w:val="center"/>
              <w:rPr>
                <w:rFonts w:ascii="Calibri" w:hAnsi="Calibri"/>
                <w:sz w:val="20"/>
                <w:szCs w:val="22"/>
              </w:rPr>
            </w:pPr>
            <w:r w:rsidRPr="00B7450D">
              <w:rPr>
                <w:rFonts w:ascii="Calibri" w:hAnsi="Calibri"/>
                <w:sz w:val="20"/>
                <w:szCs w:val="22"/>
              </w:rPr>
              <w:t>Unknown (single study)</w:t>
            </w:r>
          </w:p>
        </w:tc>
        <w:tc>
          <w:tcPr>
            <w:tcW w:w="0" w:type="auto"/>
            <w:tcBorders>
              <w:left w:val="nil"/>
              <w:right w:val="nil"/>
            </w:tcBorders>
          </w:tcPr>
          <w:p w:rsidR="007735D6" w:rsidRPr="00B7450D" w:rsidRDefault="007735D6" w:rsidP="007735D6">
            <w:pPr>
              <w:autoSpaceDE w:val="0"/>
              <w:autoSpaceDN w:val="0"/>
              <w:adjustRightInd w:val="0"/>
              <w:jc w:val="center"/>
              <w:rPr>
                <w:rFonts w:ascii="Calibri" w:hAnsi="Calibri"/>
                <w:sz w:val="20"/>
                <w:szCs w:val="22"/>
              </w:rPr>
            </w:pPr>
            <w:r w:rsidRPr="00B7450D">
              <w:rPr>
                <w:rFonts w:ascii="Calibri" w:hAnsi="Calibri"/>
                <w:sz w:val="20"/>
                <w:szCs w:val="22"/>
              </w:rPr>
              <w:t>Some concerns</w:t>
            </w:r>
          </w:p>
          <w:p w:rsidR="00F66182" w:rsidRPr="00B7450D" w:rsidRDefault="007735D6" w:rsidP="007735D6">
            <w:pPr>
              <w:autoSpaceDE w:val="0"/>
              <w:autoSpaceDN w:val="0"/>
              <w:adjustRightInd w:val="0"/>
              <w:jc w:val="center"/>
              <w:rPr>
                <w:rFonts w:ascii="Calibri" w:hAnsi="Calibri"/>
                <w:sz w:val="20"/>
                <w:szCs w:val="22"/>
              </w:rPr>
            </w:pPr>
            <w:r w:rsidRPr="00B7450D">
              <w:rPr>
                <w:rFonts w:ascii="Calibri" w:hAnsi="Calibri"/>
                <w:sz w:val="20"/>
                <w:szCs w:val="22"/>
              </w:rPr>
              <w:t>(small sample size)</w:t>
            </w:r>
          </w:p>
        </w:tc>
        <w:tc>
          <w:tcPr>
            <w:tcW w:w="0" w:type="auto"/>
            <w:tcBorders>
              <w:left w:val="nil"/>
              <w:right w:val="nil"/>
            </w:tcBorders>
          </w:tcPr>
          <w:p w:rsidR="00F66182" w:rsidRPr="00B7450D" w:rsidRDefault="00F66182" w:rsidP="00EB103C">
            <w:pPr>
              <w:autoSpaceDE w:val="0"/>
              <w:autoSpaceDN w:val="0"/>
              <w:adjustRightInd w:val="0"/>
              <w:jc w:val="center"/>
              <w:rPr>
                <w:rFonts w:ascii="Calibri" w:hAnsi="Calibri"/>
                <w:sz w:val="20"/>
                <w:szCs w:val="22"/>
              </w:rPr>
            </w:pPr>
            <w:r w:rsidRPr="00B7450D">
              <w:rPr>
                <w:rFonts w:ascii="Calibri" w:hAnsi="Calibri"/>
                <w:sz w:val="20"/>
                <w:szCs w:val="22"/>
              </w:rPr>
              <w:t>Not detected</w:t>
            </w:r>
          </w:p>
        </w:tc>
        <w:tc>
          <w:tcPr>
            <w:tcW w:w="0" w:type="auto"/>
            <w:tcBorders>
              <w:left w:val="nil"/>
              <w:right w:val="nil"/>
            </w:tcBorders>
          </w:tcPr>
          <w:p w:rsidR="00F66182" w:rsidRPr="00B7450D" w:rsidRDefault="007735D6" w:rsidP="00EB103C">
            <w:pPr>
              <w:autoSpaceDE w:val="0"/>
              <w:autoSpaceDN w:val="0"/>
              <w:adjustRightInd w:val="0"/>
              <w:rPr>
                <w:rFonts w:ascii="Calibri" w:hAnsi="Calibri"/>
                <w:b/>
                <w:sz w:val="20"/>
                <w:szCs w:val="22"/>
              </w:rPr>
            </w:pPr>
            <w:r w:rsidRPr="00B7450D">
              <w:rPr>
                <w:rFonts w:ascii="Calibri" w:hAnsi="Calibri"/>
                <w:b/>
                <w:sz w:val="20"/>
                <w:szCs w:val="22"/>
              </w:rPr>
              <w:t>Low</w:t>
            </w:r>
          </w:p>
        </w:tc>
      </w:tr>
    </w:tbl>
    <w:p w:rsidR="00F66182" w:rsidRPr="00B7450D" w:rsidRDefault="00F66182" w:rsidP="00653058">
      <w:pPr>
        <w:rPr>
          <w:rFonts w:ascii="Calibri" w:hAnsi="Calibri"/>
          <w:i/>
          <w:sz w:val="22"/>
        </w:rPr>
      </w:pPr>
    </w:p>
    <w:p w:rsidR="00653058" w:rsidRPr="00B7450D" w:rsidRDefault="00653058" w:rsidP="00653058">
      <w:pPr>
        <w:rPr>
          <w:rFonts w:ascii="Calibri" w:hAnsi="Calibri"/>
          <w:i/>
          <w:sz w:val="22"/>
        </w:rPr>
      </w:pPr>
    </w:p>
    <w:p w:rsidR="00653058" w:rsidRPr="00B7450D" w:rsidRDefault="00653058" w:rsidP="00653058">
      <w:pPr>
        <w:rPr>
          <w:rFonts w:ascii="Calibri" w:hAnsi="Calibri"/>
          <w:i/>
          <w:sz w:val="22"/>
        </w:rPr>
      </w:pPr>
    </w:p>
    <w:p w:rsidR="00653058" w:rsidRPr="00B7450D" w:rsidRDefault="00653058" w:rsidP="00653058">
      <w:pPr>
        <w:rPr>
          <w:rFonts w:ascii="Calibri" w:hAnsi="Calibri"/>
          <w:i/>
          <w:sz w:val="22"/>
        </w:rPr>
      </w:pPr>
    </w:p>
    <w:p w:rsidR="007E6350" w:rsidRPr="00B7450D" w:rsidRDefault="007E6350" w:rsidP="00F65EA7">
      <w:pPr>
        <w:rPr>
          <w:rFonts w:ascii="Calibri" w:hAnsi="Calibri"/>
          <w:b/>
          <w:i/>
          <w:sz w:val="22"/>
        </w:rPr>
      </w:pPr>
    </w:p>
    <w:p w:rsidR="007E6350" w:rsidRPr="00B7450D" w:rsidRDefault="007E6350" w:rsidP="00F65EA7">
      <w:pPr>
        <w:rPr>
          <w:rFonts w:ascii="Calibri" w:hAnsi="Calibri"/>
          <w:b/>
          <w:i/>
          <w:sz w:val="22"/>
        </w:rPr>
      </w:pPr>
    </w:p>
    <w:p w:rsidR="007E6350" w:rsidRPr="00B7450D" w:rsidRDefault="007E6350" w:rsidP="00F65EA7">
      <w:pPr>
        <w:rPr>
          <w:rFonts w:ascii="Calibri" w:hAnsi="Calibri"/>
          <w:b/>
          <w:i/>
          <w:sz w:val="22"/>
        </w:rPr>
      </w:pPr>
    </w:p>
    <w:p w:rsidR="007E6350" w:rsidRPr="00B7450D" w:rsidRDefault="007E6350" w:rsidP="00F65EA7">
      <w:pPr>
        <w:rPr>
          <w:rFonts w:ascii="Calibri" w:hAnsi="Calibri"/>
          <w:b/>
          <w:i/>
          <w:sz w:val="22"/>
        </w:rPr>
      </w:pPr>
    </w:p>
    <w:p w:rsidR="007E6350" w:rsidRPr="00B7450D" w:rsidRDefault="007E6350" w:rsidP="00F65EA7">
      <w:pPr>
        <w:rPr>
          <w:rFonts w:ascii="Calibri" w:hAnsi="Calibri"/>
          <w:b/>
          <w:i/>
          <w:sz w:val="22"/>
        </w:rPr>
      </w:pPr>
    </w:p>
    <w:p w:rsidR="007E6350" w:rsidRPr="00B7450D" w:rsidRDefault="007E6350" w:rsidP="00F65EA7">
      <w:pPr>
        <w:rPr>
          <w:rFonts w:ascii="Calibri" w:hAnsi="Calibri"/>
          <w:b/>
          <w:i/>
          <w:sz w:val="22"/>
        </w:rPr>
        <w:sectPr w:rsidR="007E6350" w:rsidRPr="00B7450D" w:rsidSect="00BB0F8B">
          <w:pgSz w:w="12240" w:h="15840"/>
          <w:pgMar w:top="1440" w:right="1440" w:bottom="1440" w:left="1440" w:header="720" w:footer="720" w:gutter="0"/>
          <w:cols w:space="720"/>
          <w:docGrid w:linePitch="360"/>
        </w:sectPr>
      </w:pPr>
    </w:p>
    <w:p w:rsidR="007E6350" w:rsidRPr="00B7450D" w:rsidRDefault="007E6350" w:rsidP="007E6350">
      <w:pPr>
        <w:rPr>
          <w:rFonts w:ascii="Calibri" w:hAnsi="Calibri"/>
          <w:b/>
          <w:sz w:val="22"/>
        </w:rPr>
      </w:pPr>
      <w:r w:rsidRPr="00B7450D">
        <w:rPr>
          <w:rFonts w:ascii="Calibri" w:hAnsi="Calibri"/>
          <w:b/>
          <w:sz w:val="22"/>
        </w:rPr>
        <w:lastRenderedPageBreak/>
        <w:t>Summary of the sideline head injury assessment protocols used in professional contact and collision sports</w:t>
      </w:r>
    </w:p>
    <w:p w:rsidR="007E6350" w:rsidRPr="00B7450D" w:rsidRDefault="007E6350" w:rsidP="007E6350">
      <w:pPr>
        <w:rPr>
          <w:rFonts w:ascii="Calibri" w:hAnsi="Calibri"/>
        </w:rPr>
      </w:pPr>
    </w:p>
    <w:tbl>
      <w:tblPr>
        <w:tblStyle w:val="TableGrid"/>
        <w:tblW w:w="0" w:type="auto"/>
        <w:tblLook w:val="04A0" w:firstRow="1" w:lastRow="0" w:firstColumn="1" w:lastColumn="0" w:noHBand="0" w:noVBand="1"/>
      </w:tblPr>
      <w:tblGrid>
        <w:gridCol w:w="857"/>
        <w:gridCol w:w="1327"/>
        <w:gridCol w:w="2024"/>
        <w:gridCol w:w="1838"/>
        <w:gridCol w:w="1070"/>
        <w:gridCol w:w="1366"/>
        <w:gridCol w:w="4478"/>
      </w:tblGrid>
      <w:tr w:rsidR="007E6350" w:rsidRPr="00B7450D" w:rsidTr="007E6350">
        <w:tc>
          <w:tcPr>
            <w:tcW w:w="0" w:type="auto"/>
            <w:tcBorders>
              <w:left w:val="nil"/>
              <w:bottom w:val="single" w:sz="4" w:space="0" w:color="auto"/>
              <w:right w:val="nil"/>
            </w:tcBorders>
          </w:tcPr>
          <w:p w:rsidR="007E6350" w:rsidRPr="00B7450D" w:rsidRDefault="007E6350" w:rsidP="00446AFD">
            <w:pPr>
              <w:rPr>
                <w:rFonts w:ascii="Calibri" w:hAnsi="Calibri"/>
                <w:b/>
                <w:sz w:val="16"/>
                <w:szCs w:val="16"/>
              </w:rPr>
            </w:pPr>
            <w:r w:rsidRPr="00B7450D">
              <w:rPr>
                <w:rFonts w:ascii="Calibri" w:hAnsi="Calibri"/>
                <w:b/>
                <w:sz w:val="16"/>
                <w:szCs w:val="16"/>
              </w:rPr>
              <w:t>Sporting body</w:t>
            </w:r>
          </w:p>
        </w:tc>
        <w:tc>
          <w:tcPr>
            <w:tcW w:w="0" w:type="auto"/>
            <w:tcBorders>
              <w:left w:val="nil"/>
              <w:bottom w:val="single" w:sz="4" w:space="0" w:color="auto"/>
              <w:right w:val="nil"/>
            </w:tcBorders>
          </w:tcPr>
          <w:p w:rsidR="007E6350" w:rsidRPr="00B7450D" w:rsidRDefault="007E6350" w:rsidP="00446AFD">
            <w:pPr>
              <w:rPr>
                <w:rFonts w:ascii="Calibri" w:hAnsi="Calibri"/>
                <w:b/>
                <w:sz w:val="16"/>
                <w:szCs w:val="16"/>
              </w:rPr>
            </w:pPr>
            <w:r w:rsidRPr="00B7450D">
              <w:rPr>
                <w:rFonts w:ascii="Calibri" w:hAnsi="Calibri"/>
                <w:b/>
                <w:sz w:val="16"/>
                <w:szCs w:val="16"/>
              </w:rPr>
              <w:t>Tool /</w:t>
            </w:r>
          </w:p>
          <w:p w:rsidR="007E6350" w:rsidRPr="00B7450D" w:rsidRDefault="007E6350" w:rsidP="00446AFD">
            <w:pPr>
              <w:rPr>
                <w:rFonts w:ascii="Calibri" w:hAnsi="Calibri"/>
                <w:b/>
                <w:sz w:val="16"/>
                <w:szCs w:val="16"/>
              </w:rPr>
            </w:pPr>
            <w:r w:rsidRPr="00B7450D">
              <w:rPr>
                <w:rFonts w:ascii="Calibri" w:hAnsi="Calibri"/>
                <w:b/>
                <w:sz w:val="16"/>
                <w:szCs w:val="16"/>
              </w:rPr>
              <w:t>protocol</w:t>
            </w:r>
          </w:p>
        </w:tc>
        <w:tc>
          <w:tcPr>
            <w:tcW w:w="0" w:type="auto"/>
            <w:tcBorders>
              <w:left w:val="nil"/>
              <w:bottom w:val="single" w:sz="4" w:space="0" w:color="auto"/>
              <w:right w:val="nil"/>
            </w:tcBorders>
          </w:tcPr>
          <w:p w:rsidR="007E6350" w:rsidRPr="00B7450D" w:rsidRDefault="007E6350" w:rsidP="007E6350">
            <w:pPr>
              <w:rPr>
                <w:rFonts w:ascii="Calibri" w:hAnsi="Calibri"/>
                <w:b/>
                <w:sz w:val="16"/>
                <w:szCs w:val="16"/>
              </w:rPr>
            </w:pPr>
            <w:r w:rsidRPr="00B7450D">
              <w:rPr>
                <w:rFonts w:ascii="Calibri" w:hAnsi="Calibri"/>
                <w:b/>
                <w:sz w:val="16"/>
                <w:szCs w:val="16"/>
              </w:rPr>
              <w:t>Person/s who can request sideline screening</w:t>
            </w:r>
          </w:p>
        </w:tc>
        <w:tc>
          <w:tcPr>
            <w:tcW w:w="0" w:type="auto"/>
            <w:tcBorders>
              <w:left w:val="nil"/>
              <w:bottom w:val="single" w:sz="4" w:space="0" w:color="auto"/>
              <w:right w:val="nil"/>
            </w:tcBorders>
          </w:tcPr>
          <w:p w:rsidR="007E6350" w:rsidRPr="00B7450D" w:rsidRDefault="007E6350" w:rsidP="00446AFD">
            <w:pPr>
              <w:rPr>
                <w:rFonts w:ascii="Calibri" w:hAnsi="Calibri"/>
                <w:b/>
                <w:sz w:val="16"/>
                <w:szCs w:val="16"/>
              </w:rPr>
            </w:pPr>
            <w:r w:rsidRPr="00B7450D">
              <w:rPr>
                <w:rFonts w:ascii="Calibri" w:hAnsi="Calibri"/>
                <w:b/>
                <w:sz w:val="16"/>
                <w:szCs w:val="16"/>
              </w:rPr>
              <w:t>Person/s conducting the assessment</w:t>
            </w:r>
          </w:p>
        </w:tc>
        <w:tc>
          <w:tcPr>
            <w:tcW w:w="0" w:type="auto"/>
            <w:tcBorders>
              <w:left w:val="nil"/>
              <w:bottom w:val="single" w:sz="4" w:space="0" w:color="auto"/>
              <w:right w:val="nil"/>
            </w:tcBorders>
          </w:tcPr>
          <w:p w:rsidR="007E6350" w:rsidRPr="00B7450D" w:rsidRDefault="007E6350" w:rsidP="00446AFD">
            <w:pPr>
              <w:rPr>
                <w:rFonts w:ascii="Calibri" w:hAnsi="Calibri"/>
                <w:b/>
                <w:sz w:val="16"/>
                <w:szCs w:val="16"/>
              </w:rPr>
            </w:pPr>
            <w:r w:rsidRPr="00B7450D">
              <w:rPr>
                <w:rFonts w:ascii="Calibri" w:hAnsi="Calibri"/>
                <w:b/>
                <w:sz w:val="16"/>
                <w:szCs w:val="16"/>
              </w:rPr>
              <w:t>Use of video review</w:t>
            </w:r>
          </w:p>
        </w:tc>
        <w:tc>
          <w:tcPr>
            <w:tcW w:w="0" w:type="auto"/>
            <w:tcBorders>
              <w:left w:val="nil"/>
              <w:bottom w:val="single" w:sz="4" w:space="0" w:color="auto"/>
              <w:right w:val="nil"/>
            </w:tcBorders>
          </w:tcPr>
          <w:p w:rsidR="007E6350" w:rsidRPr="00B7450D" w:rsidRDefault="007E6350" w:rsidP="00446AFD">
            <w:pPr>
              <w:rPr>
                <w:rFonts w:ascii="Calibri" w:hAnsi="Calibri"/>
                <w:b/>
                <w:sz w:val="16"/>
                <w:szCs w:val="16"/>
              </w:rPr>
            </w:pPr>
            <w:r w:rsidRPr="00B7450D">
              <w:rPr>
                <w:rFonts w:ascii="Calibri" w:hAnsi="Calibri"/>
                <w:b/>
                <w:sz w:val="16"/>
                <w:szCs w:val="16"/>
              </w:rPr>
              <w:t>Location /duration of testing</w:t>
            </w:r>
          </w:p>
        </w:tc>
        <w:tc>
          <w:tcPr>
            <w:tcW w:w="0" w:type="auto"/>
            <w:tcBorders>
              <w:left w:val="nil"/>
              <w:bottom w:val="single" w:sz="4" w:space="0" w:color="auto"/>
              <w:right w:val="nil"/>
            </w:tcBorders>
          </w:tcPr>
          <w:p w:rsidR="007E6350" w:rsidRPr="00B7450D" w:rsidRDefault="007E6350" w:rsidP="00446AFD">
            <w:pPr>
              <w:rPr>
                <w:rFonts w:ascii="Calibri" w:hAnsi="Calibri"/>
                <w:b/>
                <w:sz w:val="16"/>
                <w:szCs w:val="16"/>
              </w:rPr>
            </w:pPr>
            <w:r w:rsidRPr="00B7450D">
              <w:rPr>
                <w:rFonts w:ascii="Calibri" w:hAnsi="Calibri"/>
                <w:b/>
                <w:sz w:val="16"/>
                <w:szCs w:val="16"/>
              </w:rPr>
              <w:t>Other key components</w:t>
            </w:r>
          </w:p>
        </w:tc>
      </w:tr>
      <w:tr w:rsidR="007E6350" w:rsidRPr="00B7450D" w:rsidTr="007E6350">
        <w:tc>
          <w:tcPr>
            <w:tcW w:w="0" w:type="auto"/>
            <w:tcBorders>
              <w:left w:val="nil"/>
              <w:bottom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AFL/</w:t>
            </w:r>
          </w:p>
          <w:p w:rsidR="007E6350" w:rsidRPr="00B7450D" w:rsidRDefault="007E6350" w:rsidP="00446AFD">
            <w:pPr>
              <w:rPr>
                <w:rFonts w:ascii="Calibri" w:hAnsi="Calibri"/>
                <w:sz w:val="16"/>
                <w:szCs w:val="16"/>
              </w:rPr>
            </w:pPr>
            <w:r w:rsidRPr="00B7450D">
              <w:rPr>
                <w:rFonts w:ascii="Calibri" w:hAnsi="Calibri"/>
                <w:sz w:val="16"/>
                <w:szCs w:val="16"/>
              </w:rPr>
              <w:t>NRL</w:t>
            </w:r>
          </w:p>
        </w:tc>
        <w:tc>
          <w:tcPr>
            <w:tcW w:w="0" w:type="auto"/>
            <w:tcBorders>
              <w:left w:val="nil"/>
              <w:bottom w:val="nil"/>
              <w:right w:val="nil"/>
            </w:tcBorders>
          </w:tcPr>
          <w:p w:rsidR="007E6350" w:rsidRPr="00B7450D" w:rsidRDefault="007E6350" w:rsidP="007E6350">
            <w:pPr>
              <w:rPr>
                <w:rFonts w:ascii="Calibri" w:hAnsi="Calibri"/>
                <w:sz w:val="16"/>
                <w:szCs w:val="16"/>
              </w:rPr>
            </w:pPr>
            <w:r w:rsidRPr="00B7450D">
              <w:rPr>
                <w:rFonts w:ascii="Calibri" w:hAnsi="Calibri"/>
                <w:sz w:val="16"/>
                <w:szCs w:val="16"/>
              </w:rPr>
              <w:t>Sport-specific HIA Form</w:t>
            </w:r>
          </w:p>
        </w:tc>
        <w:tc>
          <w:tcPr>
            <w:tcW w:w="0" w:type="auto"/>
            <w:tcBorders>
              <w:left w:val="nil"/>
              <w:bottom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Team doctor</w:t>
            </w:r>
          </w:p>
        </w:tc>
        <w:tc>
          <w:tcPr>
            <w:tcW w:w="0" w:type="auto"/>
            <w:tcBorders>
              <w:left w:val="nil"/>
              <w:bottom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Team doctor</w:t>
            </w:r>
          </w:p>
        </w:tc>
        <w:tc>
          <w:tcPr>
            <w:tcW w:w="0" w:type="auto"/>
            <w:tcBorders>
              <w:left w:val="nil"/>
              <w:bottom w:val="nil"/>
              <w:right w:val="nil"/>
            </w:tcBorders>
          </w:tcPr>
          <w:p w:rsidR="007E6350" w:rsidRPr="00B7450D" w:rsidRDefault="007E6350" w:rsidP="00446AFD">
            <w:pPr>
              <w:autoSpaceDE w:val="0"/>
              <w:autoSpaceDN w:val="0"/>
              <w:adjustRightInd w:val="0"/>
              <w:rPr>
                <w:rFonts w:ascii="Calibri" w:hAnsi="Calibri" w:cs="ArialMT"/>
                <w:sz w:val="16"/>
                <w:szCs w:val="16"/>
              </w:rPr>
            </w:pPr>
            <w:r w:rsidRPr="00B7450D">
              <w:rPr>
                <w:rFonts w:ascii="Calibri" w:hAnsi="Calibri"/>
                <w:sz w:val="16"/>
                <w:szCs w:val="16"/>
              </w:rPr>
              <w:t>Mandatory</w:t>
            </w:r>
          </w:p>
        </w:tc>
        <w:tc>
          <w:tcPr>
            <w:tcW w:w="0" w:type="auto"/>
            <w:tcBorders>
              <w:left w:val="nil"/>
              <w:bottom w:val="nil"/>
              <w:right w:val="nil"/>
            </w:tcBorders>
          </w:tcPr>
          <w:p w:rsidR="007E6350" w:rsidRPr="00B7450D" w:rsidRDefault="007E6350" w:rsidP="00446AFD">
            <w:pPr>
              <w:autoSpaceDE w:val="0"/>
              <w:autoSpaceDN w:val="0"/>
              <w:adjustRightInd w:val="0"/>
              <w:rPr>
                <w:rFonts w:ascii="Calibri" w:hAnsi="Calibri" w:cs="ArialMT"/>
                <w:sz w:val="16"/>
                <w:szCs w:val="16"/>
              </w:rPr>
            </w:pPr>
            <w:r w:rsidRPr="00B7450D">
              <w:rPr>
                <w:rFonts w:ascii="Calibri" w:hAnsi="Calibri" w:cs="ArialMT"/>
                <w:sz w:val="16"/>
                <w:szCs w:val="16"/>
              </w:rPr>
              <w:t>Off-field</w:t>
            </w:r>
          </w:p>
          <w:p w:rsidR="007E6350" w:rsidRPr="00B7450D" w:rsidRDefault="007E6350" w:rsidP="00446AFD">
            <w:pPr>
              <w:autoSpaceDE w:val="0"/>
              <w:autoSpaceDN w:val="0"/>
              <w:adjustRightInd w:val="0"/>
              <w:rPr>
                <w:rFonts w:ascii="Calibri" w:hAnsi="Calibri" w:cs="ArialMT"/>
                <w:sz w:val="16"/>
                <w:szCs w:val="16"/>
              </w:rPr>
            </w:pPr>
            <w:r w:rsidRPr="00B7450D">
              <w:rPr>
                <w:rFonts w:ascii="Calibri" w:hAnsi="Calibri" w:cs="ArialMT"/>
                <w:sz w:val="16"/>
                <w:szCs w:val="16"/>
              </w:rPr>
              <w:t>Minimum of 15 mins</w:t>
            </w:r>
          </w:p>
        </w:tc>
        <w:tc>
          <w:tcPr>
            <w:tcW w:w="0" w:type="auto"/>
            <w:tcBorders>
              <w:left w:val="nil"/>
              <w:bottom w:val="nil"/>
              <w:right w:val="nil"/>
            </w:tcBorders>
          </w:tcPr>
          <w:p w:rsidR="007E6350" w:rsidRPr="00B7450D" w:rsidRDefault="007E6350" w:rsidP="00446AFD">
            <w:pPr>
              <w:autoSpaceDE w:val="0"/>
              <w:autoSpaceDN w:val="0"/>
              <w:adjustRightInd w:val="0"/>
              <w:rPr>
                <w:rFonts w:ascii="Calibri" w:hAnsi="Calibri" w:cs="ArialMT"/>
                <w:sz w:val="16"/>
                <w:szCs w:val="16"/>
              </w:rPr>
            </w:pPr>
            <w:r w:rsidRPr="00B7450D">
              <w:rPr>
                <w:rFonts w:ascii="Calibri" w:hAnsi="Calibri" w:cs="ArialMT"/>
                <w:sz w:val="16"/>
                <w:szCs w:val="16"/>
              </w:rPr>
              <w:t xml:space="preserve">Other club support staff </w:t>
            </w:r>
            <w:r w:rsidRPr="00B7450D">
              <w:rPr>
                <w:rFonts w:ascii="Calibri" w:hAnsi="Calibri" w:cs="ArialMT"/>
                <w:sz w:val="16"/>
                <w:szCs w:val="16"/>
                <w:u w:val="single"/>
              </w:rPr>
              <w:t xml:space="preserve">must </w:t>
            </w:r>
            <w:r w:rsidRPr="00B7450D">
              <w:rPr>
                <w:rFonts w:ascii="Calibri" w:hAnsi="Calibri" w:cs="ArialMT"/>
                <w:sz w:val="16"/>
                <w:szCs w:val="16"/>
              </w:rPr>
              <w:t>report observations to the team doctor.</w:t>
            </w:r>
          </w:p>
          <w:p w:rsidR="007E6350" w:rsidRPr="00B7450D" w:rsidRDefault="007E6350" w:rsidP="00446AFD">
            <w:pPr>
              <w:rPr>
                <w:rFonts w:ascii="Calibri" w:hAnsi="Calibri"/>
                <w:sz w:val="16"/>
                <w:szCs w:val="16"/>
              </w:rPr>
            </w:pPr>
            <w:r w:rsidRPr="00B7450D">
              <w:rPr>
                <w:rFonts w:ascii="Calibri" w:hAnsi="Calibri"/>
                <w:sz w:val="16"/>
                <w:szCs w:val="16"/>
              </w:rPr>
              <w:t>SCAT3 used for further assessment.</w:t>
            </w:r>
          </w:p>
          <w:p w:rsidR="007E6350" w:rsidRPr="00B7450D" w:rsidRDefault="007E6350" w:rsidP="00446AFD">
            <w:pPr>
              <w:rPr>
                <w:rFonts w:ascii="Calibri" w:hAnsi="Calibri"/>
                <w:sz w:val="16"/>
                <w:szCs w:val="16"/>
              </w:rPr>
            </w:pPr>
            <w:r w:rsidRPr="00B7450D">
              <w:rPr>
                <w:rFonts w:ascii="Calibri" w:hAnsi="Calibri"/>
                <w:sz w:val="16"/>
                <w:szCs w:val="16"/>
              </w:rPr>
              <w:t>HIA forms are collected for audit and injury surveillance purposes.</w:t>
            </w:r>
          </w:p>
          <w:p w:rsidR="007E6350" w:rsidRPr="00B7450D" w:rsidRDefault="007E6350" w:rsidP="00446AFD">
            <w:pPr>
              <w:rPr>
                <w:rFonts w:ascii="Calibri" w:hAnsi="Calibri"/>
                <w:sz w:val="16"/>
                <w:szCs w:val="16"/>
              </w:rPr>
            </w:pPr>
          </w:p>
        </w:tc>
      </w:tr>
      <w:tr w:rsidR="007E6350" w:rsidRPr="00B7450D" w:rsidTr="007E6350">
        <w:tc>
          <w:tcPr>
            <w:tcW w:w="0" w:type="auto"/>
            <w:tcBorders>
              <w:top w:val="nil"/>
              <w:left w:val="nil"/>
              <w:bottom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FIFA</w:t>
            </w:r>
          </w:p>
        </w:tc>
        <w:tc>
          <w:tcPr>
            <w:tcW w:w="0" w:type="auto"/>
            <w:tcBorders>
              <w:top w:val="nil"/>
              <w:left w:val="nil"/>
              <w:bottom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Immediate removal criteria</w:t>
            </w:r>
          </w:p>
        </w:tc>
        <w:tc>
          <w:tcPr>
            <w:tcW w:w="0" w:type="auto"/>
            <w:tcBorders>
              <w:top w:val="nil"/>
              <w:left w:val="nil"/>
              <w:bottom w:val="nil"/>
              <w:right w:val="nil"/>
            </w:tcBorders>
          </w:tcPr>
          <w:p w:rsidR="007E6350" w:rsidRPr="00B7450D" w:rsidRDefault="007E6350" w:rsidP="00446AFD">
            <w:pPr>
              <w:rPr>
                <w:rFonts w:ascii="Calibri" w:hAnsi="Calibri"/>
                <w:sz w:val="16"/>
                <w:szCs w:val="16"/>
              </w:rPr>
            </w:pPr>
          </w:p>
        </w:tc>
        <w:tc>
          <w:tcPr>
            <w:tcW w:w="0" w:type="auto"/>
            <w:tcBorders>
              <w:top w:val="nil"/>
              <w:left w:val="nil"/>
              <w:bottom w:val="nil"/>
              <w:right w:val="nil"/>
            </w:tcBorders>
          </w:tcPr>
          <w:p w:rsidR="007E6350" w:rsidRPr="00B7450D" w:rsidRDefault="007E6350" w:rsidP="00446AFD">
            <w:pPr>
              <w:rPr>
                <w:rFonts w:ascii="Calibri" w:hAnsi="Calibri"/>
                <w:sz w:val="16"/>
                <w:szCs w:val="16"/>
              </w:rPr>
            </w:pPr>
          </w:p>
        </w:tc>
        <w:tc>
          <w:tcPr>
            <w:tcW w:w="0" w:type="auto"/>
            <w:tcBorders>
              <w:top w:val="nil"/>
              <w:left w:val="nil"/>
              <w:bottom w:val="nil"/>
              <w:right w:val="nil"/>
            </w:tcBorders>
          </w:tcPr>
          <w:p w:rsidR="007E6350" w:rsidRPr="00B7450D" w:rsidRDefault="007E6350" w:rsidP="00446AFD">
            <w:pPr>
              <w:autoSpaceDE w:val="0"/>
              <w:autoSpaceDN w:val="0"/>
              <w:adjustRightInd w:val="0"/>
              <w:rPr>
                <w:rFonts w:ascii="Calibri" w:hAnsi="Calibri" w:cs="ArialMT"/>
                <w:sz w:val="16"/>
                <w:szCs w:val="16"/>
              </w:rPr>
            </w:pPr>
          </w:p>
        </w:tc>
        <w:tc>
          <w:tcPr>
            <w:tcW w:w="0" w:type="auto"/>
            <w:tcBorders>
              <w:top w:val="nil"/>
              <w:left w:val="nil"/>
              <w:bottom w:val="nil"/>
              <w:right w:val="nil"/>
            </w:tcBorders>
          </w:tcPr>
          <w:p w:rsidR="007E6350" w:rsidRPr="00B7450D" w:rsidRDefault="007E6350" w:rsidP="00446AFD">
            <w:pPr>
              <w:autoSpaceDE w:val="0"/>
              <w:autoSpaceDN w:val="0"/>
              <w:adjustRightInd w:val="0"/>
              <w:rPr>
                <w:rFonts w:ascii="Calibri" w:hAnsi="Calibri" w:cs="ArialMT"/>
                <w:sz w:val="16"/>
                <w:szCs w:val="16"/>
              </w:rPr>
            </w:pPr>
            <w:r w:rsidRPr="00B7450D">
              <w:rPr>
                <w:rFonts w:ascii="Calibri" w:hAnsi="Calibri" w:cs="ArialMT"/>
                <w:sz w:val="16"/>
                <w:szCs w:val="16"/>
              </w:rPr>
              <w:t>On-field/pitchside</w:t>
            </w:r>
          </w:p>
        </w:tc>
        <w:tc>
          <w:tcPr>
            <w:tcW w:w="0" w:type="auto"/>
            <w:tcBorders>
              <w:top w:val="nil"/>
              <w:left w:val="nil"/>
              <w:bottom w:val="nil"/>
              <w:right w:val="nil"/>
            </w:tcBorders>
          </w:tcPr>
          <w:p w:rsidR="007E6350" w:rsidRPr="00B7450D" w:rsidRDefault="007E6350" w:rsidP="00446AFD">
            <w:pPr>
              <w:autoSpaceDE w:val="0"/>
              <w:autoSpaceDN w:val="0"/>
              <w:adjustRightInd w:val="0"/>
              <w:rPr>
                <w:rFonts w:ascii="Calibri" w:hAnsi="Calibri" w:cs="ArialMT"/>
                <w:sz w:val="16"/>
                <w:szCs w:val="16"/>
              </w:rPr>
            </w:pPr>
            <w:r w:rsidRPr="00B7450D">
              <w:rPr>
                <w:rFonts w:ascii="Calibri" w:hAnsi="Calibri" w:cs="ArialMT"/>
                <w:sz w:val="16"/>
                <w:szCs w:val="16"/>
              </w:rPr>
              <w:t>3-minute injury time following head impact.</w:t>
            </w:r>
          </w:p>
          <w:p w:rsidR="007E6350" w:rsidRPr="00B7450D" w:rsidRDefault="007E6350" w:rsidP="00446AFD">
            <w:pPr>
              <w:autoSpaceDE w:val="0"/>
              <w:autoSpaceDN w:val="0"/>
              <w:adjustRightInd w:val="0"/>
              <w:rPr>
                <w:rFonts w:ascii="Calibri" w:hAnsi="Calibri" w:cs="ArialMT"/>
                <w:sz w:val="16"/>
                <w:szCs w:val="16"/>
              </w:rPr>
            </w:pPr>
            <w:r w:rsidRPr="00B7450D">
              <w:rPr>
                <w:rFonts w:ascii="Calibri" w:hAnsi="Calibri" w:cs="ArialMT"/>
                <w:sz w:val="16"/>
                <w:szCs w:val="16"/>
              </w:rPr>
              <w:t>Pitch-Side assessment performed (based on a number of immediate removal criteria)</w:t>
            </w:r>
          </w:p>
          <w:p w:rsidR="007E6350" w:rsidRPr="00B7450D" w:rsidRDefault="007E6350" w:rsidP="00446AFD">
            <w:pPr>
              <w:autoSpaceDE w:val="0"/>
              <w:autoSpaceDN w:val="0"/>
              <w:adjustRightInd w:val="0"/>
              <w:rPr>
                <w:rFonts w:ascii="Calibri" w:hAnsi="Calibri" w:cs="ArialMT"/>
                <w:sz w:val="16"/>
                <w:szCs w:val="16"/>
              </w:rPr>
            </w:pPr>
          </w:p>
        </w:tc>
      </w:tr>
      <w:tr w:rsidR="007E6350" w:rsidRPr="00B7450D" w:rsidTr="007E6350">
        <w:tc>
          <w:tcPr>
            <w:tcW w:w="0" w:type="auto"/>
            <w:tcBorders>
              <w:top w:val="nil"/>
              <w:left w:val="nil"/>
              <w:bottom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IIHF</w:t>
            </w:r>
          </w:p>
        </w:tc>
        <w:tc>
          <w:tcPr>
            <w:tcW w:w="0" w:type="auto"/>
            <w:tcBorders>
              <w:top w:val="nil"/>
              <w:left w:val="nil"/>
              <w:bottom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Concussion protocol</w:t>
            </w:r>
          </w:p>
        </w:tc>
        <w:tc>
          <w:tcPr>
            <w:tcW w:w="0" w:type="auto"/>
            <w:tcBorders>
              <w:top w:val="nil"/>
              <w:left w:val="nil"/>
              <w:bottom w:val="nil"/>
              <w:right w:val="nil"/>
            </w:tcBorders>
          </w:tcPr>
          <w:p w:rsidR="007E6350" w:rsidRPr="00B7450D" w:rsidRDefault="007E6350" w:rsidP="00446AFD">
            <w:pPr>
              <w:rPr>
                <w:rFonts w:ascii="Calibri" w:hAnsi="Calibri"/>
                <w:sz w:val="16"/>
                <w:szCs w:val="16"/>
              </w:rPr>
            </w:pPr>
          </w:p>
        </w:tc>
        <w:tc>
          <w:tcPr>
            <w:tcW w:w="0" w:type="auto"/>
            <w:tcBorders>
              <w:top w:val="nil"/>
              <w:left w:val="nil"/>
              <w:bottom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Team doctor and/or AT</w:t>
            </w:r>
          </w:p>
          <w:p w:rsidR="007E6350" w:rsidRPr="00B7450D" w:rsidRDefault="007E6350" w:rsidP="007E6350">
            <w:pPr>
              <w:rPr>
                <w:rFonts w:ascii="Calibri" w:hAnsi="Calibri"/>
                <w:sz w:val="16"/>
                <w:szCs w:val="16"/>
              </w:rPr>
            </w:pPr>
            <w:r w:rsidRPr="00B7450D">
              <w:rPr>
                <w:rFonts w:ascii="Calibri" w:hAnsi="Calibri"/>
                <w:sz w:val="16"/>
                <w:szCs w:val="16"/>
              </w:rPr>
              <w:t>(Team doctor solely responsible for determining concussion diagnosis)</w:t>
            </w:r>
          </w:p>
          <w:p w:rsidR="007E6350" w:rsidRPr="00B7450D" w:rsidRDefault="007E6350" w:rsidP="007E6350">
            <w:pPr>
              <w:rPr>
                <w:rFonts w:ascii="Calibri" w:hAnsi="Calibri"/>
                <w:sz w:val="16"/>
                <w:szCs w:val="16"/>
              </w:rPr>
            </w:pPr>
          </w:p>
        </w:tc>
        <w:tc>
          <w:tcPr>
            <w:tcW w:w="0" w:type="auto"/>
            <w:tcBorders>
              <w:top w:val="nil"/>
              <w:left w:val="nil"/>
              <w:bottom w:val="nil"/>
              <w:right w:val="nil"/>
            </w:tcBorders>
          </w:tcPr>
          <w:p w:rsidR="007E6350" w:rsidRPr="00B7450D" w:rsidRDefault="007E6350" w:rsidP="00446AFD">
            <w:pPr>
              <w:rPr>
                <w:rFonts w:ascii="Calibri" w:hAnsi="Calibri"/>
                <w:sz w:val="16"/>
                <w:szCs w:val="16"/>
              </w:rPr>
            </w:pPr>
          </w:p>
        </w:tc>
        <w:tc>
          <w:tcPr>
            <w:tcW w:w="0" w:type="auto"/>
            <w:tcBorders>
              <w:top w:val="nil"/>
              <w:left w:val="nil"/>
              <w:bottom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Off-pitch</w:t>
            </w:r>
          </w:p>
        </w:tc>
        <w:tc>
          <w:tcPr>
            <w:tcW w:w="0" w:type="auto"/>
            <w:tcBorders>
              <w:top w:val="nil"/>
              <w:left w:val="nil"/>
              <w:bottom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Observations made by team medical staff (or by any other team personnel and passed on to team medical staff).</w:t>
            </w:r>
          </w:p>
          <w:p w:rsidR="007E6350" w:rsidRPr="00B7450D" w:rsidRDefault="007E6350" w:rsidP="00446AFD">
            <w:pPr>
              <w:rPr>
                <w:rFonts w:ascii="Calibri" w:hAnsi="Calibri"/>
                <w:sz w:val="16"/>
                <w:szCs w:val="16"/>
              </w:rPr>
            </w:pPr>
          </w:p>
        </w:tc>
      </w:tr>
      <w:tr w:rsidR="007E6350" w:rsidRPr="00B7450D" w:rsidTr="007E6350">
        <w:trPr>
          <w:trHeight w:val="1710"/>
        </w:trPr>
        <w:tc>
          <w:tcPr>
            <w:tcW w:w="0" w:type="auto"/>
            <w:tcBorders>
              <w:top w:val="nil"/>
              <w:left w:val="nil"/>
              <w:bottom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NFL</w:t>
            </w:r>
          </w:p>
        </w:tc>
        <w:tc>
          <w:tcPr>
            <w:tcW w:w="0" w:type="auto"/>
            <w:tcBorders>
              <w:top w:val="nil"/>
              <w:left w:val="nil"/>
              <w:bottom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Side-line concussion assessment tool</w:t>
            </w:r>
          </w:p>
        </w:tc>
        <w:tc>
          <w:tcPr>
            <w:tcW w:w="0" w:type="auto"/>
            <w:tcBorders>
              <w:top w:val="nil"/>
              <w:left w:val="nil"/>
              <w:bottom w:val="nil"/>
              <w:right w:val="nil"/>
            </w:tcBorders>
          </w:tcPr>
          <w:p w:rsidR="007E6350" w:rsidRPr="00B7450D" w:rsidRDefault="007E6350" w:rsidP="007E6350">
            <w:pPr>
              <w:rPr>
                <w:rFonts w:ascii="Calibri" w:hAnsi="Calibri"/>
                <w:sz w:val="16"/>
                <w:szCs w:val="16"/>
              </w:rPr>
            </w:pPr>
            <w:r w:rsidRPr="00B7450D">
              <w:rPr>
                <w:rFonts w:ascii="Calibri" w:hAnsi="Calibri"/>
                <w:sz w:val="16"/>
                <w:szCs w:val="16"/>
              </w:rPr>
              <w:t>Coach, player, teammate, official, team doctor, AT, AT in the media booth or UNC</w:t>
            </w:r>
          </w:p>
        </w:tc>
        <w:tc>
          <w:tcPr>
            <w:tcW w:w="0" w:type="auto"/>
            <w:tcBorders>
              <w:top w:val="nil"/>
              <w:left w:val="nil"/>
              <w:bottom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Team doctor, ATC or UNC</w:t>
            </w:r>
          </w:p>
        </w:tc>
        <w:tc>
          <w:tcPr>
            <w:tcW w:w="0" w:type="auto"/>
            <w:tcBorders>
              <w:top w:val="nil"/>
              <w:left w:val="nil"/>
              <w:bottom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Mandatory</w:t>
            </w:r>
          </w:p>
        </w:tc>
        <w:tc>
          <w:tcPr>
            <w:tcW w:w="0" w:type="auto"/>
            <w:tcBorders>
              <w:top w:val="nil"/>
              <w:left w:val="nil"/>
              <w:bottom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Off-pitch</w:t>
            </w:r>
          </w:p>
        </w:tc>
        <w:tc>
          <w:tcPr>
            <w:tcW w:w="0" w:type="auto"/>
            <w:tcBorders>
              <w:top w:val="nil"/>
              <w:left w:val="nil"/>
              <w:bottom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Booth ATC, UNC, officials and the team doctor are connected by radio communication.</w:t>
            </w:r>
          </w:p>
          <w:p w:rsidR="007E6350" w:rsidRPr="00B7450D" w:rsidRDefault="007E6350" w:rsidP="00446AFD">
            <w:pPr>
              <w:rPr>
                <w:rFonts w:ascii="Calibri" w:hAnsi="Calibri"/>
                <w:sz w:val="16"/>
                <w:szCs w:val="16"/>
              </w:rPr>
            </w:pPr>
            <w:r w:rsidRPr="00B7450D">
              <w:rPr>
                <w:rFonts w:ascii="Calibri" w:hAnsi="Calibri"/>
                <w:sz w:val="16"/>
                <w:szCs w:val="16"/>
              </w:rPr>
              <w:t>The team doctor will review the video of the incident and (at a minimum) assess the player with a focussed neurological assessment (asking what happened, reviewing the “Go/No Go” signs and symptoms; and asking the Maddock’s questions.</w:t>
            </w:r>
          </w:p>
          <w:p w:rsidR="007E6350" w:rsidRPr="00B7450D" w:rsidRDefault="007E6350" w:rsidP="00446AFD">
            <w:pPr>
              <w:rPr>
                <w:rFonts w:ascii="Calibri" w:hAnsi="Calibri"/>
                <w:sz w:val="16"/>
                <w:szCs w:val="16"/>
              </w:rPr>
            </w:pPr>
            <w:r w:rsidRPr="00B7450D">
              <w:rPr>
                <w:rFonts w:ascii="Calibri" w:hAnsi="Calibri"/>
                <w:sz w:val="16"/>
                <w:szCs w:val="16"/>
              </w:rPr>
              <w:t>If the diagnosis is unclear, the player will undergo a full NFL sideline Concussion Assessment in the team locker room.</w:t>
            </w:r>
          </w:p>
        </w:tc>
      </w:tr>
      <w:tr w:rsidR="007E6350" w:rsidRPr="00B7450D" w:rsidTr="007E6350">
        <w:tc>
          <w:tcPr>
            <w:tcW w:w="0" w:type="auto"/>
            <w:tcBorders>
              <w:top w:val="nil"/>
              <w:left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World Rugby</w:t>
            </w:r>
          </w:p>
        </w:tc>
        <w:tc>
          <w:tcPr>
            <w:tcW w:w="0" w:type="auto"/>
            <w:tcBorders>
              <w:top w:val="nil"/>
              <w:left w:val="nil"/>
              <w:right w:val="nil"/>
            </w:tcBorders>
          </w:tcPr>
          <w:p w:rsidR="007E6350" w:rsidRPr="00B7450D" w:rsidRDefault="007E6350" w:rsidP="007E6350">
            <w:pPr>
              <w:rPr>
                <w:rFonts w:ascii="Calibri" w:hAnsi="Calibri"/>
                <w:sz w:val="16"/>
                <w:szCs w:val="16"/>
              </w:rPr>
            </w:pPr>
            <w:r w:rsidRPr="00B7450D">
              <w:rPr>
                <w:rFonts w:ascii="Calibri" w:hAnsi="Calibri"/>
                <w:sz w:val="16"/>
                <w:szCs w:val="16"/>
              </w:rPr>
              <w:t>HIA process</w:t>
            </w:r>
          </w:p>
        </w:tc>
        <w:tc>
          <w:tcPr>
            <w:tcW w:w="0" w:type="auto"/>
            <w:tcBorders>
              <w:top w:val="nil"/>
              <w:left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 xml:space="preserve">Match official, team doctor or independent match day doctor </w:t>
            </w:r>
          </w:p>
        </w:tc>
        <w:tc>
          <w:tcPr>
            <w:tcW w:w="0" w:type="auto"/>
            <w:tcBorders>
              <w:top w:val="nil"/>
              <w:left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Certified medical professional</w:t>
            </w:r>
          </w:p>
        </w:tc>
        <w:tc>
          <w:tcPr>
            <w:tcW w:w="0" w:type="auto"/>
            <w:tcBorders>
              <w:top w:val="nil"/>
              <w:left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Mandatory</w:t>
            </w:r>
          </w:p>
        </w:tc>
        <w:tc>
          <w:tcPr>
            <w:tcW w:w="0" w:type="auto"/>
            <w:tcBorders>
              <w:top w:val="nil"/>
              <w:left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Off-pitch</w:t>
            </w:r>
          </w:p>
          <w:p w:rsidR="007E6350" w:rsidRPr="00B7450D" w:rsidRDefault="007E6350" w:rsidP="00446AFD">
            <w:pPr>
              <w:rPr>
                <w:rFonts w:ascii="Calibri" w:hAnsi="Calibri"/>
                <w:sz w:val="16"/>
                <w:szCs w:val="16"/>
              </w:rPr>
            </w:pPr>
            <w:r w:rsidRPr="00B7450D">
              <w:rPr>
                <w:rFonts w:ascii="Calibri" w:hAnsi="Calibri"/>
                <w:sz w:val="16"/>
                <w:szCs w:val="16"/>
              </w:rPr>
              <w:t>10 minutes</w:t>
            </w:r>
          </w:p>
        </w:tc>
        <w:tc>
          <w:tcPr>
            <w:tcW w:w="0" w:type="auto"/>
            <w:tcBorders>
              <w:top w:val="nil"/>
              <w:left w:val="nil"/>
              <w:right w:val="nil"/>
            </w:tcBorders>
          </w:tcPr>
          <w:p w:rsidR="007E6350" w:rsidRPr="00B7450D" w:rsidRDefault="007E6350" w:rsidP="00446AFD">
            <w:pPr>
              <w:rPr>
                <w:rFonts w:ascii="Calibri" w:hAnsi="Calibri"/>
                <w:sz w:val="16"/>
                <w:szCs w:val="16"/>
              </w:rPr>
            </w:pPr>
            <w:r w:rsidRPr="00B7450D">
              <w:rPr>
                <w:rFonts w:ascii="Calibri" w:hAnsi="Calibri"/>
                <w:sz w:val="16"/>
                <w:szCs w:val="16"/>
              </w:rPr>
              <w:t>Mandatory online education program for relevant personnel.</w:t>
            </w:r>
          </w:p>
          <w:p w:rsidR="007E6350" w:rsidRPr="00B7450D" w:rsidRDefault="007E6350" w:rsidP="00446AFD">
            <w:pPr>
              <w:rPr>
                <w:rFonts w:ascii="Calibri" w:hAnsi="Calibri"/>
                <w:sz w:val="16"/>
                <w:szCs w:val="16"/>
              </w:rPr>
            </w:pPr>
            <w:r w:rsidRPr="00B7450D">
              <w:rPr>
                <w:rFonts w:ascii="Calibri" w:hAnsi="Calibri"/>
                <w:sz w:val="16"/>
                <w:szCs w:val="16"/>
              </w:rPr>
              <w:t xml:space="preserve">Where the diagnosis is not immediately apparent, players removed &amp; assessed. </w:t>
            </w:r>
          </w:p>
          <w:p w:rsidR="007E6350" w:rsidRPr="00B7450D" w:rsidRDefault="007E6350" w:rsidP="007E6350">
            <w:pPr>
              <w:rPr>
                <w:rFonts w:ascii="Calibri" w:hAnsi="Calibri"/>
                <w:sz w:val="16"/>
                <w:szCs w:val="16"/>
              </w:rPr>
            </w:pPr>
            <w:r w:rsidRPr="00B7450D">
              <w:rPr>
                <w:rFonts w:ascii="Calibri" w:hAnsi="Calibri"/>
                <w:sz w:val="16"/>
                <w:szCs w:val="16"/>
              </w:rPr>
              <w:t>HIA forms are collected for audit &amp; research</w:t>
            </w:r>
          </w:p>
        </w:tc>
      </w:tr>
    </w:tbl>
    <w:p w:rsidR="007E6350" w:rsidRPr="00B7450D" w:rsidRDefault="007E6350" w:rsidP="007E6350">
      <w:pPr>
        <w:rPr>
          <w:rFonts w:ascii="Calibri" w:hAnsi="Calibri"/>
          <w:sz w:val="16"/>
          <w:szCs w:val="16"/>
        </w:rPr>
      </w:pPr>
      <w:r w:rsidRPr="00B7450D">
        <w:rPr>
          <w:rFonts w:ascii="Calibri" w:hAnsi="Calibri"/>
          <w:sz w:val="16"/>
          <w:szCs w:val="16"/>
        </w:rPr>
        <w:t>AFL = Australian Football League; FIFA = Federation Internationale de Football Association; HIA + Head Injury Assessment; IIHF = International Ice Hockey Federation; NFL = National Football League; NRL = National Rugby League. AT=Athletic trainer. UNC= unaffiliated neurotrauma consultant. HIA= Head Injury Assessment</w:t>
      </w:r>
    </w:p>
    <w:p w:rsidR="007E6350" w:rsidRPr="00B7450D" w:rsidRDefault="007E6350" w:rsidP="007E6350">
      <w:pPr>
        <w:spacing w:line="360" w:lineRule="auto"/>
        <w:jc w:val="both"/>
        <w:rPr>
          <w:rFonts w:ascii="Calibri" w:hAnsi="Calibri"/>
          <w:sz w:val="22"/>
          <w:szCs w:val="22"/>
        </w:rPr>
      </w:pPr>
    </w:p>
    <w:p w:rsidR="007E6350" w:rsidRPr="00B7450D" w:rsidRDefault="007E6350" w:rsidP="00F65EA7">
      <w:pPr>
        <w:rPr>
          <w:rFonts w:ascii="Calibri" w:hAnsi="Calibri"/>
          <w:b/>
          <w:i/>
          <w:sz w:val="22"/>
        </w:rPr>
      </w:pPr>
    </w:p>
    <w:p w:rsidR="007E6350" w:rsidRPr="00B7450D" w:rsidRDefault="007E6350" w:rsidP="00F65EA7">
      <w:pPr>
        <w:rPr>
          <w:rFonts w:ascii="Calibri" w:hAnsi="Calibri"/>
          <w:b/>
          <w:i/>
          <w:sz w:val="22"/>
        </w:rPr>
      </w:pPr>
    </w:p>
    <w:p w:rsidR="007E6350" w:rsidRPr="00B7450D" w:rsidRDefault="007E6350" w:rsidP="00F65EA7">
      <w:pPr>
        <w:rPr>
          <w:rFonts w:ascii="Calibri" w:hAnsi="Calibri"/>
          <w:b/>
          <w:i/>
          <w:sz w:val="22"/>
        </w:rPr>
      </w:pPr>
    </w:p>
    <w:p w:rsidR="007E6350" w:rsidRPr="00B7450D" w:rsidRDefault="007E6350" w:rsidP="00F65EA7">
      <w:pPr>
        <w:rPr>
          <w:rFonts w:ascii="Calibri" w:hAnsi="Calibri"/>
          <w:b/>
          <w:i/>
          <w:sz w:val="22"/>
        </w:rPr>
      </w:pPr>
    </w:p>
    <w:p w:rsidR="007E6350" w:rsidRPr="00B7450D" w:rsidRDefault="007E6350" w:rsidP="00F65EA7">
      <w:pPr>
        <w:rPr>
          <w:rFonts w:ascii="Calibri" w:hAnsi="Calibri"/>
          <w:b/>
          <w:i/>
          <w:sz w:val="22"/>
        </w:rPr>
      </w:pPr>
    </w:p>
    <w:p w:rsidR="007E6350" w:rsidRPr="00B7450D" w:rsidRDefault="007E6350" w:rsidP="00F65EA7">
      <w:pPr>
        <w:rPr>
          <w:rFonts w:ascii="Calibri" w:hAnsi="Calibri"/>
          <w:b/>
          <w:i/>
          <w:sz w:val="22"/>
        </w:rPr>
      </w:pPr>
    </w:p>
    <w:p w:rsidR="007E6350" w:rsidRPr="00B7450D" w:rsidRDefault="007E6350" w:rsidP="00F65EA7">
      <w:pPr>
        <w:rPr>
          <w:rFonts w:ascii="Calibri" w:hAnsi="Calibri"/>
          <w:b/>
          <w:i/>
          <w:sz w:val="22"/>
        </w:rPr>
        <w:sectPr w:rsidR="007E6350" w:rsidRPr="00B7450D" w:rsidSect="007E6350">
          <w:pgSz w:w="15840" w:h="12240" w:orient="landscape"/>
          <w:pgMar w:top="1440" w:right="1440" w:bottom="1440" w:left="1440" w:header="720" w:footer="720" w:gutter="0"/>
          <w:cols w:space="720"/>
          <w:docGrid w:linePitch="360"/>
        </w:sectPr>
      </w:pPr>
    </w:p>
    <w:p w:rsidR="007E6350" w:rsidRPr="00B7450D" w:rsidRDefault="007E6350" w:rsidP="007E6350">
      <w:pPr>
        <w:spacing w:line="360" w:lineRule="auto"/>
        <w:jc w:val="both"/>
        <w:rPr>
          <w:rFonts w:ascii="Calibri" w:hAnsi="Calibri"/>
          <w:b/>
          <w:sz w:val="22"/>
          <w:szCs w:val="22"/>
        </w:rPr>
      </w:pPr>
      <w:r w:rsidRPr="00B7450D">
        <w:rPr>
          <w:rFonts w:ascii="Calibri" w:hAnsi="Calibri"/>
          <w:b/>
          <w:sz w:val="22"/>
          <w:szCs w:val="22"/>
        </w:rPr>
        <w:lastRenderedPageBreak/>
        <w:t>Summary of criteria for immediate removal from play or for further assessment used in professional sport.</w:t>
      </w:r>
    </w:p>
    <w:p w:rsidR="007E6350" w:rsidRPr="00B7450D" w:rsidRDefault="007E6350" w:rsidP="007E6350">
      <w:pPr>
        <w:spacing w:line="360" w:lineRule="auto"/>
        <w:jc w:val="both"/>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3"/>
        <w:gridCol w:w="523"/>
        <w:gridCol w:w="503"/>
        <w:gridCol w:w="476"/>
        <w:gridCol w:w="463"/>
        <w:gridCol w:w="630"/>
      </w:tblGrid>
      <w:tr w:rsidR="00A71D40" w:rsidRPr="00B7450D" w:rsidTr="00A71D40">
        <w:trPr>
          <w:trHeight w:val="485"/>
        </w:trPr>
        <w:tc>
          <w:tcPr>
            <w:tcW w:w="0" w:type="auto"/>
            <w:tcBorders>
              <w:top w:val="single" w:sz="4" w:space="0" w:color="auto"/>
              <w:bottom w:val="single" w:sz="4" w:space="0" w:color="auto"/>
            </w:tcBorders>
          </w:tcPr>
          <w:p w:rsidR="007E6350" w:rsidRPr="00B7450D" w:rsidRDefault="007E6350" w:rsidP="00446AFD">
            <w:pPr>
              <w:rPr>
                <w:rFonts w:ascii="Calibri" w:hAnsi="Calibri"/>
                <w:b/>
                <w:sz w:val="16"/>
                <w:szCs w:val="16"/>
              </w:rPr>
            </w:pPr>
            <w:r w:rsidRPr="00B7450D">
              <w:rPr>
                <w:rFonts w:ascii="Calibri" w:hAnsi="Calibri"/>
                <w:b/>
                <w:sz w:val="16"/>
                <w:szCs w:val="16"/>
              </w:rPr>
              <w:t>Clinical criteria</w:t>
            </w:r>
          </w:p>
        </w:tc>
        <w:tc>
          <w:tcPr>
            <w:tcW w:w="0" w:type="auto"/>
            <w:tcBorders>
              <w:top w:val="single" w:sz="4" w:space="0" w:color="auto"/>
              <w:bottom w:val="single" w:sz="4" w:space="0" w:color="auto"/>
            </w:tcBorders>
          </w:tcPr>
          <w:p w:rsidR="007E6350" w:rsidRPr="00B7450D" w:rsidRDefault="007E6350" w:rsidP="00446AFD">
            <w:pPr>
              <w:jc w:val="center"/>
              <w:rPr>
                <w:rFonts w:ascii="Calibri" w:hAnsi="Calibri"/>
                <w:b/>
                <w:sz w:val="16"/>
                <w:szCs w:val="16"/>
              </w:rPr>
            </w:pPr>
            <w:r w:rsidRPr="00B7450D">
              <w:rPr>
                <w:rFonts w:ascii="Calibri" w:hAnsi="Calibri"/>
                <w:b/>
                <w:sz w:val="16"/>
                <w:szCs w:val="16"/>
              </w:rPr>
              <w:t>AFL/</w:t>
            </w:r>
          </w:p>
          <w:p w:rsidR="007E6350" w:rsidRPr="00B7450D" w:rsidRDefault="007E6350" w:rsidP="00446AFD">
            <w:pPr>
              <w:jc w:val="center"/>
              <w:rPr>
                <w:rFonts w:ascii="Calibri" w:hAnsi="Calibri"/>
                <w:b/>
                <w:sz w:val="16"/>
                <w:szCs w:val="16"/>
              </w:rPr>
            </w:pPr>
            <w:r w:rsidRPr="00B7450D">
              <w:rPr>
                <w:rFonts w:ascii="Calibri" w:hAnsi="Calibri"/>
                <w:b/>
                <w:sz w:val="16"/>
                <w:szCs w:val="16"/>
              </w:rPr>
              <w:t>NRL</w:t>
            </w:r>
          </w:p>
        </w:tc>
        <w:tc>
          <w:tcPr>
            <w:tcW w:w="0" w:type="auto"/>
            <w:tcBorders>
              <w:top w:val="single" w:sz="4" w:space="0" w:color="auto"/>
              <w:bottom w:val="single" w:sz="4" w:space="0" w:color="auto"/>
            </w:tcBorders>
          </w:tcPr>
          <w:p w:rsidR="007E6350" w:rsidRPr="00B7450D" w:rsidRDefault="007E6350" w:rsidP="00446AFD">
            <w:pPr>
              <w:jc w:val="center"/>
              <w:rPr>
                <w:rFonts w:ascii="Calibri" w:hAnsi="Calibri"/>
                <w:b/>
                <w:sz w:val="16"/>
                <w:szCs w:val="16"/>
              </w:rPr>
            </w:pPr>
            <w:r w:rsidRPr="00B7450D">
              <w:rPr>
                <w:rFonts w:ascii="Calibri" w:hAnsi="Calibri"/>
                <w:b/>
                <w:sz w:val="16"/>
                <w:szCs w:val="16"/>
              </w:rPr>
              <w:t>FIFA</w:t>
            </w:r>
          </w:p>
        </w:tc>
        <w:tc>
          <w:tcPr>
            <w:tcW w:w="0" w:type="auto"/>
            <w:tcBorders>
              <w:top w:val="single" w:sz="4" w:space="0" w:color="auto"/>
              <w:bottom w:val="single" w:sz="4" w:space="0" w:color="auto"/>
            </w:tcBorders>
          </w:tcPr>
          <w:p w:rsidR="007E6350" w:rsidRPr="00B7450D" w:rsidRDefault="007E6350" w:rsidP="00446AFD">
            <w:pPr>
              <w:jc w:val="center"/>
              <w:rPr>
                <w:rFonts w:ascii="Calibri" w:hAnsi="Calibri"/>
                <w:b/>
                <w:sz w:val="16"/>
                <w:szCs w:val="16"/>
              </w:rPr>
            </w:pPr>
            <w:r w:rsidRPr="00B7450D">
              <w:rPr>
                <w:rFonts w:ascii="Calibri" w:hAnsi="Calibri"/>
                <w:b/>
                <w:sz w:val="16"/>
                <w:szCs w:val="16"/>
              </w:rPr>
              <w:t>IIHF</w:t>
            </w:r>
          </w:p>
        </w:tc>
        <w:tc>
          <w:tcPr>
            <w:tcW w:w="0" w:type="auto"/>
            <w:tcBorders>
              <w:top w:val="single" w:sz="4" w:space="0" w:color="auto"/>
              <w:bottom w:val="single" w:sz="4" w:space="0" w:color="auto"/>
            </w:tcBorders>
          </w:tcPr>
          <w:p w:rsidR="007E6350" w:rsidRPr="00B7450D" w:rsidRDefault="007E6350" w:rsidP="00446AFD">
            <w:pPr>
              <w:jc w:val="center"/>
              <w:rPr>
                <w:rFonts w:ascii="Calibri" w:hAnsi="Calibri"/>
                <w:b/>
                <w:sz w:val="16"/>
                <w:szCs w:val="16"/>
              </w:rPr>
            </w:pPr>
            <w:r w:rsidRPr="00B7450D">
              <w:rPr>
                <w:rFonts w:ascii="Calibri" w:hAnsi="Calibri"/>
                <w:b/>
                <w:sz w:val="16"/>
                <w:szCs w:val="16"/>
              </w:rPr>
              <w:t>NFL</w:t>
            </w:r>
          </w:p>
        </w:tc>
        <w:tc>
          <w:tcPr>
            <w:tcW w:w="0" w:type="auto"/>
            <w:tcBorders>
              <w:top w:val="single" w:sz="4" w:space="0" w:color="auto"/>
              <w:bottom w:val="single" w:sz="4" w:space="0" w:color="auto"/>
            </w:tcBorders>
          </w:tcPr>
          <w:p w:rsidR="007E6350" w:rsidRPr="00B7450D" w:rsidRDefault="007E6350" w:rsidP="00446AFD">
            <w:pPr>
              <w:jc w:val="center"/>
              <w:rPr>
                <w:rFonts w:ascii="Calibri" w:hAnsi="Calibri"/>
                <w:b/>
                <w:sz w:val="16"/>
                <w:szCs w:val="16"/>
              </w:rPr>
            </w:pPr>
            <w:r w:rsidRPr="00B7450D">
              <w:rPr>
                <w:rFonts w:ascii="Calibri" w:hAnsi="Calibri"/>
                <w:b/>
                <w:sz w:val="16"/>
                <w:szCs w:val="16"/>
              </w:rPr>
              <w:t>World</w:t>
            </w:r>
          </w:p>
          <w:p w:rsidR="007E6350" w:rsidRPr="00B7450D" w:rsidRDefault="007E6350" w:rsidP="00446AFD">
            <w:pPr>
              <w:jc w:val="center"/>
              <w:rPr>
                <w:rFonts w:ascii="Calibri" w:hAnsi="Calibri"/>
                <w:b/>
                <w:sz w:val="16"/>
                <w:szCs w:val="16"/>
              </w:rPr>
            </w:pPr>
            <w:r w:rsidRPr="00B7450D">
              <w:rPr>
                <w:rFonts w:ascii="Calibri" w:hAnsi="Calibri"/>
                <w:b/>
                <w:sz w:val="16"/>
                <w:szCs w:val="16"/>
              </w:rPr>
              <w:t>Rugby</w:t>
            </w:r>
          </w:p>
        </w:tc>
      </w:tr>
      <w:tr w:rsidR="00A71D40" w:rsidRPr="00B7450D" w:rsidTr="00A71D40">
        <w:trPr>
          <w:trHeight w:val="288"/>
        </w:trPr>
        <w:tc>
          <w:tcPr>
            <w:tcW w:w="0" w:type="auto"/>
            <w:tcBorders>
              <w:top w:val="single" w:sz="4" w:space="0" w:color="auto"/>
              <w:right w:val="single" w:sz="4" w:space="0" w:color="auto"/>
            </w:tcBorders>
          </w:tcPr>
          <w:p w:rsidR="007E6350" w:rsidRPr="00B7450D" w:rsidRDefault="007E6350" w:rsidP="00446AFD">
            <w:pPr>
              <w:rPr>
                <w:rFonts w:ascii="Calibri" w:hAnsi="Calibri" w:cs="ArialMT"/>
                <w:color w:val="000000"/>
                <w:sz w:val="16"/>
                <w:szCs w:val="16"/>
              </w:rPr>
            </w:pPr>
            <w:r w:rsidRPr="00B7450D">
              <w:rPr>
                <w:rFonts w:ascii="Calibri" w:hAnsi="Calibri" w:cs="ArialMT"/>
                <w:color w:val="000000"/>
                <w:sz w:val="16"/>
                <w:szCs w:val="16"/>
              </w:rPr>
              <w:t>Confirmed loss of consciousness</w:t>
            </w:r>
          </w:p>
          <w:p w:rsidR="00A71D40" w:rsidRPr="00B7450D" w:rsidRDefault="00A71D4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highlight w:val="red"/>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r>
      <w:tr w:rsidR="00A71D40" w:rsidRPr="00B7450D" w:rsidTr="00A71D40">
        <w:trPr>
          <w:trHeight w:val="288"/>
        </w:trPr>
        <w:tc>
          <w:tcPr>
            <w:tcW w:w="0" w:type="auto"/>
            <w:tcBorders>
              <w:right w:val="single" w:sz="4" w:space="0" w:color="auto"/>
            </w:tcBorders>
          </w:tcPr>
          <w:p w:rsidR="007E6350" w:rsidRPr="00B7450D" w:rsidRDefault="007E6350" w:rsidP="00446AFD">
            <w:pPr>
              <w:rPr>
                <w:rFonts w:ascii="Calibri" w:hAnsi="Calibri" w:cs="ArialMT"/>
                <w:color w:val="000000"/>
                <w:sz w:val="16"/>
                <w:szCs w:val="16"/>
              </w:rPr>
            </w:pPr>
            <w:r w:rsidRPr="00B7450D">
              <w:rPr>
                <w:rFonts w:ascii="Calibri" w:hAnsi="Calibri" w:cs="ArialMT"/>
                <w:color w:val="000000"/>
                <w:sz w:val="16"/>
                <w:szCs w:val="16"/>
              </w:rPr>
              <w:t>Definite confusion/disorientation</w:t>
            </w:r>
          </w:p>
          <w:p w:rsidR="00A71D40" w:rsidRPr="00B7450D" w:rsidRDefault="00A71D40" w:rsidP="00446AFD">
            <w:pPr>
              <w:rPr>
                <w:rFonts w:ascii="Calibri" w:hAnsi="Calibri" w:cs="ArialMT"/>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highlight w:val="red"/>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r>
      <w:tr w:rsidR="00A71D40" w:rsidRPr="00B7450D" w:rsidTr="00A71D40">
        <w:trPr>
          <w:trHeight w:val="288"/>
        </w:trPr>
        <w:tc>
          <w:tcPr>
            <w:tcW w:w="0" w:type="auto"/>
            <w:tcBorders>
              <w:right w:val="single" w:sz="4" w:space="0" w:color="auto"/>
            </w:tcBorders>
          </w:tcPr>
          <w:p w:rsidR="007E6350" w:rsidRPr="00B7450D" w:rsidRDefault="007E6350" w:rsidP="00446AFD">
            <w:pPr>
              <w:rPr>
                <w:rFonts w:ascii="Calibri" w:hAnsi="Calibri"/>
                <w:sz w:val="16"/>
                <w:szCs w:val="16"/>
              </w:rPr>
            </w:pPr>
            <w:r w:rsidRPr="00B7450D">
              <w:rPr>
                <w:rFonts w:ascii="Calibri" w:hAnsi="Calibri"/>
                <w:sz w:val="16"/>
                <w:szCs w:val="16"/>
              </w:rPr>
              <w:t>Any balance disturbance (e.g. ataxia) or motor incoordination</w:t>
            </w: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highlight w:val="red"/>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r>
      <w:tr w:rsidR="00A71D40" w:rsidRPr="00B7450D" w:rsidTr="00A71D40">
        <w:trPr>
          <w:trHeight w:val="288"/>
        </w:trPr>
        <w:tc>
          <w:tcPr>
            <w:tcW w:w="0" w:type="auto"/>
            <w:tcBorders>
              <w:right w:val="single" w:sz="4" w:space="0" w:color="auto"/>
            </w:tcBorders>
          </w:tcPr>
          <w:p w:rsidR="007E6350" w:rsidRPr="00B7450D" w:rsidRDefault="007E6350" w:rsidP="00446AFD">
            <w:pPr>
              <w:rPr>
                <w:rFonts w:ascii="Calibri" w:hAnsi="Calibri"/>
                <w:sz w:val="16"/>
                <w:szCs w:val="16"/>
              </w:rPr>
            </w:pPr>
            <w:r w:rsidRPr="00B7450D">
              <w:rPr>
                <w:rFonts w:ascii="Calibri" w:hAnsi="Calibri"/>
                <w:sz w:val="16"/>
                <w:szCs w:val="16"/>
              </w:rPr>
              <w:t>Impact seizure/convulsions or tonic posturing</w:t>
            </w: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highlight w:val="red"/>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r>
      <w:tr w:rsidR="00A71D40" w:rsidRPr="00B7450D" w:rsidTr="00A71D40">
        <w:trPr>
          <w:trHeight w:val="288"/>
        </w:trPr>
        <w:tc>
          <w:tcPr>
            <w:tcW w:w="0" w:type="auto"/>
            <w:tcBorders>
              <w:right w:val="single" w:sz="4" w:space="0" w:color="auto"/>
            </w:tcBorders>
          </w:tcPr>
          <w:p w:rsidR="007E6350" w:rsidRPr="00B7450D" w:rsidRDefault="007E6350" w:rsidP="00446AFD">
            <w:pPr>
              <w:rPr>
                <w:rFonts w:ascii="Calibri" w:hAnsi="Calibri"/>
                <w:sz w:val="16"/>
                <w:szCs w:val="16"/>
              </w:rPr>
            </w:pPr>
            <w:r w:rsidRPr="00B7450D">
              <w:rPr>
                <w:rFonts w:ascii="Calibri" w:hAnsi="Calibri"/>
                <w:sz w:val="16"/>
                <w:szCs w:val="16"/>
              </w:rPr>
              <w:t>Player reports significant, new or progressive/persistent concussion symptoms</w:t>
            </w: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highlight w:val="red"/>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color w:val="FF0000"/>
                <w:sz w:val="16"/>
                <w:szCs w:val="16"/>
              </w:rPr>
            </w:pPr>
          </w:p>
        </w:tc>
      </w:tr>
      <w:tr w:rsidR="00A71D40" w:rsidRPr="00B7450D" w:rsidTr="00A71D40">
        <w:trPr>
          <w:trHeight w:val="288"/>
        </w:trPr>
        <w:tc>
          <w:tcPr>
            <w:tcW w:w="0" w:type="auto"/>
            <w:tcBorders>
              <w:right w:val="single" w:sz="4" w:space="0" w:color="auto"/>
            </w:tcBorders>
          </w:tcPr>
          <w:p w:rsidR="007E6350" w:rsidRPr="00B7450D" w:rsidRDefault="007E6350" w:rsidP="00446AFD">
            <w:pPr>
              <w:rPr>
                <w:rFonts w:ascii="Calibri" w:hAnsi="Calibri"/>
                <w:sz w:val="16"/>
                <w:szCs w:val="16"/>
              </w:rPr>
            </w:pPr>
            <w:r w:rsidRPr="00B7450D">
              <w:rPr>
                <w:rFonts w:ascii="Calibri" w:hAnsi="Calibri"/>
                <w:sz w:val="16"/>
                <w:szCs w:val="16"/>
              </w:rPr>
              <w:t>Clearly dazed, “dinged”, blank or vacant stare</w:t>
            </w: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highlight w:val="red"/>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r>
      <w:tr w:rsidR="00A71D40" w:rsidRPr="00B7450D" w:rsidTr="00A71D40">
        <w:trPr>
          <w:trHeight w:val="288"/>
        </w:trPr>
        <w:tc>
          <w:tcPr>
            <w:tcW w:w="0" w:type="auto"/>
            <w:tcBorders>
              <w:right w:val="single" w:sz="4" w:space="0" w:color="auto"/>
            </w:tcBorders>
          </w:tcPr>
          <w:p w:rsidR="007E6350" w:rsidRPr="00B7450D" w:rsidRDefault="007E6350" w:rsidP="00446AFD">
            <w:pPr>
              <w:rPr>
                <w:rFonts w:ascii="Calibri" w:hAnsi="Calibri"/>
                <w:sz w:val="16"/>
                <w:szCs w:val="16"/>
              </w:rPr>
            </w:pPr>
            <w:r w:rsidRPr="00B7450D">
              <w:rPr>
                <w:rFonts w:ascii="Calibri" w:hAnsi="Calibri"/>
                <w:sz w:val="16"/>
                <w:szCs w:val="16"/>
              </w:rPr>
              <w:t>Behavioural change atypical of the player</w:t>
            </w: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highlight w:val="red"/>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color w:val="FF0000"/>
                <w:sz w:val="16"/>
                <w:szCs w:val="16"/>
              </w:rPr>
            </w:pPr>
          </w:p>
        </w:tc>
      </w:tr>
      <w:tr w:rsidR="00A71D40" w:rsidRPr="00B7450D" w:rsidTr="00A71D40">
        <w:trPr>
          <w:trHeight w:val="288"/>
        </w:trPr>
        <w:tc>
          <w:tcPr>
            <w:tcW w:w="0" w:type="auto"/>
            <w:tcBorders>
              <w:right w:val="single" w:sz="4" w:space="0" w:color="auto"/>
            </w:tcBorders>
          </w:tcPr>
          <w:p w:rsidR="007E6350" w:rsidRPr="00B7450D" w:rsidRDefault="007E6350" w:rsidP="00446AFD">
            <w:pPr>
              <w:rPr>
                <w:rFonts w:ascii="Calibri" w:hAnsi="Calibri"/>
                <w:sz w:val="16"/>
                <w:szCs w:val="16"/>
              </w:rPr>
            </w:pPr>
            <w:r w:rsidRPr="00B7450D">
              <w:rPr>
                <w:rFonts w:ascii="Calibri" w:hAnsi="Calibri"/>
                <w:sz w:val="16"/>
                <w:szCs w:val="16"/>
              </w:rPr>
              <w:t>Any clinical impression that the player is not quite right following trauma (i.e. “physician’s decision”)</w:t>
            </w: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r>
      <w:tr w:rsidR="00A71D40" w:rsidRPr="00B7450D" w:rsidTr="00A71D40">
        <w:trPr>
          <w:trHeight w:val="288"/>
        </w:trPr>
        <w:tc>
          <w:tcPr>
            <w:tcW w:w="0" w:type="auto"/>
            <w:tcBorders>
              <w:right w:val="single" w:sz="4" w:space="0" w:color="auto"/>
            </w:tcBorders>
          </w:tcPr>
          <w:p w:rsidR="007E6350" w:rsidRPr="00B7450D" w:rsidRDefault="007E6350" w:rsidP="00446AFD">
            <w:pPr>
              <w:rPr>
                <w:rFonts w:ascii="Calibri" w:hAnsi="Calibri"/>
                <w:sz w:val="16"/>
                <w:szCs w:val="16"/>
              </w:rPr>
            </w:pPr>
            <w:r w:rsidRPr="00B7450D">
              <w:rPr>
                <w:rFonts w:ascii="Calibri" w:hAnsi="Calibri"/>
                <w:sz w:val="16"/>
                <w:szCs w:val="16"/>
              </w:rPr>
              <w:t>Loss of responsiveness/suspected loss of consciousness</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r>
      <w:tr w:rsidR="00A71D40" w:rsidRPr="00B7450D" w:rsidTr="00A71D40">
        <w:trPr>
          <w:trHeight w:val="288"/>
        </w:trPr>
        <w:tc>
          <w:tcPr>
            <w:tcW w:w="0" w:type="auto"/>
            <w:tcBorders>
              <w:right w:val="single" w:sz="4" w:space="0" w:color="auto"/>
            </w:tcBorders>
          </w:tcPr>
          <w:p w:rsidR="007E6350" w:rsidRPr="00B7450D" w:rsidRDefault="007E6350" w:rsidP="00446AFD">
            <w:pPr>
              <w:rPr>
                <w:rFonts w:ascii="Calibri" w:hAnsi="Calibri" w:cs="ArialMT"/>
                <w:color w:val="000000"/>
                <w:sz w:val="16"/>
                <w:szCs w:val="16"/>
              </w:rPr>
            </w:pPr>
            <w:r w:rsidRPr="00B7450D">
              <w:rPr>
                <w:rFonts w:ascii="Calibri" w:hAnsi="Calibri" w:cs="ArialMT"/>
                <w:color w:val="000000"/>
                <w:sz w:val="16"/>
                <w:szCs w:val="16"/>
              </w:rPr>
              <w:t>Memory impairment/amnesia</w:t>
            </w: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highlight w:val="red"/>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E6350" w:rsidRPr="00B7450D" w:rsidRDefault="007E6350" w:rsidP="00446AFD">
            <w:pPr>
              <w:rPr>
                <w:rFonts w:ascii="Calibri" w:hAnsi="Calibri"/>
                <w:color w:val="FF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r>
      <w:tr w:rsidR="00A71D40" w:rsidRPr="00B7450D" w:rsidTr="00A71D40">
        <w:trPr>
          <w:trHeight w:val="288"/>
        </w:trPr>
        <w:tc>
          <w:tcPr>
            <w:tcW w:w="0" w:type="auto"/>
            <w:tcBorders>
              <w:right w:val="single" w:sz="4" w:space="0" w:color="auto"/>
            </w:tcBorders>
          </w:tcPr>
          <w:p w:rsidR="007E6350" w:rsidRPr="00B7450D" w:rsidRDefault="007E6350" w:rsidP="00446AFD">
            <w:pPr>
              <w:rPr>
                <w:rFonts w:ascii="Calibri" w:hAnsi="Calibri"/>
                <w:sz w:val="16"/>
                <w:szCs w:val="16"/>
              </w:rPr>
            </w:pPr>
            <w:r w:rsidRPr="00B7450D">
              <w:rPr>
                <w:rFonts w:ascii="Calibri" w:hAnsi="Calibri"/>
                <w:sz w:val="16"/>
                <w:szCs w:val="16"/>
              </w:rPr>
              <w:t>No protective action when falling to the ground (can be either tonic or hypotonic) – observed on video</w:t>
            </w: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highlight w:val="red"/>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r>
      <w:tr w:rsidR="00A71D40" w:rsidRPr="00B7450D" w:rsidTr="00A71D40">
        <w:trPr>
          <w:trHeight w:val="288"/>
        </w:trPr>
        <w:tc>
          <w:tcPr>
            <w:tcW w:w="0" w:type="auto"/>
            <w:tcBorders>
              <w:right w:val="single" w:sz="4" w:space="0" w:color="auto"/>
            </w:tcBorders>
          </w:tcPr>
          <w:p w:rsidR="007E6350" w:rsidRPr="00B7450D" w:rsidRDefault="007E6350" w:rsidP="00446AFD">
            <w:pPr>
              <w:rPr>
                <w:rFonts w:ascii="Calibri" w:hAnsi="Calibri"/>
                <w:sz w:val="16"/>
                <w:szCs w:val="16"/>
              </w:rPr>
            </w:pPr>
            <w:r w:rsidRPr="00B7450D">
              <w:rPr>
                <w:rFonts w:ascii="Calibri" w:hAnsi="Calibri"/>
                <w:sz w:val="16"/>
                <w:szCs w:val="16"/>
              </w:rPr>
              <w:t>Dangerous mechanism of trauma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r>
      <w:tr w:rsidR="00A71D40" w:rsidRPr="00B7450D" w:rsidTr="00A71D40">
        <w:trPr>
          <w:trHeight w:val="288"/>
        </w:trPr>
        <w:tc>
          <w:tcPr>
            <w:tcW w:w="0" w:type="auto"/>
            <w:tcBorders>
              <w:right w:val="single" w:sz="4" w:space="0" w:color="auto"/>
            </w:tcBorders>
          </w:tcPr>
          <w:p w:rsidR="007E6350" w:rsidRPr="00B7450D" w:rsidRDefault="007E6350" w:rsidP="00446AFD">
            <w:pPr>
              <w:rPr>
                <w:rFonts w:ascii="Calibri" w:hAnsi="Calibri"/>
                <w:sz w:val="16"/>
                <w:szCs w:val="16"/>
              </w:rPr>
            </w:pPr>
            <w:r w:rsidRPr="00B7450D">
              <w:rPr>
                <w:rFonts w:ascii="Calibri" w:hAnsi="Calibri"/>
                <w:sz w:val="16"/>
                <w:szCs w:val="16"/>
              </w:rPr>
              <w:t>Cross eyes (strabismus) or spontaneous nystagmus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r>
      <w:tr w:rsidR="00A71D40" w:rsidRPr="00B7450D" w:rsidTr="00A71D40">
        <w:trPr>
          <w:trHeight w:val="288"/>
        </w:trPr>
        <w:tc>
          <w:tcPr>
            <w:tcW w:w="0" w:type="auto"/>
            <w:tcBorders>
              <w:right w:val="single" w:sz="4" w:space="0" w:color="auto"/>
            </w:tcBorders>
          </w:tcPr>
          <w:p w:rsidR="007E6350" w:rsidRPr="00B7450D" w:rsidRDefault="007E6350" w:rsidP="00446AFD">
            <w:pPr>
              <w:rPr>
                <w:rFonts w:ascii="Calibri" w:hAnsi="Calibri"/>
                <w:sz w:val="16"/>
                <w:szCs w:val="16"/>
              </w:rPr>
            </w:pPr>
            <w:r w:rsidRPr="00B7450D">
              <w:rPr>
                <w:rFonts w:ascii="Calibri" w:hAnsi="Calibri"/>
                <w:sz w:val="16"/>
                <w:szCs w:val="16"/>
              </w:rPr>
              <w:t>Possible impact seizure or tonic posturing on video review</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7E6350" w:rsidRPr="00B7450D" w:rsidRDefault="007E6350" w:rsidP="00446AFD">
            <w:pPr>
              <w:rPr>
                <w:rFonts w:ascii="Calibri" w:hAnsi="Calibri"/>
                <w:sz w:val="16"/>
                <w:szCs w:val="16"/>
              </w:rPr>
            </w:pPr>
          </w:p>
        </w:tc>
      </w:tr>
      <w:tr w:rsidR="00A71D40" w:rsidRPr="00B7450D" w:rsidTr="00A71D40">
        <w:trPr>
          <w:trHeight w:val="288"/>
        </w:trPr>
        <w:tc>
          <w:tcPr>
            <w:tcW w:w="0" w:type="auto"/>
            <w:tcBorders>
              <w:right w:val="single" w:sz="4" w:space="0" w:color="auto"/>
            </w:tcBorders>
          </w:tcPr>
          <w:p w:rsidR="007E6350" w:rsidRPr="00B7450D" w:rsidRDefault="007E6350" w:rsidP="00446AFD">
            <w:pPr>
              <w:rPr>
                <w:rFonts w:ascii="Calibri" w:hAnsi="Calibri"/>
                <w:sz w:val="16"/>
                <w:szCs w:val="16"/>
              </w:rPr>
            </w:pPr>
            <w:r w:rsidRPr="00B7450D">
              <w:rPr>
                <w:rFonts w:ascii="Calibri" w:hAnsi="Calibri"/>
                <w:sz w:val="16"/>
                <w:szCs w:val="16"/>
              </w:rPr>
              <w:t>Possible balance disturbance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r>
      <w:tr w:rsidR="00A71D40" w:rsidRPr="00B7450D" w:rsidTr="00A71D40">
        <w:trPr>
          <w:trHeight w:val="288"/>
        </w:trPr>
        <w:tc>
          <w:tcPr>
            <w:tcW w:w="0" w:type="auto"/>
            <w:tcBorders>
              <w:right w:val="single" w:sz="4" w:space="0" w:color="auto"/>
            </w:tcBorders>
            <w:shd w:val="clear" w:color="auto" w:fill="auto"/>
          </w:tcPr>
          <w:p w:rsidR="007E6350" w:rsidRPr="00B7450D" w:rsidRDefault="007E6350" w:rsidP="00446AFD">
            <w:pPr>
              <w:rPr>
                <w:rFonts w:ascii="Calibri" w:hAnsi="Calibri"/>
                <w:sz w:val="16"/>
                <w:szCs w:val="16"/>
              </w:rPr>
            </w:pPr>
            <w:r w:rsidRPr="00B7450D">
              <w:rPr>
                <w:rFonts w:ascii="Calibri" w:hAnsi="Calibri"/>
                <w:sz w:val="16"/>
                <w:szCs w:val="16"/>
              </w:rPr>
              <w:t>Slow to get up following a hit to the head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E6350" w:rsidRPr="00B7450D" w:rsidRDefault="007E6350" w:rsidP="00446AFD">
            <w:pPr>
              <w:rPr>
                <w:rFonts w:ascii="Calibri" w:hAnsi="Calibri"/>
                <w:sz w:val="16"/>
                <w:szCs w:val="16"/>
              </w:rPr>
            </w:pPr>
          </w:p>
        </w:tc>
      </w:tr>
      <w:tr w:rsidR="00A71D40" w:rsidRPr="00B7450D" w:rsidTr="00A71D40">
        <w:trPr>
          <w:trHeight w:val="288"/>
        </w:trPr>
        <w:tc>
          <w:tcPr>
            <w:tcW w:w="0" w:type="auto"/>
            <w:tcBorders>
              <w:right w:val="single" w:sz="4" w:space="0" w:color="auto"/>
            </w:tcBorders>
          </w:tcPr>
          <w:p w:rsidR="007E6350" w:rsidRPr="00B7450D" w:rsidRDefault="007E6350" w:rsidP="00446AFD">
            <w:pPr>
              <w:rPr>
                <w:rFonts w:ascii="Calibri" w:hAnsi="Calibri"/>
                <w:sz w:val="16"/>
                <w:szCs w:val="16"/>
              </w:rPr>
            </w:pPr>
            <w:r w:rsidRPr="00B7450D">
              <w:rPr>
                <w:rFonts w:ascii="Calibri" w:hAnsi="Calibri"/>
                <w:sz w:val="16"/>
                <w:szCs w:val="16"/>
              </w:rPr>
              <w:t>Possible behavioural changes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7E6350" w:rsidRPr="00B7450D" w:rsidRDefault="007E6350" w:rsidP="00446AFD">
            <w:pPr>
              <w:rPr>
                <w:rFonts w:ascii="Calibri" w:hAnsi="Calibri"/>
                <w:sz w:val="16"/>
                <w:szCs w:val="16"/>
              </w:rPr>
            </w:pPr>
          </w:p>
        </w:tc>
      </w:tr>
      <w:tr w:rsidR="00A71D40" w:rsidRPr="00B7450D" w:rsidTr="00A71D40">
        <w:trPr>
          <w:trHeight w:val="288"/>
        </w:trPr>
        <w:tc>
          <w:tcPr>
            <w:tcW w:w="0" w:type="auto"/>
            <w:tcBorders>
              <w:right w:val="single" w:sz="4" w:space="0" w:color="auto"/>
            </w:tcBorders>
          </w:tcPr>
          <w:p w:rsidR="007E6350" w:rsidRPr="00B7450D" w:rsidRDefault="007E6350" w:rsidP="00446AFD">
            <w:pPr>
              <w:rPr>
                <w:rFonts w:ascii="Calibri" w:hAnsi="Calibri"/>
                <w:sz w:val="16"/>
                <w:szCs w:val="16"/>
              </w:rPr>
            </w:pPr>
            <w:r w:rsidRPr="00B7450D">
              <w:rPr>
                <w:rFonts w:ascii="Calibri" w:hAnsi="Calibri"/>
                <w:sz w:val="16"/>
                <w:szCs w:val="16"/>
              </w:rPr>
              <w:t>Possible confusion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7E6350" w:rsidRPr="00B7450D" w:rsidRDefault="007E6350" w:rsidP="00446AFD">
            <w:pPr>
              <w:rPr>
                <w:rFonts w:ascii="Calibri" w:hAnsi="Calibri"/>
                <w:sz w:val="16"/>
                <w:szCs w:val="16"/>
              </w:rPr>
            </w:pPr>
          </w:p>
        </w:tc>
      </w:tr>
      <w:tr w:rsidR="00A71D40" w:rsidRPr="00B7450D" w:rsidTr="00A71D40">
        <w:trPr>
          <w:trHeight w:val="288"/>
        </w:trPr>
        <w:tc>
          <w:tcPr>
            <w:tcW w:w="0" w:type="auto"/>
            <w:tcBorders>
              <w:right w:val="single" w:sz="4" w:space="0" w:color="auto"/>
            </w:tcBorders>
          </w:tcPr>
          <w:p w:rsidR="007E6350" w:rsidRPr="00B7450D" w:rsidRDefault="007E6350" w:rsidP="00446AFD">
            <w:pPr>
              <w:rPr>
                <w:rFonts w:ascii="Calibri" w:hAnsi="Calibri"/>
                <w:sz w:val="16"/>
                <w:szCs w:val="16"/>
              </w:rPr>
            </w:pPr>
            <w:r w:rsidRPr="00B7450D">
              <w:rPr>
                <w:rFonts w:ascii="Calibri" w:hAnsi="Calibri"/>
                <w:sz w:val="16"/>
                <w:szCs w:val="16"/>
              </w:rPr>
              <w:t>Head impact event with the potential to result in concussion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7E6350" w:rsidRPr="00B7450D" w:rsidRDefault="007E6350" w:rsidP="00446AFD">
            <w:pPr>
              <w:rPr>
                <w:rFonts w:ascii="Calibri" w:hAnsi="Calibri"/>
                <w:sz w:val="16"/>
                <w:szCs w:val="16"/>
              </w:rPr>
            </w:pPr>
          </w:p>
        </w:tc>
      </w:tr>
      <w:tr w:rsidR="00A71D40" w:rsidRPr="00B7450D" w:rsidTr="00A71D40">
        <w:trPr>
          <w:trHeight w:val="288"/>
        </w:trPr>
        <w:tc>
          <w:tcPr>
            <w:tcW w:w="0" w:type="auto"/>
            <w:tcBorders>
              <w:bottom w:val="single" w:sz="4" w:space="0" w:color="auto"/>
              <w:right w:val="single" w:sz="4" w:space="0" w:color="auto"/>
            </w:tcBorders>
          </w:tcPr>
          <w:p w:rsidR="007E6350" w:rsidRPr="00B7450D" w:rsidRDefault="007E6350" w:rsidP="00446AFD">
            <w:pPr>
              <w:rPr>
                <w:rFonts w:ascii="Calibri" w:hAnsi="Calibri"/>
                <w:sz w:val="16"/>
                <w:szCs w:val="16"/>
              </w:rPr>
            </w:pPr>
            <w:r w:rsidRPr="00B7450D">
              <w:rPr>
                <w:rFonts w:ascii="Calibri" w:hAnsi="Calibri"/>
                <w:sz w:val="16"/>
                <w:szCs w:val="16"/>
              </w:rPr>
              <w:t>Diagnosis not apparent</w:t>
            </w:r>
          </w:p>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tcPr>
          <w:p w:rsidR="007E6350" w:rsidRPr="00B7450D" w:rsidRDefault="007E6350" w:rsidP="00446AFD">
            <w:pPr>
              <w:rPr>
                <w:rFonts w:ascii="Calibri" w:hAnsi="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7E6350" w:rsidRPr="00B7450D" w:rsidRDefault="007E6350" w:rsidP="00446AFD">
            <w:pPr>
              <w:rPr>
                <w:rFonts w:ascii="Calibri" w:hAnsi="Calibri"/>
                <w:sz w:val="16"/>
                <w:szCs w:val="16"/>
              </w:rPr>
            </w:pPr>
          </w:p>
        </w:tc>
      </w:tr>
    </w:tbl>
    <w:p w:rsidR="007E6350" w:rsidRPr="00B7450D" w:rsidRDefault="007E6350" w:rsidP="007E6350">
      <w:pPr>
        <w:rPr>
          <w:rFonts w:ascii="Calibri" w:hAnsi="Calibri"/>
          <w:sz w:val="16"/>
          <w:szCs w:val="16"/>
        </w:rPr>
      </w:pPr>
      <w:r w:rsidRPr="00B7450D">
        <w:rPr>
          <w:rFonts w:ascii="Calibri" w:hAnsi="Calibri"/>
          <w:sz w:val="16"/>
          <w:szCs w:val="16"/>
        </w:rPr>
        <w:t>AFL = Australian Football League; IIHF = International Ice Hockey Federation; NRL = National Rugby League; NFL = National Football League, FIFA = Federation Internationale de Football Association</w:t>
      </w:r>
    </w:p>
    <w:p w:rsidR="007E6350" w:rsidRPr="00B7450D" w:rsidRDefault="007E6350" w:rsidP="007E6350">
      <w:pPr>
        <w:rPr>
          <w:rFonts w:ascii="Calibri" w:hAnsi="Calibri"/>
          <w:sz w:val="16"/>
          <w:szCs w:val="16"/>
        </w:rPr>
      </w:pPr>
      <w:r w:rsidRPr="00B7450D">
        <w:rPr>
          <w:rFonts w:ascii="Calibri" w:hAnsi="Calibri"/>
          <w:noProof/>
          <w:sz w:val="16"/>
          <w:szCs w:val="16"/>
          <w:lang w:val="en-US"/>
        </w:rPr>
        <mc:AlternateContent>
          <mc:Choice Requires="wps">
            <w:drawing>
              <wp:inline distT="0" distB="0" distL="0" distR="0" wp14:anchorId="145A38A9" wp14:editId="643C6E74">
                <wp:extent cx="200025" cy="123825"/>
                <wp:effectExtent l="0" t="0" r="28575" b="28575"/>
                <wp:docPr id="25" name="Rectangle 25"/>
                <wp:cNvGraphicFramePr/>
                <a:graphic xmlns:a="http://schemas.openxmlformats.org/drawingml/2006/main">
                  <a:graphicData uri="http://schemas.microsoft.com/office/word/2010/wordprocessingShape">
                    <wps:wsp>
                      <wps:cNvSpPr/>
                      <wps:spPr>
                        <a:xfrm>
                          <a:off x="0" y="0"/>
                          <a:ext cx="200025" cy="1238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BC6C91" id="Rectangle 25" o:spid="_x0000_s1026" style="width:15.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" fillcolor="red" strokecolor="#1f4d78 [1604]" strokeweight="1pt">
                <w10:anchorlock/>
              </v:rect>
            </w:pict>
          </mc:Fallback>
        </mc:AlternateContent>
      </w:r>
      <w:r w:rsidRPr="00B7450D">
        <w:rPr>
          <w:rFonts w:ascii="Calibri" w:hAnsi="Calibri"/>
          <w:sz w:val="16"/>
          <w:szCs w:val="16"/>
        </w:rPr>
        <w:t xml:space="preserve">  = Criteria for immediate removal and no return (i.e. diagnosis of concussion)</w:t>
      </w:r>
    </w:p>
    <w:p w:rsidR="007E6350" w:rsidRPr="00B7450D" w:rsidRDefault="007E6350" w:rsidP="007E6350">
      <w:pPr>
        <w:rPr>
          <w:rFonts w:ascii="Calibri" w:hAnsi="Calibri"/>
          <w:sz w:val="16"/>
          <w:szCs w:val="16"/>
        </w:rPr>
      </w:pPr>
      <w:r w:rsidRPr="00B7450D">
        <w:rPr>
          <w:rFonts w:ascii="Calibri" w:hAnsi="Calibri"/>
          <w:noProof/>
          <w:sz w:val="16"/>
          <w:szCs w:val="16"/>
          <w:lang w:val="en-US"/>
        </w:rPr>
        <mc:AlternateContent>
          <mc:Choice Requires="wps">
            <w:drawing>
              <wp:inline distT="0" distB="0" distL="0" distR="0" wp14:anchorId="7D6647C8" wp14:editId="57DCB638">
                <wp:extent cx="200025" cy="123825"/>
                <wp:effectExtent l="0" t="0" r="28575" b="28575"/>
                <wp:docPr id="26" name="Rectangle 26"/>
                <wp:cNvGraphicFramePr/>
                <a:graphic xmlns:a="http://schemas.openxmlformats.org/drawingml/2006/main">
                  <a:graphicData uri="http://schemas.microsoft.com/office/word/2010/wordprocessingShape">
                    <wps:wsp>
                      <wps:cNvSpPr/>
                      <wps:spPr>
                        <a:xfrm>
                          <a:off x="0" y="0"/>
                          <a:ext cx="200025" cy="123825"/>
                        </a:xfrm>
                        <a:prstGeom prst="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6B0002" id="Rectangle 26" o:spid="_x0000_s1026" style="width:15.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" fillcolor="yellow" strokecolor="#41719c" strokeweight="1pt">
                <w10:anchorlock/>
              </v:rect>
            </w:pict>
          </mc:Fallback>
        </mc:AlternateContent>
      </w:r>
      <w:r w:rsidRPr="00B7450D">
        <w:rPr>
          <w:rFonts w:ascii="Calibri" w:hAnsi="Calibri"/>
          <w:sz w:val="16"/>
          <w:szCs w:val="16"/>
        </w:rPr>
        <w:t xml:space="preserve">  = Criteria for further assessment</w:t>
      </w:r>
    </w:p>
    <w:p w:rsidR="007E6350" w:rsidRPr="00B7450D" w:rsidRDefault="007E6350" w:rsidP="007E6350">
      <w:pPr>
        <w:rPr>
          <w:rFonts w:ascii="Calibri" w:hAnsi="Calibri"/>
          <w:sz w:val="16"/>
          <w:szCs w:val="16"/>
        </w:rPr>
      </w:pPr>
      <w:r w:rsidRPr="00B7450D">
        <w:rPr>
          <w:rFonts w:ascii="Calibri" w:hAnsi="Calibri"/>
          <w:noProof/>
          <w:sz w:val="16"/>
          <w:szCs w:val="16"/>
          <w:lang w:val="en-US"/>
        </w:rPr>
        <mc:AlternateContent>
          <mc:Choice Requires="wps">
            <w:drawing>
              <wp:inline distT="0" distB="0" distL="0" distR="0" wp14:anchorId="49477835" wp14:editId="55DB5861">
                <wp:extent cx="200025" cy="123825"/>
                <wp:effectExtent l="0" t="0" r="28575" b="28575"/>
                <wp:docPr id="27" name="Rectangle 27"/>
                <wp:cNvGraphicFramePr/>
                <a:graphic xmlns:a="http://schemas.openxmlformats.org/drawingml/2006/main">
                  <a:graphicData uri="http://schemas.microsoft.com/office/word/2010/wordprocessingShape">
                    <wps:wsp>
                      <wps:cNvSpPr/>
                      <wps:spPr>
                        <a:xfrm>
                          <a:off x="0" y="0"/>
                          <a:ext cx="200025"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600AE5" id="Rectangle 27" o:spid="_x0000_s1026" style="width:15.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" filled="f" strokecolor="#41719c" strokeweight="1pt">
                <w10:anchorlock/>
              </v:rect>
            </w:pict>
          </mc:Fallback>
        </mc:AlternateContent>
      </w:r>
      <w:r w:rsidRPr="00B7450D">
        <w:rPr>
          <w:rFonts w:ascii="Calibri" w:hAnsi="Calibri"/>
          <w:sz w:val="16"/>
          <w:szCs w:val="16"/>
        </w:rPr>
        <w:t xml:space="preserve">  = Criteria not specified</w:t>
      </w:r>
    </w:p>
    <w:p w:rsidR="007E6350" w:rsidRPr="00B7450D" w:rsidRDefault="007E6350" w:rsidP="00F65EA7">
      <w:pPr>
        <w:rPr>
          <w:rFonts w:ascii="Calibri" w:hAnsi="Calibri"/>
          <w:b/>
          <w:i/>
          <w:sz w:val="22"/>
        </w:rPr>
      </w:pPr>
    </w:p>
    <w:p w:rsidR="007E6350" w:rsidRPr="00B7450D" w:rsidRDefault="007E6350" w:rsidP="00F65EA7">
      <w:pPr>
        <w:rPr>
          <w:rFonts w:ascii="Calibri" w:hAnsi="Calibri"/>
          <w:b/>
          <w:i/>
          <w:sz w:val="22"/>
        </w:rPr>
      </w:pPr>
    </w:p>
    <w:p w:rsidR="007735D6" w:rsidRPr="00B7450D" w:rsidRDefault="007735D6" w:rsidP="00F65EA7">
      <w:pPr>
        <w:rPr>
          <w:rFonts w:ascii="Calibri" w:hAnsi="Calibri"/>
          <w:b/>
          <w:i/>
          <w:sz w:val="22"/>
        </w:rPr>
        <w:sectPr w:rsidR="007735D6" w:rsidRPr="00B7450D" w:rsidSect="00A71D40">
          <w:pgSz w:w="15840" w:h="12240" w:orient="landscape"/>
          <w:pgMar w:top="1440" w:right="1440" w:bottom="1440" w:left="1440" w:header="720" w:footer="720" w:gutter="0"/>
          <w:cols w:space="720"/>
          <w:docGrid w:linePitch="360"/>
        </w:sectPr>
      </w:pPr>
    </w:p>
    <w:p w:rsidR="007735D6" w:rsidRPr="00B7450D" w:rsidRDefault="007735D6" w:rsidP="007735D6">
      <w:pPr>
        <w:rPr>
          <w:rFonts w:ascii="Calibri" w:hAnsi="Calibri"/>
          <w:b/>
          <w:sz w:val="22"/>
        </w:rPr>
      </w:pPr>
      <w:r w:rsidRPr="00B7450D">
        <w:rPr>
          <w:rFonts w:ascii="Calibri" w:hAnsi="Calibri"/>
          <w:b/>
          <w:sz w:val="22"/>
        </w:rPr>
        <w:lastRenderedPageBreak/>
        <w:t>GLOSSARY OF METHODOLOGICAL TERMS</w:t>
      </w:r>
    </w:p>
    <w:p w:rsidR="007735D6" w:rsidRPr="00B7450D" w:rsidRDefault="007735D6" w:rsidP="007735D6">
      <w:pPr>
        <w:rPr>
          <w:rFonts w:ascii="Calibri" w:hAnsi="Calibri"/>
          <w:b/>
          <w:sz w:val="22"/>
        </w:rPr>
      </w:pPr>
    </w:p>
    <w:tbl>
      <w:tblPr>
        <w:tblStyle w:val="TableGrid"/>
        <w:tblW w:w="0" w:type="auto"/>
        <w:tblLook w:val="04A0" w:firstRow="1" w:lastRow="0" w:firstColumn="1" w:lastColumn="0" w:noHBand="0" w:noVBand="1"/>
      </w:tblPr>
      <w:tblGrid>
        <w:gridCol w:w="1791"/>
        <w:gridCol w:w="7066"/>
        <w:gridCol w:w="493"/>
      </w:tblGrid>
      <w:tr w:rsidR="007735D6" w:rsidRPr="00B7450D" w:rsidTr="00EB103C">
        <w:tc>
          <w:tcPr>
            <w:tcW w:w="0" w:type="auto"/>
          </w:tcPr>
          <w:p w:rsidR="007735D6" w:rsidRPr="00B7450D" w:rsidRDefault="007735D6" w:rsidP="00EB103C">
            <w:pPr>
              <w:jc w:val="center"/>
              <w:rPr>
                <w:rFonts w:ascii="Calibri" w:hAnsi="Calibri"/>
                <w:b/>
                <w:sz w:val="20"/>
              </w:rPr>
            </w:pPr>
            <w:r w:rsidRPr="00B7450D">
              <w:rPr>
                <w:rFonts w:ascii="Calibri" w:hAnsi="Calibri"/>
                <w:b/>
                <w:sz w:val="20"/>
              </w:rPr>
              <w:t>Term</w:t>
            </w:r>
          </w:p>
        </w:tc>
        <w:tc>
          <w:tcPr>
            <w:tcW w:w="0" w:type="auto"/>
          </w:tcPr>
          <w:p w:rsidR="007735D6" w:rsidRPr="00B7450D" w:rsidRDefault="007735D6" w:rsidP="00EB103C">
            <w:pPr>
              <w:jc w:val="center"/>
              <w:rPr>
                <w:rFonts w:ascii="Calibri" w:hAnsi="Calibri"/>
                <w:b/>
                <w:sz w:val="20"/>
              </w:rPr>
            </w:pPr>
            <w:r w:rsidRPr="00B7450D">
              <w:rPr>
                <w:rFonts w:ascii="Calibri" w:hAnsi="Calibri"/>
                <w:b/>
                <w:sz w:val="20"/>
              </w:rPr>
              <w:t>Definition</w:t>
            </w:r>
          </w:p>
          <w:p w:rsidR="007735D6" w:rsidRPr="00B7450D" w:rsidRDefault="007735D6" w:rsidP="00EB103C">
            <w:pPr>
              <w:jc w:val="center"/>
              <w:rPr>
                <w:rFonts w:ascii="Calibri" w:hAnsi="Calibri"/>
                <w:b/>
                <w:sz w:val="20"/>
              </w:rPr>
            </w:pPr>
          </w:p>
        </w:tc>
        <w:tc>
          <w:tcPr>
            <w:tcW w:w="0" w:type="auto"/>
          </w:tcPr>
          <w:p w:rsidR="007735D6" w:rsidRPr="00B7450D" w:rsidRDefault="007735D6" w:rsidP="00EB103C">
            <w:pPr>
              <w:jc w:val="center"/>
              <w:rPr>
                <w:rFonts w:ascii="Calibri" w:hAnsi="Calibri"/>
                <w:b/>
                <w:sz w:val="20"/>
              </w:rPr>
            </w:pPr>
            <w:r w:rsidRPr="00B7450D">
              <w:rPr>
                <w:rFonts w:ascii="Calibri" w:hAnsi="Calibri"/>
                <w:b/>
                <w:sz w:val="20"/>
              </w:rPr>
              <w:t>Ref</w:t>
            </w:r>
          </w:p>
        </w:tc>
      </w:tr>
      <w:tr w:rsidR="007735D6" w:rsidRPr="00B7450D" w:rsidTr="00EB103C">
        <w:tc>
          <w:tcPr>
            <w:tcW w:w="0" w:type="auto"/>
          </w:tcPr>
          <w:p w:rsidR="007735D6" w:rsidRPr="00B7450D" w:rsidRDefault="007735D6" w:rsidP="00EB103C">
            <w:pPr>
              <w:rPr>
                <w:rFonts w:ascii="Calibri" w:hAnsi="Calibri"/>
                <w:b/>
                <w:sz w:val="20"/>
              </w:rPr>
            </w:pPr>
            <w:r w:rsidRPr="00B7450D">
              <w:rPr>
                <w:rFonts w:ascii="Calibri" w:hAnsi="Calibri"/>
                <w:b/>
                <w:sz w:val="20"/>
              </w:rPr>
              <w:t>Grey Literature</w:t>
            </w:r>
          </w:p>
          <w:p w:rsidR="007735D6" w:rsidRPr="00B7450D" w:rsidRDefault="007735D6" w:rsidP="00EB103C">
            <w:pPr>
              <w:rPr>
                <w:rFonts w:ascii="Calibri" w:hAnsi="Calibri"/>
                <w:b/>
                <w:sz w:val="20"/>
              </w:rPr>
            </w:pPr>
          </w:p>
        </w:tc>
        <w:tc>
          <w:tcPr>
            <w:tcW w:w="0" w:type="auto"/>
          </w:tcPr>
          <w:p w:rsidR="007735D6" w:rsidRPr="00B7450D" w:rsidRDefault="007735D6" w:rsidP="00EB103C">
            <w:pPr>
              <w:rPr>
                <w:rFonts w:ascii="Calibri" w:hAnsi="Calibri"/>
                <w:sz w:val="20"/>
              </w:rPr>
            </w:pPr>
            <w:r w:rsidRPr="00B7450D">
              <w:rPr>
                <w:rFonts w:ascii="Calibri" w:hAnsi="Calibri"/>
                <w:sz w:val="20"/>
              </w:rPr>
              <w:t>Grey literature (or gray literature) are materials and research produced by organizations outside of the traditional commercial or academic publishing and distribution channels e.g. websites, conference proceedings, PhD theses, etc.</w:t>
            </w:r>
          </w:p>
        </w:tc>
        <w:tc>
          <w:tcPr>
            <w:tcW w:w="0" w:type="auto"/>
          </w:tcPr>
          <w:p w:rsidR="007735D6" w:rsidRPr="00B7450D" w:rsidRDefault="007735D6" w:rsidP="00EB103C">
            <w:pPr>
              <w:rPr>
                <w:rFonts w:ascii="Calibri" w:hAnsi="Calibri"/>
                <w:sz w:val="20"/>
              </w:rPr>
            </w:pPr>
          </w:p>
        </w:tc>
      </w:tr>
      <w:tr w:rsidR="007735D6" w:rsidRPr="00B7450D" w:rsidTr="00EB103C">
        <w:tc>
          <w:tcPr>
            <w:tcW w:w="0" w:type="auto"/>
          </w:tcPr>
          <w:p w:rsidR="007735D6" w:rsidRPr="00B7450D" w:rsidRDefault="007735D6" w:rsidP="00EB103C">
            <w:pPr>
              <w:rPr>
                <w:rFonts w:ascii="Calibri" w:hAnsi="Calibri"/>
                <w:b/>
                <w:sz w:val="20"/>
              </w:rPr>
            </w:pPr>
            <w:r w:rsidRPr="00B7450D">
              <w:rPr>
                <w:rFonts w:ascii="Calibri" w:hAnsi="Calibri"/>
                <w:b/>
                <w:sz w:val="20"/>
              </w:rPr>
              <w:t>Current awareness search</w:t>
            </w:r>
          </w:p>
        </w:tc>
        <w:tc>
          <w:tcPr>
            <w:tcW w:w="0" w:type="auto"/>
          </w:tcPr>
          <w:p w:rsidR="007735D6" w:rsidRPr="00B7450D" w:rsidRDefault="007735D6" w:rsidP="00EB103C">
            <w:pPr>
              <w:rPr>
                <w:rFonts w:ascii="Calibri" w:hAnsi="Calibri"/>
                <w:sz w:val="20"/>
              </w:rPr>
            </w:pPr>
            <w:r w:rsidRPr="00B7450D">
              <w:rPr>
                <w:rFonts w:ascii="Calibri" w:hAnsi="Calibri"/>
                <w:sz w:val="20"/>
              </w:rPr>
              <w:t>Literature searches conducted after the initial manuscript draft and just prior to submission to keep up-to-date with the most recently published information and developments.</w:t>
            </w:r>
          </w:p>
        </w:tc>
        <w:tc>
          <w:tcPr>
            <w:tcW w:w="0" w:type="auto"/>
          </w:tcPr>
          <w:p w:rsidR="007735D6" w:rsidRPr="00B7450D" w:rsidRDefault="007735D6" w:rsidP="00EB103C">
            <w:pPr>
              <w:rPr>
                <w:rFonts w:ascii="Calibri" w:hAnsi="Calibri"/>
                <w:sz w:val="20"/>
              </w:rPr>
            </w:pPr>
          </w:p>
        </w:tc>
      </w:tr>
      <w:tr w:rsidR="007735D6" w:rsidRPr="00B7450D" w:rsidTr="00EB103C">
        <w:tc>
          <w:tcPr>
            <w:tcW w:w="0" w:type="auto"/>
          </w:tcPr>
          <w:p w:rsidR="007735D6" w:rsidRPr="00B7450D" w:rsidRDefault="007735D6" w:rsidP="00EB103C">
            <w:pPr>
              <w:rPr>
                <w:rFonts w:ascii="Calibri" w:hAnsi="Calibri"/>
                <w:b/>
                <w:sz w:val="20"/>
              </w:rPr>
            </w:pPr>
            <w:r w:rsidRPr="00B7450D">
              <w:rPr>
                <w:rFonts w:ascii="Calibri" w:hAnsi="Calibri"/>
                <w:b/>
                <w:sz w:val="20"/>
              </w:rPr>
              <w:t>Forest plots</w:t>
            </w:r>
          </w:p>
          <w:p w:rsidR="007735D6" w:rsidRPr="00B7450D" w:rsidRDefault="007735D6" w:rsidP="00EB103C">
            <w:pPr>
              <w:rPr>
                <w:rFonts w:ascii="Calibri" w:hAnsi="Calibri"/>
                <w:b/>
                <w:sz w:val="20"/>
              </w:rPr>
            </w:pPr>
          </w:p>
        </w:tc>
        <w:tc>
          <w:tcPr>
            <w:tcW w:w="0" w:type="auto"/>
          </w:tcPr>
          <w:p w:rsidR="007735D6" w:rsidRPr="00B7450D" w:rsidRDefault="007735D6" w:rsidP="00EB103C">
            <w:pPr>
              <w:rPr>
                <w:rFonts w:ascii="Calibri" w:hAnsi="Calibri"/>
                <w:sz w:val="20"/>
              </w:rPr>
            </w:pPr>
            <w:r w:rsidRPr="00B7450D">
              <w:rPr>
                <w:rFonts w:ascii="Calibri" w:hAnsi="Calibri"/>
                <w:sz w:val="20"/>
              </w:rPr>
              <w:t>A graphical representation of the individual results of each study included in systematic review, presenting point estimates of effect estimates/diagnostic accuracy metrics (represented as squares) together with their precision (95% confidence intervals, represented as lines). The forest plot provides a quick visual representation of overall effect estimates, how certain these results are, and heterogeneity in results across studies.</w:t>
            </w:r>
          </w:p>
        </w:tc>
        <w:tc>
          <w:tcPr>
            <w:tcW w:w="0" w:type="auto"/>
          </w:tcPr>
          <w:p w:rsidR="007735D6" w:rsidRPr="00B7450D" w:rsidRDefault="007735D6" w:rsidP="00EB103C">
            <w:pPr>
              <w:rPr>
                <w:rFonts w:ascii="Calibri" w:hAnsi="Calibri"/>
                <w:sz w:val="20"/>
              </w:rPr>
            </w:pPr>
          </w:p>
        </w:tc>
      </w:tr>
      <w:tr w:rsidR="007735D6" w:rsidRPr="00B7450D" w:rsidTr="00EB103C">
        <w:tc>
          <w:tcPr>
            <w:tcW w:w="0" w:type="auto"/>
          </w:tcPr>
          <w:p w:rsidR="007735D6" w:rsidRPr="00B7450D" w:rsidRDefault="007735D6" w:rsidP="00EB103C">
            <w:pPr>
              <w:rPr>
                <w:rFonts w:ascii="Calibri" w:hAnsi="Calibri"/>
                <w:b/>
                <w:sz w:val="20"/>
              </w:rPr>
            </w:pPr>
            <w:r w:rsidRPr="00B7450D">
              <w:rPr>
                <w:rFonts w:ascii="Calibri" w:hAnsi="Calibri"/>
                <w:b/>
                <w:sz w:val="20"/>
              </w:rPr>
              <w:t>Imprecision</w:t>
            </w:r>
          </w:p>
          <w:p w:rsidR="007735D6" w:rsidRPr="00B7450D" w:rsidRDefault="007735D6" w:rsidP="00EB103C">
            <w:pPr>
              <w:rPr>
                <w:rFonts w:ascii="Calibri" w:hAnsi="Calibri"/>
                <w:b/>
                <w:sz w:val="20"/>
              </w:rPr>
            </w:pPr>
          </w:p>
        </w:tc>
        <w:tc>
          <w:tcPr>
            <w:tcW w:w="0" w:type="auto"/>
          </w:tcPr>
          <w:p w:rsidR="007735D6" w:rsidRPr="00B7450D" w:rsidRDefault="007735D6" w:rsidP="00EB103C">
            <w:pPr>
              <w:rPr>
                <w:rFonts w:ascii="Calibri" w:hAnsi="Calibri"/>
                <w:sz w:val="20"/>
              </w:rPr>
            </w:pPr>
            <w:r w:rsidRPr="00B7450D">
              <w:rPr>
                <w:rFonts w:ascii="Calibri" w:hAnsi="Calibri"/>
                <w:sz w:val="20"/>
              </w:rPr>
              <w:t>Imprecision is a measure of statistical variability. It is typically quantified by a confidence interval providing an estimated range of values which is likely to include the unknown population parameter in question, estimated from a given set of sample data. The width of the confidence interval indicates how uncertain we are about the unknown parameter. A very wide interval may indicate that more data should be collected before anything very definite can be said about the parameter.</w:t>
            </w:r>
          </w:p>
          <w:p w:rsidR="007735D6" w:rsidRPr="00B7450D" w:rsidRDefault="007735D6" w:rsidP="00EB103C">
            <w:pPr>
              <w:rPr>
                <w:rFonts w:ascii="Calibri" w:hAnsi="Calibri"/>
                <w:sz w:val="20"/>
              </w:rPr>
            </w:pPr>
          </w:p>
        </w:tc>
        <w:tc>
          <w:tcPr>
            <w:tcW w:w="0" w:type="auto"/>
          </w:tcPr>
          <w:p w:rsidR="007735D6" w:rsidRPr="00B7450D" w:rsidRDefault="007735D6" w:rsidP="00EB103C">
            <w:pPr>
              <w:rPr>
                <w:rFonts w:ascii="Calibri" w:hAnsi="Calibri"/>
                <w:sz w:val="20"/>
              </w:rPr>
            </w:pPr>
          </w:p>
        </w:tc>
      </w:tr>
      <w:tr w:rsidR="007735D6" w:rsidRPr="00B7450D" w:rsidTr="00EB103C">
        <w:tc>
          <w:tcPr>
            <w:tcW w:w="0" w:type="auto"/>
          </w:tcPr>
          <w:p w:rsidR="007735D6" w:rsidRPr="00B7450D" w:rsidRDefault="007735D6" w:rsidP="00EB103C">
            <w:pPr>
              <w:rPr>
                <w:rFonts w:ascii="Calibri" w:hAnsi="Calibri"/>
                <w:b/>
                <w:sz w:val="20"/>
              </w:rPr>
            </w:pPr>
            <w:r w:rsidRPr="00B7450D">
              <w:rPr>
                <w:rFonts w:ascii="Calibri" w:hAnsi="Calibri"/>
                <w:b/>
                <w:sz w:val="20"/>
              </w:rPr>
              <w:t>Heterogeneity</w:t>
            </w:r>
          </w:p>
          <w:p w:rsidR="007735D6" w:rsidRPr="00B7450D" w:rsidRDefault="007735D6" w:rsidP="00EB103C">
            <w:pPr>
              <w:rPr>
                <w:rFonts w:ascii="Calibri" w:hAnsi="Calibri"/>
                <w:b/>
                <w:sz w:val="20"/>
              </w:rPr>
            </w:pPr>
          </w:p>
        </w:tc>
        <w:tc>
          <w:tcPr>
            <w:tcW w:w="0" w:type="auto"/>
          </w:tcPr>
          <w:p w:rsidR="007735D6" w:rsidRPr="00B7450D" w:rsidRDefault="007735D6" w:rsidP="00EB103C">
            <w:pPr>
              <w:rPr>
                <w:rFonts w:ascii="Calibri" w:hAnsi="Calibri"/>
                <w:sz w:val="20"/>
              </w:rPr>
            </w:pPr>
            <w:r w:rsidRPr="00B7450D">
              <w:rPr>
                <w:rFonts w:ascii="Calibri" w:hAnsi="Calibri"/>
                <w:sz w:val="20"/>
              </w:rPr>
              <w:t>Statistical variability of results among studies included in a systematic review is termed heterogeneity. This may occur due to :</w:t>
            </w:r>
          </w:p>
          <w:p w:rsidR="007735D6" w:rsidRPr="00B7450D" w:rsidRDefault="007735D6" w:rsidP="00EB103C">
            <w:pPr>
              <w:pStyle w:val="ListParagraph"/>
              <w:numPr>
                <w:ilvl w:val="0"/>
                <w:numId w:val="1"/>
              </w:numPr>
              <w:rPr>
                <w:rFonts w:ascii="Calibri" w:hAnsi="Calibri"/>
                <w:sz w:val="20"/>
              </w:rPr>
            </w:pPr>
            <w:r w:rsidRPr="00B7450D">
              <w:rPr>
                <w:rFonts w:ascii="Calibri" w:hAnsi="Calibri"/>
                <w:sz w:val="20"/>
              </w:rPr>
              <w:t xml:space="preserve">Variability in the participants, interventions and outcomes studied, described as clinical diversity or clinical heterogeneity. </w:t>
            </w:r>
          </w:p>
          <w:p w:rsidR="007735D6" w:rsidRPr="00B7450D" w:rsidRDefault="007735D6" w:rsidP="00EB103C">
            <w:pPr>
              <w:pStyle w:val="ListParagraph"/>
              <w:numPr>
                <w:ilvl w:val="0"/>
                <w:numId w:val="1"/>
              </w:numPr>
              <w:rPr>
                <w:rFonts w:ascii="Calibri" w:hAnsi="Calibri"/>
                <w:sz w:val="20"/>
              </w:rPr>
            </w:pPr>
            <w:r w:rsidRPr="00B7450D">
              <w:rPr>
                <w:rFonts w:ascii="Calibri" w:hAnsi="Calibri"/>
                <w:sz w:val="20"/>
              </w:rPr>
              <w:t xml:space="preserve">Variability in study design and risk of bias, described as methodological diversity or methodological heterogeneity. </w:t>
            </w:r>
          </w:p>
          <w:p w:rsidR="007735D6" w:rsidRPr="00B7450D" w:rsidRDefault="007735D6" w:rsidP="00EB103C">
            <w:pPr>
              <w:rPr>
                <w:rFonts w:ascii="Calibri" w:hAnsi="Calibri"/>
                <w:sz w:val="20"/>
              </w:rPr>
            </w:pPr>
          </w:p>
          <w:p w:rsidR="007735D6" w:rsidRPr="00B7450D" w:rsidRDefault="007735D6" w:rsidP="00EB103C">
            <w:pPr>
              <w:rPr>
                <w:rFonts w:ascii="Calibri" w:hAnsi="Calibri"/>
                <w:sz w:val="20"/>
              </w:rPr>
            </w:pPr>
            <w:r w:rsidRPr="00B7450D">
              <w:rPr>
                <w:rFonts w:ascii="Calibri" w:hAnsi="Calibri"/>
                <w:sz w:val="20"/>
              </w:rPr>
              <w:t xml:space="preserve">Statistical heterogeneity manifests itself as the observed intervention results being more different from each other than one would expect due to random error (chance) alone. </w:t>
            </w:r>
          </w:p>
        </w:tc>
        <w:tc>
          <w:tcPr>
            <w:tcW w:w="0" w:type="auto"/>
          </w:tcPr>
          <w:p w:rsidR="007735D6" w:rsidRPr="00B7450D" w:rsidRDefault="007735D6" w:rsidP="00EB103C">
            <w:pPr>
              <w:rPr>
                <w:rFonts w:ascii="Calibri" w:hAnsi="Calibri"/>
                <w:sz w:val="20"/>
              </w:rPr>
            </w:pPr>
          </w:p>
        </w:tc>
      </w:tr>
      <w:tr w:rsidR="00AC1BAE" w:rsidRPr="00B7450D" w:rsidTr="00EB103C">
        <w:tc>
          <w:tcPr>
            <w:tcW w:w="0" w:type="auto"/>
          </w:tcPr>
          <w:p w:rsidR="00AC1BAE" w:rsidRPr="00B7450D" w:rsidRDefault="00AC1BAE" w:rsidP="00EB103C">
            <w:pPr>
              <w:rPr>
                <w:rFonts w:ascii="Calibri" w:hAnsi="Calibri" w:cs="AGaramond-Regular"/>
                <w:b/>
                <w:color w:val="000000" w:themeColor="text1"/>
                <w:sz w:val="20"/>
                <w:szCs w:val="20"/>
                <w:lang w:eastAsia="en-GB"/>
              </w:rPr>
            </w:pPr>
            <w:r w:rsidRPr="00B7450D">
              <w:rPr>
                <w:rFonts w:ascii="Calibri" w:hAnsi="Calibri" w:cs="AGaramond-Regular"/>
                <w:b/>
                <w:color w:val="000000" w:themeColor="text1"/>
                <w:sz w:val="20"/>
                <w:szCs w:val="20"/>
                <w:lang w:eastAsia="en-GB"/>
              </w:rPr>
              <w:t>I</w:t>
            </w:r>
            <w:r w:rsidRPr="00B7450D">
              <w:rPr>
                <w:rFonts w:ascii="Calibri" w:hAnsi="Calibri" w:cs="AGaramond-Regular"/>
                <w:b/>
                <w:color w:val="000000" w:themeColor="text1"/>
                <w:sz w:val="20"/>
                <w:szCs w:val="20"/>
                <w:vertAlign w:val="superscript"/>
                <w:lang w:eastAsia="en-GB"/>
              </w:rPr>
              <w:t>2</w:t>
            </w:r>
            <w:r w:rsidRPr="00B7450D">
              <w:rPr>
                <w:rFonts w:ascii="Calibri" w:hAnsi="Calibri" w:cs="AGaramond-Regular"/>
                <w:b/>
                <w:color w:val="000000" w:themeColor="text1"/>
                <w:sz w:val="20"/>
                <w:szCs w:val="20"/>
                <w:lang w:eastAsia="en-GB"/>
              </w:rPr>
              <w:t xml:space="preserve"> statistic</w:t>
            </w:r>
          </w:p>
          <w:p w:rsidR="00AC1BAE" w:rsidRPr="00B7450D" w:rsidRDefault="00AC1BAE" w:rsidP="00EB103C">
            <w:pPr>
              <w:rPr>
                <w:rFonts w:ascii="Calibri" w:hAnsi="Calibri"/>
                <w:b/>
                <w:sz w:val="20"/>
                <w:szCs w:val="20"/>
              </w:rPr>
            </w:pPr>
          </w:p>
        </w:tc>
        <w:tc>
          <w:tcPr>
            <w:tcW w:w="0" w:type="auto"/>
          </w:tcPr>
          <w:p w:rsidR="00AC1BAE" w:rsidRPr="00B7450D" w:rsidRDefault="00AC1BAE" w:rsidP="00AC1BAE">
            <w:pPr>
              <w:rPr>
                <w:rFonts w:ascii="Calibri" w:hAnsi="Calibri"/>
                <w:sz w:val="20"/>
              </w:rPr>
            </w:pPr>
            <w:r w:rsidRPr="00B7450D">
              <w:rPr>
                <w:rFonts w:ascii="Calibri" w:hAnsi="Calibri"/>
                <w:sz w:val="20"/>
              </w:rPr>
              <w:t>A useful statistic for quantifying inconsistency across studies included in a systematic review.The importance of the observed value of I2 depends on (i) magnitude and direction of effects and (ii) strength of evidence for heterogeneity e.g. a confidence interval for I</w:t>
            </w:r>
            <w:r w:rsidRPr="00B7450D">
              <w:rPr>
                <w:rFonts w:ascii="Calibri" w:hAnsi="Calibri"/>
                <w:sz w:val="20"/>
                <w:vertAlign w:val="superscript"/>
              </w:rPr>
              <w:t>2</w:t>
            </w:r>
            <w:r w:rsidRPr="00B7450D">
              <w:rPr>
                <w:rFonts w:ascii="Calibri" w:hAnsi="Calibri"/>
                <w:sz w:val="20"/>
              </w:rPr>
              <w:t>.A rough guide to interpretation is as follows:</w:t>
            </w:r>
          </w:p>
          <w:p w:rsidR="00AC1BAE" w:rsidRPr="00B7450D" w:rsidRDefault="00AC1BAE" w:rsidP="00AC1BAE">
            <w:pPr>
              <w:rPr>
                <w:rFonts w:ascii="Calibri" w:hAnsi="Calibri"/>
                <w:sz w:val="20"/>
              </w:rPr>
            </w:pPr>
            <w:r w:rsidRPr="00B7450D">
              <w:rPr>
                <w:rFonts w:ascii="Calibri" w:hAnsi="Calibri"/>
                <w:sz w:val="20"/>
              </w:rPr>
              <w:t>I</w:t>
            </w:r>
            <w:r w:rsidRPr="00B7450D">
              <w:rPr>
                <w:rFonts w:ascii="Calibri" w:hAnsi="Calibri"/>
                <w:sz w:val="20"/>
                <w:vertAlign w:val="superscript"/>
              </w:rPr>
              <w:t>2</w:t>
            </w:r>
            <w:r w:rsidRPr="00B7450D">
              <w:rPr>
                <w:rFonts w:ascii="Calibri" w:hAnsi="Calibri"/>
                <w:sz w:val="20"/>
              </w:rPr>
              <w:t xml:space="preserve"> 0% to 40%: might not be important;</w:t>
            </w:r>
          </w:p>
          <w:p w:rsidR="00AC1BAE" w:rsidRPr="00B7450D" w:rsidRDefault="00AC1BAE" w:rsidP="00AC1BAE">
            <w:pPr>
              <w:rPr>
                <w:rFonts w:ascii="Calibri" w:hAnsi="Calibri"/>
                <w:sz w:val="20"/>
              </w:rPr>
            </w:pPr>
            <w:r w:rsidRPr="00B7450D">
              <w:rPr>
                <w:rFonts w:ascii="Calibri" w:hAnsi="Calibri"/>
                <w:sz w:val="20"/>
              </w:rPr>
              <w:t>I</w:t>
            </w:r>
            <w:r w:rsidRPr="00B7450D">
              <w:rPr>
                <w:rFonts w:ascii="Calibri" w:hAnsi="Calibri"/>
                <w:sz w:val="20"/>
                <w:vertAlign w:val="superscript"/>
              </w:rPr>
              <w:t xml:space="preserve">2 </w:t>
            </w:r>
            <w:r w:rsidRPr="00B7450D">
              <w:rPr>
                <w:rFonts w:ascii="Calibri" w:hAnsi="Calibri"/>
                <w:sz w:val="20"/>
              </w:rPr>
              <w:t>30% to 60%: may represent moderate heterogeneity</w:t>
            </w:r>
          </w:p>
          <w:p w:rsidR="00AC1BAE" w:rsidRPr="00B7450D" w:rsidRDefault="00AC1BAE" w:rsidP="00AC1BAE">
            <w:pPr>
              <w:rPr>
                <w:rFonts w:ascii="Calibri" w:hAnsi="Calibri"/>
                <w:sz w:val="20"/>
              </w:rPr>
            </w:pPr>
            <w:r w:rsidRPr="00B7450D">
              <w:rPr>
                <w:rFonts w:ascii="Calibri" w:hAnsi="Calibri"/>
                <w:sz w:val="20"/>
              </w:rPr>
              <w:t>I</w:t>
            </w:r>
            <w:r w:rsidRPr="00B7450D">
              <w:rPr>
                <w:rFonts w:ascii="Calibri" w:hAnsi="Calibri"/>
                <w:sz w:val="20"/>
                <w:vertAlign w:val="superscript"/>
              </w:rPr>
              <w:t xml:space="preserve">2 </w:t>
            </w:r>
            <w:r w:rsidRPr="00B7450D">
              <w:rPr>
                <w:rFonts w:ascii="Calibri" w:hAnsi="Calibri"/>
                <w:sz w:val="20"/>
              </w:rPr>
              <w:t>50% to 90%: may represent substantial heterogeneity</w:t>
            </w:r>
          </w:p>
          <w:p w:rsidR="00AC1BAE" w:rsidRPr="00B7450D" w:rsidRDefault="00AC1BAE" w:rsidP="00AC1BAE">
            <w:pPr>
              <w:rPr>
                <w:rFonts w:ascii="Calibri" w:hAnsi="Calibri"/>
                <w:sz w:val="20"/>
              </w:rPr>
            </w:pPr>
            <w:r w:rsidRPr="00B7450D">
              <w:rPr>
                <w:rFonts w:ascii="Calibri" w:hAnsi="Calibri"/>
                <w:sz w:val="20"/>
              </w:rPr>
              <w:t>I</w:t>
            </w:r>
            <w:r w:rsidRPr="00B7450D">
              <w:rPr>
                <w:rFonts w:ascii="Calibri" w:hAnsi="Calibri"/>
                <w:sz w:val="20"/>
                <w:vertAlign w:val="superscript"/>
              </w:rPr>
              <w:t xml:space="preserve">2 </w:t>
            </w:r>
            <w:r w:rsidRPr="00B7450D">
              <w:rPr>
                <w:rFonts w:ascii="Calibri" w:hAnsi="Calibri"/>
                <w:sz w:val="20"/>
              </w:rPr>
              <w:t>75% to 100%: considerable heterogeneity</w:t>
            </w:r>
          </w:p>
        </w:tc>
        <w:tc>
          <w:tcPr>
            <w:tcW w:w="0" w:type="auto"/>
          </w:tcPr>
          <w:p w:rsidR="00AC1BAE" w:rsidRPr="00B7450D" w:rsidRDefault="00AC1BAE" w:rsidP="00EB103C">
            <w:pPr>
              <w:rPr>
                <w:rFonts w:ascii="Calibri" w:hAnsi="Calibri"/>
                <w:sz w:val="20"/>
              </w:rPr>
            </w:pPr>
          </w:p>
        </w:tc>
      </w:tr>
      <w:tr w:rsidR="007735D6" w:rsidRPr="00B7450D" w:rsidTr="00EB103C">
        <w:tc>
          <w:tcPr>
            <w:tcW w:w="0" w:type="auto"/>
          </w:tcPr>
          <w:p w:rsidR="007735D6" w:rsidRPr="00B7450D" w:rsidRDefault="007735D6" w:rsidP="00EB103C">
            <w:pPr>
              <w:rPr>
                <w:rFonts w:ascii="Calibri" w:hAnsi="Calibri"/>
                <w:b/>
                <w:sz w:val="20"/>
              </w:rPr>
            </w:pPr>
            <w:r w:rsidRPr="00B7450D">
              <w:rPr>
                <w:rFonts w:ascii="Calibri" w:hAnsi="Calibri"/>
                <w:b/>
                <w:sz w:val="20"/>
              </w:rPr>
              <w:t>Meta-analysis</w:t>
            </w:r>
          </w:p>
        </w:tc>
        <w:tc>
          <w:tcPr>
            <w:tcW w:w="0" w:type="auto"/>
          </w:tcPr>
          <w:p w:rsidR="007735D6" w:rsidRPr="00B7450D" w:rsidRDefault="007735D6" w:rsidP="00EB103C">
            <w:pPr>
              <w:rPr>
                <w:rFonts w:ascii="Calibri" w:hAnsi="Calibri"/>
                <w:sz w:val="20"/>
              </w:rPr>
            </w:pPr>
            <w:r w:rsidRPr="00B7450D">
              <w:rPr>
                <w:rFonts w:ascii="Calibri" w:hAnsi="Calibri"/>
                <w:sz w:val="20"/>
              </w:rPr>
              <w:t>A statistical analysis that combines the results of multiple scientific studies into a single weighted average.</w:t>
            </w:r>
          </w:p>
          <w:p w:rsidR="007735D6" w:rsidRPr="00B7450D" w:rsidRDefault="007735D6" w:rsidP="00EB103C">
            <w:pPr>
              <w:rPr>
                <w:rFonts w:ascii="Calibri" w:hAnsi="Calibri"/>
                <w:sz w:val="20"/>
              </w:rPr>
            </w:pPr>
          </w:p>
        </w:tc>
        <w:tc>
          <w:tcPr>
            <w:tcW w:w="0" w:type="auto"/>
          </w:tcPr>
          <w:p w:rsidR="007735D6" w:rsidRPr="00B7450D" w:rsidRDefault="007735D6" w:rsidP="00EB103C">
            <w:pPr>
              <w:rPr>
                <w:rFonts w:ascii="Calibri" w:hAnsi="Calibri"/>
                <w:sz w:val="20"/>
              </w:rPr>
            </w:pPr>
          </w:p>
        </w:tc>
      </w:tr>
      <w:tr w:rsidR="007735D6" w:rsidRPr="00B7450D" w:rsidTr="00EB103C">
        <w:tc>
          <w:tcPr>
            <w:tcW w:w="0" w:type="auto"/>
          </w:tcPr>
          <w:p w:rsidR="007735D6" w:rsidRPr="00B7450D" w:rsidRDefault="007735D6" w:rsidP="00EB103C">
            <w:pPr>
              <w:rPr>
                <w:rFonts w:ascii="Calibri" w:hAnsi="Calibri"/>
                <w:b/>
                <w:sz w:val="20"/>
              </w:rPr>
            </w:pPr>
            <w:r w:rsidRPr="00B7450D">
              <w:rPr>
                <w:rFonts w:ascii="Calibri" w:hAnsi="Calibri"/>
                <w:b/>
                <w:sz w:val="20"/>
              </w:rPr>
              <w:t>Narrative synthesis</w:t>
            </w:r>
          </w:p>
        </w:tc>
        <w:tc>
          <w:tcPr>
            <w:tcW w:w="0" w:type="auto"/>
          </w:tcPr>
          <w:p w:rsidR="007735D6" w:rsidRPr="00B7450D" w:rsidRDefault="007735D6" w:rsidP="00EB103C">
            <w:pPr>
              <w:rPr>
                <w:rFonts w:ascii="Calibri" w:hAnsi="Calibri"/>
                <w:sz w:val="20"/>
              </w:rPr>
            </w:pPr>
            <w:r w:rsidRPr="00B7450D">
              <w:rPr>
                <w:rFonts w:ascii="Calibri" w:hAnsi="Calibri"/>
                <w:sz w:val="20"/>
              </w:rPr>
              <w:t>The results of studies included in a systematic review are summarised, described, explained and interpreted qualitatively using words and text.</w:t>
            </w:r>
          </w:p>
          <w:p w:rsidR="007735D6" w:rsidRPr="00B7450D" w:rsidRDefault="007735D6" w:rsidP="00EB103C">
            <w:pPr>
              <w:rPr>
                <w:rFonts w:ascii="Calibri" w:hAnsi="Calibri"/>
                <w:sz w:val="20"/>
              </w:rPr>
            </w:pPr>
          </w:p>
        </w:tc>
        <w:tc>
          <w:tcPr>
            <w:tcW w:w="0" w:type="auto"/>
          </w:tcPr>
          <w:p w:rsidR="007735D6" w:rsidRPr="00B7450D" w:rsidRDefault="007735D6" w:rsidP="00EB103C">
            <w:pPr>
              <w:rPr>
                <w:rFonts w:ascii="Calibri" w:hAnsi="Calibri"/>
                <w:sz w:val="20"/>
              </w:rPr>
            </w:pPr>
          </w:p>
        </w:tc>
      </w:tr>
      <w:tr w:rsidR="007735D6" w:rsidRPr="00B7450D" w:rsidTr="00EB103C">
        <w:tc>
          <w:tcPr>
            <w:tcW w:w="0" w:type="auto"/>
          </w:tcPr>
          <w:p w:rsidR="007735D6" w:rsidRPr="00B7450D" w:rsidRDefault="007735D6" w:rsidP="00EB103C">
            <w:pPr>
              <w:rPr>
                <w:rFonts w:ascii="Calibri" w:hAnsi="Calibri"/>
                <w:b/>
                <w:sz w:val="20"/>
              </w:rPr>
            </w:pPr>
            <w:r w:rsidRPr="00B7450D">
              <w:rPr>
                <w:rFonts w:ascii="Calibri" w:hAnsi="Calibri"/>
                <w:b/>
                <w:sz w:val="20"/>
              </w:rPr>
              <w:t>Test review bias</w:t>
            </w:r>
          </w:p>
          <w:p w:rsidR="007735D6" w:rsidRPr="00B7450D" w:rsidRDefault="007735D6" w:rsidP="00EB103C">
            <w:pPr>
              <w:rPr>
                <w:rFonts w:ascii="Calibri" w:hAnsi="Calibri"/>
                <w:b/>
                <w:sz w:val="20"/>
              </w:rPr>
            </w:pPr>
          </w:p>
        </w:tc>
        <w:tc>
          <w:tcPr>
            <w:tcW w:w="0" w:type="auto"/>
          </w:tcPr>
          <w:p w:rsidR="007735D6" w:rsidRPr="00B7450D" w:rsidRDefault="007735D6" w:rsidP="00EB103C">
            <w:pPr>
              <w:rPr>
                <w:rFonts w:ascii="Calibri" w:hAnsi="Calibri"/>
                <w:sz w:val="20"/>
              </w:rPr>
            </w:pPr>
            <w:r w:rsidRPr="00B7450D">
              <w:rPr>
                <w:rFonts w:ascii="Calibri" w:hAnsi="Calibri"/>
                <w:sz w:val="20"/>
              </w:rPr>
              <w:t>Test review bias may be present when the results of the reference standard are known to those interpreting the index test. Results in overestimation of sensitivity.</w:t>
            </w:r>
          </w:p>
          <w:p w:rsidR="007735D6" w:rsidRPr="00B7450D" w:rsidRDefault="007735D6" w:rsidP="00EB103C">
            <w:pPr>
              <w:rPr>
                <w:rFonts w:ascii="Calibri" w:hAnsi="Calibri"/>
                <w:sz w:val="20"/>
              </w:rPr>
            </w:pPr>
            <w:r w:rsidRPr="00B7450D">
              <w:rPr>
                <w:rFonts w:ascii="Calibri" w:hAnsi="Calibri"/>
                <w:sz w:val="20"/>
              </w:rPr>
              <w:t>.</w:t>
            </w:r>
          </w:p>
        </w:tc>
        <w:tc>
          <w:tcPr>
            <w:tcW w:w="0" w:type="auto"/>
          </w:tcPr>
          <w:p w:rsidR="007735D6" w:rsidRPr="00B7450D" w:rsidRDefault="007735D6" w:rsidP="00EB103C">
            <w:pPr>
              <w:rPr>
                <w:rFonts w:ascii="Calibri" w:hAnsi="Calibri"/>
                <w:sz w:val="20"/>
              </w:rPr>
            </w:pPr>
          </w:p>
        </w:tc>
      </w:tr>
      <w:tr w:rsidR="007735D6" w:rsidRPr="00B7450D" w:rsidTr="00EB103C">
        <w:tc>
          <w:tcPr>
            <w:tcW w:w="0" w:type="auto"/>
          </w:tcPr>
          <w:p w:rsidR="007735D6" w:rsidRPr="00B7450D" w:rsidRDefault="007735D6" w:rsidP="00EB103C">
            <w:pPr>
              <w:rPr>
                <w:rFonts w:ascii="Calibri" w:hAnsi="Calibri"/>
                <w:b/>
                <w:sz w:val="20"/>
              </w:rPr>
            </w:pPr>
            <w:r w:rsidRPr="00B7450D">
              <w:rPr>
                <w:rFonts w:ascii="Calibri" w:hAnsi="Calibri"/>
                <w:b/>
                <w:sz w:val="20"/>
              </w:rPr>
              <w:lastRenderedPageBreak/>
              <w:t>Diagnostic review bias</w:t>
            </w:r>
          </w:p>
        </w:tc>
        <w:tc>
          <w:tcPr>
            <w:tcW w:w="0" w:type="auto"/>
          </w:tcPr>
          <w:p w:rsidR="007735D6" w:rsidRPr="00B7450D" w:rsidRDefault="007735D6" w:rsidP="00EB103C">
            <w:pPr>
              <w:rPr>
                <w:rFonts w:ascii="Calibri" w:hAnsi="Calibri"/>
                <w:sz w:val="20"/>
              </w:rPr>
            </w:pPr>
            <w:r w:rsidRPr="00B7450D">
              <w:rPr>
                <w:rFonts w:ascii="Calibri" w:hAnsi="Calibri"/>
                <w:sz w:val="20"/>
              </w:rPr>
              <w:t>Diagnostic review bias may be present when the results of the index test are known to those interpreting the reference standard. Results in overestimation of sensitivity and specificity.</w:t>
            </w:r>
          </w:p>
          <w:p w:rsidR="007735D6" w:rsidRPr="00B7450D" w:rsidRDefault="007735D6" w:rsidP="00EB103C">
            <w:pPr>
              <w:rPr>
                <w:rFonts w:ascii="Calibri" w:hAnsi="Calibri"/>
                <w:sz w:val="20"/>
              </w:rPr>
            </w:pPr>
          </w:p>
        </w:tc>
        <w:tc>
          <w:tcPr>
            <w:tcW w:w="0" w:type="auto"/>
          </w:tcPr>
          <w:p w:rsidR="007735D6" w:rsidRPr="00B7450D" w:rsidRDefault="007735D6" w:rsidP="00EB103C">
            <w:pPr>
              <w:rPr>
                <w:rFonts w:ascii="Calibri" w:hAnsi="Calibri"/>
                <w:sz w:val="20"/>
              </w:rPr>
            </w:pPr>
          </w:p>
        </w:tc>
      </w:tr>
      <w:tr w:rsidR="007735D6" w:rsidRPr="00B7450D" w:rsidTr="00EB103C">
        <w:tc>
          <w:tcPr>
            <w:tcW w:w="0" w:type="auto"/>
          </w:tcPr>
          <w:p w:rsidR="007735D6" w:rsidRPr="00B7450D" w:rsidRDefault="007735D6" w:rsidP="00EB103C">
            <w:pPr>
              <w:rPr>
                <w:rFonts w:ascii="Calibri" w:hAnsi="Calibri"/>
                <w:b/>
                <w:sz w:val="20"/>
              </w:rPr>
            </w:pPr>
            <w:r w:rsidRPr="00B7450D">
              <w:rPr>
                <w:rFonts w:ascii="Calibri" w:hAnsi="Calibri"/>
                <w:b/>
                <w:sz w:val="20"/>
              </w:rPr>
              <w:t>Incorporation bias</w:t>
            </w:r>
          </w:p>
          <w:p w:rsidR="007735D6" w:rsidRPr="00B7450D" w:rsidRDefault="007735D6" w:rsidP="00EB103C">
            <w:pPr>
              <w:rPr>
                <w:rFonts w:ascii="Calibri" w:hAnsi="Calibri"/>
                <w:b/>
                <w:sz w:val="20"/>
              </w:rPr>
            </w:pPr>
          </w:p>
        </w:tc>
        <w:tc>
          <w:tcPr>
            <w:tcW w:w="0" w:type="auto"/>
          </w:tcPr>
          <w:p w:rsidR="007735D6" w:rsidRPr="00B7450D" w:rsidRDefault="007735D6" w:rsidP="00EB103C">
            <w:pPr>
              <w:rPr>
                <w:rFonts w:ascii="Calibri" w:hAnsi="Calibri"/>
                <w:sz w:val="20"/>
              </w:rPr>
            </w:pPr>
            <w:r w:rsidRPr="00B7450D">
              <w:rPr>
                <w:rFonts w:ascii="Calibri" w:hAnsi="Calibri"/>
                <w:sz w:val="20"/>
              </w:rPr>
              <w:t>Systematic error in calculated diagnostic accuracy metrics occurring when the result of the index test is used in establishing the final diagnosis (i.e. it forms part of the reference standard). Results in overestimation of sensitivity and specificity.</w:t>
            </w:r>
          </w:p>
        </w:tc>
        <w:tc>
          <w:tcPr>
            <w:tcW w:w="0" w:type="auto"/>
          </w:tcPr>
          <w:p w:rsidR="007735D6" w:rsidRPr="00B7450D" w:rsidRDefault="007735D6" w:rsidP="00EB103C">
            <w:pPr>
              <w:rPr>
                <w:rFonts w:ascii="Calibri" w:hAnsi="Calibri"/>
                <w:sz w:val="20"/>
              </w:rPr>
            </w:pPr>
          </w:p>
        </w:tc>
      </w:tr>
      <w:tr w:rsidR="007735D6" w:rsidRPr="00B7450D" w:rsidTr="00EB103C">
        <w:tc>
          <w:tcPr>
            <w:tcW w:w="0" w:type="auto"/>
          </w:tcPr>
          <w:p w:rsidR="007735D6" w:rsidRPr="00B7450D" w:rsidRDefault="007735D6" w:rsidP="00EB103C">
            <w:pPr>
              <w:rPr>
                <w:rFonts w:ascii="Calibri" w:hAnsi="Calibri"/>
                <w:b/>
                <w:sz w:val="20"/>
              </w:rPr>
            </w:pPr>
            <w:r w:rsidRPr="00B7450D">
              <w:rPr>
                <w:rFonts w:ascii="Calibri" w:hAnsi="Calibri"/>
                <w:b/>
                <w:sz w:val="20"/>
              </w:rPr>
              <w:t>Attrition bias</w:t>
            </w:r>
          </w:p>
          <w:p w:rsidR="007735D6" w:rsidRPr="00B7450D" w:rsidRDefault="007735D6" w:rsidP="00EB103C">
            <w:pPr>
              <w:rPr>
                <w:rFonts w:ascii="Calibri" w:hAnsi="Calibri"/>
                <w:b/>
                <w:sz w:val="20"/>
              </w:rPr>
            </w:pPr>
          </w:p>
        </w:tc>
        <w:tc>
          <w:tcPr>
            <w:tcW w:w="0" w:type="auto"/>
          </w:tcPr>
          <w:p w:rsidR="007735D6" w:rsidRPr="00B7450D" w:rsidRDefault="007735D6" w:rsidP="00EB103C">
            <w:pPr>
              <w:rPr>
                <w:rFonts w:ascii="Calibri" w:hAnsi="Calibri"/>
                <w:sz w:val="20"/>
              </w:rPr>
            </w:pPr>
            <w:r w:rsidRPr="00B7450D">
              <w:rPr>
                <w:rFonts w:ascii="Calibri" w:hAnsi="Calibri"/>
                <w:sz w:val="20"/>
              </w:rPr>
              <w:t>Non-random loss to follow up or withdrawal from the study can result in a non-representative sample and biased results if the withdrawal rate depends on the results of the index test or reference standard.</w:t>
            </w:r>
          </w:p>
        </w:tc>
        <w:tc>
          <w:tcPr>
            <w:tcW w:w="0" w:type="auto"/>
          </w:tcPr>
          <w:p w:rsidR="007735D6" w:rsidRPr="00B7450D" w:rsidRDefault="007735D6" w:rsidP="00EB103C">
            <w:pPr>
              <w:rPr>
                <w:rFonts w:ascii="Calibri" w:hAnsi="Calibri"/>
                <w:sz w:val="20"/>
              </w:rPr>
            </w:pPr>
          </w:p>
        </w:tc>
      </w:tr>
      <w:tr w:rsidR="007735D6" w:rsidRPr="00B7450D" w:rsidTr="00EB103C">
        <w:tc>
          <w:tcPr>
            <w:tcW w:w="0" w:type="auto"/>
          </w:tcPr>
          <w:p w:rsidR="007735D6" w:rsidRPr="00B7450D" w:rsidRDefault="007735D6" w:rsidP="00EB103C">
            <w:pPr>
              <w:rPr>
                <w:rFonts w:ascii="Calibri" w:hAnsi="Calibri"/>
                <w:b/>
                <w:sz w:val="20"/>
              </w:rPr>
            </w:pPr>
            <w:r w:rsidRPr="00B7450D">
              <w:rPr>
                <w:rFonts w:ascii="Calibri" w:hAnsi="Calibri"/>
                <w:b/>
                <w:sz w:val="20"/>
              </w:rPr>
              <w:t>Delayed index testing bias</w:t>
            </w:r>
          </w:p>
        </w:tc>
        <w:tc>
          <w:tcPr>
            <w:tcW w:w="0" w:type="auto"/>
          </w:tcPr>
          <w:p w:rsidR="007735D6" w:rsidRPr="00B7450D" w:rsidRDefault="007735D6" w:rsidP="00EB103C">
            <w:pPr>
              <w:rPr>
                <w:rFonts w:ascii="Calibri" w:hAnsi="Calibri"/>
                <w:sz w:val="20"/>
              </w:rPr>
            </w:pPr>
            <w:r w:rsidRPr="00B7450D">
              <w:rPr>
                <w:rFonts w:ascii="Calibri" w:hAnsi="Calibri"/>
                <w:sz w:val="20"/>
              </w:rPr>
              <w:t>A systematic error in diagnostic accuracy results arising from conducting the index test later than would be expected in practice (e.g. performing ‘sideline’ screening rests for concussion after completion of sporting participation). Could result in different estimates of diagnostic performance due to disease progression (e.g. transient concussions could have resolved).</w:t>
            </w:r>
          </w:p>
          <w:p w:rsidR="007735D6" w:rsidRPr="00B7450D" w:rsidRDefault="007735D6" w:rsidP="00EB103C">
            <w:pPr>
              <w:rPr>
                <w:rFonts w:ascii="Calibri" w:hAnsi="Calibri"/>
                <w:sz w:val="20"/>
              </w:rPr>
            </w:pPr>
          </w:p>
        </w:tc>
        <w:tc>
          <w:tcPr>
            <w:tcW w:w="0" w:type="auto"/>
          </w:tcPr>
          <w:p w:rsidR="007735D6" w:rsidRPr="00B7450D" w:rsidRDefault="007735D6" w:rsidP="00EB103C">
            <w:pPr>
              <w:rPr>
                <w:rFonts w:ascii="Calibri" w:hAnsi="Calibri"/>
                <w:sz w:val="20"/>
              </w:rPr>
            </w:pPr>
          </w:p>
        </w:tc>
      </w:tr>
      <w:tr w:rsidR="007735D6" w:rsidRPr="00B7450D" w:rsidTr="00EB103C">
        <w:tc>
          <w:tcPr>
            <w:tcW w:w="0" w:type="auto"/>
          </w:tcPr>
          <w:p w:rsidR="007735D6" w:rsidRPr="00B7450D" w:rsidRDefault="007735D6" w:rsidP="00EB103C">
            <w:pPr>
              <w:rPr>
                <w:rFonts w:ascii="Calibri" w:hAnsi="Calibri"/>
                <w:b/>
                <w:sz w:val="20"/>
              </w:rPr>
            </w:pPr>
            <w:r w:rsidRPr="00B7450D">
              <w:rPr>
                <w:rFonts w:ascii="Calibri" w:hAnsi="Calibri"/>
                <w:b/>
                <w:sz w:val="20"/>
              </w:rPr>
              <w:t>Inaccurate reference standard assessment</w:t>
            </w:r>
          </w:p>
        </w:tc>
        <w:tc>
          <w:tcPr>
            <w:tcW w:w="0" w:type="auto"/>
          </w:tcPr>
          <w:p w:rsidR="007735D6" w:rsidRPr="00B7450D" w:rsidRDefault="007735D6" w:rsidP="00EB103C">
            <w:pPr>
              <w:rPr>
                <w:rFonts w:ascii="Calibri" w:hAnsi="Calibri"/>
                <w:sz w:val="20"/>
              </w:rPr>
            </w:pPr>
            <w:r w:rsidRPr="00B7450D">
              <w:rPr>
                <w:rFonts w:ascii="Calibri" w:hAnsi="Calibri"/>
                <w:sz w:val="20"/>
              </w:rPr>
              <w:t>The error in diagnoses derived from an imperfect reference standard can result in underestimation of the performance of the index test.</w:t>
            </w:r>
          </w:p>
        </w:tc>
        <w:tc>
          <w:tcPr>
            <w:tcW w:w="0" w:type="auto"/>
          </w:tcPr>
          <w:p w:rsidR="007735D6" w:rsidRPr="00B7450D" w:rsidRDefault="007735D6" w:rsidP="00EB103C">
            <w:pPr>
              <w:rPr>
                <w:rFonts w:ascii="Calibri" w:hAnsi="Calibri"/>
                <w:sz w:val="20"/>
              </w:rPr>
            </w:pPr>
          </w:p>
        </w:tc>
      </w:tr>
    </w:tbl>
    <w:p w:rsidR="007735D6" w:rsidRPr="00B7450D" w:rsidRDefault="007735D6" w:rsidP="00F65EA7">
      <w:pPr>
        <w:rPr>
          <w:rFonts w:ascii="Calibri" w:hAnsi="Calibri"/>
          <w:b/>
          <w:i/>
          <w:sz w:val="22"/>
        </w:rPr>
      </w:pPr>
    </w:p>
    <w:p w:rsidR="007735D6" w:rsidRPr="00B7450D" w:rsidRDefault="007735D6" w:rsidP="00F65EA7">
      <w:pPr>
        <w:rPr>
          <w:rFonts w:ascii="Calibri" w:hAnsi="Calibri"/>
          <w:b/>
          <w:i/>
          <w:sz w:val="22"/>
        </w:rPr>
      </w:pPr>
    </w:p>
    <w:p w:rsidR="007735D6" w:rsidRPr="00B7450D" w:rsidRDefault="007735D6" w:rsidP="00F65EA7">
      <w:pPr>
        <w:rPr>
          <w:rFonts w:ascii="Calibri" w:hAnsi="Calibri"/>
          <w:b/>
          <w:i/>
          <w:sz w:val="22"/>
        </w:rPr>
      </w:pPr>
    </w:p>
    <w:p w:rsidR="007735D6" w:rsidRPr="00B7450D" w:rsidRDefault="007735D6" w:rsidP="00F65EA7">
      <w:pPr>
        <w:rPr>
          <w:rFonts w:ascii="Calibri" w:hAnsi="Calibri"/>
          <w:b/>
          <w:i/>
          <w:sz w:val="22"/>
        </w:rPr>
      </w:pPr>
    </w:p>
    <w:p w:rsidR="007735D6" w:rsidRPr="00B7450D" w:rsidRDefault="007735D6" w:rsidP="00F65EA7">
      <w:pPr>
        <w:rPr>
          <w:rFonts w:ascii="Calibri" w:hAnsi="Calibri"/>
          <w:b/>
          <w:i/>
          <w:sz w:val="22"/>
        </w:rPr>
      </w:pPr>
    </w:p>
    <w:p w:rsidR="007735D6" w:rsidRPr="00B7450D" w:rsidRDefault="007735D6" w:rsidP="00F65EA7">
      <w:pPr>
        <w:rPr>
          <w:rFonts w:ascii="Calibri" w:hAnsi="Calibri"/>
          <w:b/>
          <w:i/>
          <w:sz w:val="22"/>
        </w:rPr>
      </w:pPr>
    </w:p>
    <w:sectPr w:rsidR="007735D6" w:rsidRPr="00B7450D" w:rsidSect="007735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F1F" w:rsidRDefault="00D02F1F" w:rsidP="00FE1165">
      <w:r>
        <w:separator/>
      </w:r>
    </w:p>
  </w:endnote>
  <w:endnote w:type="continuationSeparator" w:id="0">
    <w:p w:rsidR="00D02F1F" w:rsidRDefault="00D02F1F" w:rsidP="00FE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165" w:rsidRDefault="00FE1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165" w:rsidRDefault="00FE11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165" w:rsidRDefault="00FE1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F1F" w:rsidRDefault="00D02F1F" w:rsidP="00FE1165">
      <w:r>
        <w:separator/>
      </w:r>
    </w:p>
  </w:footnote>
  <w:footnote w:type="continuationSeparator" w:id="0">
    <w:p w:rsidR="00D02F1F" w:rsidRDefault="00D02F1F" w:rsidP="00FE1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165" w:rsidRDefault="00FE1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165" w:rsidRDefault="00FE1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165" w:rsidRDefault="00FE1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43D5"/>
    <w:multiLevelType w:val="hybridMultilevel"/>
    <w:tmpl w:val="E668C35C"/>
    <w:lvl w:ilvl="0" w:tplc="9156106C">
      <w:start w:val="5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F1447"/>
    <w:multiLevelType w:val="hybridMultilevel"/>
    <w:tmpl w:val="7680A318"/>
    <w:lvl w:ilvl="0" w:tplc="9156106C">
      <w:start w:val="5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749DA"/>
    <w:multiLevelType w:val="hybridMultilevel"/>
    <w:tmpl w:val="E9261DC6"/>
    <w:lvl w:ilvl="0" w:tplc="9156106C">
      <w:start w:val="5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C6BBC"/>
    <w:multiLevelType w:val="hybridMultilevel"/>
    <w:tmpl w:val="AA6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A79F5"/>
    <w:multiLevelType w:val="hybridMultilevel"/>
    <w:tmpl w:val="59B84BDA"/>
    <w:lvl w:ilvl="0" w:tplc="9156106C">
      <w:start w:val="5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61"/>
    <w:rsid w:val="000509AF"/>
    <w:rsid w:val="000B4833"/>
    <w:rsid w:val="000C58BD"/>
    <w:rsid w:val="001957EF"/>
    <w:rsid w:val="00210C63"/>
    <w:rsid w:val="00217AF8"/>
    <w:rsid w:val="00242C38"/>
    <w:rsid w:val="002823D6"/>
    <w:rsid w:val="002D1110"/>
    <w:rsid w:val="002D19DC"/>
    <w:rsid w:val="00446AFD"/>
    <w:rsid w:val="00543061"/>
    <w:rsid w:val="005947E9"/>
    <w:rsid w:val="005A5D2C"/>
    <w:rsid w:val="005D7886"/>
    <w:rsid w:val="005F2261"/>
    <w:rsid w:val="00653058"/>
    <w:rsid w:val="00675B2B"/>
    <w:rsid w:val="00693C55"/>
    <w:rsid w:val="006C788D"/>
    <w:rsid w:val="0075597E"/>
    <w:rsid w:val="007735D6"/>
    <w:rsid w:val="007811D5"/>
    <w:rsid w:val="007B07DE"/>
    <w:rsid w:val="007E6350"/>
    <w:rsid w:val="008A3B0F"/>
    <w:rsid w:val="008B248C"/>
    <w:rsid w:val="00922C7B"/>
    <w:rsid w:val="00A71D40"/>
    <w:rsid w:val="00AC1BAE"/>
    <w:rsid w:val="00B23221"/>
    <w:rsid w:val="00B45757"/>
    <w:rsid w:val="00B7450D"/>
    <w:rsid w:val="00B87562"/>
    <w:rsid w:val="00BB0F8B"/>
    <w:rsid w:val="00CF50FB"/>
    <w:rsid w:val="00D02F1F"/>
    <w:rsid w:val="00EB103C"/>
    <w:rsid w:val="00EF7526"/>
    <w:rsid w:val="00F65EA7"/>
    <w:rsid w:val="00F66182"/>
    <w:rsid w:val="00FC241A"/>
    <w:rsid w:val="00FE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0D34CF-EAAB-426F-B60B-49B951D0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50D"/>
    <w:pPr>
      <w:spacing w:after="0" w:line="240" w:lineRule="auto"/>
    </w:pPr>
    <w:rPr>
      <w:rFonts w:eastAsiaTheme="minorEastAsia"/>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0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43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5D6"/>
    <w:pPr>
      <w:ind w:left="720"/>
      <w:contextualSpacing/>
    </w:pPr>
  </w:style>
  <w:style w:type="paragraph" w:styleId="Header">
    <w:name w:val="header"/>
    <w:basedOn w:val="Normal"/>
    <w:link w:val="HeaderChar"/>
    <w:uiPriority w:val="99"/>
    <w:unhideWhenUsed/>
    <w:rsid w:val="00FE1165"/>
    <w:pPr>
      <w:tabs>
        <w:tab w:val="center" w:pos="4680"/>
        <w:tab w:val="right" w:pos="9360"/>
      </w:tabs>
    </w:pPr>
  </w:style>
  <w:style w:type="character" w:customStyle="1" w:styleId="HeaderChar">
    <w:name w:val="Header Char"/>
    <w:basedOn w:val="DefaultParagraphFont"/>
    <w:link w:val="Header"/>
    <w:uiPriority w:val="99"/>
    <w:rsid w:val="00FE1165"/>
    <w:rPr>
      <w:rFonts w:eastAsiaTheme="minorEastAsia"/>
      <w:sz w:val="24"/>
      <w:szCs w:val="24"/>
      <w:lang w:val="en-ZA"/>
    </w:rPr>
  </w:style>
  <w:style w:type="paragraph" w:styleId="Footer">
    <w:name w:val="footer"/>
    <w:basedOn w:val="Normal"/>
    <w:link w:val="FooterChar"/>
    <w:uiPriority w:val="99"/>
    <w:unhideWhenUsed/>
    <w:rsid w:val="00FE1165"/>
    <w:pPr>
      <w:tabs>
        <w:tab w:val="center" w:pos="4680"/>
        <w:tab w:val="right" w:pos="9360"/>
      </w:tabs>
    </w:pPr>
  </w:style>
  <w:style w:type="character" w:customStyle="1" w:styleId="FooterChar">
    <w:name w:val="Footer Char"/>
    <w:basedOn w:val="DefaultParagraphFont"/>
    <w:link w:val="Footer"/>
    <w:uiPriority w:val="99"/>
    <w:rsid w:val="00FE1165"/>
    <w:rPr>
      <w:rFonts w:eastAsiaTheme="minorEastAsia"/>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60C7-1A2E-4FFE-99BA-AC7B1915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6534</Words>
  <Characters>37245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Gordon</cp:lastModifiedBy>
  <cp:revision>2</cp:revision>
  <dcterms:created xsi:type="dcterms:W3CDTF">2017-02-01T13:31:00Z</dcterms:created>
  <dcterms:modified xsi:type="dcterms:W3CDTF">2017-02-01T13:31:00Z</dcterms:modified>
</cp:coreProperties>
</file>