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D447" w14:textId="77777777" w:rsidR="00CA5CEC" w:rsidRPr="002962EC" w:rsidRDefault="00CA5CEC" w:rsidP="002962EC">
      <w:pPr>
        <w:pStyle w:val="berschrift2"/>
        <w:jc w:val="both"/>
        <w:rPr>
          <w:rFonts w:ascii="Calibri" w:hAnsi="Calibri"/>
          <w:lang w:val="en-US"/>
        </w:rPr>
      </w:pPr>
      <w:bookmarkStart w:id="0" w:name="_GoBack"/>
      <w:bookmarkEnd w:id="0"/>
      <w:r w:rsidRPr="002962EC">
        <w:rPr>
          <w:rFonts w:ascii="Calibri" w:hAnsi="Calibri"/>
          <w:lang w:val="en-US"/>
        </w:rPr>
        <w:t>Supplementary file 1: Detailed search and selection strategy</w:t>
      </w:r>
    </w:p>
    <w:p w14:paraId="1CC6DDC2" w14:textId="77777777" w:rsidR="002962EC" w:rsidRDefault="002962EC" w:rsidP="002962EC">
      <w:pPr>
        <w:autoSpaceDE w:val="0"/>
        <w:autoSpaceDN w:val="0"/>
        <w:adjustRightInd w:val="0"/>
        <w:jc w:val="both"/>
        <w:rPr>
          <w:rStyle w:val="Betont"/>
          <w:rFonts w:ascii="Calibri" w:hAnsi="Calibri" w:cs="Times New Roman"/>
          <w:b w:val="0"/>
          <w:color w:val="000000"/>
        </w:rPr>
      </w:pPr>
    </w:p>
    <w:p w14:paraId="138A64DD" w14:textId="3CF97D8D" w:rsidR="00CA5CEC" w:rsidRPr="002962EC" w:rsidRDefault="00CA5CEC" w:rsidP="002962EC">
      <w:pPr>
        <w:autoSpaceDE w:val="0"/>
        <w:autoSpaceDN w:val="0"/>
        <w:adjustRightInd w:val="0"/>
        <w:jc w:val="both"/>
        <w:rPr>
          <w:rStyle w:val="Betont"/>
          <w:rFonts w:ascii="Calibri" w:hAnsi="Calibri" w:cs="Times New Roman"/>
          <w:b w:val="0"/>
        </w:rPr>
      </w:pPr>
      <w:proofErr w:type="gramStart"/>
      <w:r w:rsidRPr="002962EC">
        <w:rPr>
          <w:rStyle w:val="Betont"/>
          <w:rFonts w:ascii="Calibri" w:hAnsi="Calibri" w:cs="Times New Roman"/>
          <w:b w:val="0"/>
          <w:color w:val="000000"/>
        </w:rPr>
        <w:t xml:space="preserve">The search strategy was designed by </w:t>
      </w:r>
      <w:r w:rsidR="00547DC8" w:rsidRPr="002962EC">
        <w:rPr>
          <w:rStyle w:val="Betont"/>
          <w:rFonts w:ascii="Calibri" w:hAnsi="Calibri" w:cs="Times New Roman"/>
          <w:b w:val="0"/>
          <w:color w:val="000000"/>
        </w:rPr>
        <w:t>Dr. K. A. Hayden</w:t>
      </w:r>
      <w:proofErr w:type="gramEnd"/>
      <w:r w:rsidRPr="002962EC">
        <w:rPr>
          <w:rStyle w:val="Betont"/>
          <w:rFonts w:ascii="Calibri" w:hAnsi="Calibri" w:cs="Times New Roman"/>
          <w:b w:val="0"/>
          <w:color w:val="000000"/>
        </w:rPr>
        <w:t xml:space="preserve">. We searched </w:t>
      </w:r>
      <w:r w:rsidR="00352D40" w:rsidRPr="002962EC">
        <w:rPr>
          <w:rStyle w:val="Betont"/>
          <w:rFonts w:ascii="Calibri" w:hAnsi="Calibri" w:cs="Times New Roman"/>
          <w:b w:val="0"/>
          <w:color w:val="000000"/>
        </w:rPr>
        <w:t>five</w:t>
      </w:r>
      <w:r w:rsidR="00547DC8" w:rsidRPr="002962EC">
        <w:rPr>
          <w:rStyle w:val="Betont"/>
          <w:rFonts w:ascii="Calibri" w:hAnsi="Calibri" w:cs="Times New Roman"/>
          <w:b w:val="0"/>
          <w:color w:val="000000"/>
        </w:rPr>
        <w:t xml:space="preserve"> </w:t>
      </w:r>
      <w:r w:rsidR="00547DC8" w:rsidRPr="002962EC">
        <w:rPr>
          <w:rStyle w:val="Betont"/>
          <w:rFonts w:ascii="Calibri" w:hAnsi="Calibri" w:cs="Times New Roman"/>
          <w:b w:val="0"/>
        </w:rPr>
        <w:t xml:space="preserve">databases (MEDLINE, </w:t>
      </w:r>
      <w:proofErr w:type="spellStart"/>
      <w:r w:rsidR="00352D40" w:rsidRPr="002962EC">
        <w:rPr>
          <w:rFonts w:ascii="Calibri" w:hAnsi="Calibri" w:cs="Times New Roman"/>
          <w:lang w:val="en-GB"/>
        </w:rPr>
        <w:t>Embase</w:t>
      </w:r>
      <w:proofErr w:type="spellEnd"/>
      <w:r w:rsidR="00547DC8" w:rsidRPr="002962EC">
        <w:rPr>
          <w:rFonts w:ascii="Calibri" w:hAnsi="Calibri" w:cs="Times New Roman"/>
          <w:lang w:val="en-GB"/>
        </w:rPr>
        <w:t>, CIN</w:t>
      </w:r>
      <w:r w:rsidR="00352D40" w:rsidRPr="002962EC">
        <w:rPr>
          <w:rFonts w:ascii="Calibri" w:hAnsi="Calibri" w:cs="Times New Roman"/>
          <w:lang w:val="en-GB"/>
        </w:rPr>
        <w:t xml:space="preserve">AHL, Cochrane CRCT, </w:t>
      </w:r>
      <w:proofErr w:type="spellStart"/>
      <w:r w:rsidR="00352D40" w:rsidRPr="002962EC">
        <w:rPr>
          <w:rFonts w:ascii="Calibri" w:hAnsi="Calibri" w:cs="Times New Roman"/>
          <w:lang w:val="en-GB"/>
        </w:rPr>
        <w:t>SportDiscus</w:t>
      </w:r>
      <w:proofErr w:type="spellEnd"/>
      <w:r w:rsidR="00547DC8" w:rsidRPr="002962EC">
        <w:rPr>
          <w:rFonts w:ascii="Calibri" w:hAnsi="Calibri" w:cs="Times New Roman"/>
          <w:lang w:val="en-GB"/>
        </w:rPr>
        <w:t xml:space="preserve">) </w:t>
      </w:r>
      <w:r w:rsidR="00547DC8" w:rsidRPr="002962EC">
        <w:rPr>
          <w:rStyle w:val="Betont"/>
          <w:rFonts w:ascii="Calibri" w:hAnsi="Calibri" w:cs="Times New Roman"/>
          <w:b w:val="0"/>
        </w:rPr>
        <w:t xml:space="preserve">for English-language articles. For </w:t>
      </w:r>
      <w:r w:rsidR="00EE39F6" w:rsidRPr="002962EC">
        <w:rPr>
          <w:rStyle w:val="Betont"/>
          <w:rFonts w:ascii="Calibri" w:hAnsi="Calibri" w:cs="Times New Roman"/>
          <w:b w:val="0"/>
        </w:rPr>
        <w:t>MEDLINE</w:t>
      </w:r>
      <w:r w:rsidR="00547DC8" w:rsidRPr="002962EC">
        <w:rPr>
          <w:rStyle w:val="Betont"/>
          <w:rFonts w:ascii="Calibri" w:hAnsi="Calibri" w:cs="Times New Roman"/>
          <w:b w:val="0"/>
        </w:rPr>
        <w:t>,</w:t>
      </w:r>
      <w:r w:rsidR="00EE39F6" w:rsidRPr="002962EC">
        <w:rPr>
          <w:rStyle w:val="Betont"/>
          <w:rFonts w:ascii="Calibri" w:hAnsi="Calibri" w:cs="Times New Roman"/>
          <w:b w:val="0"/>
        </w:rPr>
        <w:t xml:space="preserve"> the following search strategy was</w:t>
      </w:r>
      <w:r w:rsidR="00547DC8" w:rsidRPr="002962EC">
        <w:rPr>
          <w:rStyle w:val="Betont"/>
          <w:rFonts w:ascii="Calibri" w:hAnsi="Calibri" w:cs="Times New Roman"/>
          <w:b w:val="0"/>
        </w:rPr>
        <w:t xml:space="preserve"> used</w:t>
      </w:r>
      <w:r w:rsidR="00EE39F6" w:rsidRPr="002962EC">
        <w:rPr>
          <w:rStyle w:val="Betont"/>
          <w:rFonts w:ascii="Calibri" w:hAnsi="Calibri" w:cs="Times New Roman"/>
          <w:b w:val="0"/>
        </w:rPr>
        <w:t xml:space="preserve">. This search strategy was then </w:t>
      </w:r>
      <w:r w:rsidR="00EE39F6" w:rsidRPr="002962EC">
        <w:rPr>
          <w:rFonts w:ascii="Calibri" w:eastAsiaTheme="minorHAnsi" w:hAnsi="Calibri" w:cs="Times New Roman"/>
          <w:lang w:eastAsia="en-US"/>
        </w:rPr>
        <w:t>translated for each database</w:t>
      </w:r>
      <w:r w:rsidR="00EE39F6" w:rsidRPr="002962EC">
        <w:rPr>
          <w:rStyle w:val="Betont"/>
          <w:rFonts w:ascii="Calibri" w:hAnsi="Calibri" w:cs="Times New Roman"/>
          <w:b w:val="0"/>
        </w:rPr>
        <w:t>.</w:t>
      </w:r>
    </w:p>
    <w:p w14:paraId="3F4C272F" w14:textId="77777777" w:rsidR="00CA5CEC" w:rsidRPr="002962EC" w:rsidRDefault="00CA5CEC" w:rsidP="002962EC">
      <w:pPr>
        <w:jc w:val="both"/>
        <w:rPr>
          <w:rFonts w:ascii="Calibri" w:hAnsi="Calibri" w:cs="Times New Roman"/>
        </w:rPr>
      </w:pPr>
    </w:p>
    <w:p w14:paraId="2EEA4797" w14:textId="77777777" w:rsidR="00EE39F6" w:rsidRPr="002962EC" w:rsidRDefault="00EE39F6" w:rsidP="002962EC">
      <w:pPr>
        <w:widowControl w:val="0"/>
        <w:autoSpaceDE w:val="0"/>
        <w:autoSpaceDN w:val="0"/>
        <w:adjustRightInd w:val="0"/>
        <w:rPr>
          <w:rFonts w:ascii="Calibri" w:eastAsiaTheme="minorHAnsi" w:hAnsi="Calibri" w:cs="Times New Roman"/>
          <w:color w:val="0A0905"/>
          <w:lang w:eastAsia="en-US"/>
        </w:rPr>
      </w:pPr>
      <w:r w:rsidRPr="002962EC">
        <w:rPr>
          <w:rFonts w:ascii="Calibri" w:eastAsiaTheme="minorHAnsi" w:hAnsi="Calibri" w:cs="Times New Roman"/>
          <w:color w:val="0A0905"/>
          <w:lang w:eastAsia="en-US"/>
        </w:rPr>
        <w:t xml:space="preserve">Database(s): </w:t>
      </w:r>
      <w:proofErr w:type="spellStart"/>
      <w:r w:rsidRPr="002962EC">
        <w:rPr>
          <w:rFonts w:ascii="Calibri" w:eastAsiaTheme="minorHAnsi" w:hAnsi="Calibri" w:cs="Times New Roman"/>
          <w:color w:val="0A0905"/>
          <w:lang w:eastAsia="en-US"/>
        </w:rPr>
        <w:t>Epub</w:t>
      </w:r>
      <w:proofErr w:type="spellEnd"/>
      <w:r w:rsidRPr="002962EC">
        <w:rPr>
          <w:rFonts w:ascii="Calibri" w:eastAsiaTheme="minorHAnsi" w:hAnsi="Calibri" w:cs="Times New Roman"/>
          <w:color w:val="0A0905"/>
          <w:lang w:eastAsia="en-US"/>
        </w:rPr>
        <w:t xml:space="preserve"> Ahead of Print, In-Process &amp; Other Non-Indexed Citations, Ovid MEDLINE(R) Daily and Ovid MEDLINE(R)</w:t>
      </w:r>
    </w:p>
    <w:p w14:paraId="6CC942EB" w14:textId="77777777" w:rsidR="00EE39F6" w:rsidRPr="002962EC" w:rsidRDefault="00EE39F6" w:rsidP="002962EC">
      <w:pPr>
        <w:widowControl w:val="0"/>
        <w:autoSpaceDE w:val="0"/>
        <w:autoSpaceDN w:val="0"/>
        <w:adjustRightInd w:val="0"/>
        <w:rPr>
          <w:rFonts w:ascii="Calibri" w:eastAsiaTheme="minorHAnsi" w:hAnsi="Calibri" w:cs="Times New Roman"/>
          <w:color w:val="0A0905"/>
          <w:lang w:eastAsia="en-US"/>
        </w:rPr>
      </w:pPr>
      <w:r w:rsidRPr="002962EC">
        <w:rPr>
          <w:rFonts w:ascii="Calibri" w:eastAsiaTheme="minorHAnsi" w:hAnsi="Calibri" w:cs="Times New Roman"/>
          <w:color w:val="0A0905"/>
          <w:lang w:eastAsia="en-US"/>
        </w:rPr>
        <w:t>1946 to Present</w:t>
      </w:r>
    </w:p>
    <w:p w14:paraId="358E95CB" w14:textId="77777777" w:rsidR="00EE39F6" w:rsidRPr="002962EC" w:rsidRDefault="00EE39F6" w:rsidP="002962EC">
      <w:pPr>
        <w:widowControl w:val="0"/>
        <w:autoSpaceDE w:val="0"/>
        <w:autoSpaceDN w:val="0"/>
        <w:adjustRightInd w:val="0"/>
        <w:rPr>
          <w:rFonts w:ascii="Calibri" w:eastAsiaTheme="minorHAnsi" w:hAnsi="Calibri" w:cs="Times New Roman"/>
          <w:color w:val="0A0905"/>
          <w:lang w:eastAsia="en-US"/>
        </w:rPr>
      </w:pPr>
    </w:p>
    <w:p w14:paraId="00193420" w14:textId="77777777" w:rsidR="00EE39F6" w:rsidRPr="002962EC" w:rsidRDefault="00EE39F6" w:rsidP="002962EC">
      <w:pPr>
        <w:widowControl w:val="0"/>
        <w:autoSpaceDE w:val="0"/>
        <w:autoSpaceDN w:val="0"/>
        <w:adjustRightInd w:val="0"/>
        <w:rPr>
          <w:rFonts w:ascii="Calibri" w:eastAsiaTheme="minorHAnsi" w:hAnsi="Calibri" w:cs="Times New Roman"/>
          <w:color w:val="0A0905"/>
          <w:lang w:eastAsia="en-US"/>
        </w:rPr>
      </w:pPr>
      <w:r w:rsidRPr="002962EC">
        <w:rPr>
          <w:rFonts w:ascii="Calibri" w:eastAsiaTheme="minorHAnsi" w:hAnsi="Calibri" w:cs="Times New Roman"/>
          <w:color w:val="0A0905"/>
          <w:lang w:eastAsia="en-US"/>
        </w:rPr>
        <w:t>Search Strategy:</w:t>
      </w:r>
    </w:p>
    <w:p w14:paraId="61F161C0" w14:textId="77777777" w:rsidR="00EE39F6" w:rsidRPr="002962EC" w:rsidRDefault="00EE39F6" w:rsidP="002962EC">
      <w:pPr>
        <w:widowControl w:val="0"/>
        <w:autoSpaceDE w:val="0"/>
        <w:autoSpaceDN w:val="0"/>
        <w:adjustRightInd w:val="0"/>
        <w:rPr>
          <w:rFonts w:ascii="Calibri" w:eastAsiaTheme="minorHAnsi" w:hAnsi="Calibri" w:cs="Times New Roman"/>
          <w:color w:val="0A0905"/>
          <w:lang w:eastAsia="en-US"/>
        </w:rPr>
      </w:pPr>
      <w:r w:rsidRPr="002962EC">
        <w:rPr>
          <w:rFonts w:ascii="Calibri" w:eastAsiaTheme="minorHAnsi" w:hAnsi="Calibri" w:cs="Times New Roman"/>
          <w:color w:val="0A0905"/>
          <w:lang w:eastAsia="en-US"/>
        </w:rPr>
        <w:t># Searches</w:t>
      </w:r>
    </w:p>
    <w:p w14:paraId="2CA90148"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1</w:t>
      </w:r>
      <w:r w:rsidRPr="002962EC">
        <w:rPr>
          <w:rFonts w:ascii="Calibri" w:eastAsia="Times New Roman" w:hAnsi="Calibri" w:cs="Times New Roman"/>
          <w:lang w:val="en-CA" w:eastAsia="en-US"/>
        </w:rPr>
        <w:tab/>
      </w:r>
      <w:proofErr w:type="spellStart"/>
      <w:r w:rsidRPr="002962EC">
        <w:rPr>
          <w:rFonts w:ascii="Calibri" w:eastAsia="Times New Roman" w:hAnsi="Calibri" w:cs="Times New Roman"/>
          <w:lang w:val="en-CA" w:eastAsia="en-US"/>
        </w:rPr>
        <w:t>exp</w:t>
      </w:r>
      <w:proofErr w:type="spellEnd"/>
      <w:r w:rsidRPr="002962EC">
        <w:rPr>
          <w:rFonts w:ascii="Calibri" w:eastAsia="Times New Roman" w:hAnsi="Calibri" w:cs="Times New Roman"/>
          <w:lang w:val="en-CA" w:eastAsia="en-US"/>
        </w:rPr>
        <w:t xml:space="preserve"> Brain Concussion/</w:t>
      </w:r>
    </w:p>
    <w:p w14:paraId="6AA2FB86"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2</w:t>
      </w:r>
      <w:r w:rsidRPr="002962EC">
        <w:rPr>
          <w:rFonts w:ascii="Calibri" w:eastAsia="Times New Roman" w:hAnsi="Calibri" w:cs="Times New Roman"/>
          <w:lang w:val="en-CA" w:eastAsia="en-US"/>
        </w:rPr>
        <w:tab/>
        <w:t>mild concussion*.</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099831C1"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3</w:t>
      </w:r>
      <w:r w:rsidRPr="002962EC">
        <w:rPr>
          <w:rFonts w:ascii="Calibri" w:eastAsia="Times New Roman" w:hAnsi="Calibri" w:cs="Times New Roman"/>
          <w:lang w:val="en-CA" w:eastAsia="en-US"/>
        </w:rPr>
        <w:tab/>
        <w:t>cerebral concussion*.</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2EB96612"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4</w:t>
      </w:r>
      <w:r w:rsidRPr="002962EC">
        <w:rPr>
          <w:rFonts w:ascii="Calibri" w:eastAsia="Times New Roman" w:hAnsi="Calibri" w:cs="Times New Roman"/>
          <w:lang w:val="en-CA" w:eastAsia="en-US"/>
        </w:rPr>
        <w:tab/>
        <w:t>concussion*.</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198D99C8"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5</w:t>
      </w:r>
      <w:r w:rsidRPr="002962EC">
        <w:rPr>
          <w:rFonts w:ascii="Calibri" w:eastAsia="Times New Roman" w:hAnsi="Calibri" w:cs="Times New Roman"/>
          <w:lang w:val="en-CA" w:eastAsia="en-US"/>
        </w:rPr>
        <w:tab/>
        <w:t xml:space="preserve">mild traumatic brain </w:t>
      </w:r>
      <w:proofErr w:type="spellStart"/>
      <w:r w:rsidRPr="002962EC">
        <w:rPr>
          <w:rFonts w:ascii="Calibri" w:eastAsia="Times New Roman" w:hAnsi="Calibri" w:cs="Times New Roman"/>
          <w:lang w:val="en-CA" w:eastAsia="en-US"/>
        </w:rPr>
        <w:t>injur</w:t>
      </w:r>
      <w:proofErr w:type="spellEnd"/>
      <w:r w:rsidRPr="002962EC">
        <w:rPr>
          <w:rFonts w:ascii="Calibri" w:eastAsia="Times New Roman" w:hAnsi="Calibri" w:cs="Times New Roman"/>
          <w:lang w:val="en-CA" w:eastAsia="en-US"/>
        </w:rPr>
        <w:t>*.</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68514DF1"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6</w:t>
      </w:r>
      <w:r w:rsidRPr="002962EC">
        <w:rPr>
          <w:rFonts w:ascii="Calibri" w:eastAsia="Times New Roman" w:hAnsi="Calibri" w:cs="Times New Roman"/>
          <w:lang w:val="en-CA" w:eastAsia="en-US"/>
        </w:rPr>
        <w:tab/>
        <w:t>mtbi.tw.</w:t>
      </w:r>
    </w:p>
    <w:p w14:paraId="122810E9"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7</w:t>
      </w:r>
      <w:r w:rsidRPr="002962EC">
        <w:rPr>
          <w:rFonts w:ascii="Calibri" w:eastAsia="Times New Roman" w:hAnsi="Calibri" w:cs="Times New Roman"/>
          <w:lang w:val="en-CA" w:eastAsia="en-US"/>
        </w:rPr>
        <w:tab/>
        <w:t>sport* related concussion*.</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261D85E0"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8</w:t>
      </w:r>
      <w:r w:rsidRPr="002962EC">
        <w:rPr>
          <w:rFonts w:ascii="Calibri" w:eastAsia="Times New Roman" w:hAnsi="Calibri" w:cs="Times New Roman"/>
          <w:lang w:val="en-CA" w:eastAsia="en-US"/>
        </w:rPr>
        <w:tab/>
      </w:r>
      <w:proofErr w:type="spellStart"/>
      <w:r w:rsidRPr="002962EC">
        <w:rPr>
          <w:rFonts w:ascii="Calibri" w:eastAsia="Times New Roman" w:hAnsi="Calibri" w:cs="Times New Roman"/>
          <w:lang w:val="en-CA" w:eastAsia="en-US"/>
        </w:rPr>
        <w:t>commotio</w:t>
      </w:r>
      <w:proofErr w:type="spellEnd"/>
      <w:proofErr w:type="gramEnd"/>
      <w:r w:rsidRPr="002962EC">
        <w:rPr>
          <w:rFonts w:ascii="Calibri" w:eastAsia="Times New Roman" w:hAnsi="Calibri" w:cs="Times New Roman"/>
          <w:lang w:val="en-CA" w:eastAsia="en-US"/>
        </w:rPr>
        <w:t xml:space="preserve"> cerebri.tw.</w:t>
      </w:r>
    </w:p>
    <w:p w14:paraId="55A5A3F0"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9</w:t>
      </w:r>
      <w:r w:rsidRPr="002962EC">
        <w:rPr>
          <w:rFonts w:ascii="Calibri" w:eastAsia="Times New Roman" w:hAnsi="Calibri" w:cs="Times New Roman"/>
          <w:lang w:val="en-CA" w:eastAsia="en-US"/>
        </w:rPr>
        <w:tab/>
        <w:t>or/1-8</w:t>
      </w:r>
    </w:p>
    <w:p w14:paraId="4E8F058E"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10</w:t>
      </w:r>
      <w:r w:rsidRPr="002962EC">
        <w:rPr>
          <w:rFonts w:ascii="Calibri" w:eastAsia="Times New Roman" w:hAnsi="Calibri" w:cs="Times New Roman"/>
          <w:lang w:val="en-CA" w:eastAsia="en-US"/>
        </w:rPr>
        <w:tab/>
      </w:r>
      <w:proofErr w:type="spellStart"/>
      <w:r w:rsidRPr="002962EC">
        <w:rPr>
          <w:rFonts w:ascii="Calibri" w:eastAsia="Times New Roman" w:hAnsi="Calibri" w:cs="Times New Roman"/>
          <w:lang w:val="en-CA" w:eastAsia="en-US"/>
        </w:rPr>
        <w:t>biomechanic</w:t>
      </w:r>
      <w:proofErr w:type="spellEnd"/>
      <w:r w:rsidRPr="002962EC">
        <w:rPr>
          <w:rFonts w:ascii="Calibri" w:eastAsia="Times New Roman" w:hAnsi="Calibri" w:cs="Times New Roman"/>
          <w:lang w:val="en-CA" w:eastAsia="en-US"/>
        </w:rPr>
        <w:t>*.</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5FD4EA7B"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11</w:t>
      </w:r>
      <w:r w:rsidRPr="002962EC">
        <w:rPr>
          <w:rFonts w:ascii="Calibri" w:eastAsia="Times New Roman" w:hAnsi="Calibri" w:cs="Times New Roman"/>
          <w:lang w:val="en-CA" w:eastAsia="en-US"/>
        </w:rPr>
        <w:tab/>
        <w:t>clinical*.</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06345EFB"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12</w:t>
      </w:r>
      <w:r w:rsidRPr="002962EC">
        <w:rPr>
          <w:rFonts w:ascii="Calibri" w:eastAsia="Times New Roman" w:hAnsi="Calibri" w:cs="Times New Roman"/>
          <w:lang w:val="en-CA" w:eastAsia="en-US"/>
        </w:rPr>
        <w:tab/>
        <w:t>objective*.</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222C850C"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13</w:t>
      </w:r>
      <w:r w:rsidRPr="002962EC">
        <w:rPr>
          <w:rFonts w:ascii="Calibri" w:eastAsia="Times New Roman" w:hAnsi="Calibri" w:cs="Times New Roman"/>
          <w:lang w:val="en-CA" w:eastAsia="en-US"/>
        </w:rPr>
        <w:tab/>
        <w:t>scientific*.</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20F8EA3D"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14</w:t>
      </w:r>
      <w:r w:rsidRPr="002962EC">
        <w:rPr>
          <w:rFonts w:ascii="Calibri" w:eastAsia="Times New Roman" w:hAnsi="Calibri" w:cs="Times New Roman"/>
          <w:lang w:val="en-CA" w:eastAsia="en-US"/>
        </w:rPr>
        <w:tab/>
        <w:t>operational.tw.</w:t>
      </w:r>
    </w:p>
    <w:p w14:paraId="083EE794"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15</w:t>
      </w:r>
      <w:r w:rsidRPr="002962EC">
        <w:rPr>
          <w:rFonts w:ascii="Calibri" w:eastAsia="Times New Roman" w:hAnsi="Calibri" w:cs="Times New Roman"/>
          <w:lang w:val="en-CA" w:eastAsia="en-US"/>
        </w:rPr>
        <w:tab/>
        <w:t>physiologic*.</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7046BBD4"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16</w:t>
      </w:r>
      <w:r w:rsidRPr="002962EC">
        <w:rPr>
          <w:rFonts w:ascii="Calibri" w:eastAsia="Times New Roman" w:hAnsi="Calibri" w:cs="Times New Roman"/>
          <w:lang w:val="en-CA" w:eastAsia="en-US"/>
        </w:rPr>
        <w:tab/>
        <w:t>or/10-15</w:t>
      </w:r>
    </w:p>
    <w:p w14:paraId="64A0B484"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17</w:t>
      </w:r>
      <w:r w:rsidRPr="002962EC">
        <w:rPr>
          <w:rFonts w:ascii="Calibri" w:eastAsia="Times New Roman" w:hAnsi="Calibri" w:cs="Times New Roman"/>
          <w:lang w:val="en-CA" w:eastAsia="en-US"/>
        </w:rPr>
        <w:tab/>
        <w:t>characteristic*.</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043A1994"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18</w:t>
      </w:r>
      <w:r w:rsidRPr="002962EC">
        <w:rPr>
          <w:rFonts w:ascii="Calibri" w:eastAsia="Times New Roman" w:hAnsi="Calibri" w:cs="Times New Roman"/>
          <w:lang w:val="en-CA" w:eastAsia="en-US"/>
        </w:rPr>
        <w:tab/>
        <w:t>criteria*.</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43F3EC47"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19</w:t>
      </w:r>
      <w:r w:rsidRPr="002962EC">
        <w:rPr>
          <w:rFonts w:ascii="Calibri" w:eastAsia="Times New Roman" w:hAnsi="Calibri" w:cs="Times New Roman"/>
          <w:lang w:val="en-CA" w:eastAsia="en-US"/>
        </w:rPr>
        <w:tab/>
        <w:t>symptom*.</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7FBC2B64"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20</w:t>
      </w:r>
      <w:r w:rsidRPr="002962EC">
        <w:rPr>
          <w:rFonts w:ascii="Calibri" w:eastAsia="Times New Roman" w:hAnsi="Calibri" w:cs="Times New Roman"/>
          <w:lang w:val="en-CA" w:eastAsia="en-US"/>
        </w:rPr>
        <w:tab/>
        <w:t>component*.</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70D9A618"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21</w:t>
      </w:r>
      <w:r w:rsidRPr="002962EC">
        <w:rPr>
          <w:rFonts w:ascii="Calibri" w:eastAsia="Times New Roman" w:hAnsi="Calibri" w:cs="Times New Roman"/>
          <w:lang w:val="en-CA" w:eastAsia="en-US"/>
        </w:rPr>
        <w:tab/>
        <w:t>evaluation*.</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68C5CFD7"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22</w:t>
      </w:r>
      <w:r w:rsidRPr="002962EC">
        <w:rPr>
          <w:rFonts w:ascii="Calibri" w:eastAsia="Times New Roman" w:hAnsi="Calibri" w:cs="Times New Roman"/>
          <w:lang w:val="en-CA" w:eastAsia="en-US"/>
        </w:rPr>
        <w:tab/>
      </w:r>
      <w:proofErr w:type="spellStart"/>
      <w:r w:rsidRPr="002962EC">
        <w:rPr>
          <w:rFonts w:ascii="Calibri" w:eastAsia="Times New Roman" w:hAnsi="Calibri" w:cs="Times New Roman"/>
          <w:lang w:val="en-CA" w:eastAsia="en-US"/>
        </w:rPr>
        <w:t>diagnos</w:t>
      </w:r>
      <w:proofErr w:type="spellEnd"/>
      <w:r w:rsidRPr="002962EC">
        <w:rPr>
          <w:rFonts w:ascii="Calibri" w:eastAsia="Times New Roman" w:hAnsi="Calibri" w:cs="Times New Roman"/>
          <w:lang w:val="en-CA" w:eastAsia="en-US"/>
        </w:rPr>
        <w:t>*.</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07C36551"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23</w:t>
      </w:r>
      <w:r w:rsidRPr="002962EC">
        <w:rPr>
          <w:rFonts w:ascii="Calibri" w:eastAsia="Times New Roman" w:hAnsi="Calibri" w:cs="Times New Roman"/>
          <w:lang w:val="en-CA" w:eastAsia="en-US"/>
        </w:rPr>
        <w:tab/>
        <w:t>definition*.</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6E1291B7"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24</w:t>
      </w:r>
      <w:r w:rsidRPr="002962EC">
        <w:rPr>
          <w:rFonts w:ascii="Calibri" w:eastAsia="Times New Roman" w:hAnsi="Calibri" w:cs="Times New Roman"/>
          <w:lang w:val="en-CA" w:eastAsia="en-US"/>
        </w:rPr>
        <w:tab/>
        <w:t>define.tw.</w:t>
      </w:r>
    </w:p>
    <w:p w14:paraId="596D09A6"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25</w:t>
      </w:r>
      <w:r w:rsidRPr="002962EC">
        <w:rPr>
          <w:rFonts w:ascii="Calibri" w:eastAsia="Times New Roman" w:hAnsi="Calibri" w:cs="Times New Roman"/>
          <w:lang w:val="en-CA" w:eastAsia="en-US"/>
        </w:rPr>
        <w:tab/>
        <w:t>changes.tw.</w:t>
      </w:r>
    </w:p>
    <w:p w14:paraId="4717FBFF"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26</w:t>
      </w:r>
      <w:r w:rsidRPr="002962EC">
        <w:rPr>
          <w:rFonts w:ascii="Calibri" w:eastAsia="Times New Roman" w:hAnsi="Calibri" w:cs="Times New Roman"/>
          <w:lang w:val="en-CA" w:eastAsia="en-US"/>
        </w:rPr>
        <w:tab/>
      </w:r>
      <w:proofErr w:type="spellStart"/>
      <w:r w:rsidRPr="002962EC">
        <w:rPr>
          <w:rFonts w:ascii="Calibri" w:eastAsia="Times New Roman" w:hAnsi="Calibri" w:cs="Times New Roman"/>
          <w:lang w:val="en-CA" w:eastAsia="en-US"/>
        </w:rPr>
        <w:t>exp</w:t>
      </w:r>
      <w:proofErr w:type="spellEnd"/>
      <w:r w:rsidRPr="002962EC">
        <w:rPr>
          <w:rFonts w:ascii="Calibri" w:eastAsia="Times New Roman" w:hAnsi="Calibri" w:cs="Times New Roman"/>
          <w:lang w:val="en-CA" w:eastAsia="en-US"/>
        </w:rPr>
        <w:t xml:space="preserve"> Classification/</w:t>
      </w:r>
    </w:p>
    <w:p w14:paraId="7E2B458B" w14:textId="77777777" w:rsidR="0099045A" w:rsidRPr="002962EC" w:rsidRDefault="0099045A" w:rsidP="002962EC">
      <w:pPr>
        <w:tabs>
          <w:tab w:val="left" w:pos="275"/>
        </w:tabs>
        <w:rPr>
          <w:rFonts w:ascii="Calibri" w:eastAsia="Times New Roman" w:hAnsi="Calibri" w:cs="Times New Roman"/>
          <w:lang w:val="en-CA" w:eastAsia="en-US"/>
        </w:rPr>
      </w:pPr>
      <w:proofErr w:type="gramStart"/>
      <w:r w:rsidRPr="002962EC">
        <w:rPr>
          <w:rFonts w:ascii="Calibri" w:eastAsia="Times New Roman" w:hAnsi="Calibri" w:cs="Times New Roman"/>
          <w:lang w:val="en-CA" w:eastAsia="en-US"/>
        </w:rPr>
        <w:t>27</w:t>
      </w:r>
      <w:r w:rsidRPr="002962EC">
        <w:rPr>
          <w:rFonts w:ascii="Calibri" w:eastAsia="Times New Roman" w:hAnsi="Calibri" w:cs="Times New Roman"/>
          <w:lang w:val="en-CA" w:eastAsia="en-US"/>
        </w:rPr>
        <w:tab/>
        <w:t>classification*.</w:t>
      </w:r>
      <w:proofErr w:type="spellStart"/>
      <w:r w:rsidRPr="002962EC">
        <w:rPr>
          <w:rFonts w:ascii="Calibri" w:eastAsia="Times New Roman" w:hAnsi="Calibri" w:cs="Times New Roman"/>
          <w:lang w:val="en-CA" w:eastAsia="en-US"/>
        </w:rPr>
        <w:t>tw</w:t>
      </w:r>
      <w:proofErr w:type="spellEnd"/>
      <w:r w:rsidRPr="002962EC">
        <w:rPr>
          <w:rFonts w:ascii="Calibri" w:eastAsia="Times New Roman" w:hAnsi="Calibri" w:cs="Times New Roman"/>
          <w:lang w:val="en-CA" w:eastAsia="en-US"/>
        </w:rPr>
        <w:t>.</w:t>
      </w:r>
      <w:proofErr w:type="gramEnd"/>
    </w:p>
    <w:p w14:paraId="5D17D284"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28</w:t>
      </w:r>
      <w:r w:rsidRPr="002962EC">
        <w:rPr>
          <w:rFonts w:ascii="Calibri" w:eastAsia="Times New Roman" w:hAnsi="Calibri" w:cs="Times New Roman"/>
          <w:lang w:val="en-CA" w:eastAsia="en-US"/>
        </w:rPr>
        <w:tab/>
        <w:t>"Concept Formation"/</w:t>
      </w:r>
    </w:p>
    <w:p w14:paraId="75F3F6E1"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29</w:t>
      </w:r>
      <w:r w:rsidRPr="002962EC">
        <w:rPr>
          <w:rFonts w:ascii="Calibri" w:eastAsia="Times New Roman" w:hAnsi="Calibri" w:cs="Times New Roman"/>
          <w:lang w:val="en-CA" w:eastAsia="en-US"/>
        </w:rPr>
        <w:tab/>
        <w:t>or/17-28</w:t>
      </w:r>
    </w:p>
    <w:p w14:paraId="2B530948"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30</w:t>
      </w:r>
      <w:r w:rsidRPr="002962EC">
        <w:rPr>
          <w:rFonts w:ascii="Calibri" w:eastAsia="Times New Roman" w:hAnsi="Calibri" w:cs="Times New Roman"/>
          <w:lang w:val="en-CA" w:eastAsia="en-US"/>
        </w:rPr>
        <w:tab/>
      </w:r>
      <w:proofErr w:type="spellStart"/>
      <w:r w:rsidRPr="002962EC">
        <w:rPr>
          <w:rFonts w:ascii="Calibri" w:eastAsia="Times New Roman" w:hAnsi="Calibri" w:cs="Times New Roman"/>
          <w:lang w:val="en-CA" w:eastAsia="en-US"/>
        </w:rPr>
        <w:t>exp</w:t>
      </w:r>
      <w:proofErr w:type="spellEnd"/>
      <w:r w:rsidRPr="002962EC">
        <w:rPr>
          <w:rFonts w:ascii="Calibri" w:eastAsia="Times New Roman" w:hAnsi="Calibri" w:cs="Times New Roman"/>
          <w:lang w:val="en-CA" w:eastAsia="en-US"/>
        </w:rPr>
        <w:t xml:space="preserve"> Sports/</w:t>
      </w:r>
    </w:p>
    <w:p w14:paraId="2B97C63B"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31</w:t>
      </w:r>
      <w:r w:rsidRPr="002962EC">
        <w:rPr>
          <w:rFonts w:ascii="Calibri" w:eastAsia="Times New Roman" w:hAnsi="Calibri" w:cs="Times New Roman"/>
          <w:lang w:val="en-CA" w:eastAsia="en-US"/>
        </w:rPr>
        <w:tab/>
      </w:r>
      <w:proofErr w:type="spellStart"/>
      <w:r w:rsidRPr="002962EC">
        <w:rPr>
          <w:rFonts w:ascii="Calibri" w:eastAsia="Times New Roman" w:hAnsi="Calibri" w:cs="Times New Roman"/>
          <w:lang w:val="en-CA" w:eastAsia="en-US"/>
        </w:rPr>
        <w:t>exp</w:t>
      </w:r>
      <w:proofErr w:type="spellEnd"/>
      <w:r w:rsidRPr="002962EC">
        <w:rPr>
          <w:rFonts w:ascii="Calibri" w:eastAsia="Times New Roman" w:hAnsi="Calibri" w:cs="Times New Roman"/>
          <w:lang w:val="en-CA" w:eastAsia="en-US"/>
        </w:rPr>
        <w:t xml:space="preserve"> Snow Sports/ or </w:t>
      </w:r>
      <w:proofErr w:type="spellStart"/>
      <w:r w:rsidRPr="002962EC">
        <w:rPr>
          <w:rFonts w:ascii="Calibri" w:eastAsia="Times New Roman" w:hAnsi="Calibri" w:cs="Times New Roman"/>
          <w:lang w:val="en-CA" w:eastAsia="en-US"/>
        </w:rPr>
        <w:t>exp</w:t>
      </w:r>
      <w:proofErr w:type="spellEnd"/>
      <w:r w:rsidRPr="002962EC">
        <w:rPr>
          <w:rFonts w:ascii="Calibri" w:eastAsia="Times New Roman" w:hAnsi="Calibri" w:cs="Times New Roman"/>
          <w:lang w:val="en-CA" w:eastAsia="en-US"/>
        </w:rPr>
        <w:t xml:space="preserve"> Racquet Sports/</w:t>
      </w:r>
    </w:p>
    <w:p w14:paraId="789C8C50"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32</w:t>
      </w:r>
      <w:r w:rsidRPr="002962EC">
        <w:rPr>
          <w:rFonts w:ascii="Calibri" w:eastAsia="Times New Roman" w:hAnsi="Calibri" w:cs="Times New Roman"/>
          <w:lang w:val="en-CA" w:eastAsia="en-US"/>
        </w:rPr>
        <w:tab/>
      </w:r>
      <w:proofErr w:type="spellStart"/>
      <w:r w:rsidRPr="002962EC">
        <w:rPr>
          <w:rFonts w:ascii="Calibri" w:eastAsia="Times New Roman" w:hAnsi="Calibri" w:cs="Times New Roman"/>
          <w:lang w:val="en-CA" w:eastAsia="en-US"/>
        </w:rPr>
        <w:t>exp</w:t>
      </w:r>
      <w:proofErr w:type="spellEnd"/>
      <w:r w:rsidRPr="002962EC">
        <w:rPr>
          <w:rFonts w:ascii="Calibri" w:eastAsia="Times New Roman" w:hAnsi="Calibri" w:cs="Times New Roman"/>
          <w:lang w:val="en-CA" w:eastAsia="en-US"/>
        </w:rPr>
        <w:t xml:space="preserve"> Athletes/</w:t>
      </w:r>
    </w:p>
    <w:p w14:paraId="28BFD2D3"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33</w:t>
      </w:r>
      <w:r w:rsidRPr="002962EC">
        <w:rPr>
          <w:rFonts w:ascii="Calibri" w:eastAsia="Times New Roman" w:hAnsi="Calibri" w:cs="Times New Roman"/>
          <w:lang w:val="en-CA" w:eastAsia="en-US"/>
        </w:rPr>
        <w:tab/>
      </w:r>
      <w:proofErr w:type="spellStart"/>
      <w:r w:rsidRPr="002962EC">
        <w:rPr>
          <w:rFonts w:ascii="Calibri" w:eastAsia="Times New Roman" w:hAnsi="Calibri" w:cs="Times New Roman"/>
          <w:lang w:val="en-CA" w:eastAsia="en-US"/>
        </w:rPr>
        <w:t>exp</w:t>
      </w:r>
      <w:proofErr w:type="spellEnd"/>
      <w:r w:rsidRPr="002962EC">
        <w:rPr>
          <w:rFonts w:ascii="Calibri" w:eastAsia="Times New Roman" w:hAnsi="Calibri" w:cs="Times New Roman"/>
          <w:lang w:val="en-CA" w:eastAsia="en-US"/>
        </w:rPr>
        <w:t xml:space="preserve"> Hockey/ or </w:t>
      </w:r>
      <w:proofErr w:type="spellStart"/>
      <w:r w:rsidRPr="002962EC">
        <w:rPr>
          <w:rFonts w:ascii="Calibri" w:eastAsia="Times New Roman" w:hAnsi="Calibri" w:cs="Times New Roman"/>
          <w:lang w:val="en-CA" w:eastAsia="en-US"/>
        </w:rPr>
        <w:t>exp</w:t>
      </w:r>
      <w:proofErr w:type="spellEnd"/>
      <w:r w:rsidRPr="002962EC">
        <w:rPr>
          <w:rFonts w:ascii="Calibri" w:eastAsia="Times New Roman" w:hAnsi="Calibri" w:cs="Times New Roman"/>
          <w:lang w:val="en-CA" w:eastAsia="en-US"/>
        </w:rPr>
        <w:t xml:space="preserve"> Soccer/ or </w:t>
      </w:r>
      <w:proofErr w:type="spellStart"/>
      <w:r w:rsidRPr="002962EC">
        <w:rPr>
          <w:rFonts w:ascii="Calibri" w:eastAsia="Times New Roman" w:hAnsi="Calibri" w:cs="Times New Roman"/>
          <w:lang w:val="en-CA" w:eastAsia="en-US"/>
        </w:rPr>
        <w:t>exp</w:t>
      </w:r>
      <w:proofErr w:type="spellEnd"/>
      <w:r w:rsidRPr="002962EC">
        <w:rPr>
          <w:rFonts w:ascii="Calibri" w:eastAsia="Times New Roman" w:hAnsi="Calibri" w:cs="Times New Roman"/>
          <w:lang w:val="en-CA" w:eastAsia="en-US"/>
        </w:rPr>
        <w:t xml:space="preserve"> Football/</w:t>
      </w:r>
    </w:p>
    <w:p w14:paraId="6207A292"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lastRenderedPageBreak/>
        <w:t>34</w:t>
      </w:r>
      <w:r w:rsidRPr="002962EC">
        <w:rPr>
          <w:rFonts w:ascii="Calibri" w:eastAsia="Times New Roman" w:hAnsi="Calibri" w:cs="Times New Roman"/>
          <w:lang w:val="en-CA" w:eastAsia="en-US"/>
        </w:rPr>
        <w:tab/>
        <w:t>(Sport* or athlete* or athletic* or player* or team* or competitor* or jockey* or varsity)</w:t>
      </w:r>
      <w:proofErr w:type="gramStart"/>
      <w:r w:rsidRPr="002962EC">
        <w:rPr>
          <w:rFonts w:ascii="Calibri" w:eastAsia="Times New Roman" w:hAnsi="Calibri" w:cs="Times New Roman"/>
          <w:lang w:val="en-CA" w:eastAsia="en-US"/>
        </w:rPr>
        <w:t>.</w:t>
      </w:r>
      <w:proofErr w:type="spellStart"/>
      <w:r w:rsidRPr="002962EC">
        <w:rPr>
          <w:rFonts w:ascii="Calibri" w:eastAsia="Times New Roman" w:hAnsi="Calibri" w:cs="Times New Roman"/>
          <w:lang w:val="en-CA" w:eastAsia="en-US"/>
        </w:rPr>
        <w:t>tw</w:t>
      </w:r>
      <w:proofErr w:type="spellEnd"/>
      <w:proofErr w:type="gramEnd"/>
      <w:r w:rsidRPr="002962EC">
        <w:rPr>
          <w:rFonts w:ascii="Calibri" w:eastAsia="Times New Roman" w:hAnsi="Calibri" w:cs="Times New Roman"/>
          <w:lang w:val="en-CA" w:eastAsia="en-US"/>
        </w:rPr>
        <w:t>.</w:t>
      </w:r>
    </w:p>
    <w:p w14:paraId="59F4A489"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35</w:t>
      </w:r>
      <w:r w:rsidRPr="002962EC">
        <w:rPr>
          <w:rFonts w:ascii="Calibri" w:eastAsia="Times New Roman" w:hAnsi="Calibri" w:cs="Times New Roman"/>
          <w:lang w:val="en-CA" w:eastAsia="en-US"/>
        </w:rPr>
        <w:tab/>
        <w:t>(Soccer or football or rugby or baseball or basketball or boxing or hockey or volleyball or netball or diving or racquet* or martial arts or equestrian or lacrosse or skating or skiing or snowboard* or wrestling or softball)</w:t>
      </w:r>
      <w:proofErr w:type="gramStart"/>
      <w:r w:rsidRPr="002962EC">
        <w:rPr>
          <w:rFonts w:ascii="Calibri" w:eastAsia="Times New Roman" w:hAnsi="Calibri" w:cs="Times New Roman"/>
          <w:lang w:val="en-CA" w:eastAsia="en-US"/>
        </w:rPr>
        <w:t>.</w:t>
      </w:r>
      <w:proofErr w:type="spellStart"/>
      <w:r w:rsidRPr="002962EC">
        <w:rPr>
          <w:rFonts w:ascii="Calibri" w:eastAsia="Times New Roman" w:hAnsi="Calibri" w:cs="Times New Roman"/>
          <w:lang w:val="en-CA" w:eastAsia="en-US"/>
        </w:rPr>
        <w:t>tw</w:t>
      </w:r>
      <w:proofErr w:type="spellEnd"/>
      <w:proofErr w:type="gramEnd"/>
      <w:r w:rsidRPr="002962EC">
        <w:rPr>
          <w:rFonts w:ascii="Calibri" w:eastAsia="Times New Roman" w:hAnsi="Calibri" w:cs="Times New Roman"/>
          <w:lang w:val="en-CA" w:eastAsia="en-US"/>
        </w:rPr>
        <w:t>.</w:t>
      </w:r>
    </w:p>
    <w:p w14:paraId="19591262"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36</w:t>
      </w:r>
      <w:r w:rsidRPr="002962EC">
        <w:rPr>
          <w:rFonts w:ascii="Calibri" w:eastAsia="Times New Roman" w:hAnsi="Calibri" w:cs="Times New Roman"/>
          <w:lang w:val="en-CA" w:eastAsia="en-US"/>
        </w:rPr>
        <w:tab/>
        <w:t>or/30-35</w:t>
      </w:r>
    </w:p>
    <w:p w14:paraId="092301B0"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37</w:t>
      </w:r>
      <w:r w:rsidRPr="002962EC">
        <w:rPr>
          <w:rFonts w:ascii="Calibri" w:eastAsia="Times New Roman" w:hAnsi="Calibri" w:cs="Times New Roman"/>
          <w:lang w:val="en-CA" w:eastAsia="en-US"/>
        </w:rPr>
        <w:tab/>
        <w:t>9 and 16 and 29 and 36</w:t>
      </w:r>
    </w:p>
    <w:p w14:paraId="1F046660"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38</w:t>
      </w:r>
      <w:r w:rsidRPr="002962EC">
        <w:rPr>
          <w:rFonts w:ascii="Calibri" w:eastAsia="Times New Roman" w:hAnsi="Calibri" w:cs="Times New Roman"/>
          <w:lang w:val="en-CA" w:eastAsia="en-US"/>
        </w:rPr>
        <w:tab/>
        <w:t xml:space="preserve">limit 37 to </w:t>
      </w:r>
      <w:proofErr w:type="spellStart"/>
      <w:proofErr w:type="gramStart"/>
      <w:r w:rsidRPr="002962EC">
        <w:rPr>
          <w:rFonts w:ascii="Calibri" w:eastAsia="Times New Roman" w:hAnsi="Calibri" w:cs="Times New Roman"/>
          <w:lang w:val="en-CA" w:eastAsia="en-US"/>
        </w:rPr>
        <w:t>english</w:t>
      </w:r>
      <w:proofErr w:type="spellEnd"/>
      <w:proofErr w:type="gramEnd"/>
      <w:r w:rsidRPr="002962EC">
        <w:rPr>
          <w:rFonts w:ascii="Calibri" w:eastAsia="Times New Roman" w:hAnsi="Calibri" w:cs="Times New Roman"/>
          <w:lang w:val="en-CA" w:eastAsia="en-US"/>
        </w:rPr>
        <w:t xml:space="preserve"> language</w:t>
      </w:r>
    </w:p>
    <w:p w14:paraId="06D83583"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39</w:t>
      </w:r>
      <w:r w:rsidRPr="002962EC">
        <w:rPr>
          <w:rFonts w:ascii="Calibri" w:eastAsia="Times New Roman" w:hAnsi="Calibri" w:cs="Times New Roman"/>
          <w:lang w:val="en-CA" w:eastAsia="en-US"/>
        </w:rPr>
        <w:tab/>
        <w:t>limit 38 to (addresses or autobiography or bibliography or biography or directory or editorial or in vitro or interactive tutorial or interview or lectures or legal cases or legislation or letter or news or newspaper article or patient education handout or periodical index or personal narratives or portraits or video-audio media or webcasts)</w:t>
      </w:r>
    </w:p>
    <w:p w14:paraId="2F89A4C1" w14:textId="77777777" w:rsidR="0099045A" w:rsidRPr="002962EC" w:rsidRDefault="0099045A" w:rsidP="002962EC">
      <w:pPr>
        <w:tabs>
          <w:tab w:val="left" w:pos="275"/>
        </w:tabs>
        <w:rPr>
          <w:rFonts w:ascii="Calibri" w:eastAsia="Times New Roman" w:hAnsi="Calibri" w:cs="Times New Roman"/>
          <w:lang w:val="en-CA" w:eastAsia="en-US"/>
        </w:rPr>
      </w:pPr>
      <w:r w:rsidRPr="002962EC">
        <w:rPr>
          <w:rFonts w:ascii="Calibri" w:eastAsia="Times New Roman" w:hAnsi="Calibri" w:cs="Times New Roman"/>
          <w:lang w:val="en-CA" w:eastAsia="en-US"/>
        </w:rPr>
        <w:t>40</w:t>
      </w:r>
      <w:r w:rsidRPr="002962EC">
        <w:rPr>
          <w:rFonts w:ascii="Calibri" w:eastAsia="Times New Roman" w:hAnsi="Calibri" w:cs="Times New Roman"/>
          <w:lang w:val="en-CA" w:eastAsia="en-US"/>
        </w:rPr>
        <w:tab/>
        <w:t>38 not 39</w:t>
      </w:r>
    </w:p>
    <w:p w14:paraId="1E080AAF" w14:textId="77777777" w:rsidR="00EE39F6" w:rsidRPr="002962EC" w:rsidRDefault="00EE39F6" w:rsidP="002962EC">
      <w:pPr>
        <w:autoSpaceDE w:val="0"/>
        <w:autoSpaceDN w:val="0"/>
        <w:adjustRightInd w:val="0"/>
        <w:jc w:val="both"/>
        <w:rPr>
          <w:rStyle w:val="Betont"/>
          <w:rFonts w:ascii="Calibri" w:hAnsi="Calibri" w:cs="Times New Roman"/>
          <w:b w:val="0"/>
          <w:color w:val="000000"/>
        </w:rPr>
      </w:pPr>
    </w:p>
    <w:p w14:paraId="128D4444" w14:textId="1B6D5384" w:rsidR="00CA5CEC" w:rsidRPr="002962EC" w:rsidRDefault="00CA5CEC" w:rsidP="002962EC">
      <w:pPr>
        <w:autoSpaceDE w:val="0"/>
        <w:autoSpaceDN w:val="0"/>
        <w:adjustRightInd w:val="0"/>
        <w:ind w:firstLine="720"/>
        <w:jc w:val="both"/>
        <w:rPr>
          <w:rStyle w:val="Betont"/>
          <w:rFonts w:ascii="Calibri" w:hAnsi="Calibri" w:cs="Times New Roman"/>
          <w:i/>
          <w:color w:val="000000"/>
        </w:rPr>
      </w:pPr>
      <w:r w:rsidRPr="002962EC">
        <w:rPr>
          <w:rStyle w:val="Betont"/>
          <w:rFonts w:ascii="Calibri" w:hAnsi="Calibri" w:cs="Times New Roman"/>
          <w:b w:val="0"/>
          <w:color w:val="000000"/>
        </w:rPr>
        <w:t xml:space="preserve">Our search was </w:t>
      </w:r>
      <w:r w:rsidR="006B32CE" w:rsidRPr="002962EC">
        <w:rPr>
          <w:rStyle w:val="Betont"/>
          <w:rFonts w:ascii="Calibri" w:hAnsi="Calibri" w:cs="Times New Roman"/>
          <w:b w:val="0"/>
          <w:color w:val="000000"/>
        </w:rPr>
        <w:t>updated</w:t>
      </w:r>
      <w:r w:rsidRPr="002962EC">
        <w:rPr>
          <w:rStyle w:val="Betont"/>
          <w:rFonts w:ascii="Calibri" w:hAnsi="Calibri" w:cs="Times New Roman"/>
          <w:b w:val="0"/>
          <w:color w:val="000000"/>
        </w:rPr>
        <w:t xml:space="preserve"> through </w:t>
      </w:r>
      <w:r w:rsidR="00084C38" w:rsidRPr="002962EC">
        <w:rPr>
          <w:rStyle w:val="Betont"/>
          <w:rFonts w:ascii="Calibri" w:hAnsi="Calibri" w:cs="Times New Roman"/>
          <w:b w:val="0"/>
          <w:color w:val="000000"/>
        </w:rPr>
        <w:t>September</w:t>
      </w:r>
      <w:r w:rsidR="00547DC8" w:rsidRPr="002962EC">
        <w:rPr>
          <w:rStyle w:val="Betont"/>
          <w:rFonts w:ascii="Calibri" w:hAnsi="Calibri" w:cs="Times New Roman"/>
          <w:b w:val="0"/>
          <w:color w:val="000000"/>
        </w:rPr>
        <w:t xml:space="preserve"> </w:t>
      </w:r>
      <w:r w:rsidR="00084C38" w:rsidRPr="002962EC">
        <w:rPr>
          <w:rStyle w:val="Betont"/>
          <w:rFonts w:ascii="Calibri" w:hAnsi="Calibri" w:cs="Times New Roman"/>
          <w:b w:val="0"/>
          <w:color w:val="000000"/>
        </w:rPr>
        <w:t>14</w:t>
      </w:r>
      <w:r w:rsidR="00547DC8" w:rsidRPr="002962EC">
        <w:rPr>
          <w:rStyle w:val="Betont"/>
          <w:rFonts w:ascii="Calibri" w:hAnsi="Calibri" w:cs="Times New Roman"/>
          <w:b w:val="0"/>
          <w:color w:val="000000"/>
        </w:rPr>
        <w:t>, 2016</w:t>
      </w:r>
      <w:r w:rsidRPr="002962EC">
        <w:rPr>
          <w:rStyle w:val="Betont"/>
          <w:rFonts w:ascii="Calibri" w:hAnsi="Calibri" w:cs="Times New Roman"/>
          <w:b w:val="0"/>
          <w:color w:val="000000"/>
        </w:rPr>
        <w:t>. We also performed a manual search of reference lists from eligible articles.</w:t>
      </w:r>
      <w:r w:rsidR="00D16709" w:rsidRPr="002962EC">
        <w:rPr>
          <w:rStyle w:val="Betont"/>
          <w:rFonts w:ascii="Calibri" w:hAnsi="Calibri" w:cs="Times New Roman"/>
          <w:b w:val="0"/>
          <w:bCs w:val="0"/>
          <w:color w:val="000000"/>
        </w:rPr>
        <w:t xml:space="preserve"> Research abstracts from meeting proceedings or unpublished studies or non-English language studies were not considered. </w:t>
      </w:r>
      <w:r w:rsidRPr="002962EC">
        <w:rPr>
          <w:rStyle w:val="Betont"/>
          <w:rFonts w:ascii="Calibri" w:hAnsi="Calibri" w:cs="Times New Roman"/>
          <w:b w:val="0"/>
          <w:color w:val="000000"/>
        </w:rPr>
        <w:t>Where appropriate, we attempted to contact authors regarding study details.</w:t>
      </w:r>
      <w:r w:rsidR="007B0998" w:rsidRPr="002962EC">
        <w:rPr>
          <w:rStyle w:val="Betont"/>
          <w:rFonts w:ascii="Calibri" w:hAnsi="Calibri" w:cs="Times New Roman"/>
          <w:b w:val="0"/>
          <w:color w:val="000000"/>
        </w:rPr>
        <w:t xml:space="preserve"> </w:t>
      </w:r>
      <w:r w:rsidR="007B0998" w:rsidRPr="002962EC">
        <w:rPr>
          <w:rFonts w:ascii="Calibri" w:hAnsi="Calibri" w:cs="Times New Roman"/>
        </w:rPr>
        <w:t>There was no review protocol.</w:t>
      </w:r>
    </w:p>
    <w:p w14:paraId="508093FB" w14:textId="32EB2244" w:rsidR="00CA5CEC" w:rsidRPr="002962EC" w:rsidRDefault="00CA5CEC" w:rsidP="002962EC">
      <w:pPr>
        <w:autoSpaceDE w:val="0"/>
        <w:autoSpaceDN w:val="0"/>
        <w:adjustRightInd w:val="0"/>
        <w:jc w:val="both"/>
        <w:rPr>
          <w:rStyle w:val="Betont"/>
          <w:rFonts w:ascii="Calibri" w:hAnsi="Calibri" w:cs="Times New Roman"/>
          <w:b w:val="0"/>
          <w:color w:val="000000"/>
        </w:rPr>
      </w:pPr>
      <w:r w:rsidRPr="002962EC">
        <w:rPr>
          <w:rStyle w:val="Betont"/>
          <w:rFonts w:ascii="Calibri" w:hAnsi="Calibri" w:cs="Times New Roman"/>
          <w:b w:val="0"/>
          <w:color w:val="000000"/>
        </w:rPr>
        <w:tab/>
        <w:t xml:space="preserve">All identified articles were subject to title and abstract screening by two independent reviewers (AAT, NFD). Articles were selected using pre-determined criteria. </w:t>
      </w:r>
      <w:r w:rsidR="00393EB4" w:rsidRPr="002962EC">
        <w:rPr>
          <w:rStyle w:val="Betont"/>
          <w:rFonts w:ascii="Calibri" w:hAnsi="Calibri" w:cs="Times New Roman"/>
          <w:b w:val="0"/>
          <w:color w:val="000000"/>
        </w:rPr>
        <w:t>Reviewers</w:t>
      </w:r>
      <w:r w:rsidRPr="002962EC">
        <w:rPr>
          <w:rStyle w:val="Betont"/>
          <w:rFonts w:ascii="Calibri" w:hAnsi="Calibri" w:cs="Times New Roman"/>
          <w:b w:val="0"/>
          <w:color w:val="000000"/>
        </w:rPr>
        <w:t xml:space="preserve"> </w:t>
      </w:r>
      <w:r w:rsidRPr="002962EC">
        <w:rPr>
          <w:rStyle w:val="Betont"/>
          <w:rFonts w:ascii="Calibri" w:hAnsi="Calibri" w:cs="Times New Roman"/>
          <w:b w:val="0"/>
          <w:i/>
          <w:color w:val="000000"/>
        </w:rPr>
        <w:t>excluded</w:t>
      </w:r>
      <w:r w:rsidRPr="002962EC">
        <w:rPr>
          <w:rStyle w:val="Betont"/>
          <w:rFonts w:ascii="Calibri" w:hAnsi="Calibri" w:cs="Times New Roman"/>
          <w:b w:val="0"/>
          <w:color w:val="000000"/>
        </w:rPr>
        <w:t xml:space="preserve"> papers that </w:t>
      </w:r>
      <w:r w:rsidR="00084C38" w:rsidRPr="002962EC">
        <w:rPr>
          <w:rStyle w:val="Betont"/>
          <w:rFonts w:ascii="Calibri" w:hAnsi="Calibri" w:cs="Times New Roman"/>
          <w:b w:val="0"/>
          <w:color w:val="000000"/>
        </w:rPr>
        <w:t>were no full manuscripts (e.g. letters to the editor or correspondence on published studies)</w:t>
      </w:r>
      <w:r w:rsidRPr="002962EC">
        <w:rPr>
          <w:rStyle w:val="Betont"/>
          <w:rFonts w:ascii="Calibri" w:hAnsi="Calibri" w:cs="Times New Roman"/>
          <w:b w:val="0"/>
          <w:color w:val="000000"/>
        </w:rPr>
        <w:t xml:space="preserve">, </w:t>
      </w:r>
      <w:r w:rsidR="0086319F" w:rsidRPr="002962EC">
        <w:rPr>
          <w:rStyle w:val="Betont"/>
          <w:rFonts w:ascii="Calibri" w:hAnsi="Calibri" w:cs="Times New Roman"/>
          <w:b w:val="0"/>
          <w:color w:val="000000"/>
        </w:rPr>
        <w:t xml:space="preserve">did not report on </w:t>
      </w:r>
      <w:r w:rsidR="00084C38" w:rsidRPr="002962EC">
        <w:rPr>
          <w:rStyle w:val="Betont"/>
          <w:rFonts w:ascii="Calibri" w:hAnsi="Calibri" w:cs="Times New Roman"/>
          <w:b w:val="0"/>
          <w:color w:val="000000"/>
        </w:rPr>
        <w:t xml:space="preserve">sports-associated </w:t>
      </w:r>
      <w:r w:rsidR="0086319F" w:rsidRPr="002962EC">
        <w:rPr>
          <w:rStyle w:val="Betont"/>
          <w:rFonts w:ascii="Calibri" w:hAnsi="Calibri" w:cs="Times New Roman"/>
          <w:b w:val="0"/>
          <w:color w:val="000000"/>
        </w:rPr>
        <w:t xml:space="preserve">head-injuries </w:t>
      </w:r>
      <w:r w:rsidR="00D23122" w:rsidRPr="002962EC">
        <w:rPr>
          <w:rStyle w:val="Betont"/>
          <w:rFonts w:ascii="Calibri" w:hAnsi="Calibri" w:cs="Times New Roman"/>
          <w:b w:val="0"/>
          <w:color w:val="000000"/>
        </w:rPr>
        <w:t>meeting the cr</w:t>
      </w:r>
      <w:r w:rsidR="004910C7">
        <w:rPr>
          <w:rStyle w:val="Betont"/>
          <w:rFonts w:ascii="Calibri" w:hAnsi="Calibri" w:cs="Times New Roman"/>
          <w:b w:val="0"/>
          <w:color w:val="000000"/>
        </w:rPr>
        <w:t>iteria for brain concussion or M</w:t>
      </w:r>
      <w:r w:rsidR="00D23122" w:rsidRPr="002962EC">
        <w:rPr>
          <w:rStyle w:val="Betont"/>
          <w:rFonts w:ascii="Calibri" w:hAnsi="Calibri" w:cs="Times New Roman"/>
          <w:b w:val="0"/>
          <w:color w:val="000000"/>
        </w:rPr>
        <w:t xml:space="preserve">TBI </w:t>
      </w:r>
      <w:r w:rsidR="0086319F" w:rsidRPr="002962EC">
        <w:rPr>
          <w:rStyle w:val="Betont"/>
          <w:rFonts w:ascii="Calibri" w:hAnsi="Calibri" w:cs="Times New Roman"/>
          <w:b w:val="0"/>
          <w:color w:val="000000"/>
        </w:rPr>
        <w:t>in athletes</w:t>
      </w:r>
      <w:r w:rsidRPr="002962EC">
        <w:rPr>
          <w:rStyle w:val="Betont"/>
          <w:rFonts w:ascii="Calibri" w:hAnsi="Calibri" w:cs="Times New Roman"/>
          <w:b w:val="0"/>
          <w:color w:val="000000"/>
        </w:rPr>
        <w:t xml:space="preserve">, </w:t>
      </w:r>
      <w:r w:rsidR="004D6008" w:rsidRPr="002962EC">
        <w:rPr>
          <w:rStyle w:val="Betont"/>
          <w:rFonts w:ascii="Calibri" w:hAnsi="Calibri" w:cs="Times New Roman"/>
          <w:b w:val="0"/>
          <w:color w:val="000000"/>
        </w:rPr>
        <w:t xml:space="preserve">did not </w:t>
      </w:r>
      <w:r w:rsidR="00D23122" w:rsidRPr="002962EC">
        <w:rPr>
          <w:rStyle w:val="Betont"/>
          <w:rFonts w:ascii="Calibri" w:hAnsi="Calibri" w:cs="Times New Roman"/>
          <w:b w:val="0"/>
          <w:color w:val="000000"/>
        </w:rPr>
        <w:t xml:space="preserve">focus on the diagnosis of concussion (but e.g. rather on its management) and acute effects of concussion (e.g. on concussion therapy, prognosis, return to play), did not contain data about a) the clinical </w:t>
      </w:r>
      <w:r w:rsidR="00EE0243" w:rsidRPr="002962EC">
        <w:rPr>
          <w:rStyle w:val="Betont"/>
          <w:rFonts w:ascii="Calibri" w:hAnsi="Calibri" w:cs="Times New Roman"/>
          <w:b w:val="0"/>
          <w:color w:val="000000"/>
        </w:rPr>
        <w:t>criteria of a definition</w:t>
      </w:r>
      <w:r w:rsidR="00D23122" w:rsidRPr="002962EC">
        <w:rPr>
          <w:rStyle w:val="Betont"/>
          <w:rFonts w:ascii="Calibri" w:hAnsi="Calibri" w:cs="Times New Roman"/>
          <w:b w:val="0"/>
          <w:color w:val="000000"/>
        </w:rPr>
        <w:t xml:space="preserve"> of concussion (for example only epidemiological data about concussion frequency) or b) about the biomechanics of concussion</w:t>
      </w:r>
      <w:r w:rsidR="00CC78FE" w:rsidRPr="002962EC">
        <w:rPr>
          <w:rStyle w:val="Betont"/>
          <w:rFonts w:ascii="Calibri" w:hAnsi="Calibri" w:cs="Times New Roman"/>
          <w:b w:val="0"/>
          <w:color w:val="000000"/>
        </w:rPr>
        <w:t xml:space="preserve"> in humans</w:t>
      </w:r>
      <w:r w:rsidR="004D6008" w:rsidRPr="002962EC">
        <w:rPr>
          <w:rStyle w:val="Betont"/>
          <w:rFonts w:ascii="Calibri" w:hAnsi="Calibri" w:cs="Times New Roman"/>
          <w:b w:val="0"/>
          <w:color w:val="000000"/>
        </w:rPr>
        <w:t xml:space="preserve">, </w:t>
      </w:r>
      <w:r w:rsidR="00FE0C9E" w:rsidRPr="002962EC">
        <w:rPr>
          <w:rStyle w:val="Betont"/>
          <w:rFonts w:ascii="Calibri" w:hAnsi="Calibri" w:cs="Times New Roman"/>
          <w:b w:val="0"/>
          <w:color w:val="000000"/>
        </w:rPr>
        <w:t>did not require the diagnosis of concussion being made by medical personal (e.g. physician, trained coach, physiotherapist) or reported on less than five cases</w:t>
      </w:r>
      <w:r w:rsidR="00CC3171" w:rsidRPr="002962EC">
        <w:rPr>
          <w:rStyle w:val="Betont"/>
          <w:rFonts w:ascii="Calibri" w:hAnsi="Calibri" w:cs="Times New Roman"/>
          <w:b w:val="0"/>
          <w:color w:val="000000"/>
        </w:rPr>
        <w:t xml:space="preserve">. Note that studies reporting no original data (e.g. conference consensus statements) were eligible for the assessment of </w:t>
      </w:r>
      <w:r w:rsidR="00CC3171" w:rsidRPr="002962EC">
        <w:rPr>
          <w:rFonts w:ascii="Calibri" w:hAnsi="Calibri" w:cs="Times New Roman"/>
        </w:rPr>
        <w:t>clinical criteria of a definition of concussion as well</w:t>
      </w:r>
      <w:r w:rsidRPr="002962EC">
        <w:rPr>
          <w:rStyle w:val="Betont"/>
          <w:rFonts w:ascii="Calibri" w:hAnsi="Calibri" w:cs="Times New Roman"/>
          <w:b w:val="0"/>
          <w:color w:val="000000"/>
        </w:rPr>
        <w:t>.</w:t>
      </w:r>
      <w:r w:rsidR="00CC78FE" w:rsidRPr="002962EC">
        <w:rPr>
          <w:rStyle w:val="Betont"/>
          <w:rFonts w:ascii="Calibri" w:hAnsi="Calibri" w:cs="Times New Roman"/>
          <w:b w:val="0"/>
          <w:color w:val="000000"/>
        </w:rPr>
        <w:t xml:space="preserve"> </w:t>
      </w:r>
    </w:p>
    <w:p w14:paraId="6FB9F59F" w14:textId="7A82F1D4" w:rsidR="00CA5CEC" w:rsidRPr="002962EC" w:rsidRDefault="00CA5CEC" w:rsidP="002962EC">
      <w:pPr>
        <w:jc w:val="both"/>
        <w:rPr>
          <w:rFonts w:ascii="Calibri" w:hAnsi="Calibri" w:cs="Times New Roman"/>
          <w:color w:val="000000"/>
        </w:rPr>
      </w:pPr>
      <w:r w:rsidRPr="002962EC">
        <w:rPr>
          <w:rStyle w:val="Betont"/>
          <w:rFonts w:ascii="Calibri" w:hAnsi="Calibri" w:cs="Times New Roman"/>
          <w:b w:val="0"/>
          <w:color w:val="000000"/>
        </w:rPr>
        <w:tab/>
        <w:t xml:space="preserve">Full-text screening was applied to all abstracts considered eligible by at least one reviewer (i.e., labeled “yes” or “maybe” in the abstract review). </w:t>
      </w:r>
      <w:r w:rsidR="006B32CE" w:rsidRPr="002962EC">
        <w:rPr>
          <w:rStyle w:val="Betont"/>
          <w:rFonts w:ascii="Calibri" w:hAnsi="Calibri" w:cs="Times New Roman"/>
          <w:b w:val="0"/>
          <w:color w:val="000000"/>
        </w:rPr>
        <w:t>The t</w:t>
      </w:r>
      <w:r w:rsidRPr="002962EC">
        <w:rPr>
          <w:rStyle w:val="Betont"/>
          <w:rFonts w:ascii="Calibri" w:hAnsi="Calibri" w:cs="Times New Roman"/>
          <w:b w:val="0"/>
          <w:color w:val="000000"/>
        </w:rPr>
        <w:t xml:space="preserve">wo independent reviewers </w:t>
      </w:r>
      <w:r w:rsidR="00CC3171" w:rsidRPr="002962EC">
        <w:rPr>
          <w:rStyle w:val="Betont"/>
          <w:rFonts w:ascii="Calibri" w:hAnsi="Calibri" w:cs="Times New Roman"/>
          <w:b w:val="0"/>
          <w:color w:val="000000"/>
        </w:rPr>
        <w:t xml:space="preserve">(AAT, NFD) </w:t>
      </w:r>
      <w:r w:rsidRPr="002962EC">
        <w:rPr>
          <w:rStyle w:val="Betont"/>
          <w:rFonts w:ascii="Calibri" w:hAnsi="Calibri" w:cs="Times New Roman"/>
          <w:b w:val="0"/>
          <w:color w:val="000000"/>
        </w:rPr>
        <w:t xml:space="preserve">identified whether full-text manuscripts were eligible and provided a reason for exclusion. Discrepancies in selection status and reasons for exclusion were settled </w:t>
      </w:r>
      <w:r w:rsidR="006B32CE" w:rsidRPr="002962EC">
        <w:rPr>
          <w:rStyle w:val="Betont"/>
          <w:rFonts w:ascii="Calibri" w:hAnsi="Calibri" w:cs="Times New Roman"/>
          <w:b w:val="0"/>
          <w:color w:val="000000"/>
        </w:rPr>
        <w:t>between</w:t>
      </w:r>
      <w:r w:rsidRPr="002962EC">
        <w:rPr>
          <w:rStyle w:val="Betont"/>
          <w:rFonts w:ascii="Calibri" w:hAnsi="Calibri" w:cs="Times New Roman"/>
          <w:b w:val="0"/>
          <w:color w:val="000000"/>
        </w:rPr>
        <w:t xml:space="preserve"> the two reviewers by discussion</w:t>
      </w:r>
      <w:r w:rsidR="009457C7" w:rsidRPr="002962EC">
        <w:rPr>
          <w:rStyle w:val="Betont"/>
          <w:rFonts w:ascii="Calibri" w:hAnsi="Calibri" w:cs="Times New Roman"/>
          <w:b w:val="0"/>
          <w:color w:val="000000"/>
        </w:rPr>
        <w:t xml:space="preserve"> </w:t>
      </w:r>
      <w:r w:rsidR="009457C7" w:rsidRPr="002962EC">
        <w:rPr>
          <w:rFonts w:ascii="Calibri" w:eastAsia="Times New Roman" w:hAnsi="Calibri" w:cs="Times New Roman"/>
          <w:shd w:val="clear" w:color="auto" w:fill="FFFFFF"/>
          <w:lang w:val="en-GB"/>
        </w:rPr>
        <w:t>and adjunction of a third reviewer if needed.</w:t>
      </w:r>
      <w:r w:rsidRPr="002962EC">
        <w:rPr>
          <w:rFonts w:ascii="Calibri" w:hAnsi="Calibri"/>
          <w:color w:val="000000"/>
        </w:rPr>
        <w:t xml:space="preserve"> </w:t>
      </w:r>
    </w:p>
    <w:p w14:paraId="3CCC9938" w14:textId="2E3A256C" w:rsidR="00CA5CEC" w:rsidRPr="002962EC" w:rsidRDefault="00CA5CEC" w:rsidP="002962EC">
      <w:pPr>
        <w:jc w:val="both"/>
        <w:rPr>
          <w:rFonts w:ascii="Calibri" w:hAnsi="Calibri" w:cs="Times New Roman"/>
        </w:rPr>
      </w:pPr>
      <w:r w:rsidRPr="002962EC">
        <w:rPr>
          <w:rFonts w:ascii="Calibri" w:hAnsi="Calibri" w:cs="Times New Roman"/>
          <w:color w:val="000000"/>
        </w:rPr>
        <w:t>Information abs</w:t>
      </w:r>
      <w:r w:rsidRPr="002962EC" w:rsidDel="00823197">
        <w:rPr>
          <w:rFonts w:ascii="Calibri" w:hAnsi="Calibri" w:cs="Times New Roman"/>
          <w:color w:val="000000"/>
        </w:rPr>
        <w:t>tracted from each article included</w:t>
      </w:r>
      <w:r w:rsidRPr="002962EC">
        <w:rPr>
          <w:rFonts w:ascii="Calibri" w:hAnsi="Calibri" w:cs="Times New Roman"/>
          <w:color w:val="000000"/>
        </w:rPr>
        <w:t xml:space="preserve"> study type</w:t>
      </w:r>
      <w:r w:rsidR="00F21955" w:rsidRPr="002962EC">
        <w:rPr>
          <w:rFonts w:ascii="Calibri" w:hAnsi="Calibri" w:cs="Times New Roman"/>
          <w:color w:val="000000"/>
        </w:rPr>
        <w:t xml:space="preserve"> and publication date</w:t>
      </w:r>
      <w:r w:rsidRPr="002962EC">
        <w:rPr>
          <w:rFonts w:ascii="Calibri" w:hAnsi="Calibri" w:cs="Times New Roman"/>
          <w:color w:val="000000"/>
        </w:rPr>
        <w:t xml:space="preserve">, </w:t>
      </w:r>
      <w:r w:rsidR="00F21955" w:rsidRPr="002962EC">
        <w:rPr>
          <w:rFonts w:ascii="Calibri" w:hAnsi="Calibri" w:cs="Times New Roman"/>
          <w:color w:val="000000"/>
        </w:rPr>
        <w:t>addressed sports, proposed clinical criteria for a definition of concussion</w:t>
      </w:r>
      <w:r w:rsidR="007E3167" w:rsidRPr="002962EC">
        <w:rPr>
          <w:rFonts w:ascii="Calibri" w:hAnsi="Calibri" w:cs="Times New Roman"/>
          <w:color w:val="000000"/>
        </w:rPr>
        <w:t xml:space="preserve"> and number of citations</w:t>
      </w:r>
      <w:r w:rsidR="00CC78FE" w:rsidRPr="002962EC">
        <w:rPr>
          <w:rFonts w:ascii="Calibri" w:hAnsi="Calibri" w:cs="Times New Roman"/>
          <w:color w:val="000000"/>
        </w:rPr>
        <w:t xml:space="preserve"> for aim 1. For aim 2 (biomechanical studies) abstracted information included the investigated sports, level of play, recording systems used and recorded linear/rotational accelerations in concussed players</w:t>
      </w:r>
      <w:r w:rsidRPr="002962EC">
        <w:rPr>
          <w:rFonts w:ascii="Calibri" w:hAnsi="Calibri" w:cs="Times New Roman"/>
          <w:color w:val="000000"/>
        </w:rPr>
        <w:t xml:space="preserve">. Data were handled in EndNote X 7.5 (Thomson Reuters, NY) and Microsoft Excel 2011 (Redmond, WA). </w:t>
      </w:r>
    </w:p>
    <w:p w14:paraId="101ED176" w14:textId="77777777" w:rsidR="00CA5CEC" w:rsidRPr="002962EC" w:rsidRDefault="00CA5CEC" w:rsidP="002962EC">
      <w:pPr>
        <w:jc w:val="both"/>
        <w:rPr>
          <w:rFonts w:ascii="Calibri" w:hAnsi="Calibri" w:cs="Times New Roman"/>
          <w:color w:val="000000"/>
        </w:rPr>
      </w:pPr>
    </w:p>
    <w:p w14:paraId="095666B9" w14:textId="77777777" w:rsidR="00CA5CEC" w:rsidRPr="002962EC" w:rsidRDefault="00CA5CEC" w:rsidP="002962EC">
      <w:pPr>
        <w:jc w:val="both"/>
        <w:rPr>
          <w:rFonts w:ascii="Calibri" w:hAnsi="Calibri" w:cs="Times New Roman"/>
          <w:b/>
        </w:rPr>
      </w:pPr>
      <w:r w:rsidRPr="002962EC">
        <w:rPr>
          <w:rFonts w:ascii="Calibri" w:hAnsi="Calibri" w:cs="Times New Roman"/>
          <w:b/>
        </w:rPr>
        <w:t>Search Results</w:t>
      </w:r>
    </w:p>
    <w:p w14:paraId="52AF8C4A" w14:textId="56CEF3E8" w:rsidR="00CA5CEC" w:rsidRPr="002962EC" w:rsidRDefault="00CA5CEC" w:rsidP="002962EC">
      <w:pPr>
        <w:ind w:firstLine="720"/>
        <w:jc w:val="both"/>
        <w:rPr>
          <w:rStyle w:val="Betont"/>
          <w:rFonts w:ascii="Calibri" w:hAnsi="Calibri" w:cs="Times New Roman"/>
          <w:b w:val="0"/>
          <w:color w:val="000000"/>
        </w:rPr>
      </w:pPr>
      <w:r w:rsidRPr="002962EC">
        <w:rPr>
          <w:rFonts w:ascii="Calibri" w:hAnsi="Calibri" w:cs="Times New Roman"/>
          <w:color w:val="000000"/>
        </w:rPr>
        <w:t xml:space="preserve">Our search identified </w:t>
      </w:r>
      <w:r w:rsidR="00A67C8A" w:rsidRPr="002962EC">
        <w:rPr>
          <w:rFonts w:ascii="Calibri" w:hAnsi="Calibri" w:cs="Times New Roman"/>
          <w:color w:val="000000"/>
        </w:rPr>
        <w:t>1601</w:t>
      </w:r>
      <w:r w:rsidRPr="002962EC">
        <w:rPr>
          <w:rFonts w:ascii="Calibri" w:hAnsi="Calibri" w:cs="Times New Roman"/>
          <w:color w:val="000000"/>
        </w:rPr>
        <w:t xml:space="preserve"> unique citations, of which </w:t>
      </w:r>
      <w:r w:rsidR="00CC78FE" w:rsidRPr="002962EC">
        <w:rPr>
          <w:rFonts w:ascii="Calibri" w:hAnsi="Calibri" w:cs="Times New Roman"/>
          <w:color w:val="000000"/>
        </w:rPr>
        <w:t>1478</w:t>
      </w:r>
      <w:r w:rsidRPr="002962EC">
        <w:rPr>
          <w:rFonts w:ascii="Calibri" w:hAnsi="Calibri" w:cs="Times New Roman"/>
          <w:color w:val="000000"/>
        </w:rPr>
        <w:t xml:space="preserve"> (9</w:t>
      </w:r>
      <w:r w:rsidR="00CC78FE" w:rsidRPr="002962EC">
        <w:rPr>
          <w:rFonts w:ascii="Calibri" w:hAnsi="Calibri" w:cs="Times New Roman"/>
          <w:color w:val="000000"/>
        </w:rPr>
        <w:t>2</w:t>
      </w:r>
      <w:r w:rsidRPr="002962EC">
        <w:rPr>
          <w:rFonts w:ascii="Calibri" w:hAnsi="Calibri" w:cs="Times New Roman"/>
          <w:color w:val="000000"/>
        </w:rPr>
        <w:t>.</w:t>
      </w:r>
      <w:r w:rsidR="00A67C8A" w:rsidRPr="002962EC">
        <w:rPr>
          <w:rFonts w:ascii="Calibri" w:hAnsi="Calibri" w:cs="Times New Roman"/>
          <w:color w:val="000000"/>
        </w:rPr>
        <w:t>3</w:t>
      </w:r>
      <w:r w:rsidRPr="002962EC">
        <w:rPr>
          <w:rFonts w:ascii="Calibri" w:hAnsi="Calibri" w:cs="Times New Roman"/>
          <w:color w:val="000000"/>
        </w:rPr>
        <w:t xml:space="preserve">%) were excluded at the abstract level (see flow diagram </w:t>
      </w:r>
      <w:r w:rsidR="00393EB4" w:rsidRPr="002962EC">
        <w:rPr>
          <w:rFonts w:ascii="Calibri" w:hAnsi="Calibri" w:cs="Times New Roman"/>
          <w:color w:val="000000"/>
        </w:rPr>
        <w:t>in main manuscript</w:t>
      </w:r>
      <w:r w:rsidRPr="002962EC">
        <w:rPr>
          <w:rFonts w:ascii="Calibri" w:hAnsi="Calibri" w:cs="Times New Roman"/>
          <w:color w:val="000000"/>
        </w:rPr>
        <w:t xml:space="preserve"> for details in the search strategy). </w:t>
      </w:r>
      <w:r w:rsidRPr="002962EC">
        <w:rPr>
          <w:rFonts w:ascii="Calibri" w:hAnsi="Calibri" w:cs="Times New Roman"/>
          <w:color w:val="000000"/>
        </w:rPr>
        <w:lastRenderedPageBreak/>
        <w:t xml:space="preserve">We did not require concordance on </w:t>
      </w:r>
      <w:r w:rsidR="006B32CE" w:rsidRPr="002962EC">
        <w:rPr>
          <w:rFonts w:ascii="Calibri" w:hAnsi="Calibri" w:cs="Times New Roman"/>
          <w:color w:val="000000"/>
        </w:rPr>
        <w:t xml:space="preserve">the </w:t>
      </w:r>
      <w:r w:rsidRPr="002962EC">
        <w:rPr>
          <w:rFonts w:ascii="Calibri" w:hAnsi="Calibri" w:cs="Times New Roman"/>
          <w:color w:val="000000"/>
        </w:rPr>
        <w:t>reason</w:t>
      </w:r>
      <w:r w:rsidR="006B32CE" w:rsidRPr="002962EC">
        <w:rPr>
          <w:rFonts w:ascii="Calibri" w:hAnsi="Calibri" w:cs="Times New Roman"/>
          <w:color w:val="000000"/>
        </w:rPr>
        <w:t>s</w:t>
      </w:r>
      <w:r w:rsidRPr="002962EC">
        <w:rPr>
          <w:rFonts w:ascii="Calibri" w:hAnsi="Calibri" w:cs="Times New Roman"/>
          <w:color w:val="000000"/>
        </w:rPr>
        <w:t xml:space="preserve"> for abstract exclusion, but, of concordant </w:t>
      </w:r>
      <w:proofErr w:type="spellStart"/>
      <w:r w:rsidRPr="002962EC">
        <w:rPr>
          <w:rFonts w:ascii="Calibri" w:hAnsi="Calibri" w:cs="Times New Roman"/>
          <w:color w:val="000000"/>
        </w:rPr>
        <w:t>codings</w:t>
      </w:r>
      <w:proofErr w:type="spellEnd"/>
      <w:r w:rsidRPr="002962EC">
        <w:rPr>
          <w:rFonts w:ascii="Calibri" w:hAnsi="Calibri" w:cs="Times New Roman"/>
          <w:color w:val="000000"/>
        </w:rPr>
        <w:t xml:space="preserve"> (</w:t>
      </w:r>
      <w:r w:rsidR="00CC78FE" w:rsidRPr="002962EC">
        <w:rPr>
          <w:rFonts w:ascii="Calibri" w:hAnsi="Calibri" w:cs="Times New Roman"/>
          <w:color w:val="000000"/>
        </w:rPr>
        <w:t>89.2</w:t>
      </w:r>
      <w:r w:rsidRPr="002962EC">
        <w:rPr>
          <w:rFonts w:ascii="Calibri" w:hAnsi="Calibri" w:cs="Times New Roman"/>
          <w:color w:val="000000"/>
        </w:rPr>
        <w:t>%, n=</w:t>
      </w:r>
      <w:r w:rsidR="00CC78FE" w:rsidRPr="002962EC">
        <w:rPr>
          <w:rFonts w:ascii="Calibri" w:hAnsi="Calibri" w:cs="Times New Roman"/>
          <w:color w:val="000000"/>
        </w:rPr>
        <w:t>1319</w:t>
      </w:r>
      <w:r w:rsidRPr="002962EC">
        <w:rPr>
          <w:rFonts w:ascii="Calibri" w:hAnsi="Calibri" w:cs="Times New Roman"/>
          <w:color w:val="000000"/>
        </w:rPr>
        <w:t xml:space="preserve">), exclusions were for the following reasons: </w:t>
      </w:r>
      <w:r w:rsidR="00CC78FE" w:rsidRPr="002962EC">
        <w:rPr>
          <w:rStyle w:val="Betont"/>
          <w:rFonts w:ascii="Calibri" w:hAnsi="Calibri" w:cs="Times New Roman"/>
          <w:b w:val="0"/>
          <w:color w:val="000000"/>
        </w:rPr>
        <w:t>37</w:t>
      </w:r>
      <w:r w:rsidRPr="002962EC">
        <w:rPr>
          <w:rStyle w:val="Betont"/>
          <w:rFonts w:ascii="Calibri" w:hAnsi="Calibri" w:cs="Times New Roman"/>
          <w:b w:val="0"/>
          <w:color w:val="000000"/>
        </w:rPr>
        <w:t xml:space="preserve">% </w:t>
      </w:r>
      <w:r w:rsidR="00CC78FE" w:rsidRPr="002962EC">
        <w:rPr>
          <w:rStyle w:val="Betont"/>
          <w:rFonts w:ascii="Calibri" w:hAnsi="Calibri" w:cs="Times New Roman"/>
          <w:b w:val="0"/>
          <w:color w:val="000000"/>
        </w:rPr>
        <w:t>were not about acute effects of concussion</w:t>
      </w:r>
      <w:r w:rsidRPr="002962EC">
        <w:rPr>
          <w:rStyle w:val="Betont"/>
          <w:rFonts w:ascii="Calibri" w:hAnsi="Calibri" w:cs="Times New Roman"/>
          <w:b w:val="0"/>
          <w:color w:val="000000"/>
        </w:rPr>
        <w:t xml:space="preserve">; </w:t>
      </w:r>
      <w:r w:rsidR="00A666FF" w:rsidRPr="002962EC">
        <w:rPr>
          <w:rFonts w:ascii="Calibri" w:hAnsi="Calibri" w:cs="Times New Roman"/>
          <w:color w:val="000000"/>
        </w:rPr>
        <w:t>28</w:t>
      </w:r>
      <w:r w:rsidR="005F6FF4" w:rsidRPr="002962EC">
        <w:rPr>
          <w:rFonts w:ascii="Calibri" w:hAnsi="Calibri" w:cs="Times New Roman"/>
          <w:color w:val="000000"/>
        </w:rPr>
        <w:t xml:space="preserve">% </w:t>
      </w:r>
      <w:r w:rsidR="005F6FF4" w:rsidRPr="002962EC">
        <w:rPr>
          <w:rStyle w:val="Betont"/>
          <w:rFonts w:ascii="Calibri" w:hAnsi="Calibri" w:cs="Times New Roman"/>
          <w:b w:val="0"/>
          <w:color w:val="000000"/>
        </w:rPr>
        <w:t xml:space="preserve">were not </w:t>
      </w:r>
      <w:r w:rsidR="00CC78FE" w:rsidRPr="002962EC">
        <w:rPr>
          <w:rStyle w:val="Betont"/>
          <w:rFonts w:ascii="Calibri" w:hAnsi="Calibri" w:cs="Times New Roman"/>
          <w:b w:val="0"/>
          <w:color w:val="000000"/>
        </w:rPr>
        <w:t>about clinical criteria of concussion or about biomechanics in sports-related concussions in humans</w:t>
      </w:r>
      <w:r w:rsidR="00A666FF" w:rsidRPr="002962EC">
        <w:rPr>
          <w:rStyle w:val="Betont"/>
          <w:rFonts w:ascii="Calibri" w:hAnsi="Calibri" w:cs="Times New Roman"/>
          <w:b w:val="0"/>
          <w:color w:val="000000"/>
        </w:rPr>
        <w:t>; 9</w:t>
      </w:r>
      <w:r w:rsidR="004D6008" w:rsidRPr="002962EC">
        <w:rPr>
          <w:rStyle w:val="Betont"/>
          <w:rFonts w:ascii="Calibri" w:hAnsi="Calibri" w:cs="Times New Roman"/>
          <w:b w:val="0"/>
          <w:color w:val="000000"/>
        </w:rPr>
        <w:t xml:space="preserve">% </w:t>
      </w:r>
      <w:r w:rsidR="00A666FF" w:rsidRPr="002962EC">
        <w:rPr>
          <w:rStyle w:val="Betont"/>
          <w:rFonts w:ascii="Calibri" w:hAnsi="Calibri" w:cs="Times New Roman"/>
          <w:b w:val="0"/>
          <w:color w:val="000000"/>
        </w:rPr>
        <w:t>were not about diagnosis of concussion;</w:t>
      </w:r>
      <w:r w:rsidRPr="002962EC">
        <w:rPr>
          <w:rStyle w:val="Betont"/>
          <w:rFonts w:ascii="Calibri" w:hAnsi="Calibri" w:cs="Times New Roman"/>
          <w:b w:val="0"/>
          <w:color w:val="000000"/>
        </w:rPr>
        <w:t xml:space="preserve"> </w:t>
      </w:r>
      <w:r w:rsidR="00A666FF" w:rsidRPr="002962EC">
        <w:rPr>
          <w:rStyle w:val="Betont"/>
          <w:rFonts w:ascii="Calibri" w:hAnsi="Calibri" w:cs="Times New Roman"/>
          <w:b w:val="0"/>
          <w:color w:val="000000"/>
        </w:rPr>
        <w:t>7</w:t>
      </w:r>
      <w:r w:rsidR="005F6FF4" w:rsidRPr="002962EC">
        <w:rPr>
          <w:rStyle w:val="Betont"/>
          <w:rFonts w:ascii="Calibri" w:hAnsi="Calibri" w:cs="Times New Roman"/>
          <w:b w:val="0"/>
          <w:color w:val="000000"/>
        </w:rPr>
        <w:t xml:space="preserve">% were </w:t>
      </w:r>
      <w:r w:rsidR="00A666FF" w:rsidRPr="002962EC">
        <w:rPr>
          <w:rStyle w:val="Betont"/>
          <w:rFonts w:ascii="Calibri" w:hAnsi="Calibri" w:cs="Times New Roman"/>
          <w:b w:val="0"/>
          <w:color w:val="000000"/>
        </w:rPr>
        <w:t>not about sports-related concussions; 5</w:t>
      </w:r>
      <w:r w:rsidR="005F6FF4" w:rsidRPr="002962EC">
        <w:rPr>
          <w:rStyle w:val="Betont"/>
          <w:rFonts w:ascii="Calibri" w:hAnsi="Calibri" w:cs="Times New Roman"/>
          <w:b w:val="0"/>
          <w:color w:val="000000"/>
        </w:rPr>
        <w:t>% were</w:t>
      </w:r>
      <w:r w:rsidR="00A666FF" w:rsidRPr="002962EC">
        <w:rPr>
          <w:rStyle w:val="Betont"/>
          <w:rFonts w:ascii="Calibri" w:hAnsi="Calibri" w:cs="Times New Roman"/>
          <w:b w:val="0"/>
          <w:color w:val="000000"/>
        </w:rPr>
        <w:t xml:space="preserve"> not about brain concussions and 1% each were no full papers or reported on less than five players</w:t>
      </w:r>
      <w:r w:rsidRPr="002962EC">
        <w:rPr>
          <w:rStyle w:val="Betont"/>
          <w:rFonts w:ascii="Calibri" w:hAnsi="Calibri" w:cs="Times New Roman"/>
          <w:b w:val="0"/>
          <w:color w:val="000000"/>
        </w:rPr>
        <w:t>.</w:t>
      </w:r>
    </w:p>
    <w:p w14:paraId="6DE20185" w14:textId="653DA6E9" w:rsidR="00CA5CEC" w:rsidRPr="002962EC" w:rsidRDefault="00CA5CEC" w:rsidP="002962EC">
      <w:pPr>
        <w:ind w:firstLine="720"/>
        <w:jc w:val="both"/>
        <w:rPr>
          <w:rFonts w:ascii="Calibri" w:hAnsi="Calibri" w:cs="Times New Roman"/>
        </w:rPr>
      </w:pPr>
      <w:r w:rsidRPr="002962EC">
        <w:rPr>
          <w:rFonts w:ascii="Calibri" w:hAnsi="Calibri" w:cs="Times New Roman"/>
          <w:color w:val="000000"/>
        </w:rPr>
        <w:t xml:space="preserve">We sought to examine </w:t>
      </w:r>
      <w:r w:rsidR="00A67C8A" w:rsidRPr="002962EC">
        <w:rPr>
          <w:rFonts w:ascii="Calibri" w:hAnsi="Calibri" w:cs="Times New Roman"/>
          <w:color w:val="000000"/>
        </w:rPr>
        <w:t>123</w:t>
      </w:r>
      <w:r w:rsidRPr="002962EC">
        <w:rPr>
          <w:rFonts w:ascii="Calibri" w:hAnsi="Calibri" w:cs="Times New Roman"/>
          <w:color w:val="000000"/>
        </w:rPr>
        <w:t xml:space="preserve"> full articles. After initial screening, there were </w:t>
      </w:r>
      <w:r w:rsidR="007E3167" w:rsidRPr="002962EC">
        <w:rPr>
          <w:rFonts w:ascii="Calibri" w:hAnsi="Calibri" w:cs="Times New Roman"/>
          <w:color w:val="000000"/>
        </w:rPr>
        <w:t>21</w:t>
      </w:r>
      <w:r w:rsidRPr="002962EC">
        <w:rPr>
          <w:rFonts w:ascii="Calibri" w:hAnsi="Calibri" w:cs="Times New Roman"/>
          <w:color w:val="000000"/>
        </w:rPr>
        <w:t xml:space="preserve"> disagreements </w:t>
      </w:r>
      <w:r w:rsidR="006B32CE" w:rsidRPr="002962EC">
        <w:rPr>
          <w:rFonts w:ascii="Calibri" w:hAnsi="Calibri" w:cs="Times New Roman"/>
          <w:color w:val="000000"/>
        </w:rPr>
        <w:t xml:space="preserve">on </w:t>
      </w:r>
      <w:r w:rsidRPr="002962EC">
        <w:rPr>
          <w:rFonts w:ascii="Calibri" w:hAnsi="Calibri" w:cs="Times New Roman"/>
          <w:color w:val="000000"/>
        </w:rPr>
        <w:t>study inclusion (</w:t>
      </w:r>
      <w:r w:rsidR="007E3167" w:rsidRPr="002962EC">
        <w:rPr>
          <w:rFonts w:ascii="Calibri" w:hAnsi="Calibri" w:cs="Times New Roman"/>
          <w:color w:val="000000"/>
        </w:rPr>
        <w:t xml:space="preserve">Cohen’s </w:t>
      </w:r>
      <w:r w:rsidR="00A67C8A" w:rsidRPr="002962EC">
        <w:rPr>
          <w:rFonts w:ascii="Calibri" w:hAnsi="Calibri" w:cs="Times New Roman"/>
          <w:color w:val="000000"/>
        </w:rPr>
        <w:t>kappa 0.64</w:t>
      </w:r>
      <w:r w:rsidR="007E3167" w:rsidRPr="002962EC">
        <w:rPr>
          <w:rFonts w:ascii="Calibri" w:hAnsi="Calibri" w:cs="Times New Roman"/>
          <w:color w:val="000000"/>
        </w:rPr>
        <w:t>), and 11</w:t>
      </w:r>
      <w:r w:rsidRPr="002962EC">
        <w:rPr>
          <w:rFonts w:ascii="Calibri" w:hAnsi="Calibri" w:cs="Times New Roman"/>
          <w:color w:val="000000"/>
        </w:rPr>
        <w:t xml:space="preserve"> disagreements on the reason for exclusion. These were settled by adjudication and discussion </w:t>
      </w:r>
      <w:r w:rsidR="006B32CE" w:rsidRPr="002962EC">
        <w:rPr>
          <w:rFonts w:ascii="Calibri" w:hAnsi="Calibri" w:cs="Times New Roman"/>
          <w:color w:val="000000"/>
        </w:rPr>
        <w:t xml:space="preserve">between </w:t>
      </w:r>
      <w:r w:rsidRPr="002962EC">
        <w:rPr>
          <w:rFonts w:ascii="Calibri" w:hAnsi="Calibri" w:cs="Times New Roman"/>
          <w:color w:val="000000"/>
        </w:rPr>
        <w:t xml:space="preserve">the two reviewers. After final full-text review, </w:t>
      </w:r>
      <w:r w:rsidR="00A67C8A" w:rsidRPr="002962EC">
        <w:rPr>
          <w:rFonts w:ascii="Calibri" w:hAnsi="Calibri" w:cs="Times New Roman"/>
          <w:color w:val="000000"/>
        </w:rPr>
        <w:t>87</w:t>
      </w:r>
      <w:r w:rsidRPr="002962EC">
        <w:rPr>
          <w:rFonts w:ascii="Calibri" w:hAnsi="Calibri" w:cs="Times New Roman"/>
          <w:color w:val="000000"/>
        </w:rPr>
        <w:t xml:space="preserve"> articles were excluded. The most common reason for exclusion </w:t>
      </w:r>
      <w:r w:rsidRPr="002962EC">
        <w:rPr>
          <w:rStyle w:val="Betont"/>
          <w:rFonts w:ascii="Calibri" w:hAnsi="Calibri" w:cs="Times New Roman"/>
          <w:b w:val="0"/>
          <w:color w:val="000000"/>
        </w:rPr>
        <w:t xml:space="preserve">was </w:t>
      </w:r>
      <w:r w:rsidR="007E3167" w:rsidRPr="002962EC">
        <w:rPr>
          <w:rStyle w:val="Betont"/>
          <w:rFonts w:ascii="Calibri" w:hAnsi="Calibri" w:cs="Times New Roman"/>
          <w:b w:val="0"/>
          <w:color w:val="000000"/>
        </w:rPr>
        <w:t>not reporting on clinical criteria of concussion or about biomechanics in sports-related concussions in humans</w:t>
      </w:r>
      <w:r w:rsidR="007E3167" w:rsidRPr="002962EC">
        <w:rPr>
          <w:rFonts w:ascii="Calibri" w:hAnsi="Calibri" w:cs="Times New Roman"/>
          <w:color w:val="000000"/>
        </w:rPr>
        <w:t xml:space="preserve"> </w:t>
      </w:r>
      <w:r w:rsidRPr="002962EC">
        <w:rPr>
          <w:rFonts w:ascii="Calibri" w:hAnsi="Calibri" w:cs="Times New Roman"/>
          <w:color w:val="000000"/>
        </w:rPr>
        <w:t>(</w:t>
      </w:r>
      <w:r w:rsidR="00A67C8A" w:rsidRPr="002962EC">
        <w:rPr>
          <w:rFonts w:ascii="Calibri" w:hAnsi="Calibri" w:cs="Times New Roman"/>
          <w:color w:val="000000"/>
        </w:rPr>
        <w:t>45</w:t>
      </w:r>
      <w:r w:rsidRPr="002962EC">
        <w:rPr>
          <w:rFonts w:ascii="Calibri" w:hAnsi="Calibri" w:cs="Times New Roman"/>
          <w:color w:val="000000"/>
        </w:rPr>
        <w:t>%, n=</w:t>
      </w:r>
      <w:r w:rsidR="007E3167" w:rsidRPr="002962EC">
        <w:rPr>
          <w:rFonts w:ascii="Calibri" w:hAnsi="Calibri" w:cs="Times New Roman"/>
          <w:color w:val="000000"/>
        </w:rPr>
        <w:t>39</w:t>
      </w:r>
      <w:r w:rsidRPr="002962EC">
        <w:rPr>
          <w:rFonts w:ascii="Calibri" w:hAnsi="Calibri" w:cs="Times New Roman"/>
          <w:color w:val="000000"/>
        </w:rPr>
        <w:t>)</w:t>
      </w:r>
      <w:r w:rsidR="006B32CE" w:rsidRPr="002962EC">
        <w:rPr>
          <w:rFonts w:ascii="Calibri" w:hAnsi="Calibri" w:cs="Times New Roman"/>
          <w:color w:val="000000"/>
        </w:rPr>
        <w:t>;</w:t>
      </w:r>
      <w:r w:rsidRPr="002962EC">
        <w:rPr>
          <w:rFonts w:ascii="Calibri" w:hAnsi="Calibri" w:cs="Times New Roman"/>
          <w:color w:val="000000"/>
        </w:rPr>
        <w:t xml:space="preserve"> other reasons for exclusion were as follows: </w:t>
      </w:r>
      <w:r w:rsidR="006B32CE" w:rsidRPr="002962EC">
        <w:rPr>
          <w:rFonts w:ascii="Calibri" w:hAnsi="Calibri" w:cs="Times New Roman"/>
          <w:color w:val="000000"/>
        </w:rPr>
        <w:t xml:space="preserve">paper </w:t>
      </w:r>
      <w:r w:rsidRPr="002962EC">
        <w:rPr>
          <w:rStyle w:val="Betont"/>
          <w:rFonts w:ascii="Calibri" w:hAnsi="Calibri" w:cs="Times New Roman"/>
          <w:b w:val="0"/>
          <w:color w:val="000000"/>
        </w:rPr>
        <w:t xml:space="preserve">was not about </w:t>
      </w:r>
      <w:r w:rsidR="007E3167" w:rsidRPr="002962EC">
        <w:rPr>
          <w:rStyle w:val="Betont"/>
          <w:rFonts w:ascii="Calibri" w:hAnsi="Calibri" w:cs="Times New Roman"/>
          <w:b w:val="0"/>
          <w:color w:val="000000"/>
        </w:rPr>
        <w:t>diagnosis of concussion</w:t>
      </w:r>
      <w:r w:rsidR="00A67C8A" w:rsidRPr="002962EC">
        <w:rPr>
          <w:rFonts w:ascii="Calibri" w:hAnsi="Calibri" w:cs="Times New Roman"/>
          <w:color w:val="000000"/>
        </w:rPr>
        <w:t xml:space="preserve"> (20</w:t>
      </w:r>
      <w:r w:rsidR="007E3167" w:rsidRPr="002962EC">
        <w:rPr>
          <w:rFonts w:ascii="Calibri" w:hAnsi="Calibri" w:cs="Times New Roman"/>
          <w:color w:val="000000"/>
        </w:rPr>
        <w:t>%, n=17</w:t>
      </w:r>
      <w:r w:rsidRPr="002962EC">
        <w:rPr>
          <w:rFonts w:ascii="Calibri" w:hAnsi="Calibri" w:cs="Times New Roman"/>
          <w:color w:val="000000"/>
        </w:rPr>
        <w:t xml:space="preserve">); </w:t>
      </w:r>
      <w:r w:rsidR="007E3167" w:rsidRPr="002962EC">
        <w:rPr>
          <w:rFonts w:ascii="Calibri" w:hAnsi="Calibri" w:cs="Times New Roman"/>
          <w:color w:val="000000"/>
        </w:rPr>
        <w:t>wa</w:t>
      </w:r>
      <w:r w:rsidR="00A67C8A" w:rsidRPr="002962EC">
        <w:rPr>
          <w:rFonts w:ascii="Calibri" w:hAnsi="Calibri" w:cs="Times New Roman"/>
          <w:color w:val="000000"/>
        </w:rPr>
        <w:t>s not about brain concussion (16%, n=14</w:t>
      </w:r>
      <w:r w:rsidR="005F6FF4" w:rsidRPr="002962EC">
        <w:rPr>
          <w:rFonts w:ascii="Calibri" w:hAnsi="Calibri" w:cs="Times New Roman"/>
          <w:color w:val="000000"/>
        </w:rPr>
        <w:t xml:space="preserve">); </w:t>
      </w:r>
      <w:r w:rsidR="006B32CE" w:rsidRPr="002962EC">
        <w:rPr>
          <w:rFonts w:ascii="Calibri" w:hAnsi="Calibri" w:cs="Times New Roman"/>
          <w:color w:val="000000"/>
        </w:rPr>
        <w:t xml:space="preserve">was </w:t>
      </w:r>
      <w:r w:rsidRPr="002962EC">
        <w:rPr>
          <w:rStyle w:val="Betont"/>
          <w:rFonts w:ascii="Calibri" w:hAnsi="Calibri" w:cs="Times New Roman"/>
          <w:b w:val="0"/>
          <w:color w:val="000000"/>
        </w:rPr>
        <w:t xml:space="preserve">not about </w:t>
      </w:r>
      <w:r w:rsidR="007E3167" w:rsidRPr="002962EC">
        <w:rPr>
          <w:rStyle w:val="Betont"/>
          <w:rFonts w:ascii="Calibri" w:hAnsi="Calibri" w:cs="Times New Roman"/>
          <w:b w:val="0"/>
          <w:color w:val="000000"/>
        </w:rPr>
        <w:t>acute effects of concussion</w:t>
      </w:r>
      <w:r w:rsidRPr="002962EC">
        <w:rPr>
          <w:rFonts w:ascii="Calibri" w:hAnsi="Calibri" w:cs="Times New Roman"/>
          <w:color w:val="000000"/>
        </w:rPr>
        <w:t xml:space="preserve"> (</w:t>
      </w:r>
      <w:r w:rsidR="007E3167" w:rsidRPr="002962EC">
        <w:rPr>
          <w:rFonts w:ascii="Calibri" w:hAnsi="Calibri" w:cs="Times New Roman"/>
          <w:color w:val="000000"/>
        </w:rPr>
        <w:t>9</w:t>
      </w:r>
      <w:r w:rsidRPr="002962EC">
        <w:rPr>
          <w:rFonts w:ascii="Calibri" w:hAnsi="Calibri" w:cs="Times New Roman"/>
          <w:color w:val="000000"/>
        </w:rPr>
        <w:t>%, n=</w:t>
      </w:r>
      <w:r w:rsidR="007E3167" w:rsidRPr="002962EC">
        <w:rPr>
          <w:rFonts w:ascii="Calibri" w:hAnsi="Calibri" w:cs="Times New Roman"/>
          <w:color w:val="000000"/>
        </w:rPr>
        <w:t>8</w:t>
      </w:r>
      <w:r w:rsidRPr="002962EC">
        <w:rPr>
          <w:rFonts w:ascii="Calibri" w:hAnsi="Calibri" w:cs="Times New Roman"/>
          <w:color w:val="000000"/>
        </w:rPr>
        <w:t xml:space="preserve">); </w:t>
      </w:r>
      <w:r w:rsidR="007E3167" w:rsidRPr="002962EC">
        <w:rPr>
          <w:rFonts w:ascii="Calibri" w:hAnsi="Calibri" w:cs="Times New Roman"/>
          <w:color w:val="000000"/>
        </w:rPr>
        <w:t>was not about sports-related concussions (6%, n=5); was no full paper (3%, n=3); or did not require concussion diagnosis being made by medical staff (1%, n=1).</w:t>
      </w:r>
      <w:r w:rsidRPr="002962EC">
        <w:rPr>
          <w:rFonts w:ascii="Calibri" w:hAnsi="Calibri" w:cs="Times New Roman"/>
          <w:color w:val="000000"/>
        </w:rPr>
        <w:t xml:space="preserve"> Eligible articles represented </w:t>
      </w:r>
      <w:r w:rsidR="00A67C8A" w:rsidRPr="002962EC">
        <w:rPr>
          <w:rFonts w:ascii="Calibri" w:hAnsi="Calibri" w:cs="Times New Roman"/>
          <w:color w:val="000000"/>
        </w:rPr>
        <w:t>2.2</w:t>
      </w:r>
      <w:r w:rsidRPr="002962EC">
        <w:rPr>
          <w:rFonts w:ascii="Calibri" w:hAnsi="Calibri" w:cs="Times New Roman"/>
          <w:color w:val="000000"/>
        </w:rPr>
        <w:t>% of the total (n=</w:t>
      </w:r>
      <w:r w:rsidR="00A67C8A" w:rsidRPr="002962EC">
        <w:rPr>
          <w:rFonts w:ascii="Calibri" w:hAnsi="Calibri" w:cs="Times New Roman"/>
          <w:color w:val="000000"/>
        </w:rPr>
        <w:t>1601</w:t>
      </w:r>
      <w:r w:rsidRPr="002962EC">
        <w:rPr>
          <w:rFonts w:ascii="Calibri" w:hAnsi="Calibri" w:cs="Times New Roman"/>
          <w:color w:val="000000"/>
        </w:rPr>
        <w:t xml:space="preserve">) articles. </w:t>
      </w:r>
      <w:r w:rsidRPr="002962EC">
        <w:rPr>
          <w:rFonts w:ascii="Calibri" w:hAnsi="Calibri"/>
        </w:rPr>
        <w:fldChar w:fldCharType="begin"/>
      </w:r>
      <w:r w:rsidRPr="002962EC">
        <w:rPr>
          <w:rFonts w:ascii="Calibri" w:hAnsi="Calibri"/>
        </w:rPr>
        <w:instrText xml:space="preserve"> ADDIN EN.REFLIST </w:instrText>
      </w:r>
      <w:r w:rsidRPr="002962EC">
        <w:rPr>
          <w:rFonts w:ascii="Calibri" w:hAnsi="Calibri"/>
        </w:rPr>
        <w:fldChar w:fldCharType="end"/>
      </w:r>
    </w:p>
    <w:sectPr w:rsidR="00CA5CEC" w:rsidRPr="002962EC">
      <w:headerReference w:type="default" r:id="rId8"/>
      <w:footerReference w:type="default" r:id="rId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0B53C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ED44F" w14:textId="77777777" w:rsidR="00322C1A" w:rsidRDefault="00322C1A" w:rsidP="00CA5CEC">
      <w:r>
        <w:separator/>
      </w:r>
    </w:p>
  </w:endnote>
  <w:endnote w:type="continuationSeparator" w:id="0">
    <w:p w14:paraId="38B436BE" w14:textId="77777777" w:rsidR="00322C1A" w:rsidRDefault="00322C1A" w:rsidP="00CA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105669"/>
      <w:docPartObj>
        <w:docPartGallery w:val="Page Numbers (Bottom of Page)"/>
        <w:docPartUnique/>
      </w:docPartObj>
    </w:sdtPr>
    <w:sdtEndPr/>
    <w:sdtContent>
      <w:p w14:paraId="316CA586" w14:textId="77777777" w:rsidR="00322C1A" w:rsidRDefault="00322C1A">
        <w:pPr>
          <w:pStyle w:val="Fuzeile"/>
          <w:jc w:val="center"/>
        </w:pPr>
        <w:r w:rsidRPr="00CA5CEC">
          <w:rPr>
            <w:rFonts w:ascii="Times New Roman" w:hAnsi="Times New Roman" w:cs="Times New Roman"/>
          </w:rPr>
          <w:fldChar w:fldCharType="begin"/>
        </w:r>
        <w:r w:rsidRPr="00CA5CEC">
          <w:rPr>
            <w:rFonts w:ascii="Times New Roman" w:hAnsi="Times New Roman" w:cs="Times New Roman"/>
          </w:rPr>
          <w:instrText>PAGE   \* MERGEFORMAT</w:instrText>
        </w:r>
        <w:r w:rsidRPr="00CA5CEC">
          <w:rPr>
            <w:rFonts w:ascii="Times New Roman" w:hAnsi="Times New Roman" w:cs="Times New Roman"/>
          </w:rPr>
          <w:fldChar w:fldCharType="separate"/>
        </w:r>
        <w:r w:rsidR="00F9452F" w:rsidRPr="00F9452F">
          <w:rPr>
            <w:rFonts w:ascii="Times New Roman" w:hAnsi="Times New Roman" w:cs="Times New Roman"/>
            <w:noProof/>
            <w:lang w:val="de-DE"/>
          </w:rPr>
          <w:t>3</w:t>
        </w:r>
        <w:r w:rsidRPr="00CA5CEC">
          <w:rPr>
            <w:rFonts w:ascii="Times New Roman" w:hAnsi="Times New Roman" w:cs="Times New Roman"/>
          </w:rPr>
          <w:fldChar w:fldCharType="end"/>
        </w:r>
      </w:p>
    </w:sdtContent>
  </w:sdt>
  <w:p w14:paraId="3016CED0" w14:textId="77777777" w:rsidR="00322C1A" w:rsidRDefault="00322C1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EC935" w14:textId="77777777" w:rsidR="00322C1A" w:rsidRDefault="00322C1A" w:rsidP="00CA5CEC">
      <w:r>
        <w:separator/>
      </w:r>
    </w:p>
  </w:footnote>
  <w:footnote w:type="continuationSeparator" w:id="0">
    <w:p w14:paraId="46698DB3" w14:textId="77777777" w:rsidR="00322C1A" w:rsidRDefault="00322C1A" w:rsidP="00CA5C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BC28" w14:textId="77777777" w:rsidR="00F9452F" w:rsidRDefault="00322C1A" w:rsidP="002962EC">
    <w:pPr>
      <w:pStyle w:val="Kopfzeile"/>
      <w:rPr>
        <w:rFonts w:ascii="Calibri" w:hAnsi="Calibri"/>
        <w:bCs/>
        <w:caps/>
        <w:color w:val="333333"/>
      </w:rPr>
    </w:pPr>
    <w:r w:rsidRPr="005827E6">
      <w:rPr>
        <w:rFonts w:ascii="Calibri" w:hAnsi="Calibri"/>
        <w:bCs/>
        <w:caps/>
        <w:color w:val="333333"/>
      </w:rPr>
      <w:t xml:space="preserve">What is the definition of </w:t>
    </w:r>
    <w:r w:rsidR="00F9452F">
      <w:rPr>
        <w:rFonts w:ascii="Calibri" w:hAnsi="Calibri"/>
        <w:bCs/>
        <w:caps/>
        <w:color w:val="333333"/>
      </w:rPr>
      <w:t xml:space="preserve">sports-related </w:t>
    </w:r>
    <w:r w:rsidRPr="005827E6">
      <w:rPr>
        <w:rFonts w:ascii="Calibri" w:hAnsi="Calibri"/>
        <w:bCs/>
        <w:caps/>
        <w:color w:val="333333"/>
      </w:rPr>
      <w:t>concussion</w:t>
    </w:r>
    <w:r>
      <w:rPr>
        <w:rFonts w:ascii="Calibri" w:hAnsi="Calibri"/>
        <w:bCs/>
        <w:caps/>
        <w:color w:val="333333"/>
      </w:rPr>
      <w:t xml:space="preserve"> – a systematic review</w:t>
    </w:r>
    <w:r>
      <w:rPr>
        <w:rFonts w:ascii="Calibri" w:hAnsi="Calibri"/>
        <w:bCs/>
        <w:caps/>
        <w:color w:val="333333"/>
      </w:rPr>
      <w:tab/>
    </w:r>
  </w:p>
  <w:p w14:paraId="1F659FB0" w14:textId="7136B552" w:rsidR="00322C1A" w:rsidRPr="005827E6" w:rsidRDefault="00F9452F" w:rsidP="002962EC">
    <w:pPr>
      <w:pStyle w:val="Kopfzeile"/>
      <w:rPr>
        <w:rFonts w:ascii="Calibri" w:hAnsi="Calibri"/>
      </w:rPr>
    </w:pPr>
    <w:r>
      <w:rPr>
        <w:rFonts w:ascii="Calibri" w:hAnsi="Calibri"/>
        <w:bCs/>
        <w:caps/>
        <w:color w:val="333333"/>
      </w:rPr>
      <w:tab/>
    </w:r>
    <w:r>
      <w:rPr>
        <w:rFonts w:ascii="Calibri" w:hAnsi="Calibri"/>
        <w:bCs/>
        <w:caps/>
        <w:color w:val="333333"/>
      </w:rPr>
      <w:tab/>
    </w:r>
    <w:proofErr w:type="spellStart"/>
    <w:r w:rsidR="00432CC2">
      <w:rPr>
        <w:rFonts w:ascii="Calibri" w:hAnsi="Calibri"/>
      </w:rPr>
      <w:t>McCrory</w:t>
    </w:r>
    <w:proofErr w:type="spellEnd"/>
    <w:r w:rsidR="00432CC2">
      <w:rPr>
        <w:rFonts w:ascii="Calibri" w:hAnsi="Calibri"/>
      </w:rPr>
      <w:t xml:space="preserve"> et al. 2017</w:t>
    </w:r>
  </w:p>
  <w:p w14:paraId="12071B0F" w14:textId="09085305" w:rsidR="00322C1A" w:rsidRPr="002962EC" w:rsidRDefault="00322C1A" w:rsidP="002962E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0F18"/>
    <w:multiLevelType w:val="hybridMultilevel"/>
    <w:tmpl w:val="97D2D86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nsid w:val="65431B11"/>
    <w:multiLevelType w:val="hybridMultilevel"/>
    <w:tmpl w:val="2DC2C984"/>
    <w:lvl w:ilvl="0" w:tplc="79F8C092">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ik Straumann">
    <w15:presenceInfo w15:providerId="Windows Live" w15:userId="dd4bbb1f171ca5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zwffe0f9o5tzxmexfp75sxecff9xrrrfsw55&quot;&gt;longterm_soccer_heading&lt;record-ids&gt;&lt;item&gt;30&lt;/item&gt;&lt;item&gt;35&lt;/item&gt;&lt;item&gt;36&lt;/item&gt;&lt;/record-ids&gt;&lt;/item&gt;&lt;/Libraries&gt;"/>
  </w:docVars>
  <w:rsids>
    <w:rsidRoot w:val="00CA5CEC"/>
    <w:rsid w:val="0001583F"/>
    <w:rsid w:val="000257EF"/>
    <w:rsid w:val="00042966"/>
    <w:rsid w:val="0006529D"/>
    <w:rsid w:val="00066AC8"/>
    <w:rsid w:val="00084C38"/>
    <w:rsid w:val="000970D7"/>
    <w:rsid w:val="000C593F"/>
    <w:rsid w:val="001244ED"/>
    <w:rsid w:val="001C2B89"/>
    <w:rsid w:val="00224E34"/>
    <w:rsid w:val="0024778C"/>
    <w:rsid w:val="002962EC"/>
    <w:rsid w:val="002A3729"/>
    <w:rsid w:val="002B7267"/>
    <w:rsid w:val="00312120"/>
    <w:rsid w:val="00313D9B"/>
    <w:rsid w:val="00322C1A"/>
    <w:rsid w:val="00352D40"/>
    <w:rsid w:val="00393EB4"/>
    <w:rsid w:val="003A4DD2"/>
    <w:rsid w:val="003B7FFE"/>
    <w:rsid w:val="0043170D"/>
    <w:rsid w:val="00432CC2"/>
    <w:rsid w:val="004910C7"/>
    <w:rsid w:val="004C0CE7"/>
    <w:rsid w:val="004C6876"/>
    <w:rsid w:val="004D08F0"/>
    <w:rsid w:val="004D6008"/>
    <w:rsid w:val="004F1DFE"/>
    <w:rsid w:val="00547DC8"/>
    <w:rsid w:val="00551DFD"/>
    <w:rsid w:val="005673CF"/>
    <w:rsid w:val="005F6FF4"/>
    <w:rsid w:val="00612C16"/>
    <w:rsid w:val="006B32CE"/>
    <w:rsid w:val="00750D2D"/>
    <w:rsid w:val="00757C97"/>
    <w:rsid w:val="007B0998"/>
    <w:rsid w:val="007E1E20"/>
    <w:rsid w:val="007E3167"/>
    <w:rsid w:val="00801158"/>
    <w:rsid w:val="0086319F"/>
    <w:rsid w:val="008E70B4"/>
    <w:rsid w:val="008F31B1"/>
    <w:rsid w:val="0090475C"/>
    <w:rsid w:val="009265A4"/>
    <w:rsid w:val="009457C7"/>
    <w:rsid w:val="0099045A"/>
    <w:rsid w:val="00A01379"/>
    <w:rsid w:val="00A666FF"/>
    <w:rsid w:val="00A67C8A"/>
    <w:rsid w:val="00A72E1E"/>
    <w:rsid w:val="00AF546C"/>
    <w:rsid w:val="00B164D2"/>
    <w:rsid w:val="00B30DA1"/>
    <w:rsid w:val="00B67794"/>
    <w:rsid w:val="00B70A57"/>
    <w:rsid w:val="00BD6301"/>
    <w:rsid w:val="00CA5CEC"/>
    <w:rsid w:val="00CC3171"/>
    <w:rsid w:val="00CC78FE"/>
    <w:rsid w:val="00CD0FB1"/>
    <w:rsid w:val="00CE2B2D"/>
    <w:rsid w:val="00CF089C"/>
    <w:rsid w:val="00D16709"/>
    <w:rsid w:val="00D23122"/>
    <w:rsid w:val="00D44021"/>
    <w:rsid w:val="00DF13C5"/>
    <w:rsid w:val="00EB3592"/>
    <w:rsid w:val="00ED5045"/>
    <w:rsid w:val="00EE0243"/>
    <w:rsid w:val="00EE0C16"/>
    <w:rsid w:val="00EE39F6"/>
    <w:rsid w:val="00F21955"/>
    <w:rsid w:val="00F34ABA"/>
    <w:rsid w:val="00F864D8"/>
    <w:rsid w:val="00F9452F"/>
    <w:rsid w:val="00FE0C9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F9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A5CEC"/>
    <w:pPr>
      <w:spacing w:after="0" w:line="240" w:lineRule="auto"/>
    </w:pPr>
    <w:rPr>
      <w:rFonts w:eastAsiaTheme="minorEastAsia"/>
      <w:sz w:val="24"/>
      <w:szCs w:val="24"/>
      <w:lang w:val="en-US" w:eastAsia="de-DE"/>
    </w:rPr>
  </w:style>
  <w:style w:type="paragraph" w:styleId="berschrift1">
    <w:name w:val="heading 1"/>
    <w:basedOn w:val="Standard"/>
    <w:next w:val="Standard"/>
    <w:link w:val="berschrift1Zeichen"/>
    <w:uiPriority w:val="9"/>
    <w:qFormat/>
    <w:rsid w:val="00B30DA1"/>
    <w:pPr>
      <w:keepNext/>
      <w:keepLines/>
      <w:spacing w:before="480"/>
      <w:outlineLvl w:val="0"/>
    </w:pPr>
    <w:rPr>
      <w:rFonts w:ascii="Arial" w:eastAsiaTheme="majorEastAsia" w:hAnsi="Arial" w:cstheme="majorBidi"/>
      <w:b/>
      <w:bCs/>
      <w:sz w:val="28"/>
      <w:szCs w:val="28"/>
      <w:lang w:val="de-CH" w:eastAsia="en-US"/>
    </w:rPr>
  </w:style>
  <w:style w:type="paragraph" w:styleId="berschrift2">
    <w:name w:val="heading 2"/>
    <w:basedOn w:val="Standard"/>
    <w:next w:val="Standard"/>
    <w:link w:val="berschrift2Zeichen"/>
    <w:uiPriority w:val="9"/>
    <w:unhideWhenUsed/>
    <w:qFormat/>
    <w:rsid w:val="00B30DA1"/>
    <w:pPr>
      <w:keepNext/>
      <w:keepLines/>
      <w:spacing w:before="200"/>
      <w:outlineLvl w:val="1"/>
    </w:pPr>
    <w:rPr>
      <w:rFonts w:ascii="Arial" w:eastAsiaTheme="majorEastAsia" w:hAnsi="Arial" w:cstheme="majorBidi"/>
      <w:b/>
      <w:bCs/>
      <w:szCs w:val="26"/>
      <w:lang w:val="de-CH" w:eastAsia="en-US"/>
    </w:rPr>
  </w:style>
  <w:style w:type="paragraph" w:styleId="berschrift3">
    <w:name w:val="heading 3"/>
    <w:basedOn w:val="Standard"/>
    <w:next w:val="Standard"/>
    <w:link w:val="berschrift3Zeichen"/>
    <w:uiPriority w:val="9"/>
    <w:unhideWhenUsed/>
    <w:qFormat/>
    <w:rsid w:val="00B30DA1"/>
    <w:pPr>
      <w:keepNext/>
      <w:keepLines/>
      <w:spacing w:before="200"/>
      <w:outlineLvl w:val="2"/>
    </w:pPr>
    <w:rPr>
      <w:rFonts w:ascii="Arial" w:eastAsiaTheme="majorEastAsia" w:hAnsi="Arial" w:cstheme="majorBidi"/>
      <w:b/>
      <w:bCs/>
      <w:sz w:val="22"/>
      <w:szCs w:val="22"/>
      <w:lang w:val="de-CH" w:eastAsia="en-US"/>
    </w:rPr>
  </w:style>
  <w:style w:type="paragraph" w:styleId="berschrift4">
    <w:name w:val="heading 4"/>
    <w:basedOn w:val="Standard"/>
    <w:next w:val="Standard"/>
    <w:link w:val="berschrift4Zeichen"/>
    <w:uiPriority w:val="9"/>
    <w:unhideWhenUsed/>
    <w:rsid w:val="00B30DA1"/>
    <w:pPr>
      <w:keepNext/>
      <w:keepLines/>
      <w:spacing w:before="200"/>
      <w:outlineLvl w:val="3"/>
    </w:pPr>
    <w:rPr>
      <w:rFonts w:ascii="Arial" w:eastAsiaTheme="majorEastAsia" w:hAnsi="Arial" w:cstheme="majorBidi"/>
      <w:b/>
      <w:bCs/>
      <w:iCs/>
      <w:sz w:val="20"/>
      <w:szCs w:val="22"/>
      <w:lang w:val="de-CH" w:eastAsia="en-US"/>
    </w:rPr>
  </w:style>
  <w:style w:type="paragraph" w:styleId="berschrift5">
    <w:name w:val="heading 5"/>
    <w:basedOn w:val="Standard"/>
    <w:next w:val="Standard"/>
    <w:link w:val="berschrift5Zeichen"/>
    <w:uiPriority w:val="9"/>
    <w:unhideWhenUsed/>
    <w:rsid w:val="00B30DA1"/>
    <w:pPr>
      <w:keepNext/>
      <w:keepLines/>
      <w:spacing w:before="200"/>
      <w:outlineLvl w:val="4"/>
    </w:pPr>
    <w:rPr>
      <w:rFonts w:ascii="Arial" w:eastAsiaTheme="majorEastAsia" w:hAnsi="Arial" w:cstheme="majorBidi"/>
      <w:b/>
      <w:sz w:val="20"/>
      <w:szCs w:val="22"/>
      <w:lang w:val="de-CH" w:eastAsia="en-US"/>
    </w:rPr>
  </w:style>
  <w:style w:type="paragraph" w:styleId="berschrift6">
    <w:name w:val="heading 6"/>
    <w:basedOn w:val="Standard"/>
    <w:next w:val="Standard"/>
    <w:link w:val="berschrift6Zeichen"/>
    <w:uiPriority w:val="9"/>
    <w:semiHidden/>
    <w:unhideWhenUsed/>
    <w:rsid w:val="00B30DA1"/>
    <w:pPr>
      <w:keepNext/>
      <w:keepLines/>
      <w:spacing w:before="200"/>
      <w:outlineLvl w:val="5"/>
    </w:pPr>
    <w:rPr>
      <w:rFonts w:ascii="Arial" w:eastAsiaTheme="majorEastAsia" w:hAnsi="Arial" w:cstheme="majorBidi"/>
      <w:b/>
      <w:iCs/>
      <w:color w:val="1D4D67" w:themeColor="accent1" w:themeShade="7F"/>
      <w:sz w:val="20"/>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B30DA1"/>
    <w:rPr>
      <w:rFonts w:ascii="Arial" w:eastAsiaTheme="majorEastAsia" w:hAnsi="Arial" w:cstheme="majorBidi"/>
      <w:b/>
      <w:bCs/>
      <w:sz w:val="28"/>
      <w:szCs w:val="28"/>
    </w:rPr>
  </w:style>
  <w:style w:type="character" w:customStyle="1" w:styleId="berschrift2Zeichen">
    <w:name w:val="Überschrift 2 Zeichen"/>
    <w:basedOn w:val="Absatzstandardschriftart"/>
    <w:link w:val="berschrift2"/>
    <w:uiPriority w:val="9"/>
    <w:rsid w:val="00B30DA1"/>
    <w:rPr>
      <w:rFonts w:ascii="Arial" w:eastAsiaTheme="majorEastAsia" w:hAnsi="Arial" w:cstheme="majorBidi"/>
      <w:b/>
      <w:bCs/>
      <w:sz w:val="24"/>
      <w:szCs w:val="26"/>
    </w:rPr>
  </w:style>
  <w:style w:type="character" w:customStyle="1" w:styleId="berschrift3Zeichen">
    <w:name w:val="Überschrift 3 Zeichen"/>
    <w:basedOn w:val="Absatzstandardschriftart"/>
    <w:link w:val="berschrift3"/>
    <w:uiPriority w:val="9"/>
    <w:rsid w:val="00B30DA1"/>
    <w:rPr>
      <w:rFonts w:ascii="Arial" w:eastAsiaTheme="majorEastAsia" w:hAnsi="Arial" w:cstheme="majorBidi"/>
      <w:b/>
      <w:bCs/>
    </w:rPr>
  </w:style>
  <w:style w:type="character" w:customStyle="1" w:styleId="berschrift4Zeichen">
    <w:name w:val="Überschrift 4 Zeichen"/>
    <w:basedOn w:val="Absatzstandardschriftart"/>
    <w:link w:val="berschrift4"/>
    <w:uiPriority w:val="9"/>
    <w:rsid w:val="00B30DA1"/>
    <w:rPr>
      <w:rFonts w:ascii="Arial" w:eastAsiaTheme="majorEastAsia" w:hAnsi="Arial" w:cstheme="majorBidi"/>
      <w:b/>
      <w:bCs/>
      <w:iCs/>
      <w:sz w:val="20"/>
    </w:rPr>
  </w:style>
  <w:style w:type="character" w:customStyle="1" w:styleId="berschrift5Zeichen">
    <w:name w:val="Überschrift 5 Zeichen"/>
    <w:basedOn w:val="Absatzstandardschriftart"/>
    <w:link w:val="berschrift5"/>
    <w:uiPriority w:val="9"/>
    <w:rsid w:val="00B30DA1"/>
    <w:rPr>
      <w:rFonts w:ascii="Arial" w:eastAsiaTheme="majorEastAsia" w:hAnsi="Arial" w:cstheme="majorBidi"/>
      <w:b/>
      <w:sz w:val="20"/>
    </w:rPr>
  </w:style>
  <w:style w:type="character" w:customStyle="1" w:styleId="berschrift6Zeichen">
    <w:name w:val="Überschrift 6 Zeichen"/>
    <w:basedOn w:val="Absatzstandardschriftart"/>
    <w:link w:val="berschrift6"/>
    <w:uiPriority w:val="9"/>
    <w:semiHidden/>
    <w:rsid w:val="00B30DA1"/>
    <w:rPr>
      <w:rFonts w:ascii="Arial" w:eastAsiaTheme="majorEastAsia" w:hAnsi="Arial" w:cstheme="majorBidi"/>
      <w:b/>
      <w:iCs/>
      <w:color w:val="1D4D67" w:themeColor="accent1" w:themeShade="7F"/>
      <w:sz w:val="20"/>
    </w:rPr>
  </w:style>
  <w:style w:type="paragraph" w:styleId="Titel">
    <w:name w:val="Title"/>
    <w:basedOn w:val="Standard"/>
    <w:next w:val="Standard"/>
    <w:link w:val="TitelZeichen"/>
    <w:uiPriority w:val="10"/>
    <w:qFormat/>
    <w:rsid w:val="00B30DA1"/>
    <w:pPr>
      <w:spacing w:after="300"/>
      <w:contextualSpacing/>
    </w:pPr>
    <w:rPr>
      <w:rFonts w:ascii="Arial" w:eastAsiaTheme="majorEastAsia" w:hAnsi="Arial" w:cstheme="majorBidi"/>
      <w:b/>
      <w:spacing w:val="5"/>
      <w:kern w:val="28"/>
      <w:sz w:val="52"/>
      <w:szCs w:val="52"/>
      <w:lang w:val="de-CH" w:eastAsia="en-US"/>
    </w:rPr>
  </w:style>
  <w:style w:type="character" w:customStyle="1" w:styleId="TitelZeichen">
    <w:name w:val="Titel Zeichen"/>
    <w:basedOn w:val="Absatzstandardschriftart"/>
    <w:link w:val="Titel"/>
    <w:uiPriority w:val="10"/>
    <w:rsid w:val="00B30DA1"/>
    <w:rPr>
      <w:rFonts w:ascii="Arial" w:eastAsiaTheme="majorEastAsia" w:hAnsi="Arial" w:cstheme="majorBidi"/>
      <w:b/>
      <w:spacing w:val="5"/>
      <w:kern w:val="28"/>
      <w:sz w:val="52"/>
      <w:szCs w:val="52"/>
    </w:rPr>
  </w:style>
  <w:style w:type="paragraph" w:styleId="Untertitel">
    <w:name w:val="Subtitle"/>
    <w:basedOn w:val="Standard"/>
    <w:next w:val="Standard"/>
    <w:link w:val="UntertitelZeichen"/>
    <w:uiPriority w:val="11"/>
    <w:rsid w:val="00B30DA1"/>
    <w:pPr>
      <w:numPr>
        <w:ilvl w:val="1"/>
      </w:numPr>
    </w:pPr>
    <w:rPr>
      <w:rFonts w:ascii="Arial" w:eastAsiaTheme="majorEastAsia" w:hAnsi="Arial" w:cstheme="majorBidi"/>
      <w:b/>
      <w:iCs/>
      <w:spacing w:val="15"/>
      <w:sz w:val="40"/>
      <w:lang w:val="de-CH" w:eastAsia="en-US"/>
    </w:rPr>
  </w:style>
  <w:style w:type="character" w:customStyle="1" w:styleId="UntertitelZeichen">
    <w:name w:val="Untertitel Zeichen"/>
    <w:basedOn w:val="Absatzstandardschriftart"/>
    <w:link w:val="Untertitel"/>
    <w:uiPriority w:val="11"/>
    <w:rsid w:val="00B30DA1"/>
    <w:rPr>
      <w:rFonts w:ascii="Arial" w:eastAsiaTheme="majorEastAsia" w:hAnsi="Arial" w:cstheme="majorBidi"/>
      <w:b/>
      <w:iCs/>
      <w:spacing w:val="15"/>
      <w:sz w:val="40"/>
      <w:szCs w:val="24"/>
    </w:rPr>
  </w:style>
  <w:style w:type="paragraph" w:styleId="Listenabsatz">
    <w:name w:val="List Paragraph"/>
    <w:basedOn w:val="Standard"/>
    <w:uiPriority w:val="34"/>
    <w:qFormat/>
    <w:rsid w:val="00CF089C"/>
    <w:pPr>
      <w:numPr>
        <w:numId w:val="2"/>
      </w:numPr>
      <w:ind w:left="357" w:hanging="357"/>
      <w:contextualSpacing/>
    </w:pPr>
    <w:rPr>
      <w:rFonts w:ascii="Arial" w:eastAsiaTheme="minorHAnsi" w:hAnsi="Arial"/>
      <w:sz w:val="20"/>
      <w:szCs w:val="22"/>
      <w:lang w:val="de-CH" w:eastAsia="en-US"/>
    </w:rPr>
  </w:style>
  <w:style w:type="character" w:styleId="Betont">
    <w:name w:val="Strong"/>
    <w:uiPriority w:val="22"/>
    <w:qFormat/>
    <w:rsid w:val="00CA5CEC"/>
    <w:rPr>
      <w:b/>
      <w:bCs/>
    </w:rPr>
  </w:style>
  <w:style w:type="paragraph" w:customStyle="1" w:styleId="EndNoteBibliographyTitle">
    <w:name w:val="EndNote Bibliography Title"/>
    <w:basedOn w:val="Standard"/>
    <w:link w:val="EndNoteBibliographyTitleZchn"/>
    <w:rsid w:val="00CA5CEC"/>
    <w:pPr>
      <w:jc w:val="center"/>
    </w:pPr>
    <w:rPr>
      <w:rFonts w:ascii="Times New Roman" w:hAnsi="Times New Roman" w:cs="Times New Roman"/>
      <w:noProof/>
      <w:lang w:val="de-DE"/>
    </w:rPr>
  </w:style>
  <w:style w:type="character" w:customStyle="1" w:styleId="EndNoteBibliographyTitleZchn">
    <w:name w:val="EndNote Bibliography Title Zchn"/>
    <w:basedOn w:val="Absatzstandardschriftart"/>
    <w:link w:val="EndNoteBibliographyTitle"/>
    <w:rsid w:val="00CA5CEC"/>
    <w:rPr>
      <w:rFonts w:ascii="Times New Roman" w:eastAsiaTheme="minorEastAsia" w:hAnsi="Times New Roman" w:cs="Times New Roman"/>
      <w:noProof/>
      <w:sz w:val="24"/>
      <w:szCs w:val="24"/>
      <w:lang w:val="de-DE" w:eastAsia="de-DE"/>
    </w:rPr>
  </w:style>
  <w:style w:type="paragraph" w:customStyle="1" w:styleId="EndNoteBibliography">
    <w:name w:val="EndNote Bibliography"/>
    <w:basedOn w:val="Standard"/>
    <w:link w:val="EndNoteBibliographyZchn"/>
    <w:rsid w:val="00CA5CEC"/>
    <w:pPr>
      <w:spacing w:line="480" w:lineRule="auto"/>
    </w:pPr>
    <w:rPr>
      <w:rFonts w:ascii="Times New Roman" w:hAnsi="Times New Roman" w:cs="Times New Roman"/>
      <w:noProof/>
      <w:lang w:val="de-DE"/>
    </w:rPr>
  </w:style>
  <w:style w:type="character" w:customStyle="1" w:styleId="EndNoteBibliographyZchn">
    <w:name w:val="EndNote Bibliography Zchn"/>
    <w:basedOn w:val="Absatzstandardschriftart"/>
    <w:link w:val="EndNoteBibliography"/>
    <w:rsid w:val="00CA5CEC"/>
    <w:rPr>
      <w:rFonts w:ascii="Times New Roman" w:eastAsiaTheme="minorEastAsia" w:hAnsi="Times New Roman" w:cs="Times New Roman"/>
      <w:noProof/>
      <w:sz w:val="24"/>
      <w:szCs w:val="24"/>
      <w:lang w:val="de-DE" w:eastAsia="de-DE"/>
    </w:rPr>
  </w:style>
  <w:style w:type="paragraph" w:styleId="Kopfzeile">
    <w:name w:val="header"/>
    <w:basedOn w:val="Standard"/>
    <w:link w:val="KopfzeileZeichen"/>
    <w:uiPriority w:val="99"/>
    <w:unhideWhenUsed/>
    <w:rsid w:val="00CA5CEC"/>
    <w:pPr>
      <w:tabs>
        <w:tab w:val="center" w:pos="4536"/>
        <w:tab w:val="right" w:pos="9072"/>
      </w:tabs>
    </w:pPr>
  </w:style>
  <w:style w:type="character" w:customStyle="1" w:styleId="KopfzeileZeichen">
    <w:name w:val="Kopfzeile Zeichen"/>
    <w:basedOn w:val="Absatzstandardschriftart"/>
    <w:link w:val="Kopfzeile"/>
    <w:uiPriority w:val="99"/>
    <w:rsid w:val="00CA5CEC"/>
    <w:rPr>
      <w:rFonts w:eastAsiaTheme="minorEastAsia"/>
      <w:sz w:val="24"/>
      <w:szCs w:val="24"/>
      <w:lang w:val="en-US" w:eastAsia="de-DE"/>
    </w:rPr>
  </w:style>
  <w:style w:type="paragraph" w:styleId="Fuzeile">
    <w:name w:val="footer"/>
    <w:basedOn w:val="Standard"/>
    <w:link w:val="FuzeileZeichen"/>
    <w:uiPriority w:val="99"/>
    <w:unhideWhenUsed/>
    <w:rsid w:val="00CA5CEC"/>
    <w:pPr>
      <w:tabs>
        <w:tab w:val="center" w:pos="4536"/>
        <w:tab w:val="right" w:pos="9072"/>
      </w:tabs>
    </w:pPr>
  </w:style>
  <w:style w:type="character" w:customStyle="1" w:styleId="FuzeileZeichen">
    <w:name w:val="Fußzeile Zeichen"/>
    <w:basedOn w:val="Absatzstandardschriftart"/>
    <w:link w:val="Fuzeile"/>
    <w:uiPriority w:val="99"/>
    <w:rsid w:val="00CA5CEC"/>
    <w:rPr>
      <w:rFonts w:eastAsiaTheme="minorEastAsia"/>
      <w:sz w:val="24"/>
      <w:szCs w:val="24"/>
      <w:lang w:val="en-US" w:eastAsia="de-DE"/>
    </w:rPr>
  </w:style>
  <w:style w:type="character" w:styleId="Kommentarzeichen">
    <w:name w:val="annotation reference"/>
    <w:basedOn w:val="Absatzstandardschriftart"/>
    <w:uiPriority w:val="99"/>
    <w:semiHidden/>
    <w:unhideWhenUsed/>
    <w:rsid w:val="009265A4"/>
    <w:rPr>
      <w:sz w:val="18"/>
      <w:szCs w:val="18"/>
    </w:rPr>
  </w:style>
  <w:style w:type="paragraph" w:styleId="Kommentartext">
    <w:name w:val="annotation text"/>
    <w:basedOn w:val="Standard"/>
    <w:link w:val="KommentartextZeichen"/>
    <w:uiPriority w:val="99"/>
    <w:semiHidden/>
    <w:unhideWhenUsed/>
    <w:rsid w:val="009265A4"/>
  </w:style>
  <w:style w:type="character" w:customStyle="1" w:styleId="KommentartextZeichen">
    <w:name w:val="Kommentartext Zeichen"/>
    <w:basedOn w:val="Absatzstandardschriftart"/>
    <w:link w:val="Kommentartext"/>
    <w:uiPriority w:val="99"/>
    <w:semiHidden/>
    <w:rsid w:val="009265A4"/>
    <w:rPr>
      <w:rFonts w:eastAsiaTheme="minorEastAsia"/>
      <w:sz w:val="24"/>
      <w:szCs w:val="24"/>
      <w:lang w:val="en-US" w:eastAsia="de-DE"/>
    </w:rPr>
  </w:style>
  <w:style w:type="paragraph" w:styleId="Kommentarthema">
    <w:name w:val="annotation subject"/>
    <w:basedOn w:val="Kommentartext"/>
    <w:next w:val="Kommentartext"/>
    <w:link w:val="KommentarthemaZeichen"/>
    <w:uiPriority w:val="99"/>
    <w:semiHidden/>
    <w:unhideWhenUsed/>
    <w:rsid w:val="009265A4"/>
    <w:rPr>
      <w:b/>
      <w:bCs/>
      <w:sz w:val="20"/>
      <w:szCs w:val="20"/>
    </w:rPr>
  </w:style>
  <w:style w:type="character" w:customStyle="1" w:styleId="KommentarthemaZeichen">
    <w:name w:val="Kommentarthema Zeichen"/>
    <w:basedOn w:val="KommentartextZeichen"/>
    <w:link w:val="Kommentarthema"/>
    <w:uiPriority w:val="99"/>
    <w:semiHidden/>
    <w:rsid w:val="009265A4"/>
    <w:rPr>
      <w:rFonts w:eastAsiaTheme="minorEastAsia"/>
      <w:b/>
      <w:bCs/>
      <w:sz w:val="20"/>
      <w:szCs w:val="20"/>
      <w:lang w:val="en-US" w:eastAsia="de-DE"/>
    </w:rPr>
  </w:style>
  <w:style w:type="paragraph" w:styleId="Sprechblasentext">
    <w:name w:val="Balloon Text"/>
    <w:basedOn w:val="Standard"/>
    <w:link w:val="SprechblasentextZeichen"/>
    <w:uiPriority w:val="99"/>
    <w:semiHidden/>
    <w:unhideWhenUsed/>
    <w:rsid w:val="009265A4"/>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9265A4"/>
    <w:rPr>
      <w:rFonts w:ascii="Times New Roman" w:eastAsiaTheme="minorEastAsia" w:hAnsi="Times New Roman" w:cs="Times New Roman"/>
      <w:sz w:val="18"/>
      <w:szCs w:val="18"/>
      <w:lang w:val="en-US" w:eastAsia="de-DE"/>
    </w:rPr>
  </w:style>
  <w:style w:type="paragraph" w:styleId="Dokumentstruktur">
    <w:name w:val="Document Map"/>
    <w:basedOn w:val="Standard"/>
    <w:link w:val="DokumentstrukturZeichen"/>
    <w:uiPriority w:val="99"/>
    <w:semiHidden/>
    <w:unhideWhenUsed/>
    <w:rsid w:val="00224E34"/>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224E34"/>
    <w:rPr>
      <w:rFonts w:ascii="Lucida Grande" w:eastAsiaTheme="minorEastAsia" w:hAnsi="Lucida Grande" w:cs="Lucida Grande"/>
      <w:sz w:val="24"/>
      <w:szCs w:val="24"/>
      <w:lang w:val="en-US" w:eastAsia="de-DE"/>
    </w:rPr>
  </w:style>
  <w:style w:type="character" w:styleId="Link">
    <w:name w:val="Hyperlink"/>
    <w:basedOn w:val="Absatzstandardschriftart"/>
    <w:uiPriority w:val="99"/>
    <w:unhideWhenUsed/>
    <w:rsid w:val="00547D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A5CEC"/>
    <w:pPr>
      <w:spacing w:after="0" w:line="240" w:lineRule="auto"/>
    </w:pPr>
    <w:rPr>
      <w:rFonts w:eastAsiaTheme="minorEastAsia"/>
      <w:sz w:val="24"/>
      <w:szCs w:val="24"/>
      <w:lang w:val="en-US" w:eastAsia="de-DE"/>
    </w:rPr>
  </w:style>
  <w:style w:type="paragraph" w:styleId="berschrift1">
    <w:name w:val="heading 1"/>
    <w:basedOn w:val="Standard"/>
    <w:next w:val="Standard"/>
    <w:link w:val="berschrift1Zeichen"/>
    <w:uiPriority w:val="9"/>
    <w:qFormat/>
    <w:rsid w:val="00B30DA1"/>
    <w:pPr>
      <w:keepNext/>
      <w:keepLines/>
      <w:spacing w:before="480"/>
      <w:outlineLvl w:val="0"/>
    </w:pPr>
    <w:rPr>
      <w:rFonts w:ascii="Arial" w:eastAsiaTheme="majorEastAsia" w:hAnsi="Arial" w:cstheme="majorBidi"/>
      <w:b/>
      <w:bCs/>
      <w:sz w:val="28"/>
      <w:szCs w:val="28"/>
      <w:lang w:val="de-CH" w:eastAsia="en-US"/>
    </w:rPr>
  </w:style>
  <w:style w:type="paragraph" w:styleId="berschrift2">
    <w:name w:val="heading 2"/>
    <w:basedOn w:val="Standard"/>
    <w:next w:val="Standard"/>
    <w:link w:val="berschrift2Zeichen"/>
    <w:uiPriority w:val="9"/>
    <w:unhideWhenUsed/>
    <w:qFormat/>
    <w:rsid w:val="00B30DA1"/>
    <w:pPr>
      <w:keepNext/>
      <w:keepLines/>
      <w:spacing w:before="200"/>
      <w:outlineLvl w:val="1"/>
    </w:pPr>
    <w:rPr>
      <w:rFonts w:ascii="Arial" w:eastAsiaTheme="majorEastAsia" w:hAnsi="Arial" w:cstheme="majorBidi"/>
      <w:b/>
      <w:bCs/>
      <w:szCs w:val="26"/>
      <w:lang w:val="de-CH" w:eastAsia="en-US"/>
    </w:rPr>
  </w:style>
  <w:style w:type="paragraph" w:styleId="berschrift3">
    <w:name w:val="heading 3"/>
    <w:basedOn w:val="Standard"/>
    <w:next w:val="Standard"/>
    <w:link w:val="berschrift3Zeichen"/>
    <w:uiPriority w:val="9"/>
    <w:unhideWhenUsed/>
    <w:qFormat/>
    <w:rsid w:val="00B30DA1"/>
    <w:pPr>
      <w:keepNext/>
      <w:keepLines/>
      <w:spacing w:before="200"/>
      <w:outlineLvl w:val="2"/>
    </w:pPr>
    <w:rPr>
      <w:rFonts w:ascii="Arial" w:eastAsiaTheme="majorEastAsia" w:hAnsi="Arial" w:cstheme="majorBidi"/>
      <w:b/>
      <w:bCs/>
      <w:sz w:val="22"/>
      <w:szCs w:val="22"/>
      <w:lang w:val="de-CH" w:eastAsia="en-US"/>
    </w:rPr>
  </w:style>
  <w:style w:type="paragraph" w:styleId="berschrift4">
    <w:name w:val="heading 4"/>
    <w:basedOn w:val="Standard"/>
    <w:next w:val="Standard"/>
    <w:link w:val="berschrift4Zeichen"/>
    <w:uiPriority w:val="9"/>
    <w:unhideWhenUsed/>
    <w:rsid w:val="00B30DA1"/>
    <w:pPr>
      <w:keepNext/>
      <w:keepLines/>
      <w:spacing w:before="200"/>
      <w:outlineLvl w:val="3"/>
    </w:pPr>
    <w:rPr>
      <w:rFonts w:ascii="Arial" w:eastAsiaTheme="majorEastAsia" w:hAnsi="Arial" w:cstheme="majorBidi"/>
      <w:b/>
      <w:bCs/>
      <w:iCs/>
      <w:sz w:val="20"/>
      <w:szCs w:val="22"/>
      <w:lang w:val="de-CH" w:eastAsia="en-US"/>
    </w:rPr>
  </w:style>
  <w:style w:type="paragraph" w:styleId="berschrift5">
    <w:name w:val="heading 5"/>
    <w:basedOn w:val="Standard"/>
    <w:next w:val="Standard"/>
    <w:link w:val="berschrift5Zeichen"/>
    <w:uiPriority w:val="9"/>
    <w:unhideWhenUsed/>
    <w:rsid w:val="00B30DA1"/>
    <w:pPr>
      <w:keepNext/>
      <w:keepLines/>
      <w:spacing w:before="200"/>
      <w:outlineLvl w:val="4"/>
    </w:pPr>
    <w:rPr>
      <w:rFonts w:ascii="Arial" w:eastAsiaTheme="majorEastAsia" w:hAnsi="Arial" w:cstheme="majorBidi"/>
      <w:b/>
      <w:sz w:val="20"/>
      <w:szCs w:val="22"/>
      <w:lang w:val="de-CH" w:eastAsia="en-US"/>
    </w:rPr>
  </w:style>
  <w:style w:type="paragraph" w:styleId="berschrift6">
    <w:name w:val="heading 6"/>
    <w:basedOn w:val="Standard"/>
    <w:next w:val="Standard"/>
    <w:link w:val="berschrift6Zeichen"/>
    <w:uiPriority w:val="9"/>
    <w:semiHidden/>
    <w:unhideWhenUsed/>
    <w:rsid w:val="00B30DA1"/>
    <w:pPr>
      <w:keepNext/>
      <w:keepLines/>
      <w:spacing w:before="200"/>
      <w:outlineLvl w:val="5"/>
    </w:pPr>
    <w:rPr>
      <w:rFonts w:ascii="Arial" w:eastAsiaTheme="majorEastAsia" w:hAnsi="Arial" w:cstheme="majorBidi"/>
      <w:b/>
      <w:iCs/>
      <w:color w:val="1D4D67" w:themeColor="accent1" w:themeShade="7F"/>
      <w:sz w:val="20"/>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B30DA1"/>
    <w:rPr>
      <w:rFonts w:ascii="Arial" w:eastAsiaTheme="majorEastAsia" w:hAnsi="Arial" w:cstheme="majorBidi"/>
      <w:b/>
      <w:bCs/>
      <w:sz w:val="28"/>
      <w:szCs w:val="28"/>
    </w:rPr>
  </w:style>
  <w:style w:type="character" w:customStyle="1" w:styleId="berschrift2Zeichen">
    <w:name w:val="Überschrift 2 Zeichen"/>
    <w:basedOn w:val="Absatzstandardschriftart"/>
    <w:link w:val="berschrift2"/>
    <w:uiPriority w:val="9"/>
    <w:rsid w:val="00B30DA1"/>
    <w:rPr>
      <w:rFonts w:ascii="Arial" w:eastAsiaTheme="majorEastAsia" w:hAnsi="Arial" w:cstheme="majorBidi"/>
      <w:b/>
      <w:bCs/>
      <w:sz w:val="24"/>
      <w:szCs w:val="26"/>
    </w:rPr>
  </w:style>
  <w:style w:type="character" w:customStyle="1" w:styleId="berschrift3Zeichen">
    <w:name w:val="Überschrift 3 Zeichen"/>
    <w:basedOn w:val="Absatzstandardschriftart"/>
    <w:link w:val="berschrift3"/>
    <w:uiPriority w:val="9"/>
    <w:rsid w:val="00B30DA1"/>
    <w:rPr>
      <w:rFonts w:ascii="Arial" w:eastAsiaTheme="majorEastAsia" w:hAnsi="Arial" w:cstheme="majorBidi"/>
      <w:b/>
      <w:bCs/>
    </w:rPr>
  </w:style>
  <w:style w:type="character" w:customStyle="1" w:styleId="berschrift4Zeichen">
    <w:name w:val="Überschrift 4 Zeichen"/>
    <w:basedOn w:val="Absatzstandardschriftart"/>
    <w:link w:val="berschrift4"/>
    <w:uiPriority w:val="9"/>
    <w:rsid w:val="00B30DA1"/>
    <w:rPr>
      <w:rFonts w:ascii="Arial" w:eastAsiaTheme="majorEastAsia" w:hAnsi="Arial" w:cstheme="majorBidi"/>
      <w:b/>
      <w:bCs/>
      <w:iCs/>
      <w:sz w:val="20"/>
    </w:rPr>
  </w:style>
  <w:style w:type="character" w:customStyle="1" w:styleId="berschrift5Zeichen">
    <w:name w:val="Überschrift 5 Zeichen"/>
    <w:basedOn w:val="Absatzstandardschriftart"/>
    <w:link w:val="berschrift5"/>
    <w:uiPriority w:val="9"/>
    <w:rsid w:val="00B30DA1"/>
    <w:rPr>
      <w:rFonts w:ascii="Arial" w:eastAsiaTheme="majorEastAsia" w:hAnsi="Arial" w:cstheme="majorBidi"/>
      <w:b/>
      <w:sz w:val="20"/>
    </w:rPr>
  </w:style>
  <w:style w:type="character" w:customStyle="1" w:styleId="berschrift6Zeichen">
    <w:name w:val="Überschrift 6 Zeichen"/>
    <w:basedOn w:val="Absatzstandardschriftart"/>
    <w:link w:val="berschrift6"/>
    <w:uiPriority w:val="9"/>
    <w:semiHidden/>
    <w:rsid w:val="00B30DA1"/>
    <w:rPr>
      <w:rFonts w:ascii="Arial" w:eastAsiaTheme="majorEastAsia" w:hAnsi="Arial" w:cstheme="majorBidi"/>
      <w:b/>
      <w:iCs/>
      <w:color w:val="1D4D67" w:themeColor="accent1" w:themeShade="7F"/>
      <w:sz w:val="20"/>
    </w:rPr>
  </w:style>
  <w:style w:type="paragraph" w:styleId="Titel">
    <w:name w:val="Title"/>
    <w:basedOn w:val="Standard"/>
    <w:next w:val="Standard"/>
    <w:link w:val="TitelZeichen"/>
    <w:uiPriority w:val="10"/>
    <w:qFormat/>
    <w:rsid w:val="00B30DA1"/>
    <w:pPr>
      <w:spacing w:after="300"/>
      <w:contextualSpacing/>
    </w:pPr>
    <w:rPr>
      <w:rFonts w:ascii="Arial" w:eastAsiaTheme="majorEastAsia" w:hAnsi="Arial" w:cstheme="majorBidi"/>
      <w:b/>
      <w:spacing w:val="5"/>
      <w:kern w:val="28"/>
      <w:sz w:val="52"/>
      <w:szCs w:val="52"/>
      <w:lang w:val="de-CH" w:eastAsia="en-US"/>
    </w:rPr>
  </w:style>
  <w:style w:type="character" w:customStyle="1" w:styleId="TitelZeichen">
    <w:name w:val="Titel Zeichen"/>
    <w:basedOn w:val="Absatzstandardschriftart"/>
    <w:link w:val="Titel"/>
    <w:uiPriority w:val="10"/>
    <w:rsid w:val="00B30DA1"/>
    <w:rPr>
      <w:rFonts w:ascii="Arial" w:eastAsiaTheme="majorEastAsia" w:hAnsi="Arial" w:cstheme="majorBidi"/>
      <w:b/>
      <w:spacing w:val="5"/>
      <w:kern w:val="28"/>
      <w:sz w:val="52"/>
      <w:szCs w:val="52"/>
    </w:rPr>
  </w:style>
  <w:style w:type="paragraph" w:styleId="Untertitel">
    <w:name w:val="Subtitle"/>
    <w:basedOn w:val="Standard"/>
    <w:next w:val="Standard"/>
    <w:link w:val="UntertitelZeichen"/>
    <w:uiPriority w:val="11"/>
    <w:rsid w:val="00B30DA1"/>
    <w:pPr>
      <w:numPr>
        <w:ilvl w:val="1"/>
      </w:numPr>
    </w:pPr>
    <w:rPr>
      <w:rFonts w:ascii="Arial" w:eastAsiaTheme="majorEastAsia" w:hAnsi="Arial" w:cstheme="majorBidi"/>
      <w:b/>
      <w:iCs/>
      <w:spacing w:val="15"/>
      <w:sz w:val="40"/>
      <w:lang w:val="de-CH" w:eastAsia="en-US"/>
    </w:rPr>
  </w:style>
  <w:style w:type="character" w:customStyle="1" w:styleId="UntertitelZeichen">
    <w:name w:val="Untertitel Zeichen"/>
    <w:basedOn w:val="Absatzstandardschriftart"/>
    <w:link w:val="Untertitel"/>
    <w:uiPriority w:val="11"/>
    <w:rsid w:val="00B30DA1"/>
    <w:rPr>
      <w:rFonts w:ascii="Arial" w:eastAsiaTheme="majorEastAsia" w:hAnsi="Arial" w:cstheme="majorBidi"/>
      <w:b/>
      <w:iCs/>
      <w:spacing w:val="15"/>
      <w:sz w:val="40"/>
      <w:szCs w:val="24"/>
    </w:rPr>
  </w:style>
  <w:style w:type="paragraph" w:styleId="Listenabsatz">
    <w:name w:val="List Paragraph"/>
    <w:basedOn w:val="Standard"/>
    <w:uiPriority w:val="34"/>
    <w:qFormat/>
    <w:rsid w:val="00CF089C"/>
    <w:pPr>
      <w:numPr>
        <w:numId w:val="2"/>
      </w:numPr>
      <w:ind w:left="357" w:hanging="357"/>
      <w:contextualSpacing/>
    </w:pPr>
    <w:rPr>
      <w:rFonts w:ascii="Arial" w:eastAsiaTheme="minorHAnsi" w:hAnsi="Arial"/>
      <w:sz w:val="20"/>
      <w:szCs w:val="22"/>
      <w:lang w:val="de-CH" w:eastAsia="en-US"/>
    </w:rPr>
  </w:style>
  <w:style w:type="character" w:styleId="Betont">
    <w:name w:val="Strong"/>
    <w:uiPriority w:val="22"/>
    <w:qFormat/>
    <w:rsid w:val="00CA5CEC"/>
    <w:rPr>
      <w:b/>
      <w:bCs/>
    </w:rPr>
  </w:style>
  <w:style w:type="paragraph" w:customStyle="1" w:styleId="EndNoteBibliographyTitle">
    <w:name w:val="EndNote Bibliography Title"/>
    <w:basedOn w:val="Standard"/>
    <w:link w:val="EndNoteBibliographyTitleZchn"/>
    <w:rsid w:val="00CA5CEC"/>
    <w:pPr>
      <w:jc w:val="center"/>
    </w:pPr>
    <w:rPr>
      <w:rFonts w:ascii="Times New Roman" w:hAnsi="Times New Roman" w:cs="Times New Roman"/>
      <w:noProof/>
      <w:lang w:val="de-DE"/>
    </w:rPr>
  </w:style>
  <w:style w:type="character" w:customStyle="1" w:styleId="EndNoteBibliographyTitleZchn">
    <w:name w:val="EndNote Bibliography Title Zchn"/>
    <w:basedOn w:val="Absatzstandardschriftart"/>
    <w:link w:val="EndNoteBibliographyTitle"/>
    <w:rsid w:val="00CA5CEC"/>
    <w:rPr>
      <w:rFonts w:ascii="Times New Roman" w:eastAsiaTheme="minorEastAsia" w:hAnsi="Times New Roman" w:cs="Times New Roman"/>
      <w:noProof/>
      <w:sz w:val="24"/>
      <w:szCs w:val="24"/>
      <w:lang w:val="de-DE" w:eastAsia="de-DE"/>
    </w:rPr>
  </w:style>
  <w:style w:type="paragraph" w:customStyle="1" w:styleId="EndNoteBibliography">
    <w:name w:val="EndNote Bibliography"/>
    <w:basedOn w:val="Standard"/>
    <w:link w:val="EndNoteBibliographyZchn"/>
    <w:rsid w:val="00CA5CEC"/>
    <w:pPr>
      <w:spacing w:line="480" w:lineRule="auto"/>
    </w:pPr>
    <w:rPr>
      <w:rFonts w:ascii="Times New Roman" w:hAnsi="Times New Roman" w:cs="Times New Roman"/>
      <w:noProof/>
      <w:lang w:val="de-DE"/>
    </w:rPr>
  </w:style>
  <w:style w:type="character" w:customStyle="1" w:styleId="EndNoteBibliographyZchn">
    <w:name w:val="EndNote Bibliography Zchn"/>
    <w:basedOn w:val="Absatzstandardschriftart"/>
    <w:link w:val="EndNoteBibliography"/>
    <w:rsid w:val="00CA5CEC"/>
    <w:rPr>
      <w:rFonts w:ascii="Times New Roman" w:eastAsiaTheme="minorEastAsia" w:hAnsi="Times New Roman" w:cs="Times New Roman"/>
      <w:noProof/>
      <w:sz w:val="24"/>
      <w:szCs w:val="24"/>
      <w:lang w:val="de-DE" w:eastAsia="de-DE"/>
    </w:rPr>
  </w:style>
  <w:style w:type="paragraph" w:styleId="Kopfzeile">
    <w:name w:val="header"/>
    <w:basedOn w:val="Standard"/>
    <w:link w:val="KopfzeileZeichen"/>
    <w:uiPriority w:val="99"/>
    <w:unhideWhenUsed/>
    <w:rsid w:val="00CA5CEC"/>
    <w:pPr>
      <w:tabs>
        <w:tab w:val="center" w:pos="4536"/>
        <w:tab w:val="right" w:pos="9072"/>
      </w:tabs>
    </w:pPr>
  </w:style>
  <w:style w:type="character" w:customStyle="1" w:styleId="KopfzeileZeichen">
    <w:name w:val="Kopfzeile Zeichen"/>
    <w:basedOn w:val="Absatzstandardschriftart"/>
    <w:link w:val="Kopfzeile"/>
    <w:uiPriority w:val="99"/>
    <w:rsid w:val="00CA5CEC"/>
    <w:rPr>
      <w:rFonts w:eastAsiaTheme="minorEastAsia"/>
      <w:sz w:val="24"/>
      <w:szCs w:val="24"/>
      <w:lang w:val="en-US" w:eastAsia="de-DE"/>
    </w:rPr>
  </w:style>
  <w:style w:type="paragraph" w:styleId="Fuzeile">
    <w:name w:val="footer"/>
    <w:basedOn w:val="Standard"/>
    <w:link w:val="FuzeileZeichen"/>
    <w:uiPriority w:val="99"/>
    <w:unhideWhenUsed/>
    <w:rsid w:val="00CA5CEC"/>
    <w:pPr>
      <w:tabs>
        <w:tab w:val="center" w:pos="4536"/>
        <w:tab w:val="right" w:pos="9072"/>
      </w:tabs>
    </w:pPr>
  </w:style>
  <w:style w:type="character" w:customStyle="1" w:styleId="FuzeileZeichen">
    <w:name w:val="Fußzeile Zeichen"/>
    <w:basedOn w:val="Absatzstandardschriftart"/>
    <w:link w:val="Fuzeile"/>
    <w:uiPriority w:val="99"/>
    <w:rsid w:val="00CA5CEC"/>
    <w:rPr>
      <w:rFonts w:eastAsiaTheme="minorEastAsia"/>
      <w:sz w:val="24"/>
      <w:szCs w:val="24"/>
      <w:lang w:val="en-US" w:eastAsia="de-DE"/>
    </w:rPr>
  </w:style>
  <w:style w:type="character" w:styleId="Kommentarzeichen">
    <w:name w:val="annotation reference"/>
    <w:basedOn w:val="Absatzstandardschriftart"/>
    <w:uiPriority w:val="99"/>
    <w:semiHidden/>
    <w:unhideWhenUsed/>
    <w:rsid w:val="009265A4"/>
    <w:rPr>
      <w:sz w:val="18"/>
      <w:szCs w:val="18"/>
    </w:rPr>
  </w:style>
  <w:style w:type="paragraph" w:styleId="Kommentartext">
    <w:name w:val="annotation text"/>
    <w:basedOn w:val="Standard"/>
    <w:link w:val="KommentartextZeichen"/>
    <w:uiPriority w:val="99"/>
    <w:semiHidden/>
    <w:unhideWhenUsed/>
    <w:rsid w:val="009265A4"/>
  </w:style>
  <w:style w:type="character" w:customStyle="1" w:styleId="KommentartextZeichen">
    <w:name w:val="Kommentartext Zeichen"/>
    <w:basedOn w:val="Absatzstandardschriftart"/>
    <w:link w:val="Kommentartext"/>
    <w:uiPriority w:val="99"/>
    <w:semiHidden/>
    <w:rsid w:val="009265A4"/>
    <w:rPr>
      <w:rFonts w:eastAsiaTheme="minorEastAsia"/>
      <w:sz w:val="24"/>
      <w:szCs w:val="24"/>
      <w:lang w:val="en-US" w:eastAsia="de-DE"/>
    </w:rPr>
  </w:style>
  <w:style w:type="paragraph" w:styleId="Kommentarthema">
    <w:name w:val="annotation subject"/>
    <w:basedOn w:val="Kommentartext"/>
    <w:next w:val="Kommentartext"/>
    <w:link w:val="KommentarthemaZeichen"/>
    <w:uiPriority w:val="99"/>
    <w:semiHidden/>
    <w:unhideWhenUsed/>
    <w:rsid w:val="009265A4"/>
    <w:rPr>
      <w:b/>
      <w:bCs/>
      <w:sz w:val="20"/>
      <w:szCs w:val="20"/>
    </w:rPr>
  </w:style>
  <w:style w:type="character" w:customStyle="1" w:styleId="KommentarthemaZeichen">
    <w:name w:val="Kommentarthema Zeichen"/>
    <w:basedOn w:val="KommentartextZeichen"/>
    <w:link w:val="Kommentarthema"/>
    <w:uiPriority w:val="99"/>
    <w:semiHidden/>
    <w:rsid w:val="009265A4"/>
    <w:rPr>
      <w:rFonts w:eastAsiaTheme="minorEastAsia"/>
      <w:b/>
      <w:bCs/>
      <w:sz w:val="20"/>
      <w:szCs w:val="20"/>
      <w:lang w:val="en-US" w:eastAsia="de-DE"/>
    </w:rPr>
  </w:style>
  <w:style w:type="paragraph" w:styleId="Sprechblasentext">
    <w:name w:val="Balloon Text"/>
    <w:basedOn w:val="Standard"/>
    <w:link w:val="SprechblasentextZeichen"/>
    <w:uiPriority w:val="99"/>
    <w:semiHidden/>
    <w:unhideWhenUsed/>
    <w:rsid w:val="009265A4"/>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9265A4"/>
    <w:rPr>
      <w:rFonts w:ascii="Times New Roman" w:eastAsiaTheme="minorEastAsia" w:hAnsi="Times New Roman" w:cs="Times New Roman"/>
      <w:sz w:val="18"/>
      <w:szCs w:val="18"/>
      <w:lang w:val="en-US" w:eastAsia="de-DE"/>
    </w:rPr>
  </w:style>
  <w:style w:type="paragraph" w:styleId="Dokumentstruktur">
    <w:name w:val="Document Map"/>
    <w:basedOn w:val="Standard"/>
    <w:link w:val="DokumentstrukturZeichen"/>
    <w:uiPriority w:val="99"/>
    <w:semiHidden/>
    <w:unhideWhenUsed/>
    <w:rsid w:val="00224E34"/>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224E34"/>
    <w:rPr>
      <w:rFonts w:ascii="Lucida Grande" w:eastAsiaTheme="minorEastAsia" w:hAnsi="Lucida Grande" w:cs="Lucida Grande"/>
      <w:sz w:val="24"/>
      <w:szCs w:val="24"/>
      <w:lang w:val="en-US" w:eastAsia="de-DE"/>
    </w:rPr>
  </w:style>
  <w:style w:type="character" w:styleId="Link">
    <w:name w:val="Hyperlink"/>
    <w:basedOn w:val="Absatzstandardschriftart"/>
    <w:uiPriority w:val="99"/>
    <w:unhideWhenUsed/>
    <w:rsid w:val="00547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5173</Characters>
  <Application>Microsoft Macintosh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UniversitätsSpital Zürich</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Tarnutzer Alexander</dc:creator>
  <cp:lastModifiedBy>Alexander Tarnutzer</cp:lastModifiedBy>
  <cp:revision>9</cp:revision>
  <cp:lastPrinted>2016-06-16T18:37:00Z</cp:lastPrinted>
  <dcterms:created xsi:type="dcterms:W3CDTF">2016-11-06T18:54:00Z</dcterms:created>
  <dcterms:modified xsi:type="dcterms:W3CDTF">2017-02-22T07:49:00Z</dcterms:modified>
</cp:coreProperties>
</file>