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3C" w:rsidRPr="006B4CBC" w:rsidRDefault="000C6997" w:rsidP="000C69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4CBC">
        <w:rPr>
          <w:rFonts w:ascii="Times New Roman" w:hAnsi="Times New Roman" w:cs="Times New Roman"/>
          <w:b/>
          <w:sz w:val="28"/>
          <w:szCs w:val="28"/>
          <w:lang w:val="en-US"/>
        </w:rPr>
        <w:t>Search Strategy:</w:t>
      </w:r>
    </w:p>
    <w:p w:rsidR="000C6997" w:rsidRPr="006B4CBC" w:rsidRDefault="000C6997" w:rsidP="000C69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1. psychology/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Psychosocial.ab,kf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Psychosomatic.ab,kf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Psychological.ab,kf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Psychophysiologic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 Disorders/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Kinesiophobia.ab,kf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7. Fear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avoidance.ab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Catastrophising.ab,kf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9. Anxiety/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10. Depression/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11. Quality of life/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12. Adaptation, Psychological/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Catastrophization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Helplessness.ab,kf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15. (KOOS or AIMS2-SF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AQoL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 or Coping Strategi</w:t>
      </w:r>
      <w:r w:rsidR="00AC25B9">
        <w:rPr>
          <w:rFonts w:ascii="Times New Roman" w:hAnsi="Times New Roman" w:cs="Times New Roman"/>
          <w:sz w:val="24"/>
          <w:szCs w:val="24"/>
          <w:lang w:val="en-US"/>
        </w:rPr>
        <w:t xml:space="preserve">es Questionnaire or CSQ or ASES </w:t>
      </w: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or QLS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WHOQoL-Bref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 or SF 36 or AHI or PQOL or EQ-5D or TAMPA or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PCS</w:t>
      </w:r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16. 1 or 2 or 3 or 4 or 5 or 6 or 7 or 8 or 9 or 10 or 11 or 12 or 13 or 14 or 15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17. Osteoarthritis, Knee/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18. (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osteoarthr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$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osteo-arthr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$</w:t>
      </w:r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Knee.ab,kf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20. 17 or 18 or 19</w:t>
      </w:r>
    </w:p>
    <w:p w:rsidR="00AA6EFB" w:rsidRPr="00746D79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6D79">
        <w:rPr>
          <w:rFonts w:ascii="Times New Roman" w:hAnsi="Times New Roman" w:cs="Times New Roman"/>
          <w:sz w:val="24"/>
          <w:szCs w:val="24"/>
          <w:lang w:val="en-US"/>
        </w:rPr>
        <w:t>21. 16 and 2</w:t>
      </w:r>
      <w:r w:rsidR="002314FF" w:rsidRPr="00746D79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22. Clinical trials as topic/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23. Randomized Controlled Trial/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24. Controlled Clinical Trials as T</w:t>
      </w:r>
      <w:bookmarkStart w:id="0" w:name="_GoBack"/>
      <w:bookmarkEnd w:id="0"/>
      <w:r w:rsidRPr="00AA6EFB">
        <w:rPr>
          <w:rFonts w:ascii="Times New Roman" w:hAnsi="Times New Roman" w:cs="Times New Roman"/>
          <w:sz w:val="24"/>
          <w:szCs w:val="24"/>
          <w:lang w:val="en-US"/>
        </w:rPr>
        <w:t>opic/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25. Randomized controlled trial.pt.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26. Controlled clinical trial.pt.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randomized.ab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placebo.ab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randomly.ab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30.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trial.ti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31. ((clinical or controlled or comparative or placebo or p</w:t>
      </w:r>
      <w:r w:rsidR="00AC25B9">
        <w:rPr>
          <w:rFonts w:ascii="Times New Roman" w:hAnsi="Times New Roman" w:cs="Times New Roman"/>
          <w:sz w:val="24"/>
          <w:szCs w:val="24"/>
          <w:lang w:val="en-US"/>
        </w:rPr>
        <w:t xml:space="preserve">rospective* or </w:t>
      </w:r>
      <w:proofErr w:type="spellStart"/>
      <w:r w:rsidR="00AC25B9">
        <w:rPr>
          <w:rFonts w:ascii="Times New Roman" w:hAnsi="Times New Roman" w:cs="Times New Roman"/>
          <w:sz w:val="24"/>
          <w:szCs w:val="24"/>
          <w:lang w:val="en-US"/>
        </w:rPr>
        <w:t>randomi#ed</w:t>
      </w:r>
      <w:proofErr w:type="spellEnd"/>
      <w:r w:rsidR="00AC25B9">
        <w:rPr>
          <w:rFonts w:ascii="Times New Roman" w:hAnsi="Times New Roman" w:cs="Times New Roman"/>
          <w:sz w:val="24"/>
          <w:szCs w:val="24"/>
          <w:lang w:val="en-US"/>
        </w:rPr>
        <w:t xml:space="preserve">) adj3 </w:t>
      </w:r>
      <w:r w:rsidRPr="00AA6EFB">
        <w:rPr>
          <w:rFonts w:ascii="Times New Roman" w:hAnsi="Times New Roman" w:cs="Times New Roman"/>
          <w:sz w:val="24"/>
          <w:szCs w:val="24"/>
          <w:lang w:val="en-US"/>
        </w:rPr>
        <w:t>(trial or study)</w:t>
      </w:r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32. (random* adj7 (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allocat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* or allot* or assign* or basis*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divid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* or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order*)</w:t>
      </w:r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33. ((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singl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doubl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trebl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*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tripl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*) adj7 (blind* or mask*)</w:t>
      </w:r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34. (</w:t>
      </w:r>
      <w:proofErr w:type="spellStart"/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cross?over</w:t>
      </w:r>
      <w:proofErr w:type="spellEnd"/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* or (cross adj1 over*)).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35. ((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allocat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* or allot* or assign*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divid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*) adj3 (condition* or experiment* or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 xml:space="preserve">intervention* or treatment* or 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therap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* or control* or group*)</w:t>
      </w:r>
      <w:proofErr w:type="gramStart"/>
      <w:r w:rsidRPr="00AA6EFB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AA6EFB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gramEnd"/>
      <w:r w:rsidRPr="00AA6EFB">
        <w:rPr>
          <w:rFonts w:ascii="Times New Roman" w:hAnsi="Times New Roman" w:cs="Times New Roman"/>
          <w:sz w:val="24"/>
          <w:szCs w:val="24"/>
          <w:lang w:val="en-US"/>
        </w:rPr>
        <w:t>,kf,ot,ti,tw</w:t>
      </w:r>
      <w:proofErr w:type="spellEnd"/>
      <w:r w:rsidRPr="00AA6E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EFB" w:rsidRPr="00AA6EFB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EFB">
        <w:rPr>
          <w:rFonts w:ascii="Times New Roman" w:hAnsi="Times New Roman" w:cs="Times New Roman"/>
          <w:sz w:val="24"/>
          <w:szCs w:val="24"/>
          <w:lang w:val="en-US"/>
        </w:rPr>
        <w:t>36. 23 or 24 or 25 or 26 or 27 or 28 or 29 or 30 or 31 or 32 or 33 or 34 or 35 or 36</w:t>
      </w:r>
    </w:p>
    <w:p w:rsidR="006B4CBC" w:rsidRPr="00746D79" w:rsidRDefault="00AA6EFB" w:rsidP="00AA6E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6D79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r w:rsidR="009A0C3E" w:rsidRPr="00746D79">
        <w:rPr>
          <w:rFonts w:ascii="Times New Roman" w:hAnsi="Times New Roman" w:cs="Times New Roman"/>
          <w:sz w:val="24"/>
          <w:szCs w:val="24"/>
          <w:lang w:val="en-US"/>
        </w:rPr>
        <w:t xml:space="preserve">21 </w:t>
      </w:r>
      <w:r w:rsidRPr="00746D79">
        <w:rPr>
          <w:rFonts w:ascii="Times New Roman" w:hAnsi="Times New Roman" w:cs="Times New Roman"/>
          <w:sz w:val="24"/>
          <w:szCs w:val="24"/>
          <w:lang w:val="en-US"/>
        </w:rPr>
        <w:t>and 3</w:t>
      </w:r>
      <w:r w:rsidR="002314FF" w:rsidRPr="00746D7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sectPr w:rsidR="006B4CBC" w:rsidRPr="00746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7"/>
    <w:rsid w:val="0006430F"/>
    <w:rsid w:val="000C6997"/>
    <w:rsid w:val="000E29D3"/>
    <w:rsid w:val="002314FF"/>
    <w:rsid w:val="003110D0"/>
    <w:rsid w:val="00352B3D"/>
    <w:rsid w:val="00365617"/>
    <w:rsid w:val="00424E94"/>
    <w:rsid w:val="0053048F"/>
    <w:rsid w:val="00577C6F"/>
    <w:rsid w:val="00670892"/>
    <w:rsid w:val="006B4CBC"/>
    <w:rsid w:val="006C7157"/>
    <w:rsid w:val="006F4B6B"/>
    <w:rsid w:val="00746D79"/>
    <w:rsid w:val="007F7973"/>
    <w:rsid w:val="00815938"/>
    <w:rsid w:val="00831F88"/>
    <w:rsid w:val="008B5F0D"/>
    <w:rsid w:val="008D4422"/>
    <w:rsid w:val="00917F0E"/>
    <w:rsid w:val="009A0C3E"/>
    <w:rsid w:val="009A4B97"/>
    <w:rsid w:val="00AA6EFB"/>
    <w:rsid w:val="00AC25B9"/>
    <w:rsid w:val="00B45233"/>
    <w:rsid w:val="00D67D42"/>
    <w:rsid w:val="00EC163C"/>
    <w:rsid w:val="00F35434"/>
    <w:rsid w:val="00F85EED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137C-CE13-493E-8E8B-8F8AF9F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archhistory-search-term">
    <w:name w:val="searchhistory-search-term"/>
    <w:basedOn w:val="Fontepargpadro"/>
    <w:rsid w:val="006B4CBC"/>
  </w:style>
  <w:style w:type="character" w:styleId="Hyperlink">
    <w:name w:val="Hyperlink"/>
    <w:basedOn w:val="Fontepargpadro"/>
    <w:uiPriority w:val="99"/>
    <w:semiHidden/>
    <w:unhideWhenUsed/>
    <w:rsid w:val="006B4CB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6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43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43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3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99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5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0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3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1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0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5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1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9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17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5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8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16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493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9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4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1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36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2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8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2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Silva</dc:creator>
  <cp:keywords/>
  <dc:description/>
  <cp:lastModifiedBy>Ronaldo Briani</cp:lastModifiedBy>
  <cp:revision>2</cp:revision>
  <dcterms:created xsi:type="dcterms:W3CDTF">2018-02-05T11:43:00Z</dcterms:created>
  <dcterms:modified xsi:type="dcterms:W3CDTF">2018-02-05T11:43:00Z</dcterms:modified>
</cp:coreProperties>
</file>