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D5E4E" w14:textId="5B2B5B77" w:rsidR="00861DB2" w:rsidRPr="0008572F" w:rsidRDefault="00804A56" w:rsidP="00861DB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91176155"/>
      <w:r w:rsidRPr="0008572F">
        <w:rPr>
          <w:rFonts w:ascii="Times New Roman" w:hAnsi="Times New Roman" w:cs="Times New Roman"/>
          <w:b/>
          <w:sz w:val="24"/>
          <w:szCs w:val="24"/>
        </w:rPr>
        <w:t>Appendix 3</w:t>
      </w:r>
      <w:r w:rsidR="00861DB2" w:rsidRPr="0008572F">
        <w:rPr>
          <w:rFonts w:ascii="Times New Roman" w:hAnsi="Times New Roman" w:cs="Times New Roman"/>
          <w:b/>
          <w:sz w:val="24"/>
          <w:szCs w:val="24"/>
        </w:rPr>
        <w:t xml:space="preserve"> - Characteristics of excluded studies due to the primary outcome.</w:t>
      </w:r>
    </w:p>
    <w:p w14:paraId="6177C933" w14:textId="2BE0C74C" w:rsidR="00861DB2" w:rsidRPr="0008572F" w:rsidRDefault="00861DB2" w:rsidP="00861DB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Hlk492298062"/>
      <w:r w:rsidR="00F00F74" w:rsidRPr="0008572F">
        <w:rPr>
          <w:rFonts w:ascii="Times New Roman" w:hAnsi="Times New Roman" w:cs="Times New Roman"/>
          <w:sz w:val="24"/>
          <w:szCs w:val="24"/>
        </w:rPr>
        <w:t>Eighty</w:t>
      </w:r>
      <w:r w:rsidRPr="0008572F">
        <w:rPr>
          <w:rFonts w:ascii="Times New Roman" w:hAnsi="Times New Roman" w:cs="Times New Roman"/>
          <w:sz w:val="24"/>
          <w:szCs w:val="24"/>
        </w:rPr>
        <w:t xml:space="preserve"> studies were not included in our SR because the outcome of interest (i.e. QoL or psychosocial factors) was </w:t>
      </w:r>
      <w:r w:rsidR="00E568F2" w:rsidRPr="0008572F">
        <w:rPr>
          <w:rFonts w:ascii="Times New Roman" w:hAnsi="Times New Roman" w:cs="Times New Roman"/>
          <w:sz w:val="24"/>
          <w:szCs w:val="24"/>
        </w:rPr>
        <w:t xml:space="preserve">not reported as </w:t>
      </w:r>
      <w:r w:rsidRPr="0008572F">
        <w:rPr>
          <w:rFonts w:ascii="Times New Roman" w:hAnsi="Times New Roman" w:cs="Times New Roman"/>
          <w:sz w:val="24"/>
          <w:szCs w:val="24"/>
        </w:rPr>
        <w:t xml:space="preserve">the main (primary) one. All these studies were RCTs investigating a variety of conservative interventions (e.g. acupuncture, exercise therapy, pharmacological, surgery, etc) on QoL </w:t>
      </w:r>
      <w:r w:rsidR="00024684">
        <w:rPr>
          <w:rFonts w:ascii="Times New Roman" w:hAnsi="Times New Roman" w:cs="Times New Roman"/>
          <w:sz w:val="24"/>
          <w:szCs w:val="24"/>
        </w:rPr>
        <w:t>or</w:t>
      </w:r>
      <w:r w:rsidR="00024684" w:rsidRPr="0008572F">
        <w:rPr>
          <w:rFonts w:ascii="Times New Roman" w:hAnsi="Times New Roman" w:cs="Times New Roman"/>
          <w:sz w:val="24"/>
          <w:szCs w:val="24"/>
        </w:rPr>
        <w:t xml:space="preserve"> </w:t>
      </w:r>
      <w:r w:rsidRPr="0008572F">
        <w:rPr>
          <w:rFonts w:ascii="Times New Roman" w:hAnsi="Times New Roman" w:cs="Times New Roman"/>
          <w:sz w:val="24"/>
          <w:szCs w:val="24"/>
        </w:rPr>
        <w:t xml:space="preserve">psychosocial factors of individuals with knee OA. Overall, </w:t>
      </w:r>
      <w:r w:rsidR="00F00F74" w:rsidRPr="0008572F">
        <w:rPr>
          <w:rFonts w:ascii="Times New Roman" w:hAnsi="Times New Roman" w:cs="Times New Roman"/>
          <w:sz w:val="24"/>
          <w:szCs w:val="24"/>
        </w:rPr>
        <w:t xml:space="preserve">47 </w:t>
      </w:r>
      <w:r w:rsidRPr="0008572F">
        <w:rPr>
          <w:rFonts w:ascii="Times New Roman" w:hAnsi="Times New Roman" w:cs="Times New Roman"/>
          <w:sz w:val="24"/>
          <w:szCs w:val="24"/>
        </w:rPr>
        <w:t>(5</w:t>
      </w:r>
      <w:r w:rsidR="00F00F74" w:rsidRPr="0008572F">
        <w:rPr>
          <w:rFonts w:ascii="Times New Roman" w:hAnsi="Times New Roman" w:cs="Times New Roman"/>
          <w:sz w:val="24"/>
          <w:szCs w:val="24"/>
        </w:rPr>
        <w:t>8</w:t>
      </w:r>
      <w:r w:rsidRPr="0008572F">
        <w:rPr>
          <w:rFonts w:ascii="Times New Roman" w:hAnsi="Times New Roman" w:cs="Times New Roman"/>
          <w:sz w:val="24"/>
          <w:szCs w:val="24"/>
        </w:rPr>
        <w:t>.</w:t>
      </w:r>
      <w:r w:rsidR="00024684">
        <w:rPr>
          <w:rFonts w:ascii="Times New Roman" w:hAnsi="Times New Roman" w:cs="Times New Roman"/>
          <w:sz w:val="24"/>
          <w:szCs w:val="24"/>
        </w:rPr>
        <w:t>8</w:t>
      </w:r>
      <w:r w:rsidRPr="0008572F">
        <w:rPr>
          <w:rFonts w:ascii="Times New Roman" w:hAnsi="Times New Roman" w:cs="Times New Roman"/>
          <w:sz w:val="24"/>
          <w:szCs w:val="24"/>
        </w:rPr>
        <w:t>%) studies considered pain (e.g. visual analogue scale) as their primary outcome; 1</w:t>
      </w:r>
      <w:r w:rsidR="00B50BA4" w:rsidRPr="0008572F">
        <w:rPr>
          <w:rFonts w:ascii="Times New Roman" w:hAnsi="Times New Roman" w:cs="Times New Roman"/>
          <w:sz w:val="24"/>
          <w:szCs w:val="24"/>
        </w:rPr>
        <w:t>2</w:t>
      </w:r>
      <w:r w:rsidR="00F00F74" w:rsidRPr="0008572F">
        <w:rPr>
          <w:rFonts w:ascii="Times New Roman" w:hAnsi="Times New Roman" w:cs="Times New Roman"/>
          <w:sz w:val="24"/>
          <w:szCs w:val="24"/>
        </w:rPr>
        <w:t xml:space="preserve"> </w:t>
      </w:r>
      <w:r w:rsidRPr="0008572F">
        <w:rPr>
          <w:rFonts w:ascii="Times New Roman" w:hAnsi="Times New Roman" w:cs="Times New Roman"/>
          <w:sz w:val="24"/>
          <w:szCs w:val="24"/>
        </w:rPr>
        <w:t>(1</w:t>
      </w:r>
      <w:r w:rsidR="00B50BA4" w:rsidRPr="0008572F">
        <w:rPr>
          <w:rFonts w:ascii="Times New Roman" w:hAnsi="Times New Roman" w:cs="Times New Roman"/>
          <w:sz w:val="24"/>
          <w:szCs w:val="24"/>
        </w:rPr>
        <w:t>5</w:t>
      </w:r>
      <w:r w:rsidRPr="0008572F">
        <w:rPr>
          <w:rFonts w:ascii="Times New Roman" w:hAnsi="Times New Roman" w:cs="Times New Roman"/>
          <w:sz w:val="24"/>
          <w:szCs w:val="24"/>
        </w:rPr>
        <w:t xml:space="preserve">%) considered physical function as main outcome; </w:t>
      </w:r>
      <w:r w:rsidR="00B50BA4" w:rsidRPr="0008572F">
        <w:rPr>
          <w:rFonts w:ascii="Times New Roman" w:hAnsi="Times New Roman" w:cs="Times New Roman"/>
          <w:sz w:val="24"/>
          <w:szCs w:val="24"/>
        </w:rPr>
        <w:t xml:space="preserve">18 </w:t>
      </w:r>
      <w:r w:rsidRPr="0008572F">
        <w:rPr>
          <w:rFonts w:ascii="Times New Roman" w:hAnsi="Times New Roman" w:cs="Times New Roman"/>
          <w:sz w:val="24"/>
          <w:szCs w:val="24"/>
        </w:rPr>
        <w:t>(2</w:t>
      </w:r>
      <w:r w:rsidR="00B50BA4" w:rsidRPr="0008572F">
        <w:rPr>
          <w:rFonts w:ascii="Times New Roman" w:hAnsi="Times New Roman" w:cs="Times New Roman"/>
          <w:sz w:val="24"/>
          <w:szCs w:val="24"/>
        </w:rPr>
        <w:t>2</w:t>
      </w:r>
      <w:r w:rsidRPr="0008572F">
        <w:rPr>
          <w:rFonts w:ascii="Times New Roman" w:hAnsi="Times New Roman" w:cs="Times New Roman"/>
          <w:sz w:val="24"/>
          <w:szCs w:val="24"/>
        </w:rPr>
        <w:t>.</w:t>
      </w:r>
      <w:r w:rsidR="00B50BA4" w:rsidRPr="0008572F">
        <w:rPr>
          <w:rFonts w:ascii="Times New Roman" w:hAnsi="Times New Roman" w:cs="Times New Roman"/>
          <w:sz w:val="24"/>
          <w:szCs w:val="24"/>
        </w:rPr>
        <w:t>5</w:t>
      </w:r>
      <w:r w:rsidRPr="0008572F">
        <w:rPr>
          <w:rFonts w:ascii="Times New Roman" w:hAnsi="Times New Roman" w:cs="Times New Roman"/>
          <w:sz w:val="24"/>
          <w:szCs w:val="24"/>
        </w:rPr>
        <w:t xml:space="preserve">%) did not specify the primary outcome (not possible to identify); and </w:t>
      </w:r>
      <w:r w:rsidR="00E568F2" w:rsidRPr="0008572F">
        <w:rPr>
          <w:rFonts w:ascii="Times New Roman" w:hAnsi="Times New Roman" w:cs="Times New Roman"/>
          <w:sz w:val="24"/>
          <w:szCs w:val="24"/>
        </w:rPr>
        <w:t xml:space="preserve">three </w:t>
      </w:r>
      <w:r w:rsidRPr="0008572F">
        <w:rPr>
          <w:rFonts w:ascii="Times New Roman" w:hAnsi="Times New Roman" w:cs="Times New Roman"/>
          <w:sz w:val="24"/>
          <w:szCs w:val="24"/>
        </w:rPr>
        <w:t>(</w:t>
      </w:r>
      <w:r w:rsidR="00B50BA4" w:rsidRPr="0008572F">
        <w:rPr>
          <w:rFonts w:ascii="Times New Roman" w:hAnsi="Times New Roman" w:cs="Times New Roman"/>
          <w:sz w:val="24"/>
          <w:szCs w:val="24"/>
        </w:rPr>
        <w:t>3</w:t>
      </w:r>
      <w:r w:rsidRPr="0008572F">
        <w:rPr>
          <w:rFonts w:ascii="Times New Roman" w:hAnsi="Times New Roman" w:cs="Times New Roman"/>
          <w:sz w:val="24"/>
          <w:szCs w:val="24"/>
        </w:rPr>
        <w:t>.</w:t>
      </w:r>
      <w:r w:rsidR="00B50BA4" w:rsidRPr="0008572F">
        <w:rPr>
          <w:rFonts w:ascii="Times New Roman" w:hAnsi="Times New Roman" w:cs="Times New Roman"/>
          <w:sz w:val="24"/>
          <w:szCs w:val="24"/>
        </w:rPr>
        <w:t>7</w:t>
      </w:r>
      <w:r w:rsidRPr="0008572F">
        <w:rPr>
          <w:rFonts w:ascii="Times New Roman" w:hAnsi="Times New Roman" w:cs="Times New Roman"/>
          <w:sz w:val="24"/>
          <w:szCs w:val="24"/>
        </w:rPr>
        <w:t>%) used other outcomes such as functional tests (single hop test), global impression of recovery and biomechanical variables.</w:t>
      </w:r>
      <w:r w:rsidR="00F00F74" w:rsidRPr="0008572F">
        <w:rPr>
          <w:rFonts w:ascii="Times New Roman" w:hAnsi="Times New Roman" w:cs="Times New Roman"/>
          <w:sz w:val="24"/>
          <w:szCs w:val="24"/>
        </w:rPr>
        <w:t xml:space="preserve"> In addition, 38 studies were excluded because the primary outcome was obtained with an evaluation tool that was </w:t>
      </w:r>
      <w:r w:rsidR="00804A56" w:rsidRPr="0008572F">
        <w:rPr>
          <w:rFonts w:ascii="Times New Roman" w:hAnsi="Times New Roman" w:cs="Times New Roman"/>
          <w:sz w:val="24"/>
          <w:szCs w:val="24"/>
        </w:rPr>
        <w:t xml:space="preserve">not </w:t>
      </w:r>
      <w:r w:rsidR="00F00F74" w:rsidRPr="0008572F">
        <w:rPr>
          <w:rFonts w:ascii="Times New Roman" w:hAnsi="Times New Roman" w:cs="Times New Roman"/>
          <w:sz w:val="24"/>
          <w:szCs w:val="24"/>
        </w:rPr>
        <w:t xml:space="preserve">designed to measure psychosocial factors or QoL. All these studies considered </w:t>
      </w:r>
      <w:r w:rsidR="00E568F2" w:rsidRPr="0008572F">
        <w:rPr>
          <w:rFonts w:ascii="Times New Roman" w:hAnsi="Times New Roman" w:cs="Times New Roman"/>
          <w:sz w:val="24"/>
          <w:szCs w:val="24"/>
        </w:rPr>
        <w:t xml:space="preserve">the </w:t>
      </w:r>
      <w:r w:rsidR="00F00F74" w:rsidRPr="0008572F">
        <w:rPr>
          <w:rFonts w:ascii="Times New Roman" w:hAnsi="Times New Roman" w:cs="Times New Roman"/>
          <w:sz w:val="24"/>
          <w:szCs w:val="24"/>
        </w:rPr>
        <w:t xml:space="preserve">WOMAC index or one of its subscales as a primary outcome.   </w:t>
      </w:r>
    </w:p>
    <w:p w14:paraId="4B6E94D3" w14:textId="77777777" w:rsidR="003C1EA5" w:rsidRPr="0008572F" w:rsidRDefault="003C1EA5">
      <w:bookmarkStart w:id="2" w:name="_GoBack"/>
      <w:bookmarkEnd w:id="0"/>
      <w:bookmarkEnd w:id="1"/>
      <w:bookmarkEnd w:id="2"/>
    </w:p>
    <w:sectPr w:rsidR="003C1EA5" w:rsidRPr="000857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A3A6FB" w16cid:durableId="1E1964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B2"/>
    <w:rsid w:val="00024684"/>
    <w:rsid w:val="00080C75"/>
    <w:rsid w:val="0008572F"/>
    <w:rsid w:val="002D2F2D"/>
    <w:rsid w:val="0036481C"/>
    <w:rsid w:val="003C1EA5"/>
    <w:rsid w:val="005433BC"/>
    <w:rsid w:val="005F540C"/>
    <w:rsid w:val="00753F18"/>
    <w:rsid w:val="00804A56"/>
    <w:rsid w:val="00861DB2"/>
    <w:rsid w:val="00B50BA4"/>
    <w:rsid w:val="00E568F2"/>
    <w:rsid w:val="00F0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C0D3"/>
  <w15:docId w15:val="{6B2767DE-FB41-48C2-A3BF-3B286899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D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648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48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48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48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481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briani</dc:creator>
  <cp:lastModifiedBy>Ronaldo Briani</cp:lastModifiedBy>
  <cp:revision>6</cp:revision>
  <dcterms:created xsi:type="dcterms:W3CDTF">2017-12-26T13:28:00Z</dcterms:created>
  <dcterms:modified xsi:type="dcterms:W3CDTF">2018-01-29T10:25:00Z</dcterms:modified>
</cp:coreProperties>
</file>