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C5" w:rsidRPr="007656D6" w:rsidRDefault="00BE04C5" w:rsidP="00BE04C5">
      <w:pPr>
        <w:widowControl w:val="0"/>
        <w:spacing w:after="0" w:line="240" w:lineRule="auto"/>
        <w:jc w:val="both"/>
        <w:rPr>
          <w:rFonts w:ascii="Gill Sans MT" w:hAnsi="Gill Sans MT"/>
        </w:rPr>
      </w:pPr>
      <w:bookmarkStart w:id="0" w:name="_GoBack"/>
      <w:bookmarkEnd w:id="0"/>
      <w:r w:rsidRPr="004F73A8">
        <w:rPr>
          <w:rFonts w:ascii="Gill Sans MT" w:hAnsi="Gill Sans MT"/>
          <w:b/>
        </w:rPr>
        <w:t xml:space="preserve">Supplementary Table </w:t>
      </w:r>
      <w:r>
        <w:rPr>
          <w:rFonts w:ascii="Gill Sans MT" w:hAnsi="Gill Sans MT"/>
          <w:b/>
        </w:rPr>
        <w:t>2</w:t>
      </w:r>
      <w:r w:rsidRPr="004F73A8">
        <w:rPr>
          <w:rFonts w:ascii="Gill Sans MT" w:hAnsi="Gill Sans MT"/>
          <w:b/>
        </w:rPr>
        <w:t>.</w:t>
      </w:r>
      <w:r w:rsidRPr="004F73A8">
        <w:rPr>
          <w:rFonts w:ascii="Gill Sans MT" w:hAnsi="Gill Sans MT"/>
        </w:rPr>
        <w:t xml:space="preserve"> </w:t>
      </w:r>
      <w:r w:rsidRPr="004F73A8">
        <w:rPr>
          <w:rFonts w:ascii="Gill Sans MT" w:hAnsi="Gill Sans MT"/>
          <w:b/>
        </w:rPr>
        <w:t>Factor loadings for new subscale items. Note blanks represent</w:t>
      </w:r>
      <w:r>
        <w:rPr>
          <w:rFonts w:ascii="Gill Sans MT" w:hAnsi="Gill Sans MT"/>
          <w:b/>
        </w:rPr>
        <w:t xml:space="preserve"> factor loadings that are less than 0.30.</w:t>
      </w:r>
    </w:p>
    <w:p w:rsidR="00BE04C5" w:rsidRPr="007656D6" w:rsidRDefault="00BE04C5" w:rsidP="00BE04C5">
      <w:pPr>
        <w:widowControl w:val="0"/>
        <w:spacing w:after="0" w:line="240" w:lineRule="auto"/>
        <w:jc w:val="both"/>
        <w:rPr>
          <w:rFonts w:ascii="Gill Sans MT" w:hAnsi="Gill Sans MT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</w:tblGrid>
      <w:tr w:rsidR="00BE04C5" w:rsidRPr="00B61547" w:rsidTr="00F739CC">
        <w:tc>
          <w:tcPr>
            <w:tcW w:w="1540" w:type="dxa"/>
            <w:shd w:val="clear" w:color="auto" w:fill="000000"/>
          </w:tcPr>
          <w:p w:rsidR="00BE04C5" w:rsidRPr="007656D6" w:rsidRDefault="00BE04C5" w:rsidP="00F739CC">
            <w:pPr>
              <w:widowControl w:val="0"/>
              <w:jc w:val="both"/>
              <w:rPr>
                <w:rFonts w:ascii="Gill Sans MT" w:hAnsi="Gill Sans MT"/>
                <w:b/>
                <w:color w:val="FFFFFF" w:themeColor="background1"/>
              </w:rPr>
            </w:pPr>
            <w:r w:rsidRPr="007656D6">
              <w:rPr>
                <w:rFonts w:ascii="Gill Sans MT" w:hAnsi="Gill Sans MT"/>
                <w:b/>
                <w:color w:val="FFFFFF" w:themeColor="background1"/>
              </w:rPr>
              <w:t>Variable</w:t>
            </w:r>
          </w:p>
        </w:tc>
        <w:tc>
          <w:tcPr>
            <w:tcW w:w="1540" w:type="dxa"/>
            <w:shd w:val="clear" w:color="auto" w:fill="000000"/>
          </w:tcPr>
          <w:p w:rsidR="00BE04C5" w:rsidRPr="007656D6" w:rsidRDefault="00BE04C5" w:rsidP="00F739CC">
            <w:pPr>
              <w:widowControl w:val="0"/>
              <w:jc w:val="both"/>
              <w:rPr>
                <w:rFonts w:ascii="Gill Sans MT" w:hAnsi="Gill Sans MT"/>
                <w:b/>
                <w:color w:val="FFFFFF" w:themeColor="background1"/>
              </w:rPr>
            </w:pPr>
            <w:r w:rsidRPr="007656D6">
              <w:rPr>
                <w:rFonts w:ascii="Gill Sans MT" w:hAnsi="Gill Sans MT"/>
                <w:b/>
                <w:color w:val="FFFFFF" w:themeColor="background1"/>
              </w:rPr>
              <w:t>Factor 1</w:t>
            </w:r>
          </w:p>
        </w:tc>
        <w:tc>
          <w:tcPr>
            <w:tcW w:w="1540" w:type="dxa"/>
            <w:shd w:val="clear" w:color="auto" w:fill="000000"/>
          </w:tcPr>
          <w:p w:rsidR="00BE04C5" w:rsidRPr="007656D6" w:rsidRDefault="00BE04C5" w:rsidP="00F739CC">
            <w:pPr>
              <w:widowControl w:val="0"/>
              <w:jc w:val="both"/>
              <w:rPr>
                <w:rFonts w:ascii="Gill Sans MT" w:hAnsi="Gill Sans MT"/>
                <w:b/>
                <w:color w:val="FFFFFF" w:themeColor="background1"/>
              </w:rPr>
            </w:pPr>
            <w:r w:rsidRPr="007656D6">
              <w:rPr>
                <w:rFonts w:ascii="Gill Sans MT" w:hAnsi="Gill Sans MT"/>
                <w:b/>
                <w:color w:val="FFFFFF" w:themeColor="background1"/>
              </w:rPr>
              <w:t>Factor 2</w:t>
            </w:r>
          </w:p>
        </w:tc>
      </w:tr>
      <w:tr w:rsidR="00BE04C5" w:rsidRPr="00B61547" w:rsidTr="00F739CC">
        <w:tc>
          <w:tcPr>
            <w:tcW w:w="1540" w:type="dxa"/>
          </w:tcPr>
          <w:p w:rsidR="00BE04C5" w:rsidRPr="007656D6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PF01</w:t>
            </w:r>
          </w:p>
        </w:tc>
        <w:tc>
          <w:tcPr>
            <w:tcW w:w="1540" w:type="dxa"/>
          </w:tcPr>
          <w:p w:rsidR="00BE04C5" w:rsidRPr="007656D6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0.4209</w:t>
            </w:r>
          </w:p>
        </w:tc>
        <w:tc>
          <w:tcPr>
            <w:tcW w:w="1540" w:type="dxa"/>
          </w:tcPr>
          <w:p w:rsidR="00BE04C5" w:rsidRPr="007656D6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</w:p>
        </w:tc>
      </w:tr>
      <w:tr w:rsidR="00BE04C5" w:rsidRPr="00204B84" w:rsidTr="00F739CC"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PF02</w:t>
            </w:r>
          </w:p>
        </w:tc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 w:rsidRPr="00204B84">
              <w:rPr>
                <w:rFonts w:ascii="Gill Sans MT" w:hAnsi="Gill Sans MT"/>
              </w:rPr>
              <w:t>0.5049</w:t>
            </w:r>
          </w:p>
        </w:tc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</w:p>
        </w:tc>
      </w:tr>
      <w:tr w:rsidR="00BE04C5" w:rsidRPr="00B61547" w:rsidTr="00F739CC"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PF03</w:t>
            </w:r>
          </w:p>
        </w:tc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 w:rsidRPr="00204B84">
              <w:rPr>
                <w:rFonts w:ascii="Gill Sans MT" w:hAnsi="Gill Sans MT"/>
              </w:rPr>
              <w:t>0.5307</w:t>
            </w:r>
          </w:p>
        </w:tc>
        <w:tc>
          <w:tcPr>
            <w:tcW w:w="1540" w:type="dxa"/>
            <w:shd w:val="clear" w:color="auto" w:fill="auto"/>
          </w:tcPr>
          <w:p w:rsidR="00BE04C5" w:rsidRPr="007656D6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 w:rsidRPr="00204B84">
              <w:rPr>
                <w:rFonts w:ascii="Gill Sans MT" w:hAnsi="Gill Sans MT"/>
              </w:rPr>
              <w:t>0.3471</w:t>
            </w:r>
          </w:p>
        </w:tc>
      </w:tr>
      <w:tr w:rsidR="00BE04C5" w:rsidRPr="00204B84" w:rsidTr="00F739CC"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PF04</w:t>
            </w:r>
          </w:p>
        </w:tc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 w:rsidRPr="00204B84">
              <w:rPr>
                <w:rFonts w:ascii="Gill Sans MT" w:hAnsi="Gill Sans MT"/>
              </w:rPr>
              <w:t>0.6098</w:t>
            </w:r>
          </w:p>
        </w:tc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</w:p>
        </w:tc>
      </w:tr>
      <w:tr w:rsidR="00BE04C5" w:rsidRPr="00204B84" w:rsidTr="00F739CC"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PF05</w:t>
            </w:r>
          </w:p>
        </w:tc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 w:rsidRPr="00204B84">
              <w:rPr>
                <w:rFonts w:ascii="Gill Sans MT" w:hAnsi="Gill Sans MT"/>
              </w:rPr>
              <w:t>0.7237</w:t>
            </w:r>
          </w:p>
        </w:tc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 w:rsidRPr="00204B84">
              <w:rPr>
                <w:rFonts w:ascii="Gill Sans MT" w:hAnsi="Gill Sans MT"/>
              </w:rPr>
              <w:t>-0.3321</w:t>
            </w:r>
          </w:p>
        </w:tc>
      </w:tr>
      <w:tr w:rsidR="00BE04C5" w:rsidRPr="00204B84" w:rsidTr="00F739CC"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PF06</w:t>
            </w:r>
          </w:p>
        </w:tc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 w:rsidRPr="00204B84">
              <w:rPr>
                <w:rFonts w:ascii="Gill Sans MT" w:hAnsi="Gill Sans MT"/>
              </w:rPr>
              <w:t>0.7445</w:t>
            </w:r>
          </w:p>
        </w:tc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 w:rsidRPr="00204B84">
              <w:rPr>
                <w:rFonts w:ascii="Gill Sans MT" w:hAnsi="Gill Sans MT"/>
              </w:rPr>
              <w:t>-0.3476</w:t>
            </w:r>
          </w:p>
        </w:tc>
      </w:tr>
      <w:tr w:rsidR="00BE04C5" w:rsidRPr="00204B84" w:rsidTr="00F739CC"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PF07</w:t>
            </w:r>
          </w:p>
        </w:tc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 w:rsidRPr="00204B84">
              <w:rPr>
                <w:rFonts w:ascii="Gill Sans MT" w:hAnsi="Gill Sans MT"/>
              </w:rPr>
              <w:t>0.6940</w:t>
            </w:r>
          </w:p>
        </w:tc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</w:p>
        </w:tc>
      </w:tr>
      <w:tr w:rsidR="00BE04C5" w:rsidRPr="00204B84" w:rsidTr="00F739CC"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PF08</w:t>
            </w:r>
          </w:p>
        </w:tc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 w:rsidRPr="00204B84">
              <w:rPr>
                <w:rFonts w:ascii="Gill Sans MT" w:hAnsi="Gill Sans MT"/>
              </w:rPr>
              <w:t>0.7494</w:t>
            </w:r>
          </w:p>
        </w:tc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</w:p>
        </w:tc>
      </w:tr>
      <w:tr w:rsidR="00BE04C5" w:rsidRPr="00204B84" w:rsidTr="00F739CC"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PF09</w:t>
            </w:r>
          </w:p>
        </w:tc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 w:rsidRPr="00204B84">
              <w:rPr>
                <w:rFonts w:ascii="Gill Sans MT" w:hAnsi="Gill Sans MT"/>
              </w:rPr>
              <w:t>0.6174</w:t>
            </w:r>
          </w:p>
        </w:tc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 w:rsidRPr="00204B84">
              <w:rPr>
                <w:rFonts w:ascii="Gill Sans MT" w:hAnsi="Gill Sans MT"/>
              </w:rPr>
              <w:t>0.3715</w:t>
            </w:r>
          </w:p>
        </w:tc>
      </w:tr>
      <w:tr w:rsidR="00BE04C5" w:rsidRPr="00204B84" w:rsidTr="00F739CC"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PF10</w:t>
            </w:r>
          </w:p>
        </w:tc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 w:rsidRPr="00204B84">
              <w:rPr>
                <w:rFonts w:ascii="Gill Sans MT" w:hAnsi="Gill Sans MT"/>
              </w:rPr>
              <w:t>0.6327</w:t>
            </w:r>
          </w:p>
        </w:tc>
        <w:tc>
          <w:tcPr>
            <w:tcW w:w="1540" w:type="dxa"/>
            <w:shd w:val="clear" w:color="auto" w:fill="auto"/>
          </w:tcPr>
          <w:p w:rsidR="00BE04C5" w:rsidRPr="00204B84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</w:p>
        </w:tc>
      </w:tr>
      <w:tr w:rsidR="00BE04C5" w:rsidRPr="00B61547" w:rsidTr="00F739CC">
        <w:tc>
          <w:tcPr>
            <w:tcW w:w="1540" w:type="dxa"/>
          </w:tcPr>
          <w:p w:rsidR="00BE04C5" w:rsidRPr="007656D6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PF11</w:t>
            </w:r>
          </w:p>
        </w:tc>
        <w:tc>
          <w:tcPr>
            <w:tcW w:w="1540" w:type="dxa"/>
          </w:tcPr>
          <w:p w:rsidR="00BE04C5" w:rsidRPr="007656D6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0.5485</w:t>
            </w:r>
          </w:p>
        </w:tc>
        <w:tc>
          <w:tcPr>
            <w:tcW w:w="1540" w:type="dxa"/>
          </w:tcPr>
          <w:p w:rsidR="00BE04C5" w:rsidRPr="007656D6" w:rsidRDefault="00BE04C5" w:rsidP="00F739CC">
            <w:pPr>
              <w:widowControl w:val="0"/>
              <w:jc w:val="both"/>
              <w:rPr>
                <w:rFonts w:ascii="Gill Sans MT" w:hAnsi="Gill Sans MT"/>
              </w:rPr>
            </w:pPr>
            <w:r w:rsidRPr="007656D6">
              <w:rPr>
                <w:rFonts w:ascii="Gill Sans MT" w:hAnsi="Gill Sans MT"/>
              </w:rPr>
              <w:t>0.</w:t>
            </w:r>
            <w:r>
              <w:rPr>
                <w:rFonts w:ascii="Gill Sans MT" w:hAnsi="Gill Sans MT"/>
              </w:rPr>
              <w:t>3300</w:t>
            </w:r>
          </w:p>
        </w:tc>
      </w:tr>
    </w:tbl>
    <w:p w:rsidR="00BE04C5" w:rsidRDefault="00BE04C5" w:rsidP="00BE04C5">
      <w:pPr>
        <w:widowControl w:val="0"/>
        <w:spacing w:after="0" w:line="240" w:lineRule="auto"/>
        <w:jc w:val="both"/>
        <w:rPr>
          <w:rFonts w:ascii="Gill Sans MT" w:hAnsi="Gill Sans MT"/>
        </w:rPr>
      </w:pPr>
    </w:p>
    <w:p w:rsidR="00BE04C5" w:rsidRPr="00DF6C67" w:rsidRDefault="00BE04C5" w:rsidP="00BE04C5">
      <w:pPr>
        <w:spacing w:after="0" w:line="240" w:lineRule="auto"/>
        <w:jc w:val="both"/>
        <w:rPr>
          <w:rFonts w:ascii="Courier New" w:hAnsi="Courier New" w:cs="Courier New"/>
          <w:sz w:val="18"/>
        </w:rPr>
      </w:pPr>
      <w:r w:rsidRPr="007656D6">
        <w:rPr>
          <w:rFonts w:ascii="Gill Sans MT" w:hAnsi="Gill Sans MT"/>
        </w:rPr>
        <w:br w:type="page"/>
      </w:r>
    </w:p>
    <w:p w:rsidR="00390E62" w:rsidRDefault="00590FF4"/>
    <w:sectPr w:rsidR="00390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C5"/>
    <w:rsid w:val="00590FF4"/>
    <w:rsid w:val="00712E79"/>
    <w:rsid w:val="00997948"/>
    <w:rsid w:val="00BD2ED4"/>
    <w:rsid w:val="00B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73AC4-D3C3-4373-9321-5AF9B9AF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C5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Macri</dc:creator>
  <cp:keywords/>
  <dc:description/>
  <cp:lastModifiedBy>Erin Macri</cp:lastModifiedBy>
  <cp:revision>3</cp:revision>
  <dcterms:created xsi:type="dcterms:W3CDTF">2016-07-21T19:00:00Z</dcterms:created>
  <dcterms:modified xsi:type="dcterms:W3CDTF">2016-07-21T19:00:00Z</dcterms:modified>
</cp:coreProperties>
</file>