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54C75" w14:textId="77777777" w:rsidR="00D374AA" w:rsidRPr="009246F2" w:rsidRDefault="00D374AA" w:rsidP="00D374AA">
      <w:pPr>
        <w:pStyle w:val="BodyText"/>
      </w:pPr>
    </w:p>
    <w:p w14:paraId="27BB3BF4" w14:textId="77777777" w:rsidR="004D4714" w:rsidRPr="009246F2" w:rsidRDefault="005D43D7" w:rsidP="007D5C8D">
      <w:pPr>
        <w:spacing w:line="480" w:lineRule="auto"/>
        <w:rPr>
          <w:rFonts w:ascii="Times New Roman" w:hAnsi="Times New Roman" w:cs="Times New Roman"/>
          <w:b/>
        </w:rPr>
      </w:pPr>
      <w:r w:rsidRPr="009246F2">
        <w:rPr>
          <w:rFonts w:ascii="Times New Roman" w:hAnsi="Times New Roman" w:cs="Times New Roman"/>
          <w:b/>
        </w:rPr>
        <w:t>1)</w:t>
      </w:r>
      <w:r w:rsidRPr="009246F2">
        <w:rPr>
          <w:rFonts w:ascii="Times New Roman" w:hAnsi="Times New Roman" w:cs="Times New Roman"/>
          <w:b/>
        </w:rPr>
        <w:tab/>
        <w:t>Additional results</w:t>
      </w:r>
    </w:p>
    <w:p w14:paraId="0D31A84F" w14:textId="7608CC52" w:rsidR="007F3F75" w:rsidRDefault="007F3F75" w:rsidP="004D4714">
      <w:pPr>
        <w:spacing w:line="480" w:lineRule="auto"/>
        <w:jc w:val="both"/>
        <w:rPr>
          <w:rFonts w:ascii="Times New Roman" w:hAnsi="Times New Roman" w:cs="Times New Roman"/>
          <w:i/>
          <w:color w:val="000000" w:themeColor="text1"/>
        </w:rPr>
      </w:pPr>
      <w:r>
        <w:rPr>
          <w:rFonts w:ascii="Times New Roman" w:hAnsi="Times New Roman" w:cs="Times New Roman"/>
        </w:rPr>
        <w:t>Study questionnaires included t</w:t>
      </w:r>
      <w:r w:rsidRPr="00C936A2">
        <w:rPr>
          <w:rFonts w:ascii="Times New Roman" w:hAnsi="Times New Roman" w:cs="Times New Roman"/>
        </w:rPr>
        <w:t>he Edinburgh Postnatal Depression Scale (EPDS), CES-D, Structured Clinical Interview Depression (SCID), Beck Depression Inventory II, Hospital Anxiety Depression Scale, International Classification of Diseases Tenth Revision (ICD-10), 36-Item Short Form Health Survey, Profile of Mood States, Cambridge Worry Scale, State-Trait Anxiety Inventory (STA</w:t>
      </w:r>
      <w:r>
        <w:rPr>
          <w:rFonts w:ascii="Times New Roman" w:hAnsi="Times New Roman" w:cs="Times New Roman"/>
        </w:rPr>
        <w:t>I</w:t>
      </w:r>
      <w:r w:rsidRPr="00C936A2">
        <w:rPr>
          <w:rFonts w:ascii="Times New Roman" w:hAnsi="Times New Roman" w:cs="Times New Roman"/>
        </w:rPr>
        <w:t>), Beck Anxiety Inventory, General Health Questionnaire, Psychological General Wellbeing Index (PGWBI), PRIME-MD, Patient Health Questionnaire-9 (PHQ-9), HRQoL, State Anxiety Scale, Zung Anxiety Scale, a questionnaire designed specifically for the study, or not reported.</w:t>
      </w:r>
      <w:r>
        <w:rPr>
          <w:rFonts w:ascii="Times New Roman" w:hAnsi="Times New Roman" w:cs="Times New Roman"/>
        </w:rPr>
        <w:t xml:space="preserve">  </w:t>
      </w:r>
    </w:p>
    <w:p w14:paraId="1CDD6C62" w14:textId="2E0EE9F2" w:rsidR="004D4714" w:rsidRDefault="004D4714" w:rsidP="004D4714">
      <w:pPr>
        <w:spacing w:line="480" w:lineRule="auto"/>
        <w:jc w:val="both"/>
        <w:rPr>
          <w:rFonts w:ascii="Times New Roman" w:hAnsi="Times New Roman" w:cs="Times New Roman"/>
          <w:i/>
          <w:color w:val="000000" w:themeColor="text1"/>
        </w:rPr>
      </w:pPr>
      <w:r w:rsidRPr="009246F2">
        <w:rPr>
          <w:rFonts w:ascii="Times New Roman" w:hAnsi="Times New Roman" w:cs="Times New Roman"/>
          <w:i/>
          <w:color w:val="000000" w:themeColor="text1"/>
        </w:rPr>
        <w:t>Study characteristics</w:t>
      </w:r>
    </w:p>
    <w:p w14:paraId="7593B481" w14:textId="77777777" w:rsidR="007D5C8D" w:rsidRPr="009246F2" w:rsidRDefault="003500EB" w:rsidP="007D5C8D">
      <w:pPr>
        <w:spacing w:line="480" w:lineRule="auto"/>
        <w:rPr>
          <w:rFonts w:ascii="Times New Roman" w:hAnsi="Times New Roman" w:cs="Times New Roman"/>
          <w:u w:val="single"/>
        </w:rPr>
      </w:pPr>
      <w:r w:rsidRPr="009246F2">
        <w:rPr>
          <w:rFonts w:ascii="Times New Roman" w:hAnsi="Times New Roman" w:cs="Times New Roman"/>
          <w:u w:val="single"/>
        </w:rPr>
        <w:t>Randomized controlled trials</w:t>
      </w:r>
      <w:r w:rsidR="00DE016D" w:rsidRPr="009246F2">
        <w:rPr>
          <w:rFonts w:ascii="Times New Roman" w:hAnsi="Times New Roman" w:cs="Times New Roman"/>
          <w:u w:val="single"/>
        </w:rPr>
        <w:t xml:space="preserve"> (RCTs)</w:t>
      </w:r>
    </w:p>
    <w:p w14:paraId="331490FC" w14:textId="549FAE37" w:rsidR="00AC6251" w:rsidRPr="00D60C94" w:rsidRDefault="00CB6A3B" w:rsidP="00442181">
      <w:pPr>
        <w:spacing w:line="480" w:lineRule="auto"/>
        <w:ind w:firstLine="720"/>
        <w:jc w:val="both"/>
        <w:rPr>
          <w:rFonts w:ascii="Times New Roman" w:hAnsi="Times New Roman" w:cs="Times New Roman"/>
          <w:lang w:val="en-CA"/>
        </w:rPr>
      </w:pPr>
      <w:r w:rsidRPr="00C33F70">
        <w:rPr>
          <w:rFonts w:ascii="Times New Roman" w:hAnsi="Times New Roman" w:cs="Times New Roman"/>
          <w:lang w:val="en-CA"/>
        </w:rPr>
        <w:t xml:space="preserve"> </w:t>
      </w:r>
      <w:r w:rsidR="00F433E8" w:rsidRPr="00C33F70">
        <w:rPr>
          <w:rFonts w:ascii="Times New Roman" w:hAnsi="Times New Roman" w:cs="Times New Roman"/>
          <w:u w:val="single"/>
          <w:lang w:val="en-CA"/>
        </w:rPr>
        <w:t xml:space="preserve">Prenatal </w:t>
      </w:r>
      <w:r w:rsidR="00081934" w:rsidRPr="00C33F70">
        <w:rPr>
          <w:rFonts w:ascii="Times New Roman" w:hAnsi="Times New Roman" w:cs="Times New Roman"/>
          <w:u w:val="single"/>
          <w:lang w:val="en-CA"/>
        </w:rPr>
        <w:t>Depress</w:t>
      </w:r>
      <w:r w:rsidR="00442181" w:rsidRPr="00C33F70">
        <w:rPr>
          <w:rFonts w:ascii="Times New Roman" w:hAnsi="Times New Roman" w:cs="Times New Roman"/>
          <w:u w:val="single"/>
          <w:lang w:val="en-CA"/>
        </w:rPr>
        <w:t>ive Symptoms</w:t>
      </w:r>
      <w:r w:rsidR="00D01422" w:rsidRPr="00C33F70">
        <w:rPr>
          <w:rFonts w:ascii="Times New Roman" w:hAnsi="Times New Roman" w:cs="Times New Roman"/>
          <w:lang w:val="en-CA"/>
        </w:rPr>
        <w:t xml:space="preserve">: There were </w:t>
      </w:r>
      <w:r w:rsidR="00F433E8" w:rsidRPr="00C33F70">
        <w:rPr>
          <w:rFonts w:ascii="Times New Roman" w:hAnsi="Times New Roman" w:cs="Times New Roman"/>
          <w:color w:val="000000" w:themeColor="text1"/>
          <w:lang w:val="en-CA"/>
        </w:rPr>
        <w:t>21</w:t>
      </w:r>
      <w:r w:rsidR="001F5862" w:rsidRPr="00C33F70">
        <w:rPr>
          <w:rFonts w:ascii="Times New Roman" w:hAnsi="Times New Roman" w:cs="Times New Roman"/>
          <w:color w:val="000000" w:themeColor="text1"/>
          <w:lang w:val="en-CA"/>
        </w:rPr>
        <w:t xml:space="preserve"> RCTs (n=</w:t>
      </w:r>
      <w:r w:rsidR="00D1061D" w:rsidRPr="00C33F70">
        <w:rPr>
          <w:rFonts w:ascii="Times New Roman" w:hAnsi="Times New Roman" w:cs="Times New Roman"/>
          <w:color w:val="000000" w:themeColor="text1"/>
          <w:lang w:val="en-CA"/>
        </w:rPr>
        <w:t>4,392</w:t>
      </w:r>
      <w:r w:rsidR="001F5862" w:rsidRPr="00C33F70">
        <w:rPr>
          <w:rFonts w:ascii="Times New Roman" w:hAnsi="Times New Roman" w:cs="Times New Roman"/>
          <w:color w:val="000000" w:themeColor="text1"/>
          <w:lang w:val="en-CA"/>
        </w:rPr>
        <w:t xml:space="preserve"> women)</w:t>
      </w:r>
      <w:r w:rsidR="00E43937" w:rsidRPr="00C33F70">
        <w:rPr>
          <w:rFonts w:ascii="Times New Roman" w:hAnsi="Times New Roman" w:cs="Times New Roman"/>
          <w:lang w:val="en-CA"/>
        </w:rPr>
        <w:t xml:space="preserve">, including </w:t>
      </w:r>
      <w:r w:rsidR="00F433E8" w:rsidRPr="00C33F70">
        <w:rPr>
          <w:rFonts w:ascii="Times New Roman" w:hAnsi="Times New Roman" w:cs="Times New Roman"/>
          <w:lang w:val="en-CA"/>
        </w:rPr>
        <w:t>15</w:t>
      </w:r>
      <w:r w:rsidR="000762CA" w:rsidRPr="00C33F70">
        <w:rPr>
          <w:rFonts w:ascii="Times New Roman" w:hAnsi="Times New Roman" w:cs="Times New Roman"/>
          <w:lang w:val="en-CA"/>
        </w:rPr>
        <w:t xml:space="preserve"> </w:t>
      </w:r>
      <w:r w:rsidR="001F5862" w:rsidRPr="00C33F70">
        <w:rPr>
          <w:rFonts w:ascii="Times New Roman" w:hAnsi="Times New Roman" w:cs="Times New Roman"/>
          <w:lang w:val="en-CA"/>
        </w:rPr>
        <w:t>exercise-only interventions</w:t>
      </w:r>
      <w:r w:rsidR="0046222A" w:rsidRPr="00C33F70">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PEVuZE5vdGU+PENpdGU+PEF1dGhvcj5CYXJha2F0PC9BdXRob3I+PFllYXI+MjAxNDwvWWVhcj48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</w:fldData>
        </w:fldChar>
      </w:r>
      <w:r w:rsidR="00D2250F">
        <w:rPr>
          <w:rFonts w:ascii="Times New Roman" w:hAnsi="Times New Roman" w:cs="Times New Roman"/>
          <w:lang w:val="en-CA"/>
        </w:rPr>
        <w:instrText xml:space="preserve"> ADDIN EN.CITE </w:instrText>
      </w:r>
      <w:r w:rsidR="00D2250F">
        <w:rPr>
          <w:rFonts w:ascii="Times New Roman" w:hAnsi="Times New Roman" w:cs="Times New Roman"/>
          <w:lang w:val="en-CA"/>
        </w:rPr>
        <w:fldChar w:fldCharType="begin">
          <w:fldData xml:space="preserve">PEVuZE5vdGU+PENpdGU+PEF1dGhvcj5CYXJha2F0PC9BdXRob3I+PFllYXI+MjAxNDwvWWVhcj48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</w:fldData>
        </w:fldChar>
      </w:r>
      <w:r w:rsidR="00D2250F">
        <w:rPr>
          <w:rFonts w:ascii="Times New Roman" w:hAnsi="Times New Roman" w:cs="Times New Roman"/>
          <w:lang w:val="en-CA"/>
        </w:rPr>
        <w:instrText xml:space="preserve"> ADDIN EN.CITE.DATA </w:instrText>
      </w:r>
      <w:r w:rsidR="00D2250F">
        <w:rPr>
          <w:rFonts w:ascii="Times New Roman" w:hAnsi="Times New Roman" w:cs="Times New Roman"/>
          <w:lang w:val="en-CA"/>
        </w:rPr>
      </w:r>
      <w:r w:rsidR="00D2250F">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(1-14)</w:t>
      </w:r>
      <w:r w:rsidR="00E0047E">
        <w:rPr>
          <w:rFonts w:ascii="Times New Roman" w:hAnsi="Times New Roman" w:cs="Times New Roman"/>
          <w:lang w:val="en-CA"/>
        </w:rPr>
        <w:fldChar w:fldCharType="end"/>
      </w:r>
      <w:r w:rsidR="00A248FE" w:rsidRPr="00C33F70">
        <w:rPr>
          <w:rFonts w:ascii="Times New Roman" w:hAnsi="Times New Roman" w:cs="Times New Roman"/>
          <w:lang w:val="en-CA"/>
        </w:rPr>
        <w:t xml:space="preserve"> </w:t>
      </w:r>
      <w:r w:rsidR="00AC6251" w:rsidRPr="00C33F70">
        <w:rPr>
          <w:rFonts w:ascii="Times New Roman" w:hAnsi="Times New Roman" w:cs="Times New Roman"/>
          <w:color w:val="000000" w:themeColor="text1"/>
          <w:lang w:val="en-CA"/>
        </w:rPr>
        <w:t xml:space="preserve">and </w:t>
      </w:r>
      <w:r w:rsidR="00A619C1">
        <w:rPr>
          <w:rFonts w:ascii="Times New Roman" w:hAnsi="Times New Roman" w:cs="Times New Roman"/>
          <w:color w:val="000000" w:themeColor="text1"/>
          <w:lang w:val="en-CA"/>
        </w:rPr>
        <w:t>seven</w:t>
      </w:r>
      <w:r w:rsidR="00A619C1" w:rsidRPr="00C33F70">
        <w:rPr>
          <w:rFonts w:ascii="Times New Roman" w:hAnsi="Times New Roman" w:cs="Times New Roman"/>
          <w:color w:val="000000" w:themeColor="text1"/>
          <w:lang w:val="en-CA"/>
        </w:rPr>
        <w:t xml:space="preserve"> </w:t>
      </w:r>
      <w:r w:rsidR="00AC6251" w:rsidRPr="00C33F70">
        <w:rPr>
          <w:rFonts w:ascii="Times New Roman" w:hAnsi="Times New Roman" w:cs="Times New Roman"/>
          <w:color w:val="000000" w:themeColor="text1"/>
          <w:lang w:val="en-CA"/>
        </w:rPr>
        <w:t>exercise</w:t>
      </w:r>
      <w:r w:rsidR="0082538B" w:rsidRPr="00C33F70">
        <w:rPr>
          <w:rFonts w:ascii="Times New Roman" w:hAnsi="Times New Roman" w:cs="Times New Roman"/>
          <w:color w:val="000000" w:themeColor="text1"/>
          <w:lang w:val="en-CA"/>
        </w:rPr>
        <w:t xml:space="preserve"> </w:t>
      </w:r>
      <w:r w:rsidR="00AC6251" w:rsidRPr="00C33F70">
        <w:rPr>
          <w:rFonts w:ascii="Times New Roman" w:hAnsi="Times New Roman" w:cs="Times New Roman"/>
          <w:color w:val="000000" w:themeColor="text1"/>
          <w:lang w:val="en-CA"/>
        </w:rPr>
        <w:t>+</w:t>
      </w:r>
      <w:r w:rsidR="0082538B" w:rsidRPr="00C33F70">
        <w:rPr>
          <w:rFonts w:ascii="Times New Roman" w:hAnsi="Times New Roman" w:cs="Times New Roman"/>
          <w:color w:val="000000" w:themeColor="text1"/>
          <w:lang w:val="en-CA"/>
        </w:rPr>
        <w:t xml:space="preserve"> </w:t>
      </w:r>
      <w:r w:rsidR="00AC6251" w:rsidRPr="00C33F70">
        <w:rPr>
          <w:rFonts w:ascii="Times New Roman" w:hAnsi="Times New Roman" w:cs="Times New Roman"/>
          <w:color w:val="000000" w:themeColor="text1"/>
          <w:lang w:val="en-CA"/>
        </w:rPr>
        <w:t>co-interventions</w:t>
      </w:r>
      <w:r w:rsidR="00965BDF" w:rsidRPr="00C33F70">
        <w:rPr>
          <w:rFonts w:ascii="Times New Roman" w:hAnsi="Times New Roman" w:cs="Times New Roman"/>
          <w:color w:val="000000" w:themeColor="text1"/>
          <w:lang w:val="en-CA"/>
        </w:rPr>
        <w:t xml:space="preserve"> </w:t>
      </w:r>
      <w:r w:rsidR="00E0047E">
        <w:rPr>
          <w:rFonts w:ascii="Times New Roman" w:hAnsi="Times New Roman" w:cs="Times New Roman"/>
          <w:color w:val="000000" w:themeColor="text1"/>
          <w:lang w:val="en-CA"/>
        </w:rPr>
        <w:fldChar w:fldCharType="begin">
          <w:fldData xml:space="preserve">PEVuZE5vdGU+PENpdGU+PEF1dGhvcj5DaG9pPC9BdXRob3I+PFllYXI+MjAxNjwvWWVhcj48UmVj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</w:fldData>
        </w:fldChar>
      </w:r>
      <w:r w:rsidR="00D2250F">
        <w:rPr>
          <w:rFonts w:ascii="Times New Roman" w:hAnsi="Times New Roman" w:cs="Times New Roman"/>
          <w:color w:val="000000" w:themeColor="text1"/>
          <w:lang w:val="en-CA"/>
        </w:rPr>
        <w:instrText xml:space="preserve"> ADDIN EN.CITE </w:instrText>
      </w:r>
      <w:r w:rsidR="00D2250F">
        <w:rPr>
          <w:rFonts w:ascii="Times New Roman" w:hAnsi="Times New Roman" w:cs="Times New Roman"/>
          <w:color w:val="000000" w:themeColor="text1"/>
          <w:lang w:val="en-CA"/>
        </w:rPr>
        <w:fldChar w:fldCharType="begin">
          <w:fldData xml:space="preserve">PEVuZE5vdGU+PENpdGU+PEF1dGhvcj5DaG9pPC9BdXRob3I+PFllYXI+MjAxNjwvWWVhcj48UmVj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</w:fldData>
        </w:fldChar>
      </w:r>
      <w:r w:rsidR="00D2250F">
        <w:rPr>
          <w:rFonts w:ascii="Times New Roman" w:hAnsi="Times New Roman" w:cs="Times New Roman"/>
          <w:color w:val="000000" w:themeColor="text1"/>
          <w:lang w:val="en-CA"/>
        </w:rPr>
        <w:instrText xml:space="preserve"> ADDIN EN.CITE.DATA </w:instrText>
      </w:r>
      <w:r w:rsidR="00D2250F">
        <w:rPr>
          <w:rFonts w:ascii="Times New Roman" w:hAnsi="Times New Roman" w:cs="Times New Roman"/>
          <w:color w:val="000000" w:themeColor="text1"/>
          <w:lang w:val="en-CA"/>
        </w:rPr>
      </w:r>
      <w:r w:rsidR="00D2250F">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(15-20)</w:t>
      </w:r>
      <w:r w:rsidR="00E0047E">
        <w:rPr>
          <w:rFonts w:ascii="Times New Roman" w:hAnsi="Times New Roman" w:cs="Times New Roman"/>
          <w:color w:val="000000" w:themeColor="text1"/>
          <w:lang w:val="en-CA"/>
        </w:rPr>
        <w:fldChar w:fldCharType="end"/>
      </w:r>
      <w:r w:rsidR="001F5862" w:rsidRPr="00C33F70">
        <w:rPr>
          <w:rFonts w:ascii="Times New Roman" w:hAnsi="Times New Roman" w:cs="Times New Roman"/>
          <w:color w:val="000000" w:themeColor="text1"/>
          <w:lang w:val="en-CA"/>
        </w:rPr>
        <w:t xml:space="preserve">. </w:t>
      </w:r>
      <w:r w:rsidR="00B97A6E" w:rsidRPr="00C33F70">
        <w:rPr>
          <w:rFonts w:ascii="Times New Roman" w:hAnsi="Times New Roman" w:cs="Times New Roman"/>
          <w:color w:val="000000" w:themeColor="text1"/>
          <w:lang w:val="en-CA"/>
        </w:rPr>
        <w:t xml:space="preserve">Of the </w:t>
      </w:r>
      <w:r w:rsidR="00A619C1">
        <w:rPr>
          <w:rFonts w:ascii="Times New Roman" w:hAnsi="Times New Roman" w:cs="Times New Roman"/>
          <w:color w:val="000000" w:themeColor="text1"/>
          <w:lang w:val="en-CA"/>
        </w:rPr>
        <w:t>seven</w:t>
      </w:r>
      <w:r w:rsidR="00A619C1" w:rsidRPr="00C33F70">
        <w:rPr>
          <w:rFonts w:ascii="Times New Roman" w:hAnsi="Times New Roman" w:cs="Times New Roman"/>
          <w:color w:val="000000" w:themeColor="text1"/>
          <w:lang w:val="en-CA"/>
        </w:rPr>
        <w:t xml:space="preserve"> </w:t>
      </w:r>
      <w:r w:rsidR="00B97A6E" w:rsidRPr="00C33F70">
        <w:rPr>
          <w:rFonts w:ascii="Times New Roman" w:hAnsi="Times New Roman" w:cs="Times New Roman"/>
          <w:color w:val="000000" w:themeColor="text1"/>
          <w:lang w:val="en-CA"/>
        </w:rPr>
        <w:t xml:space="preserve"> </w:t>
      </w:r>
      <w:r w:rsidR="00DE1628">
        <w:rPr>
          <w:rFonts w:ascii="Times New Roman" w:hAnsi="Times New Roman" w:cs="Times New Roman"/>
          <w:color w:val="000000" w:themeColor="text1"/>
          <w:lang w:val="en-CA"/>
        </w:rPr>
        <w:t xml:space="preserve">exercise + </w:t>
      </w:r>
      <w:r w:rsidR="00B97A6E" w:rsidRPr="00C33F70">
        <w:rPr>
          <w:rFonts w:ascii="Times New Roman" w:hAnsi="Times New Roman" w:cs="Times New Roman"/>
          <w:color w:val="000000" w:themeColor="text1"/>
          <w:lang w:val="en-CA"/>
        </w:rPr>
        <w:t xml:space="preserve">co-interventions, three implemented </w:t>
      </w:r>
      <w:r w:rsidR="00C517EE">
        <w:rPr>
          <w:rFonts w:ascii="Times New Roman" w:hAnsi="Times New Roman" w:cs="Times New Roman"/>
          <w:color w:val="000000" w:themeColor="text1"/>
          <w:lang w:val="en-CA"/>
        </w:rPr>
        <w:t xml:space="preserve">a </w:t>
      </w:r>
      <w:r w:rsidR="00B97A6E" w:rsidRPr="00C33F70">
        <w:rPr>
          <w:rFonts w:ascii="Times New Roman" w:hAnsi="Times New Roman" w:cs="Times New Roman"/>
          <w:color w:val="000000" w:themeColor="text1"/>
          <w:lang w:val="en-CA"/>
        </w:rPr>
        <w:t>diet interventio</w:t>
      </w:r>
      <w:r w:rsidR="00965BDF" w:rsidRPr="00C33F70">
        <w:rPr>
          <w:rFonts w:ascii="Times New Roman" w:hAnsi="Times New Roman" w:cs="Times New Roman"/>
          <w:color w:val="000000" w:themeColor="text1"/>
          <w:lang w:val="en-CA"/>
        </w:rPr>
        <w:t xml:space="preserve">n </w:t>
      </w:r>
      <w:r w:rsidR="00E0047E">
        <w:rPr>
          <w:rFonts w:ascii="Times New Roman" w:hAnsi="Times New Roman" w:cs="Times New Roman"/>
          <w:color w:val="000000" w:themeColor="text1"/>
          <w:lang w:val="en-CA"/>
        </w:rPr>
        <w:fldChar w:fldCharType="begin">
          <w:fldData xml:space="preserve">PEVuZE5vdGU+PENpdGU+PEF1dGhvcj5Eb2RkPC9BdXRob3I+PFllYXI+MjAxNjwvWWVhcj48UmVj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</w:fldData>
        </w:fldChar>
      </w:r>
      <w:r w:rsidR="00D2250F">
        <w:rPr>
          <w:rFonts w:ascii="Times New Roman" w:hAnsi="Times New Roman" w:cs="Times New Roman"/>
          <w:color w:val="000000" w:themeColor="text1"/>
          <w:lang w:val="en-CA"/>
        </w:rPr>
        <w:instrText xml:space="preserve"> ADDIN EN.CITE </w:instrText>
      </w:r>
      <w:r w:rsidR="00D2250F">
        <w:rPr>
          <w:rFonts w:ascii="Times New Roman" w:hAnsi="Times New Roman" w:cs="Times New Roman"/>
          <w:color w:val="000000" w:themeColor="text1"/>
          <w:lang w:val="en-CA"/>
        </w:rPr>
        <w:fldChar w:fldCharType="begin">
          <w:fldData xml:space="preserve">PEVuZE5vdGU+PENpdGU+PEF1dGhvcj5Eb2RkPC9BdXRob3I+PFllYXI+MjAxNjwvWWVhcj48UmVj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</w:fldData>
        </w:fldChar>
      </w:r>
      <w:r w:rsidR="00D2250F">
        <w:rPr>
          <w:rFonts w:ascii="Times New Roman" w:hAnsi="Times New Roman" w:cs="Times New Roman"/>
          <w:color w:val="000000" w:themeColor="text1"/>
          <w:lang w:val="en-CA"/>
        </w:rPr>
        <w:instrText xml:space="preserve"> ADDIN EN.CITE.DATA </w:instrText>
      </w:r>
      <w:r w:rsidR="00D2250F">
        <w:rPr>
          <w:rFonts w:ascii="Times New Roman" w:hAnsi="Times New Roman" w:cs="Times New Roman"/>
          <w:color w:val="000000" w:themeColor="text1"/>
          <w:lang w:val="en-CA"/>
        </w:rPr>
      </w:r>
      <w:r w:rsidR="00D2250F">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(16-18)</w:t>
      </w:r>
      <w:r w:rsidR="00E0047E">
        <w:rPr>
          <w:rFonts w:ascii="Times New Roman" w:hAnsi="Times New Roman" w:cs="Times New Roman"/>
          <w:color w:val="000000" w:themeColor="text1"/>
          <w:lang w:val="en-CA"/>
        </w:rPr>
        <w:fldChar w:fldCharType="end"/>
      </w:r>
      <w:r w:rsidR="00B97A6E" w:rsidRPr="00C33F70">
        <w:rPr>
          <w:rFonts w:ascii="Times New Roman" w:hAnsi="Times New Roman" w:cs="Times New Roman"/>
          <w:color w:val="000000" w:themeColor="text1"/>
          <w:lang w:val="en-CA"/>
        </w:rPr>
        <w:t xml:space="preserve">, </w:t>
      </w:r>
      <w:r w:rsidR="00C23CE3" w:rsidRPr="00C33F70">
        <w:rPr>
          <w:rFonts w:ascii="Times New Roman" w:hAnsi="Times New Roman" w:cs="Times New Roman"/>
          <w:color w:val="000000" w:themeColor="text1"/>
          <w:lang w:val="en-CA"/>
        </w:rPr>
        <w:t>three</w:t>
      </w:r>
      <w:r w:rsidR="00B97A6E" w:rsidRPr="00C33F70">
        <w:rPr>
          <w:rFonts w:ascii="Times New Roman" w:hAnsi="Times New Roman" w:cs="Times New Roman"/>
          <w:color w:val="000000" w:themeColor="text1"/>
          <w:lang w:val="en-CA"/>
        </w:rPr>
        <w:t xml:space="preserve"> studies provided educational information</w:t>
      </w:r>
      <w:r w:rsidR="00002600">
        <w:rPr>
          <w:rFonts w:ascii="Times New Roman" w:hAnsi="Times New Roman" w:cs="Times New Roman"/>
          <w:color w:val="000000" w:themeColor="text1"/>
          <w:lang w:val="en-CA"/>
        </w:rPr>
        <w:t xml:space="preserve"> about </w:t>
      </w:r>
      <w:r w:rsidR="004E41C8">
        <w:rPr>
          <w:rFonts w:ascii="Times New Roman" w:hAnsi="Times New Roman" w:cs="Times New Roman"/>
          <w:color w:val="000000" w:themeColor="text1"/>
          <w:lang w:val="en-CA"/>
        </w:rPr>
        <w:t>diet, pelvic floor muscle training and pregnancy-related discomfort</w:t>
      </w:r>
      <w:r w:rsidR="004E41C8" w:rsidRPr="00C33F70">
        <w:rPr>
          <w:rFonts w:ascii="Times New Roman" w:hAnsi="Times New Roman" w:cs="Times New Roman"/>
          <w:color w:val="000000" w:themeColor="text1"/>
          <w:lang w:val="en-CA"/>
        </w:rPr>
        <w:t xml:space="preserve"> </w:t>
      </w:r>
      <w:r w:rsidR="00E0047E">
        <w:rPr>
          <w:rFonts w:ascii="Times New Roman" w:hAnsi="Times New Roman" w:cs="Times New Roman"/>
          <w:color w:val="000000" w:themeColor="text1"/>
          <w:lang w:val="en-CA"/>
        </w:rPr>
        <w:fldChar w:fldCharType="begin">
          <w:fldData xml:space="preserve">PEVuZE5vdGU+PENpdGU+PEF1dGhvcj5WaWV0ZW48L0F1dGhvcj48WWVhcj4yMDA4PC9ZZWFyPjxS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</w:fldData>
        </w:fldChar>
      </w:r>
      <w:r w:rsidR="00E0047E">
        <w:rPr>
          <w:rFonts w:ascii="Times New Roman" w:hAnsi="Times New Roman" w:cs="Times New Roman"/>
          <w:color w:val="000000" w:themeColor="text1"/>
          <w:lang w:val="en-CA"/>
        </w:rPr>
        <w:instrText xml:space="preserve"> ADDIN EN.CITE </w:instrText>
      </w:r>
      <w:r w:rsidR="00E0047E">
        <w:rPr>
          <w:rFonts w:ascii="Times New Roman" w:hAnsi="Times New Roman" w:cs="Times New Roman"/>
          <w:color w:val="000000" w:themeColor="text1"/>
          <w:lang w:val="en-CA"/>
        </w:rPr>
        <w:fldChar w:fldCharType="begin">
          <w:fldData xml:space="preserve">PEVuZE5vdGU+PENpdGU+PEF1dGhvcj5WaWV0ZW48L0F1dGhvcj48WWVhcj4yMDA4PC9ZZWFyPjxS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</w:fldData>
        </w:fldChar>
      </w:r>
      <w:r w:rsidR="00E0047E">
        <w:rPr>
          <w:rFonts w:ascii="Times New Roman" w:hAnsi="Times New Roman" w:cs="Times New Roman"/>
          <w:color w:val="000000" w:themeColor="text1"/>
          <w:lang w:val="en-CA"/>
        </w:rPr>
        <w:instrText xml:space="preserve"> ADDIN EN.CITE.DATA </w:instrText>
      </w:r>
      <w:r w:rsidR="00E0047E">
        <w:rPr>
          <w:rFonts w:ascii="Times New Roman" w:hAnsi="Times New Roman" w:cs="Times New Roman"/>
          <w:color w:val="000000" w:themeColor="text1"/>
          <w:lang w:val="en-CA"/>
        </w:rPr>
      </w:r>
      <w:r w:rsidR="00E0047E">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(6, 15, 20)</w:t>
      </w:r>
      <w:r w:rsidR="00E0047E">
        <w:rPr>
          <w:rFonts w:ascii="Times New Roman" w:hAnsi="Times New Roman" w:cs="Times New Roman"/>
          <w:color w:val="000000" w:themeColor="text1"/>
          <w:lang w:val="en-CA"/>
        </w:rPr>
        <w:fldChar w:fldCharType="end"/>
      </w:r>
      <w:r w:rsidR="00B97A6E" w:rsidRPr="00C33F70">
        <w:rPr>
          <w:rFonts w:ascii="Times New Roman" w:hAnsi="Times New Roman" w:cs="Times New Roman"/>
          <w:color w:val="000000" w:themeColor="text1"/>
          <w:lang w:val="en-CA"/>
        </w:rPr>
        <w:t xml:space="preserve">,  two provided behavioural counselling or strategies </w:t>
      </w:r>
      <w:r w:rsidR="00E0047E">
        <w:rPr>
          <w:rFonts w:ascii="Times New Roman" w:hAnsi="Times New Roman" w:cs="Times New Roman"/>
          <w:color w:val="000000" w:themeColor="text1"/>
          <w:lang w:val="en-CA"/>
        </w:rPr>
        <w:fldChar w:fldCharType="begin">
          <w:fldData xml:space="preserve">PEVuZE5vdGU+PENpdGU+PEF1dGhvcj5QaGVsYW48L0F1dGhvcj48WWVhcj4yMDE0PC9ZZWFyPjxS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</w:fldData>
        </w:fldChar>
      </w:r>
      <w:r w:rsidR="00E0047E">
        <w:rPr>
          <w:rFonts w:ascii="Times New Roman" w:hAnsi="Times New Roman" w:cs="Times New Roman"/>
          <w:color w:val="000000" w:themeColor="text1"/>
          <w:lang w:val="en-CA"/>
        </w:rPr>
        <w:instrText xml:space="preserve"> ADDIN EN.CITE </w:instrText>
      </w:r>
      <w:r w:rsidR="00E0047E">
        <w:rPr>
          <w:rFonts w:ascii="Times New Roman" w:hAnsi="Times New Roman" w:cs="Times New Roman"/>
          <w:color w:val="000000" w:themeColor="text1"/>
          <w:lang w:val="en-CA"/>
        </w:rPr>
        <w:fldChar w:fldCharType="begin">
          <w:fldData xml:space="preserve">PEVuZE5vdGU+PENpdGU+PEF1dGhvcj5QaGVsYW48L0F1dGhvcj48WWVhcj4yMDE0PC9ZZWFyPjxS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</w:fldData>
        </w:fldChar>
      </w:r>
      <w:r w:rsidR="00E0047E">
        <w:rPr>
          <w:rFonts w:ascii="Times New Roman" w:hAnsi="Times New Roman" w:cs="Times New Roman"/>
          <w:color w:val="000000" w:themeColor="text1"/>
          <w:lang w:val="en-CA"/>
        </w:rPr>
        <w:instrText xml:space="preserve"> ADDIN EN.CITE.DATA </w:instrText>
      </w:r>
      <w:r w:rsidR="00E0047E">
        <w:rPr>
          <w:rFonts w:ascii="Times New Roman" w:hAnsi="Times New Roman" w:cs="Times New Roman"/>
          <w:color w:val="000000" w:themeColor="text1"/>
          <w:lang w:val="en-CA"/>
        </w:rPr>
      </w:r>
      <w:r w:rsidR="00E0047E">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(17, 19)</w:t>
      </w:r>
      <w:r w:rsidR="00E0047E">
        <w:rPr>
          <w:rFonts w:ascii="Times New Roman" w:hAnsi="Times New Roman" w:cs="Times New Roman"/>
          <w:color w:val="000000" w:themeColor="text1"/>
          <w:lang w:val="en-CA"/>
        </w:rPr>
        <w:fldChar w:fldCharType="end"/>
      </w:r>
      <w:r w:rsidR="00132530" w:rsidRPr="00C33F70">
        <w:rPr>
          <w:rFonts w:ascii="Times New Roman" w:hAnsi="Times New Roman" w:cs="Times New Roman"/>
          <w:color w:val="000000" w:themeColor="text1"/>
          <w:lang w:val="en-CA"/>
        </w:rPr>
        <w:t xml:space="preserve"> </w:t>
      </w:r>
      <w:r w:rsidR="00B97A6E" w:rsidRPr="00C33F70">
        <w:rPr>
          <w:rFonts w:ascii="Times New Roman" w:hAnsi="Times New Roman" w:cs="Times New Roman"/>
          <w:color w:val="000000" w:themeColor="text1"/>
          <w:lang w:val="en-CA"/>
        </w:rPr>
        <w:t>and one included pelvic floor exercises in their intervention</w:t>
      </w:r>
      <w:r w:rsidR="00C33F70" w:rsidRPr="00C33F70">
        <w:rPr>
          <w:rFonts w:ascii="Times New Roman" w:hAnsi="Times New Roman" w:cs="Times New Roman"/>
          <w:color w:val="000000" w:themeColor="text1"/>
          <w:lang w:val="en-CA"/>
        </w:rPr>
        <w:t xml:space="preserve"> </w:t>
      </w:r>
      <w:r w:rsidR="00E0047E">
        <w:rPr>
          <w:rFonts w:ascii="Times New Roman" w:hAnsi="Times New Roman" w:cs="Times New Roman"/>
          <w:color w:val="000000" w:themeColor="text1"/>
          <w:lang w:val="en-CA"/>
        </w:rPr>
        <w:fldChar w:fldCharType="begin">
          <w:fldData xml:space="preserve">PEVuZE5vdGU+PENpdGU+PEF1dGhvcj5HdXN0YWZzc29uPC9BdXRob3I+PFllYXI+MjAxNjwvWWVh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</w:fldData>
        </w:fldChar>
      </w:r>
      <w:r w:rsidR="00E0047E">
        <w:rPr>
          <w:rFonts w:ascii="Times New Roman" w:hAnsi="Times New Roman" w:cs="Times New Roman"/>
          <w:color w:val="000000" w:themeColor="text1"/>
          <w:lang w:val="en-CA"/>
        </w:rPr>
        <w:instrText xml:space="preserve"> ADDIN EN.CITE </w:instrText>
      </w:r>
      <w:r w:rsidR="00E0047E">
        <w:rPr>
          <w:rFonts w:ascii="Times New Roman" w:hAnsi="Times New Roman" w:cs="Times New Roman"/>
          <w:color w:val="000000" w:themeColor="text1"/>
          <w:lang w:val="en-CA"/>
        </w:rPr>
        <w:fldChar w:fldCharType="begin">
          <w:fldData xml:space="preserve">PEVuZE5vdGU+PENpdGU+PEF1dGhvcj5HdXN0YWZzc29uPC9BdXRob3I+PFllYXI+MjAxNjwvWWVh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</w:fldData>
        </w:fldChar>
      </w:r>
      <w:r w:rsidR="00E0047E">
        <w:rPr>
          <w:rFonts w:ascii="Times New Roman" w:hAnsi="Times New Roman" w:cs="Times New Roman"/>
          <w:color w:val="000000" w:themeColor="text1"/>
          <w:lang w:val="en-CA"/>
        </w:rPr>
        <w:instrText xml:space="preserve"> ADDIN EN.CITE.DATA </w:instrText>
      </w:r>
      <w:r w:rsidR="00E0047E">
        <w:rPr>
          <w:rFonts w:ascii="Times New Roman" w:hAnsi="Times New Roman" w:cs="Times New Roman"/>
          <w:color w:val="000000" w:themeColor="text1"/>
          <w:lang w:val="en-CA"/>
        </w:rPr>
      </w:r>
      <w:r w:rsidR="00E0047E">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(6)</w:t>
      </w:r>
      <w:r w:rsidR="00E0047E">
        <w:rPr>
          <w:rFonts w:ascii="Times New Roman" w:hAnsi="Times New Roman" w:cs="Times New Roman"/>
          <w:color w:val="000000" w:themeColor="text1"/>
          <w:lang w:val="en-CA"/>
        </w:rPr>
        <w:fldChar w:fldCharType="end"/>
      </w:r>
      <w:r w:rsidR="00B97A6E" w:rsidRPr="00C33F70">
        <w:rPr>
          <w:rFonts w:ascii="Times New Roman" w:hAnsi="Times New Roman" w:cs="Times New Roman"/>
          <w:color w:val="000000" w:themeColor="text1"/>
          <w:lang w:val="en-CA"/>
        </w:rPr>
        <w:t>.</w:t>
      </w:r>
    </w:p>
    <w:p w14:paraId="370AD58F" w14:textId="38DED9B8" w:rsidR="0018273B" w:rsidRDefault="00C745A4" w:rsidP="002B1CEA">
      <w:pPr>
        <w:spacing w:line="480" w:lineRule="auto"/>
        <w:ind w:firstLine="720"/>
        <w:jc w:val="both"/>
        <w:rPr>
          <w:rFonts w:ascii="Times New Roman" w:hAnsi="Times New Roman" w:cs="Times New Roman"/>
        </w:rPr>
      </w:pPr>
      <w:r w:rsidRPr="009246F2">
        <w:rPr>
          <w:rFonts w:ascii="Times New Roman" w:hAnsi="Times New Roman" w:cs="Times New Roman"/>
          <w:lang w:val="en-CA"/>
        </w:rPr>
        <w:t xml:space="preserve">The </w:t>
      </w:r>
      <w:r w:rsidR="004B59F2" w:rsidRPr="009246F2">
        <w:rPr>
          <w:rFonts w:ascii="Times New Roman" w:hAnsi="Times New Roman" w:cs="Times New Roman"/>
          <w:lang w:val="en-CA"/>
        </w:rPr>
        <w:t>exercise</w:t>
      </w:r>
      <w:r w:rsidR="00DE1628">
        <w:rPr>
          <w:rFonts w:ascii="Times New Roman" w:hAnsi="Times New Roman" w:cs="Times New Roman"/>
          <w:lang w:val="en-CA"/>
        </w:rPr>
        <w:t>-only</w:t>
      </w:r>
      <w:r w:rsidR="004B59F2" w:rsidRPr="009246F2">
        <w:rPr>
          <w:rFonts w:ascii="Times New Roman" w:hAnsi="Times New Roman" w:cs="Times New Roman"/>
          <w:lang w:val="en-CA"/>
        </w:rPr>
        <w:t xml:space="preserve"> </w:t>
      </w:r>
      <w:r w:rsidRPr="009246F2">
        <w:rPr>
          <w:rFonts w:ascii="Times New Roman" w:hAnsi="Times New Roman" w:cs="Times New Roman"/>
          <w:lang w:val="en-CA"/>
        </w:rPr>
        <w:t>interventions included aerobic exercise</w:t>
      </w:r>
      <w:r w:rsidR="0025585E">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PEVuZE5vdGU+PENpdGU+PEF1dGhvcj5HdWVsZmk8L0F1dGhvcj48WWVhcj4yMDE2PC9ZZWFyPjxS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PEVuZE5vdGU+PENpdGU+PEF1dGhvcj5HdWVsZmk8L0F1dGhvcj48WWVhcj4yMDE2PC9ZZWFyPjxS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(5, 12, 14)</w:t>
      </w:r>
      <w:r w:rsidR="00E0047E">
        <w:rPr>
          <w:rFonts w:ascii="Times New Roman" w:hAnsi="Times New Roman" w:cs="Times New Roman"/>
          <w:lang w:val="en-CA"/>
        </w:rPr>
        <w:fldChar w:fldCharType="end"/>
      </w:r>
      <w:r w:rsidR="0025585E">
        <w:rPr>
          <w:rFonts w:ascii="Times New Roman" w:hAnsi="Times New Roman" w:cs="Times New Roman"/>
          <w:lang w:val="en-CA"/>
        </w:rPr>
        <w:t xml:space="preserve">, </w:t>
      </w:r>
      <w:r w:rsidR="00D86D10">
        <w:rPr>
          <w:rFonts w:ascii="Times New Roman" w:hAnsi="Times New Roman" w:cs="Times New Roman"/>
          <w:lang w:val="en-CA"/>
        </w:rPr>
        <w:t xml:space="preserve">mixed </w:t>
      </w:r>
      <w:r w:rsidR="00442181" w:rsidRPr="00520969">
        <w:rPr>
          <w:rFonts w:ascii="Times New Roman" w:hAnsi="Times New Roman" w:cs="Times New Roman"/>
          <w:lang w:val="en-CA"/>
        </w:rPr>
        <w:t>training</w:t>
      </w:r>
      <w:r w:rsidR="007D4B8F">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PEVuZE5vdGU+PENpdGU+PEF1dGhvcj5CYXJha2F0PC9BdXRob3I+PFllYXI+MjAxNDwvWWVhcj48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PEVuZE5vdGU+PENpdGU+PEF1dGhvcj5CYXJha2F0PC9BdXRob3I+PFllYXI+MjAxNDwvWWVhcj48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(1, 6, 10, 11)</w:t>
      </w:r>
      <w:r w:rsidR="00E0047E">
        <w:rPr>
          <w:rFonts w:ascii="Times New Roman" w:hAnsi="Times New Roman" w:cs="Times New Roman"/>
          <w:lang w:val="en-CA"/>
        </w:rPr>
        <w:fldChar w:fldCharType="end"/>
      </w:r>
      <w:r w:rsidR="00442181" w:rsidRPr="00520969">
        <w:rPr>
          <w:rFonts w:ascii="Times New Roman" w:hAnsi="Times New Roman" w:cs="Times New Roman"/>
          <w:lang w:val="en-CA"/>
        </w:rPr>
        <w:t xml:space="preserve"> and </w:t>
      </w:r>
      <w:r w:rsidR="00A8002E" w:rsidRPr="00520969">
        <w:rPr>
          <w:rFonts w:ascii="Times New Roman" w:hAnsi="Times New Roman" w:cs="Times New Roman"/>
          <w:lang w:val="en-CA"/>
        </w:rPr>
        <w:t>the rest utilized</w:t>
      </w:r>
      <w:r w:rsidR="00D86D10">
        <w:rPr>
          <w:rFonts w:ascii="Times New Roman" w:hAnsi="Times New Roman" w:cs="Times New Roman"/>
          <w:lang w:val="en-CA"/>
        </w:rPr>
        <w:t xml:space="preserve"> non-aerobic</w:t>
      </w:r>
      <w:r w:rsidR="00A8002E" w:rsidRPr="00520969">
        <w:rPr>
          <w:rFonts w:ascii="Times New Roman" w:hAnsi="Times New Roman" w:cs="Times New Roman"/>
          <w:lang w:val="en-CA"/>
        </w:rPr>
        <w:t xml:space="preserve"> </w:t>
      </w:r>
      <w:r w:rsidR="00D86D10">
        <w:rPr>
          <w:rFonts w:ascii="Times New Roman" w:hAnsi="Times New Roman" w:cs="Times New Roman"/>
          <w:lang w:val="en-CA"/>
        </w:rPr>
        <w:t>(</w:t>
      </w:r>
      <w:r w:rsidR="00A8002E" w:rsidRPr="00520969">
        <w:rPr>
          <w:rFonts w:ascii="Times New Roman" w:hAnsi="Times New Roman" w:cs="Times New Roman"/>
          <w:lang w:val="en-CA"/>
        </w:rPr>
        <w:t>yoga</w:t>
      </w:r>
      <w:r w:rsidR="00D86D10">
        <w:rPr>
          <w:rFonts w:ascii="Times New Roman" w:hAnsi="Times New Roman" w:cs="Times New Roman"/>
          <w:lang w:val="en-CA"/>
        </w:rPr>
        <w:t>)</w:t>
      </w:r>
      <w:r w:rsidR="00A8002E" w:rsidRPr="00520969">
        <w:rPr>
          <w:rFonts w:ascii="Times New Roman" w:hAnsi="Times New Roman" w:cs="Times New Roman"/>
          <w:lang w:val="en-CA"/>
        </w:rPr>
        <w:t xml:space="preserve"> interventions</w:t>
      </w:r>
      <w:r w:rsidR="007D4B8F">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PEVuZE5vdGU+PENpdGU+PEF1dGhvcj5EYXZpczwvQXV0aG9yPjxZZWFyPjIwMTU8L1llYXI+PFJl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</w:fldData>
        </w:fldChar>
      </w:r>
      <w:r w:rsidR="00D2250F">
        <w:rPr>
          <w:rFonts w:ascii="Times New Roman" w:hAnsi="Times New Roman" w:cs="Times New Roman"/>
          <w:lang w:val="en-CA"/>
        </w:rPr>
        <w:instrText xml:space="preserve"> ADDIN EN.CITE </w:instrText>
      </w:r>
      <w:r w:rsidR="00D2250F">
        <w:rPr>
          <w:rFonts w:ascii="Times New Roman" w:hAnsi="Times New Roman" w:cs="Times New Roman"/>
          <w:lang w:val="en-CA"/>
        </w:rPr>
        <w:fldChar w:fldCharType="begin">
          <w:fldData xml:space="preserve">PEVuZE5vdGU+PENpdGU+PEF1dGhvcj5EYXZpczwvQXV0aG9yPjxZZWFyPjIwMTU8L1llYXI+PFJl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</w:fldData>
        </w:fldChar>
      </w:r>
      <w:r w:rsidR="00D2250F">
        <w:rPr>
          <w:rFonts w:ascii="Times New Roman" w:hAnsi="Times New Roman" w:cs="Times New Roman"/>
          <w:lang w:val="en-CA"/>
        </w:rPr>
        <w:instrText xml:space="preserve"> ADDIN EN.CITE.DATA </w:instrText>
      </w:r>
      <w:r w:rsidR="00D2250F">
        <w:rPr>
          <w:rFonts w:ascii="Times New Roman" w:hAnsi="Times New Roman" w:cs="Times New Roman"/>
          <w:lang w:val="en-CA"/>
        </w:rPr>
      </w:r>
      <w:r w:rsidR="00D2250F">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(2-4, 6-9, 13, 15-21)</w:t>
      </w:r>
      <w:r w:rsidR="00E0047E">
        <w:rPr>
          <w:rFonts w:ascii="Times New Roman" w:hAnsi="Times New Roman" w:cs="Times New Roman"/>
          <w:lang w:val="en-CA"/>
        </w:rPr>
        <w:fldChar w:fldCharType="end"/>
      </w:r>
      <w:r w:rsidRPr="00B04856">
        <w:rPr>
          <w:rFonts w:ascii="Times New Roman" w:hAnsi="Times New Roman" w:cs="Times New Roman"/>
          <w:lang w:val="en-CA"/>
        </w:rPr>
        <w:t>.</w:t>
      </w:r>
      <w:r w:rsidR="0043484B">
        <w:rPr>
          <w:rFonts w:ascii="Times New Roman" w:hAnsi="Times New Roman" w:cs="Times New Roman"/>
          <w:lang w:val="en-CA"/>
        </w:rPr>
        <w:t xml:space="preserve"> </w:t>
      </w:r>
      <w:r w:rsidR="00EC23CD">
        <w:rPr>
          <w:rFonts w:ascii="Times New Roman" w:hAnsi="Times New Roman" w:cs="Times New Roman"/>
          <w:lang w:val="en-CA"/>
        </w:rPr>
        <w:t>Six</w:t>
      </w:r>
      <w:r w:rsidR="0043484B">
        <w:rPr>
          <w:rFonts w:ascii="Times New Roman" w:hAnsi="Times New Roman" w:cs="Times New Roman"/>
          <w:lang w:val="en-CA"/>
        </w:rPr>
        <w:t xml:space="preserve"> </w:t>
      </w:r>
      <w:r w:rsidR="00EF220A">
        <w:rPr>
          <w:rFonts w:ascii="Times New Roman" w:hAnsi="Times New Roman" w:cs="Times New Roman"/>
          <w:lang w:val="en-CA"/>
        </w:rPr>
        <w:t>trials</w:t>
      </w:r>
      <w:r w:rsidR="0043484B">
        <w:rPr>
          <w:rFonts w:ascii="Times New Roman" w:hAnsi="Times New Roman" w:cs="Times New Roman"/>
          <w:lang w:val="en-CA"/>
        </w:rPr>
        <w:t xml:space="preserve"> </w:t>
      </w:r>
      <w:r w:rsidR="00A8002E" w:rsidRPr="00520969">
        <w:rPr>
          <w:rFonts w:ascii="Times New Roman" w:hAnsi="Times New Roman" w:cs="Times New Roman"/>
          <w:lang w:val="en-CA"/>
        </w:rPr>
        <w:t xml:space="preserve">included women with depression </w:t>
      </w:r>
      <w:r w:rsidR="00E0047E">
        <w:rPr>
          <w:rFonts w:ascii="Times New Roman" w:hAnsi="Times New Roman" w:cs="Times New Roman"/>
          <w:lang w:val="en-CA"/>
        </w:rPr>
        <w:fldChar w:fldCharType="begin">
          <w:fldData xml:space="preserve">PEVuZE5vdGU+PENpdGU+PEF1dGhvcj5EYXZpczwvQXV0aG9yPjxZZWFyPjIwMTU8L1llYXI+PFJl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</w:fldData>
        </w:fldChar>
      </w:r>
      <w:r w:rsidR="00D2250F">
        <w:rPr>
          <w:rFonts w:ascii="Times New Roman" w:hAnsi="Times New Roman" w:cs="Times New Roman"/>
          <w:lang w:val="en-CA"/>
        </w:rPr>
        <w:instrText xml:space="preserve"> ADDIN EN.CITE </w:instrText>
      </w:r>
      <w:r w:rsidR="00D2250F">
        <w:rPr>
          <w:rFonts w:ascii="Times New Roman" w:hAnsi="Times New Roman" w:cs="Times New Roman"/>
          <w:lang w:val="en-CA"/>
        </w:rPr>
        <w:fldChar w:fldCharType="begin">
          <w:fldData xml:space="preserve">PEVuZE5vdGU+PENpdGU+PEF1dGhvcj5EYXZpczwvQXV0aG9yPjxZZWFyPjIwMTU8L1llYXI+PFJl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</w:fldData>
        </w:fldChar>
      </w:r>
      <w:r w:rsidR="00D2250F">
        <w:rPr>
          <w:rFonts w:ascii="Times New Roman" w:hAnsi="Times New Roman" w:cs="Times New Roman"/>
          <w:lang w:val="en-CA"/>
        </w:rPr>
        <w:instrText xml:space="preserve"> ADDIN EN.CITE.DATA </w:instrText>
      </w:r>
      <w:r w:rsidR="00D2250F">
        <w:rPr>
          <w:rFonts w:ascii="Times New Roman" w:hAnsi="Times New Roman" w:cs="Times New Roman"/>
          <w:lang w:val="en-CA"/>
        </w:rPr>
      </w:r>
      <w:r w:rsidR="00D2250F">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(2-4, 7, 8, 21)</w:t>
      </w:r>
      <w:r w:rsidR="00E0047E">
        <w:rPr>
          <w:rFonts w:ascii="Times New Roman" w:hAnsi="Times New Roman" w:cs="Times New Roman"/>
          <w:lang w:val="en-CA"/>
        </w:rPr>
        <w:fldChar w:fldCharType="end"/>
      </w:r>
      <w:r w:rsidR="00520969" w:rsidRPr="00520969">
        <w:rPr>
          <w:rFonts w:ascii="Times New Roman" w:hAnsi="Times New Roman" w:cs="Times New Roman"/>
          <w:lang w:val="en-CA"/>
        </w:rPr>
        <w:t xml:space="preserve"> and</w:t>
      </w:r>
      <w:r w:rsidR="00EF220A">
        <w:rPr>
          <w:rFonts w:ascii="Times New Roman" w:hAnsi="Times New Roman" w:cs="Times New Roman"/>
          <w:lang w:val="en-CA"/>
        </w:rPr>
        <w:t xml:space="preserve"> </w:t>
      </w:r>
      <w:r w:rsidR="00EC23CD">
        <w:rPr>
          <w:rFonts w:ascii="Times New Roman" w:hAnsi="Times New Roman" w:cs="Times New Roman"/>
          <w:lang w:val="en-CA"/>
        </w:rPr>
        <w:t>7</w:t>
      </w:r>
      <w:r w:rsidR="00520969" w:rsidRPr="00520969">
        <w:rPr>
          <w:rFonts w:ascii="Times New Roman" w:hAnsi="Times New Roman" w:cs="Times New Roman"/>
          <w:lang w:val="en-CA"/>
        </w:rPr>
        <w:t xml:space="preserve"> </w:t>
      </w:r>
      <w:r w:rsidR="00EF220A">
        <w:rPr>
          <w:rFonts w:ascii="Times New Roman" w:hAnsi="Times New Roman" w:cs="Times New Roman"/>
          <w:lang w:val="en-CA"/>
        </w:rPr>
        <w:t>trials</w:t>
      </w:r>
      <w:r w:rsidR="00520969" w:rsidRPr="00520969">
        <w:rPr>
          <w:rFonts w:ascii="Times New Roman" w:hAnsi="Times New Roman" w:cs="Times New Roman"/>
          <w:lang w:val="en-CA"/>
        </w:rPr>
        <w:t xml:space="preserve"> incl</w:t>
      </w:r>
      <w:r w:rsidR="00EF220A">
        <w:rPr>
          <w:rFonts w:ascii="Times New Roman" w:hAnsi="Times New Roman" w:cs="Times New Roman"/>
          <w:lang w:val="en-CA"/>
        </w:rPr>
        <w:t>uded</w:t>
      </w:r>
      <w:r w:rsidR="00520969" w:rsidRPr="00EF220A">
        <w:rPr>
          <w:rFonts w:ascii="Times New Roman" w:hAnsi="Times New Roman" w:cs="Times New Roman"/>
          <w:lang w:val="en-CA"/>
        </w:rPr>
        <w:t xml:space="preserve"> women without depression </w:t>
      </w:r>
      <w:r w:rsidR="00E0047E">
        <w:rPr>
          <w:rFonts w:ascii="Times New Roman" w:hAnsi="Times New Roman" w:cs="Times New Roman"/>
          <w:lang w:val="en-CA"/>
        </w:rPr>
        <w:fldChar w:fldCharType="begin">
          <w:fldData xml:space="preserve">PEVuZE5vdGU+PENpdGU+PEF1dGhvcj5CYXJha2F0PC9BdXRob3I+PFllYXI+MjAxNDwvWWVhcj48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==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PEVuZE5vdGU+PENpdGU+PEF1dGhvcj5CYXJha2F0PC9BdXRob3I+PFllYXI+MjAxNDwvWWVhcj48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==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(1, 5, 9-12, 14)</w:t>
      </w:r>
      <w:r w:rsidR="00E0047E">
        <w:rPr>
          <w:rFonts w:ascii="Times New Roman" w:hAnsi="Times New Roman" w:cs="Times New Roman"/>
          <w:lang w:val="en-CA"/>
        </w:rPr>
        <w:fldChar w:fldCharType="end"/>
      </w:r>
      <w:r w:rsidR="007D4B8F">
        <w:rPr>
          <w:rFonts w:ascii="Times New Roman" w:hAnsi="Times New Roman" w:cs="Times New Roman"/>
          <w:lang w:val="en-CA"/>
        </w:rPr>
        <w:t>.</w:t>
      </w:r>
      <w:r w:rsidR="00520969" w:rsidRPr="00EF220A">
        <w:rPr>
          <w:rFonts w:ascii="Times New Roman" w:hAnsi="Times New Roman" w:cs="Times New Roman"/>
          <w:lang w:val="en-CA"/>
        </w:rPr>
        <w:t xml:space="preserve"> </w:t>
      </w:r>
      <w:r w:rsidR="00EC23CD">
        <w:rPr>
          <w:rFonts w:ascii="Times New Roman" w:hAnsi="Times New Roman" w:cs="Times New Roman"/>
          <w:lang w:val="en-CA"/>
        </w:rPr>
        <w:t xml:space="preserve">The two RCTs not included in the meta-analysis included women with unspecified depression status </w:t>
      </w:r>
      <w:r w:rsidR="00E0047E">
        <w:rPr>
          <w:rFonts w:ascii="Times New Roman" w:hAnsi="Times New Roman" w:cs="Times New Roman"/>
          <w:lang w:val="en-CA"/>
        </w:rPr>
        <w:fldChar w:fldCharType="begin">
          <w:fldData xml:space="preserve">PEVuZE5vdGU+PENpdGU+PEF1dGhvcj5HdXN0YWZzc29uPC9BdXRob3I+PFllYXI+MjAxNjwvWWVh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==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PEVuZE5vdGU+PENpdGU+PEF1dGhvcj5HdXN0YWZzc29uPC9BdXRob3I+PFllYXI+MjAxNjwvWWVh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==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(6, 22)</w:t>
      </w:r>
      <w:r w:rsidR="00E0047E">
        <w:rPr>
          <w:rFonts w:ascii="Times New Roman" w:hAnsi="Times New Roman" w:cs="Times New Roman"/>
          <w:lang w:val="en-CA"/>
        </w:rPr>
        <w:fldChar w:fldCharType="end"/>
      </w:r>
      <w:r w:rsidR="007C59DF">
        <w:rPr>
          <w:rFonts w:ascii="Times New Roman" w:hAnsi="Times New Roman" w:cs="Times New Roman"/>
          <w:lang w:val="en-CA"/>
        </w:rPr>
        <w:t xml:space="preserve">. </w:t>
      </w:r>
      <w:r w:rsidR="00EC23CD">
        <w:rPr>
          <w:rFonts w:ascii="Times New Roman" w:hAnsi="Times New Roman" w:cs="Times New Roman"/>
          <w:lang w:val="en-CA"/>
        </w:rPr>
        <w:t>One</w:t>
      </w:r>
      <w:r w:rsidR="00EC23CD" w:rsidRPr="00EF220A">
        <w:rPr>
          <w:rFonts w:ascii="Times New Roman" w:hAnsi="Times New Roman" w:cs="Times New Roman"/>
          <w:lang w:val="en-CA"/>
        </w:rPr>
        <w:t xml:space="preserve"> </w:t>
      </w:r>
      <w:r w:rsidR="000762CA" w:rsidRPr="00EF220A">
        <w:rPr>
          <w:rFonts w:ascii="Times New Roman" w:hAnsi="Times New Roman" w:cs="Times New Roman"/>
          <w:lang w:val="en-CA"/>
        </w:rPr>
        <w:t xml:space="preserve">trial </w:t>
      </w:r>
      <w:r w:rsidR="0018273B" w:rsidRPr="00EF220A">
        <w:rPr>
          <w:rFonts w:ascii="Times New Roman" w:hAnsi="Times New Roman" w:cs="Times New Roman"/>
          <w:lang w:val="en-CA"/>
        </w:rPr>
        <w:t>included</w:t>
      </w:r>
      <w:r w:rsidR="00D01422" w:rsidRPr="00EF220A">
        <w:rPr>
          <w:rFonts w:ascii="Times New Roman" w:hAnsi="Times New Roman" w:cs="Times New Roman"/>
          <w:lang w:val="en-CA"/>
        </w:rPr>
        <w:t xml:space="preserve"> women who were </w:t>
      </w:r>
      <w:r w:rsidR="0018273B" w:rsidRPr="00EF220A">
        <w:rPr>
          <w:rFonts w:ascii="Times New Roman" w:hAnsi="Times New Roman" w:cs="Times New Roman"/>
          <w:lang w:val="en-CA"/>
        </w:rPr>
        <w:t xml:space="preserve">previously </w:t>
      </w:r>
      <w:r w:rsidR="00DE1628">
        <w:rPr>
          <w:rFonts w:ascii="Times New Roman" w:hAnsi="Times New Roman" w:cs="Times New Roman"/>
          <w:lang w:val="en-CA"/>
        </w:rPr>
        <w:t xml:space="preserve">inactive </w:t>
      </w:r>
      <w:r w:rsidR="00E0047E">
        <w:rPr>
          <w:rFonts w:ascii="Times New Roman" w:hAnsi="Times New Roman" w:cs="Times New Roman"/>
          <w:lang w:val="en-CA"/>
        </w:rPr>
        <w:fldChar w:fldCharType="begin"/>
      </w:r>
      <w:r w:rsidR="00E0047E">
        <w:rPr>
          <w:rFonts w:ascii="Times New Roman" w:hAnsi="Times New Roman" w:cs="Times New Roman"/>
          <w:lang w:val="en-CA"/>
        </w:rPr>
        <w:instrText xml:space="preserve"> ADDIN EN.CITE &lt;EndNote&gt;&lt;Cite&gt;&lt;Author&gt;Taniguchi&lt;/Author&gt;&lt;Year&gt;2016&lt;/Year&gt;&lt;RecNum&gt;483&lt;/RecNum&gt;&lt;DisplayText&gt;(14)&lt;/DisplayText&gt;&lt;record&gt;&lt;rec-number&gt;483&lt;/rec-number&gt;&lt;foreign-keys&gt;&lt;key app="EN" db-id="9esfs9df7vfp2mewpvb5etdsvr52aexerwwd" timestamp="1516918321"&gt;483&lt;/key&gt;&lt;/foreign-keys&gt;&lt;ref-type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Pract&lt;/secondary-title&gt;&lt;alt-title&gt;Int J Nurs Pract&lt;/alt-title&gt;&lt;/titles&gt;&lt;periodical&gt;&lt;full-title&gt;International Journal of Nursing Practice&lt;/full-title&gt;&lt;abbr-1&gt;Int J Nurs Pract&lt;/abbr-1&gt;&lt;/periodical&gt;&lt;alt-periodical&gt;&lt;full-title&gt;International Journal of Nursing Practice&lt;/full-title&gt;&lt;abbr-1&gt;Int J Nurs Pract&lt;/abbr-1&gt;&lt;/a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(Linking)&lt;/isbn&gt;&lt;accession-num&gt;27272937&lt;/accession-num&gt;&lt;urls&gt;&lt;related-urls&gt;&lt;url&gt;https://www.ncbi.nlm.nih.gov/pubmed/27272937&lt;/url&gt;&lt;/related-urls&gt;&lt;/urls&gt;&lt;custom2&gt;27272937 &lt;/custom2&gt;&lt;electronic-resource-num&gt;10.1111/ijn.12453&lt;/electronic-resource-num&gt;&lt;language&gt;English&lt;/language&gt;&lt;/record&gt;&lt;/Cite&gt;&lt;/EndNote&gt;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(14)</w:t>
      </w:r>
      <w:r w:rsidR="00E0047E">
        <w:rPr>
          <w:rFonts w:ascii="Times New Roman" w:hAnsi="Times New Roman" w:cs="Times New Roman"/>
          <w:lang w:val="en-CA"/>
        </w:rPr>
        <w:fldChar w:fldCharType="end"/>
      </w:r>
      <w:r w:rsidR="00DE1628">
        <w:rPr>
          <w:rFonts w:ascii="Times New Roman" w:hAnsi="Times New Roman" w:cs="Times New Roman"/>
          <w:lang w:val="en-CA"/>
        </w:rPr>
        <w:t xml:space="preserve"> and</w:t>
      </w:r>
      <w:r w:rsidR="00A814CB">
        <w:rPr>
          <w:rFonts w:ascii="Times New Roman" w:hAnsi="Times New Roman" w:cs="Times New Roman"/>
          <w:lang w:val="en-CA"/>
        </w:rPr>
        <w:t xml:space="preserve"> </w:t>
      </w:r>
      <w:r w:rsidR="004B02AE" w:rsidRPr="009246F2">
        <w:rPr>
          <w:rFonts w:ascii="Times New Roman" w:hAnsi="Times New Roman" w:cs="Times New Roman"/>
        </w:rPr>
        <w:t>1</w:t>
      </w:r>
      <w:r w:rsidR="00EC23CD">
        <w:rPr>
          <w:rFonts w:ascii="Times New Roman" w:hAnsi="Times New Roman" w:cs="Times New Roman"/>
        </w:rPr>
        <w:t>4</w:t>
      </w:r>
      <w:r w:rsidR="004B02AE" w:rsidRPr="009246F2">
        <w:rPr>
          <w:rFonts w:ascii="Times New Roman" w:hAnsi="Times New Roman" w:cs="Times New Roman"/>
        </w:rPr>
        <w:t xml:space="preserve"> </w:t>
      </w:r>
      <w:r w:rsidR="0082538B" w:rsidRPr="009246F2">
        <w:rPr>
          <w:rFonts w:ascii="Times New Roman" w:hAnsi="Times New Roman" w:cs="Times New Roman"/>
        </w:rPr>
        <w:t xml:space="preserve">included </w:t>
      </w:r>
      <w:r w:rsidR="004B02AE" w:rsidRPr="009246F2">
        <w:rPr>
          <w:rFonts w:ascii="Times New Roman" w:hAnsi="Times New Roman" w:cs="Times New Roman"/>
        </w:rPr>
        <w:t xml:space="preserve">women </w:t>
      </w:r>
      <w:r w:rsidR="004B02AE" w:rsidRPr="009246F2">
        <w:rPr>
          <w:rFonts w:ascii="Times New Roman" w:hAnsi="Times New Roman" w:cs="Times New Roman"/>
          <w:color w:val="000000"/>
        </w:rPr>
        <w:t>whose previous physical activity levels were unspecified</w:t>
      </w:r>
      <w:r w:rsidR="0025585E">
        <w:rPr>
          <w:rFonts w:ascii="Times New Roman" w:hAnsi="Times New Roman" w:cs="Times New Roman"/>
          <w:color w:val="000000"/>
        </w:rPr>
        <w:t xml:space="preserve"> </w:t>
      </w:r>
      <w:r w:rsidR="00E0047E">
        <w:rPr>
          <w:rFonts w:ascii="Times New Roman" w:hAnsi="Times New Roman" w:cs="Times New Roman"/>
          <w:color w:val="000000"/>
        </w:rPr>
        <w:fldChar w:fldCharType="begin">
          <w:fldData xml:space="preserve">PEVuZE5vdGU+PENpdGU+PEF1dGhvcj5CYXJha2F0PC9BdXRob3I+PFllYXI+MjAxNDwvWWVhcj48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</w:fldData>
        </w:fldChar>
      </w:r>
      <w:r w:rsidR="00D2250F">
        <w:rPr>
          <w:rFonts w:ascii="Times New Roman" w:hAnsi="Times New Roman" w:cs="Times New Roman"/>
          <w:color w:val="000000"/>
        </w:rPr>
        <w:instrText xml:space="preserve"> ADDIN EN.CITE </w:instrText>
      </w:r>
      <w:r w:rsidR="00D2250F">
        <w:rPr>
          <w:rFonts w:ascii="Times New Roman" w:hAnsi="Times New Roman" w:cs="Times New Roman"/>
          <w:color w:val="000000"/>
        </w:rPr>
        <w:fldChar w:fldCharType="begin">
          <w:fldData xml:space="preserve">PEVuZE5vdGU+PENpdGU+PEF1dGhvcj5CYXJha2F0PC9BdXRob3I+PFllYXI+MjAxNDwvWWVhcj48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</w:fldData>
        </w:fldChar>
      </w:r>
      <w:r w:rsidR="00D2250F">
        <w:rPr>
          <w:rFonts w:ascii="Times New Roman" w:hAnsi="Times New Roman" w:cs="Times New Roman"/>
          <w:color w:val="000000"/>
        </w:rPr>
        <w:instrText xml:space="preserve"> ADDIN EN.CITE.DATA </w:instrText>
      </w:r>
      <w:r w:rsidR="00D2250F">
        <w:rPr>
          <w:rFonts w:ascii="Times New Roman" w:hAnsi="Times New Roman" w:cs="Times New Roman"/>
          <w:color w:val="000000"/>
        </w:rPr>
      </w:r>
      <w:r w:rsidR="00D2250F">
        <w:rPr>
          <w:rFonts w:ascii="Times New Roman" w:hAnsi="Times New Roman" w:cs="Times New Roman"/>
          <w:color w:val="000000"/>
        </w:rPr>
        <w:fldChar w:fldCharType="end"/>
      </w:r>
      <w:r w:rsidR="00E0047E">
        <w:rPr>
          <w:rFonts w:ascii="Times New Roman" w:hAnsi="Times New Roman" w:cs="Times New Roman"/>
          <w:color w:val="000000"/>
        </w:rPr>
        <w:fldChar w:fldCharType="separate"/>
      </w:r>
      <w:r w:rsidR="00E0047E">
        <w:rPr>
          <w:rFonts w:ascii="Times New Roman" w:hAnsi="Times New Roman" w:cs="Times New Roman"/>
          <w:noProof/>
          <w:color w:val="000000"/>
        </w:rPr>
        <w:t>(1-12, 21, 22)</w:t>
      </w:r>
      <w:r w:rsidR="00E0047E">
        <w:rPr>
          <w:rFonts w:ascii="Times New Roman" w:hAnsi="Times New Roman" w:cs="Times New Roman"/>
          <w:color w:val="000000"/>
        </w:rPr>
        <w:fldChar w:fldCharType="end"/>
      </w:r>
      <w:r w:rsidR="00DE1628">
        <w:rPr>
          <w:rFonts w:ascii="Times New Roman" w:hAnsi="Times New Roman" w:cs="Times New Roman"/>
          <w:color w:val="000000"/>
        </w:rPr>
        <w:t xml:space="preserve">, 14 included women with various BMI </w:t>
      </w:r>
      <w:r w:rsidR="00E0047E">
        <w:rPr>
          <w:rFonts w:ascii="Times New Roman" w:hAnsi="Times New Roman" w:cs="Times New Roman"/>
          <w:color w:val="000000"/>
        </w:rPr>
        <w:fldChar w:fldCharType="begin">
          <w:fldData xml:space="preserve">PEVuZE5vdGU+PENpdGU+PEF1dGhvcj5UYW5pZ3VjaGk8L0F1dGhvcj48WWVhcj4yMDE2PC9ZZWFy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</w:fldData>
        </w:fldChar>
      </w:r>
      <w:r w:rsidR="00D2250F">
        <w:rPr>
          <w:rFonts w:ascii="Times New Roman" w:hAnsi="Times New Roman" w:cs="Times New Roman"/>
          <w:color w:val="000000"/>
        </w:rPr>
        <w:instrText xml:space="preserve"> ADDIN EN.CITE </w:instrText>
      </w:r>
      <w:r w:rsidR="00D2250F">
        <w:rPr>
          <w:rFonts w:ascii="Times New Roman" w:hAnsi="Times New Roman" w:cs="Times New Roman"/>
          <w:color w:val="000000"/>
        </w:rPr>
        <w:fldChar w:fldCharType="begin">
          <w:fldData xml:space="preserve">PEVuZE5vdGU+PENpdGU+PEF1dGhvcj5UYW5pZ3VjaGk8L0F1dGhvcj48WWVhcj4yMDE2PC9ZZWFy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</w:fldData>
        </w:fldChar>
      </w:r>
      <w:r w:rsidR="00D2250F">
        <w:rPr>
          <w:rFonts w:ascii="Times New Roman" w:hAnsi="Times New Roman" w:cs="Times New Roman"/>
          <w:color w:val="000000"/>
        </w:rPr>
        <w:instrText xml:space="preserve"> ADDIN EN.CITE.DATA </w:instrText>
      </w:r>
      <w:r w:rsidR="00D2250F">
        <w:rPr>
          <w:rFonts w:ascii="Times New Roman" w:hAnsi="Times New Roman" w:cs="Times New Roman"/>
          <w:color w:val="000000"/>
        </w:rPr>
      </w:r>
      <w:r w:rsidR="00D2250F">
        <w:rPr>
          <w:rFonts w:ascii="Times New Roman" w:hAnsi="Times New Roman" w:cs="Times New Roman"/>
          <w:color w:val="000000"/>
        </w:rPr>
        <w:fldChar w:fldCharType="end"/>
      </w:r>
      <w:r w:rsidR="00E0047E">
        <w:rPr>
          <w:rFonts w:ascii="Times New Roman" w:hAnsi="Times New Roman" w:cs="Times New Roman"/>
          <w:color w:val="000000"/>
        </w:rPr>
        <w:fldChar w:fldCharType="separate"/>
      </w:r>
      <w:r w:rsidR="00E0047E">
        <w:rPr>
          <w:rFonts w:ascii="Times New Roman" w:hAnsi="Times New Roman" w:cs="Times New Roman"/>
          <w:noProof/>
          <w:color w:val="000000"/>
        </w:rPr>
        <w:t>(2-12, 14, 21, 22)</w:t>
      </w:r>
      <w:r w:rsidR="00E0047E">
        <w:rPr>
          <w:rFonts w:ascii="Times New Roman" w:hAnsi="Times New Roman" w:cs="Times New Roman"/>
          <w:color w:val="000000"/>
        </w:rPr>
        <w:fldChar w:fldCharType="end"/>
      </w:r>
      <w:r w:rsidR="00C517EE">
        <w:rPr>
          <w:rFonts w:ascii="Times New Roman" w:hAnsi="Times New Roman" w:cs="Times New Roman"/>
          <w:color w:val="000000"/>
        </w:rPr>
        <w:t xml:space="preserve"> </w:t>
      </w:r>
      <w:r w:rsidR="0025585E">
        <w:rPr>
          <w:rFonts w:ascii="Times New Roman" w:hAnsi="Times New Roman" w:cs="Times New Roman"/>
          <w:noProof/>
        </w:rPr>
        <w:t xml:space="preserve">and </w:t>
      </w:r>
      <w:r w:rsidR="00946327">
        <w:rPr>
          <w:rFonts w:ascii="Times New Roman" w:hAnsi="Times New Roman" w:cs="Times New Roman"/>
          <w:lang w:val="en-CA"/>
        </w:rPr>
        <w:t>one</w:t>
      </w:r>
      <w:r w:rsidR="0018273B" w:rsidRPr="009246F2">
        <w:rPr>
          <w:rFonts w:ascii="Times New Roman" w:hAnsi="Times New Roman" w:cs="Times New Roman"/>
          <w:lang w:val="en-CA"/>
        </w:rPr>
        <w:t xml:space="preserve"> </w:t>
      </w:r>
      <w:r w:rsidR="0082538B" w:rsidRPr="009246F2">
        <w:rPr>
          <w:rFonts w:ascii="Times New Roman" w:hAnsi="Times New Roman" w:cs="Times New Roman"/>
          <w:lang w:val="en-CA"/>
        </w:rPr>
        <w:t xml:space="preserve">included </w:t>
      </w:r>
      <w:r w:rsidR="004B02AE" w:rsidRPr="009246F2">
        <w:rPr>
          <w:rFonts w:ascii="Times New Roman" w:hAnsi="Times New Roman" w:cs="Times New Roman"/>
          <w:lang w:val="en-CA"/>
        </w:rPr>
        <w:t xml:space="preserve">only </w:t>
      </w:r>
      <w:r w:rsidR="00D01422" w:rsidRPr="009246F2">
        <w:rPr>
          <w:rFonts w:ascii="Times New Roman" w:hAnsi="Times New Roman" w:cs="Times New Roman"/>
          <w:lang w:val="en-CA"/>
        </w:rPr>
        <w:t>women w</w:t>
      </w:r>
      <w:r w:rsidR="000E496F" w:rsidRPr="009246F2">
        <w:rPr>
          <w:rFonts w:ascii="Times New Roman" w:hAnsi="Times New Roman" w:cs="Times New Roman"/>
          <w:lang w:val="en-CA"/>
        </w:rPr>
        <w:t xml:space="preserve">ith </w:t>
      </w:r>
      <w:r w:rsidR="00D01422" w:rsidRPr="009246F2">
        <w:rPr>
          <w:rFonts w:ascii="Times New Roman" w:hAnsi="Times New Roman" w:cs="Times New Roman"/>
          <w:lang w:val="en-CA"/>
        </w:rPr>
        <w:t>overweight/obes</w:t>
      </w:r>
      <w:r w:rsidR="006D3FA3" w:rsidRPr="009246F2">
        <w:rPr>
          <w:rFonts w:ascii="Times New Roman" w:hAnsi="Times New Roman" w:cs="Times New Roman"/>
          <w:lang w:val="en-CA"/>
        </w:rPr>
        <w:t>ity</w:t>
      </w:r>
      <w:r w:rsidR="000762CA" w:rsidRPr="009246F2">
        <w:rPr>
          <w:rFonts w:ascii="Times New Roman" w:hAnsi="Times New Roman" w:cs="Times New Roman"/>
          <w:lang w:val="en-CA"/>
        </w:rPr>
        <w:t xml:space="preserve"> pre-pregnancy</w:t>
      </w:r>
      <w:r w:rsidR="00946327">
        <w:rPr>
          <w:rFonts w:ascii="Times New Roman" w:hAnsi="Times New Roman" w:cs="Times New Roman"/>
          <w:lang w:val="en-CA"/>
        </w:rPr>
        <w:t xml:space="preserve"> </w:t>
      </w:r>
      <w:r w:rsidR="00E0047E">
        <w:rPr>
          <w:rFonts w:ascii="Times New Roman" w:hAnsi="Times New Roman" w:cs="Times New Roman"/>
          <w:lang w:val="en-CA"/>
        </w:rPr>
        <w:fldChar w:fldCharType="begin"/>
      </w:r>
      <w:r w:rsidR="00E0047E">
        <w:rPr>
          <w:rFonts w:ascii="Times New Roman" w:hAnsi="Times New Roman" w:cs="Times New Roman"/>
          <w:lang w:val="en-CA"/>
        </w:rPr>
        <w:instrText xml:space="preserve"> ADDIN EN.CITE &lt;EndNote&gt;&lt;Cite&gt;&lt;Author&gt;Barakat&lt;/Author&gt;&lt;Year&gt;2014&lt;/Year&gt;&lt;RecNum&gt;151&lt;/RecNum&gt;&lt;DisplayText&gt;(1)&lt;/DisplayText&gt;&lt;record&gt;&lt;rec-number&gt;151&lt;/rec-number&gt;&lt;foreign-keys&gt;&lt;key app="EN" db-id="9esfs9df7vfp2mewpvb5etdsvr52aexerwwd" timestamp="1516918311"&gt;151&lt;/key&gt;&lt;/foreign-keys&gt;&lt;ref-type name="Journal Article"&gt;17&lt;/ref-type&gt;&lt;contributors&gt;&lt;authors&gt;&lt;author&gt;R. Barakat&lt;/author&gt;&lt;author&gt;M. Perales&lt;/author&gt;&lt;author&gt;M. Bacchi&lt;/author&gt;&lt;author&gt;J. Coteron&lt;/author&gt;&lt;author&gt;I. Refoyo&lt;/author&gt;&lt;/authors&gt;&lt;/contributors&gt;&lt;titles&gt;&lt;title&gt;A program of exercise throughout pregnancy. Is it safe to mother and newborn?&lt;/title&gt;&lt;secondary-title&gt;American Journal of Health Promotion&lt;/secondary-title&gt;&lt;/titles&gt;&lt;periodical&gt;&lt;full-title&gt;American Journal of Health Promotion&lt;/full-title&gt;&lt;/periodical&gt;&lt;pages&gt;2-8&lt;/pages&gt;&lt;volume&gt;29&lt;/volume&gt;&lt;number&gt;1&lt;/number&gt;&lt;dates&gt;&lt;year&gt;2014&lt;/year&gt;&lt;/dates&gt;&lt;urls&gt;&lt;/urls&gt;&lt;custom2&gt;24200335&lt;/custom2&gt;&lt;language&gt;English&lt;/language&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(1)</w:t>
      </w:r>
      <w:r w:rsidR="00E0047E">
        <w:rPr>
          <w:rFonts w:ascii="Times New Roman" w:hAnsi="Times New Roman" w:cs="Times New Roman"/>
          <w:lang w:val="en-CA"/>
        </w:rPr>
        <w:fldChar w:fldCharType="end"/>
      </w:r>
      <w:r w:rsidR="0025585E">
        <w:rPr>
          <w:rFonts w:ascii="Times New Roman" w:hAnsi="Times New Roman" w:cs="Times New Roman"/>
          <w:noProof/>
        </w:rPr>
        <w:t>.</w:t>
      </w:r>
      <w:r w:rsidR="0018273B" w:rsidRPr="00135ED6">
        <w:rPr>
          <w:rFonts w:ascii="Times New Roman" w:hAnsi="Times New Roman" w:cs="Times New Roman"/>
          <w:lang w:val="en-CA"/>
        </w:rPr>
        <w:t xml:space="preserve"> </w:t>
      </w:r>
      <w:r w:rsidR="0025585E">
        <w:rPr>
          <w:rFonts w:ascii="Times New Roman" w:hAnsi="Times New Roman" w:cs="Times New Roman"/>
          <w:lang w:val="en-CA"/>
        </w:rPr>
        <w:t>Fourteen trials</w:t>
      </w:r>
      <w:r w:rsidR="00D01422" w:rsidRPr="00135ED6">
        <w:rPr>
          <w:rFonts w:ascii="Times New Roman" w:hAnsi="Times New Roman" w:cs="Times New Roman"/>
          <w:lang w:val="en-CA"/>
        </w:rPr>
        <w:t xml:space="preserve"> involved </w:t>
      </w:r>
      <w:r w:rsidR="00D01422" w:rsidRPr="00135ED6">
        <w:rPr>
          <w:rFonts w:ascii="Times New Roman" w:hAnsi="Times New Roman" w:cs="Times New Roman"/>
          <w:lang w:val="en-CA"/>
        </w:rPr>
        <w:lastRenderedPageBreak/>
        <w:t xml:space="preserve">exercise </w:t>
      </w:r>
      <w:r w:rsidR="000A1583" w:rsidRPr="00135ED6">
        <w:rPr>
          <w:rFonts w:ascii="Times New Roman" w:hAnsi="Times New Roman" w:cs="Times New Roman"/>
        </w:rPr>
        <w:t>that was supervised</w:t>
      </w:r>
      <w:r w:rsidR="00A169CB">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PEVuZE5vdGU+PENpdGU+PEF1dGhvcj5TYXR5YXByaXlhPC9BdXRob3I+PFllYXI+MjAxMzwvWWVh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</w:fldData>
        </w:fldChar>
      </w:r>
      <w:r w:rsidR="00D2250F">
        <w:rPr>
          <w:rFonts w:ascii="Times New Roman" w:hAnsi="Times New Roman" w:cs="Times New Roman"/>
        </w:rPr>
        <w:instrText xml:space="preserve"> ADDIN EN.CITE </w:instrText>
      </w:r>
      <w:r w:rsidR="00D2250F">
        <w:rPr>
          <w:rFonts w:ascii="Times New Roman" w:hAnsi="Times New Roman" w:cs="Times New Roman"/>
        </w:rPr>
        <w:fldChar w:fldCharType="begin">
          <w:fldData xml:space="preserve">PEVuZE5vdGU+PENpdGU+PEF1dGhvcj5TYXR5YXByaXlhPC9BdXRob3I+PFllYXI+MjAxMzwvWWVh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</w:fldData>
        </w:fldChar>
      </w:r>
      <w:r w:rsidR="00D2250F">
        <w:rPr>
          <w:rFonts w:ascii="Times New Roman" w:hAnsi="Times New Roman" w:cs="Times New Roman"/>
        </w:rPr>
        <w:instrText xml:space="preserve"> ADDIN EN.CITE.DATA </w:instrText>
      </w:r>
      <w:r w:rsidR="00D2250F">
        <w:rPr>
          <w:rFonts w:ascii="Times New Roman" w:hAnsi="Times New Roman" w:cs="Times New Roman"/>
        </w:rPr>
      </w:r>
      <w:r w:rsidR="00D2250F">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(1-12, 21, 22)</w:t>
      </w:r>
      <w:r w:rsidR="00E0047E">
        <w:rPr>
          <w:rFonts w:ascii="Times New Roman" w:hAnsi="Times New Roman" w:cs="Times New Roman"/>
        </w:rPr>
        <w:fldChar w:fldCharType="end"/>
      </w:r>
      <w:r w:rsidR="000A1583" w:rsidRPr="00135ED6">
        <w:rPr>
          <w:rFonts w:ascii="Times New Roman" w:hAnsi="Times New Roman" w:cs="Times New Roman"/>
        </w:rPr>
        <w:t xml:space="preserve"> </w:t>
      </w:r>
      <w:r w:rsidR="004B02AE" w:rsidRPr="00135ED6">
        <w:rPr>
          <w:rFonts w:ascii="Times New Roman" w:hAnsi="Times New Roman" w:cs="Times New Roman"/>
          <w:noProof/>
        </w:rPr>
        <w:t xml:space="preserve">and </w:t>
      </w:r>
      <w:r w:rsidR="006B4EC6" w:rsidRPr="00135ED6">
        <w:rPr>
          <w:rFonts w:ascii="Times New Roman" w:hAnsi="Times New Roman" w:cs="Times New Roman"/>
          <w:noProof/>
        </w:rPr>
        <w:t>one trial</w:t>
      </w:r>
      <w:r w:rsidR="000A1583" w:rsidRPr="00135ED6">
        <w:rPr>
          <w:rFonts w:ascii="Times New Roman" w:hAnsi="Times New Roman" w:cs="Times New Roman"/>
          <w:noProof/>
        </w:rPr>
        <w:t xml:space="preserve"> that </w:t>
      </w:r>
      <w:r w:rsidR="006B4EC6" w:rsidRPr="00135ED6">
        <w:rPr>
          <w:rFonts w:ascii="Times New Roman" w:hAnsi="Times New Roman" w:cs="Times New Roman"/>
          <w:noProof/>
        </w:rPr>
        <w:t xml:space="preserve">was </w:t>
      </w:r>
      <w:r w:rsidR="004B02AE" w:rsidRPr="00135ED6">
        <w:rPr>
          <w:rFonts w:ascii="Times New Roman" w:hAnsi="Times New Roman" w:cs="Times New Roman"/>
          <w:noProof/>
        </w:rPr>
        <w:t>unsupervised</w:t>
      </w:r>
      <w:r w:rsidR="006B4EC6" w:rsidRPr="00135ED6">
        <w:rPr>
          <w:rFonts w:ascii="Times New Roman" w:hAnsi="Times New Roman" w:cs="Times New Roman"/>
          <w:noProof/>
        </w:rPr>
        <w:t xml:space="preserve"> </w:t>
      </w:r>
      <w:r w:rsidR="00E0047E">
        <w:rPr>
          <w:rFonts w:ascii="Times New Roman" w:hAnsi="Times New Roman" w:cs="Times New Roman"/>
          <w:noProof/>
        </w:rPr>
        <w:fldChar w:fldCharType="begin"/>
      </w:r>
      <w:r w:rsidR="00E0047E">
        <w:rPr>
          <w:rFonts w:ascii="Times New Roman" w:hAnsi="Times New Roman" w:cs="Times New Roman"/>
          <w:noProof/>
        </w:rPr>
        <w:instrText xml:space="preserve"> ADDIN EN.CITE &lt;EndNote&gt;&lt;Cite&gt;&lt;Author&gt;Taniguchi&lt;/Author&gt;&lt;Year&gt;2016&lt;/Year&gt;&lt;RecNum&gt;483&lt;/RecNum&gt;&lt;DisplayText&gt;(14)&lt;/DisplayText&gt;&lt;record&gt;&lt;rec-number&gt;483&lt;/rec-number&gt;&lt;foreign-keys&gt;&lt;key app="EN" db-id="9esfs9df7vfp2mewpvb5etdsvr52aexerwwd" timestamp="1516918321"&gt;483&lt;/key&gt;&lt;/foreign-keys&gt;&lt;ref-type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Pract&lt;/secondary-title&gt;&lt;alt-title&gt;Int J Nurs Pract&lt;/alt-title&gt;&lt;/titles&gt;&lt;periodical&gt;&lt;full-title&gt;International Journal of Nursing Practice&lt;/full-title&gt;&lt;abbr-1&gt;Int J Nurs Pract&lt;/abbr-1&gt;&lt;/periodical&gt;&lt;alt-periodical&gt;&lt;full-title&gt;International Journal of Nursing Practice&lt;/full-title&gt;&lt;abbr-1&gt;Int J Nurs Pract&lt;/abbr-1&gt;&lt;/a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(Linking)&lt;/isbn&gt;&lt;accession-num&gt;27272937&lt;/accession-num&gt;&lt;urls&gt;&lt;related-urls&gt;&lt;url&gt;https://www.ncbi.nlm.nih.gov/pubmed/27272937&lt;/url&gt;&lt;/related-urls&gt;&lt;/urls&gt;&lt;custom2&gt;27272937 &lt;/custom2&gt;&lt;electronic-resource-num&gt;10.1111/ijn.12453&lt;/electronic-resource-num&gt;&lt;language&gt;English&lt;/language&gt;&lt;/record&gt;&lt;/Cite&gt;&lt;/EndNote&gt;</w:instrText>
      </w:r>
      <w:r w:rsidR="00E0047E">
        <w:rPr>
          <w:rFonts w:ascii="Times New Roman" w:hAnsi="Times New Roman" w:cs="Times New Roman"/>
          <w:noProof/>
        </w:rPr>
        <w:fldChar w:fldCharType="separate"/>
      </w:r>
      <w:r w:rsidR="00E0047E">
        <w:rPr>
          <w:rFonts w:ascii="Times New Roman" w:hAnsi="Times New Roman" w:cs="Times New Roman"/>
          <w:noProof/>
        </w:rPr>
        <w:t>(14)</w:t>
      </w:r>
      <w:r w:rsidR="00E0047E">
        <w:rPr>
          <w:rFonts w:ascii="Times New Roman" w:hAnsi="Times New Roman" w:cs="Times New Roman"/>
          <w:noProof/>
        </w:rPr>
        <w:fldChar w:fldCharType="end"/>
      </w:r>
      <w:r w:rsidR="0043484B">
        <w:rPr>
          <w:rFonts w:ascii="Times New Roman" w:hAnsi="Times New Roman" w:cs="Times New Roman"/>
          <w:noProof/>
        </w:rPr>
        <w:t>.</w:t>
      </w:r>
      <w:r w:rsidR="002B1CEA">
        <w:rPr>
          <w:rFonts w:ascii="Times New Roman" w:hAnsi="Times New Roman" w:cs="Times New Roman"/>
          <w:noProof/>
        </w:rPr>
        <w:t xml:space="preserve"> </w:t>
      </w:r>
      <w:r w:rsidR="002B1CEA" w:rsidRPr="00460C45">
        <w:rPr>
          <w:rFonts w:ascii="Times New Roman" w:hAnsi="Times New Roman" w:cs="Times New Roman"/>
          <w:noProof/>
        </w:rPr>
        <w:t>The f</w:t>
      </w:r>
      <w:r w:rsidR="00E03EBF" w:rsidRPr="009246EA">
        <w:rPr>
          <w:rFonts w:ascii="Times New Roman" w:hAnsi="Times New Roman" w:cs="Times New Roman"/>
          <w:noProof/>
        </w:rPr>
        <w:t xml:space="preserve">requency </w:t>
      </w:r>
      <w:r w:rsidR="002B1CEA" w:rsidRPr="00460C45">
        <w:rPr>
          <w:rFonts w:ascii="Times New Roman" w:hAnsi="Times New Roman" w:cs="Times New Roman"/>
          <w:noProof/>
        </w:rPr>
        <w:t xml:space="preserve">of the interventions </w:t>
      </w:r>
      <w:r w:rsidR="00E03EBF" w:rsidRPr="000417F8">
        <w:rPr>
          <w:rFonts w:ascii="Times New Roman" w:hAnsi="Times New Roman" w:cs="Times New Roman"/>
          <w:noProof/>
        </w:rPr>
        <w:t>ranged from 1-7 days per week, low to high intensity of exercsie</w:t>
      </w:r>
      <w:r w:rsidR="002B1CEA">
        <w:rPr>
          <w:rFonts w:ascii="Times New Roman" w:hAnsi="Times New Roman" w:cs="Times New Roman"/>
          <w:noProof/>
        </w:rPr>
        <w:t xml:space="preserve"> for</w:t>
      </w:r>
      <w:r w:rsidR="00E03EBF" w:rsidRPr="000417F8">
        <w:rPr>
          <w:rFonts w:ascii="Times New Roman" w:hAnsi="Times New Roman" w:cs="Times New Roman"/>
          <w:noProof/>
        </w:rPr>
        <w:t xml:space="preserve"> </w:t>
      </w:r>
      <w:r w:rsidR="002B1CEA" w:rsidRPr="00460C45">
        <w:rPr>
          <w:rFonts w:ascii="Times New Roman" w:hAnsi="Times New Roman" w:cs="Times New Roman"/>
          <w:noProof/>
        </w:rPr>
        <w:t>20</w:t>
      </w:r>
      <w:r w:rsidR="00E03EBF" w:rsidRPr="009246EA">
        <w:rPr>
          <w:rFonts w:ascii="Times New Roman" w:hAnsi="Times New Roman" w:cs="Times New Roman"/>
          <w:noProof/>
        </w:rPr>
        <w:t>-</w:t>
      </w:r>
      <w:r w:rsidR="002B1CEA" w:rsidRPr="00460C45">
        <w:rPr>
          <w:rFonts w:ascii="Times New Roman" w:hAnsi="Times New Roman" w:cs="Times New Roman"/>
          <w:noProof/>
        </w:rPr>
        <w:t>9</w:t>
      </w:r>
      <w:r w:rsidR="00E03EBF" w:rsidRPr="009246EA">
        <w:rPr>
          <w:rFonts w:ascii="Times New Roman" w:hAnsi="Times New Roman" w:cs="Times New Roman"/>
          <w:noProof/>
        </w:rPr>
        <w:t>0 minutes</w:t>
      </w:r>
      <w:r w:rsidR="002B1CEA">
        <w:rPr>
          <w:rFonts w:ascii="Times New Roman" w:hAnsi="Times New Roman" w:cs="Times New Roman"/>
          <w:noProof/>
        </w:rPr>
        <w:t>.</w:t>
      </w:r>
      <w:r w:rsidR="00E03EBF" w:rsidRPr="000417F8">
        <w:rPr>
          <w:rFonts w:ascii="Times New Roman" w:hAnsi="Times New Roman" w:cs="Times New Roman"/>
          <w:noProof/>
        </w:rPr>
        <w:t xml:space="preserve"> </w:t>
      </w:r>
    </w:p>
    <w:p w14:paraId="183763E9" w14:textId="1C136190" w:rsidR="00E03EBF" w:rsidRPr="00D60C94" w:rsidRDefault="00F26A62" w:rsidP="00B04856">
      <w:pPr>
        <w:spacing w:line="480" w:lineRule="auto"/>
        <w:ind w:firstLine="720"/>
        <w:jc w:val="both"/>
        <w:rPr>
          <w:rFonts w:ascii="Times New Roman" w:hAnsi="Times New Roman" w:cs="Times New Roman"/>
          <w:color w:val="000000" w:themeColor="text1"/>
          <w:lang w:val="en-CA"/>
        </w:rPr>
      </w:pPr>
      <w:r>
        <w:rPr>
          <w:rFonts w:ascii="Times New Roman" w:hAnsi="Times New Roman" w:cs="Times New Roman"/>
          <w:u w:val="single"/>
        </w:rPr>
        <w:t xml:space="preserve">Prenatal Depression: </w:t>
      </w:r>
      <w:r>
        <w:rPr>
          <w:rFonts w:ascii="Times New Roman" w:hAnsi="Times New Roman" w:cs="Times New Roman"/>
        </w:rPr>
        <w:t xml:space="preserve">There were </w:t>
      </w:r>
      <w:r w:rsidR="00712491">
        <w:rPr>
          <w:rFonts w:ascii="Times New Roman" w:hAnsi="Times New Roman" w:cs="Times New Roman"/>
        </w:rPr>
        <w:t>eight</w:t>
      </w:r>
      <w:r>
        <w:rPr>
          <w:rFonts w:ascii="Times New Roman" w:hAnsi="Times New Roman" w:cs="Times New Roman"/>
        </w:rPr>
        <w:t xml:space="preserve"> RCTs (n=</w:t>
      </w:r>
      <w:r w:rsidR="000A3B66">
        <w:rPr>
          <w:rFonts w:ascii="Times New Roman" w:hAnsi="Times New Roman" w:cs="Times New Roman"/>
        </w:rPr>
        <w:t>2,481 women</w:t>
      </w:r>
      <w:r>
        <w:rPr>
          <w:rFonts w:ascii="Times New Roman" w:hAnsi="Times New Roman" w:cs="Times New Roman"/>
        </w:rPr>
        <w:t xml:space="preserve">), including </w:t>
      </w:r>
      <w:r w:rsidR="00712491">
        <w:rPr>
          <w:rFonts w:ascii="Times New Roman" w:hAnsi="Times New Roman" w:cs="Times New Roman"/>
        </w:rPr>
        <w:t>five</w:t>
      </w:r>
      <w:r>
        <w:rPr>
          <w:rFonts w:ascii="Times New Roman" w:hAnsi="Times New Roman" w:cs="Times New Roman"/>
        </w:rPr>
        <w:t xml:space="preserve"> exercise only interventions </w:t>
      </w:r>
      <w:r w:rsidR="00E0047E">
        <w:rPr>
          <w:rFonts w:ascii="Times New Roman" w:hAnsi="Times New Roman" w:cs="Times New Roman"/>
        </w:rPr>
        <w:fldChar w:fldCharType="begin">
          <w:fldData xml:space="preserve">PEVuZE5vdGU+PENpdGU+PEF1dGhvcj5CYXJha2F0PC9BdXRob3I+PFllYXI+MjAxNDwvWWVhcj48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PEVuZE5vdGU+PENpdGU+PEF1dGhvcj5CYXJha2F0PC9BdXRob3I+PFllYXI+MjAxNDwvWWVhcj48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(1, 5, 10, 11, 23)</w:t>
      </w:r>
      <w:r w:rsidR="00E0047E">
        <w:rPr>
          <w:rFonts w:ascii="Times New Roman" w:hAnsi="Times New Roman" w:cs="Times New Roman"/>
        </w:rPr>
        <w:fldChar w:fldCharType="end"/>
      </w:r>
      <w:r>
        <w:rPr>
          <w:rFonts w:ascii="Times New Roman" w:hAnsi="Times New Roman" w:cs="Times New Roman"/>
        </w:rPr>
        <w:t xml:space="preserve"> and </w:t>
      </w:r>
      <w:r w:rsidR="00712491">
        <w:rPr>
          <w:rFonts w:ascii="Times New Roman" w:hAnsi="Times New Roman" w:cs="Times New Roman"/>
        </w:rPr>
        <w:t>three</w:t>
      </w:r>
      <w:r>
        <w:rPr>
          <w:rFonts w:ascii="Times New Roman" w:hAnsi="Times New Roman" w:cs="Times New Roman"/>
        </w:rPr>
        <w:t xml:space="preserve"> exercise + co-interventions</w:t>
      </w:r>
      <w:r w:rsidR="00A169CB">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PEVuZE5vdGU+PENpdGU+PEF1dGhvcj5Eb2RkPC9BdXRob3I+PFllYXI+MjAxNjwvWWVhcj48UmVj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</w:fldData>
        </w:fldChar>
      </w:r>
      <w:r w:rsidR="00D2250F">
        <w:rPr>
          <w:rFonts w:ascii="Times New Roman" w:hAnsi="Times New Roman" w:cs="Times New Roman"/>
        </w:rPr>
        <w:instrText xml:space="preserve"> ADDIN EN.CITE </w:instrText>
      </w:r>
      <w:r w:rsidR="00D2250F">
        <w:rPr>
          <w:rFonts w:ascii="Times New Roman" w:hAnsi="Times New Roman" w:cs="Times New Roman"/>
        </w:rPr>
        <w:fldChar w:fldCharType="begin">
          <w:fldData xml:space="preserve">PEVuZE5vdGU+PENpdGU+PEF1dGhvcj5Eb2RkPC9BdXRob3I+PFllYXI+MjAxNjwvWWVhcj48UmVj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</w:fldData>
        </w:fldChar>
      </w:r>
      <w:r w:rsidR="00D2250F">
        <w:rPr>
          <w:rFonts w:ascii="Times New Roman" w:hAnsi="Times New Roman" w:cs="Times New Roman"/>
        </w:rPr>
        <w:instrText xml:space="preserve"> ADDIN EN.CITE.DATA </w:instrText>
      </w:r>
      <w:r w:rsidR="00D2250F">
        <w:rPr>
          <w:rFonts w:ascii="Times New Roman" w:hAnsi="Times New Roman" w:cs="Times New Roman"/>
        </w:rPr>
      </w:r>
      <w:r w:rsidR="00D2250F">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(16-18)</w:t>
      </w:r>
      <w:r w:rsidR="00E0047E">
        <w:rPr>
          <w:rFonts w:ascii="Times New Roman" w:hAnsi="Times New Roman" w:cs="Times New Roman"/>
        </w:rPr>
        <w:fldChar w:fldCharType="end"/>
      </w:r>
      <w:r w:rsidR="00DC37B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lang w:val="en-CA"/>
        </w:rPr>
        <w:t xml:space="preserve">All three </w:t>
      </w:r>
      <w:r w:rsidR="00DE1628">
        <w:rPr>
          <w:rFonts w:ascii="Times New Roman" w:hAnsi="Times New Roman" w:cs="Times New Roman"/>
          <w:color w:val="000000" w:themeColor="text1"/>
          <w:lang w:val="en-CA"/>
        </w:rPr>
        <w:t xml:space="preserve">exercise + </w:t>
      </w:r>
      <w:r>
        <w:rPr>
          <w:rFonts w:ascii="Times New Roman" w:hAnsi="Times New Roman" w:cs="Times New Roman"/>
          <w:color w:val="000000" w:themeColor="text1"/>
          <w:lang w:val="en-CA"/>
        </w:rPr>
        <w:t>co-intervention</w:t>
      </w:r>
      <w:r w:rsidR="00DE1628">
        <w:rPr>
          <w:rFonts w:ascii="Times New Roman" w:hAnsi="Times New Roman" w:cs="Times New Roman"/>
          <w:color w:val="000000" w:themeColor="text1"/>
          <w:lang w:val="en-CA"/>
        </w:rPr>
        <w:t>s</w:t>
      </w:r>
      <w:r>
        <w:rPr>
          <w:rFonts w:ascii="Times New Roman" w:hAnsi="Times New Roman" w:cs="Times New Roman"/>
          <w:color w:val="000000" w:themeColor="text1"/>
          <w:lang w:val="en-CA"/>
        </w:rPr>
        <w:t xml:space="preserve"> included a diet intervention </w:t>
      </w:r>
      <w:r w:rsidR="00E0047E">
        <w:rPr>
          <w:rFonts w:ascii="Times New Roman" w:hAnsi="Times New Roman" w:cs="Times New Roman"/>
          <w:color w:val="000000" w:themeColor="text1"/>
          <w:lang w:val="en-CA"/>
        </w:rPr>
        <w:fldChar w:fldCharType="begin">
          <w:fldData xml:space="preserve">PEVuZE5vdGU+PENpdGU+PEF1dGhvcj5Eb2RkPC9BdXRob3I+PFllYXI+MjAxNjwvWWVhcj48UmVj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</w:fldData>
        </w:fldChar>
      </w:r>
      <w:r w:rsidR="00D2250F">
        <w:rPr>
          <w:rFonts w:ascii="Times New Roman" w:hAnsi="Times New Roman" w:cs="Times New Roman"/>
          <w:color w:val="000000" w:themeColor="text1"/>
          <w:lang w:val="en-CA"/>
        </w:rPr>
        <w:instrText xml:space="preserve"> ADDIN EN.CITE </w:instrText>
      </w:r>
      <w:r w:rsidR="00D2250F">
        <w:rPr>
          <w:rFonts w:ascii="Times New Roman" w:hAnsi="Times New Roman" w:cs="Times New Roman"/>
          <w:color w:val="000000" w:themeColor="text1"/>
          <w:lang w:val="en-CA"/>
        </w:rPr>
        <w:fldChar w:fldCharType="begin">
          <w:fldData xml:space="preserve">PEVuZE5vdGU+PENpdGU+PEF1dGhvcj5Eb2RkPC9BdXRob3I+PFllYXI+MjAxNjwvWWVhcj48UmVj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</w:fldData>
        </w:fldChar>
      </w:r>
      <w:r w:rsidR="00D2250F">
        <w:rPr>
          <w:rFonts w:ascii="Times New Roman" w:hAnsi="Times New Roman" w:cs="Times New Roman"/>
          <w:color w:val="000000" w:themeColor="text1"/>
          <w:lang w:val="en-CA"/>
        </w:rPr>
        <w:instrText xml:space="preserve"> ADDIN EN.CITE.DATA </w:instrText>
      </w:r>
      <w:r w:rsidR="00D2250F">
        <w:rPr>
          <w:rFonts w:ascii="Times New Roman" w:hAnsi="Times New Roman" w:cs="Times New Roman"/>
          <w:color w:val="000000" w:themeColor="text1"/>
          <w:lang w:val="en-CA"/>
        </w:rPr>
      </w:r>
      <w:r w:rsidR="00D2250F">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(16-18)</w:t>
      </w:r>
      <w:r w:rsidR="00E0047E">
        <w:rPr>
          <w:rFonts w:ascii="Times New Roman" w:hAnsi="Times New Roman" w:cs="Times New Roman"/>
          <w:color w:val="000000" w:themeColor="text1"/>
          <w:lang w:val="en-CA"/>
        </w:rPr>
        <w:fldChar w:fldCharType="end"/>
      </w:r>
      <w:r>
        <w:rPr>
          <w:rFonts w:ascii="Times New Roman" w:hAnsi="Times New Roman" w:cs="Times New Roman"/>
          <w:color w:val="000000" w:themeColor="text1"/>
          <w:lang w:val="en-CA"/>
        </w:rPr>
        <w:t xml:space="preserve"> and one also included behavioural counselling </w:t>
      </w:r>
      <w:r w:rsidR="00E0047E">
        <w:rPr>
          <w:rFonts w:ascii="Times New Roman" w:hAnsi="Times New Roman" w:cs="Times New Roman"/>
          <w:color w:val="000000" w:themeColor="text1"/>
          <w:lang w:val="en-CA"/>
        </w:rPr>
        <w:fldChar w:fldCharType="begin">
          <w:fldData xml:space="preserve">PEVuZE5vdGU+PENpdGU+PEF1dGhvcj5QaGVsYW48L0F1dGhvcj48WWVhcj4yMDE0PC9ZZWFyPjxS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</w:fldData>
        </w:fldChar>
      </w:r>
      <w:r w:rsidR="00E0047E">
        <w:rPr>
          <w:rFonts w:ascii="Times New Roman" w:hAnsi="Times New Roman" w:cs="Times New Roman"/>
          <w:color w:val="000000" w:themeColor="text1"/>
          <w:lang w:val="en-CA"/>
        </w:rPr>
        <w:instrText xml:space="preserve"> ADDIN EN.CITE </w:instrText>
      </w:r>
      <w:r w:rsidR="00E0047E">
        <w:rPr>
          <w:rFonts w:ascii="Times New Roman" w:hAnsi="Times New Roman" w:cs="Times New Roman"/>
          <w:color w:val="000000" w:themeColor="text1"/>
          <w:lang w:val="en-CA"/>
        </w:rPr>
        <w:fldChar w:fldCharType="begin">
          <w:fldData xml:space="preserve">PEVuZE5vdGU+PENpdGU+PEF1dGhvcj5QaGVsYW48L0F1dGhvcj48WWVhcj4yMDE0PC9ZZWFyPjxS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</w:fldData>
        </w:fldChar>
      </w:r>
      <w:r w:rsidR="00E0047E">
        <w:rPr>
          <w:rFonts w:ascii="Times New Roman" w:hAnsi="Times New Roman" w:cs="Times New Roman"/>
          <w:color w:val="000000" w:themeColor="text1"/>
          <w:lang w:val="en-CA"/>
        </w:rPr>
        <w:instrText xml:space="preserve"> ADDIN EN.CITE.DATA </w:instrText>
      </w:r>
      <w:r w:rsidR="00E0047E">
        <w:rPr>
          <w:rFonts w:ascii="Times New Roman" w:hAnsi="Times New Roman" w:cs="Times New Roman"/>
          <w:color w:val="000000" w:themeColor="text1"/>
          <w:lang w:val="en-CA"/>
        </w:rPr>
      </w:r>
      <w:r w:rsidR="00E0047E">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(17)</w:t>
      </w:r>
      <w:r w:rsidR="00E0047E">
        <w:rPr>
          <w:rFonts w:ascii="Times New Roman" w:hAnsi="Times New Roman" w:cs="Times New Roman"/>
          <w:color w:val="000000" w:themeColor="text1"/>
          <w:lang w:val="en-CA"/>
        </w:rPr>
        <w:fldChar w:fldCharType="end"/>
      </w:r>
      <w:r>
        <w:rPr>
          <w:rFonts w:ascii="Times New Roman" w:hAnsi="Times New Roman" w:cs="Times New Roman"/>
          <w:color w:val="000000" w:themeColor="text1"/>
          <w:lang w:val="en-CA"/>
        </w:rPr>
        <w:t xml:space="preserve">. </w:t>
      </w:r>
      <w:r w:rsidR="00817D9D" w:rsidRPr="009246F2">
        <w:rPr>
          <w:rFonts w:ascii="Times New Roman" w:hAnsi="Times New Roman" w:cs="Times New Roman"/>
          <w:lang w:val="en-CA"/>
        </w:rPr>
        <w:t>The exercise</w:t>
      </w:r>
      <w:r w:rsidR="00DE1628">
        <w:rPr>
          <w:rFonts w:ascii="Times New Roman" w:hAnsi="Times New Roman" w:cs="Times New Roman"/>
          <w:lang w:val="en-CA"/>
        </w:rPr>
        <w:t>-only</w:t>
      </w:r>
      <w:r w:rsidR="00817D9D" w:rsidRPr="009246F2">
        <w:rPr>
          <w:rFonts w:ascii="Times New Roman" w:hAnsi="Times New Roman" w:cs="Times New Roman"/>
          <w:lang w:val="en-CA"/>
        </w:rPr>
        <w:t xml:space="preserve"> interventions included aerobic exercise</w:t>
      </w:r>
      <w:r w:rsidR="00817D9D">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PEVuZE5vdGU+PENpdGU+PEF1dGhvcj5IYWFrc3RhZDwvQXV0aG9yPjxZZWFyPjIwMTY8L1llYXI+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PEVuZE5vdGU+PENpdGU+PEF1dGhvcj5IYWFrc3RhZDwvQXV0aG9yPjxZZWFyPjIwMTY8L1llYXI+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(5 , 23)</w:t>
      </w:r>
      <w:r w:rsidR="00E0047E">
        <w:rPr>
          <w:rFonts w:ascii="Times New Roman" w:hAnsi="Times New Roman" w:cs="Times New Roman"/>
          <w:lang w:val="en-CA"/>
        </w:rPr>
        <w:fldChar w:fldCharType="end"/>
      </w:r>
      <w:r w:rsidR="00817D9D">
        <w:rPr>
          <w:rFonts w:ascii="Times New Roman" w:hAnsi="Times New Roman" w:cs="Times New Roman"/>
          <w:lang w:val="en-CA"/>
        </w:rPr>
        <w:t xml:space="preserve"> or mixed </w:t>
      </w:r>
      <w:r w:rsidR="00817D9D" w:rsidRPr="00520969">
        <w:rPr>
          <w:rFonts w:ascii="Times New Roman" w:hAnsi="Times New Roman" w:cs="Times New Roman"/>
          <w:lang w:val="en-CA"/>
        </w:rPr>
        <w:t>training</w:t>
      </w:r>
      <w:r w:rsidR="00817D9D">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PEVuZE5vdGU+PENpdGU+PEF1dGhvcj5CYXJha2F0PC9BdXRob3I+PFllYXI+MjAxNDwvWWVhcj48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PEVuZE5vdGU+PENpdGU+PEF1dGhvcj5CYXJha2F0PC9BdXRob3I+PFllYXI+MjAxNDwvWWVhcj48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(1, 10, 11)</w:t>
      </w:r>
      <w:r w:rsidR="00E0047E">
        <w:rPr>
          <w:rFonts w:ascii="Times New Roman" w:hAnsi="Times New Roman" w:cs="Times New Roman"/>
          <w:lang w:val="en-CA"/>
        </w:rPr>
        <w:fldChar w:fldCharType="end"/>
      </w:r>
      <w:r w:rsidR="00817D9D">
        <w:rPr>
          <w:rFonts w:ascii="Times New Roman" w:hAnsi="Times New Roman" w:cs="Times New Roman"/>
          <w:lang w:val="en-CA"/>
        </w:rPr>
        <w:t xml:space="preserve">. </w:t>
      </w:r>
      <w:r w:rsidR="00FB04BD" w:rsidRPr="005274EF">
        <w:rPr>
          <w:rFonts w:ascii="Times New Roman" w:hAnsi="Times New Roman" w:cs="Times New Roman"/>
          <w:noProof/>
        </w:rPr>
        <w:t xml:space="preserve">The frequency of the interventions </w:t>
      </w:r>
      <w:r w:rsidR="00FB04BD">
        <w:rPr>
          <w:rFonts w:ascii="Times New Roman" w:hAnsi="Times New Roman" w:cs="Times New Roman"/>
          <w:noProof/>
        </w:rPr>
        <w:t>ranged from 3</w:t>
      </w:r>
      <w:r w:rsidR="00FB04BD" w:rsidRPr="005274EF">
        <w:rPr>
          <w:rFonts w:ascii="Times New Roman" w:hAnsi="Times New Roman" w:cs="Times New Roman"/>
          <w:noProof/>
        </w:rPr>
        <w:t>-7 days per week, low to high intensity of exercsie</w:t>
      </w:r>
      <w:r w:rsidR="00FB04BD">
        <w:rPr>
          <w:rFonts w:ascii="Times New Roman" w:hAnsi="Times New Roman" w:cs="Times New Roman"/>
          <w:noProof/>
        </w:rPr>
        <w:t xml:space="preserve"> for</w:t>
      </w:r>
      <w:r w:rsidR="00FB04BD" w:rsidRPr="005274EF">
        <w:rPr>
          <w:rFonts w:ascii="Times New Roman" w:hAnsi="Times New Roman" w:cs="Times New Roman"/>
          <w:noProof/>
        </w:rPr>
        <w:t xml:space="preserve"> 20-</w:t>
      </w:r>
      <w:r w:rsidR="00FB04BD">
        <w:rPr>
          <w:rFonts w:ascii="Times New Roman" w:hAnsi="Times New Roman" w:cs="Times New Roman"/>
          <w:noProof/>
        </w:rPr>
        <w:t>6</w:t>
      </w:r>
      <w:r w:rsidR="00FB04BD" w:rsidRPr="005274EF">
        <w:rPr>
          <w:rFonts w:ascii="Times New Roman" w:hAnsi="Times New Roman" w:cs="Times New Roman"/>
          <w:noProof/>
        </w:rPr>
        <w:t>0 minutes</w:t>
      </w:r>
      <w:r w:rsidR="00FB04BD">
        <w:rPr>
          <w:rFonts w:ascii="Times New Roman" w:hAnsi="Times New Roman" w:cs="Times New Roman"/>
          <w:noProof/>
        </w:rPr>
        <w:t>.</w:t>
      </w:r>
      <w:r w:rsidR="00817D9D">
        <w:rPr>
          <w:rFonts w:ascii="Times New Roman" w:hAnsi="Times New Roman" w:cs="Times New Roman"/>
          <w:noProof/>
        </w:rPr>
        <w:t xml:space="preserve"> </w:t>
      </w:r>
    </w:p>
    <w:p w14:paraId="1A00C94E" w14:textId="096F2C9E" w:rsidR="00C131C7" w:rsidRPr="00D60C94" w:rsidRDefault="006A02B8" w:rsidP="00B04856">
      <w:pPr>
        <w:spacing w:line="480" w:lineRule="auto"/>
        <w:ind w:firstLine="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Post</w:t>
      </w:r>
      <w:r w:rsidR="00AD1BB1">
        <w:rPr>
          <w:rFonts w:ascii="Times New Roman" w:hAnsi="Times New Roman" w:cs="Times New Roman"/>
          <w:u w:val="single"/>
        </w:rPr>
        <w:t>partum</w:t>
      </w:r>
      <w:r>
        <w:rPr>
          <w:rFonts w:ascii="Times New Roman" w:hAnsi="Times New Roman" w:cs="Times New Roman"/>
          <w:u w:val="single"/>
        </w:rPr>
        <w:t xml:space="preserve"> Depressive Symptoms:</w:t>
      </w:r>
      <w:r w:rsidRPr="00460C45">
        <w:rPr>
          <w:rFonts w:ascii="Times New Roman" w:hAnsi="Times New Roman" w:cs="Times New Roman"/>
        </w:rPr>
        <w:t xml:space="preserve"> </w:t>
      </w:r>
      <w:r w:rsidRPr="00D60C94">
        <w:rPr>
          <w:rFonts w:ascii="Times New Roman" w:hAnsi="Times New Roman" w:cs="Times New Roman"/>
        </w:rPr>
        <w:t>There were 7 RCTs (n = 2,785 women) including 4 exercise</w:t>
      </w:r>
      <w:r w:rsidR="00002600">
        <w:rPr>
          <w:rFonts w:ascii="Times New Roman" w:hAnsi="Times New Roman" w:cs="Times New Roman"/>
        </w:rPr>
        <w:t>-</w:t>
      </w:r>
      <w:r w:rsidRPr="00D60C94">
        <w:rPr>
          <w:rFonts w:ascii="Times New Roman" w:hAnsi="Times New Roman" w:cs="Times New Roman"/>
        </w:rPr>
        <w:t>only interventions</w:t>
      </w:r>
      <w:r w:rsidR="007A1519">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PEVuZE5vdGU+PENpdGU+PEF1dGhvcj5GaWVsZDwvQXV0aG9yPjxZZWFyPjIwMTM8L1llYXI+PFJl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</w:fldData>
        </w:fldChar>
      </w:r>
      <w:r w:rsidR="00923663">
        <w:rPr>
          <w:rFonts w:ascii="Times New Roman" w:hAnsi="Times New Roman" w:cs="Times New Roman"/>
        </w:rPr>
        <w:instrText xml:space="preserve"> ADDIN EN.CITE </w:instrText>
      </w:r>
      <w:r w:rsidR="00923663">
        <w:rPr>
          <w:rFonts w:ascii="Times New Roman" w:hAnsi="Times New Roman" w:cs="Times New Roman"/>
        </w:rPr>
        <w:fldChar w:fldCharType="begin">
          <w:fldData xml:space="preserve">PEVuZE5vdGU+PENpdGU+PEF1dGhvcj5GaWVsZDwvQXV0aG9yPjxZZWFyPjIwMTM8L1llYXI+PFJl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</w:fldData>
        </w:fldChar>
      </w:r>
      <w:r w:rsidR="00923663">
        <w:rPr>
          <w:rFonts w:ascii="Times New Roman" w:hAnsi="Times New Roman" w:cs="Times New Roman"/>
        </w:rPr>
        <w:instrText xml:space="preserve"> ADDIN EN.CITE.DATA </w:instrText>
      </w:r>
      <w:r w:rsidR="00923663">
        <w:rPr>
          <w:rFonts w:ascii="Times New Roman" w:hAnsi="Times New Roman" w:cs="Times New Roman"/>
        </w:rPr>
      </w:r>
      <w:r w:rsidR="00923663">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(21, 24-26)</w:t>
      </w:r>
      <w:r w:rsidR="00E0047E">
        <w:rPr>
          <w:rFonts w:ascii="Times New Roman" w:hAnsi="Times New Roman" w:cs="Times New Roman"/>
        </w:rPr>
        <w:fldChar w:fldCharType="end"/>
      </w:r>
      <w:r w:rsidRPr="00D60C94">
        <w:rPr>
          <w:rFonts w:ascii="Times New Roman" w:hAnsi="Times New Roman" w:cs="Times New Roman"/>
        </w:rPr>
        <w:t xml:space="preserve"> </w:t>
      </w:r>
      <w:r w:rsidR="00C40345" w:rsidRPr="00D60C94">
        <w:rPr>
          <w:rFonts w:ascii="Times New Roman" w:hAnsi="Times New Roman" w:cs="Times New Roman"/>
        </w:rPr>
        <w:t xml:space="preserve">and 3 exercise + co-interventions </w:t>
      </w:r>
      <w:r w:rsidR="00E0047E">
        <w:rPr>
          <w:rFonts w:ascii="Times New Roman" w:hAnsi="Times New Roman" w:cs="Times New Roman"/>
        </w:rPr>
        <w:fldChar w:fldCharType="begin">
          <w:fldData xml:space="preserve">PEVuZE5vdGU+PENpdGU+PEF1dGhvcj5Vc3NoZXI8L0F1dGhvcj48WWVhcj4yMDE1PC9ZZWFyPjxS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</w:fldData>
        </w:fldChar>
      </w:r>
      <w:r w:rsidR="00D2250F">
        <w:rPr>
          <w:rFonts w:ascii="Times New Roman" w:hAnsi="Times New Roman" w:cs="Times New Roman"/>
        </w:rPr>
        <w:instrText xml:space="preserve"> ADDIN EN.CITE </w:instrText>
      </w:r>
      <w:r w:rsidR="00D2250F">
        <w:rPr>
          <w:rFonts w:ascii="Times New Roman" w:hAnsi="Times New Roman" w:cs="Times New Roman"/>
        </w:rPr>
        <w:fldChar w:fldCharType="begin">
          <w:fldData xml:space="preserve">PEVuZE5vdGU+PENpdGU+PEF1dGhvcj5Vc3NoZXI8L0F1dGhvcj48WWVhcj4yMDE1PC9ZZWFyPjxS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</w:fldData>
        </w:fldChar>
      </w:r>
      <w:r w:rsidR="00D2250F">
        <w:rPr>
          <w:rFonts w:ascii="Times New Roman" w:hAnsi="Times New Roman" w:cs="Times New Roman"/>
        </w:rPr>
        <w:instrText xml:space="preserve"> ADDIN EN.CITE.DATA </w:instrText>
      </w:r>
      <w:r w:rsidR="00D2250F">
        <w:rPr>
          <w:rFonts w:ascii="Times New Roman" w:hAnsi="Times New Roman" w:cs="Times New Roman"/>
        </w:rPr>
      </w:r>
      <w:r w:rsidR="00D2250F">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(16, 17, 19)</w:t>
      </w:r>
      <w:r w:rsidR="00E0047E">
        <w:rPr>
          <w:rFonts w:ascii="Times New Roman" w:hAnsi="Times New Roman" w:cs="Times New Roman"/>
        </w:rPr>
        <w:fldChar w:fldCharType="end"/>
      </w:r>
      <w:r w:rsidR="00C40345" w:rsidRPr="00D60C94">
        <w:rPr>
          <w:rFonts w:ascii="Times New Roman" w:hAnsi="Times New Roman" w:cs="Times New Roman"/>
        </w:rPr>
        <w:t xml:space="preserve">. </w:t>
      </w:r>
      <w:r w:rsidR="0039270C" w:rsidRPr="00D60C94">
        <w:rPr>
          <w:rFonts w:ascii="Times New Roman" w:hAnsi="Times New Roman" w:cs="Times New Roman"/>
        </w:rPr>
        <w:t xml:space="preserve">Of the 3 </w:t>
      </w:r>
      <w:r w:rsidR="00DE1628">
        <w:rPr>
          <w:rFonts w:ascii="Times New Roman" w:hAnsi="Times New Roman" w:cs="Times New Roman"/>
        </w:rPr>
        <w:t xml:space="preserve">exercise + </w:t>
      </w:r>
      <w:r w:rsidR="0039270C" w:rsidRPr="00D60C94">
        <w:rPr>
          <w:rFonts w:ascii="Times New Roman" w:hAnsi="Times New Roman" w:cs="Times New Roman"/>
        </w:rPr>
        <w:t>co-interventions two included diet interventions</w:t>
      </w:r>
      <w:r w:rsidR="00F014CC">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PEVuZE5vdGU+PENpdGU+PEF1dGhvcj5QaGVsYW48L0F1dGhvcj48WWVhcj4yMDE0PC9ZZWFyPjxS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</w:fldData>
        </w:fldChar>
      </w:r>
      <w:r w:rsidR="00D2250F">
        <w:rPr>
          <w:rFonts w:ascii="Times New Roman" w:hAnsi="Times New Roman" w:cs="Times New Roman"/>
        </w:rPr>
        <w:instrText xml:space="preserve"> ADDIN EN.CITE </w:instrText>
      </w:r>
      <w:r w:rsidR="00D2250F">
        <w:rPr>
          <w:rFonts w:ascii="Times New Roman" w:hAnsi="Times New Roman" w:cs="Times New Roman"/>
        </w:rPr>
        <w:fldChar w:fldCharType="begin">
          <w:fldData xml:space="preserve">PEVuZE5vdGU+PENpdGU+PEF1dGhvcj5QaGVsYW48L0F1dGhvcj48WWVhcj4yMDE0PC9ZZWFyPjxS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</w:fldData>
        </w:fldChar>
      </w:r>
      <w:r w:rsidR="00D2250F">
        <w:rPr>
          <w:rFonts w:ascii="Times New Roman" w:hAnsi="Times New Roman" w:cs="Times New Roman"/>
        </w:rPr>
        <w:instrText xml:space="preserve"> ADDIN EN.CITE.DATA </w:instrText>
      </w:r>
      <w:r w:rsidR="00D2250F">
        <w:rPr>
          <w:rFonts w:ascii="Times New Roman" w:hAnsi="Times New Roman" w:cs="Times New Roman"/>
        </w:rPr>
      </w:r>
      <w:r w:rsidR="00D2250F">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(16, 17)</w:t>
      </w:r>
      <w:r w:rsidR="00E0047E">
        <w:rPr>
          <w:rFonts w:ascii="Times New Roman" w:hAnsi="Times New Roman" w:cs="Times New Roman"/>
        </w:rPr>
        <w:fldChar w:fldCharType="end"/>
      </w:r>
      <w:r w:rsidR="00F014CC">
        <w:rPr>
          <w:rFonts w:ascii="Times New Roman" w:hAnsi="Times New Roman" w:cs="Times New Roman"/>
        </w:rPr>
        <w:t xml:space="preserve"> </w:t>
      </w:r>
      <w:r w:rsidR="0039270C" w:rsidRPr="00D60C94">
        <w:rPr>
          <w:rFonts w:ascii="Times New Roman" w:hAnsi="Times New Roman" w:cs="Times New Roman"/>
        </w:rPr>
        <w:t xml:space="preserve">and two included behavioural counselling </w:t>
      </w:r>
      <w:r w:rsidR="00E0047E">
        <w:rPr>
          <w:rFonts w:ascii="Times New Roman" w:hAnsi="Times New Roman" w:cs="Times New Roman"/>
        </w:rPr>
        <w:fldChar w:fldCharType="begin">
          <w:fldData xml:space="preserve">PEVuZE5vdGU+PENpdGU+PEF1dGhvcj5QaGVsYW48L0F1dGhvcj48WWVhcj4yMDE0PC9ZZWFyPjxS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PEVuZE5vdGU+PENpdGU+PEF1dGhvcj5QaGVsYW48L0F1dGhvcj48WWVhcj4yMDE0PC9ZZWFyPjxS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(17, 19)</w:t>
      </w:r>
      <w:r w:rsidR="00E0047E">
        <w:rPr>
          <w:rFonts w:ascii="Times New Roman" w:hAnsi="Times New Roman" w:cs="Times New Roman"/>
        </w:rPr>
        <w:fldChar w:fldCharType="end"/>
      </w:r>
      <w:r w:rsidR="0039270C" w:rsidRPr="00D60C94">
        <w:rPr>
          <w:rFonts w:ascii="Times New Roman" w:hAnsi="Times New Roman" w:cs="Times New Roman"/>
        </w:rPr>
        <w:t xml:space="preserve">. </w:t>
      </w:r>
      <w:r w:rsidR="00817D9D" w:rsidRPr="009246F2">
        <w:rPr>
          <w:rFonts w:ascii="Times New Roman" w:hAnsi="Times New Roman" w:cs="Times New Roman"/>
          <w:lang w:val="en-CA"/>
        </w:rPr>
        <w:t>The exercise</w:t>
      </w:r>
      <w:r w:rsidR="00002600">
        <w:rPr>
          <w:rFonts w:ascii="Times New Roman" w:hAnsi="Times New Roman" w:cs="Times New Roman"/>
          <w:lang w:val="en-CA"/>
        </w:rPr>
        <w:t>-only</w:t>
      </w:r>
      <w:r w:rsidR="00817D9D" w:rsidRPr="009246F2">
        <w:rPr>
          <w:rFonts w:ascii="Times New Roman" w:hAnsi="Times New Roman" w:cs="Times New Roman"/>
          <w:lang w:val="en-CA"/>
        </w:rPr>
        <w:t xml:space="preserve"> interventions included </w:t>
      </w:r>
      <w:r w:rsidR="00817D9D">
        <w:rPr>
          <w:rFonts w:ascii="Times New Roman" w:hAnsi="Times New Roman" w:cs="Times New Roman"/>
          <w:lang w:val="en-CA"/>
        </w:rPr>
        <w:t>mixed</w:t>
      </w:r>
      <w:r w:rsidR="00482BA1">
        <w:rPr>
          <w:rFonts w:ascii="Times New Roman" w:hAnsi="Times New Roman" w:cs="Times New Roman"/>
          <w:lang w:val="en-CA"/>
        </w:rPr>
        <w:t xml:space="preserve"> training</w:t>
      </w:r>
      <w:r w:rsidR="00817D9D">
        <w:rPr>
          <w:rFonts w:ascii="Times New Roman" w:hAnsi="Times New Roman" w:cs="Times New Roman"/>
          <w:lang w:val="en-CA"/>
        </w:rPr>
        <w:t xml:space="preserve"> </w:t>
      </w:r>
      <w:r w:rsidR="00E0047E">
        <w:rPr>
          <w:rFonts w:ascii="Times New Roman" w:hAnsi="Times New Roman" w:cs="Times New Roman"/>
          <w:lang w:val="en-CA"/>
        </w:rPr>
        <w:fldChar w:fldCharType="begin"/>
      </w:r>
      <w:r w:rsidR="00E0047E">
        <w:rPr>
          <w:rFonts w:ascii="Times New Roman" w:hAnsi="Times New Roman" w:cs="Times New Roman"/>
          <w:lang w:val="en-CA"/>
        </w:rPr>
        <w:instrText xml:space="preserve"> ADDIN EN.CITE &lt;EndNote&gt;&lt;Cite&gt;&lt;Author&gt;Songoygard&lt;/Author&gt;&lt;Year&gt;2012&lt;/Year&gt;&lt;RecNum&gt;1548&lt;/RecNum&gt;&lt;DisplayText&gt;(26)&lt;/DisplayText&gt;&lt;record&gt;&lt;rec-number&gt;1548&lt;/rec-number&gt;&lt;foreign-keys&gt;&lt;key app="EN" db-id="9esfs9df7vfp2mewpvb5etdsvr52aexerwwd" timestamp="1516924741"&gt;1548&lt;/key&gt;&lt;/foreign-keys&gt;&lt;ref-type name="Journal Article"&gt;17&lt;/ref-type&gt;&lt;contributors&gt;&lt;authors&gt;&lt;author&gt;Songoygard, K. M.&lt;/author&gt;&lt;author&gt;Stafne, S. N.&lt;/author&gt;&lt;author&gt;Evensen, K. A.&lt;/author&gt;&lt;author&gt;Salvesen, K. A.&lt;/author&gt;&lt;author&gt;Vik, T.&lt;/author&gt;&lt;author&gt;Morkved, S.&lt;/author&gt;&lt;/authors&gt;&lt;/contributors&gt;&lt;auth-address&gt;Laboratory Medicine, Children&amp;apos;s and Women&amp;apos;s Health Public Health and General Practice, Norwegian University of Science and Technology, Trondheim, Norway.&lt;/auth-address&gt;&lt;titles&gt;&lt;title&gt;Does exercise during pregnancy prevent postnatal depression? A randomized controlled trial&lt;/title&gt;&lt;secondary-title&gt;Acta Obstet Gynecol Scand&lt;/secondary-title&gt;&lt;/titles&gt;&lt;periodical&gt;&lt;full-title&gt;Acta Obstet Gynecol Scand&lt;/full-title&gt;&lt;/periodical&gt;&lt;pages&gt;62-7&lt;/pages&gt;&lt;volume&gt;91&lt;/volume&gt;&lt;number&gt;1&lt;/number&gt;&lt;edition&gt;2011/09/02&lt;/edition&gt;&lt;keywords&gt;&lt;keyword&gt;Adult&lt;/keyword&gt;&lt;keyword&gt;Depression, Postpartum/*prevention &amp;amp; control&lt;/keyword&gt;&lt;keyword&gt;Exercise/*psychology&lt;/keyword&gt;&lt;keyword&gt;*Exercise Therapy&lt;/keyword&gt;&lt;keyword&gt;Female&lt;/keyword&gt;&lt;keyword&gt;Humans&lt;/keyword&gt;&lt;keyword&gt;Pregnancy&lt;/keyword&gt;&lt;keyword&gt;*Prenatal Care&lt;/keyword&gt;&lt;keyword&gt;Self Report&lt;/keyword&gt;&lt;keyword&gt;Treatment Outcome&lt;/keyword&gt;&lt;/keywords&gt;&lt;dates&gt;&lt;year&gt;2012&lt;/year&gt;&lt;pub-dates&gt;&lt;date&gt;Jan&lt;/date&gt;&lt;/pub-dates&gt;&lt;/dates&gt;&lt;isbn&gt;1600-0412 (Electronic)&amp;#xD;0001-6349 (Linking)&lt;/isbn&gt;&lt;accession-num&gt;21880023&lt;/accession-num&gt;&lt;urls&gt;&lt;related-urls&gt;&lt;url&gt;https://www.ncbi.nlm.nih.gov/pubmed/21880023&lt;/url&gt;&lt;/related-urls&gt;&lt;/urls&gt;&lt;electronic-resource-num&gt;10.1111/j.1600-0412.2011.01262.x&lt;/electronic-resource-num&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(26)</w:t>
      </w:r>
      <w:r w:rsidR="00E0047E">
        <w:rPr>
          <w:rFonts w:ascii="Times New Roman" w:hAnsi="Times New Roman" w:cs="Times New Roman"/>
          <w:lang w:val="en-CA"/>
        </w:rPr>
        <w:fldChar w:fldCharType="end"/>
      </w:r>
      <w:r w:rsidR="00817D9D">
        <w:rPr>
          <w:rFonts w:ascii="Times New Roman" w:hAnsi="Times New Roman" w:cs="Times New Roman"/>
          <w:lang w:val="en-CA"/>
        </w:rPr>
        <w:t xml:space="preserve"> and yoga or stretching/breathing exercises</w:t>
      </w:r>
      <w:r w:rsidR="00B04856">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PEVuZE5vdGU+PENpdGU+PEF1dGhvcj5GaWVsZDwvQXV0aG9yPjxZZWFyPjIwMTM8L1llYXI+PFJl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</w:fldData>
        </w:fldChar>
      </w:r>
      <w:r w:rsidR="00923663">
        <w:rPr>
          <w:rFonts w:ascii="Times New Roman" w:hAnsi="Times New Roman" w:cs="Times New Roman"/>
          <w:lang w:val="en-CA"/>
        </w:rPr>
        <w:instrText xml:space="preserve"> ADDIN EN.CITE </w:instrText>
      </w:r>
      <w:r w:rsidR="00923663">
        <w:rPr>
          <w:rFonts w:ascii="Times New Roman" w:hAnsi="Times New Roman" w:cs="Times New Roman"/>
          <w:lang w:val="en-CA"/>
        </w:rPr>
        <w:fldChar w:fldCharType="begin">
          <w:fldData xml:space="preserve">PEVuZE5vdGU+PENpdGU+PEF1dGhvcj5GaWVsZDwvQXV0aG9yPjxZZWFyPjIwMTM8L1llYXI+PFJl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</w:fldData>
        </w:fldChar>
      </w:r>
      <w:r w:rsidR="00923663">
        <w:rPr>
          <w:rFonts w:ascii="Times New Roman" w:hAnsi="Times New Roman" w:cs="Times New Roman"/>
          <w:lang w:val="en-CA"/>
        </w:rPr>
        <w:instrText xml:space="preserve"> ADDIN EN.CITE.DATA </w:instrText>
      </w:r>
      <w:r w:rsidR="00923663">
        <w:rPr>
          <w:rFonts w:ascii="Times New Roman" w:hAnsi="Times New Roman" w:cs="Times New Roman"/>
          <w:lang w:val="en-CA"/>
        </w:rPr>
      </w:r>
      <w:r w:rsidR="00923663">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(21, 24, 25)</w:t>
      </w:r>
      <w:r w:rsidR="00E0047E">
        <w:rPr>
          <w:rFonts w:ascii="Times New Roman" w:hAnsi="Times New Roman" w:cs="Times New Roman"/>
          <w:lang w:val="en-CA"/>
        </w:rPr>
        <w:fldChar w:fldCharType="end"/>
      </w:r>
      <w:r w:rsidR="00B04856">
        <w:rPr>
          <w:rFonts w:ascii="Times New Roman" w:hAnsi="Times New Roman" w:cs="Times New Roman"/>
          <w:lang w:val="en-CA"/>
        </w:rPr>
        <w:t xml:space="preserve">. The frequency of the interventions ranged from </w:t>
      </w:r>
      <w:r w:rsidR="002959C6">
        <w:rPr>
          <w:rFonts w:ascii="Times New Roman" w:hAnsi="Times New Roman" w:cs="Times New Roman"/>
          <w:lang w:val="en-CA"/>
        </w:rPr>
        <w:t>1-</w:t>
      </w:r>
      <w:r w:rsidR="00B04856">
        <w:rPr>
          <w:rFonts w:ascii="Times New Roman" w:hAnsi="Times New Roman" w:cs="Times New Roman"/>
          <w:lang w:val="en-CA"/>
        </w:rPr>
        <w:t xml:space="preserve">7 days per week, low to moderate intensity of exercise for </w:t>
      </w:r>
      <w:r w:rsidR="002959C6">
        <w:rPr>
          <w:rFonts w:ascii="Times New Roman" w:hAnsi="Times New Roman" w:cs="Times New Roman"/>
          <w:lang w:val="en-CA"/>
        </w:rPr>
        <w:t>20-60</w:t>
      </w:r>
      <w:r w:rsidR="00B04856">
        <w:rPr>
          <w:rFonts w:ascii="Times New Roman" w:hAnsi="Times New Roman" w:cs="Times New Roman"/>
          <w:lang w:val="en-CA"/>
        </w:rPr>
        <w:t xml:space="preserve"> minutes.  </w:t>
      </w:r>
    </w:p>
    <w:p w14:paraId="3A52B7EC" w14:textId="03D1106D" w:rsidR="00C131C7" w:rsidRPr="00D60C94" w:rsidRDefault="00130040" w:rsidP="00FB04BD">
      <w:pPr>
        <w:spacing w:line="480" w:lineRule="auto"/>
        <w:jc w:val="both"/>
        <w:rPr>
          <w:rFonts w:ascii="Times New Roman" w:hAnsi="Times New Roman" w:cs="Times New Roman"/>
        </w:rPr>
      </w:pPr>
      <w:r w:rsidRPr="00D60C94">
        <w:rPr>
          <w:rFonts w:ascii="Times New Roman" w:hAnsi="Times New Roman" w:cs="Times New Roman"/>
        </w:rPr>
        <w:tab/>
        <w:t xml:space="preserve">- </w:t>
      </w:r>
      <w:r w:rsidRPr="00130040">
        <w:rPr>
          <w:rFonts w:ascii="Times New Roman" w:hAnsi="Times New Roman" w:cs="Times New Roman"/>
          <w:u w:val="single"/>
        </w:rPr>
        <w:t>Post</w:t>
      </w:r>
      <w:r w:rsidR="00AD1BB1">
        <w:rPr>
          <w:rFonts w:ascii="Times New Roman" w:hAnsi="Times New Roman" w:cs="Times New Roman"/>
          <w:u w:val="single"/>
        </w:rPr>
        <w:t>partum</w:t>
      </w:r>
      <w:r w:rsidRPr="00130040">
        <w:rPr>
          <w:rFonts w:ascii="Times New Roman" w:hAnsi="Times New Roman" w:cs="Times New Roman"/>
          <w:u w:val="single"/>
        </w:rPr>
        <w:t xml:space="preserve"> Depression</w:t>
      </w:r>
      <w:r w:rsidRPr="00460C45">
        <w:rPr>
          <w:rFonts w:ascii="Times New Roman" w:hAnsi="Times New Roman" w:cs="Times New Roman"/>
        </w:rPr>
        <w:t xml:space="preserve">: </w:t>
      </w:r>
      <w:r w:rsidR="00117185" w:rsidRPr="00460C45">
        <w:rPr>
          <w:rFonts w:ascii="Times New Roman" w:hAnsi="Times New Roman" w:cs="Times New Roman"/>
        </w:rPr>
        <w:t xml:space="preserve"> </w:t>
      </w:r>
      <w:r w:rsidR="00117185" w:rsidRPr="00D60C94">
        <w:rPr>
          <w:rFonts w:ascii="Times New Roman" w:hAnsi="Times New Roman" w:cs="Times New Roman"/>
        </w:rPr>
        <w:t>There were 4 RCTs (n=2,536 women) including 2 exercise</w:t>
      </w:r>
      <w:r w:rsidR="00002600">
        <w:rPr>
          <w:rFonts w:ascii="Times New Roman" w:hAnsi="Times New Roman" w:cs="Times New Roman"/>
        </w:rPr>
        <w:t>-</w:t>
      </w:r>
      <w:r w:rsidR="00117185" w:rsidRPr="00D60C94">
        <w:rPr>
          <w:rFonts w:ascii="Times New Roman" w:hAnsi="Times New Roman" w:cs="Times New Roman"/>
        </w:rPr>
        <w:t>only interventions</w:t>
      </w:r>
      <w:r w:rsidR="00F014CC">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PEVuZE5vdGU+PENpdGU+PEF1dGhvcj5Tb25nb3lnYXJkPC9BdXRob3I+PFllYXI+MjAxMjwvWWVh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PEVuZE5vdGU+PENpdGU+PEF1dGhvcj5Tb25nb3lnYXJkPC9BdXRob3I+PFllYXI+MjAxMjwvWWVh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(24, 26)</w:t>
      </w:r>
      <w:r w:rsidR="00E0047E">
        <w:rPr>
          <w:rFonts w:ascii="Times New Roman" w:hAnsi="Times New Roman" w:cs="Times New Roman"/>
        </w:rPr>
        <w:fldChar w:fldCharType="end"/>
      </w:r>
      <w:r w:rsidR="00117185" w:rsidRPr="00D60C94">
        <w:rPr>
          <w:rFonts w:ascii="Times New Roman" w:hAnsi="Times New Roman" w:cs="Times New Roman"/>
        </w:rPr>
        <w:t xml:space="preserve"> and 2 exercise + co-interventions</w:t>
      </w:r>
      <w:r w:rsidR="00F014CC">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PEVuZE5vdGU+PENpdGU+PEF1dGhvcj5Eb2RkPC9BdXRob3I+PFllYXI+MjAxNjwvWWVhcj48UmVj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</w:fldData>
        </w:fldChar>
      </w:r>
      <w:r w:rsidR="00D2250F">
        <w:rPr>
          <w:rFonts w:ascii="Times New Roman" w:hAnsi="Times New Roman" w:cs="Times New Roman"/>
        </w:rPr>
        <w:instrText xml:space="preserve"> ADDIN EN.CITE </w:instrText>
      </w:r>
      <w:r w:rsidR="00D2250F">
        <w:rPr>
          <w:rFonts w:ascii="Times New Roman" w:hAnsi="Times New Roman" w:cs="Times New Roman"/>
        </w:rPr>
        <w:fldChar w:fldCharType="begin">
          <w:fldData xml:space="preserve">PEVuZE5vdGU+PENpdGU+PEF1dGhvcj5Eb2RkPC9BdXRob3I+PFllYXI+MjAxNjwvWWVhcj48UmVj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</w:fldData>
        </w:fldChar>
      </w:r>
      <w:r w:rsidR="00D2250F">
        <w:rPr>
          <w:rFonts w:ascii="Times New Roman" w:hAnsi="Times New Roman" w:cs="Times New Roman"/>
        </w:rPr>
        <w:instrText xml:space="preserve"> ADDIN EN.CITE.DATA </w:instrText>
      </w:r>
      <w:r w:rsidR="00D2250F">
        <w:rPr>
          <w:rFonts w:ascii="Times New Roman" w:hAnsi="Times New Roman" w:cs="Times New Roman"/>
        </w:rPr>
      </w:r>
      <w:r w:rsidR="00D2250F">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(16, 17)</w:t>
      </w:r>
      <w:r w:rsidR="00E0047E">
        <w:rPr>
          <w:rFonts w:ascii="Times New Roman" w:hAnsi="Times New Roman" w:cs="Times New Roman"/>
        </w:rPr>
        <w:fldChar w:fldCharType="end"/>
      </w:r>
      <w:r w:rsidR="00F014CC">
        <w:rPr>
          <w:rFonts w:ascii="Times New Roman" w:hAnsi="Times New Roman" w:cs="Times New Roman"/>
        </w:rPr>
        <w:t>.</w:t>
      </w:r>
      <w:r w:rsidR="00FB04BD">
        <w:rPr>
          <w:rFonts w:ascii="Times New Roman" w:hAnsi="Times New Roman" w:cs="Times New Roman"/>
        </w:rPr>
        <w:t xml:space="preserve"> </w:t>
      </w:r>
      <w:r w:rsidR="00002600">
        <w:rPr>
          <w:rFonts w:ascii="Times New Roman" w:hAnsi="Times New Roman" w:cs="Times New Roman"/>
        </w:rPr>
        <w:t>Of the exercise +</w:t>
      </w:r>
      <w:r w:rsidR="00002600">
        <w:rPr>
          <w:rFonts w:ascii="Times New Roman" w:hAnsi="Times New Roman" w:cs="Times New Roman"/>
          <w:lang w:val="en-CA"/>
        </w:rPr>
        <w:t xml:space="preserve"> co-interventions, one included diet </w:t>
      </w:r>
      <w:r w:rsidR="00E0047E">
        <w:rPr>
          <w:rFonts w:ascii="Times New Roman" w:hAnsi="Times New Roman" w:cs="Times New Roman"/>
          <w:lang w:val="en-CA"/>
        </w:rPr>
        <w:fldChar w:fldCharType="begin"/>
      </w:r>
      <w:r w:rsidR="00D2250F">
        <w:rPr>
          <w:rFonts w:ascii="Times New Roman" w:hAnsi="Times New Roman" w:cs="Times New Roman"/>
          <w:lang w:val="en-CA"/>
        </w:rPr>
        <w:instrText xml:space="preserve"> ADDIN EN.CITE &lt;EndNote&gt;&lt;Cite&gt;&lt;Author&gt;Dodd&lt;/Author&gt;&lt;Year&gt;2016&lt;/Year&gt;&lt;RecNum&gt;465&lt;/RecNum&gt;&lt;DisplayText&gt;(16)&lt;/DisplayText&gt;&lt;record&gt;&lt;rec-number&gt;465&lt;/rec-number&gt;&lt;foreign-keys&gt;&lt;key app="EN" db-id="9esfs9df7vfp2mewpvb5etdsvr52aexerwwd" timestamp="1516918320"&gt;465&lt;/key&gt;&lt;/foreign-keys&gt;&lt;ref-type name="Journal Article"&gt;17&lt;/ref-type&gt;&lt;contributors&gt;&lt;authors&gt;&lt;author&gt;J. M. Dodd&lt;/author&gt;&lt;author&gt;A. Newman&lt;/author&gt;&lt;author&gt;L. J. Moran&lt;/author&gt;&lt;author&gt;et al.,&lt;/author&gt;&lt;/authors&gt;&lt;/contributors&gt;&lt;titles&gt;&lt;title&gt;The effect of antenatal dietary and lifestyle advice for women who are overweight or obese on emotional well-being: the LIMIT randomized trial&lt;/title&gt;&lt;secondary-title&gt;Acta Obstet.Gynecol.Scand.&lt;/secondary-title&gt;&lt;/titles&gt;&lt;periodical&gt;&lt;full-title&gt;Acta Obstet.Gynecol.Scand.&lt;/full-title&gt;&lt;/periodical&gt;&lt;pages&gt;309&lt;/pages&gt;&lt;volume&gt;95&lt;/volume&gt;&lt;number&gt;3&lt;/number&gt;&lt;section&gt;318&lt;/section&gt;&lt;dates&gt;&lt;year&gt;2016&lt;/year&gt;&lt;/dates&gt;&lt;urls&gt;&lt;/urls&gt;&lt;language&gt;English&lt;/language&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(16)</w:t>
      </w:r>
      <w:r w:rsidR="00E0047E">
        <w:rPr>
          <w:rFonts w:ascii="Times New Roman" w:hAnsi="Times New Roman" w:cs="Times New Roman"/>
          <w:lang w:val="en-CA"/>
        </w:rPr>
        <w:fldChar w:fldCharType="end"/>
      </w:r>
      <w:r w:rsidR="00002600">
        <w:rPr>
          <w:rFonts w:ascii="Times New Roman" w:hAnsi="Times New Roman" w:cs="Times New Roman"/>
          <w:lang w:val="en-CA"/>
        </w:rPr>
        <w:t xml:space="preserve"> and one educational information about </w:t>
      </w:r>
      <w:r w:rsidR="00F727AD">
        <w:rPr>
          <w:rFonts w:ascii="Times New Roman" w:hAnsi="Times New Roman" w:cs="Times New Roman"/>
          <w:lang w:val="en-CA"/>
        </w:rPr>
        <w:t>gestational weight gain, physical activity and diet</w:t>
      </w:r>
      <w:r w:rsidR="00002600">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PEVuZE5vdGU+PENpdGU+PEF1dGhvcj5QaGVsYW48L0F1dGhvcj48WWVhcj4yMDE0PC9ZZWFyPjxS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PEVuZE5vdGU+PENpdGU+PEF1dGhvcj5QaGVsYW48L0F1dGhvcj48WWVhcj4yMDE0PC9ZZWFyPjxS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(17)</w:t>
      </w:r>
      <w:r w:rsidR="00E0047E">
        <w:rPr>
          <w:rFonts w:ascii="Times New Roman" w:hAnsi="Times New Roman" w:cs="Times New Roman"/>
          <w:lang w:val="en-CA"/>
        </w:rPr>
        <w:fldChar w:fldCharType="end"/>
      </w:r>
      <w:r w:rsidR="00002600">
        <w:rPr>
          <w:rFonts w:ascii="Times New Roman" w:hAnsi="Times New Roman" w:cs="Times New Roman"/>
          <w:lang w:val="en-CA"/>
        </w:rPr>
        <w:t xml:space="preserve">. </w:t>
      </w:r>
      <w:r w:rsidR="00817D9D" w:rsidRPr="009246F2">
        <w:rPr>
          <w:rFonts w:ascii="Times New Roman" w:hAnsi="Times New Roman" w:cs="Times New Roman"/>
          <w:lang w:val="en-CA"/>
        </w:rPr>
        <w:t>The exercise</w:t>
      </w:r>
      <w:r w:rsidR="00002600">
        <w:rPr>
          <w:rFonts w:ascii="Times New Roman" w:hAnsi="Times New Roman" w:cs="Times New Roman"/>
          <w:lang w:val="en-CA"/>
        </w:rPr>
        <w:t>-only</w:t>
      </w:r>
      <w:r w:rsidR="00817D9D" w:rsidRPr="009246F2">
        <w:rPr>
          <w:rFonts w:ascii="Times New Roman" w:hAnsi="Times New Roman" w:cs="Times New Roman"/>
          <w:lang w:val="en-CA"/>
        </w:rPr>
        <w:t xml:space="preserve"> interventions included </w:t>
      </w:r>
      <w:r w:rsidR="00817D9D">
        <w:rPr>
          <w:rFonts w:ascii="Times New Roman" w:hAnsi="Times New Roman" w:cs="Times New Roman"/>
          <w:lang w:val="en-CA"/>
        </w:rPr>
        <w:t xml:space="preserve">mixed </w:t>
      </w:r>
      <w:r w:rsidR="00817D9D" w:rsidRPr="00520969">
        <w:rPr>
          <w:rFonts w:ascii="Times New Roman" w:hAnsi="Times New Roman" w:cs="Times New Roman"/>
          <w:lang w:val="en-CA"/>
        </w:rPr>
        <w:t>training</w:t>
      </w:r>
      <w:r w:rsidR="004E3ABE">
        <w:rPr>
          <w:rFonts w:ascii="Times New Roman" w:hAnsi="Times New Roman" w:cs="Times New Roman"/>
          <w:lang w:val="en-CA"/>
        </w:rPr>
        <w:t xml:space="preserve"> </w:t>
      </w:r>
      <w:r w:rsidR="00E0047E">
        <w:rPr>
          <w:rFonts w:ascii="Times New Roman" w:hAnsi="Times New Roman" w:cs="Times New Roman"/>
          <w:lang w:val="en-CA"/>
        </w:rPr>
        <w:fldChar w:fldCharType="begin"/>
      </w:r>
      <w:r w:rsidR="00E0047E">
        <w:rPr>
          <w:rFonts w:ascii="Times New Roman" w:hAnsi="Times New Roman" w:cs="Times New Roman"/>
          <w:lang w:val="en-CA"/>
        </w:rPr>
        <w:instrText xml:space="preserve"> ADDIN EN.CITE &lt;EndNote&gt;&lt;Cite&gt;&lt;Author&gt;Songoygard&lt;/Author&gt;&lt;Year&gt;2012&lt;/Year&gt;&lt;RecNum&gt;1548&lt;/RecNum&gt;&lt;DisplayText&gt;(26)&lt;/DisplayText&gt;&lt;record&gt;&lt;rec-number&gt;1548&lt;/rec-number&gt;&lt;foreign-keys&gt;&lt;key app="EN" db-id="9esfs9df7vfp2mewpvb5etdsvr52aexerwwd" timestamp="1516924741"&gt;1548&lt;/key&gt;&lt;/foreign-keys&gt;&lt;ref-type name="Journal Article"&gt;17&lt;/ref-type&gt;&lt;contributors&gt;&lt;authors&gt;&lt;author&gt;Songoygard, K. M.&lt;/author&gt;&lt;author&gt;Stafne, S. N.&lt;/author&gt;&lt;author&gt;Evensen, K. A.&lt;/author&gt;&lt;author&gt;Salvesen, K. A.&lt;/author&gt;&lt;author&gt;Vik, T.&lt;/author&gt;&lt;author&gt;Morkved, S.&lt;/author&gt;&lt;/authors&gt;&lt;/contributors&gt;&lt;auth-address&gt;Laboratory Medicine, Children&amp;apos;s and Women&amp;apos;s Health Public Health and General Practice, Norwegian University of Science and Technology, Trondheim, Norway.&lt;/auth-address&gt;&lt;titles&gt;&lt;title&gt;Does exercise during pregnancy prevent postnatal depression? A randomized controlled trial&lt;/title&gt;&lt;secondary-title&gt;Acta Obstet Gynecol Scand&lt;/secondary-title&gt;&lt;/titles&gt;&lt;periodical&gt;&lt;full-title&gt;Acta Obstet Gynecol Scand&lt;/full-title&gt;&lt;/periodical&gt;&lt;pages&gt;62-7&lt;/pages&gt;&lt;volume&gt;91&lt;/volume&gt;&lt;number&gt;1&lt;/number&gt;&lt;edition&gt;2011/09/02&lt;/edition&gt;&lt;keywords&gt;&lt;keyword&gt;Adult&lt;/keyword&gt;&lt;keyword&gt;Depression, Postpartum/*prevention &amp;amp; control&lt;/keyword&gt;&lt;keyword&gt;Exercise/*psychology&lt;/keyword&gt;&lt;keyword&gt;*Exercise Therapy&lt;/keyword&gt;&lt;keyword&gt;Female&lt;/keyword&gt;&lt;keyword&gt;Humans&lt;/keyword&gt;&lt;keyword&gt;Pregnancy&lt;/keyword&gt;&lt;keyword&gt;*Prenatal Care&lt;/keyword&gt;&lt;keyword&gt;Self Report&lt;/keyword&gt;&lt;keyword&gt;Treatment Outcome&lt;/keyword&gt;&lt;/keywords&gt;&lt;dates&gt;&lt;year&gt;2012&lt;/year&gt;&lt;pub-dates&gt;&lt;date&gt;Jan&lt;/date&gt;&lt;/pub-dates&gt;&lt;/dates&gt;&lt;isbn&gt;1600-0412 (Electronic)&amp;#xD;0001-6349 (Linking)&lt;/isbn&gt;&lt;accession-num&gt;21880023&lt;/accession-num&gt;&lt;urls&gt;&lt;related-urls&gt;&lt;url&gt;https://www.ncbi.nlm.nih.gov/pubmed/21880023&lt;/url&gt;&lt;/related-urls&gt;&lt;/urls&gt;&lt;electronic-resource-num&gt;10.1111/j.1600-0412.2011.01262.x&lt;/electronic-resource-num&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(26)</w:t>
      </w:r>
      <w:r w:rsidR="00E0047E">
        <w:rPr>
          <w:rFonts w:ascii="Times New Roman" w:hAnsi="Times New Roman" w:cs="Times New Roman"/>
          <w:lang w:val="en-CA"/>
        </w:rPr>
        <w:fldChar w:fldCharType="end"/>
      </w:r>
      <w:r w:rsidR="00817D9D">
        <w:rPr>
          <w:rFonts w:ascii="Times New Roman" w:hAnsi="Times New Roman" w:cs="Times New Roman"/>
          <w:lang w:val="en-CA"/>
        </w:rPr>
        <w:t xml:space="preserve"> or stretching/breathing</w:t>
      </w:r>
      <w:r w:rsidR="004E3ABE">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PEVuZE5vdGU+PENpdGU+PEF1dGhvcj5Nb2hhbW1hZGk8L0F1dGhvcj48WWVhcj4yMDE1PC9ZZWFy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PEVuZE5vdGU+PENpdGU+PEF1dGhvcj5Nb2hhbW1hZGk8L0F1dGhvcj48WWVhcj4yMDE1PC9ZZWFy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(24)</w:t>
      </w:r>
      <w:r w:rsidR="00E0047E">
        <w:rPr>
          <w:rFonts w:ascii="Times New Roman" w:hAnsi="Times New Roman" w:cs="Times New Roman"/>
          <w:lang w:val="en-CA"/>
        </w:rPr>
        <w:fldChar w:fldCharType="end"/>
      </w:r>
      <w:r w:rsidR="00817D9D">
        <w:rPr>
          <w:rFonts w:ascii="Times New Roman" w:hAnsi="Times New Roman" w:cs="Times New Roman"/>
          <w:lang w:val="en-CA"/>
        </w:rPr>
        <w:t xml:space="preserve"> </w:t>
      </w:r>
      <w:r w:rsidR="00FB04BD" w:rsidRPr="005274EF">
        <w:rPr>
          <w:rFonts w:ascii="Times New Roman" w:hAnsi="Times New Roman" w:cs="Times New Roman"/>
          <w:noProof/>
        </w:rPr>
        <w:t xml:space="preserve">The frequency of the interventions </w:t>
      </w:r>
      <w:r w:rsidR="00FB04BD">
        <w:rPr>
          <w:rFonts w:ascii="Times New Roman" w:hAnsi="Times New Roman" w:cs="Times New Roman"/>
          <w:noProof/>
        </w:rPr>
        <w:t xml:space="preserve">ranged from </w:t>
      </w:r>
      <w:r w:rsidR="00B142ED">
        <w:rPr>
          <w:rFonts w:ascii="Times New Roman" w:hAnsi="Times New Roman" w:cs="Times New Roman"/>
          <w:noProof/>
        </w:rPr>
        <w:t>3</w:t>
      </w:r>
      <w:r w:rsidR="00FB04BD" w:rsidRPr="005274EF">
        <w:rPr>
          <w:rFonts w:ascii="Times New Roman" w:hAnsi="Times New Roman" w:cs="Times New Roman"/>
          <w:noProof/>
        </w:rPr>
        <w:t xml:space="preserve"> days per week, low to </w:t>
      </w:r>
      <w:r w:rsidR="00FB04BD">
        <w:rPr>
          <w:rFonts w:ascii="Times New Roman" w:hAnsi="Times New Roman" w:cs="Times New Roman"/>
          <w:noProof/>
        </w:rPr>
        <w:t>moderate</w:t>
      </w:r>
      <w:r w:rsidR="00817D9D">
        <w:rPr>
          <w:rFonts w:ascii="Times New Roman" w:hAnsi="Times New Roman" w:cs="Times New Roman"/>
          <w:noProof/>
        </w:rPr>
        <w:t xml:space="preserve"> intensity </w:t>
      </w:r>
      <w:r w:rsidR="00FB04BD" w:rsidRPr="005274EF">
        <w:rPr>
          <w:rFonts w:ascii="Times New Roman" w:hAnsi="Times New Roman" w:cs="Times New Roman"/>
          <w:noProof/>
        </w:rPr>
        <w:t>of exercsie</w:t>
      </w:r>
      <w:r w:rsidR="00FB04BD">
        <w:rPr>
          <w:rFonts w:ascii="Times New Roman" w:hAnsi="Times New Roman" w:cs="Times New Roman"/>
          <w:noProof/>
        </w:rPr>
        <w:t xml:space="preserve"> for</w:t>
      </w:r>
      <w:r w:rsidR="00FB04BD" w:rsidRPr="005274EF">
        <w:rPr>
          <w:rFonts w:ascii="Times New Roman" w:hAnsi="Times New Roman" w:cs="Times New Roman"/>
          <w:noProof/>
        </w:rPr>
        <w:t xml:space="preserve"> </w:t>
      </w:r>
      <w:r w:rsidR="00B142ED">
        <w:rPr>
          <w:rFonts w:ascii="Times New Roman" w:hAnsi="Times New Roman" w:cs="Times New Roman"/>
          <w:noProof/>
        </w:rPr>
        <w:t>2</w:t>
      </w:r>
      <w:r w:rsidR="00FB04BD" w:rsidRPr="005274EF">
        <w:rPr>
          <w:rFonts w:ascii="Times New Roman" w:hAnsi="Times New Roman" w:cs="Times New Roman"/>
          <w:noProof/>
        </w:rPr>
        <w:t>0-</w:t>
      </w:r>
      <w:r w:rsidR="003E422F">
        <w:rPr>
          <w:rFonts w:ascii="Times New Roman" w:hAnsi="Times New Roman" w:cs="Times New Roman"/>
          <w:noProof/>
        </w:rPr>
        <w:t>45</w:t>
      </w:r>
      <w:r w:rsidR="00FB04BD" w:rsidRPr="005274EF">
        <w:rPr>
          <w:rFonts w:ascii="Times New Roman" w:hAnsi="Times New Roman" w:cs="Times New Roman"/>
          <w:noProof/>
        </w:rPr>
        <w:t xml:space="preserve"> minutes</w:t>
      </w:r>
      <w:r w:rsidR="00FB04BD">
        <w:rPr>
          <w:rFonts w:ascii="Times New Roman" w:hAnsi="Times New Roman" w:cs="Times New Roman"/>
          <w:noProof/>
        </w:rPr>
        <w:t>.</w:t>
      </w:r>
    </w:p>
    <w:p w14:paraId="35AFA9C3" w14:textId="43A304FF" w:rsidR="004B59F2" w:rsidRPr="009246F2" w:rsidRDefault="00CB6A3B" w:rsidP="00F71931">
      <w:pPr>
        <w:spacing w:line="480" w:lineRule="auto"/>
        <w:ind w:firstLine="720"/>
        <w:jc w:val="both"/>
        <w:rPr>
          <w:rFonts w:ascii="Times New Roman" w:hAnsi="Times New Roman" w:cs="Times New Roman"/>
          <w:color w:val="000000" w:themeColor="text1"/>
          <w:lang w:val="en-CA"/>
        </w:rPr>
      </w:pPr>
      <w:r w:rsidRPr="009246F2">
        <w:rPr>
          <w:rFonts w:ascii="Times New Roman" w:hAnsi="Times New Roman" w:cs="Times New Roman"/>
          <w:lang w:val="en-CA"/>
        </w:rPr>
        <w:t xml:space="preserve">- </w:t>
      </w:r>
      <w:r w:rsidR="00915FCE" w:rsidRPr="00D60C94">
        <w:rPr>
          <w:rFonts w:ascii="Times New Roman" w:hAnsi="Times New Roman" w:cs="Times New Roman"/>
          <w:u w:val="single"/>
          <w:lang w:val="en-CA"/>
        </w:rPr>
        <w:t xml:space="preserve">Prenatal State </w:t>
      </w:r>
      <w:r w:rsidR="00081934">
        <w:rPr>
          <w:rFonts w:ascii="Times New Roman" w:hAnsi="Times New Roman" w:cs="Times New Roman"/>
          <w:u w:val="single"/>
          <w:lang w:val="en-CA"/>
        </w:rPr>
        <w:t>Anxiety</w:t>
      </w:r>
      <w:r w:rsidR="00915FCE">
        <w:rPr>
          <w:rFonts w:ascii="Times New Roman" w:hAnsi="Times New Roman" w:cs="Times New Roman"/>
          <w:u w:val="single"/>
          <w:lang w:val="en-CA"/>
        </w:rPr>
        <w:t xml:space="preserve"> Symptoms</w:t>
      </w:r>
      <w:r w:rsidR="00D01422" w:rsidRPr="009246F2">
        <w:rPr>
          <w:rFonts w:ascii="Times New Roman" w:hAnsi="Times New Roman" w:cs="Times New Roman"/>
          <w:lang w:val="en-CA"/>
        </w:rPr>
        <w:t xml:space="preserve">: </w:t>
      </w:r>
      <w:r w:rsidR="00A66EB9" w:rsidRPr="009246F2">
        <w:rPr>
          <w:rFonts w:ascii="Times New Roman" w:hAnsi="Times New Roman" w:cs="Times New Roman"/>
          <w:lang w:val="en-CA"/>
        </w:rPr>
        <w:t xml:space="preserve">There were </w:t>
      </w:r>
      <w:r w:rsidR="004972E3">
        <w:rPr>
          <w:rFonts w:ascii="Times New Roman" w:hAnsi="Times New Roman" w:cs="Times New Roman"/>
          <w:color w:val="000000" w:themeColor="text1"/>
          <w:lang w:val="en-CA"/>
        </w:rPr>
        <w:t>8</w:t>
      </w:r>
      <w:r w:rsidR="00204B2C" w:rsidRPr="009246F2">
        <w:rPr>
          <w:rFonts w:ascii="Times New Roman" w:hAnsi="Times New Roman" w:cs="Times New Roman"/>
          <w:color w:val="000000" w:themeColor="text1"/>
          <w:lang w:val="en-CA"/>
        </w:rPr>
        <w:t xml:space="preserve"> RCTs (n=</w:t>
      </w:r>
      <w:r w:rsidR="004972E3">
        <w:rPr>
          <w:rFonts w:ascii="Times New Roman" w:hAnsi="Times New Roman" w:cs="Times New Roman"/>
          <w:color w:val="000000" w:themeColor="text1"/>
          <w:lang w:val="en-CA"/>
        </w:rPr>
        <w:t>1,785 women</w:t>
      </w:r>
      <w:r w:rsidR="00204B2C" w:rsidRPr="009246F2">
        <w:rPr>
          <w:rFonts w:ascii="Times New Roman" w:hAnsi="Times New Roman" w:cs="Times New Roman"/>
          <w:color w:val="000000" w:themeColor="text1"/>
          <w:lang w:val="en-CA"/>
        </w:rPr>
        <w:t xml:space="preserve">) </w:t>
      </w:r>
      <w:r w:rsidR="00A66EB9" w:rsidRPr="009246F2">
        <w:rPr>
          <w:rFonts w:ascii="Times New Roman" w:hAnsi="Times New Roman" w:cs="Times New Roman"/>
          <w:lang w:val="en-CA"/>
        </w:rPr>
        <w:t>including</w:t>
      </w:r>
      <w:r w:rsidR="00483D98" w:rsidRPr="009246F2">
        <w:rPr>
          <w:rFonts w:ascii="Times New Roman" w:hAnsi="Times New Roman" w:cs="Times New Roman"/>
          <w:lang w:val="en-CA"/>
        </w:rPr>
        <w:t xml:space="preserve"> </w:t>
      </w:r>
      <w:r w:rsidR="004972E3">
        <w:rPr>
          <w:rFonts w:ascii="Times New Roman" w:hAnsi="Times New Roman" w:cs="Times New Roman"/>
          <w:lang w:val="en-CA"/>
        </w:rPr>
        <w:t>6</w:t>
      </w:r>
      <w:r w:rsidR="00C374FD" w:rsidRPr="009246F2">
        <w:rPr>
          <w:rFonts w:ascii="Times New Roman" w:hAnsi="Times New Roman" w:cs="Times New Roman"/>
          <w:lang w:val="en-CA"/>
        </w:rPr>
        <w:t xml:space="preserve"> </w:t>
      </w:r>
      <w:r w:rsidR="00204B2C" w:rsidRPr="009246F2">
        <w:rPr>
          <w:rFonts w:ascii="Times New Roman" w:hAnsi="Times New Roman" w:cs="Times New Roman"/>
          <w:lang w:val="en-CA"/>
        </w:rPr>
        <w:t>exercise-only interventions</w:t>
      </w:r>
      <w:r w:rsidR="00F014CC">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PEVuZE5vdGU+PENpdGU+PEF1dGhvcj5EYXZpczwvQXV0aG9yPjxZZWFyPjIwMTU8L1llYXI+PFJl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PEVuZE5vdGU+PENpdGU+PEF1dGhvcj5EYXZpczwvQXV0aG9yPjxZZWFyPjIwMTU8L1llYXI+PFJl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(2-4, 9, 13, 21)</w:t>
      </w:r>
      <w:r w:rsidR="00E0047E">
        <w:rPr>
          <w:rFonts w:ascii="Times New Roman" w:hAnsi="Times New Roman" w:cs="Times New Roman"/>
          <w:lang w:val="en-CA"/>
        </w:rPr>
        <w:fldChar w:fldCharType="end"/>
      </w:r>
      <w:r w:rsidR="004972E3">
        <w:rPr>
          <w:rFonts w:ascii="Times New Roman" w:hAnsi="Times New Roman" w:cs="Times New Roman"/>
          <w:lang w:val="en-CA"/>
        </w:rPr>
        <w:t xml:space="preserve"> (one of which could not be included in the meta-analysis</w:t>
      </w:r>
      <w:r w:rsidR="00F014CC">
        <w:rPr>
          <w:rFonts w:ascii="Times New Roman" w:hAnsi="Times New Roman" w:cs="Times New Roman"/>
          <w:lang w:val="en-CA"/>
        </w:rPr>
        <w:t xml:space="preserve"> </w:t>
      </w:r>
      <w:r w:rsidR="00E0047E">
        <w:rPr>
          <w:rFonts w:ascii="Times New Roman" w:hAnsi="Times New Roman" w:cs="Times New Roman"/>
          <w:lang w:val="en-CA"/>
        </w:rPr>
        <w:fldChar w:fldCharType="begin"/>
      </w:r>
      <w:r w:rsidR="00E0047E">
        <w:rPr>
          <w:rFonts w:ascii="Times New Roman" w:hAnsi="Times New Roman" w:cs="Times New Roman"/>
          <w:lang w:val="en-CA"/>
        </w:rPr>
        <w:instrText xml:space="preserve"> ADDIN EN.CITE &lt;EndNote&gt;&lt;Cite&gt;&lt;Author&gt;Satyapriya&lt;/Author&gt;&lt;Year&gt;2013&lt;/Year&gt;&lt;RecNum&gt;324&lt;/RecNum&gt;&lt;DisplayText&gt;(13)&lt;/DisplayText&gt;&lt;record&gt;&lt;rec-number&gt;324&lt;/rec-number&gt;&lt;foreign-keys&gt;&lt;key app="EN" db-id="9esfs9df7vfp2mewpvb5etdsvr52aexerwwd" timestamp="1516918316"&gt;324&lt;/key&gt;&lt;/foreign-keys&gt;&lt;ref-type name="Journal Article"&gt;17&lt;/ref-type&gt;&lt;contributors&gt;&lt;authors&gt;&lt;author&gt;M. Satyapriya&lt;/author&gt;&lt;author&gt;R. Nagarathna&lt;/author&gt;&lt;author&gt;V. Padmalatha&lt;/author&gt;&lt;author&gt;H. R. Nagendra&lt;/author&gt;&lt;/authors&gt;&lt;/contributors&gt;&lt;titles&gt;&lt;title&gt;Effect of integrated yoga on anxiety, depression &amp;amp; well being in normal pregnancy&lt;/title&gt;&lt;/titles&gt;&lt;dates&gt;&lt;year&gt;2013&lt;/year&gt;&lt;/dates&gt;&lt;urls&gt;&lt;/urls&gt;&lt;/record&gt;&lt;/Cite&gt;&lt;/EndNote&gt;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(13)</w:t>
      </w:r>
      <w:r w:rsidR="00E0047E">
        <w:rPr>
          <w:rFonts w:ascii="Times New Roman" w:hAnsi="Times New Roman" w:cs="Times New Roman"/>
          <w:lang w:val="en-CA"/>
        </w:rPr>
        <w:fldChar w:fldCharType="end"/>
      </w:r>
      <w:r w:rsidR="004972E3">
        <w:rPr>
          <w:rFonts w:ascii="Times New Roman" w:hAnsi="Times New Roman" w:cs="Times New Roman"/>
          <w:lang w:val="en-CA"/>
        </w:rPr>
        <w:t>)</w:t>
      </w:r>
      <w:r w:rsidR="004B59F2" w:rsidRPr="009246F2">
        <w:rPr>
          <w:rFonts w:ascii="Times New Roman" w:hAnsi="Times New Roman" w:cs="Times New Roman"/>
          <w:color w:val="000000" w:themeColor="text1"/>
          <w:lang w:val="en-CA"/>
        </w:rPr>
        <w:t xml:space="preserve"> and </w:t>
      </w:r>
      <w:r w:rsidR="00073D01">
        <w:rPr>
          <w:rFonts w:ascii="Times New Roman" w:hAnsi="Times New Roman" w:cs="Times New Roman"/>
          <w:color w:val="000000" w:themeColor="text1"/>
          <w:lang w:val="en-CA"/>
        </w:rPr>
        <w:t>2</w:t>
      </w:r>
      <w:r w:rsidR="004B59F2" w:rsidRPr="009246F2">
        <w:rPr>
          <w:rFonts w:ascii="Times New Roman" w:hAnsi="Times New Roman" w:cs="Times New Roman"/>
          <w:color w:val="000000" w:themeColor="text1"/>
          <w:lang w:val="en-CA"/>
        </w:rPr>
        <w:t xml:space="preserve"> exercise</w:t>
      </w:r>
      <w:r w:rsidR="0082538B" w:rsidRPr="009246F2">
        <w:rPr>
          <w:rFonts w:ascii="Times New Roman" w:hAnsi="Times New Roman" w:cs="Times New Roman"/>
          <w:color w:val="000000" w:themeColor="text1"/>
          <w:lang w:val="en-CA"/>
        </w:rPr>
        <w:t xml:space="preserve"> </w:t>
      </w:r>
      <w:r w:rsidR="004B59F2" w:rsidRPr="009246F2">
        <w:rPr>
          <w:rFonts w:ascii="Times New Roman" w:hAnsi="Times New Roman" w:cs="Times New Roman"/>
          <w:color w:val="000000" w:themeColor="text1"/>
          <w:lang w:val="en-CA"/>
        </w:rPr>
        <w:t>+</w:t>
      </w:r>
      <w:r w:rsidR="0082538B" w:rsidRPr="009246F2">
        <w:rPr>
          <w:rFonts w:ascii="Times New Roman" w:hAnsi="Times New Roman" w:cs="Times New Roman"/>
          <w:color w:val="000000" w:themeColor="text1"/>
          <w:lang w:val="en-CA"/>
        </w:rPr>
        <w:t xml:space="preserve"> </w:t>
      </w:r>
      <w:r w:rsidR="004B59F2" w:rsidRPr="009246F2">
        <w:rPr>
          <w:rFonts w:ascii="Times New Roman" w:hAnsi="Times New Roman" w:cs="Times New Roman"/>
          <w:color w:val="000000" w:themeColor="text1"/>
          <w:lang w:val="en-CA"/>
        </w:rPr>
        <w:t>co-interventions</w:t>
      </w:r>
      <w:r w:rsidR="00F014CC">
        <w:rPr>
          <w:rFonts w:ascii="Times New Roman" w:hAnsi="Times New Roman" w:cs="Times New Roman"/>
          <w:color w:val="000000" w:themeColor="text1"/>
          <w:lang w:val="en-CA"/>
        </w:rPr>
        <w:t xml:space="preserve"> </w:t>
      </w:r>
      <w:r w:rsidR="00E0047E">
        <w:rPr>
          <w:rFonts w:ascii="Times New Roman" w:hAnsi="Times New Roman" w:cs="Times New Roman"/>
          <w:color w:val="000000" w:themeColor="text1"/>
          <w:lang w:val="en-CA"/>
        </w:rPr>
        <w:fldChar w:fldCharType="begin">
          <w:fldData xml:space="preserve">PEVuZE5vdGU+PENpdGU+PEF1dGhvcj5Eb2RkPC9BdXRob3I+PFllYXI+MjAxNjwvWWVhcj48UmVj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</w:fldData>
        </w:fldChar>
      </w:r>
      <w:r w:rsidR="00D2250F">
        <w:rPr>
          <w:rFonts w:ascii="Times New Roman" w:hAnsi="Times New Roman" w:cs="Times New Roman"/>
          <w:color w:val="000000" w:themeColor="text1"/>
          <w:lang w:val="en-CA"/>
        </w:rPr>
        <w:instrText xml:space="preserve"> ADDIN EN.CITE </w:instrText>
      </w:r>
      <w:r w:rsidR="00D2250F">
        <w:rPr>
          <w:rFonts w:ascii="Times New Roman" w:hAnsi="Times New Roman" w:cs="Times New Roman"/>
          <w:color w:val="000000" w:themeColor="text1"/>
          <w:lang w:val="en-CA"/>
        </w:rPr>
        <w:fldChar w:fldCharType="begin">
          <w:fldData xml:space="preserve">PEVuZE5vdGU+PENpdGU+PEF1dGhvcj5Eb2RkPC9BdXRob3I+PFllYXI+MjAxNjwvWWVhcj48UmVj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</w:fldData>
        </w:fldChar>
      </w:r>
      <w:r w:rsidR="00D2250F">
        <w:rPr>
          <w:rFonts w:ascii="Times New Roman" w:hAnsi="Times New Roman" w:cs="Times New Roman"/>
          <w:color w:val="000000" w:themeColor="text1"/>
          <w:lang w:val="en-CA"/>
        </w:rPr>
        <w:instrText xml:space="preserve"> ADDIN EN.CITE.DATA </w:instrText>
      </w:r>
      <w:r w:rsidR="00D2250F">
        <w:rPr>
          <w:rFonts w:ascii="Times New Roman" w:hAnsi="Times New Roman" w:cs="Times New Roman"/>
          <w:color w:val="000000" w:themeColor="text1"/>
          <w:lang w:val="en-CA"/>
        </w:rPr>
      </w:r>
      <w:r w:rsidR="00D2250F">
        <w:rPr>
          <w:rFonts w:ascii="Times New Roman" w:hAnsi="Times New Roman" w:cs="Times New Roman"/>
          <w:color w:val="000000" w:themeColor="text1"/>
          <w:lang w:val="en-CA"/>
        </w:rPr>
        <w:fldChar w:fldCharType="end"/>
      </w:r>
      <w:r w:rsidR="00E0047E">
        <w:rPr>
          <w:rFonts w:ascii="Times New Roman" w:hAnsi="Times New Roman" w:cs="Times New Roman"/>
          <w:color w:val="000000" w:themeColor="text1"/>
          <w:lang w:val="en-CA"/>
        </w:rPr>
        <w:fldChar w:fldCharType="separate"/>
      </w:r>
      <w:r w:rsidR="00E0047E">
        <w:rPr>
          <w:rFonts w:ascii="Times New Roman" w:hAnsi="Times New Roman" w:cs="Times New Roman"/>
          <w:noProof/>
          <w:color w:val="000000" w:themeColor="text1"/>
          <w:lang w:val="en-CA"/>
        </w:rPr>
        <w:t>(16, 20)</w:t>
      </w:r>
      <w:r w:rsidR="00E0047E">
        <w:rPr>
          <w:rFonts w:ascii="Times New Roman" w:hAnsi="Times New Roman" w:cs="Times New Roman"/>
          <w:color w:val="000000" w:themeColor="text1"/>
          <w:lang w:val="en-CA"/>
        </w:rPr>
        <w:fldChar w:fldCharType="end"/>
      </w:r>
      <w:r w:rsidR="00D01E54" w:rsidRPr="009246F2">
        <w:rPr>
          <w:rFonts w:ascii="Times New Roman" w:hAnsi="Times New Roman" w:cs="Times New Roman"/>
          <w:noProof/>
          <w:color w:val="000000" w:themeColor="text1"/>
          <w:lang w:val="en-CA"/>
        </w:rPr>
        <w:t xml:space="preserve">. </w:t>
      </w:r>
      <w:r w:rsidR="00073D01">
        <w:rPr>
          <w:rFonts w:ascii="Times New Roman" w:hAnsi="Times New Roman" w:cs="Times New Roman"/>
          <w:noProof/>
          <w:color w:val="000000" w:themeColor="text1"/>
          <w:lang w:val="en-CA"/>
        </w:rPr>
        <w:t>Of the 2 exercise + co-interventions</w:t>
      </w:r>
      <w:r w:rsidR="00002600">
        <w:rPr>
          <w:rFonts w:ascii="Times New Roman" w:hAnsi="Times New Roman" w:cs="Times New Roman"/>
          <w:noProof/>
          <w:color w:val="000000" w:themeColor="text1"/>
          <w:lang w:val="en-CA"/>
        </w:rPr>
        <w:t>,</w:t>
      </w:r>
      <w:r w:rsidR="00073D01">
        <w:rPr>
          <w:rFonts w:ascii="Times New Roman" w:hAnsi="Times New Roman" w:cs="Times New Roman"/>
          <w:noProof/>
          <w:color w:val="000000" w:themeColor="text1"/>
          <w:lang w:val="en-CA"/>
        </w:rPr>
        <w:t xml:space="preserve"> one included a diet intervention</w:t>
      </w:r>
      <w:r w:rsidR="00F014CC">
        <w:rPr>
          <w:rFonts w:ascii="Times New Roman" w:hAnsi="Times New Roman" w:cs="Times New Roman"/>
          <w:noProof/>
          <w:color w:val="000000" w:themeColor="text1"/>
          <w:lang w:val="en-CA"/>
        </w:rPr>
        <w:t xml:space="preserve"> </w:t>
      </w:r>
      <w:r w:rsidR="00E0047E">
        <w:rPr>
          <w:rFonts w:ascii="Times New Roman" w:hAnsi="Times New Roman" w:cs="Times New Roman"/>
          <w:noProof/>
          <w:color w:val="000000" w:themeColor="text1"/>
          <w:lang w:val="en-CA"/>
        </w:rPr>
        <w:lastRenderedPageBreak/>
        <w:fldChar w:fldCharType="begin"/>
      </w:r>
      <w:r w:rsidR="00D2250F">
        <w:rPr>
          <w:rFonts w:ascii="Times New Roman" w:hAnsi="Times New Roman" w:cs="Times New Roman"/>
          <w:noProof/>
          <w:color w:val="000000" w:themeColor="text1"/>
          <w:lang w:val="en-CA"/>
        </w:rPr>
        <w:instrText xml:space="preserve"> ADDIN EN.CITE &lt;EndNote&gt;&lt;Cite&gt;&lt;Author&gt;Dodd&lt;/Author&gt;&lt;Year&gt;2016&lt;/Year&gt;&lt;RecNum&gt;465&lt;/RecNum&gt;&lt;DisplayText&gt;(16)&lt;/DisplayText&gt;&lt;record&gt;&lt;rec-number&gt;465&lt;/rec-number&gt;&lt;foreign-keys&gt;&lt;key app="EN" db-id="9esfs9df7vfp2mewpvb5etdsvr52aexerwwd" timestamp="1516918320"&gt;465&lt;/key&gt;&lt;/foreign-keys&gt;&lt;ref-type name="Journal Article"&gt;17&lt;/ref-type&gt;&lt;contributors&gt;&lt;authors&gt;&lt;author&gt;J. M. Dodd&lt;/author&gt;&lt;author&gt;A. Newman&lt;/author&gt;&lt;author&gt;L. J. Moran&lt;/author&gt;&lt;author&gt;et al.,&lt;/author&gt;&lt;/authors&gt;&lt;/contributors&gt;&lt;titles&gt;&lt;title&gt;The effect of antenatal dietary and lifestyle advice for women who are overweight or obese on emotional well-being: the LIMIT randomized trial&lt;/title&gt;&lt;secondary-title&gt;Acta Obstet.Gynecol.Scand.&lt;/secondary-title&gt;&lt;/titles&gt;&lt;periodical&gt;&lt;full-title&gt;Acta Obstet.Gynecol.Scand.&lt;/full-title&gt;&lt;/periodical&gt;&lt;pages&gt;309&lt;/pages&gt;&lt;volume&gt;95&lt;/volume&gt;&lt;number&gt;3&lt;/number&gt;&lt;section&gt;318&lt;/section&gt;&lt;dates&gt;&lt;year&gt;2016&lt;/year&gt;&lt;/dates&gt;&lt;urls&gt;&lt;/urls&gt;&lt;language&gt;English&lt;/language&gt;&lt;/record&gt;&lt;/Cite&gt;&lt;/EndNote&gt;</w:instrText>
      </w:r>
      <w:r w:rsidR="00E0047E">
        <w:rPr>
          <w:rFonts w:ascii="Times New Roman" w:hAnsi="Times New Roman" w:cs="Times New Roman"/>
          <w:noProof/>
          <w:color w:val="000000" w:themeColor="text1"/>
          <w:lang w:val="en-CA"/>
        </w:rPr>
        <w:fldChar w:fldCharType="separate"/>
      </w:r>
      <w:r w:rsidR="00E0047E">
        <w:rPr>
          <w:rFonts w:ascii="Times New Roman" w:hAnsi="Times New Roman" w:cs="Times New Roman"/>
          <w:noProof/>
          <w:color w:val="000000" w:themeColor="text1"/>
          <w:lang w:val="en-CA"/>
        </w:rPr>
        <w:t>(16)</w:t>
      </w:r>
      <w:r w:rsidR="00E0047E">
        <w:rPr>
          <w:rFonts w:ascii="Times New Roman" w:hAnsi="Times New Roman" w:cs="Times New Roman"/>
          <w:noProof/>
          <w:color w:val="000000" w:themeColor="text1"/>
          <w:lang w:val="en-CA"/>
        </w:rPr>
        <w:fldChar w:fldCharType="end"/>
      </w:r>
      <w:r w:rsidR="00073D01">
        <w:rPr>
          <w:rFonts w:ascii="Times New Roman" w:hAnsi="Times New Roman" w:cs="Times New Roman"/>
          <w:noProof/>
          <w:color w:val="000000" w:themeColor="text1"/>
          <w:lang w:val="en-CA"/>
        </w:rPr>
        <w:t xml:space="preserve"> and the other included education</w:t>
      </w:r>
      <w:r w:rsidR="00002600">
        <w:rPr>
          <w:rFonts w:ascii="Times New Roman" w:hAnsi="Times New Roman" w:cs="Times New Roman"/>
          <w:noProof/>
          <w:color w:val="000000" w:themeColor="text1"/>
          <w:lang w:val="en-CA"/>
        </w:rPr>
        <w:t xml:space="preserve">al information about </w:t>
      </w:r>
      <w:r w:rsidR="00091D57">
        <w:rPr>
          <w:rFonts w:ascii="Times New Roman" w:hAnsi="Times New Roman" w:cs="Times New Roman"/>
          <w:noProof/>
          <w:color w:val="000000" w:themeColor="text1"/>
          <w:lang w:val="en-CA"/>
        </w:rPr>
        <w:t>mindfulness</w:t>
      </w:r>
      <w:r w:rsidR="00073D01">
        <w:rPr>
          <w:rFonts w:ascii="Times New Roman" w:hAnsi="Times New Roman" w:cs="Times New Roman"/>
          <w:noProof/>
          <w:color w:val="000000" w:themeColor="text1"/>
          <w:lang w:val="en-CA"/>
        </w:rPr>
        <w:t xml:space="preserve"> </w:t>
      </w:r>
      <w:r w:rsidR="00E0047E">
        <w:rPr>
          <w:rFonts w:ascii="Times New Roman" w:hAnsi="Times New Roman" w:cs="Times New Roman"/>
          <w:noProof/>
          <w:color w:val="000000" w:themeColor="text1"/>
          <w:lang w:val="en-CA"/>
        </w:rPr>
        <w:fldChar w:fldCharType="begin"/>
      </w:r>
      <w:r w:rsidR="00E0047E">
        <w:rPr>
          <w:rFonts w:ascii="Times New Roman" w:hAnsi="Times New Roman" w:cs="Times New Roman"/>
          <w:noProof/>
          <w:color w:val="000000" w:themeColor="text1"/>
          <w:lang w:val="en-CA"/>
        </w:rPr>
        <w:instrText xml:space="preserve"> ADDIN EN.CITE &lt;EndNote&gt;&lt;Cite&gt;&lt;Author&gt;Vieten&lt;/Author&gt;&lt;Year&gt;2008&lt;/Year&gt;&lt;RecNum&gt;510&lt;/RecNum&gt;&lt;DisplayText&gt;(20)&lt;/DisplayText&gt;&lt;record&gt;&lt;rec-number&gt;510&lt;/rec-number&gt;&lt;foreign-keys&gt;&lt;key app="EN" db-id="9esfs9df7vfp2mewpvb5etdsvr52aexerwwd" timestamp="1516918322"&gt;510&lt;/key&gt;&lt;/foreign-keys&gt;&lt;ref-type name="Journal Article"&gt;17&lt;/ref-type&gt;&lt;contributors&gt;&lt;authors&gt;&lt;author&gt;Vieten, C.&lt;/author&gt;&lt;author&gt;Astin, J.&lt;/author&gt;&lt;/authors&gt;&lt;/contributors&gt;&lt;auth-address&gt;California Pacific Medical Center Research Institute, San Francisco, California, USA. vietenc@sutterhealth.org&lt;/auth-address&gt;&lt;titles&gt;&lt;title&gt;Effects of a mindfulness-based intervention during pregnancy on prenatal stress and mood: results of a pilot study&lt;/title&gt;&lt;secondary-title&gt;Arch Womens Ment Health&lt;/secondary-title&gt;&lt;/titles&gt;&lt;periodical&gt;&lt;full-title&gt;Arch Womens Ment Health&lt;/full-title&gt;&lt;/periodical&gt;&lt;pages&gt;67-74&lt;/pages&gt;&lt;volume&gt;11&lt;/volume&gt;&lt;number&gt;1&lt;/number&gt;&lt;edition&gt;2008/03/05&lt;/edition&gt;&lt;keywords&gt;&lt;keyword&gt;Adult&lt;/keyword&gt;&lt;keyword&gt;Affective Symptoms/*prevention &amp;amp; control&lt;/keyword&gt;&lt;keyword&gt;Analysis of Variance&lt;/keyword&gt;&lt;keyword&gt;Female&lt;/keyword&gt;&lt;keyword&gt;Humans&lt;/keyword&gt;&lt;keyword&gt;Mind-Body Therapies/*methods&lt;/keyword&gt;&lt;keyword&gt;Pilot Projects&lt;/keyword&gt;&lt;keyword&gt;Pregnancy&lt;/keyword&gt;&lt;keyword&gt;Pregnancy Complications/*prevention &amp;amp; control&lt;/keyword&gt;&lt;keyword&gt;Psychotherapy, Group/*methods&lt;/keyword&gt;&lt;keyword&gt;Stress, Psychological/*prevention &amp;amp; control&lt;/keyword&gt;&lt;/keywords&gt;&lt;dates&gt;&lt;year&gt;2008&lt;/year&gt;&lt;/dates&gt;&lt;pub-location&gt;Austria&lt;/pub-location&gt;&lt;isbn&gt;1434-1816 (Print)&amp;#xD;1434-1816 (Linking)&lt;/isbn&gt;&lt;accession-num&gt;18317710&lt;/accession-num&gt;&lt;urls&gt;&lt;related-urls&gt;&lt;url&gt;https://www.ncbi.nlm.nih.gov/pubmed/18317710&lt;/url&gt;&lt;/related-urls&gt;&lt;/urls&gt;&lt;electronic-resource-num&gt;10.1007/s00737-008-0214-3&lt;/electronic-resource-num&gt;&lt;/record&gt;&lt;/Cite&gt;&lt;/EndNote&gt;</w:instrText>
      </w:r>
      <w:r w:rsidR="00E0047E">
        <w:rPr>
          <w:rFonts w:ascii="Times New Roman" w:hAnsi="Times New Roman" w:cs="Times New Roman"/>
          <w:noProof/>
          <w:color w:val="000000" w:themeColor="text1"/>
          <w:lang w:val="en-CA"/>
        </w:rPr>
        <w:fldChar w:fldCharType="separate"/>
      </w:r>
      <w:r w:rsidR="00E0047E">
        <w:rPr>
          <w:rFonts w:ascii="Times New Roman" w:hAnsi="Times New Roman" w:cs="Times New Roman"/>
          <w:noProof/>
          <w:color w:val="000000" w:themeColor="text1"/>
          <w:lang w:val="en-CA"/>
        </w:rPr>
        <w:t>(20)</w:t>
      </w:r>
      <w:r w:rsidR="00E0047E">
        <w:rPr>
          <w:rFonts w:ascii="Times New Roman" w:hAnsi="Times New Roman" w:cs="Times New Roman"/>
          <w:noProof/>
          <w:color w:val="000000" w:themeColor="text1"/>
          <w:lang w:val="en-CA"/>
        </w:rPr>
        <w:fldChar w:fldCharType="end"/>
      </w:r>
      <w:r w:rsidR="00073D01">
        <w:rPr>
          <w:rFonts w:ascii="Times New Roman" w:hAnsi="Times New Roman" w:cs="Times New Roman"/>
          <w:noProof/>
          <w:color w:val="000000" w:themeColor="text1"/>
          <w:lang w:val="en-CA"/>
        </w:rPr>
        <w:t xml:space="preserve">. </w:t>
      </w:r>
      <w:r w:rsidR="00ED5688" w:rsidRPr="005274EF">
        <w:rPr>
          <w:rFonts w:ascii="Times New Roman" w:hAnsi="Times New Roman" w:cs="Times New Roman"/>
          <w:noProof/>
        </w:rPr>
        <w:t xml:space="preserve">The frequency of the interventions </w:t>
      </w:r>
      <w:r w:rsidR="00ED5688">
        <w:rPr>
          <w:rFonts w:ascii="Times New Roman" w:hAnsi="Times New Roman" w:cs="Times New Roman"/>
          <w:noProof/>
        </w:rPr>
        <w:t>ranged from 1-7</w:t>
      </w:r>
      <w:r w:rsidR="00ED5688" w:rsidRPr="005274EF">
        <w:rPr>
          <w:rFonts w:ascii="Times New Roman" w:hAnsi="Times New Roman" w:cs="Times New Roman"/>
          <w:noProof/>
        </w:rPr>
        <w:t xml:space="preserve"> days per week, low to </w:t>
      </w:r>
      <w:r w:rsidR="00ED5688">
        <w:rPr>
          <w:rFonts w:ascii="Times New Roman" w:hAnsi="Times New Roman" w:cs="Times New Roman"/>
          <w:noProof/>
        </w:rPr>
        <w:t>moderate</w:t>
      </w:r>
      <w:r w:rsidR="00ED5688" w:rsidRPr="005274EF">
        <w:rPr>
          <w:rFonts w:ascii="Times New Roman" w:hAnsi="Times New Roman" w:cs="Times New Roman"/>
          <w:noProof/>
        </w:rPr>
        <w:t xml:space="preserve"> intensity of exercsie</w:t>
      </w:r>
      <w:r w:rsidR="00ED5688">
        <w:rPr>
          <w:rFonts w:ascii="Times New Roman" w:hAnsi="Times New Roman" w:cs="Times New Roman"/>
          <w:noProof/>
        </w:rPr>
        <w:t xml:space="preserve"> for</w:t>
      </w:r>
      <w:r w:rsidR="00ED5688" w:rsidRPr="005274EF">
        <w:rPr>
          <w:rFonts w:ascii="Times New Roman" w:hAnsi="Times New Roman" w:cs="Times New Roman"/>
          <w:noProof/>
        </w:rPr>
        <w:t xml:space="preserve"> </w:t>
      </w:r>
      <w:r w:rsidR="00ED5688">
        <w:rPr>
          <w:rFonts w:ascii="Times New Roman" w:hAnsi="Times New Roman" w:cs="Times New Roman"/>
          <w:noProof/>
        </w:rPr>
        <w:t>2</w:t>
      </w:r>
      <w:r w:rsidR="00ED5688" w:rsidRPr="005274EF">
        <w:rPr>
          <w:rFonts w:ascii="Times New Roman" w:hAnsi="Times New Roman" w:cs="Times New Roman"/>
          <w:noProof/>
        </w:rPr>
        <w:t>0-</w:t>
      </w:r>
      <w:r w:rsidR="00ED5688">
        <w:rPr>
          <w:rFonts w:ascii="Times New Roman" w:hAnsi="Times New Roman" w:cs="Times New Roman"/>
          <w:noProof/>
        </w:rPr>
        <w:t>9</w:t>
      </w:r>
      <w:r w:rsidR="00ED5688" w:rsidRPr="005274EF">
        <w:rPr>
          <w:rFonts w:ascii="Times New Roman" w:hAnsi="Times New Roman" w:cs="Times New Roman"/>
          <w:noProof/>
        </w:rPr>
        <w:t>0 minutes</w:t>
      </w:r>
      <w:r w:rsidR="0095130D">
        <w:rPr>
          <w:rFonts w:ascii="Times New Roman" w:hAnsi="Times New Roman" w:cs="Times New Roman"/>
          <w:noProof/>
        </w:rPr>
        <w:t>.</w:t>
      </w:r>
    </w:p>
    <w:p w14:paraId="65A1876B" w14:textId="4E30492D" w:rsidR="00F07839" w:rsidRDefault="00073D01">
      <w:pPr>
        <w:spacing w:line="480" w:lineRule="auto"/>
        <w:ind w:firstLine="720"/>
        <w:jc w:val="both"/>
        <w:rPr>
          <w:rFonts w:ascii="Times New Roman" w:hAnsi="Times New Roman" w:cs="Times New Roman"/>
          <w:noProof/>
        </w:rPr>
      </w:pPr>
      <w:r>
        <w:rPr>
          <w:rFonts w:ascii="Times New Roman" w:hAnsi="Times New Roman" w:cs="Times New Roman"/>
        </w:rPr>
        <w:t>All</w:t>
      </w:r>
      <w:r w:rsidRPr="009246F2">
        <w:rPr>
          <w:rFonts w:ascii="Times New Roman" w:hAnsi="Times New Roman" w:cs="Times New Roman"/>
        </w:rPr>
        <w:t xml:space="preserve"> </w:t>
      </w:r>
      <w:r w:rsidR="004B59F2" w:rsidRPr="009246F2">
        <w:rPr>
          <w:rFonts w:ascii="Times New Roman" w:hAnsi="Times New Roman" w:cs="Times New Roman"/>
        </w:rPr>
        <w:t xml:space="preserve">exercise-only </w:t>
      </w:r>
      <w:r w:rsidR="00C745A4" w:rsidRPr="009246F2">
        <w:rPr>
          <w:rFonts w:ascii="Times New Roman" w:hAnsi="Times New Roman" w:cs="Times New Roman"/>
        </w:rPr>
        <w:t xml:space="preserve">interventions included </w:t>
      </w:r>
      <w:r>
        <w:rPr>
          <w:rFonts w:ascii="Times New Roman" w:hAnsi="Times New Roman" w:cs="Times New Roman"/>
        </w:rPr>
        <w:t>non-</w:t>
      </w:r>
      <w:r w:rsidR="00C745A4" w:rsidRPr="009246F2">
        <w:rPr>
          <w:rFonts w:ascii="Times New Roman" w:hAnsi="Times New Roman" w:cs="Times New Roman"/>
        </w:rPr>
        <w:t>aerobic exercise</w:t>
      </w:r>
      <w:r>
        <w:rPr>
          <w:rFonts w:ascii="Times New Roman" w:hAnsi="Times New Roman" w:cs="Times New Roman"/>
        </w:rPr>
        <w:t xml:space="preserve"> (Tai Chi, Yoga)</w:t>
      </w:r>
      <w:r w:rsidR="007A01DB">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PEVuZE5vdGU+PENpdGU+PEF1dGhvcj5EYXZpczwvQXV0aG9yPjxZZWFyPjIwMTU8L1llYXI+PFJl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PEVuZE5vdGU+PENpdGU+PEF1dGhvcj5EYXZpczwvQXV0aG9yPjxZZWFyPjIwMTU8L1llYXI+PFJl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(2-4, 9, 13, 21)</w:t>
      </w:r>
      <w:r w:rsidR="00E0047E">
        <w:rPr>
          <w:rFonts w:ascii="Times New Roman" w:hAnsi="Times New Roman" w:cs="Times New Roman"/>
        </w:rPr>
        <w:fldChar w:fldCharType="end"/>
      </w:r>
      <w:r w:rsidR="004126AF" w:rsidRPr="009246F2">
        <w:rPr>
          <w:rFonts w:ascii="Times New Roman" w:hAnsi="Times New Roman" w:cs="Times New Roman"/>
        </w:rPr>
        <w:t xml:space="preserve">.  </w:t>
      </w:r>
      <w:r w:rsidR="00C87ADC">
        <w:rPr>
          <w:rFonts w:ascii="Times New Roman" w:hAnsi="Times New Roman" w:cs="Times New Roman"/>
        </w:rPr>
        <w:t>Four</w:t>
      </w:r>
      <w:r w:rsidR="00C87ADC" w:rsidRPr="009246F2">
        <w:rPr>
          <w:rFonts w:ascii="Times New Roman" w:hAnsi="Times New Roman" w:cs="Times New Roman"/>
        </w:rPr>
        <w:t xml:space="preserve"> </w:t>
      </w:r>
      <w:r w:rsidR="00C374FD" w:rsidRPr="009246F2">
        <w:rPr>
          <w:rFonts w:ascii="Times New Roman" w:hAnsi="Times New Roman" w:cs="Times New Roman"/>
        </w:rPr>
        <w:t>t</w:t>
      </w:r>
      <w:r w:rsidR="004126AF" w:rsidRPr="009246F2">
        <w:rPr>
          <w:rFonts w:ascii="Times New Roman" w:hAnsi="Times New Roman" w:cs="Times New Roman"/>
        </w:rPr>
        <w:t>r</w:t>
      </w:r>
      <w:r w:rsidR="00C374FD" w:rsidRPr="009246F2">
        <w:rPr>
          <w:rFonts w:ascii="Times New Roman" w:hAnsi="Times New Roman" w:cs="Times New Roman"/>
        </w:rPr>
        <w:t xml:space="preserve">ials </w:t>
      </w:r>
      <w:r w:rsidR="00FB0AF3" w:rsidRPr="009246F2">
        <w:rPr>
          <w:rFonts w:ascii="Times New Roman" w:hAnsi="Times New Roman" w:cs="Times New Roman"/>
        </w:rPr>
        <w:t>included</w:t>
      </w:r>
      <w:r w:rsidR="00A66EB9" w:rsidRPr="009246F2">
        <w:rPr>
          <w:rFonts w:ascii="Times New Roman" w:hAnsi="Times New Roman" w:cs="Times New Roman"/>
        </w:rPr>
        <w:t xml:space="preserve"> women w</w:t>
      </w:r>
      <w:r w:rsidR="00C87ADC">
        <w:rPr>
          <w:rFonts w:ascii="Times New Roman" w:hAnsi="Times New Roman" w:cs="Times New Roman"/>
        </w:rPr>
        <w:t xml:space="preserve">ith anxiety </w:t>
      </w:r>
      <w:r w:rsidR="00E0047E">
        <w:rPr>
          <w:rFonts w:ascii="Times New Roman" w:hAnsi="Times New Roman" w:cs="Times New Roman"/>
        </w:rPr>
        <w:fldChar w:fldCharType="begin">
          <w:fldData xml:space="preserve">PEVuZE5vdGU+PENpdGU+PEF1dGhvcj5EYXZpczwvQXV0aG9yPjxZZWFyPjIwMTU8L1llYXI+PFJl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PEVuZE5vdGU+PENpdGU+PEF1dGhvcj5EYXZpczwvQXV0aG9yPjxZZWFyPjIwMTU8L1llYXI+PFJl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(2-4, 21)</w:t>
      </w:r>
      <w:r w:rsidR="00E0047E">
        <w:rPr>
          <w:rFonts w:ascii="Times New Roman" w:hAnsi="Times New Roman" w:cs="Times New Roman"/>
        </w:rPr>
        <w:fldChar w:fldCharType="end"/>
      </w:r>
      <w:r w:rsidR="0082538B" w:rsidRPr="009246F2">
        <w:rPr>
          <w:rFonts w:ascii="Times New Roman" w:hAnsi="Times New Roman" w:cs="Times New Roman"/>
          <w:noProof/>
        </w:rPr>
        <w:t xml:space="preserve"> and </w:t>
      </w:r>
      <w:r w:rsidR="00C87ADC">
        <w:rPr>
          <w:rFonts w:ascii="Times New Roman" w:hAnsi="Times New Roman" w:cs="Times New Roman"/>
          <w:noProof/>
        </w:rPr>
        <w:t>one</w:t>
      </w:r>
      <w:r w:rsidR="00C87ADC" w:rsidRPr="009246F2">
        <w:rPr>
          <w:rFonts w:ascii="Times New Roman" w:hAnsi="Times New Roman" w:cs="Times New Roman"/>
          <w:noProof/>
        </w:rPr>
        <w:t xml:space="preserve"> </w:t>
      </w:r>
      <w:r w:rsidR="0082538B" w:rsidRPr="009246F2">
        <w:rPr>
          <w:rFonts w:ascii="Times New Roman" w:hAnsi="Times New Roman" w:cs="Times New Roman"/>
          <w:noProof/>
        </w:rPr>
        <w:t xml:space="preserve">included </w:t>
      </w:r>
      <w:r w:rsidR="00C87ADC">
        <w:rPr>
          <w:rFonts w:ascii="Times New Roman" w:hAnsi="Times New Roman" w:cs="Times New Roman"/>
        </w:rPr>
        <w:t xml:space="preserve">women without anxiety </w:t>
      </w:r>
      <w:r w:rsidR="00E0047E">
        <w:rPr>
          <w:rFonts w:ascii="Times New Roman" w:hAnsi="Times New Roman" w:cs="Times New Roman"/>
        </w:rPr>
        <w:fldChar w:fldCharType="begin">
          <w:fldData xml:space="preserve">PEVuZE5vdGU+PENpdGU+PEF1dGhvcj5OZXdoYW08L0F1dGhvcj48WWVhcj4yMDE0PC9ZZWFyPjxS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PEVuZE5vdGU+PENpdGU+PEF1dGhvcj5OZXdoYW08L0F1dGhvcj48WWVhcj4yMDE0PC9ZZWFyPjxS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(9)</w:t>
      </w:r>
      <w:r w:rsidR="00E0047E">
        <w:rPr>
          <w:rFonts w:ascii="Times New Roman" w:hAnsi="Times New Roman" w:cs="Times New Roman"/>
        </w:rPr>
        <w:fldChar w:fldCharType="end"/>
      </w:r>
      <w:r w:rsidR="00C87ADC">
        <w:rPr>
          <w:rFonts w:ascii="Times New Roman" w:hAnsi="Times New Roman" w:cs="Times New Roman"/>
          <w:noProof/>
        </w:rPr>
        <w:t>.</w:t>
      </w:r>
    </w:p>
    <w:p w14:paraId="3FD06468" w14:textId="659F552C" w:rsidR="00F07839" w:rsidRDefault="00F07839">
      <w:pPr>
        <w:spacing w:line="480" w:lineRule="auto"/>
        <w:ind w:firstLine="720"/>
        <w:jc w:val="both"/>
        <w:rPr>
          <w:rFonts w:ascii="Times New Roman" w:hAnsi="Times New Roman" w:cs="Times New Roman"/>
          <w:noProof/>
        </w:rPr>
      </w:pPr>
      <w:r w:rsidRPr="00D60C94">
        <w:rPr>
          <w:rFonts w:ascii="Times New Roman" w:hAnsi="Times New Roman" w:cs="Times New Roman"/>
          <w:noProof/>
        </w:rPr>
        <w:t>-</w:t>
      </w:r>
      <w:r w:rsidRPr="00D60C94">
        <w:rPr>
          <w:rFonts w:ascii="Times New Roman" w:hAnsi="Times New Roman" w:cs="Times New Roman"/>
          <w:noProof/>
          <w:u w:val="single"/>
        </w:rPr>
        <w:t xml:space="preserve">Prenatal State Anxiety: </w:t>
      </w:r>
      <w:r w:rsidR="007273AD" w:rsidRPr="00D60C94">
        <w:rPr>
          <w:rFonts w:ascii="Times New Roman" w:hAnsi="Times New Roman" w:cs="Times New Roman"/>
          <w:noProof/>
        </w:rPr>
        <w:t>There were 2 RCTs (n=1,534 women) that were exercise + co-interventions</w:t>
      </w:r>
      <w:r w:rsidR="007273AD">
        <w:rPr>
          <w:rFonts w:ascii="Times New Roman" w:hAnsi="Times New Roman" w:cs="Times New Roman"/>
          <w:noProof/>
        </w:rPr>
        <w:t xml:space="preserve"> </w:t>
      </w:r>
      <w:r w:rsidR="00E0047E">
        <w:rPr>
          <w:rFonts w:ascii="Times New Roman" w:hAnsi="Times New Roman" w:cs="Times New Roman"/>
          <w:noProof/>
        </w:rPr>
        <w:fldChar w:fldCharType="begin">
          <w:fldData xml:space="preserve">PEVuZE5vdGU+PENpdGU+PEF1dGhvcj5Eb2RkPC9BdXRob3I+PFllYXI+MjAxNjwvWWVhcj48UmVj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==
</w:fldData>
        </w:fldChar>
      </w:r>
      <w:r w:rsidR="00D2250F">
        <w:rPr>
          <w:rFonts w:ascii="Times New Roman" w:hAnsi="Times New Roman" w:cs="Times New Roman"/>
          <w:noProof/>
        </w:rPr>
        <w:instrText xml:space="preserve"> ADDIN EN.CITE </w:instrText>
      </w:r>
      <w:r w:rsidR="00D2250F">
        <w:rPr>
          <w:rFonts w:ascii="Times New Roman" w:hAnsi="Times New Roman" w:cs="Times New Roman"/>
          <w:noProof/>
        </w:rPr>
        <w:fldChar w:fldCharType="begin">
          <w:fldData xml:space="preserve">PEVuZE5vdGU+PENpdGU+PEF1dGhvcj5Eb2RkPC9BdXRob3I+PFllYXI+MjAxNjwvWWVhcj48UmVj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==
</w:fldData>
        </w:fldChar>
      </w:r>
      <w:r w:rsidR="00D2250F">
        <w:rPr>
          <w:rFonts w:ascii="Times New Roman" w:hAnsi="Times New Roman" w:cs="Times New Roman"/>
          <w:noProof/>
        </w:rPr>
        <w:instrText xml:space="preserve"> ADDIN EN.CITE.DATA </w:instrText>
      </w:r>
      <w:r w:rsidR="00D2250F">
        <w:rPr>
          <w:rFonts w:ascii="Times New Roman" w:hAnsi="Times New Roman" w:cs="Times New Roman"/>
          <w:noProof/>
        </w:rPr>
      </w:r>
      <w:r w:rsidR="00D2250F">
        <w:rPr>
          <w:rFonts w:ascii="Times New Roman" w:hAnsi="Times New Roman" w:cs="Times New Roman"/>
          <w:noProof/>
        </w:rPr>
        <w:fldChar w:fldCharType="end"/>
      </w:r>
      <w:r w:rsidR="00E0047E">
        <w:rPr>
          <w:rFonts w:ascii="Times New Roman" w:hAnsi="Times New Roman" w:cs="Times New Roman"/>
          <w:noProof/>
        </w:rPr>
        <w:fldChar w:fldCharType="separate"/>
      </w:r>
      <w:r w:rsidR="00E0047E">
        <w:rPr>
          <w:rFonts w:ascii="Times New Roman" w:hAnsi="Times New Roman" w:cs="Times New Roman"/>
          <w:noProof/>
        </w:rPr>
        <w:t>(16, 27)</w:t>
      </w:r>
      <w:r w:rsidR="00E0047E">
        <w:rPr>
          <w:rFonts w:ascii="Times New Roman" w:hAnsi="Times New Roman" w:cs="Times New Roman"/>
          <w:noProof/>
        </w:rPr>
        <w:fldChar w:fldCharType="end"/>
      </w:r>
      <w:r w:rsidR="00373AE6">
        <w:rPr>
          <w:rFonts w:ascii="Times New Roman" w:hAnsi="Times New Roman" w:cs="Times New Roman"/>
          <w:noProof/>
        </w:rPr>
        <w:t>.</w:t>
      </w:r>
      <w:r w:rsidR="007273AD">
        <w:rPr>
          <w:rFonts w:ascii="Times New Roman" w:hAnsi="Times New Roman" w:cs="Times New Roman"/>
          <w:noProof/>
        </w:rPr>
        <w:t xml:space="preserve"> One included a diet intervention </w:t>
      </w:r>
      <w:r w:rsidR="00E0047E">
        <w:rPr>
          <w:rFonts w:ascii="Times New Roman" w:hAnsi="Times New Roman" w:cs="Times New Roman"/>
          <w:noProof/>
        </w:rPr>
        <w:fldChar w:fldCharType="begin"/>
      </w:r>
      <w:r w:rsidR="00D2250F">
        <w:rPr>
          <w:rFonts w:ascii="Times New Roman" w:hAnsi="Times New Roman" w:cs="Times New Roman"/>
          <w:noProof/>
        </w:rPr>
        <w:instrText xml:space="preserve"> ADDIN EN.CITE &lt;EndNote&gt;&lt;Cite&gt;&lt;Author&gt;Dodd&lt;/Author&gt;&lt;Year&gt;2016&lt;/Year&gt;&lt;RecNum&gt;465&lt;/RecNum&gt;&lt;DisplayText&gt;(16)&lt;/DisplayText&gt;&lt;record&gt;&lt;rec-number&gt;465&lt;/rec-number&gt;&lt;foreign-keys&gt;&lt;key app="EN" db-id="9esfs9df7vfp2mewpvb5etdsvr52aexerwwd" timestamp="1516918320"&gt;465&lt;/key&gt;&lt;/foreign-keys&gt;&lt;ref-type name="Journal Article"&gt;17&lt;/ref-type&gt;&lt;contributors&gt;&lt;authors&gt;&lt;author&gt;J. M. Dodd&lt;/author&gt;&lt;author&gt;A. Newman&lt;/author&gt;&lt;author&gt;L. J. Moran&lt;/author&gt;&lt;author&gt;et al.,&lt;/author&gt;&lt;/authors&gt;&lt;/contributors&gt;&lt;titles&gt;&lt;title&gt;The effect of antenatal dietary and lifestyle advice for women who are overweight or obese on emotional well-being: the LIMIT randomized trial&lt;/title&gt;&lt;secondary-title&gt;Acta Obstet.Gynecol.Scand.&lt;/secondary-title&gt;&lt;/titles&gt;&lt;periodical&gt;&lt;full-title&gt;Acta Obstet.Gynecol.Scand.&lt;/full-title&gt;&lt;/periodical&gt;&lt;pages&gt;309&lt;/pages&gt;&lt;volume&gt;95&lt;/volume&gt;&lt;number&gt;3&lt;/number&gt;&lt;section&gt;318&lt;/section&gt;&lt;dates&gt;&lt;year&gt;2016&lt;/year&gt;&lt;/dates&gt;&lt;urls&gt;&lt;/urls&gt;&lt;language&gt;English&lt;/language&gt;&lt;/record&gt;&lt;/Cite&gt;&lt;/EndNote&gt;</w:instrText>
      </w:r>
      <w:r w:rsidR="00E0047E">
        <w:rPr>
          <w:rFonts w:ascii="Times New Roman" w:hAnsi="Times New Roman" w:cs="Times New Roman"/>
          <w:noProof/>
        </w:rPr>
        <w:fldChar w:fldCharType="separate"/>
      </w:r>
      <w:r w:rsidR="00E0047E">
        <w:rPr>
          <w:rFonts w:ascii="Times New Roman" w:hAnsi="Times New Roman" w:cs="Times New Roman"/>
          <w:noProof/>
        </w:rPr>
        <w:t>(16)</w:t>
      </w:r>
      <w:r w:rsidR="00E0047E">
        <w:rPr>
          <w:rFonts w:ascii="Times New Roman" w:hAnsi="Times New Roman" w:cs="Times New Roman"/>
          <w:noProof/>
        </w:rPr>
        <w:fldChar w:fldCharType="end"/>
      </w:r>
      <w:r w:rsidR="007273AD">
        <w:rPr>
          <w:rFonts w:ascii="Times New Roman" w:hAnsi="Times New Roman" w:cs="Times New Roman"/>
          <w:noProof/>
        </w:rPr>
        <w:t xml:space="preserve"> and the other included educational </w:t>
      </w:r>
      <w:r w:rsidR="00002600">
        <w:rPr>
          <w:rFonts w:ascii="Times New Roman" w:hAnsi="Times New Roman" w:cs="Times New Roman"/>
          <w:noProof/>
        </w:rPr>
        <w:t xml:space="preserve">information about </w:t>
      </w:r>
      <w:r w:rsidR="00091D57">
        <w:rPr>
          <w:rFonts w:ascii="Times New Roman" w:hAnsi="Times New Roman" w:cs="Times New Roman"/>
          <w:noProof/>
        </w:rPr>
        <w:t xml:space="preserve">reducing back pain, labour and delivery </w:t>
      </w:r>
      <w:r w:rsidR="00E0047E">
        <w:rPr>
          <w:rFonts w:ascii="Times New Roman" w:hAnsi="Times New Roman" w:cs="Times New Roman"/>
          <w:noProof/>
        </w:rPr>
        <w:fldChar w:fldCharType="begin">
          <w:fldData xml:space="preserve">PEVuZE5vdGU+PENpdGU+PEF1dGhvcj5NaXF1ZWx1dHRpPC9BdXRob3I+PFllYXI+MjAxMzwvWWVh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</w:fldData>
        </w:fldChar>
      </w:r>
      <w:r w:rsidR="00E0047E">
        <w:rPr>
          <w:rFonts w:ascii="Times New Roman" w:hAnsi="Times New Roman" w:cs="Times New Roman"/>
          <w:noProof/>
        </w:rPr>
        <w:instrText xml:space="preserve"> ADDIN EN.CITE </w:instrText>
      </w:r>
      <w:r w:rsidR="00E0047E">
        <w:rPr>
          <w:rFonts w:ascii="Times New Roman" w:hAnsi="Times New Roman" w:cs="Times New Roman"/>
          <w:noProof/>
        </w:rPr>
        <w:fldChar w:fldCharType="begin">
          <w:fldData xml:space="preserve">PEVuZE5vdGU+PENpdGU+PEF1dGhvcj5NaXF1ZWx1dHRpPC9BdXRob3I+PFllYXI+MjAxMzwvWWVh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</w:fldData>
        </w:fldChar>
      </w:r>
      <w:r w:rsidR="00E0047E">
        <w:rPr>
          <w:rFonts w:ascii="Times New Roman" w:hAnsi="Times New Roman" w:cs="Times New Roman"/>
          <w:noProof/>
        </w:rPr>
        <w:instrText xml:space="preserve"> ADDIN EN.CITE.DATA </w:instrText>
      </w:r>
      <w:r w:rsidR="00E0047E">
        <w:rPr>
          <w:rFonts w:ascii="Times New Roman" w:hAnsi="Times New Roman" w:cs="Times New Roman"/>
          <w:noProof/>
        </w:rPr>
      </w:r>
      <w:r w:rsidR="00E0047E">
        <w:rPr>
          <w:rFonts w:ascii="Times New Roman" w:hAnsi="Times New Roman" w:cs="Times New Roman"/>
          <w:noProof/>
        </w:rPr>
        <w:fldChar w:fldCharType="end"/>
      </w:r>
      <w:r w:rsidR="00E0047E">
        <w:rPr>
          <w:rFonts w:ascii="Times New Roman" w:hAnsi="Times New Roman" w:cs="Times New Roman"/>
          <w:noProof/>
        </w:rPr>
        <w:fldChar w:fldCharType="separate"/>
      </w:r>
      <w:r w:rsidR="00E0047E">
        <w:rPr>
          <w:rFonts w:ascii="Times New Roman" w:hAnsi="Times New Roman" w:cs="Times New Roman"/>
          <w:noProof/>
        </w:rPr>
        <w:t>(27)</w:t>
      </w:r>
      <w:r w:rsidR="00E0047E">
        <w:rPr>
          <w:rFonts w:ascii="Times New Roman" w:hAnsi="Times New Roman" w:cs="Times New Roman"/>
          <w:noProof/>
        </w:rPr>
        <w:fldChar w:fldCharType="end"/>
      </w:r>
      <w:r w:rsidR="00373AE6">
        <w:rPr>
          <w:rFonts w:ascii="Times New Roman" w:hAnsi="Times New Roman" w:cs="Times New Roman"/>
          <w:noProof/>
        </w:rPr>
        <w:t>.</w:t>
      </w:r>
      <w:r w:rsidR="007273AD">
        <w:rPr>
          <w:rFonts w:ascii="Times New Roman" w:hAnsi="Times New Roman" w:cs="Times New Roman"/>
          <w:noProof/>
        </w:rPr>
        <w:t xml:space="preserve"> </w:t>
      </w:r>
      <w:r w:rsidR="00B638EC" w:rsidRPr="009246F2">
        <w:rPr>
          <w:rFonts w:ascii="Times New Roman" w:hAnsi="Times New Roman" w:cs="Times New Roman"/>
          <w:lang w:val="en-CA"/>
        </w:rPr>
        <w:t xml:space="preserve">The exercise </w:t>
      </w:r>
      <w:r w:rsidR="00002600">
        <w:rPr>
          <w:rFonts w:ascii="Times New Roman" w:hAnsi="Times New Roman" w:cs="Times New Roman"/>
          <w:lang w:val="en-CA"/>
        </w:rPr>
        <w:t>component of the exercise+co-</w:t>
      </w:r>
      <w:r w:rsidR="00B638EC" w:rsidRPr="009246F2">
        <w:rPr>
          <w:rFonts w:ascii="Times New Roman" w:hAnsi="Times New Roman" w:cs="Times New Roman"/>
          <w:lang w:val="en-CA"/>
        </w:rPr>
        <w:t>interventions included aerobic exercise</w:t>
      </w:r>
      <w:r w:rsidR="00B638EC">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PEVuZE5vdGU+PENpdGU+PEF1dGhvcj5NaXF1ZWx1dHRpPC9BdXRob3I+PFllYXI+MjAxMzwvWWVh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PEVuZE5vdGU+PENpdGU+PEF1dGhvcj5NaXF1ZWx1dHRpPC9BdXRob3I+PFllYXI+MjAxMzwvWWVh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(27)</w:t>
      </w:r>
      <w:r w:rsidR="00E0047E">
        <w:rPr>
          <w:rFonts w:ascii="Times New Roman" w:hAnsi="Times New Roman" w:cs="Times New Roman"/>
          <w:lang w:val="en-CA"/>
        </w:rPr>
        <w:fldChar w:fldCharType="end"/>
      </w:r>
      <w:r w:rsidR="00B638EC">
        <w:rPr>
          <w:rFonts w:ascii="Times New Roman" w:hAnsi="Times New Roman" w:cs="Times New Roman"/>
          <w:lang w:val="en-CA"/>
        </w:rPr>
        <w:t xml:space="preserve"> and mixed </w:t>
      </w:r>
      <w:r w:rsidR="00B638EC" w:rsidRPr="00520969">
        <w:rPr>
          <w:rFonts w:ascii="Times New Roman" w:hAnsi="Times New Roman" w:cs="Times New Roman"/>
          <w:lang w:val="en-CA"/>
        </w:rPr>
        <w:t>training</w:t>
      </w:r>
      <w:r w:rsidR="006E0A61">
        <w:rPr>
          <w:rFonts w:ascii="Times New Roman" w:hAnsi="Times New Roman" w:cs="Times New Roman"/>
          <w:lang w:val="en-CA"/>
        </w:rPr>
        <w:t xml:space="preserve"> (more than one type of exercise was prescribed)</w:t>
      </w:r>
      <w:r w:rsidR="00B638EC">
        <w:rPr>
          <w:rFonts w:ascii="Times New Roman" w:hAnsi="Times New Roman" w:cs="Times New Roman"/>
          <w:lang w:val="en-CA"/>
        </w:rPr>
        <w:t xml:space="preserve"> </w:t>
      </w:r>
      <w:r w:rsidR="00E0047E">
        <w:rPr>
          <w:rFonts w:ascii="Times New Roman" w:hAnsi="Times New Roman" w:cs="Times New Roman"/>
          <w:lang w:val="en-CA"/>
        </w:rPr>
        <w:fldChar w:fldCharType="begin"/>
      </w:r>
      <w:r w:rsidR="00D2250F">
        <w:rPr>
          <w:rFonts w:ascii="Times New Roman" w:hAnsi="Times New Roman" w:cs="Times New Roman"/>
          <w:lang w:val="en-CA"/>
        </w:rPr>
        <w:instrText xml:space="preserve"> ADDIN EN.CITE &lt;EndNote&gt;&lt;Cite&gt;&lt;Author&gt;Dodd&lt;/Author&gt;&lt;Year&gt;2016&lt;/Year&gt;&lt;RecNum&gt;465&lt;/RecNum&gt;&lt;DisplayText&gt;(16)&lt;/DisplayText&gt;&lt;record&gt;&lt;rec-number&gt;465&lt;/rec-number&gt;&lt;foreign-keys&gt;&lt;key app="EN" db-id="9esfs9df7vfp2mewpvb5etdsvr52aexerwwd" timestamp="1516918320"&gt;465&lt;/key&gt;&lt;/foreign-keys&gt;&lt;ref-type name="Journal Article"&gt;17&lt;/ref-type&gt;&lt;contributors&gt;&lt;authors&gt;&lt;author&gt;J. M. Dodd&lt;/author&gt;&lt;author&gt;A. Newman&lt;/author&gt;&lt;author&gt;L. J. Moran&lt;/author&gt;&lt;author&gt;et al.,&lt;/author&gt;&lt;/authors&gt;&lt;/contributors&gt;&lt;titles&gt;&lt;title&gt;The effect of antenatal dietary and lifestyle advice for women who are overweight or obese on emotional well-being: the LIMIT randomized trial&lt;/title&gt;&lt;secondary-title&gt;Acta Obstet.Gynecol.Scand.&lt;/secondary-title&gt;&lt;/titles&gt;&lt;periodical&gt;&lt;full-title&gt;Acta Obstet.Gynecol.Scand.&lt;/full-title&gt;&lt;/periodical&gt;&lt;pages&gt;309&lt;/pages&gt;&lt;volume&gt;95&lt;/volume&gt;&lt;number&gt;3&lt;/number&gt;&lt;section&gt;318&lt;/section&gt;&lt;dates&gt;&lt;year&gt;2016&lt;/year&gt;&lt;/dates&gt;&lt;urls&gt;&lt;/urls&gt;&lt;language&gt;English&lt;/language&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(16)</w:t>
      </w:r>
      <w:r w:rsidR="00E0047E">
        <w:rPr>
          <w:rFonts w:ascii="Times New Roman" w:hAnsi="Times New Roman" w:cs="Times New Roman"/>
          <w:lang w:val="en-CA"/>
        </w:rPr>
        <w:fldChar w:fldCharType="end"/>
      </w:r>
      <w:r w:rsidR="00B638EC">
        <w:rPr>
          <w:rFonts w:ascii="Times New Roman" w:hAnsi="Times New Roman" w:cs="Times New Roman"/>
          <w:lang w:val="en-CA"/>
        </w:rPr>
        <w:t xml:space="preserve">. </w:t>
      </w:r>
      <w:r w:rsidR="0095130D" w:rsidRPr="005274EF">
        <w:rPr>
          <w:rFonts w:ascii="Times New Roman" w:hAnsi="Times New Roman" w:cs="Times New Roman"/>
          <w:noProof/>
        </w:rPr>
        <w:t xml:space="preserve">The frequency of the interventions </w:t>
      </w:r>
      <w:r w:rsidR="0095130D">
        <w:rPr>
          <w:rFonts w:ascii="Times New Roman" w:hAnsi="Times New Roman" w:cs="Times New Roman"/>
          <w:noProof/>
        </w:rPr>
        <w:t>ranged from ‘most’-7</w:t>
      </w:r>
      <w:r w:rsidR="0095130D" w:rsidRPr="005274EF">
        <w:rPr>
          <w:rFonts w:ascii="Times New Roman" w:hAnsi="Times New Roman" w:cs="Times New Roman"/>
          <w:noProof/>
        </w:rPr>
        <w:t xml:space="preserve"> days per week of exercsie</w:t>
      </w:r>
      <w:r w:rsidR="0095130D">
        <w:rPr>
          <w:rFonts w:ascii="Times New Roman" w:hAnsi="Times New Roman" w:cs="Times New Roman"/>
          <w:noProof/>
        </w:rPr>
        <w:t xml:space="preserve"> of 30min per bout to 210+</w:t>
      </w:r>
      <w:r w:rsidR="0095130D" w:rsidRPr="005274EF">
        <w:rPr>
          <w:rFonts w:ascii="Times New Roman" w:hAnsi="Times New Roman" w:cs="Times New Roman"/>
          <w:noProof/>
        </w:rPr>
        <w:t xml:space="preserve"> minutes</w:t>
      </w:r>
      <w:r w:rsidR="0095130D">
        <w:rPr>
          <w:rFonts w:ascii="Times New Roman" w:hAnsi="Times New Roman" w:cs="Times New Roman"/>
          <w:noProof/>
        </w:rPr>
        <w:t xml:space="preserve"> per week. </w:t>
      </w:r>
    </w:p>
    <w:p w14:paraId="0C715084" w14:textId="1FAF7429" w:rsidR="002928FC" w:rsidRDefault="002928FC">
      <w:pPr>
        <w:spacing w:line="480" w:lineRule="auto"/>
        <w:ind w:firstLine="720"/>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u w:val="single"/>
        </w:rPr>
        <w:t xml:space="preserve">Prenatal Trait Anxiety Symptoms: </w:t>
      </w:r>
      <w:r>
        <w:rPr>
          <w:rFonts w:ascii="Times New Roman" w:hAnsi="Times New Roman" w:cs="Times New Roman"/>
          <w:noProof/>
        </w:rPr>
        <w:t>There were 3 exercise</w:t>
      </w:r>
      <w:r w:rsidR="00002600">
        <w:rPr>
          <w:rFonts w:ascii="Times New Roman" w:hAnsi="Times New Roman" w:cs="Times New Roman"/>
          <w:noProof/>
        </w:rPr>
        <w:t>-</w:t>
      </w:r>
      <w:r>
        <w:rPr>
          <w:rFonts w:ascii="Times New Roman" w:hAnsi="Times New Roman" w:cs="Times New Roman"/>
          <w:noProof/>
        </w:rPr>
        <w:t xml:space="preserve">only RCTs (n=186 women) </w:t>
      </w:r>
      <w:r w:rsidR="00E0047E">
        <w:rPr>
          <w:rFonts w:ascii="Times New Roman" w:hAnsi="Times New Roman" w:cs="Times New Roman"/>
          <w:noProof/>
        </w:rPr>
        <w:fldChar w:fldCharType="begin">
          <w:fldData xml:space="preserve">PEVuZE5vdGU+PENpdGU+PEF1dGhvcj5EYXZpczwvQXV0aG9yPjxZZWFyPjIwMTU8L1llYXI+PFJl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</w:fldData>
        </w:fldChar>
      </w:r>
      <w:r w:rsidR="00E0047E">
        <w:rPr>
          <w:rFonts w:ascii="Times New Roman" w:hAnsi="Times New Roman" w:cs="Times New Roman"/>
          <w:noProof/>
        </w:rPr>
        <w:instrText xml:space="preserve"> ADDIN EN.CITE </w:instrText>
      </w:r>
      <w:r w:rsidR="00E0047E">
        <w:rPr>
          <w:rFonts w:ascii="Times New Roman" w:hAnsi="Times New Roman" w:cs="Times New Roman"/>
          <w:noProof/>
        </w:rPr>
        <w:fldChar w:fldCharType="begin">
          <w:fldData xml:space="preserve">PEVuZE5vdGU+PENpdGU+PEF1dGhvcj5EYXZpczwvQXV0aG9yPjxZZWFyPjIwMTU8L1llYXI+PFJl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</w:fldData>
        </w:fldChar>
      </w:r>
      <w:r w:rsidR="00E0047E">
        <w:rPr>
          <w:rFonts w:ascii="Times New Roman" w:hAnsi="Times New Roman" w:cs="Times New Roman"/>
          <w:noProof/>
        </w:rPr>
        <w:instrText xml:space="preserve"> ADDIN EN.CITE.DATA </w:instrText>
      </w:r>
      <w:r w:rsidR="00E0047E">
        <w:rPr>
          <w:rFonts w:ascii="Times New Roman" w:hAnsi="Times New Roman" w:cs="Times New Roman"/>
          <w:noProof/>
        </w:rPr>
      </w:r>
      <w:r w:rsidR="00E0047E">
        <w:rPr>
          <w:rFonts w:ascii="Times New Roman" w:hAnsi="Times New Roman" w:cs="Times New Roman"/>
          <w:noProof/>
        </w:rPr>
        <w:fldChar w:fldCharType="end"/>
      </w:r>
      <w:r w:rsidR="00E0047E">
        <w:rPr>
          <w:rFonts w:ascii="Times New Roman" w:hAnsi="Times New Roman" w:cs="Times New Roman"/>
          <w:noProof/>
        </w:rPr>
        <w:fldChar w:fldCharType="separate"/>
      </w:r>
      <w:r w:rsidR="00E0047E">
        <w:rPr>
          <w:rFonts w:ascii="Times New Roman" w:hAnsi="Times New Roman" w:cs="Times New Roman"/>
          <w:noProof/>
        </w:rPr>
        <w:t>(2, 9, 13)</w:t>
      </w:r>
      <w:r w:rsidR="00E0047E">
        <w:rPr>
          <w:rFonts w:ascii="Times New Roman" w:hAnsi="Times New Roman" w:cs="Times New Roman"/>
          <w:noProof/>
        </w:rPr>
        <w:fldChar w:fldCharType="end"/>
      </w:r>
      <w:r>
        <w:rPr>
          <w:rFonts w:ascii="Times New Roman" w:hAnsi="Times New Roman" w:cs="Times New Roman"/>
          <w:noProof/>
        </w:rPr>
        <w:t xml:space="preserve">. All 3 interventions were non-aerobic (yoga) and also included supervised exercise sessions. </w:t>
      </w:r>
      <w:r w:rsidR="0095130D" w:rsidRPr="005274EF">
        <w:rPr>
          <w:rFonts w:ascii="Times New Roman" w:hAnsi="Times New Roman" w:cs="Times New Roman"/>
          <w:noProof/>
        </w:rPr>
        <w:t xml:space="preserve">The frequency of the interventions </w:t>
      </w:r>
      <w:r w:rsidR="0095130D">
        <w:rPr>
          <w:rFonts w:ascii="Times New Roman" w:hAnsi="Times New Roman" w:cs="Times New Roman"/>
          <w:noProof/>
        </w:rPr>
        <w:t>ranged from 1</w:t>
      </w:r>
      <w:r w:rsidR="0095130D" w:rsidRPr="005274EF">
        <w:rPr>
          <w:rFonts w:ascii="Times New Roman" w:hAnsi="Times New Roman" w:cs="Times New Roman"/>
          <w:noProof/>
        </w:rPr>
        <w:t>-7 days per week of exercsie</w:t>
      </w:r>
      <w:r w:rsidR="0095130D">
        <w:rPr>
          <w:rFonts w:ascii="Times New Roman" w:hAnsi="Times New Roman" w:cs="Times New Roman"/>
          <w:noProof/>
        </w:rPr>
        <w:t xml:space="preserve"> for</w:t>
      </w:r>
      <w:r w:rsidR="0095130D" w:rsidRPr="005274EF">
        <w:rPr>
          <w:rFonts w:ascii="Times New Roman" w:hAnsi="Times New Roman" w:cs="Times New Roman"/>
          <w:noProof/>
        </w:rPr>
        <w:t xml:space="preserve"> </w:t>
      </w:r>
      <w:r w:rsidR="0095130D">
        <w:rPr>
          <w:rFonts w:ascii="Times New Roman" w:hAnsi="Times New Roman" w:cs="Times New Roman"/>
          <w:noProof/>
        </w:rPr>
        <w:t>6</w:t>
      </w:r>
      <w:r w:rsidR="0095130D" w:rsidRPr="005274EF">
        <w:rPr>
          <w:rFonts w:ascii="Times New Roman" w:hAnsi="Times New Roman" w:cs="Times New Roman"/>
          <w:noProof/>
        </w:rPr>
        <w:t>0-</w:t>
      </w:r>
      <w:r w:rsidR="0095130D">
        <w:rPr>
          <w:rFonts w:ascii="Times New Roman" w:hAnsi="Times New Roman" w:cs="Times New Roman"/>
          <w:noProof/>
        </w:rPr>
        <w:t>9</w:t>
      </w:r>
      <w:r w:rsidR="0095130D" w:rsidRPr="005274EF">
        <w:rPr>
          <w:rFonts w:ascii="Times New Roman" w:hAnsi="Times New Roman" w:cs="Times New Roman"/>
          <w:noProof/>
        </w:rPr>
        <w:t>0 minutes</w:t>
      </w:r>
    </w:p>
    <w:p w14:paraId="48824154" w14:textId="7A1E85BE" w:rsidR="007B280B" w:rsidRDefault="007B280B">
      <w:pPr>
        <w:spacing w:line="480" w:lineRule="auto"/>
        <w:ind w:firstLine="720"/>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u w:val="single"/>
        </w:rPr>
        <w:t xml:space="preserve">Prenatal Trait Anxiety: </w:t>
      </w:r>
      <w:r>
        <w:rPr>
          <w:rFonts w:ascii="Times New Roman" w:hAnsi="Times New Roman" w:cs="Times New Roman"/>
          <w:noProof/>
        </w:rPr>
        <w:t xml:space="preserve">There was one exercise + co-intervention RCT (n=161 women) that included aerobic exercise training and educational </w:t>
      </w:r>
      <w:r w:rsidR="00002600">
        <w:rPr>
          <w:rFonts w:ascii="Times New Roman" w:hAnsi="Times New Roman" w:cs="Times New Roman"/>
          <w:noProof/>
        </w:rPr>
        <w:t>information about</w:t>
      </w:r>
      <w:r w:rsidR="00091D57">
        <w:rPr>
          <w:rFonts w:ascii="Times New Roman" w:hAnsi="Times New Roman" w:cs="Times New Roman"/>
          <w:noProof/>
        </w:rPr>
        <w:t xml:space="preserve"> reducing back pain, labour and delivery</w:t>
      </w:r>
      <w:r w:rsidR="00002600">
        <w:rPr>
          <w:rFonts w:ascii="Times New Roman" w:hAnsi="Times New Roman" w:cs="Times New Roman"/>
          <w:noProof/>
        </w:rPr>
        <w:t xml:space="preserve"> </w:t>
      </w:r>
      <w:r w:rsidR="00E0047E">
        <w:rPr>
          <w:rFonts w:ascii="Times New Roman" w:hAnsi="Times New Roman" w:cs="Times New Roman"/>
          <w:noProof/>
        </w:rPr>
        <w:fldChar w:fldCharType="begin">
          <w:fldData xml:space="preserve">PEVuZE5vdGU+PENpdGU+PEF1dGhvcj5NaXF1ZWx1dHRpPC9BdXRob3I+PFllYXI+MjAxMzwvWWVh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</w:fldData>
        </w:fldChar>
      </w:r>
      <w:r w:rsidR="00E0047E">
        <w:rPr>
          <w:rFonts w:ascii="Times New Roman" w:hAnsi="Times New Roman" w:cs="Times New Roman"/>
          <w:noProof/>
        </w:rPr>
        <w:instrText xml:space="preserve"> ADDIN EN.CITE </w:instrText>
      </w:r>
      <w:r w:rsidR="00E0047E">
        <w:rPr>
          <w:rFonts w:ascii="Times New Roman" w:hAnsi="Times New Roman" w:cs="Times New Roman"/>
          <w:noProof/>
        </w:rPr>
        <w:fldChar w:fldCharType="begin">
          <w:fldData xml:space="preserve">PEVuZE5vdGU+PENpdGU+PEF1dGhvcj5NaXF1ZWx1dHRpPC9BdXRob3I+PFllYXI+MjAxMzwvWWVh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</w:fldData>
        </w:fldChar>
      </w:r>
      <w:r w:rsidR="00E0047E">
        <w:rPr>
          <w:rFonts w:ascii="Times New Roman" w:hAnsi="Times New Roman" w:cs="Times New Roman"/>
          <w:noProof/>
        </w:rPr>
        <w:instrText xml:space="preserve"> ADDIN EN.CITE.DATA </w:instrText>
      </w:r>
      <w:r w:rsidR="00E0047E">
        <w:rPr>
          <w:rFonts w:ascii="Times New Roman" w:hAnsi="Times New Roman" w:cs="Times New Roman"/>
          <w:noProof/>
        </w:rPr>
      </w:r>
      <w:r w:rsidR="00E0047E">
        <w:rPr>
          <w:rFonts w:ascii="Times New Roman" w:hAnsi="Times New Roman" w:cs="Times New Roman"/>
          <w:noProof/>
        </w:rPr>
        <w:fldChar w:fldCharType="end"/>
      </w:r>
      <w:r w:rsidR="00E0047E">
        <w:rPr>
          <w:rFonts w:ascii="Times New Roman" w:hAnsi="Times New Roman" w:cs="Times New Roman"/>
          <w:noProof/>
        </w:rPr>
        <w:fldChar w:fldCharType="separate"/>
      </w:r>
      <w:r w:rsidR="00E0047E">
        <w:rPr>
          <w:rFonts w:ascii="Times New Roman" w:hAnsi="Times New Roman" w:cs="Times New Roman"/>
          <w:noProof/>
        </w:rPr>
        <w:t>(27)</w:t>
      </w:r>
      <w:r w:rsidR="00E0047E">
        <w:rPr>
          <w:rFonts w:ascii="Times New Roman" w:hAnsi="Times New Roman" w:cs="Times New Roman"/>
          <w:noProof/>
        </w:rPr>
        <w:fldChar w:fldCharType="end"/>
      </w:r>
      <w:r>
        <w:rPr>
          <w:rFonts w:ascii="Times New Roman" w:hAnsi="Times New Roman" w:cs="Times New Roman"/>
          <w:noProof/>
        </w:rPr>
        <w:t xml:space="preserve">. </w:t>
      </w:r>
      <w:r w:rsidR="00BF47B3" w:rsidRPr="005274EF">
        <w:rPr>
          <w:rFonts w:ascii="Times New Roman" w:hAnsi="Times New Roman" w:cs="Times New Roman"/>
          <w:noProof/>
        </w:rPr>
        <w:t xml:space="preserve">The frequency </w:t>
      </w:r>
      <w:r w:rsidR="00BF47B3">
        <w:rPr>
          <w:rFonts w:ascii="Times New Roman" w:hAnsi="Times New Roman" w:cs="Times New Roman"/>
          <w:noProof/>
        </w:rPr>
        <w:t>of the intervention</w:t>
      </w:r>
      <w:r w:rsidR="00BF47B3" w:rsidRPr="005274EF">
        <w:rPr>
          <w:rFonts w:ascii="Times New Roman" w:hAnsi="Times New Roman" w:cs="Times New Roman"/>
          <w:noProof/>
        </w:rPr>
        <w:t xml:space="preserve"> </w:t>
      </w:r>
      <w:r w:rsidR="00BF47B3">
        <w:rPr>
          <w:rFonts w:ascii="Times New Roman" w:hAnsi="Times New Roman" w:cs="Times New Roman"/>
          <w:noProof/>
        </w:rPr>
        <w:t xml:space="preserve">was </w:t>
      </w:r>
      <w:r w:rsidR="00BF47B3" w:rsidRPr="005274EF">
        <w:rPr>
          <w:rFonts w:ascii="Times New Roman" w:hAnsi="Times New Roman" w:cs="Times New Roman"/>
          <w:noProof/>
        </w:rPr>
        <w:t>7 days per week</w:t>
      </w:r>
      <w:r w:rsidR="00BF47B3">
        <w:rPr>
          <w:rFonts w:ascii="Times New Roman" w:hAnsi="Times New Roman" w:cs="Times New Roman"/>
          <w:noProof/>
        </w:rPr>
        <w:t>,</w:t>
      </w:r>
      <w:r w:rsidR="00BF47B3" w:rsidRPr="005274EF">
        <w:rPr>
          <w:rFonts w:ascii="Times New Roman" w:hAnsi="Times New Roman" w:cs="Times New Roman"/>
          <w:noProof/>
        </w:rPr>
        <w:t xml:space="preserve"> </w:t>
      </w:r>
      <w:r w:rsidR="00BF47B3">
        <w:rPr>
          <w:rFonts w:ascii="Times New Roman" w:hAnsi="Times New Roman" w:cs="Times New Roman"/>
          <w:noProof/>
        </w:rPr>
        <w:t>moderate</w:t>
      </w:r>
      <w:r w:rsidR="00BF47B3" w:rsidRPr="005274EF">
        <w:rPr>
          <w:rFonts w:ascii="Times New Roman" w:hAnsi="Times New Roman" w:cs="Times New Roman"/>
          <w:noProof/>
        </w:rPr>
        <w:t xml:space="preserve"> intensity of exercsie</w:t>
      </w:r>
      <w:r w:rsidR="00BF47B3">
        <w:rPr>
          <w:rFonts w:ascii="Times New Roman" w:hAnsi="Times New Roman" w:cs="Times New Roman"/>
          <w:noProof/>
        </w:rPr>
        <w:t xml:space="preserve"> for</w:t>
      </w:r>
      <w:r w:rsidR="00BF47B3" w:rsidRPr="005274EF">
        <w:rPr>
          <w:rFonts w:ascii="Times New Roman" w:hAnsi="Times New Roman" w:cs="Times New Roman"/>
          <w:noProof/>
        </w:rPr>
        <w:t xml:space="preserve"> </w:t>
      </w:r>
      <w:r w:rsidR="00BF47B3">
        <w:rPr>
          <w:rFonts w:ascii="Times New Roman" w:hAnsi="Times New Roman" w:cs="Times New Roman"/>
          <w:noProof/>
        </w:rPr>
        <w:t>210+</w:t>
      </w:r>
      <w:r w:rsidR="00BF47B3" w:rsidRPr="005274EF">
        <w:rPr>
          <w:rFonts w:ascii="Times New Roman" w:hAnsi="Times New Roman" w:cs="Times New Roman"/>
          <w:noProof/>
        </w:rPr>
        <w:t xml:space="preserve"> minutes</w:t>
      </w:r>
      <w:r w:rsidR="00BF47B3">
        <w:rPr>
          <w:rFonts w:ascii="Times New Roman" w:hAnsi="Times New Roman" w:cs="Times New Roman"/>
          <w:noProof/>
        </w:rPr>
        <w:t xml:space="preserve"> per week.</w:t>
      </w:r>
    </w:p>
    <w:p w14:paraId="5616F8EB" w14:textId="744A4279" w:rsidR="00477ECA" w:rsidRDefault="00477ECA">
      <w:pPr>
        <w:spacing w:line="480" w:lineRule="auto"/>
        <w:ind w:firstLine="720"/>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u w:val="single"/>
        </w:rPr>
        <w:t>Post</w:t>
      </w:r>
      <w:r w:rsidR="00AD1BB1">
        <w:rPr>
          <w:rFonts w:ascii="Times New Roman" w:hAnsi="Times New Roman" w:cs="Times New Roman"/>
          <w:noProof/>
          <w:u w:val="single"/>
        </w:rPr>
        <w:t>partum</w:t>
      </w:r>
      <w:r>
        <w:rPr>
          <w:rFonts w:ascii="Times New Roman" w:hAnsi="Times New Roman" w:cs="Times New Roman"/>
          <w:noProof/>
          <w:u w:val="single"/>
        </w:rPr>
        <w:t xml:space="preserve"> </w:t>
      </w:r>
      <w:r w:rsidR="00AD1BB1">
        <w:rPr>
          <w:rFonts w:ascii="Times New Roman" w:hAnsi="Times New Roman" w:cs="Times New Roman"/>
          <w:noProof/>
          <w:u w:val="single"/>
        </w:rPr>
        <w:t xml:space="preserve">State Anxiety Symptoms: </w:t>
      </w:r>
      <w:r w:rsidR="00AD1BB1">
        <w:rPr>
          <w:rFonts w:ascii="Times New Roman" w:hAnsi="Times New Roman" w:cs="Times New Roman"/>
          <w:noProof/>
        </w:rPr>
        <w:t>There were 2 RCTs (n=1,299 women) including one exercise</w:t>
      </w:r>
      <w:r w:rsidR="00002600">
        <w:rPr>
          <w:rFonts w:ascii="Times New Roman" w:hAnsi="Times New Roman" w:cs="Times New Roman"/>
          <w:noProof/>
        </w:rPr>
        <w:t>-</w:t>
      </w:r>
      <w:r w:rsidR="00AD1BB1">
        <w:rPr>
          <w:rFonts w:ascii="Times New Roman" w:hAnsi="Times New Roman" w:cs="Times New Roman"/>
          <w:noProof/>
        </w:rPr>
        <w:t xml:space="preserve">only intervention </w:t>
      </w:r>
      <w:r w:rsidR="00E0047E">
        <w:rPr>
          <w:rFonts w:ascii="Times New Roman" w:hAnsi="Times New Roman" w:cs="Times New Roman"/>
          <w:noProof/>
        </w:rPr>
        <w:fldChar w:fldCharType="begin">
          <w:fldData xml:space="preserve">PEVuZE5vdGU+PENpdGU+PEF1dGhvcj5GaWVsZDwvQXV0aG9yPjxZZWFyPjIwMTM8L1llYXI+PFJl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</w:fldData>
        </w:fldChar>
      </w:r>
      <w:r w:rsidR="00E0047E">
        <w:rPr>
          <w:rFonts w:ascii="Times New Roman" w:hAnsi="Times New Roman" w:cs="Times New Roman"/>
          <w:noProof/>
        </w:rPr>
        <w:instrText xml:space="preserve"> ADDIN EN.CITE </w:instrText>
      </w:r>
      <w:r w:rsidR="00E0047E">
        <w:rPr>
          <w:rFonts w:ascii="Times New Roman" w:hAnsi="Times New Roman" w:cs="Times New Roman"/>
          <w:noProof/>
        </w:rPr>
        <w:fldChar w:fldCharType="begin">
          <w:fldData xml:space="preserve">PEVuZE5vdGU+PENpdGU+PEF1dGhvcj5GaWVsZDwvQXV0aG9yPjxZZWFyPjIwMTM8L1llYXI+PFJl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</w:fldData>
        </w:fldChar>
      </w:r>
      <w:r w:rsidR="00E0047E">
        <w:rPr>
          <w:rFonts w:ascii="Times New Roman" w:hAnsi="Times New Roman" w:cs="Times New Roman"/>
          <w:noProof/>
        </w:rPr>
        <w:instrText xml:space="preserve"> ADDIN EN.CITE.DATA </w:instrText>
      </w:r>
      <w:r w:rsidR="00E0047E">
        <w:rPr>
          <w:rFonts w:ascii="Times New Roman" w:hAnsi="Times New Roman" w:cs="Times New Roman"/>
          <w:noProof/>
        </w:rPr>
      </w:r>
      <w:r w:rsidR="00E0047E">
        <w:rPr>
          <w:rFonts w:ascii="Times New Roman" w:hAnsi="Times New Roman" w:cs="Times New Roman"/>
          <w:noProof/>
        </w:rPr>
        <w:fldChar w:fldCharType="end"/>
      </w:r>
      <w:r w:rsidR="00E0047E">
        <w:rPr>
          <w:rFonts w:ascii="Times New Roman" w:hAnsi="Times New Roman" w:cs="Times New Roman"/>
          <w:noProof/>
        </w:rPr>
        <w:fldChar w:fldCharType="separate"/>
      </w:r>
      <w:r w:rsidR="00E0047E">
        <w:rPr>
          <w:rFonts w:ascii="Times New Roman" w:hAnsi="Times New Roman" w:cs="Times New Roman"/>
          <w:noProof/>
        </w:rPr>
        <w:t>(21)</w:t>
      </w:r>
      <w:r w:rsidR="00E0047E">
        <w:rPr>
          <w:rFonts w:ascii="Times New Roman" w:hAnsi="Times New Roman" w:cs="Times New Roman"/>
          <w:noProof/>
        </w:rPr>
        <w:fldChar w:fldCharType="end"/>
      </w:r>
      <w:r w:rsidR="00AD1BB1">
        <w:rPr>
          <w:rFonts w:ascii="Times New Roman" w:hAnsi="Times New Roman" w:cs="Times New Roman"/>
          <w:noProof/>
        </w:rPr>
        <w:t xml:space="preserve"> and one exercise + co-intervention</w:t>
      </w:r>
      <w:r w:rsidR="00417E0E">
        <w:rPr>
          <w:rFonts w:ascii="Times New Roman" w:hAnsi="Times New Roman" w:cs="Times New Roman"/>
          <w:noProof/>
        </w:rPr>
        <w:t xml:space="preserve"> (exercise+diet)</w:t>
      </w:r>
      <w:r w:rsidR="00C563B0">
        <w:rPr>
          <w:rFonts w:ascii="Times New Roman" w:hAnsi="Times New Roman" w:cs="Times New Roman"/>
          <w:noProof/>
        </w:rPr>
        <w:t xml:space="preserve"> </w:t>
      </w:r>
      <w:r w:rsidR="00E0047E">
        <w:rPr>
          <w:rFonts w:ascii="Times New Roman" w:hAnsi="Times New Roman" w:cs="Times New Roman"/>
          <w:noProof/>
        </w:rPr>
        <w:fldChar w:fldCharType="begin"/>
      </w:r>
      <w:r w:rsidR="00D2250F">
        <w:rPr>
          <w:rFonts w:ascii="Times New Roman" w:hAnsi="Times New Roman" w:cs="Times New Roman"/>
          <w:noProof/>
        </w:rPr>
        <w:instrText xml:space="preserve"> ADDIN EN.CITE &lt;EndNote&gt;&lt;Cite&gt;&lt;Author&gt;Dodd&lt;/Author&gt;&lt;Year&gt;2016&lt;/Year&gt;&lt;RecNum&gt;465&lt;/RecNum&gt;&lt;DisplayText&gt;(16)&lt;/DisplayText&gt;&lt;record&gt;&lt;rec-number&gt;465&lt;/rec-number&gt;&lt;foreign-keys&gt;&lt;key app="EN" db-id="9esfs9df7vfp2mewpvb5etdsvr52aexerwwd" timestamp="1516918320"&gt;465&lt;/key&gt;&lt;/foreign-keys&gt;&lt;ref-type name="Journal Article"&gt;17&lt;/ref-type&gt;&lt;contributors&gt;&lt;authors&gt;&lt;author&gt;J. M. Dodd&lt;/author&gt;&lt;author&gt;A. Newman&lt;/author&gt;&lt;author&gt;L. J. Moran&lt;/author&gt;&lt;author&gt;et al.,&lt;/author&gt;&lt;/authors&gt;&lt;/contributors&gt;&lt;titles&gt;&lt;title&gt;The effect of antenatal dietary and lifestyle advice for women who are overweight or obese on emotional well-being: the LIMIT randomized trial&lt;/title&gt;&lt;secondary-title&gt;Acta Obstet.Gynecol.Scand.&lt;/secondary-title&gt;&lt;/titles&gt;&lt;periodical&gt;&lt;full-title&gt;Acta Obstet.Gynecol.Scand.&lt;/full-title&gt;&lt;/periodical&gt;&lt;pages&gt;309&lt;/pages&gt;&lt;volume&gt;95&lt;/volume&gt;&lt;number&gt;3&lt;/number&gt;&lt;section&gt;318&lt;/section&gt;&lt;dates&gt;&lt;year&gt;2016&lt;/year&gt;&lt;/dates&gt;&lt;urls&gt;&lt;/urls&gt;&lt;language&gt;English&lt;/language&gt;&lt;/record&gt;&lt;/Cite&gt;&lt;/EndNote&gt;</w:instrText>
      </w:r>
      <w:r w:rsidR="00E0047E">
        <w:rPr>
          <w:rFonts w:ascii="Times New Roman" w:hAnsi="Times New Roman" w:cs="Times New Roman"/>
          <w:noProof/>
        </w:rPr>
        <w:fldChar w:fldCharType="separate"/>
      </w:r>
      <w:r w:rsidR="00E0047E">
        <w:rPr>
          <w:rFonts w:ascii="Times New Roman" w:hAnsi="Times New Roman" w:cs="Times New Roman"/>
          <w:noProof/>
        </w:rPr>
        <w:t>(16)</w:t>
      </w:r>
      <w:r w:rsidR="00E0047E">
        <w:rPr>
          <w:rFonts w:ascii="Times New Roman" w:hAnsi="Times New Roman" w:cs="Times New Roman"/>
          <w:noProof/>
        </w:rPr>
        <w:fldChar w:fldCharType="end"/>
      </w:r>
      <w:r w:rsidR="00AD1BB1">
        <w:rPr>
          <w:rFonts w:ascii="Times New Roman" w:hAnsi="Times New Roman" w:cs="Times New Roman"/>
          <w:noProof/>
        </w:rPr>
        <w:t xml:space="preserve">. </w:t>
      </w:r>
      <w:r w:rsidR="00716741" w:rsidRPr="009246F2">
        <w:rPr>
          <w:rFonts w:ascii="Times New Roman" w:hAnsi="Times New Roman" w:cs="Times New Roman"/>
          <w:lang w:val="en-CA"/>
        </w:rPr>
        <w:t>The exercise interventions included</w:t>
      </w:r>
      <w:r w:rsidR="00716741">
        <w:rPr>
          <w:rFonts w:ascii="Times New Roman" w:hAnsi="Times New Roman" w:cs="Times New Roman"/>
          <w:lang w:val="en-CA"/>
        </w:rPr>
        <w:t xml:space="preserve"> mixed </w:t>
      </w:r>
      <w:r w:rsidR="00716741" w:rsidRPr="00520969">
        <w:rPr>
          <w:rFonts w:ascii="Times New Roman" w:hAnsi="Times New Roman" w:cs="Times New Roman"/>
          <w:lang w:val="en-CA"/>
        </w:rPr>
        <w:t>training</w:t>
      </w:r>
      <w:r w:rsidR="00716741">
        <w:rPr>
          <w:rFonts w:ascii="Times New Roman" w:hAnsi="Times New Roman" w:cs="Times New Roman"/>
          <w:lang w:val="en-CA"/>
        </w:rPr>
        <w:t xml:space="preserve"> </w:t>
      </w:r>
      <w:r w:rsidR="00E0047E">
        <w:rPr>
          <w:rFonts w:ascii="Times New Roman" w:hAnsi="Times New Roman" w:cs="Times New Roman"/>
          <w:lang w:val="en-CA"/>
        </w:rPr>
        <w:fldChar w:fldCharType="begin"/>
      </w:r>
      <w:r w:rsidR="00D2250F">
        <w:rPr>
          <w:rFonts w:ascii="Times New Roman" w:hAnsi="Times New Roman" w:cs="Times New Roman"/>
          <w:lang w:val="en-CA"/>
        </w:rPr>
        <w:instrText xml:space="preserve"> ADDIN EN.CITE &lt;EndNote&gt;&lt;Cite&gt;&lt;Author&gt;Dodd&lt;/Author&gt;&lt;Year&gt;2016&lt;/Year&gt;&lt;RecNum&gt;465&lt;/RecNum&gt;&lt;DisplayText&gt;(16)&lt;/DisplayText&gt;&lt;record&gt;&lt;rec-number&gt;465&lt;/rec-number&gt;&lt;foreign-keys&gt;&lt;key app="EN" db-id="9esfs9df7vfp2mewpvb5etdsvr52aexerwwd" timestamp="1516918320"&gt;465&lt;/key&gt;&lt;/foreign-keys&gt;&lt;ref-type name="Journal Article"&gt;17&lt;/ref-type&gt;&lt;contributors&gt;&lt;authors&gt;&lt;author&gt;J. M. Dodd&lt;/author&gt;&lt;author&gt;A. Newman&lt;/author&gt;&lt;author&gt;L. J. Moran&lt;/author&gt;&lt;author&gt;et al.,&lt;/author&gt;&lt;/authors&gt;&lt;/contributors&gt;&lt;titles&gt;&lt;title&gt;The effect of antenatal dietary and lifestyle advice for women who are overweight or obese on emotional well-being: the LIMIT randomized trial&lt;/title&gt;&lt;secondary-title&gt;Acta Obstet.Gynecol.Scand.&lt;/secondary-title&gt;&lt;/titles&gt;&lt;periodical&gt;&lt;full-title&gt;Acta Obstet.Gynecol.Scand.&lt;/full-title&gt;&lt;/periodical&gt;&lt;pages&gt;309&lt;/pages&gt;&lt;volume&gt;95&lt;/volume&gt;&lt;number&gt;3&lt;/number&gt;&lt;section&gt;318&lt;/section&gt;&lt;dates&gt;&lt;year&gt;2016&lt;/year&gt;&lt;/dates&gt;&lt;urls&gt;&lt;/urls&gt;&lt;language&gt;English&lt;/language&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(16)</w:t>
      </w:r>
      <w:r w:rsidR="00E0047E">
        <w:rPr>
          <w:rFonts w:ascii="Times New Roman" w:hAnsi="Times New Roman" w:cs="Times New Roman"/>
          <w:lang w:val="en-CA"/>
        </w:rPr>
        <w:fldChar w:fldCharType="end"/>
      </w:r>
      <w:r w:rsidR="00716741">
        <w:rPr>
          <w:rFonts w:ascii="Times New Roman" w:hAnsi="Times New Roman" w:cs="Times New Roman"/>
          <w:lang w:val="en-CA"/>
        </w:rPr>
        <w:t xml:space="preserve"> and yoga</w:t>
      </w:r>
      <w:r w:rsidR="004E3ABE">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PEVuZE5vdGU+PENpdGU+PEF1dGhvcj5GaWVsZDwvQXV0aG9yPjxZZWFyPjIwMTM8L1llYXI+PFJl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PEVuZE5vdGU+PENpdGU+PEF1dGhvcj5GaWVsZDwvQXV0aG9yPjxZZWFyPjIwMTM8L1llYXI+PFJl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(21)</w:t>
      </w:r>
      <w:r w:rsidR="00E0047E">
        <w:rPr>
          <w:rFonts w:ascii="Times New Roman" w:hAnsi="Times New Roman" w:cs="Times New Roman"/>
          <w:lang w:val="en-CA"/>
        </w:rPr>
        <w:fldChar w:fldCharType="end"/>
      </w:r>
      <w:r w:rsidR="00716741">
        <w:rPr>
          <w:rFonts w:ascii="Times New Roman" w:hAnsi="Times New Roman" w:cs="Times New Roman"/>
          <w:lang w:val="en-CA"/>
        </w:rPr>
        <w:t xml:space="preserve">. </w:t>
      </w:r>
      <w:r w:rsidR="00BF47B3" w:rsidRPr="005274EF">
        <w:rPr>
          <w:rFonts w:ascii="Times New Roman" w:hAnsi="Times New Roman" w:cs="Times New Roman"/>
          <w:noProof/>
        </w:rPr>
        <w:t xml:space="preserve">The frequency of the interventions </w:t>
      </w:r>
      <w:r w:rsidR="00BF47B3">
        <w:rPr>
          <w:rFonts w:ascii="Times New Roman" w:hAnsi="Times New Roman" w:cs="Times New Roman"/>
          <w:noProof/>
        </w:rPr>
        <w:t xml:space="preserve">ranged from </w:t>
      </w:r>
      <w:r w:rsidR="003E6718">
        <w:rPr>
          <w:rFonts w:ascii="Times New Roman" w:hAnsi="Times New Roman" w:cs="Times New Roman"/>
          <w:noProof/>
        </w:rPr>
        <w:t xml:space="preserve">one to </w:t>
      </w:r>
      <w:r w:rsidR="00BF47B3">
        <w:rPr>
          <w:rFonts w:ascii="Times New Roman" w:hAnsi="Times New Roman" w:cs="Times New Roman"/>
          <w:noProof/>
        </w:rPr>
        <w:t>‘most’</w:t>
      </w:r>
      <w:r w:rsidR="00BF47B3" w:rsidRPr="005274EF">
        <w:rPr>
          <w:rFonts w:ascii="Times New Roman" w:hAnsi="Times New Roman" w:cs="Times New Roman"/>
          <w:noProof/>
        </w:rPr>
        <w:t xml:space="preserve"> days per week, low to </w:t>
      </w:r>
      <w:r w:rsidR="00BF47B3">
        <w:rPr>
          <w:rFonts w:ascii="Times New Roman" w:hAnsi="Times New Roman" w:cs="Times New Roman"/>
          <w:noProof/>
        </w:rPr>
        <w:t>moderate</w:t>
      </w:r>
      <w:r w:rsidR="00BF47B3" w:rsidRPr="005274EF">
        <w:rPr>
          <w:rFonts w:ascii="Times New Roman" w:hAnsi="Times New Roman" w:cs="Times New Roman"/>
          <w:noProof/>
        </w:rPr>
        <w:t xml:space="preserve"> intensity of exercsie</w:t>
      </w:r>
      <w:r w:rsidR="00BF47B3">
        <w:rPr>
          <w:rFonts w:ascii="Times New Roman" w:hAnsi="Times New Roman" w:cs="Times New Roman"/>
          <w:noProof/>
        </w:rPr>
        <w:t xml:space="preserve"> for</w:t>
      </w:r>
      <w:r w:rsidR="00BF47B3" w:rsidRPr="005274EF">
        <w:rPr>
          <w:rFonts w:ascii="Times New Roman" w:hAnsi="Times New Roman" w:cs="Times New Roman"/>
          <w:noProof/>
        </w:rPr>
        <w:t xml:space="preserve"> </w:t>
      </w:r>
      <w:r w:rsidR="00BF47B3">
        <w:rPr>
          <w:rFonts w:ascii="Times New Roman" w:hAnsi="Times New Roman" w:cs="Times New Roman"/>
          <w:noProof/>
        </w:rPr>
        <w:t>2</w:t>
      </w:r>
      <w:r w:rsidR="00BF47B3" w:rsidRPr="005274EF">
        <w:rPr>
          <w:rFonts w:ascii="Times New Roman" w:hAnsi="Times New Roman" w:cs="Times New Roman"/>
          <w:noProof/>
        </w:rPr>
        <w:t>0-</w:t>
      </w:r>
      <w:r w:rsidR="00BF47B3">
        <w:rPr>
          <w:rFonts w:ascii="Times New Roman" w:hAnsi="Times New Roman" w:cs="Times New Roman"/>
          <w:noProof/>
        </w:rPr>
        <w:t>3</w:t>
      </w:r>
      <w:r w:rsidR="00BF47B3" w:rsidRPr="005274EF">
        <w:rPr>
          <w:rFonts w:ascii="Times New Roman" w:hAnsi="Times New Roman" w:cs="Times New Roman"/>
          <w:noProof/>
        </w:rPr>
        <w:t>0 minutes</w:t>
      </w:r>
      <w:r w:rsidR="00BF47B3">
        <w:rPr>
          <w:rFonts w:ascii="Times New Roman" w:hAnsi="Times New Roman" w:cs="Times New Roman"/>
          <w:noProof/>
        </w:rPr>
        <w:t>.</w:t>
      </w:r>
    </w:p>
    <w:p w14:paraId="4C0382D2" w14:textId="37AE57CE" w:rsidR="00AD1BB1" w:rsidRPr="00D60C94" w:rsidRDefault="00AD1BB1">
      <w:pPr>
        <w:spacing w:line="480" w:lineRule="auto"/>
        <w:ind w:firstLine="720"/>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u w:val="single"/>
        </w:rPr>
        <w:t>Post Partum State Anxiety:</w:t>
      </w:r>
      <w:r>
        <w:rPr>
          <w:rFonts w:ascii="Times New Roman" w:hAnsi="Times New Roman" w:cs="Times New Roman"/>
          <w:noProof/>
        </w:rPr>
        <w:t xml:space="preserve"> There was one exercise + co-intervention </w:t>
      </w:r>
      <w:r w:rsidR="00417E0E">
        <w:rPr>
          <w:rFonts w:ascii="Times New Roman" w:hAnsi="Times New Roman" w:cs="Times New Roman"/>
          <w:noProof/>
        </w:rPr>
        <w:t>(</w:t>
      </w:r>
      <w:r w:rsidR="007826D9">
        <w:rPr>
          <w:rFonts w:ascii="Times New Roman" w:hAnsi="Times New Roman" w:cs="Times New Roman"/>
          <w:noProof/>
        </w:rPr>
        <w:t>mixed training</w:t>
      </w:r>
      <w:r w:rsidR="00417E0E">
        <w:rPr>
          <w:rFonts w:ascii="Times New Roman" w:hAnsi="Times New Roman" w:cs="Times New Roman"/>
          <w:noProof/>
        </w:rPr>
        <w:t xml:space="preserve">+diet) </w:t>
      </w:r>
      <w:r>
        <w:rPr>
          <w:rFonts w:ascii="Times New Roman" w:hAnsi="Times New Roman" w:cs="Times New Roman"/>
          <w:noProof/>
        </w:rPr>
        <w:t>RCT (n=153 women)</w:t>
      </w:r>
      <w:r w:rsidR="00C563B0">
        <w:rPr>
          <w:rFonts w:ascii="Times New Roman" w:hAnsi="Times New Roman" w:cs="Times New Roman"/>
          <w:noProof/>
        </w:rPr>
        <w:t xml:space="preserve"> </w:t>
      </w:r>
      <w:r w:rsidR="00E0047E">
        <w:rPr>
          <w:rFonts w:ascii="Times New Roman" w:hAnsi="Times New Roman" w:cs="Times New Roman"/>
          <w:noProof/>
        </w:rPr>
        <w:fldChar w:fldCharType="begin"/>
      </w:r>
      <w:r w:rsidR="00D2250F">
        <w:rPr>
          <w:rFonts w:ascii="Times New Roman" w:hAnsi="Times New Roman" w:cs="Times New Roman"/>
          <w:noProof/>
        </w:rPr>
        <w:instrText xml:space="preserve"> ADDIN EN.CITE &lt;EndNote&gt;&lt;Cite&gt;&lt;Author&gt;Dodd&lt;/Author&gt;&lt;Year&gt;2016&lt;/Year&gt;&lt;RecNum&gt;465&lt;/RecNum&gt;&lt;DisplayText&gt;(16)&lt;/DisplayText&gt;&lt;record&gt;&lt;rec-number&gt;465&lt;/rec-number&gt;&lt;foreign-keys&gt;&lt;key app="EN" db-id="9esfs9df7vfp2mewpvb5etdsvr52aexerwwd" timestamp="1516918320"&gt;465&lt;/key&gt;&lt;/foreign-keys&gt;&lt;ref-type name="Journal Article"&gt;17&lt;/ref-type&gt;&lt;contributors&gt;&lt;authors&gt;&lt;author&gt;J. M. Dodd&lt;/author&gt;&lt;author&gt;A. Newman&lt;/author&gt;&lt;author&gt;L. J. Moran&lt;/author&gt;&lt;author&gt;et al.,&lt;/author&gt;&lt;/authors&gt;&lt;/contributors&gt;&lt;titles&gt;&lt;title&gt;The effect of antenatal dietary and lifestyle advice for women who are overweight or obese on emotional well-being: the LIMIT randomized trial&lt;/title&gt;&lt;secondary-title&gt;Acta Obstet.Gynecol.Scand.&lt;/secondary-title&gt;&lt;/titles&gt;&lt;periodical&gt;&lt;full-title&gt;Acta Obstet.Gynecol.Scand.&lt;/full-title&gt;&lt;/periodical&gt;&lt;pages&gt;309&lt;/pages&gt;&lt;volume&gt;95&lt;/volume&gt;&lt;number&gt;3&lt;/number&gt;&lt;section&gt;318&lt;/section&gt;&lt;dates&gt;&lt;year&gt;2016&lt;/year&gt;&lt;/dates&gt;&lt;urls&gt;&lt;/urls&gt;&lt;language&gt;English&lt;/language&gt;&lt;/record&gt;&lt;/Cite&gt;&lt;/EndNote&gt;</w:instrText>
      </w:r>
      <w:r w:rsidR="00E0047E">
        <w:rPr>
          <w:rFonts w:ascii="Times New Roman" w:hAnsi="Times New Roman" w:cs="Times New Roman"/>
          <w:noProof/>
        </w:rPr>
        <w:fldChar w:fldCharType="separate"/>
      </w:r>
      <w:r w:rsidR="00E0047E">
        <w:rPr>
          <w:rFonts w:ascii="Times New Roman" w:hAnsi="Times New Roman" w:cs="Times New Roman"/>
          <w:noProof/>
        </w:rPr>
        <w:t>(16)</w:t>
      </w:r>
      <w:r w:rsidR="00E0047E">
        <w:rPr>
          <w:rFonts w:ascii="Times New Roman" w:hAnsi="Times New Roman" w:cs="Times New Roman"/>
          <w:noProof/>
        </w:rPr>
        <w:fldChar w:fldCharType="end"/>
      </w:r>
      <w:r w:rsidR="00C563B0">
        <w:rPr>
          <w:rFonts w:ascii="Times New Roman" w:hAnsi="Times New Roman" w:cs="Times New Roman"/>
          <w:noProof/>
        </w:rPr>
        <w:t>.</w:t>
      </w:r>
      <w:r>
        <w:rPr>
          <w:rFonts w:ascii="Times New Roman" w:hAnsi="Times New Roman" w:cs="Times New Roman"/>
          <w:noProof/>
        </w:rPr>
        <w:t xml:space="preserve"> </w:t>
      </w:r>
      <w:r w:rsidR="00DC0A98" w:rsidRPr="005274EF">
        <w:rPr>
          <w:rFonts w:ascii="Times New Roman" w:hAnsi="Times New Roman" w:cs="Times New Roman"/>
          <w:noProof/>
        </w:rPr>
        <w:t xml:space="preserve">The frequency of the interventions </w:t>
      </w:r>
      <w:r w:rsidR="00DC0A98">
        <w:rPr>
          <w:rFonts w:ascii="Times New Roman" w:hAnsi="Times New Roman" w:cs="Times New Roman"/>
          <w:noProof/>
        </w:rPr>
        <w:t>was ‘most’</w:t>
      </w:r>
      <w:r w:rsidR="00DC0A98" w:rsidRPr="005274EF">
        <w:rPr>
          <w:rFonts w:ascii="Times New Roman" w:hAnsi="Times New Roman" w:cs="Times New Roman"/>
          <w:noProof/>
        </w:rPr>
        <w:t xml:space="preserve"> days per week, low to </w:t>
      </w:r>
      <w:r w:rsidR="00DC0A98">
        <w:rPr>
          <w:rFonts w:ascii="Times New Roman" w:hAnsi="Times New Roman" w:cs="Times New Roman"/>
          <w:noProof/>
        </w:rPr>
        <w:t>moderate</w:t>
      </w:r>
      <w:r w:rsidR="00DC0A98" w:rsidRPr="005274EF">
        <w:rPr>
          <w:rFonts w:ascii="Times New Roman" w:hAnsi="Times New Roman" w:cs="Times New Roman"/>
          <w:noProof/>
        </w:rPr>
        <w:t xml:space="preserve"> intensity of exercsie</w:t>
      </w:r>
      <w:r w:rsidR="00DC0A98">
        <w:rPr>
          <w:rFonts w:ascii="Times New Roman" w:hAnsi="Times New Roman" w:cs="Times New Roman"/>
          <w:noProof/>
        </w:rPr>
        <w:t xml:space="preserve"> for</w:t>
      </w:r>
      <w:r w:rsidR="00DC0A98" w:rsidRPr="005274EF">
        <w:rPr>
          <w:rFonts w:ascii="Times New Roman" w:hAnsi="Times New Roman" w:cs="Times New Roman"/>
          <w:noProof/>
        </w:rPr>
        <w:t xml:space="preserve"> </w:t>
      </w:r>
      <w:r w:rsidR="00DC0A98">
        <w:rPr>
          <w:rFonts w:ascii="Times New Roman" w:hAnsi="Times New Roman" w:cs="Times New Roman"/>
          <w:noProof/>
        </w:rPr>
        <w:t>30</w:t>
      </w:r>
      <w:r w:rsidR="00DC0A98" w:rsidRPr="005274EF">
        <w:rPr>
          <w:rFonts w:ascii="Times New Roman" w:hAnsi="Times New Roman" w:cs="Times New Roman"/>
          <w:noProof/>
        </w:rPr>
        <w:t xml:space="preserve"> minutes</w:t>
      </w:r>
      <w:r w:rsidR="00DC0A98">
        <w:rPr>
          <w:rFonts w:ascii="Times New Roman" w:hAnsi="Times New Roman" w:cs="Times New Roman"/>
          <w:noProof/>
        </w:rPr>
        <w:t>.</w:t>
      </w:r>
    </w:p>
    <w:p w14:paraId="26A6960E" w14:textId="77777777" w:rsidR="00F71931" w:rsidRPr="009246F2" w:rsidRDefault="00F71931" w:rsidP="00F71931">
      <w:pPr>
        <w:rPr>
          <w:lang w:val="en-CA"/>
        </w:rPr>
      </w:pPr>
    </w:p>
    <w:p w14:paraId="5FD76A2E" w14:textId="5920A5A2" w:rsidR="007D5C8D" w:rsidRPr="009246F2" w:rsidRDefault="00904097" w:rsidP="00C374FD">
      <w:pPr>
        <w:spacing w:line="480" w:lineRule="auto"/>
        <w:jc w:val="both"/>
        <w:rPr>
          <w:rFonts w:ascii="Times New Roman" w:hAnsi="Times New Roman" w:cs="Times New Roman"/>
          <w:u w:val="single"/>
        </w:rPr>
      </w:pPr>
      <w:r w:rsidRPr="009246F2">
        <w:rPr>
          <w:rFonts w:ascii="Times New Roman" w:hAnsi="Times New Roman" w:cs="Times New Roman"/>
          <w:u w:val="single"/>
        </w:rPr>
        <w:t>Non-R</w:t>
      </w:r>
      <w:r w:rsidR="00625763" w:rsidRPr="009246F2">
        <w:rPr>
          <w:rFonts w:ascii="Times New Roman" w:hAnsi="Times New Roman" w:cs="Times New Roman"/>
          <w:u w:val="single"/>
        </w:rPr>
        <w:t>andomized Intervention</w:t>
      </w:r>
      <w:r w:rsidRPr="009246F2">
        <w:rPr>
          <w:rFonts w:ascii="Times New Roman" w:hAnsi="Times New Roman" w:cs="Times New Roman"/>
          <w:u w:val="single"/>
        </w:rPr>
        <w:t>s</w:t>
      </w:r>
    </w:p>
    <w:p w14:paraId="66115168" w14:textId="6A3D29F5" w:rsidR="00130FE0" w:rsidRDefault="007D5C8D" w:rsidP="00C374FD">
      <w:pPr>
        <w:spacing w:line="480" w:lineRule="auto"/>
        <w:jc w:val="both"/>
        <w:rPr>
          <w:rFonts w:ascii="Times New Roman" w:hAnsi="Times New Roman" w:cs="Times New Roman"/>
        </w:rPr>
      </w:pPr>
      <w:r w:rsidRPr="009246F2">
        <w:rPr>
          <w:rFonts w:ascii="Times New Roman" w:hAnsi="Times New Roman" w:cs="Times New Roman"/>
        </w:rPr>
        <w:tab/>
      </w:r>
      <w:r w:rsidR="00CB6A3B" w:rsidRPr="009246F2">
        <w:rPr>
          <w:rFonts w:ascii="Times New Roman" w:hAnsi="Times New Roman" w:cs="Times New Roman"/>
        </w:rPr>
        <w:t xml:space="preserve">- </w:t>
      </w:r>
      <w:r w:rsidR="00AE45C3">
        <w:rPr>
          <w:rFonts w:ascii="Times New Roman" w:hAnsi="Times New Roman" w:cs="Times New Roman"/>
        </w:rPr>
        <w:t xml:space="preserve">Prenatal </w:t>
      </w:r>
      <w:r w:rsidR="00081934">
        <w:rPr>
          <w:rFonts w:ascii="Times New Roman" w:hAnsi="Times New Roman" w:cs="Times New Roman"/>
          <w:u w:val="single"/>
        </w:rPr>
        <w:t>Depressi</w:t>
      </w:r>
      <w:r w:rsidR="00AE45C3">
        <w:rPr>
          <w:rFonts w:ascii="Times New Roman" w:hAnsi="Times New Roman" w:cs="Times New Roman"/>
          <w:u w:val="single"/>
        </w:rPr>
        <w:t>ve Symptoms</w:t>
      </w:r>
      <w:r w:rsidR="00D5387D" w:rsidRPr="009246F2">
        <w:rPr>
          <w:rFonts w:ascii="Times New Roman" w:hAnsi="Times New Roman" w:cs="Times New Roman"/>
        </w:rPr>
        <w:t xml:space="preserve">: </w:t>
      </w:r>
      <w:r w:rsidR="00F2000C" w:rsidRPr="009246F2">
        <w:rPr>
          <w:rFonts w:ascii="Times New Roman" w:hAnsi="Times New Roman" w:cs="Times New Roman"/>
        </w:rPr>
        <w:t>There w</w:t>
      </w:r>
      <w:r w:rsidR="00977D3D" w:rsidRPr="009246F2">
        <w:rPr>
          <w:rFonts w:ascii="Times New Roman" w:hAnsi="Times New Roman" w:cs="Times New Roman"/>
        </w:rPr>
        <w:t>as</w:t>
      </w:r>
      <w:r w:rsidR="00F2000C" w:rsidRPr="009246F2">
        <w:rPr>
          <w:rFonts w:ascii="Times New Roman" w:hAnsi="Times New Roman" w:cs="Times New Roman"/>
        </w:rPr>
        <w:t xml:space="preserve"> </w:t>
      </w:r>
      <w:r w:rsidR="00EC4254">
        <w:rPr>
          <w:rFonts w:ascii="Times New Roman" w:hAnsi="Times New Roman" w:cs="Times New Roman"/>
        </w:rPr>
        <w:t>4</w:t>
      </w:r>
      <w:r w:rsidR="00EC4254" w:rsidRPr="009246F2">
        <w:rPr>
          <w:rFonts w:ascii="Times New Roman" w:hAnsi="Times New Roman" w:cs="Times New Roman"/>
        </w:rPr>
        <w:t xml:space="preserve"> </w:t>
      </w:r>
      <w:r w:rsidR="00977D3D" w:rsidRPr="009246F2">
        <w:rPr>
          <w:rFonts w:ascii="Times New Roman" w:hAnsi="Times New Roman" w:cs="Times New Roman"/>
        </w:rPr>
        <w:t>non-randomized exercise-only intervention (n=</w:t>
      </w:r>
      <w:r w:rsidR="00AE45C3">
        <w:rPr>
          <w:rFonts w:ascii="Times New Roman" w:hAnsi="Times New Roman" w:cs="Times New Roman"/>
        </w:rPr>
        <w:t>420</w:t>
      </w:r>
      <w:r w:rsidR="00977D3D" w:rsidRPr="009246F2">
        <w:rPr>
          <w:rFonts w:ascii="Times New Roman" w:hAnsi="Times New Roman" w:cs="Times New Roman"/>
        </w:rPr>
        <w:t>)</w:t>
      </w:r>
      <w:r w:rsidR="000B31EA">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PEVuZE5vdGU+PENpdGU+PEF1dGhvcj5FbC1SYWZpZTwvQXV0aG9yPjxZZWFyPjIwMTY8L1llYXI+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</w:fldData>
        </w:fldChar>
      </w:r>
      <w:r w:rsidR="00923663">
        <w:rPr>
          <w:rFonts w:ascii="Times New Roman" w:hAnsi="Times New Roman" w:cs="Times New Roman"/>
        </w:rPr>
        <w:instrText xml:space="preserve"> ADDIN EN.CITE </w:instrText>
      </w:r>
      <w:r w:rsidR="00923663">
        <w:rPr>
          <w:rFonts w:ascii="Times New Roman" w:hAnsi="Times New Roman" w:cs="Times New Roman"/>
        </w:rPr>
        <w:fldChar w:fldCharType="begin">
          <w:fldData xml:space="preserve">PEVuZE5vdGU+PENpdGU+PEF1dGhvcj5FbC1SYWZpZTwvQXV0aG9yPjxZZWFyPjIwMTY8L1llYXI+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</w:fldData>
        </w:fldChar>
      </w:r>
      <w:r w:rsidR="00923663">
        <w:rPr>
          <w:rFonts w:ascii="Times New Roman" w:hAnsi="Times New Roman" w:cs="Times New Roman"/>
        </w:rPr>
        <w:instrText xml:space="preserve"> ADDIN EN.CITE.DATA </w:instrText>
      </w:r>
      <w:r w:rsidR="00923663">
        <w:rPr>
          <w:rFonts w:ascii="Times New Roman" w:hAnsi="Times New Roman" w:cs="Times New Roman"/>
        </w:rPr>
      </w:r>
      <w:r w:rsidR="00923663">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(28-30)</w:t>
      </w:r>
      <w:r w:rsidR="00E0047E">
        <w:rPr>
          <w:rFonts w:ascii="Times New Roman" w:hAnsi="Times New Roman" w:cs="Times New Roman"/>
        </w:rPr>
        <w:fldChar w:fldCharType="end"/>
      </w:r>
      <w:r w:rsidR="00084B80" w:rsidRPr="009246F2">
        <w:rPr>
          <w:rFonts w:ascii="Times New Roman" w:hAnsi="Times New Roman" w:cs="Times New Roman"/>
          <w:color w:val="000000" w:themeColor="text1"/>
        </w:rPr>
        <w:t xml:space="preserve">. </w:t>
      </w:r>
      <w:r w:rsidR="00C00F27">
        <w:rPr>
          <w:rFonts w:ascii="Times New Roman" w:hAnsi="Times New Roman" w:cs="Times New Roman"/>
          <w:color w:val="000000" w:themeColor="text1"/>
        </w:rPr>
        <w:t>Three included women of various BMI (REF) and o</w:t>
      </w:r>
      <w:r w:rsidR="00AE45C3">
        <w:rPr>
          <w:rFonts w:ascii="Times New Roman" w:hAnsi="Times New Roman" w:cs="Times New Roman"/>
          <w:color w:val="000000" w:themeColor="text1"/>
        </w:rPr>
        <w:t>ne trial included</w:t>
      </w:r>
      <w:r w:rsidR="00AE45C3" w:rsidRPr="009246F2">
        <w:rPr>
          <w:rFonts w:ascii="Times New Roman" w:hAnsi="Times New Roman" w:cs="Times New Roman"/>
          <w:color w:val="000000" w:themeColor="text1"/>
        </w:rPr>
        <w:t xml:space="preserve"> </w:t>
      </w:r>
      <w:r w:rsidR="00084B80" w:rsidRPr="009246F2">
        <w:rPr>
          <w:rFonts w:ascii="Times New Roman" w:hAnsi="Times New Roman" w:cs="Times New Roman"/>
          <w:color w:val="000000" w:themeColor="text1"/>
        </w:rPr>
        <w:t xml:space="preserve">women </w:t>
      </w:r>
      <w:r w:rsidR="00AE45C3">
        <w:rPr>
          <w:rFonts w:ascii="Times New Roman" w:hAnsi="Times New Roman" w:cs="Times New Roman"/>
          <w:color w:val="000000" w:themeColor="text1"/>
        </w:rPr>
        <w:t>with overweight/obesity pre-pregnancy</w:t>
      </w:r>
      <w:r w:rsidR="000B31EA">
        <w:rPr>
          <w:rFonts w:ascii="Times New Roman" w:hAnsi="Times New Roman" w:cs="Times New Roman"/>
          <w:color w:val="000000" w:themeColor="text1"/>
        </w:rPr>
        <w:t xml:space="preserve"> </w:t>
      </w:r>
      <w:r w:rsidR="00E0047E">
        <w:rPr>
          <w:rFonts w:ascii="Times New Roman" w:hAnsi="Times New Roman" w:cs="Times New Roman"/>
          <w:color w:val="000000" w:themeColor="text1"/>
        </w:rPr>
        <w:fldChar w:fldCharType="begin"/>
      </w:r>
      <w:r w:rsidR="00923663">
        <w:rPr>
          <w:rFonts w:ascii="Times New Roman" w:hAnsi="Times New Roman" w:cs="Times New Roman"/>
          <w:color w:val="000000" w:themeColor="text1"/>
        </w:rPr>
        <w:instrText xml:space="preserve"> ADDIN EN.CITE &lt;EndNote&gt;&lt;Cite&gt;&lt;Author&gt;Claesson&lt;/Author&gt;&lt;Year&gt;2014&lt;/Year&gt;&lt;RecNum&gt;384&lt;/RecNum&gt;&lt;DisplayText&gt;(31)&lt;/DisplayText&gt;&lt;record&gt;&lt;rec-number&gt;384&lt;/rec-number&gt;&lt;foreign-keys&gt;&lt;key app="EN" db-id="9esfs9df7vfp2mewpvb5etdsvr52aexerwwd" timestamp="1516918318"&gt;384&lt;/key&gt;&lt;/foreign-keys&gt;&lt;ref-type name="Journal Article"&gt;17&lt;/ref-type&gt;&lt;contributors&gt;&lt;authors&gt;&lt;author&gt;I. M. Claesson&lt;/author&gt;&lt;author&gt;S. Klein&lt;/author&gt;&lt;author&gt;G. Sydsjo&lt;/author&gt;&lt;author&gt;A. Josefsson&lt;/author&gt;&lt;/authors&gt;&lt;/contributors&gt;&lt;titles&gt;&lt;title&gt;Physical activity and psychological well-being in obese pregnant and postpartum women attending a weight-gain restriction programme&lt;/title&gt;&lt;secondary-title&gt;Midwifery&lt;/secondary-title&gt;&lt;/titles&gt;&lt;periodical&gt;&lt;full-title&gt;Midwifery&lt;/full-title&gt;&lt;/periodical&gt;&lt;pages&gt;11&lt;/pages&gt;&lt;volume&gt;30&lt;/volume&gt;&lt;number&gt;1&lt;/number&gt;&lt;section&gt;16&lt;/section&gt;&lt;dates&gt;&lt;year&gt;2014&lt;/year&gt;&lt;/dates&gt;&lt;urls&gt;&lt;/urls&gt;&lt;/record&gt;&lt;/Cite&gt;&lt;/EndNote&gt;</w:instrText>
      </w:r>
      <w:r w:rsidR="00E0047E">
        <w:rPr>
          <w:rFonts w:ascii="Times New Roman" w:hAnsi="Times New Roman" w:cs="Times New Roman"/>
          <w:color w:val="000000" w:themeColor="text1"/>
        </w:rPr>
        <w:fldChar w:fldCharType="separate"/>
      </w:r>
      <w:r w:rsidR="00E0047E">
        <w:rPr>
          <w:rFonts w:ascii="Times New Roman" w:hAnsi="Times New Roman" w:cs="Times New Roman"/>
          <w:noProof/>
          <w:color w:val="000000" w:themeColor="text1"/>
        </w:rPr>
        <w:t>(31)</w:t>
      </w:r>
      <w:r w:rsidR="00E0047E">
        <w:rPr>
          <w:rFonts w:ascii="Times New Roman" w:hAnsi="Times New Roman" w:cs="Times New Roman"/>
          <w:color w:val="000000" w:themeColor="text1"/>
        </w:rPr>
        <w:fldChar w:fldCharType="end"/>
      </w:r>
      <w:r w:rsidR="00084B80" w:rsidRPr="009246F2">
        <w:rPr>
          <w:rFonts w:ascii="Times New Roman" w:hAnsi="Times New Roman" w:cs="Times New Roman"/>
          <w:color w:val="000000" w:themeColor="text1"/>
        </w:rPr>
        <w:t xml:space="preserve">. </w:t>
      </w:r>
      <w:r w:rsidR="00AE45C3">
        <w:rPr>
          <w:rFonts w:ascii="Times New Roman" w:hAnsi="Times New Roman" w:cs="Times New Roman"/>
        </w:rPr>
        <w:t xml:space="preserve"> Three trials </w:t>
      </w:r>
      <w:r w:rsidR="00AE45C3" w:rsidRPr="00135ED6">
        <w:rPr>
          <w:rFonts w:ascii="Times New Roman" w:hAnsi="Times New Roman" w:cs="Times New Roman"/>
          <w:lang w:val="en-CA"/>
        </w:rPr>
        <w:t xml:space="preserve">involved exercise </w:t>
      </w:r>
      <w:r w:rsidR="00AE45C3" w:rsidRPr="00135ED6">
        <w:rPr>
          <w:rFonts w:ascii="Times New Roman" w:hAnsi="Times New Roman" w:cs="Times New Roman"/>
        </w:rPr>
        <w:t>that was supervised</w:t>
      </w:r>
      <w:r w:rsidR="000B31EA">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PEVuZE5vdGU+PENpdGU+PEF1dGhvcj5FbC1SYWZpZTwvQXV0aG9yPjxZZWFyPjIwMTY8L1llYXI+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</w:fldData>
        </w:fldChar>
      </w:r>
      <w:r w:rsidR="00923663">
        <w:rPr>
          <w:rFonts w:ascii="Times New Roman" w:hAnsi="Times New Roman" w:cs="Times New Roman"/>
        </w:rPr>
        <w:instrText xml:space="preserve"> ADDIN EN.CITE </w:instrText>
      </w:r>
      <w:r w:rsidR="00923663">
        <w:rPr>
          <w:rFonts w:ascii="Times New Roman" w:hAnsi="Times New Roman" w:cs="Times New Roman"/>
        </w:rPr>
        <w:fldChar w:fldCharType="begin">
          <w:fldData xml:space="preserve">PEVuZE5vdGU+PENpdGU+PEF1dGhvcj5FbC1SYWZpZTwvQXV0aG9yPjxZZWFyPjIwMTY8L1llYXI+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</w:fldData>
        </w:fldChar>
      </w:r>
      <w:r w:rsidR="00923663">
        <w:rPr>
          <w:rFonts w:ascii="Times New Roman" w:hAnsi="Times New Roman" w:cs="Times New Roman"/>
        </w:rPr>
        <w:instrText xml:space="preserve"> ADDIN EN.CITE.DATA </w:instrText>
      </w:r>
      <w:r w:rsidR="00923663">
        <w:rPr>
          <w:rFonts w:ascii="Times New Roman" w:hAnsi="Times New Roman" w:cs="Times New Roman"/>
        </w:rPr>
      </w:r>
      <w:r w:rsidR="00923663">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(28-30)</w:t>
      </w:r>
      <w:r w:rsidR="00E0047E">
        <w:rPr>
          <w:rFonts w:ascii="Times New Roman" w:hAnsi="Times New Roman" w:cs="Times New Roman"/>
        </w:rPr>
        <w:fldChar w:fldCharType="end"/>
      </w:r>
      <w:r w:rsidR="000B31EA">
        <w:rPr>
          <w:rFonts w:ascii="Times New Roman" w:hAnsi="Times New Roman" w:cs="Times New Roman"/>
        </w:rPr>
        <w:t xml:space="preserve"> </w:t>
      </w:r>
      <w:r w:rsidR="00AE45C3">
        <w:rPr>
          <w:rFonts w:ascii="Times New Roman" w:hAnsi="Times New Roman" w:cs="Times New Roman"/>
        </w:rPr>
        <w:t xml:space="preserve">and one involved exercise that was unsupervised </w:t>
      </w:r>
      <w:r w:rsidR="00E0047E">
        <w:rPr>
          <w:rFonts w:ascii="Times New Roman" w:hAnsi="Times New Roman" w:cs="Times New Roman"/>
        </w:rPr>
        <w:fldChar w:fldCharType="begin"/>
      </w:r>
      <w:r w:rsidR="00923663">
        <w:rPr>
          <w:rFonts w:ascii="Times New Roman" w:hAnsi="Times New Roman" w:cs="Times New Roman"/>
        </w:rPr>
        <w:instrText xml:space="preserve"> ADDIN EN.CITE &lt;EndNote&gt;&lt;Cite&gt;&lt;Author&gt;Claesson&lt;/Author&gt;&lt;Year&gt;2014&lt;/Year&gt;&lt;RecNum&gt;384&lt;/RecNum&gt;&lt;DisplayText&gt;(31)&lt;/DisplayText&gt;&lt;record&gt;&lt;rec-number&gt;384&lt;/rec-number&gt;&lt;foreign-keys&gt;&lt;key app="EN" db-id="9esfs9df7vfp2mewpvb5etdsvr52aexerwwd" timestamp="1516918318"&gt;384&lt;/key&gt;&lt;/foreign-keys&gt;&lt;ref-type name="Journal Article"&gt;17&lt;/ref-type&gt;&lt;contributors&gt;&lt;authors&gt;&lt;author&gt;I. M. Claesson&lt;/author&gt;&lt;author&gt;S. Klein&lt;/author&gt;&lt;author&gt;G. Sydsjo&lt;/author&gt;&lt;author&gt;A. Josefsson&lt;/author&gt;&lt;/authors&gt;&lt;/contributors&gt;&lt;titles&gt;&lt;title&gt;Physical activity and psychological well-being in obese pregnant and postpartum women attending a weight-gain restriction programme&lt;/title&gt;&lt;secondary-title&gt;Midwifery&lt;/secondary-title&gt;&lt;/titles&gt;&lt;periodical&gt;&lt;full-title&gt;Midwifery&lt;/full-title&gt;&lt;/periodical&gt;&lt;pages&gt;11&lt;/pages&gt;&lt;volume&gt;30&lt;/volume&gt;&lt;number&gt;1&lt;/number&gt;&lt;section&gt;16&lt;/section&gt;&lt;dates&gt;&lt;year&gt;2014&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(31)</w:t>
      </w:r>
      <w:r w:rsidR="00E0047E">
        <w:rPr>
          <w:rFonts w:ascii="Times New Roman" w:hAnsi="Times New Roman" w:cs="Times New Roman"/>
        </w:rPr>
        <w:fldChar w:fldCharType="end"/>
      </w:r>
      <w:r w:rsidR="00AE45C3">
        <w:rPr>
          <w:rFonts w:ascii="Times New Roman" w:hAnsi="Times New Roman" w:cs="Times New Roman"/>
        </w:rPr>
        <w:t xml:space="preserve">. </w:t>
      </w:r>
      <w:r w:rsidR="0089333A" w:rsidRPr="009246F2">
        <w:rPr>
          <w:rFonts w:ascii="Times New Roman" w:hAnsi="Times New Roman" w:cs="Times New Roman"/>
          <w:lang w:val="en-CA"/>
        </w:rPr>
        <w:t>The exercise</w:t>
      </w:r>
      <w:r w:rsidR="00C00F27">
        <w:rPr>
          <w:rFonts w:ascii="Times New Roman" w:hAnsi="Times New Roman" w:cs="Times New Roman"/>
          <w:lang w:val="en-CA"/>
        </w:rPr>
        <w:t>-only</w:t>
      </w:r>
      <w:r w:rsidR="0089333A" w:rsidRPr="009246F2">
        <w:rPr>
          <w:rFonts w:ascii="Times New Roman" w:hAnsi="Times New Roman" w:cs="Times New Roman"/>
          <w:lang w:val="en-CA"/>
        </w:rPr>
        <w:t xml:space="preserve"> interventions included aerobic exercise</w:t>
      </w:r>
      <w:r w:rsidR="0089333A">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PEVuZE5vdGU+PENpdGU+PEF1dGhvcj5FbC1SYWZpZTwvQXV0aG9yPjxZZWFyPjIwMTY8L1llYXI+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PEVuZE5vdGU+PENpdGU+PEF1dGhvcj5FbC1SYWZpZTwvQXV0aG9yPjxZZWFyPjIwMTY8L1llYXI+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(28, 30)</w:t>
      </w:r>
      <w:r w:rsidR="00E0047E">
        <w:rPr>
          <w:rFonts w:ascii="Times New Roman" w:hAnsi="Times New Roman" w:cs="Times New Roman"/>
          <w:lang w:val="en-CA"/>
        </w:rPr>
        <w:fldChar w:fldCharType="end"/>
      </w:r>
      <w:r w:rsidR="0089333A">
        <w:rPr>
          <w:rFonts w:ascii="Times New Roman" w:hAnsi="Times New Roman" w:cs="Times New Roman"/>
          <w:lang w:val="en-CA"/>
        </w:rPr>
        <w:t xml:space="preserve">, yoga </w:t>
      </w:r>
      <w:r w:rsidR="00E0047E">
        <w:rPr>
          <w:rFonts w:ascii="Times New Roman" w:hAnsi="Times New Roman" w:cs="Times New Roman"/>
          <w:lang w:val="en-CA"/>
        </w:rPr>
        <w:fldChar w:fldCharType="begin"/>
      </w:r>
      <w:r w:rsidR="00923663">
        <w:rPr>
          <w:rFonts w:ascii="Times New Roman" w:hAnsi="Times New Roman" w:cs="Times New Roman"/>
          <w:lang w:val="en-CA"/>
        </w:rPr>
        <w:instrText xml:space="preserve"> ADDIN EN.CITE &lt;EndNote&gt;&lt;Cite&gt;&lt;Author&gt;Guszkowska&lt;/Author&gt;&lt;Year&gt;2015&lt;/Year&gt;&lt;RecNum&gt;318&lt;/RecNum&gt;&lt;DisplayText&gt;(29)&lt;/DisplayText&gt;&lt;record&gt;&lt;rec-number&gt;318&lt;/rec-number&gt;&lt;foreign-keys&gt;&lt;key app="EN" db-id="9esfs9df7vfp2mewpvb5etdsvr52aexerwwd" timestamp="1516918316"&gt;318&lt;/key&gt;&lt;/foreign-keys&gt;&lt;ref-type name="Journal Article"&gt;17&lt;/ref-type&gt;&lt;contributors&gt;&lt;authors&gt;&lt;author&gt;M. Guszkowska&lt;/author&gt;&lt;author&gt;M. Langwald&lt;/author&gt;&lt;author&gt;K. Sempolska&lt;/author&gt;&lt;/authors&gt;&lt;/contributors&gt;&lt;titles&gt;&lt;title&gt;Does physical exercise help maintain mental health during pregnancy? A comparison of changes in mental health in participants of physical exercise classes and childbirth classes&lt;/title&gt;&lt;secondary-title&gt;Journal of Physical Activity &amp;amp; Health&lt;/secondary-title&gt;&lt;/titles&gt;&lt;periodical&gt;&lt;full-title&gt;Journal of Physical Activity &amp;amp; Health&lt;/full-title&gt;&lt;/periodical&gt;&lt;pages&gt;30&lt;/pages&gt;&lt;volume&gt;12&lt;/volume&gt;&lt;number&gt;1&lt;/number&gt;&lt;section&gt;36&lt;/section&gt;&lt;dates&gt;&lt;year&gt;2015&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(29)</w:t>
      </w:r>
      <w:r w:rsidR="00E0047E">
        <w:rPr>
          <w:rFonts w:ascii="Times New Roman" w:hAnsi="Times New Roman" w:cs="Times New Roman"/>
          <w:lang w:val="en-CA"/>
        </w:rPr>
        <w:fldChar w:fldCharType="end"/>
      </w:r>
      <w:r w:rsidR="0089333A">
        <w:rPr>
          <w:rFonts w:ascii="Times New Roman" w:hAnsi="Times New Roman" w:cs="Times New Roman"/>
          <w:lang w:val="en-CA"/>
        </w:rPr>
        <w:t xml:space="preserve"> and one study did not report mode of exercise</w:t>
      </w:r>
      <w:r w:rsidR="004E3ABE">
        <w:rPr>
          <w:rFonts w:ascii="Times New Roman" w:hAnsi="Times New Roman" w:cs="Times New Roman"/>
          <w:lang w:val="en-CA"/>
        </w:rPr>
        <w:t xml:space="preserve"> </w:t>
      </w:r>
      <w:r w:rsidR="00E0047E">
        <w:rPr>
          <w:rFonts w:ascii="Times New Roman" w:hAnsi="Times New Roman" w:cs="Times New Roman"/>
          <w:lang w:val="en-CA"/>
        </w:rPr>
        <w:fldChar w:fldCharType="begin"/>
      </w:r>
      <w:r w:rsidR="00923663">
        <w:rPr>
          <w:rFonts w:ascii="Times New Roman" w:hAnsi="Times New Roman" w:cs="Times New Roman"/>
          <w:lang w:val="en-CA"/>
        </w:rPr>
        <w:instrText xml:space="preserve"> ADDIN EN.CITE &lt;EndNote&gt;&lt;Cite&gt;&lt;Author&gt;Claesson&lt;/Author&gt;&lt;Year&gt;2014&lt;/Year&gt;&lt;RecNum&gt;384&lt;/RecNum&gt;&lt;DisplayText&gt;(31)&lt;/DisplayText&gt;&lt;record&gt;&lt;rec-number&gt;384&lt;/rec-number&gt;&lt;foreign-keys&gt;&lt;key app="EN" db-id="9esfs9df7vfp2mewpvb5etdsvr52aexerwwd" timestamp="1516918318"&gt;384&lt;/key&gt;&lt;/foreign-keys&gt;&lt;ref-type name="Journal Article"&gt;17&lt;/ref-type&gt;&lt;contributors&gt;&lt;authors&gt;&lt;author&gt;I. M. Claesson&lt;/author&gt;&lt;author&gt;S. Klein&lt;/author&gt;&lt;author&gt;G. Sydsjo&lt;/author&gt;&lt;author&gt;A. Josefsson&lt;/author&gt;&lt;/authors&gt;&lt;/contributors&gt;&lt;titles&gt;&lt;title&gt;Physical activity and psychological well-being in obese pregnant and postpartum women attending a weight-gain restriction programme&lt;/title&gt;&lt;secondary-title&gt;Midwifery&lt;/secondary-title&gt;&lt;/titles&gt;&lt;periodical&gt;&lt;full-title&gt;Midwifery&lt;/full-title&gt;&lt;/periodical&gt;&lt;pages&gt;11&lt;/pages&gt;&lt;volume&gt;30&lt;/volume&gt;&lt;number&gt;1&lt;/number&gt;&lt;section&gt;16&lt;/section&gt;&lt;dates&gt;&lt;year&gt;2014&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(31)</w:t>
      </w:r>
      <w:r w:rsidR="00E0047E">
        <w:rPr>
          <w:rFonts w:ascii="Times New Roman" w:hAnsi="Times New Roman" w:cs="Times New Roman"/>
          <w:lang w:val="en-CA"/>
        </w:rPr>
        <w:fldChar w:fldCharType="end"/>
      </w:r>
      <w:r w:rsidR="004E3ABE">
        <w:rPr>
          <w:rFonts w:ascii="Times New Roman" w:hAnsi="Times New Roman" w:cs="Times New Roman"/>
          <w:lang w:val="en-CA"/>
        </w:rPr>
        <w:t xml:space="preserve">. </w:t>
      </w:r>
      <w:r w:rsidR="00F67C59" w:rsidRPr="005274EF">
        <w:rPr>
          <w:rFonts w:ascii="Times New Roman" w:hAnsi="Times New Roman" w:cs="Times New Roman"/>
          <w:noProof/>
        </w:rPr>
        <w:t xml:space="preserve">The frequency of the interventions </w:t>
      </w:r>
      <w:r w:rsidR="00F67C59">
        <w:rPr>
          <w:rFonts w:ascii="Times New Roman" w:hAnsi="Times New Roman" w:cs="Times New Roman"/>
          <w:noProof/>
        </w:rPr>
        <w:t>ranged from 2-3</w:t>
      </w:r>
      <w:r w:rsidR="00F67C59" w:rsidRPr="005274EF">
        <w:rPr>
          <w:rFonts w:ascii="Times New Roman" w:hAnsi="Times New Roman" w:cs="Times New Roman"/>
          <w:noProof/>
        </w:rPr>
        <w:t xml:space="preserve"> days per week, low to </w:t>
      </w:r>
      <w:r w:rsidR="00F67C59">
        <w:rPr>
          <w:rFonts w:ascii="Times New Roman" w:hAnsi="Times New Roman" w:cs="Times New Roman"/>
          <w:noProof/>
        </w:rPr>
        <w:t>high</w:t>
      </w:r>
      <w:r w:rsidR="00F67C59" w:rsidRPr="005274EF">
        <w:rPr>
          <w:rFonts w:ascii="Times New Roman" w:hAnsi="Times New Roman" w:cs="Times New Roman"/>
          <w:noProof/>
        </w:rPr>
        <w:t xml:space="preserve"> intensity of exercsie</w:t>
      </w:r>
      <w:r w:rsidR="00F67C59">
        <w:rPr>
          <w:rFonts w:ascii="Times New Roman" w:hAnsi="Times New Roman" w:cs="Times New Roman"/>
          <w:noProof/>
        </w:rPr>
        <w:t xml:space="preserve"> for</w:t>
      </w:r>
      <w:r w:rsidR="00F67C59" w:rsidRPr="005274EF">
        <w:rPr>
          <w:rFonts w:ascii="Times New Roman" w:hAnsi="Times New Roman" w:cs="Times New Roman"/>
          <w:noProof/>
        </w:rPr>
        <w:t xml:space="preserve"> </w:t>
      </w:r>
      <w:r w:rsidR="00F67C59">
        <w:rPr>
          <w:rFonts w:ascii="Times New Roman" w:hAnsi="Times New Roman" w:cs="Times New Roman"/>
          <w:noProof/>
        </w:rPr>
        <w:t>3</w:t>
      </w:r>
      <w:r w:rsidR="00F67C59" w:rsidRPr="005274EF">
        <w:rPr>
          <w:rFonts w:ascii="Times New Roman" w:hAnsi="Times New Roman" w:cs="Times New Roman"/>
          <w:noProof/>
        </w:rPr>
        <w:t>0-</w:t>
      </w:r>
      <w:r w:rsidR="00F67C59">
        <w:rPr>
          <w:rFonts w:ascii="Times New Roman" w:hAnsi="Times New Roman" w:cs="Times New Roman"/>
          <w:noProof/>
        </w:rPr>
        <w:t>6</w:t>
      </w:r>
      <w:r w:rsidR="00F67C59" w:rsidRPr="005274EF">
        <w:rPr>
          <w:rFonts w:ascii="Times New Roman" w:hAnsi="Times New Roman" w:cs="Times New Roman"/>
          <w:noProof/>
        </w:rPr>
        <w:t>0 minutes</w:t>
      </w:r>
      <w:r w:rsidR="00F67C59">
        <w:rPr>
          <w:rFonts w:ascii="Times New Roman" w:hAnsi="Times New Roman" w:cs="Times New Roman"/>
          <w:noProof/>
        </w:rPr>
        <w:t xml:space="preserve">. </w:t>
      </w:r>
    </w:p>
    <w:p w14:paraId="5FEFFCA4" w14:textId="4573DE5B" w:rsidR="00F26A62" w:rsidRDefault="00F26A62" w:rsidP="00C374FD">
      <w:pPr>
        <w:spacing w:line="480" w:lineRule="auto"/>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u w:val="single"/>
        </w:rPr>
        <w:t>Prenatal Depression:</w:t>
      </w:r>
      <w:r>
        <w:rPr>
          <w:rFonts w:ascii="Times New Roman" w:hAnsi="Times New Roman" w:cs="Times New Roman"/>
        </w:rPr>
        <w:t xml:space="preserve"> There was one non-randomized </w:t>
      </w:r>
      <w:r w:rsidR="00B2679C">
        <w:rPr>
          <w:rFonts w:ascii="Times New Roman" w:hAnsi="Times New Roman" w:cs="Times New Roman"/>
        </w:rPr>
        <w:t>exercise</w:t>
      </w:r>
      <w:r w:rsidR="00C00F27">
        <w:rPr>
          <w:rFonts w:ascii="Times New Roman" w:hAnsi="Times New Roman" w:cs="Times New Roman"/>
        </w:rPr>
        <w:t>-</w:t>
      </w:r>
      <w:r w:rsidR="00B2679C">
        <w:rPr>
          <w:rFonts w:ascii="Times New Roman" w:hAnsi="Times New Roman" w:cs="Times New Roman"/>
        </w:rPr>
        <w:t xml:space="preserve">only intervention (n=100 women) </w:t>
      </w:r>
      <w:r w:rsidR="000A3B66">
        <w:rPr>
          <w:rFonts w:ascii="Times New Roman" w:hAnsi="Times New Roman" w:cs="Times New Roman"/>
        </w:rPr>
        <w:t xml:space="preserve">that </w:t>
      </w:r>
      <w:r w:rsidR="000A3B66" w:rsidRPr="00284D77">
        <w:rPr>
          <w:rFonts w:ascii="Times New Roman" w:hAnsi="Times New Roman" w:cs="Times New Roman"/>
        </w:rPr>
        <w:t xml:space="preserve">included </w:t>
      </w:r>
      <w:r w:rsidR="000A3B66" w:rsidRPr="00460C45">
        <w:rPr>
          <w:rFonts w:ascii="Times New Roman" w:hAnsi="Times New Roman" w:cs="Times New Roman"/>
        </w:rPr>
        <w:t>supervised, aerobic training sessions</w:t>
      </w:r>
      <w:r w:rsidR="00ED69AA">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PEVuZE5vdGU+PENpdGU+PEF1dGhvcj5FbC1SYWZpZTwvQXV0aG9yPjxZZWFyPjIwMTY8L1llYXI+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PEVuZE5vdGU+PENpdGU+PEF1dGhvcj5FbC1SYWZpZTwvQXV0aG9yPjxZZWFyPjIwMTY8L1llYXI+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(28)</w:t>
      </w:r>
      <w:r w:rsidR="00E0047E">
        <w:rPr>
          <w:rFonts w:ascii="Times New Roman" w:hAnsi="Times New Roman" w:cs="Times New Roman"/>
        </w:rPr>
        <w:fldChar w:fldCharType="end"/>
      </w:r>
      <w:r w:rsidR="00B2679C">
        <w:rPr>
          <w:rFonts w:ascii="Times New Roman" w:hAnsi="Times New Roman" w:cs="Times New Roman"/>
        </w:rPr>
        <w:t xml:space="preserve">. </w:t>
      </w:r>
      <w:r w:rsidR="00027E8B" w:rsidRPr="005274EF">
        <w:rPr>
          <w:rFonts w:ascii="Times New Roman" w:hAnsi="Times New Roman" w:cs="Times New Roman"/>
          <w:noProof/>
        </w:rPr>
        <w:t>The frequency of the intervention</w:t>
      </w:r>
      <w:r w:rsidR="00447C1E">
        <w:rPr>
          <w:rFonts w:ascii="Times New Roman" w:hAnsi="Times New Roman" w:cs="Times New Roman"/>
          <w:noProof/>
        </w:rPr>
        <w:t xml:space="preserve"> was 3 </w:t>
      </w:r>
      <w:r w:rsidR="00027E8B" w:rsidRPr="005274EF">
        <w:rPr>
          <w:rFonts w:ascii="Times New Roman" w:hAnsi="Times New Roman" w:cs="Times New Roman"/>
          <w:noProof/>
        </w:rPr>
        <w:t xml:space="preserve">days per week, </w:t>
      </w:r>
      <w:r w:rsidR="00447C1E">
        <w:rPr>
          <w:rFonts w:ascii="Times New Roman" w:hAnsi="Times New Roman" w:cs="Times New Roman"/>
          <w:noProof/>
        </w:rPr>
        <w:t>moderate</w:t>
      </w:r>
      <w:r w:rsidR="00027E8B" w:rsidRPr="005274EF">
        <w:rPr>
          <w:rFonts w:ascii="Times New Roman" w:hAnsi="Times New Roman" w:cs="Times New Roman"/>
          <w:noProof/>
        </w:rPr>
        <w:t xml:space="preserve"> to </w:t>
      </w:r>
      <w:r w:rsidR="00447C1E">
        <w:rPr>
          <w:rFonts w:ascii="Times New Roman" w:hAnsi="Times New Roman" w:cs="Times New Roman"/>
          <w:noProof/>
        </w:rPr>
        <w:t>high</w:t>
      </w:r>
      <w:r w:rsidR="00027E8B" w:rsidRPr="005274EF">
        <w:rPr>
          <w:rFonts w:ascii="Times New Roman" w:hAnsi="Times New Roman" w:cs="Times New Roman"/>
          <w:noProof/>
        </w:rPr>
        <w:t xml:space="preserve"> intensity of exercsie</w:t>
      </w:r>
      <w:r w:rsidR="00027E8B">
        <w:rPr>
          <w:rFonts w:ascii="Times New Roman" w:hAnsi="Times New Roman" w:cs="Times New Roman"/>
          <w:noProof/>
        </w:rPr>
        <w:t xml:space="preserve"> for</w:t>
      </w:r>
      <w:r w:rsidR="00027E8B" w:rsidRPr="005274EF">
        <w:rPr>
          <w:rFonts w:ascii="Times New Roman" w:hAnsi="Times New Roman" w:cs="Times New Roman"/>
          <w:noProof/>
        </w:rPr>
        <w:t xml:space="preserve"> </w:t>
      </w:r>
      <w:r w:rsidR="00447C1E">
        <w:rPr>
          <w:rFonts w:ascii="Times New Roman" w:hAnsi="Times New Roman" w:cs="Times New Roman"/>
          <w:noProof/>
        </w:rPr>
        <w:t>60</w:t>
      </w:r>
      <w:r w:rsidR="00027E8B" w:rsidRPr="005274EF">
        <w:rPr>
          <w:rFonts w:ascii="Times New Roman" w:hAnsi="Times New Roman" w:cs="Times New Roman"/>
          <w:noProof/>
        </w:rPr>
        <w:t xml:space="preserve"> minutes</w:t>
      </w:r>
      <w:r w:rsidR="00027E8B">
        <w:rPr>
          <w:rFonts w:ascii="Times New Roman" w:hAnsi="Times New Roman" w:cs="Times New Roman"/>
          <w:noProof/>
        </w:rPr>
        <w:t>.</w:t>
      </w:r>
    </w:p>
    <w:p w14:paraId="6C44EA19" w14:textId="43037F09" w:rsidR="00130040" w:rsidRPr="00117185" w:rsidRDefault="00130040" w:rsidP="00C374FD">
      <w:pPr>
        <w:spacing w:line="480" w:lineRule="auto"/>
        <w:jc w:val="both"/>
        <w:rPr>
          <w:rFonts w:ascii="Times New Roman" w:hAnsi="Times New Roman" w:cs="Times New Roman"/>
          <w:color w:val="000000" w:themeColor="text1"/>
        </w:rPr>
      </w:pPr>
      <w:r>
        <w:rPr>
          <w:rFonts w:ascii="Times New Roman" w:hAnsi="Times New Roman" w:cs="Times New Roman"/>
        </w:rPr>
        <w:tab/>
        <w:t xml:space="preserve">- </w:t>
      </w:r>
      <w:r>
        <w:rPr>
          <w:rFonts w:ascii="Times New Roman" w:hAnsi="Times New Roman" w:cs="Times New Roman"/>
          <w:u w:val="single"/>
        </w:rPr>
        <w:t>Postnatal Depressive Symptoms:</w:t>
      </w:r>
      <w:r>
        <w:rPr>
          <w:rFonts w:ascii="Times New Roman" w:hAnsi="Times New Roman" w:cs="Times New Roman"/>
        </w:rPr>
        <w:t xml:space="preserve"> </w:t>
      </w:r>
      <w:r w:rsidR="00117185">
        <w:rPr>
          <w:rFonts w:ascii="Times New Roman" w:hAnsi="Times New Roman" w:cs="Times New Roman"/>
        </w:rPr>
        <w:t>There were 3</w:t>
      </w:r>
      <w:r>
        <w:rPr>
          <w:rFonts w:ascii="Times New Roman" w:hAnsi="Times New Roman" w:cs="Times New Roman"/>
        </w:rPr>
        <w:t xml:space="preserve"> non-randomized exercise</w:t>
      </w:r>
      <w:r w:rsidR="00C00F27">
        <w:rPr>
          <w:rFonts w:ascii="Times New Roman" w:hAnsi="Times New Roman" w:cs="Times New Roman"/>
        </w:rPr>
        <w:t>-</w:t>
      </w:r>
      <w:r>
        <w:rPr>
          <w:rFonts w:ascii="Times New Roman" w:hAnsi="Times New Roman" w:cs="Times New Roman"/>
        </w:rPr>
        <w:t>only interventions (n=</w:t>
      </w:r>
      <w:r w:rsidR="000A3B66">
        <w:rPr>
          <w:rFonts w:ascii="Times New Roman" w:hAnsi="Times New Roman" w:cs="Times New Roman"/>
        </w:rPr>
        <w:t xml:space="preserve">286 </w:t>
      </w:r>
      <w:r>
        <w:rPr>
          <w:rFonts w:ascii="Times New Roman" w:hAnsi="Times New Roman" w:cs="Times New Roman"/>
        </w:rPr>
        <w:t xml:space="preserve">women) including one that included women of </w:t>
      </w:r>
      <w:r w:rsidR="00C00F27">
        <w:rPr>
          <w:rFonts w:ascii="Times New Roman" w:hAnsi="Times New Roman" w:cs="Times New Roman"/>
        </w:rPr>
        <w:t>various</w:t>
      </w:r>
      <w:r w:rsidR="00C00F27" w:rsidRPr="00117185">
        <w:rPr>
          <w:rFonts w:ascii="Times New Roman" w:hAnsi="Times New Roman" w:cs="Times New Roman"/>
        </w:rPr>
        <w:t xml:space="preserve"> </w:t>
      </w:r>
      <w:r w:rsidRPr="00117185">
        <w:rPr>
          <w:rFonts w:ascii="Times New Roman" w:hAnsi="Times New Roman" w:cs="Times New Roman"/>
        </w:rPr>
        <w:t xml:space="preserve">BMI (defined as ‘general population’) </w:t>
      </w:r>
      <w:r w:rsidR="00E0047E">
        <w:rPr>
          <w:rFonts w:ascii="Times New Roman" w:hAnsi="Times New Roman" w:cs="Times New Roman"/>
        </w:rPr>
        <w:fldChar w:fldCharType="begin"/>
      </w:r>
      <w:r w:rsidR="00923663">
        <w:rPr>
          <w:rFonts w:ascii="Times New Roman" w:hAnsi="Times New Roman" w:cs="Times New Roman"/>
        </w:rPr>
        <w:instrText xml:space="preserve"> ADDIN EN.CITE &lt;EndNote&gt;&lt;Cite&gt;&lt;Author&gt;Guszkowska&lt;/Author&gt;&lt;Year&gt;2015&lt;/Year&gt;&lt;RecNum&gt;318&lt;/RecNum&gt;&lt;DisplayText&gt;(29)&lt;/DisplayText&gt;&lt;record&gt;&lt;rec-number&gt;318&lt;/rec-number&gt;&lt;foreign-keys&gt;&lt;key app="EN" db-id="9esfs9df7vfp2mewpvb5etdsvr52aexerwwd" timestamp="1516918316"&gt;318&lt;/key&gt;&lt;/foreign-keys&gt;&lt;ref-type name="Journal Article"&gt;17&lt;/ref-type&gt;&lt;contributors&gt;&lt;authors&gt;&lt;author&gt;M. Guszkowska&lt;/author&gt;&lt;author&gt;M. Langwald&lt;/author&gt;&lt;author&gt;K. Sempolska&lt;/author&gt;&lt;/authors&gt;&lt;/contributors&gt;&lt;titles&gt;&lt;title&gt;Does physical exercise help maintain mental health during pregnancy? A comparison of changes in mental health in participants of physical exercise classes and childbirth classes&lt;/title&gt;&lt;secondary-title&gt;Journal of Physical Activity &amp;amp; Health&lt;/secondary-title&gt;&lt;/titles&gt;&lt;periodical&gt;&lt;full-title&gt;Journal of Physical Activity &amp;amp; Health&lt;/full-title&gt;&lt;/periodical&gt;&lt;pages&gt;30&lt;/pages&gt;&lt;volume&gt;12&lt;/volume&gt;&lt;number&gt;1&lt;/number&gt;&lt;section&gt;36&lt;/section&gt;&lt;dates&gt;&lt;year&gt;2015&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(29)</w:t>
      </w:r>
      <w:r w:rsidR="00E0047E">
        <w:rPr>
          <w:rFonts w:ascii="Times New Roman" w:hAnsi="Times New Roman" w:cs="Times New Roman"/>
        </w:rPr>
        <w:fldChar w:fldCharType="end"/>
      </w:r>
      <w:r w:rsidRPr="00117185">
        <w:rPr>
          <w:rFonts w:ascii="Times New Roman" w:hAnsi="Times New Roman" w:cs="Times New Roman"/>
        </w:rPr>
        <w:t xml:space="preserve"> and one that included women with overweight or obesity</w:t>
      </w:r>
      <w:r w:rsidR="00C02952">
        <w:rPr>
          <w:rFonts w:ascii="Times New Roman" w:hAnsi="Times New Roman" w:cs="Times New Roman"/>
        </w:rPr>
        <w:t xml:space="preserve"> </w:t>
      </w:r>
      <w:r w:rsidR="00E0047E">
        <w:rPr>
          <w:rFonts w:ascii="Times New Roman" w:hAnsi="Times New Roman" w:cs="Times New Roman"/>
        </w:rPr>
        <w:fldChar w:fldCharType="begin"/>
      </w:r>
      <w:r w:rsidR="00923663">
        <w:rPr>
          <w:rFonts w:ascii="Times New Roman" w:hAnsi="Times New Roman" w:cs="Times New Roman"/>
        </w:rPr>
        <w:instrText xml:space="preserve"> ADDIN EN.CITE &lt;EndNote&gt;&lt;Cite&gt;&lt;Author&gt;Claesson&lt;/Author&gt;&lt;Year&gt;2014&lt;/Year&gt;&lt;RecNum&gt;384&lt;/RecNum&gt;&lt;DisplayText&gt;(31)&lt;/DisplayText&gt;&lt;record&gt;&lt;rec-number&gt;384&lt;/rec-number&gt;&lt;foreign-keys&gt;&lt;key app="EN" db-id="9esfs9df7vfp2mewpvb5etdsvr52aexerwwd" timestamp="1516918318"&gt;384&lt;/key&gt;&lt;/foreign-keys&gt;&lt;ref-type name="Journal Article"&gt;17&lt;/ref-type&gt;&lt;contributors&gt;&lt;authors&gt;&lt;author&gt;I. M. Claesson&lt;/author&gt;&lt;author&gt;S. Klein&lt;/author&gt;&lt;author&gt;G. Sydsjo&lt;/author&gt;&lt;author&gt;A. Josefsson&lt;/author&gt;&lt;/authors&gt;&lt;/contributors&gt;&lt;titles&gt;&lt;title&gt;Physical activity and psychological well-being in obese pregnant and postpartum women attending a weight-gain restriction programme&lt;/title&gt;&lt;secondary-title&gt;Midwifery&lt;/secondary-title&gt;&lt;/titles&gt;&lt;periodical&gt;&lt;full-title&gt;Midwifery&lt;/full-title&gt;&lt;/periodical&gt;&lt;pages&gt;11&lt;/pages&gt;&lt;volume&gt;30&lt;/volume&gt;&lt;number&gt;1&lt;/number&gt;&lt;section&gt;16&lt;/section&gt;&lt;dates&gt;&lt;year&gt;2014&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(31)</w:t>
      </w:r>
      <w:r w:rsidR="00E0047E">
        <w:rPr>
          <w:rFonts w:ascii="Times New Roman" w:hAnsi="Times New Roman" w:cs="Times New Roman"/>
        </w:rPr>
        <w:fldChar w:fldCharType="end"/>
      </w:r>
      <w:r w:rsidRPr="00117185">
        <w:rPr>
          <w:rFonts w:ascii="Times New Roman" w:hAnsi="Times New Roman" w:cs="Times New Roman"/>
        </w:rPr>
        <w:t xml:space="preserve">. </w:t>
      </w:r>
      <w:r w:rsidR="00117185" w:rsidRPr="00D60C94">
        <w:rPr>
          <w:rFonts w:ascii="Times New Roman" w:hAnsi="Times New Roman" w:cs="Times New Roman"/>
        </w:rPr>
        <w:t>One study reported on the relationship between prenatal exercise and postnatal depressive symptoms</w:t>
      </w:r>
      <w:r w:rsidR="00117185">
        <w:rPr>
          <w:rFonts w:ascii="Times New Roman" w:hAnsi="Times New Roman" w:cs="Times New Roman"/>
        </w:rPr>
        <w:t xml:space="preserve"> but could not be included in the meta-analysis</w:t>
      </w:r>
      <w:r w:rsidR="0078218F">
        <w:rPr>
          <w:rFonts w:ascii="Times New Roman" w:hAnsi="Times New Roman" w:cs="Times New Roman"/>
        </w:rPr>
        <w:t xml:space="preserv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&lt;EndNote&gt;&lt;Cite&gt;&lt;Author&gt;Battle&lt;/Author&gt;&lt;Year&gt;2015&lt;/Year&gt;&lt;RecNum&gt;399&lt;/RecNum&gt;&lt;DisplayText&gt;(32)&lt;/DisplayText&gt;&lt;record&gt;&lt;rec-number&gt;399&lt;/rec-number&gt;&lt;foreign-keys&gt;&lt;key app="EN" db-id="9esfs9df7vfp2mewpvb5etdsvr52aexerwwd" timestamp="1516918318"&gt;399&lt;/key&gt;&lt;/foreign-keys&gt;&lt;ref-type name="Journal Article"&gt;17&lt;/ref-type&gt;&lt;contributors&gt;&lt;authors&gt;&lt;author&gt;C. L. Battle&lt;/author&gt;&lt;author&gt;L. A. Uebelacker&lt;/author&gt;&lt;author&gt;S. R. Magee&lt;/author&gt;&lt;author&gt;K. A. Sutton&lt;/author&gt;&lt;author&gt;I. W. Miller&lt;/author&gt;&lt;/authors&gt;&lt;/contributors&gt;&lt;titles&gt;&lt;title&gt;Potential for prenatal yoga to serve as an intervention to treat depression during pregnancy&lt;/title&gt;&lt;secondary-title&gt;Womens Health Issues&lt;/secondary-title&gt;&lt;/titles&gt;&lt;periodical&gt;&lt;full-title&gt;Womens Health Issues&lt;/full-title&gt;&lt;/periodical&gt;&lt;pages&gt;134&lt;/pages&gt;&lt;volume&gt;25&lt;/volume&gt;&lt;number&gt;2&lt;/number&gt;&lt;section&gt;141&lt;/section&gt;&lt;dates&gt;&lt;year&gt;2015&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(32)</w:t>
      </w:r>
      <w:r w:rsidR="00E0047E">
        <w:rPr>
          <w:rFonts w:ascii="Times New Roman" w:hAnsi="Times New Roman" w:cs="Times New Roman"/>
        </w:rPr>
        <w:fldChar w:fldCharType="end"/>
      </w:r>
      <w:r w:rsidR="00117185" w:rsidRPr="00D60C94">
        <w:rPr>
          <w:rFonts w:ascii="Times New Roman" w:hAnsi="Times New Roman" w:cs="Times New Roman"/>
        </w:rPr>
        <w:t xml:space="preserve">.  </w:t>
      </w:r>
      <w:r w:rsidR="00117185">
        <w:rPr>
          <w:rFonts w:ascii="Times New Roman" w:hAnsi="Times New Roman" w:cs="Times New Roman"/>
        </w:rPr>
        <w:t>This</w:t>
      </w:r>
      <w:r w:rsidR="00117185" w:rsidRPr="00D60C94">
        <w:rPr>
          <w:rFonts w:ascii="Times New Roman" w:hAnsi="Times New Roman" w:cs="Times New Roman"/>
        </w:rPr>
        <w:t xml:space="preserve"> non-randomized intervention with “very low” quality evidence demonstrated a 10 week yoga intervention had a clinically meaningful decrease in depression severity of 4.4 (1.4) on Quick Inventory of Depressive Symptomatology and 5.5 (1.0) on the Edinburgh Postnatal Depression Scale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&lt;EndNote&gt;&lt;Cite&gt;&lt;Author&gt;Battle&lt;/Author&gt;&lt;Year&gt;2015&lt;/Year&gt;&lt;RecNum&gt;399&lt;/RecNum&gt;&lt;DisplayText&gt;(32)&lt;/DisplayText&gt;&lt;record&gt;&lt;rec-number&gt;399&lt;/rec-number&gt;&lt;foreign-keys&gt;&lt;key app="EN" db-id="9esfs9df7vfp2mewpvb5etdsvr52aexerwwd" timestamp="1516918318"&gt;399&lt;/key&gt;&lt;/foreign-keys&gt;&lt;ref-type name="Journal Article"&gt;17&lt;/ref-type&gt;&lt;contributors&gt;&lt;authors&gt;&lt;author&gt;C. L. Battle&lt;/author&gt;&lt;author&gt;L. A. Uebelacker&lt;/author&gt;&lt;author&gt;S. R. Magee&lt;/author&gt;&lt;author&gt;K. A. Sutton&lt;/author&gt;&lt;author&gt;I. W. Miller&lt;/author&gt;&lt;/authors&gt;&lt;/contributors&gt;&lt;titles&gt;&lt;title&gt;Potential for prenatal yoga to serve as an intervention to treat depression during pregnancy&lt;/title&gt;&lt;secondary-title&gt;Womens Health Issues&lt;/secondary-title&gt;&lt;/titles&gt;&lt;periodical&gt;&lt;full-title&gt;Womens Health Issues&lt;/full-title&gt;&lt;/periodical&gt;&lt;pages&gt;134&lt;/pages&gt;&lt;volume&gt;25&lt;/volume&gt;&lt;number&gt;2&lt;/number&gt;&lt;section&gt;141&lt;/section&gt;&lt;dates&gt;&lt;year&gt;2015&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(32)</w:t>
      </w:r>
      <w:r w:rsidR="00E0047E">
        <w:rPr>
          <w:rFonts w:ascii="Times New Roman" w:hAnsi="Times New Roman" w:cs="Times New Roman"/>
        </w:rPr>
        <w:fldChar w:fldCharType="end"/>
      </w:r>
      <w:r w:rsidR="00117185" w:rsidRPr="00D60C94">
        <w:rPr>
          <w:rFonts w:ascii="Times New Roman" w:hAnsi="Times New Roman" w:cs="Times New Roman"/>
        </w:rPr>
        <w:t xml:space="preserve">.  Using regression analysis, a dose-response relationship was observed where the more time spent practicing yoga, the greater reduction in depressive symptoms in a given week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&lt;EndNote&gt;&lt;Cite&gt;&lt;Author&gt;Battle&lt;/Author&gt;&lt;Year&gt;2015&lt;/Year&gt;&lt;RecNum&gt;399&lt;/RecNum&gt;&lt;DisplayText&gt;(32)&lt;/DisplayText&gt;&lt;record&gt;&lt;rec-number&gt;399&lt;/rec-number&gt;&lt;foreign-keys&gt;&lt;key app="EN" db-id="9esfs9df7vfp2mewpvb5etdsvr52aexerwwd" timestamp="1516918318"&gt;399&lt;/key&gt;&lt;/foreign-keys&gt;&lt;ref-type name="Journal Article"&gt;17&lt;/ref-type&gt;&lt;contributors&gt;&lt;authors&gt;&lt;author&gt;C. L. Battle&lt;/author&gt;&lt;author&gt;L. A. Uebelacker&lt;/author&gt;&lt;author&gt;S. R. Magee&lt;/author&gt;&lt;author&gt;K. A. Sutton&lt;/author&gt;&lt;author&gt;I. W. Miller&lt;/author&gt;&lt;/authors&gt;&lt;/contributors&gt;&lt;titles&gt;&lt;title&gt;Potential for prenatal yoga to serve as an intervention to treat depression during pregnancy&lt;/title&gt;&lt;secondary-title&gt;Womens Health Issues&lt;/secondary-title&gt;&lt;/titles&gt;&lt;periodical&gt;&lt;full-title&gt;Womens Health Issues&lt;/full-title&gt;&lt;/periodical&gt;&lt;pages&gt;134&lt;/pages&gt;&lt;volume&gt;25&lt;/volume&gt;&lt;number&gt;2&lt;/number&gt;&lt;section&gt;141&lt;/section&gt;&lt;dates&gt;&lt;year&gt;2015&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(32)</w:t>
      </w:r>
      <w:r w:rsidR="00E0047E">
        <w:rPr>
          <w:rFonts w:ascii="Times New Roman" w:hAnsi="Times New Roman" w:cs="Times New Roman"/>
        </w:rPr>
        <w:fldChar w:fldCharType="end"/>
      </w:r>
      <w:r w:rsidR="00117185" w:rsidRPr="00D60C94">
        <w:rPr>
          <w:rFonts w:ascii="Times New Roman" w:hAnsi="Times New Roman" w:cs="Times New Roman"/>
        </w:rPr>
        <w:t>.</w:t>
      </w:r>
      <w:r w:rsidR="00117185">
        <w:rPr>
          <w:rFonts w:ascii="Times New Roman" w:hAnsi="Times New Roman" w:cs="Times New Roman"/>
        </w:rPr>
        <w:t xml:space="preserve"> This non-randomized intervention included women with unspecified BMI</w:t>
      </w:r>
      <w:r w:rsidR="0078218F">
        <w:rPr>
          <w:rFonts w:ascii="Times New Roman" w:hAnsi="Times New Roman" w:cs="Times New Roman"/>
        </w:rPr>
        <w:t xml:space="preserv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&lt;EndNote&gt;&lt;Cite&gt;&lt;Author&gt;Battle&lt;/Author&gt;&lt;Year&gt;2015&lt;/Year&gt;&lt;RecNum&gt;399&lt;/RecNum&gt;&lt;DisplayText&gt;(32)&lt;/DisplayText&gt;&lt;record&gt;&lt;rec-number&gt;399&lt;/rec-number&gt;&lt;foreign-keys&gt;&lt;key app="EN" db-id="9esfs9df7vfp2mewpvb5etdsvr52aexerwwd" timestamp="1516918318"&gt;399&lt;/key&gt;&lt;/foreign-keys&gt;&lt;ref-type name="Journal Article"&gt;17&lt;/ref-type&gt;&lt;contributors&gt;&lt;authors&gt;&lt;author&gt;C. L. Battle&lt;/author&gt;&lt;author&gt;L. A. Uebelacker&lt;/author&gt;&lt;author&gt;S. R. Magee&lt;/author&gt;&lt;author&gt;K. A. Sutton&lt;/author&gt;&lt;author&gt;I. W. Miller&lt;/author&gt;&lt;/authors&gt;&lt;/contributors&gt;&lt;titles&gt;&lt;title&gt;Potential for prenatal yoga to serve as an intervention to treat depression during pregnancy&lt;/title&gt;&lt;secondary-title&gt;Womens Health Issues&lt;/secondary-title&gt;&lt;/titles&gt;&lt;periodical&gt;&lt;full-title&gt;Womens Health Issues&lt;/full-title&gt;&lt;/periodical&gt;&lt;pages&gt;134&lt;/pages&gt;&lt;volume&gt;25&lt;/volume&gt;&lt;number&gt;2&lt;/number&gt;&lt;section&gt;141&lt;/section&gt;&lt;dates&gt;&lt;year&gt;2015&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(32)</w:t>
      </w:r>
      <w:r w:rsidR="00E0047E">
        <w:rPr>
          <w:rFonts w:ascii="Times New Roman" w:hAnsi="Times New Roman" w:cs="Times New Roman"/>
        </w:rPr>
        <w:fldChar w:fldCharType="end"/>
      </w:r>
      <w:r w:rsidR="00117185">
        <w:rPr>
          <w:rFonts w:ascii="Times New Roman" w:hAnsi="Times New Roman" w:cs="Times New Roman"/>
        </w:rPr>
        <w:t xml:space="preserve">. </w:t>
      </w:r>
      <w:r w:rsidR="0073729F" w:rsidRPr="009246F2">
        <w:rPr>
          <w:rFonts w:ascii="Times New Roman" w:hAnsi="Times New Roman" w:cs="Times New Roman"/>
          <w:lang w:val="en-CA"/>
        </w:rPr>
        <w:t xml:space="preserve">The exercise interventions included </w:t>
      </w:r>
      <w:r w:rsidR="0073729F">
        <w:rPr>
          <w:rFonts w:ascii="Times New Roman" w:hAnsi="Times New Roman" w:cs="Times New Roman"/>
          <w:lang w:val="en-CA"/>
        </w:rPr>
        <w:t xml:space="preserve">yoga </w:t>
      </w:r>
      <w:r w:rsidR="00E0047E">
        <w:rPr>
          <w:rFonts w:ascii="Times New Roman" w:hAnsi="Times New Roman" w:cs="Times New Roman"/>
          <w:lang w:val="en-CA"/>
        </w:rPr>
        <w:fldChar w:fldCharType="begin"/>
      </w:r>
      <w:r w:rsidR="007302FB">
        <w:rPr>
          <w:rFonts w:ascii="Times New Roman" w:hAnsi="Times New Roman" w:cs="Times New Roman"/>
          <w:lang w:val="en-CA"/>
        </w:rPr>
        <w:instrText xml:space="preserve"> ADDIN EN.CITE &lt;EndNote&gt;&lt;Cite&gt;&lt;Author&gt;Battle&lt;/Author&gt;&lt;Year&gt;2015&lt;/Year&gt;&lt;RecNum&gt;399&lt;/RecNum&gt;&lt;DisplayText&gt;(29, 32)&lt;/DisplayText&gt;&lt;record&gt;&lt;rec-number&gt;399&lt;/rec-number&gt;&lt;foreign-keys&gt;&lt;key app="EN" db-id="9esfs9df7vfp2mewpvb5etdsvr52aexerwwd" timestamp="1516918318"&gt;399&lt;/key&gt;&lt;/foreign-keys&gt;&lt;ref-type name="Journal Article"&gt;17&lt;/ref-type&gt;&lt;contributors&gt;&lt;authors&gt;&lt;author&gt;C. L. Battle&lt;/author&gt;&lt;author&gt;L. A. Uebelacker&lt;/author&gt;&lt;author&gt;S. R. Magee&lt;/author&gt;&lt;author&gt;K. A. Sutton&lt;/author&gt;&lt;author&gt;I. W. Miller&lt;/author&gt;&lt;/authors&gt;&lt;/contributors&gt;&lt;titles&gt;&lt;title&gt;Potential for prenatal yoga to serve as an intervention to treat depression during pregnancy&lt;/title&gt;&lt;secondary-title&gt;Womens Health Issues&lt;/secondary-title&gt;&lt;/titles&gt;&lt;periodical&gt;&lt;full-title&gt;Womens Health Issues&lt;/full-title&gt;&lt;/periodical&gt;&lt;pages&gt;134&lt;/pages&gt;&lt;volume&gt;25&lt;/volume&gt;&lt;number&gt;2&lt;/number&gt;&lt;section&gt;141&lt;/section&gt;&lt;dates&gt;&lt;year&gt;2015&lt;/year&gt;&lt;/dates&gt;&lt;urls&gt;&lt;/urls&gt;&lt;/record&gt;&lt;/Cite&gt;&lt;Cite&gt;&lt;Author&gt;Guszkowska&lt;/Author&gt;&lt;Year&gt;2015&lt;/Year&gt;&lt;RecNum&gt;318&lt;/RecNum&gt;&lt;record&gt;&lt;rec-number&gt;318&lt;/rec-number&gt;&lt;foreign-keys&gt;&lt;key app="EN" db-id="9esfs9df7vfp2mewpvb5etdsvr52aexerwwd" timestamp="1516918316"&gt;318&lt;/key&gt;&lt;/foreign-keys&gt;&lt;ref-type name="Journal Article"&gt;17&lt;/ref-type&gt;&lt;contributors&gt;&lt;authors&gt;&lt;author&gt;M. Guszkowska&lt;/author&gt;&lt;author&gt;M. Langwald&lt;/author&gt;&lt;author&gt;K. Sempolska&lt;/author&gt;&lt;/authors&gt;&lt;/contributors&gt;&lt;titles&gt;&lt;title&gt;Does physical exercise help maintain mental health during pregnancy? A comparison of changes in mental health in participants of physical exercise classes and childbirth classes&lt;/title&gt;&lt;secondary-title&gt;Journal of Physical Activity &amp;amp; Health&lt;/secondary-title&gt;&lt;/titles&gt;&lt;periodical&gt;&lt;full-title&gt;Journal of Physical Activity &amp;amp; Health&lt;/full-title&gt;&lt;/periodical&gt;&lt;pages&gt;30&lt;/pages&gt;&lt;volume&gt;12&lt;/volume&gt;&lt;number&gt;1&lt;/number&gt;&lt;section&gt;36&lt;/section&gt;&lt;dates&gt;&lt;year&gt;2015&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(29, 32)</w:t>
      </w:r>
      <w:r w:rsidR="00E0047E">
        <w:rPr>
          <w:rFonts w:ascii="Times New Roman" w:hAnsi="Times New Roman" w:cs="Times New Roman"/>
          <w:lang w:val="en-CA"/>
        </w:rPr>
        <w:fldChar w:fldCharType="end"/>
      </w:r>
      <w:r w:rsidR="0073729F">
        <w:rPr>
          <w:rFonts w:ascii="Times New Roman" w:hAnsi="Times New Roman" w:cs="Times New Roman"/>
          <w:lang w:val="en-CA"/>
        </w:rPr>
        <w:t xml:space="preserve"> and one study did not report the mode of exercise </w:t>
      </w:r>
      <w:r w:rsidR="00E0047E">
        <w:rPr>
          <w:rFonts w:ascii="Times New Roman" w:hAnsi="Times New Roman" w:cs="Times New Roman"/>
          <w:lang w:val="en-CA"/>
        </w:rPr>
        <w:fldChar w:fldCharType="begin"/>
      </w:r>
      <w:r w:rsidR="00923663">
        <w:rPr>
          <w:rFonts w:ascii="Times New Roman" w:hAnsi="Times New Roman" w:cs="Times New Roman"/>
          <w:lang w:val="en-CA"/>
        </w:rPr>
        <w:instrText xml:space="preserve"> ADDIN EN.CITE &lt;EndNote&gt;&lt;Cite&gt;&lt;Author&gt;Claesson&lt;/Author&gt;&lt;Year&gt;2014&lt;/Year&gt;&lt;RecNum&gt;384&lt;/RecNum&gt;&lt;DisplayText&gt;(31)&lt;/DisplayText&gt;&lt;record&gt;&lt;rec-number&gt;384&lt;/rec-number&gt;&lt;foreign-keys&gt;&lt;key app="EN" db-id="9esfs9df7vfp2mewpvb5etdsvr52aexerwwd" timestamp="1516918318"&gt;384&lt;/key&gt;&lt;/foreign-keys&gt;&lt;ref-type name="Journal Article"&gt;17&lt;/ref-type&gt;&lt;contributors&gt;&lt;authors&gt;&lt;author&gt;I. M. Claesson&lt;/author&gt;&lt;author&gt;S. Klein&lt;/author&gt;&lt;author&gt;G. Sydsjo&lt;/author&gt;&lt;author&gt;A. Josefsson&lt;/author&gt;&lt;/authors&gt;&lt;/contributors&gt;&lt;titles&gt;&lt;title&gt;Physical activity and psychological well-being in obese pregnant and postpartum women attending a weight-gain restriction programme&lt;/title&gt;&lt;secondary-title&gt;Midwifery&lt;/secondary-title&gt;&lt;/titles&gt;&lt;periodical&gt;&lt;full-title&gt;Midwifery&lt;/full-title&gt;&lt;/periodical&gt;&lt;pages&gt;11&lt;/pages&gt;&lt;volume&gt;30&lt;/volume&gt;&lt;number&gt;1&lt;/number&gt;&lt;section&gt;16&lt;/section&gt;&lt;dates&gt;&lt;year&gt;2014&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(31)</w:t>
      </w:r>
      <w:r w:rsidR="00E0047E">
        <w:rPr>
          <w:rFonts w:ascii="Times New Roman" w:hAnsi="Times New Roman" w:cs="Times New Roman"/>
          <w:lang w:val="en-CA"/>
        </w:rPr>
        <w:fldChar w:fldCharType="end"/>
      </w:r>
      <w:r w:rsidR="001C7583">
        <w:rPr>
          <w:rFonts w:ascii="Times New Roman" w:hAnsi="Times New Roman" w:cs="Times New Roman"/>
          <w:lang w:val="en-CA"/>
        </w:rPr>
        <w:t>.</w:t>
      </w:r>
      <w:r w:rsidR="0073729F">
        <w:rPr>
          <w:rFonts w:ascii="Times New Roman" w:hAnsi="Times New Roman" w:cs="Times New Roman"/>
          <w:lang w:val="en-CA"/>
        </w:rPr>
        <w:t xml:space="preserve"> </w:t>
      </w:r>
      <w:r w:rsidR="00315858" w:rsidRPr="005274EF">
        <w:rPr>
          <w:rFonts w:ascii="Times New Roman" w:hAnsi="Times New Roman" w:cs="Times New Roman"/>
          <w:noProof/>
        </w:rPr>
        <w:t xml:space="preserve">The frequency of the interventions </w:t>
      </w:r>
      <w:r w:rsidR="00315858">
        <w:rPr>
          <w:rFonts w:ascii="Times New Roman" w:hAnsi="Times New Roman" w:cs="Times New Roman"/>
          <w:noProof/>
        </w:rPr>
        <w:t>ranged from 1-2</w:t>
      </w:r>
      <w:r w:rsidR="00315858" w:rsidRPr="005274EF">
        <w:rPr>
          <w:rFonts w:ascii="Times New Roman" w:hAnsi="Times New Roman" w:cs="Times New Roman"/>
          <w:noProof/>
        </w:rPr>
        <w:t xml:space="preserve"> days per week of exercsie</w:t>
      </w:r>
      <w:r w:rsidR="00315858">
        <w:rPr>
          <w:rFonts w:ascii="Times New Roman" w:hAnsi="Times New Roman" w:cs="Times New Roman"/>
          <w:noProof/>
        </w:rPr>
        <w:t xml:space="preserve"> for</w:t>
      </w:r>
      <w:r w:rsidR="00315858" w:rsidRPr="005274EF">
        <w:rPr>
          <w:rFonts w:ascii="Times New Roman" w:hAnsi="Times New Roman" w:cs="Times New Roman"/>
          <w:noProof/>
        </w:rPr>
        <w:t xml:space="preserve"> </w:t>
      </w:r>
      <w:r w:rsidR="00315858">
        <w:rPr>
          <w:rFonts w:ascii="Times New Roman" w:hAnsi="Times New Roman" w:cs="Times New Roman"/>
          <w:noProof/>
        </w:rPr>
        <w:t>5</w:t>
      </w:r>
      <w:r w:rsidR="00315858" w:rsidRPr="005274EF">
        <w:rPr>
          <w:rFonts w:ascii="Times New Roman" w:hAnsi="Times New Roman" w:cs="Times New Roman"/>
          <w:noProof/>
        </w:rPr>
        <w:t>0-</w:t>
      </w:r>
      <w:r w:rsidR="00315858">
        <w:rPr>
          <w:rFonts w:ascii="Times New Roman" w:hAnsi="Times New Roman" w:cs="Times New Roman"/>
          <w:noProof/>
        </w:rPr>
        <w:t>75</w:t>
      </w:r>
      <w:r w:rsidR="00315858" w:rsidRPr="005274EF">
        <w:rPr>
          <w:rFonts w:ascii="Times New Roman" w:hAnsi="Times New Roman" w:cs="Times New Roman"/>
          <w:noProof/>
        </w:rPr>
        <w:t xml:space="preserve"> minutes</w:t>
      </w:r>
      <w:r w:rsidR="00315858">
        <w:rPr>
          <w:rFonts w:ascii="Times New Roman" w:hAnsi="Times New Roman" w:cs="Times New Roman"/>
          <w:noProof/>
        </w:rPr>
        <w:t>.</w:t>
      </w:r>
    </w:p>
    <w:p w14:paraId="5453D3D3" w14:textId="595846F1" w:rsidR="00F6665D" w:rsidRDefault="00CB6A3B" w:rsidP="006C0996">
      <w:pPr>
        <w:spacing w:line="480" w:lineRule="auto"/>
        <w:ind w:firstLine="720"/>
        <w:jc w:val="both"/>
        <w:rPr>
          <w:rFonts w:ascii="Times New Roman" w:hAnsi="Times New Roman" w:cs="Times New Roman"/>
        </w:rPr>
      </w:pPr>
      <w:r w:rsidRPr="009246F2">
        <w:rPr>
          <w:rFonts w:ascii="Times New Roman" w:hAnsi="Times New Roman" w:cs="Times New Roman"/>
        </w:rPr>
        <w:t xml:space="preserve">- </w:t>
      </w:r>
      <w:r w:rsidR="00C87ADC" w:rsidRPr="00460C45">
        <w:rPr>
          <w:rFonts w:ascii="Times New Roman" w:hAnsi="Times New Roman" w:cs="Times New Roman"/>
          <w:u w:val="single"/>
        </w:rPr>
        <w:t>Prenatal State</w:t>
      </w:r>
      <w:r w:rsidR="002928FC" w:rsidRPr="00460C45">
        <w:rPr>
          <w:rFonts w:ascii="Times New Roman" w:hAnsi="Times New Roman" w:cs="Times New Roman"/>
          <w:u w:val="single"/>
        </w:rPr>
        <w:t xml:space="preserve"> and Trait</w:t>
      </w:r>
      <w:r w:rsidR="00C87ADC">
        <w:rPr>
          <w:rFonts w:ascii="Times New Roman" w:hAnsi="Times New Roman" w:cs="Times New Roman"/>
        </w:rPr>
        <w:t xml:space="preserve"> </w:t>
      </w:r>
      <w:r w:rsidR="00081934">
        <w:rPr>
          <w:rFonts w:ascii="Times New Roman" w:hAnsi="Times New Roman" w:cs="Times New Roman"/>
          <w:u w:val="single"/>
        </w:rPr>
        <w:t>Anxiety</w:t>
      </w:r>
      <w:r w:rsidR="00C87ADC">
        <w:rPr>
          <w:rFonts w:ascii="Times New Roman" w:hAnsi="Times New Roman" w:cs="Times New Roman"/>
          <w:u w:val="single"/>
        </w:rPr>
        <w:t xml:space="preserve"> Symptoms</w:t>
      </w:r>
      <w:r w:rsidR="00D5387D" w:rsidRPr="009246F2">
        <w:rPr>
          <w:rFonts w:ascii="Times New Roman" w:hAnsi="Times New Roman" w:cs="Times New Roman"/>
        </w:rPr>
        <w:t xml:space="preserve">: </w:t>
      </w:r>
      <w:r w:rsidR="00DF27E4" w:rsidRPr="009246F2">
        <w:rPr>
          <w:rFonts w:ascii="Times New Roman" w:hAnsi="Times New Roman" w:cs="Times New Roman"/>
        </w:rPr>
        <w:t xml:space="preserve">There </w:t>
      </w:r>
      <w:r w:rsidR="00C87ADC">
        <w:rPr>
          <w:rFonts w:ascii="Times New Roman" w:hAnsi="Times New Roman" w:cs="Times New Roman"/>
        </w:rPr>
        <w:t>was one</w:t>
      </w:r>
      <w:r w:rsidR="00130040" w:rsidRPr="009246F2">
        <w:rPr>
          <w:rFonts w:ascii="Times New Roman" w:hAnsi="Times New Roman" w:cs="Times New Roman"/>
        </w:rPr>
        <w:t xml:space="preserve"> </w:t>
      </w:r>
      <w:r w:rsidR="00DF27E4" w:rsidRPr="009246F2">
        <w:rPr>
          <w:rFonts w:ascii="Times New Roman" w:hAnsi="Times New Roman" w:cs="Times New Roman"/>
        </w:rPr>
        <w:t xml:space="preserve">non-randomized exercise-only intervention </w:t>
      </w:r>
      <w:r w:rsidR="00DF27E4" w:rsidRPr="009246F2">
        <w:rPr>
          <w:rFonts w:ascii="Times New Roman" w:hAnsi="Times New Roman" w:cs="Times New Roman"/>
          <w:color w:val="000000" w:themeColor="text1"/>
        </w:rPr>
        <w:t>(n=</w:t>
      </w:r>
      <w:r w:rsidR="00C87ADC">
        <w:rPr>
          <w:rFonts w:ascii="Times New Roman" w:hAnsi="Times New Roman" w:cs="Times New Roman"/>
          <w:color w:val="000000" w:themeColor="text1"/>
        </w:rPr>
        <w:t>16</w:t>
      </w:r>
      <w:r w:rsidR="00DF27E4" w:rsidRPr="009246F2">
        <w:rPr>
          <w:rFonts w:ascii="Times New Roman" w:hAnsi="Times New Roman" w:cs="Times New Roman"/>
          <w:color w:val="000000" w:themeColor="text1"/>
        </w:rPr>
        <w:t xml:space="preserve"> women) </w:t>
      </w:r>
      <w:r w:rsidR="00DF27E4" w:rsidRPr="009246F2">
        <w:rPr>
          <w:rFonts w:ascii="Times New Roman" w:hAnsi="Times New Roman" w:cs="Times New Roman"/>
        </w:rPr>
        <w:t xml:space="preserve">that </w:t>
      </w:r>
      <w:r w:rsidR="00DF27E4" w:rsidRPr="009246F2">
        <w:rPr>
          <w:rFonts w:ascii="Times New Roman" w:hAnsi="Times New Roman" w:cs="Times New Roman"/>
          <w:color w:val="000000" w:themeColor="text1"/>
        </w:rPr>
        <w:t xml:space="preserve">could not be included in the meta-analysis. </w:t>
      </w:r>
      <w:r w:rsidR="00553F07">
        <w:rPr>
          <w:rFonts w:ascii="Times New Roman" w:hAnsi="Times New Roman" w:cs="Times New Roman"/>
          <w:color w:val="000000" w:themeColor="text1"/>
        </w:rPr>
        <w:t xml:space="preserve">“very low” quality data </w:t>
      </w:r>
      <w:r w:rsidR="00553F07">
        <w:rPr>
          <w:rFonts w:ascii="Times New Roman" w:hAnsi="Times New Roman" w:cs="Times New Roman"/>
          <w:color w:val="000000" w:themeColor="text1"/>
        </w:rPr>
        <w:lastRenderedPageBreak/>
        <w:t>suggested s</w:t>
      </w:r>
      <w:r w:rsidR="00C87ADC" w:rsidRPr="00C87ADC">
        <w:rPr>
          <w:rFonts w:ascii="Times New Roman" w:hAnsi="Times New Roman" w:cs="Times New Roman"/>
        </w:rPr>
        <w:t xml:space="preserve">tate anxiety was not reduced with the </w:t>
      </w:r>
      <w:r w:rsidR="007B280B">
        <w:rPr>
          <w:rFonts w:ascii="Times New Roman" w:hAnsi="Times New Roman" w:cs="Times New Roman"/>
        </w:rPr>
        <w:t xml:space="preserve">7-week yoga </w:t>
      </w:r>
      <w:r w:rsidR="00C87ADC" w:rsidRPr="00C87ADC">
        <w:rPr>
          <w:rFonts w:ascii="Times New Roman" w:hAnsi="Times New Roman" w:cs="Times New Roman"/>
        </w:rPr>
        <w:t>intervention</w:t>
      </w:r>
      <w:r w:rsidR="0078218F">
        <w:rPr>
          <w:rFonts w:ascii="Times New Roman" w:hAnsi="Times New Roman" w:cs="Times New Roman"/>
        </w:rPr>
        <w:t xml:space="preserv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&lt;EndNote&gt;&lt;Cite&gt;&lt;Author&gt;Beddoe&lt;/Author&gt;&lt;Year&gt;2009&lt;/Year&gt;&lt;RecNum&gt;346&lt;/RecNum&gt;&lt;DisplayText&gt;(33)&lt;/DisplayText&gt;&lt;record&gt;&lt;rec-number&gt;346&lt;/rec-number&gt;&lt;foreign-keys&gt;&lt;key app="EN" db-id="9esfs9df7vfp2mewpvb5etdsvr52aexerwwd" timestamp="1516918317"&gt;346&lt;/key&gt;&lt;/foreign-keys&gt;&lt;ref-type name="Journal Article"&gt;17&lt;/ref-type&gt;&lt;contributors&gt;&lt;authors&gt;&lt;author&gt;A. E. Beddoe&lt;/author&gt;&lt;author&gt;C. P. Paul Yang&lt;/author&gt;&lt;author&gt;H. P. Kennedy&lt;/author&gt;&lt;author&gt;S. J. Weiss&lt;/author&gt;&lt;author&gt;K. A. Lee&lt;/author&gt;&lt;/authors&gt;&lt;/contributors&gt;&lt;titles&gt;&lt;title&gt;The effects of mindfulness-based yoga during pregnancy on maternal psychological and physical distress&lt;/title&gt;&lt;secondary-title&gt;Journal of obstetric, gynecologic, and neonatal nursing : JOGNN&lt;/secondary-title&gt;&lt;/titles&gt;&lt;periodical&gt;&lt;full-title&gt;Journal of obstetric, gynecologic, and neonatal nursing : JOGNN&lt;/full-title&gt;&lt;/periodical&gt;&lt;pages&gt;310&lt;/pages&gt;&lt;volume&gt;38&lt;/volume&gt;&lt;number&gt;3&lt;/number&gt;&lt;section&gt;319&lt;/section&gt;&lt;dates&gt;&lt;year&gt;2009&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(33)</w:t>
      </w:r>
      <w:r w:rsidR="00E0047E">
        <w:rPr>
          <w:rFonts w:ascii="Times New Roman" w:hAnsi="Times New Roman" w:cs="Times New Roman"/>
        </w:rPr>
        <w:fldChar w:fldCharType="end"/>
      </w:r>
      <w:r w:rsidR="0078218F">
        <w:rPr>
          <w:rFonts w:ascii="Times New Roman" w:hAnsi="Times New Roman" w:cs="Times New Roman"/>
        </w:rPr>
        <w:t>.</w:t>
      </w:r>
      <w:r w:rsidR="008A50EE" w:rsidRPr="008A50EE">
        <w:rPr>
          <w:rFonts w:ascii="Times New Roman" w:hAnsi="Times New Roman" w:cs="Times New Roman"/>
          <w:noProof/>
        </w:rPr>
        <w:t xml:space="preserve"> </w:t>
      </w:r>
      <w:r w:rsidR="008A50EE" w:rsidRPr="005274EF">
        <w:rPr>
          <w:rFonts w:ascii="Times New Roman" w:hAnsi="Times New Roman" w:cs="Times New Roman"/>
          <w:noProof/>
        </w:rPr>
        <w:t xml:space="preserve">The frequency </w:t>
      </w:r>
      <w:r w:rsidR="008A50EE">
        <w:rPr>
          <w:rFonts w:ascii="Times New Roman" w:hAnsi="Times New Roman" w:cs="Times New Roman"/>
          <w:noProof/>
        </w:rPr>
        <w:t>and intensity of the intervention was not reported,</w:t>
      </w:r>
      <w:r w:rsidR="008A50EE" w:rsidRPr="005274EF">
        <w:rPr>
          <w:rFonts w:ascii="Times New Roman" w:hAnsi="Times New Roman" w:cs="Times New Roman"/>
          <w:noProof/>
        </w:rPr>
        <w:t xml:space="preserve"> </w:t>
      </w:r>
      <w:r w:rsidR="008A50EE">
        <w:rPr>
          <w:rFonts w:ascii="Times New Roman" w:hAnsi="Times New Roman" w:cs="Times New Roman"/>
          <w:noProof/>
        </w:rPr>
        <w:t>each session lasted 75 minutes.</w:t>
      </w:r>
    </w:p>
    <w:p w14:paraId="29FDE4D2" w14:textId="596F1FAE" w:rsidR="002928FC" w:rsidRPr="002928FC" w:rsidRDefault="002928FC" w:rsidP="006C0996">
      <w:pPr>
        <w:spacing w:line="480" w:lineRule="auto"/>
        <w:ind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Prenatal Trait Anxiety Symptoms: </w:t>
      </w:r>
      <w:r w:rsidR="007B280B">
        <w:rPr>
          <w:rFonts w:ascii="Times New Roman" w:hAnsi="Times New Roman" w:cs="Times New Roman"/>
        </w:rPr>
        <w:t xml:space="preserve">There was </w:t>
      </w:r>
      <w:r w:rsidR="00553F07">
        <w:rPr>
          <w:rFonts w:ascii="Times New Roman" w:hAnsi="Times New Roman" w:cs="Times New Roman"/>
        </w:rPr>
        <w:t xml:space="preserve">“very low” quality evidence from </w:t>
      </w:r>
      <w:r w:rsidR="007B280B">
        <w:rPr>
          <w:rFonts w:ascii="Times New Roman" w:hAnsi="Times New Roman" w:cs="Times New Roman"/>
        </w:rPr>
        <w:t>two</w:t>
      </w:r>
      <w:r>
        <w:rPr>
          <w:rFonts w:ascii="Times New Roman" w:hAnsi="Times New Roman" w:cs="Times New Roman"/>
        </w:rPr>
        <w:t xml:space="preserve"> non-randomized intervention</w:t>
      </w:r>
      <w:r w:rsidR="007B280B">
        <w:rPr>
          <w:rFonts w:ascii="Times New Roman" w:hAnsi="Times New Roman" w:cs="Times New Roman"/>
        </w:rPr>
        <w:t>s (n=71 women)</w:t>
      </w:r>
      <w:r w:rsidR="0078218F">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PEVuZE5vdGU+PENpdGU+PEF1dGhvcj5CZWRkb2U8L0F1dGhvcj48WWVhcj4yMDA5PC9ZZWFyPjxS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==
</w:fldData>
        </w:fldChar>
      </w:r>
      <w:r w:rsidR="007302FB">
        <w:rPr>
          <w:rFonts w:ascii="Times New Roman" w:hAnsi="Times New Roman" w:cs="Times New Roman"/>
        </w:rPr>
        <w:instrText xml:space="preserve"> ADDIN EN.CITE </w:instrText>
      </w:r>
      <w:r w:rsidR="007302FB">
        <w:rPr>
          <w:rFonts w:ascii="Times New Roman" w:hAnsi="Times New Roman" w:cs="Times New Roman"/>
        </w:rPr>
        <w:fldChar w:fldCharType="begin">
          <w:fldData xml:space="preserve">PEVuZE5vdGU+PENpdGU+PEF1dGhvcj5CZWRkb2U8L0F1dGhvcj48WWVhcj4yMDA5PC9ZZWFyPjxS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==
</w:fldData>
        </w:fldChar>
      </w:r>
      <w:r w:rsidR="007302FB">
        <w:rPr>
          <w:rFonts w:ascii="Times New Roman" w:hAnsi="Times New Roman" w:cs="Times New Roman"/>
        </w:rPr>
        <w:instrText xml:space="preserve"> ADDIN EN.CITE.DATA </w:instrText>
      </w:r>
      <w:r w:rsidR="007302FB">
        <w:rPr>
          <w:rFonts w:ascii="Times New Roman" w:hAnsi="Times New Roman" w:cs="Times New Roman"/>
        </w:rPr>
      </w:r>
      <w:r w:rsidR="007302FB">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(33, 34)</w:t>
      </w:r>
      <w:r w:rsidR="00E0047E">
        <w:rPr>
          <w:rFonts w:ascii="Times New Roman" w:hAnsi="Times New Roman" w:cs="Times New Roman"/>
        </w:rPr>
        <w:fldChar w:fldCharType="end"/>
      </w:r>
      <w:r w:rsidR="007B280B">
        <w:rPr>
          <w:rFonts w:ascii="Times New Roman" w:hAnsi="Times New Roman" w:cs="Times New Roman"/>
        </w:rPr>
        <w:t>. One</w:t>
      </w:r>
      <w:r w:rsidR="007B280B" w:rsidRPr="007B280B">
        <w:rPr>
          <w:rFonts w:ascii="Times New Roman" w:hAnsi="Times New Roman" w:cs="Times New Roman"/>
        </w:rPr>
        <w:t xml:space="preserve"> non-randomized intervention </w:t>
      </w:r>
      <w:r w:rsidR="007B280B">
        <w:rPr>
          <w:rFonts w:ascii="Times New Roman" w:hAnsi="Times New Roman" w:cs="Times New Roman"/>
        </w:rPr>
        <w:t xml:space="preserve">that could not be included in the meta-analysis </w:t>
      </w:r>
      <w:r w:rsidR="007B280B" w:rsidRPr="007B280B">
        <w:rPr>
          <w:rFonts w:ascii="Times New Roman" w:hAnsi="Times New Roman" w:cs="Times New Roman"/>
        </w:rPr>
        <w:t>suggested 7 weeks of a mindful-based yoga intervention reduced trait anxiety when the intervention was introduced in the third</w:t>
      </w:r>
      <w:r w:rsidR="00FD60A4">
        <w:rPr>
          <w:rFonts w:ascii="Times New Roman" w:hAnsi="Times New Roman" w:cs="Times New Roman"/>
        </w:rPr>
        <w:t xml:space="preserve">, </w:t>
      </w:r>
      <w:r w:rsidR="007B280B" w:rsidRPr="007B280B">
        <w:rPr>
          <w:rFonts w:ascii="Times New Roman" w:hAnsi="Times New Roman" w:cs="Times New Roman"/>
        </w:rPr>
        <w:t>but not second trimester</w:t>
      </w:r>
      <w:r w:rsidR="0078218F">
        <w:rPr>
          <w:rFonts w:ascii="Times New Roman" w:hAnsi="Times New Roman" w:cs="Times New Roman"/>
        </w:rPr>
        <w:t xml:space="preserv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&lt;EndNote&gt;&lt;Cite&gt;&lt;Author&gt;Beddoe&lt;/Author&gt;&lt;Year&gt;2009&lt;/Year&gt;&lt;RecNum&gt;346&lt;/RecNum&gt;&lt;DisplayText&gt;(33)&lt;/DisplayText&gt;&lt;record&gt;&lt;rec-number&gt;346&lt;/rec-number&gt;&lt;foreign-keys&gt;&lt;key app="EN" db-id="9esfs9df7vfp2mewpvb5etdsvr52aexerwwd" timestamp="1516918317"&gt;346&lt;/key&gt;&lt;/foreign-keys&gt;&lt;ref-type name="Journal Article"&gt;17&lt;/ref-type&gt;&lt;contributors&gt;&lt;authors&gt;&lt;author&gt;A. E. Beddoe&lt;/author&gt;&lt;author&gt;C. P. Paul Yang&lt;/author&gt;&lt;author&gt;H. P. Kennedy&lt;/author&gt;&lt;author&gt;S. J. Weiss&lt;/author&gt;&lt;author&gt;K. A. Lee&lt;/author&gt;&lt;/authors&gt;&lt;/contributors&gt;&lt;titles&gt;&lt;title&gt;The effects of mindfulness-based yoga during pregnancy on maternal psychological and physical distress&lt;/title&gt;&lt;secondary-title&gt;Journal of obstetric, gynecologic, and neonatal nursing : JOGNN&lt;/secondary-title&gt;&lt;/titles&gt;&lt;periodical&gt;&lt;full-title&gt;Journal of obstetric, gynecologic, and neonatal nursing : JOGNN&lt;/full-title&gt;&lt;/periodical&gt;&lt;pages&gt;310&lt;/pages&gt;&lt;volume&gt;38&lt;/volume&gt;&lt;number&gt;3&lt;/number&gt;&lt;section&gt;319&lt;/section&gt;&lt;dates&gt;&lt;year&gt;2009&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(33)</w:t>
      </w:r>
      <w:r w:rsidR="00E0047E">
        <w:rPr>
          <w:rFonts w:ascii="Times New Roman" w:hAnsi="Times New Roman" w:cs="Times New Roman"/>
        </w:rPr>
        <w:fldChar w:fldCharType="end"/>
      </w:r>
      <w:r w:rsidR="007B280B" w:rsidRPr="007B280B">
        <w:rPr>
          <w:rFonts w:ascii="Times New Roman" w:hAnsi="Times New Roman" w:cs="Times New Roman"/>
        </w:rPr>
        <w:t>.</w:t>
      </w:r>
      <w:r w:rsidR="007B280B">
        <w:rPr>
          <w:rFonts w:ascii="Times New Roman" w:hAnsi="Times New Roman" w:cs="Times New Roman"/>
        </w:rPr>
        <w:t xml:space="preserve"> </w:t>
      </w:r>
      <w:r w:rsidR="007B280B" w:rsidRPr="007B280B">
        <w:rPr>
          <w:rFonts w:ascii="Times New Roman" w:hAnsi="Times New Roman" w:cs="Times New Roman"/>
        </w:rPr>
        <w:t xml:space="preserve">  </w:t>
      </w:r>
      <w:r w:rsidR="001C2821" w:rsidRPr="009246F2">
        <w:rPr>
          <w:rFonts w:ascii="Times New Roman" w:hAnsi="Times New Roman" w:cs="Times New Roman"/>
          <w:lang w:val="en-CA"/>
        </w:rPr>
        <w:t xml:space="preserve">The exercise interventions included </w:t>
      </w:r>
      <w:r w:rsidR="001C2821">
        <w:rPr>
          <w:rFonts w:ascii="Times New Roman" w:hAnsi="Times New Roman" w:cs="Times New Roman"/>
          <w:lang w:val="en-CA"/>
        </w:rPr>
        <w:t>resistance and pelvic floor training</w:t>
      </w:r>
      <w:r w:rsidR="00B37D4E">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PEVuZE5vdGU+PENpdGU+PEF1dGhvcj5TaGltPC9BdXRob3I+PFllYXI+MjAwNzwvWWVhcj48UmVj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PEVuZE5vdGU+PENpdGU+PEF1dGhvcj5TaGltPC9BdXRob3I+PFllYXI+MjAwNzwvWWVhcj48UmVj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(34)</w:t>
      </w:r>
      <w:r w:rsidR="00E0047E">
        <w:rPr>
          <w:rFonts w:ascii="Times New Roman" w:hAnsi="Times New Roman" w:cs="Times New Roman"/>
          <w:lang w:val="en-CA"/>
        </w:rPr>
        <w:fldChar w:fldCharType="end"/>
      </w:r>
      <w:r w:rsidR="001C2821">
        <w:rPr>
          <w:rFonts w:ascii="Times New Roman" w:hAnsi="Times New Roman" w:cs="Times New Roman"/>
          <w:lang w:val="en-CA"/>
        </w:rPr>
        <w:t xml:space="preserve"> or yoga </w:t>
      </w:r>
      <w:r w:rsidR="00E0047E">
        <w:rPr>
          <w:rFonts w:ascii="Times New Roman" w:hAnsi="Times New Roman" w:cs="Times New Roman"/>
          <w:lang w:val="en-CA"/>
        </w:rPr>
        <w:fldChar w:fldCharType="begin"/>
      </w:r>
      <w:r w:rsidR="007302FB">
        <w:rPr>
          <w:rFonts w:ascii="Times New Roman" w:hAnsi="Times New Roman" w:cs="Times New Roman"/>
          <w:lang w:val="en-CA"/>
        </w:rPr>
        <w:instrText xml:space="preserve"> ADDIN EN.CITE &lt;EndNote&gt;&lt;Cite&gt;&lt;Author&gt;Beddoe&lt;/Author&gt;&lt;Year&gt;2009&lt;/Year&gt;&lt;RecNum&gt;346&lt;/RecNum&gt;&lt;DisplayText&gt;(33)&lt;/DisplayText&gt;&lt;record&gt;&lt;rec-number&gt;346&lt;/rec-number&gt;&lt;foreign-keys&gt;&lt;key app="EN" db-id="9esfs9df7vfp2mewpvb5etdsvr52aexerwwd" timestamp="1516918317"&gt;346&lt;/key&gt;&lt;/foreign-keys&gt;&lt;ref-type name="Journal Article"&gt;17&lt;/ref-type&gt;&lt;contributors&gt;&lt;authors&gt;&lt;author&gt;A. E. Beddoe&lt;/author&gt;&lt;author&gt;C. P. Paul Yang&lt;/author&gt;&lt;author&gt;H. P. Kennedy&lt;/author&gt;&lt;author&gt;S. J. Weiss&lt;/author&gt;&lt;author&gt;K. A. Lee&lt;/author&gt;&lt;/authors&gt;&lt;/contributors&gt;&lt;titles&gt;&lt;title&gt;The effects of mindfulness-based yoga during pregnancy on maternal psychological and physical distress&lt;/title&gt;&lt;secondary-title&gt;Journal of obstetric, gynecologic, and neonatal nursing : JOGNN&lt;/secondary-title&gt;&lt;/titles&gt;&lt;periodical&gt;&lt;full-title&gt;Journal of obstetric, gynecologic, and neonatal nursing : JOGNN&lt;/full-title&gt;&lt;/periodical&gt;&lt;pages&gt;310&lt;/pages&gt;&lt;volume&gt;38&lt;/volume&gt;&lt;number&gt;3&lt;/number&gt;&lt;section&gt;319&lt;/section&gt;&lt;dates&gt;&lt;year&gt;2009&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(33)</w:t>
      </w:r>
      <w:r w:rsidR="00E0047E">
        <w:rPr>
          <w:rFonts w:ascii="Times New Roman" w:hAnsi="Times New Roman" w:cs="Times New Roman"/>
          <w:lang w:val="en-CA"/>
        </w:rPr>
        <w:fldChar w:fldCharType="end"/>
      </w:r>
      <w:r w:rsidR="00B37D4E">
        <w:rPr>
          <w:rFonts w:ascii="Times New Roman" w:hAnsi="Times New Roman" w:cs="Times New Roman"/>
          <w:lang w:val="en-CA"/>
        </w:rPr>
        <w:t>.</w:t>
      </w:r>
      <w:r w:rsidR="001C2821">
        <w:rPr>
          <w:rFonts w:ascii="Times New Roman" w:hAnsi="Times New Roman" w:cs="Times New Roman"/>
          <w:lang w:val="en-CA"/>
        </w:rPr>
        <w:t xml:space="preserve"> </w:t>
      </w:r>
      <w:r w:rsidR="004142E6" w:rsidRPr="005274EF">
        <w:rPr>
          <w:rFonts w:ascii="Times New Roman" w:hAnsi="Times New Roman" w:cs="Times New Roman"/>
          <w:noProof/>
        </w:rPr>
        <w:t xml:space="preserve">The frequency of the interventions </w:t>
      </w:r>
      <w:r w:rsidR="004142E6">
        <w:rPr>
          <w:rFonts w:ascii="Times New Roman" w:hAnsi="Times New Roman" w:cs="Times New Roman"/>
          <w:noProof/>
        </w:rPr>
        <w:t>ranged from 3</w:t>
      </w:r>
      <w:r w:rsidR="004142E6" w:rsidRPr="005274EF">
        <w:rPr>
          <w:rFonts w:ascii="Times New Roman" w:hAnsi="Times New Roman" w:cs="Times New Roman"/>
          <w:noProof/>
        </w:rPr>
        <w:t xml:space="preserve"> days per week, low to </w:t>
      </w:r>
      <w:r w:rsidR="004142E6">
        <w:rPr>
          <w:rFonts w:ascii="Times New Roman" w:hAnsi="Times New Roman" w:cs="Times New Roman"/>
          <w:noProof/>
        </w:rPr>
        <w:t>moderate</w:t>
      </w:r>
      <w:r w:rsidR="004142E6" w:rsidRPr="005274EF">
        <w:rPr>
          <w:rFonts w:ascii="Times New Roman" w:hAnsi="Times New Roman" w:cs="Times New Roman"/>
          <w:noProof/>
        </w:rPr>
        <w:t xml:space="preserve"> intensity of exercsie</w:t>
      </w:r>
      <w:r w:rsidR="004142E6">
        <w:rPr>
          <w:rFonts w:ascii="Times New Roman" w:hAnsi="Times New Roman" w:cs="Times New Roman"/>
          <w:noProof/>
        </w:rPr>
        <w:t xml:space="preserve"> for</w:t>
      </w:r>
      <w:r w:rsidR="004142E6" w:rsidRPr="005274EF">
        <w:rPr>
          <w:rFonts w:ascii="Times New Roman" w:hAnsi="Times New Roman" w:cs="Times New Roman"/>
          <w:noProof/>
        </w:rPr>
        <w:t xml:space="preserve"> </w:t>
      </w:r>
      <w:r w:rsidR="004142E6">
        <w:rPr>
          <w:rFonts w:ascii="Times New Roman" w:hAnsi="Times New Roman" w:cs="Times New Roman"/>
          <w:noProof/>
        </w:rPr>
        <w:t>3</w:t>
      </w:r>
      <w:r w:rsidR="004142E6" w:rsidRPr="005274EF">
        <w:rPr>
          <w:rFonts w:ascii="Times New Roman" w:hAnsi="Times New Roman" w:cs="Times New Roman"/>
          <w:noProof/>
        </w:rPr>
        <w:t>0-</w:t>
      </w:r>
      <w:r w:rsidR="004142E6">
        <w:rPr>
          <w:rFonts w:ascii="Times New Roman" w:hAnsi="Times New Roman" w:cs="Times New Roman"/>
          <w:noProof/>
        </w:rPr>
        <w:t>75</w:t>
      </w:r>
      <w:r w:rsidR="004142E6" w:rsidRPr="005274EF">
        <w:rPr>
          <w:rFonts w:ascii="Times New Roman" w:hAnsi="Times New Roman" w:cs="Times New Roman"/>
          <w:noProof/>
        </w:rPr>
        <w:t xml:space="preserve"> minutes</w:t>
      </w:r>
      <w:r w:rsidR="004142E6">
        <w:rPr>
          <w:rFonts w:ascii="Times New Roman" w:hAnsi="Times New Roman" w:cs="Times New Roman"/>
          <w:noProof/>
        </w:rPr>
        <w:t>.</w:t>
      </w:r>
    </w:p>
    <w:p w14:paraId="3A72C8C5" w14:textId="77777777" w:rsidR="00D01E54" w:rsidRPr="009246F2" w:rsidRDefault="00D01E54" w:rsidP="00CB6A3B">
      <w:pPr>
        <w:spacing w:line="480" w:lineRule="auto"/>
        <w:rPr>
          <w:rFonts w:ascii="Times New Roman" w:hAnsi="Times New Roman" w:cs="Times New Roman"/>
          <w:u w:val="single"/>
        </w:rPr>
      </w:pPr>
    </w:p>
    <w:p w14:paraId="608CF7AB" w14:textId="77777777" w:rsidR="00D70242" w:rsidRDefault="00F2719A" w:rsidP="00CB6A3B">
      <w:pPr>
        <w:spacing w:line="480" w:lineRule="auto"/>
        <w:rPr>
          <w:rFonts w:ascii="Times New Roman" w:hAnsi="Times New Roman" w:cs="Times New Roman"/>
          <w:u w:val="single"/>
        </w:rPr>
      </w:pPr>
      <w:r w:rsidRPr="009246F2">
        <w:rPr>
          <w:rFonts w:ascii="Times New Roman" w:hAnsi="Times New Roman" w:cs="Times New Roman"/>
          <w:u w:val="single"/>
        </w:rPr>
        <w:t>Observational studies</w:t>
      </w:r>
    </w:p>
    <w:p w14:paraId="1C63F0FD" w14:textId="764DED4B" w:rsidR="000C2E79" w:rsidRPr="00D60C94" w:rsidRDefault="00AE45C3" w:rsidP="00D60C94">
      <w:pPr>
        <w:spacing w:line="480" w:lineRule="auto"/>
        <w:rPr>
          <w:rFonts w:ascii="Times New Roman" w:hAnsi="Times New Roman" w:cs="Times New Roman"/>
        </w:rPr>
      </w:pPr>
      <w:r w:rsidRPr="00D60C94">
        <w:rPr>
          <w:rFonts w:ascii="Times New Roman" w:hAnsi="Times New Roman" w:cs="Times New Roman"/>
        </w:rPr>
        <w:tab/>
        <w:t xml:space="preserve">- </w:t>
      </w:r>
      <w:r w:rsidRPr="00D60C94">
        <w:rPr>
          <w:rFonts w:ascii="Times New Roman" w:hAnsi="Times New Roman" w:cs="Times New Roman"/>
          <w:u w:val="single"/>
        </w:rPr>
        <w:t>Prenatal Depressive Symptoms:</w:t>
      </w:r>
      <w:r w:rsidRPr="000C2E79">
        <w:rPr>
          <w:rFonts w:ascii="Times New Roman" w:hAnsi="Times New Roman" w:cs="Times New Roman"/>
        </w:rPr>
        <w:t xml:space="preserve"> There were </w:t>
      </w:r>
      <w:r w:rsidR="00553F07">
        <w:rPr>
          <w:rFonts w:ascii="Times New Roman" w:hAnsi="Times New Roman" w:cs="Times New Roman"/>
        </w:rPr>
        <w:t>8</w:t>
      </w:r>
      <w:r w:rsidRPr="000C2E79">
        <w:rPr>
          <w:rFonts w:ascii="Times New Roman" w:hAnsi="Times New Roman" w:cs="Times New Roman"/>
        </w:rPr>
        <w:t xml:space="preserve"> cohort studies</w:t>
      </w:r>
      <w:r w:rsidR="000C2E79">
        <w:rPr>
          <w:rFonts w:ascii="Times New Roman" w:hAnsi="Times New Roman" w:cs="Times New Roman"/>
        </w:rPr>
        <w:t xml:space="preserve"> (n=</w:t>
      </w:r>
      <w:r w:rsidR="00F6665D">
        <w:rPr>
          <w:rFonts w:ascii="Times New Roman" w:hAnsi="Times New Roman" w:cs="Times New Roman"/>
        </w:rPr>
        <w:t>5,</w:t>
      </w:r>
      <w:r w:rsidR="00553F07">
        <w:rPr>
          <w:rFonts w:ascii="Times New Roman" w:hAnsi="Times New Roman" w:cs="Times New Roman"/>
        </w:rPr>
        <w:t>324</w:t>
      </w:r>
      <w:r w:rsidR="00F6665D">
        <w:rPr>
          <w:rFonts w:ascii="Times New Roman" w:hAnsi="Times New Roman" w:cs="Times New Roman"/>
        </w:rPr>
        <w:t xml:space="preserve"> women</w:t>
      </w:r>
      <w:r w:rsidR="000C2E79">
        <w:rPr>
          <w:rFonts w:ascii="Times New Roman" w:hAnsi="Times New Roman" w:cs="Times New Roman"/>
        </w:rPr>
        <w:t>)</w:t>
      </w:r>
      <w:r w:rsidR="005A5F8B">
        <w:rPr>
          <w:rFonts w:ascii="Times New Roman" w:hAnsi="Times New Roman" w:cs="Times New Roman"/>
        </w:rPr>
        <w:t xml:space="preserve"> with “very low” quality data</w:t>
      </w:r>
      <w:r w:rsidR="000C2E79" w:rsidRPr="000C2E79">
        <w:rPr>
          <w:rFonts w:ascii="Times New Roman" w:hAnsi="Times New Roman" w:cs="Times New Roman"/>
        </w:rPr>
        <w:t xml:space="preserve">, </w:t>
      </w:r>
      <w:r w:rsidR="00F20026">
        <w:rPr>
          <w:rFonts w:ascii="Times New Roman" w:hAnsi="Times New Roman" w:cs="Times New Roman"/>
        </w:rPr>
        <w:t>5</w:t>
      </w:r>
      <w:r w:rsidR="00F20026" w:rsidRPr="000C2E79">
        <w:rPr>
          <w:rFonts w:ascii="Times New Roman" w:hAnsi="Times New Roman" w:cs="Times New Roman"/>
        </w:rPr>
        <w:t xml:space="preserve"> </w:t>
      </w:r>
      <w:r w:rsidR="000C2E79" w:rsidRPr="000C2E79">
        <w:rPr>
          <w:rFonts w:ascii="Times New Roman" w:hAnsi="Times New Roman" w:cs="Times New Roman"/>
        </w:rPr>
        <w:t xml:space="preserve">of which could not be included in the meta-analysis. </w:t>
      </w:r>
      <w:r w:rsidR="000C2E79" w:rsidRPr="00D60C94">
        <w:rPr>
          <w:rFonts w:ascii="Times New Roman" w:hAnsi="Times New Roman" w:cs="Times New Roman"/>
        </w:rPr>
        <w:t xml:space="preserve">Three demonstrated a favourable effect of prenatal exercise on depressive symptoms.  A cohort study of 3,482 women demonstrated a reduction in depressive symptoms during pregnancy at 32 weeks in women who exercised 1-2 times per week between 17-21 weeks gestation compared to women who did not exercise (OR 0.66, 95%CI 0.49, 0.91 after adjusting for maternal age, parity, education, marital status, smoking and pre-pregnancy BMI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&lt;EndNote&gt;&lt;Cite&gt;&lt;Author&gt;Gjestland&lt;/Author&gt;&lt;Year&gt;2013&lt;/Year&gt;&lt;RecNum&gt;316&lt;/RecNum&gt;&lt;DisplayText&gt;(35)&lt;/DisplayText&gt;&lt;record&gt;&lt;rec-number&gt;316&lt;/rec-number&gt;&lt;foreign-keys&gt;&lt;key app="EN" db-id="9esfs9df7vfp2mewpvb5etdsvr52aexerwwd" timestamp="1516918316"&gt;316&lt;/key&gt;&lt;/foreign-keys&gt;&lt;ref-type name="Journal Article"&gt;17&lt;/ref-type&gt;&lt;contributors&gt;&lt;authors&gt;&lt;author&gt;K. Gjestland&lt;/author&gt;&lt;author&gt;K. Bo&lt;/author&gt;&lt;author&gt;K. M. Owe&lt;/author&gt;&lt;author&gt;M. Eberhard-Gran&lt;/author&gt;&lt;/authors&gt;&lt;/contributors&gt;&lt;titles&gt;&lt;title&gt;Do pregnant women follow exercise guidelines? Prevalence data among 3482 women, and prediction of low-back pain, pelvic girdle pain and depression&lt;/title&gt;&lt;secondary-title&gt;British Journal of Sports Medicine&lt;/secondary-title&gt;&lt;/titles&gt;&lt;periodical&gt;&lt;full-title&gt;British Journal of Sports Medicine&lt;/full-title&gt;&lt;abbr-1&gt;Brit J Sport Med&lt;/abbr-1&gt;&lt;/periodical&gt;&lt;pages&gt;515&lt;/pages&gt;&lt;volume&gt;47&lt;/volume&gt;&lt;number&gt;8&lt;/number&gt;&lt;section&gt;520&lt;/section&gt;&lt;dates&gt;&lt;year&gt;2013&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(35)</w:t>
      </w:r>
      <w:r w:rsidR="00E0047E">
        <w:rPr>
          <w:rFonts w:ascii="Times New Roman" w:hAnsi="Times New Roman" w:cs="Times New Roman"/>
        </w:rPr>
        <w:fldChar w:fldCharType="end"/>
      </w:r>
      <w:r w:rsidR="000C2E79" w:rsidRPr="00D60C94">
        <w:rPr>
          <w:rFonts w:ascii="Times New Roman" w:hAnsi="Times New Roman" w:cs="Times New Roman"/>
        </w:rPr>
        <w:t xml:space="preserve">).  These data were supported by the PIN3 cohort study which suggested that women with </w:t>
      </w:r>
      <w:r w:rsidR="000C2E79" w:rsidRPr="00D60C94">
        <w:rPr>
          <w:rFonts w:ascii="Times New Roman" w:hAnsi="Times New Roman" w:cs="Times New Roman"/>
          <w:u w:val="single"/>
        </w:rPr>
        <w:t>&lt;</w:t>
      </w:r>
      <w:r w:rsidR="000C2E79" w:rsidRPr="00D60C94">
        <w:rPr>
          <w:rFonts w:ascii="Times New Roman" w:hAnsi="Times New Roman" w:cs="Times New Roman"/>
        </w:rPr>
        <w:t>2.67 hours per week of MVPA had a reduced risk of high depressive symptoms compared to women with no MVPA (OR 0.56, 95%CI 0.38, 0.83, adjusted for depressive symptoms prior to 20 weeks</w:t>
      </w:r>
      <w:r w:rsidR="0078218F">
        <w:rPr>
          <w:rFonts w:ascii="Times New Roman" w:hAnsi="Times New Roman" w:cs="Times New Roman"/>
        </w:rPr>
        <w:t xml:space="preserv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&lt;EndNote&gt;&lt;Cite&gt;&lt;Author&gt;Demissie&lt;/Author&gt;&lt;Year&gt;2011&lt;/Year&gt;&lt;RecNum&gt;379&lt;/RecNum&gt;&lt;DisplayText&gt;(36)&lt;/DisplayText&gt;&lt;record&gt;&lt;rec-number&gt;379&lt;/rec-number&gt;&lt;foreign-keys&gt;&lt;key app="EN" db-id="9esfs9df7vfp2mewpvb5etdsvr52aexerwwd" timestamp="1516918318"&gt;379&lt;/key&gt;&lt;/foreign-keys&gt;&lt;ref-type name="Journal Article"&gt;17&lt;/ref-type&gt;&lt;contributors&gt;&lt;authors&gt;&lt;author&gt;Z. Demissie&lt;/author&gt;&lt;author&gt;A. M. Siega-Riz&lt;/author&gt;&lt;author&gt;K. R. Evenson&lt;/author&gt;&lt;author&gt;A. H. Herring&lt;/author&gt;&lt;author&gt;N. Dole&lt;/author&gt;&lt;author&gt;B. N. Gaynes&lt;/author&gt;&lt;/authors&gt;&lt;/contributors&gt;&lt;titles&gt;&lt;title&gt;Physical activity and depressive symptoms among pregnant women: the PIN3 study&lt;/title&gt;&lt;secondary-title&gt;Arch Womens Ment Health&amp;#xD;&lt;/secondary-title&gt;&lt;/titles&gt;&lt;pages&gt;145-57&lt;/pages&gt;&lt;volume&gt;14&lt;/volume&gt;&lt;number&gt;12&lt;/number&gt;&lt;dates&gt;&lt;year&gt;2011&lt;/year&gt;&lt;/dates&gt;&lt;urls&gt;&lt;/urls&gt;&lt;/record&gt;&lt;/Cite&gt;&lt;/EndNote&gt;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(36)</w:t>
      </w:r>
      <w:r w:rsidR="00E0047E">
        <w:rPr>
          <w:rFonts w:ascii="Times New Roman" w:hAnsi="Times New Roman" w:cs="Times New Roman"/>
        </w:rPr>
        <w:fldChar w:fldCharType="end"/>
      </w:r>
      <w:r w:rsidR="000C2E79" w:rsidRPr="00D60C94">
        <w:rPr>
          <w:rFonts w:ascii="Times New Roman" w:hAnsi="Times New Roman" w:cs="Times New Roman"/>
        </w:rPr>
        <w:t xml:space="preserve">).  No relationship was identified between exercise and depressive symptoms with &gt;2.67 hours per week of MVPA.  Another study suggested that a greater proportion of women with lower </w:t>
      </w:r>
      <w:r w:rsidR="000C2E79" w:rsidRPr="0091635A">
        <w:rPr>
          <w:rFonts w:ascii="Times New Roman" w:hAnsi="Times New Roman" w:cs="Times New Roman"/>
        </w:rPr>
        <w:t xml:space="preserve">levels of depressive symptoms engaged in prenatal exercise (65.9%) than women with higher levels of depressive symptoms (51.8%;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&lt;EndNote&gt;&lt;Cite&gt;&lt;Author&gt;Orr&lt;/Author&gt;&lt;Year&gt;2006&lt;/Year&gt;&lt;RecNum&gt;96&lt;/RecNum&gt;&lt;DisplayText&gt;(37)&lt;/DisplayText&gt;&lt;record&gt;&lt;rec-number&gt;96&lt;/rec-number&gt;&lt;foreign-keys&gt;&lt;key app="EN" db-id="9esfs9df7vfp2mewpvb5etdsvr52aexerwwd" timestamp="1516918309"&gt;96&lt;/key&gt;&lt;/foreign-keys&gt;&lt;ref-type name="Journal Article"&gt;17&lt;/ref-type&gt;&lt;contributors&gt;&lt;authors&gt;&lt;author&gt;S. T. Orr&lt;/author&gt;&lt;author&gt;S. A. James&lt;/author&gt;&lt;author&gt;J. Garry&lt;/author&gt;&lt;author&gt;C. B. Prince&lt;/author&gt;&lt;author&gt;E. R. Newton&lt;/author&gt;&lt;/authors&gt;&lt;/contributors&gt;&lt;titles&gt;&lt;title&gt;Exercise and pregnancy outcome among urban, low-income, black women&lt;/title&gt;&lt;secondary-title&gt;Ethn.Dis.&lt;/secondary-title&gt;&lt;/titles&gt;&lt;periodical&gt;&lt;full-title&gt;Ethn.Dis.&lt;/full-title&gt;&lt;/periodical&gt;&lt;pages&gt;933-7&lt;/pages&gt;&lt;volume&gt;16&lt;/volume&gt;&lt;number&gt;4&lt;/number&gt;&lt;dates&gt;&lt;year&gt;2006&lt;/year&gt;&lt;/dates&gt;&lt;urls&gt;&lt;/urls&gt;&lt;language&gt;English&lt;/language&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(37)</w:t>
      </w:r>
      <w:r w:rsidR="00E0047E">
        <w:rPr>
          <w:rFonts w:ascii="Times New Roman" w:hAnsi="Times New Roman" w:cs="Times New Roman"/>
        </w:rPr>
        <w:fldChar w:fldCharType="end"/>
      </w:r>
      <w:r w:rsidR="000C2E79" w:rsidRPr="0091635A">
        <w:rPr>
          <w:rFonts w:ascii="Times New Roman" w:hAnsi="Times New Roman" w:cs="Times New Roman"/>
        </w:rPr>
        <w:t xml:space="preserve">).  </w:t>
      </w:r>
      <w:r w:rsidR="0091635A" w:rsidRPr="0091635A">
        <w:rPr>
          <w:rFonts w:ascii="Times New Roman" w:eastAsia="Times New Roman" w:hAnsi="Times New Roman" w:cs="Times New Roman"/>
          <w:lang w:val="en-CA"/>
        </w:rPr>
        <w:t>Downs 2008 identified that first trimester depressive symptoms were associated with first trimester exercise (</w:t>
      </w:r>
      <w:r w:rsidR="004070CC" w:rsidRPr="0091635A">
        <w:rPr>
          <w:rFonts w:ascii="Times New Roman" w:eastAsia="Times New Roman" w:hAnsi="Times New Roman" w:cs="Times New Roman"/>
          <w:lang w:val="en-CA"/>
        </w:rPr>
        <w:t>Pearson</w:t>
      </w:r>
      <w:r w:rsidR="0091635A" w:rsidRPr="0091635A">
        <w:rPr>
          <w:rFonts w:ascii="Times New Roman" w:eastAsia="Times New Roman" w:hAnsi="Times New Roman" w:cs="Times New Roman"/>
          <w:lang w:val="en-CA"/>
        </w:rPr>
        <w:t xml:space="preserve"> correlation -0.20, p&lt;0.01) </w:t>
      </w:r>
      <w:r w:rsidR="0091635A" w:rsidRPr="0091635A">
        <w:rPr>
          <w:rFonts w:ascii="Times New Roman" w:eastAsia="Times New Roman" w:hAnsi="Times New Roman" w:cs="Times New Roman"/>
          <w:lang w:val="en-CA"/>
        </w:rPr>
        <w:lastRenderedPageBreak/>
        <w:t>but not for the second or third trimester (n=230)</w:t>
      </w:r>
      <w:r w:rsidR="00C33F70">
        <w:rPr>
          <w:rFonts w:ascii="Times New Roman" w:eastAsia="Times New Roman" w:hAnsi="Times New Roman" w:cs="Times New Roman"/>
          <w:lang w:val="en-CA"/>
        </w:rPr>
        <w:t xml:space="preserve"> </w:t>
      </w:r>
      <w:r w:rsidR="00E0047E">
        <w:rPr>
          <w:rFonts w:ascii="Times New Roman" w:eastAsia="Times New Roman" w:hAnsi="Times New Roman" w:cs="Times New Roman"/>
          <w:lang w:val="en-CA"/>
        </w:rPr>
        <w:fldChar w:fldCharType="begin">
          <w:fldData xml:space="preserve">PEVuZE5vdGU+PENpdGU+PEF1dGhvcj5Eb3duczwvQXV0aG9yPjxZZWFyPjIwMDg8L1llYXI+PFJl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</w:fldData>
        </w:fldChar>
      </w:r>
      <w:r w:rsidR="00E0047E">
        <w:rPr>
          <w:rFonts w:ascii="Times New Roman" w:eastAsia="Times New Roman" w:hAnsi="Times New Roman" w:cs="Times New Roman"/>
          <w:lang w:val="en-CA"/>
        </w:rPr>
        <w:instrText xml:space="preserve"> ADDIN EN.CITE </w:instrText>
      </w:r>
      <w:r w:rsidR="00E0047E">
        <w:rPr>
          <w:rFonts w:ascii="Times New Roman" w:eastAsia="Times New Roman" w:hAnsi="Times New Roman" w:cs="Times New Roman"/>
          <w:lang w:val="en-CA"/>
        </w:rPr>
        <w:fldChar w:fldCharType="begin">
          <w:fldData xml:space="preserve">PEVuZE5vdGU+PENpdGU+PEF1dGhvcj5Eb3duczwvQXV0aG9yPjxZZWFyPjIwMDg8L1llYXI+PFJl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</w:fldData>
        </w:fldChar>
      </w:r>
      <w:r w:rsidR="00E0047E">
        <w:rPr>
          <w:rFonts w:ascii="Times New Roman" w:eastAsia="Times New Roman" w:hAnsi="Times New Roman" w:cs="Times New Roman"/>
          <w:lang w:val="en-CA"/>
        </w:rPr>
        <w:instrText xml:space="preserve"> ADDIN EN.CITE.DATA </w:instrText>
      </w:r>
      <w:r w:rsidR="00E0047E">
        <w:rPr>
          <w:rFonts w:ascii="Times New Roman" w:eastAsia="Times New Roman" w:hAnsi="Times New Roman" w:cs="Times New Roman"/>
          <w:lang w:val="en-CA"/>
        </w:rPr>
      </w:r>
      <w:r w:rsidR="00E0047E">
        <w:rPr>
          <w:rFonts w:ascii="Times New Roman" w:eastAsia="Times New Roman" w:hAnsi="Times New Roman" w:cs="Times New Roman"/>
          <w:lang w:val="en-CA"/>
        </w:rPr>
        <w:fldChar w:fldCharType="end"/>
      </w:r>
      <w:r w:rsidR="00E0047E">
        <w:rPr>
          <w:rFonts w:ascii="Times New Roman" w:eastAsia="Times New Roman" w:hAnsi="Times New Roman" w:cs="Times New Roman"/>
          <w:lang w:val="en-CA"/>
        </w:rPr>
        <w:fldChar w:fldCharType="separate"/>
      </w:r>
      <w:r w:rsidR="00E0047E">
        <w:rPr>
          <w:rFonts w:ascii="Times New Roman" w:eastAsia="Times New Roman" w:hAnsi="Times New Roman" w:cs="Times New Roman"/>
          <w:noProof/>
          <w:lang w:val="en-CA"/>
        </w:rPr>
        <w:t>(38)</w:t>
      </w:r>
      <w:r w:rsidR="00E0047E">
        <w:rPr>
          <w:rFonts w:ascii="Times New Roman" w:eastAsia="Times New Roman" w:hAnsi="Times New Roman" w:cs="Times New Roman"/>
          <w:lang w:val="en-CA"/>
        </w:rPr>
        <w:fldChar w:fldCharType="end"/>
      </w:r>
      <w:r w:rsidR="0091635A" w:rsidRPr="0091635A">
        <w:rPr>
          <w:rFonts w:ascii="Times New Roman" w:eastAsia="Times New Roman" w:hAnsi="Times New Roman" w:cs="Times New Roman"/>
          <w:lang w:val="en-CA"/>
        </w:rPr>
        <w:t xml:space="preserve">.  </w:t>
      </w:r>
      <w:r w:rsidR="000C2E79" w:rsidRPr="0091635A">
        <w:rPr>
          <w:rFonts w:ascii="Times New Roman" w:hAnsi="Times New Roman" w:cs="Times New Roman"/>
        </w:rPr>
        <w:t xml:space="preserve">One study had null association between </w:t>
      </w:r>
      <w:r w:rsidR="000C2E79" w:rsidRPr="0091635A">
        <w:rPr>
          <w:rFonts w:ascii="Times New Roman" w:hAnsi="Times New Roman" w:cs="Times New Roman"/>
          <w:shd w:val="clear" w:color="auto" w:fill="FFFFFF"/>
        </w:rPr>
        <w:t xml:space="preserve">depression scores and physical activity status [F(2,43)=1.89, p=0.164, </w:t>
      </w:r>
      <w:r w:rsidR="00E0047E">
        <w:rPr>
          <w:rFonts w:ascii="Times New Roman" w:hAnsi="Times New Roman" w:cs="Times New Roman"/>
          <w:shd w:val="clear" w:color="auto" w:fill="FFFFFF"/>
        </w:rPr>
        <w:fldChar w:fldCharType="begin"/>
      </w:r>
      <w:r w:rsidR="00E0047E">
        <w:rPr>
          <w:rFonts w:ascii="Times New Roman" w:hAnsi="Times New Roman" w:cs="Times New Roman"/>
          <w:shd w:val="clear" w:color="auto" w:fill="FFFFFF"/>
        </w:rPr>
        <w:instrText xml:space="preserve"> ADDIN EN.CITE &lt;EndNote&gt;&lt;Cite&gt;&lt;Author&gt;Tendais&lt;/Author&gt;&lt;Year&gt;2011&lt;/Year&gt;&lt;RecNum&gt;388&lt;/RecNum&gt;&lt;DisplayText&gt;(39)&lt;/DisplayText&gt;&lt;record&gt;&lt;rec-number&gt;388&lt;/rec-number&gt;&lt;foreign-keys&gt;&lt;key app="EN" db-id="9esfs9df7vfp2mewpvb5etdsvr52aexerwwd" timestamp="1516918318"&gt;388&lt;/key&gt;&lt;/foreign-keys&gt;&lt;ref-type name="Journal Article"&gt;17&lt;/ref-type&gt;&lt;contributors&gt;&lt;authors&gt;&lt;author&gt;Tendais, I.&lt;/author&gt;&lt;author&gt;Figueiredo, B.&lt;/author&gt;&lt;author&gt;Mota, J.&lt;/author&gt;&lt;author&gt;Conde, A.&lt;/author&gt;&lt;/authors&gt;&lt;/contributors&gt;&lt;auth-address&gt;Escola de Psicologia, Universidade do Minho, Braga, Portugal. ivatendais@gmail.com&lt;/auth-address&gt;&lt;titles&gt;&lt;title&gt;Physical activity, health-related quality of life and depression during pregnancy&lt;/title&gt;&lt;secondary-title&gt;Cad Saude Publica&lt;/secondary-title&gt;&lt;/titles&gt;&lt;pages&gt;219-28&lt;/pages&gt;&lt;volume&gt;27&lt;/volume&gt;&lt;number&gt;2&lt;/number&gt;&lt;edition&gt;2011/03/02&lt;/edition&gt;&lt;keywords&gt;&lt;keyword&gt;Adult&lt;/keyword&gt;&lt;keyword&gt;Depression/epidemiology/*psychology&lt;/keyword&gt;&lt;keyword&gt;*Exercise&lt;/keyword&gt;&lt;keyword&gt;Female&lt;/keyword&gt;&lt;keyword&gt;*Health Status&lt;/keyword&gt;&lt;keyword&gt;Humans&lt;/keyword&gt;&lt;keyword&gt;Leisure Activities&lt;/keyword&gt;&lt;keyword&gt;Longitudinal Studies&lt;/keyword&gt;&lt;keyword&gt;Motor Activity/*physiology&lt;/keyword&gt;&lt;keyword&gt;Portugal/epidemiology&lt;/keyword&gt;&lt;keyword&gt;Pregnancy&lt;/keyword&gt;&lt;keyword&gt;Pregnancy Complications/*psychology&lt;/keyword&gt;&lt;keyword&gt;*Quality of Life&lt;/keyword&gt;&lt;keyword&gt;Socioeconomic Factors&lt;/keyword&gt;&lt;keyword&gt;Surveys and Questionnaires&lt;/keyword&gt;&lt;keyword&gt;Time Factors&lt;/keyword&gt;&lt;keyword&gt;Young Adult&lt;/keyword&gt;&lt;/keywords&gt;&lt;dates&gt;&lt;year&gt;2011&lt;/year&gt;&lt;pub-dates&gt;&lt;date&gt;Feb&lt;/date&gt;&lt;/pub-dates&gt;&lt;/dates&gt;&lt;isbn&gt;1678-4464 (Electronic)&amp;#xD;0102-311X (Linking)&lt;/isbn&gt;&lt;accession-num&gt;21359458&lt;/accession-num&gt;&lt;urls&gt;&lt;related-urls&gt;&lt;url&gt;https://www.ncbi.nlm.nih.gov/pubmed/21359458&lt;/url&gt;&lt;/related-urls&gt;&lt;/urls&gt;&lt;/record&gt;&lt;/Cite&gt;&lt;/EndNote&gt;</w:instrText>
      </w:r>
      <w:r w:rsidR="00E0047E">
        <w:rPr>
          <w:rFonts w:ascii="Times New Roman" w:hAnsi="Times New Roman" w:cs="Times New Roman"/>
          <w:shd w:val="clear" w:color="auto" w:fill="FFFFFF"/>
        </w:rPr>
        <w:fldChar w:fldCharType="separate"/>
      </w:r>
      <w:r w:rsidR="00E0047E">
        <w:rPr>
          <w:rFonts w:ascii="Times New Roman" w:hAnsi="Times New Roman" w:cs="Times New Roman"/>
          <w:noProof/>
          <w:shd w:val="clear" w:color="auto" w:fill="FFFFFF"/>
        </w:rPr>
        <w:t>(39)</w:t>
      </w:r>
      <w:r w:rsidR="00E0047E">
        <w:rPr>
          <w:rFonts w:ascii="Times New Roman" w:hAnsi="Times New Roman" w:cs="Times New Roman"/>
          <w:shd w:val="clear" w:color="auto" w:fill="FFFFFF"/>
        </w:rPr>
        <w:fldChar w:fldCharType="end"/>
      </w:r>
      <w:r w:rsidR="000C2E79" w:rsidRPr="0091635A">
        <w:rPr>
          <w:rFonts w:ascii="Times New Roman" w:hAnsi="Times New Roman" w:cs="Times New Roman"/>
          <w:shd w:val="clear" w:color="auto" w:fill="FFFFFF"/>
        </w:rPr>
        <w:t>).</w:t>
      </w:r>
    </w:p>
    <w:p w14:paraId="2695F10C" w14:textId="5E63F298" w:rsidR="000C2E79" w:rsidRDefault="000C2E79" w:rsidP="00636118">
      <w:pPr>
        <w:spacing w:line="480" w:lineRule="auto"/>
        <w:ind w:firstLine="720"/>
        <w:rPr>
          <w:rFonts w:ascii="Times New Roman" w:hAnsi="Times New Roman" w:cs="Times New Roman"/>
        </w:rPr>
      </w:pPr>
      <w:r>
        <w:rPr>
          <w:rFonts w:ascii="Times New Roman" w:hAnsi="Times New Roman" w:cs="Times New Roman"/>
        </w:rPr>
        <w:t xml:space="preserve">There </w:t>
      </w:r>
      <w:r w:rsidRPr="00915771">
        <w:rPr>
          <w:rFonts w:ascii="Times New Roman" w:hAnsi="Times New Roman" w:cs="Times New Roman"/>
        </w:rPr>
        <w:t>w</w:t>
      </w:r>
      <w:r w:rsidR="004B0892" w:rsidRPr="00915771">
        <w:rPr>
          <w:rFonts w:ascii="Times New Roman" w:hAnsi="Times New Roman" w:cs="Times New Roman"/>
        </w:rPr>
        <w:t>ere</w:t>
      </w:r>
      <w:r w:rsidRPr="00915771">
        <w:rPr>
          <w:rFonts w:ascii="Times New Roman" w:hAnsi="Times New Roman" w:cs="Times New Roman"/>
        </w:rPr>
        <w:t xml:space="preserve"> two case control</w:t>
      </w:r>
      <w:r>
        <w:rPr>
          <w:rFonts w:ascii="Times New Roman" w:hAnsi="Times New Roman" w:cs="Times New Roman"/>
        </w:rPr>
        <w:t xml:space="preserve"> studies (n=</w:t>
      </w:r>
      <w:r w:rsidR="00D201BA">
        <w:rPr>
          <w:rFonts w:ascii="Times New Roman" w:hAnsi="Times New Roman" w:cs="Times New Roman"/>
        </w:rPr>
        <w:t>394 women</w:t>
      </w:r>
      <w:r>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PEVuZE5vdGU+PENpdGU+PEF1dGhvcj5HYXN0b248L0F1dGhvcj48WWVhcj4yMDEzPC9ZZWFyPjxS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PEVuZE5vdGU+PENpdGU+PEF1dGhvcj5HYXN0b248L0F1dGhvcj48WWVhcj4yMDEzPC9ZZWFyPjxS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(40, 41)</w:t>
      </w:r>
      <w:r w:rsidR="00E0047E">
        <w:rPr>
          <w:rFonts w:ascii="Times New Roman" w:hAnsi="Times New Roman" w:cs="Times New Roman"/>
        </w:rPr>
        <w:fldChar w:fldCharType="end"/>
      </w:r>
      <w:r>
        <w:rPr>
          <w:rFonts w:ascii="Times New Roman" w:hAnsi="Times New Roman" w:cs="Times New Roman"/>
        </w:rPr>
        <w:t>, one of which could not be included in the meta-analysis</w:t>
      </w:r>
      <w:r w:rsidR="00E35D80">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&lt;EndNote&gt;&lt;Cite&gt;&lt;Author&gt;Kolu&lt;/Author&gt;&lt;Year&gt;2014&lt;/Year&gt;&lt;RecNum&gt;1550&lt;/RecNum&gt;&lt;DisplayText&gt;(41)&lt;/DisplayText&gt;&lt;record&gt;&lt;rec-number&gt;1550&lt;/rec-number&gt;&lt;foreign-keys&gt;&lt;key app="EN" db-id="9esfs9df7vfp2mewpvb5etdsvr52aexerwwd" timestamp="1516926712"&gt;1550&lt;/key&gt;&lt;/foreign-keys&gt;&lt;ref-type name="Journal Article"&gt;17&lt;/ref-type&gt;&lt;contributors&gt;&lt;authors&gt;&lt;author&gt;Kolu, P.&lt;/author&gt;&lt;author&gt;Raitanen, J.&lt;/author&gt;&lt;author&gt;Luoto, R.&lt;/author&gt;&lt;/authors&gt;&lt;/contributors&gt;&lt;auth-address&gt;UKK Institute for Health Promotion Research, Kaupinpuistonkatu 1, 33501, Tampere, Finland, paivi.kolu@uta.fi.&lt;/auth-address&gt;&lt;titles&gt;&lt;title&gt;Physical activity and health-related quality of life during pregnancy: a secondary analysis of a cluster-randomised trial&lt;/title&gt;&lt;secondary-title&gt;Matern Child Health J&lt;/secondary-title&gt;&lt;/titles&gt;&lt;periodical&gt;&lt;full-title&gt;Matern Child Health J&lt;/full-title&gt;&lt;/periodical&gt;&lt;pages&gt;2098-105&lt;/pages&gt;&lt;volume&gt;18&lt;/volume&gt;&lt;number&gt;9&lt;/number&gt;&lt;edition&gt;2014/03/04&lt;/edition&gt;&lt;keywords&gt;&lt;keyword&gt;Adult&lt;/keyword&gt;&lt;keyword&gt;Body Mass Index&lt;/keyword&gt;&lt;keyword&gt;Diabetes, Gestational/*prevention &amp;amp; control&lt;/keyword&gt;&lt;keyword&gt;Female&lt;/keyword&gt;&lt;keyword&gt;Finland&lt;/keyword&gt;&lt;keyword&gt;Humans&lt;/keyword&gt;&lt;keyword&gt;Leisure Activities&lt;/keyword&gt;&lt;keyword&gt;Logistic Models&lt;/keyword&gt;&lt;keyword&gt;Motor Activity/*physiology&lt;/keyword&gt;&lt;keyword&gt;Pregnancy&lt;/keyword&gt;&lt;keyword&gt;*Pregnant Women&lt;/keyword&gt;&lt;keyword&gt;Primary Prevention/*methods&lt;/keyword&gt;&lt;keyword&gt;*Quality of Life&lt;/keyword&gt;&lt;keyword&gt;Randomized Controlled Trials as Topic&lt;/keyword&gt;&lt;/keywords&gt;&lt;dates&gt;&lt;year&gt;2014&lt;/year&gt;&lt;pub-dates&gt;&lt;date&gt;Nov&lt;/date&gt;&lt;/pub-dates&gt;&lt;/dates&gt;&lt;isbn&gt;1573-6628 (Electronic)&amp;#xD;1092-7875 (Linking)&lt;/isbn&gt;&lt;accession-num&gt;24585400&lt;/accession-num&gt;&lt;urls&gt;&lt;related-urls&gt;&lt;url&gt;https://www.ncbi.nlm.nih.gov/pubmed/24585400&lt;/url&gt;&lt;/related-urls&gt;&lt;/urls&gt;&lt;electronic-resource-num&gt;10.1007/s10995-014-1457-4&lt;/electronic-resource-num&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(41)</w:t>
      </w:r>
      <w:r w:rsidR="00E0047E">
        <w:rPr>
          <w:rFonts w:ascii="Times New Roman" w:hAnsi="Times New Roman" w:cs="Times New Roman"/>
        </w:rPr>
        <w:fldChar w:fldCharType="end"/>
      </w:r>
      <w:r>
        <w:rPr>
          <w:rFonts w:ascii="Times New Roman" w:hAnsi="Times New Roman" w:cs="Times New Roman"/>
        </w:rPr>
        <w:t xml:space="preserve">. </w:t>
      </w:r>
      <w:r w:rsidRPr="00C33F70">
        <w:rPr>
          <w:rFonts w:ascii="Times New Roman" w:hAnsi="Times New Roman" w:cs="Times New Roman"/>
        </w:rPr>
        <w:t>This case-control suggested that meeting</w:t>
      </w:r>
      <w:r w:rsidRPr="00D60C94">
        <w:rPr>
          <w:rFonts w:ascii="Times New Roman" w:hAnsi="Times New Roman" w:cs="Times New Roman"/>
        </w:rPr>
        <w:t xml:space="preserve"> the recommendations for weekly physical activity </w:t>
      </w:r>
      <w:r w:rsidR="00A14648">
        <w:rPr>
          <w:rFonts w:ascii="Times New Roman" w:hAnsi="Times New Roman" w:cs="Times New Roman"/>
        </w:rPr>
        <w:t>is</w:t>
      </w:r>
      <w:r w:rsidRPr="00D60C94">
        <w:rPr>
          <w:rFonts w:ascii="Times New Roman" w:hAnsi="Times New Roman" w:cs="Times New Roman"/>
        </w:rPr>
        <w:t xml:space="preserve"> weak</w:t>
      </w:r>
      <w:r w:rsidR="00A14648">
        <w:rPr>
          <w:rFonts w:ascii="Times New Roman" w:hAnsi="Times New Roman" w:cs="Times New Roman"/>
        </w:rPr>
        <w:t>ly</w:t>
      </w:r>
      <w:r w:rsidRPr="00D60C94">
        <w:rPr>
          <w:rFonts w:ascii="Times New Roman" w:hAnsi="Times New Roman" w:cs="Times New Roman"/>
        </w:rPr>
        <w:t xml:space="preserve"> correlation with depression; however, the odds ratio was not significant (OR 1.94; 95%CI 0.83, 4.56 adjusted for age, parity, education and pre-pregnancy body mass index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&lt;EndNote&gt;&lt;Cite&gt;&lt;Author&gt;Kolu&lt;/Author&gt;&lt;Year&gt;2014&lt;/Year&gt;&lt;RecNum&gt;1550&lt;/RecNum&gt;&lt;DisplayText&gt;(41)&lt;/DisplayText&gt;&lt;record&gt;&lt;rec-number&gt;1550&lt;/rec-number&gt;&lt;foreign-keys&gt;&lt;key app="EN" db-id="9esfs9df7vfp2mewpvb5etdsvr52aexerwwd" timestamp="1516926712"&gt;1550&lt;/key&gt;&lt;/foreign-keys&gt;&lt;ref-type name="Journal Article"&gt;17&lt;/ref-type&gt;&lt;contributors&gt;&lt;authors&gt;&lt;author&gt;Kolu, P.&lt;/author&gt;&lt;author&gt;Raitanen, J.&lt;/author&gt;&lt;author&gt;Luoto, R.&lt;/author&gt;&lt;/authors&gt;&lt;/contributors&gt;&lt;auth-address&gt;UKK Institute for Health Promotion Research, Kaupinpuistonkatu 1, 33501, Tampere, Finland, paivi.kolu@uta.fi.&lt;/auth-address&gt;&lt;titles&gt;&lt;title&gt;Physical activity and health-related quality of life during pregnancy: a secondary analysis of a cluster-randomised trial&lt;/title&gt;&lt;secondary-title&gt;Matern Child Health J&lt;/secondary-title&gt;&lt;/titles&gt;&lt;periodical&gt;&lt;full-title&gt;Matern Child Health J&lt;/full-title&gt;&lt;/periodical&gt;&lt;pages&gt;2098-105&lt;/pages&gt;&lt;volume&gt;18&lt;/volume&gt;&lt;number&gt;9&lt;/number&gt;&lt;edition&gt;2014/03/04&lt;/edition&gt;&lt;keywords&gt;&lt;keyword&gt;Adult&lt;/keyword&gt;&lt;keyword&gt;Body Mass Index&lt;/keyword&gt;&lt;keyword&gt;Diabetes, Gestational/*prevention &amp;amp; control&lt;/keyword&gt;&lt;keyword&gt;Female&lt;/keyword&gt;&lt;keyword&gt;Finland&lt;/keyword&gt;&lt;keyword&gt;Humans&lt;/keyword&gt;&lt;keyword&gt;Leisure Activities&lt;/keyword&gt;&lt;keyword&gt;Logistic Models&lt;/keyword&gt;&lt;keyword&gt;Motor Activity/*physiology&lt;/keyword&gt;&lt;keyword&gt;Pregnancy&lt;/keyword&gt;&lt;keyword&gt;*Pregnant Women&lt;/keyword&gt;&lt;keyword&gt;Primary Prevention/*methods&lt;/keyword&gt;&lt;keyword&gt;*Quality of Life&lt;/keyword&gt;&lt;keyword&gt;Randomized Controlled Trials as Topic&lt;/keyword&gt;&lt;/keywords&gt;&lt;dates&gt;&lt;year&gt;2014&lt;/year&gt;&lt;pub-dates&gt;&lt;date&gt;Nov&lt;/date&gt;&lt;/pub-dates&gt;&lt;/dates&gt;&lt;isbn&gt;1573-6628 (Electronic)&amp;#xD;1092-7875 (Linking)&lt;/isbn&gt;&lt;accession-num&gt;24585400&lt;/accession-num&gt;&lt;urls&gt;&lt;related-urls&gt;&lt;url&gt;https://www.ncbi.nlm.nih.gov/pubmed/24585400&lt;/url&gt;&lt;/related-urls&gt;&lt;/urls&gt;&lt;electronic-resource-num&gt;10.1007/s10995-014-1457-4&lt;/electronic-resource-num&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(41)</w:t>
      </w:r>
      <w:r w:rsidR="00E0047E">
        <w:rPr>
          <w:rFonts w:ascii="Times New Roman" w:hAnsi="Times New Roman" w:cs="Times New Roman"/>
        </w:rPr>
        <w:fldChar w:fldCharType="end"/>
      </w:r>
      <w:r w:rsidRPr="00D60C94">
        <w:rPr>
          <w:rFonts w:ascii="Times New Roman" w:hAnsi="Times New Roman" w:cs="Times New Roman"/>
        </w:rPr>
        <w:t xml:space="preserve">). </w:t>
      </w:r>
      <w:r>
        <w:rPr>
          <w:rFonts w:ascii="Times New Roman" w:hAnsi="Times New Roman" w:cs="Times New Roman"/>
        </w:rPr>
        <w:t xml:space="preserve">There were </w:t>
      </w:r>
      <w:r w:rsidR="00636118">
        <w:rPr>
          <w:rFonts w:ascii="Times New Roman" w:hAnsi="Times New Roman" w:cs="Times New Roman"/>
        </w:rPr>
        <w:t>4</w:t>
      </w:r>
      <w:r>
        <w:rPr>
          <w:rFonts w:ascii="Times New Roman" w:hAnsi="Times New Roman" w:cs="Times New Roman"/>
        </w:rPr>
        <w:t xml:space="preserve"> cross-sectional studies </w:t>
      </w:r>
      <w:r w:rsidR="00636118">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PEVuZE5vdGU+PENpdGU+PEF1dGhvcj5Mb3ByaW56aTwvQXV0aG9yPjxZZWFyPjIwMTI8L1llYXI+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PEVuZE5vdGU+PENpdGU+PEF1dGhvcj5Mb3ByaW56aTwvQXV0aG9yPjxZZWFyPjIwMTI8L1llYXI+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(42-45)</w:t>
      </w:r>
      <w:r w:rsidR="00E0047E">
        <w:rPr>
          <w:rFonts w:ascii="Times New Roman" w:hAnsi="Times New Roman" w:cs="Times New Roman"/>
        </w:rPr>
        <w:fldChar w:fldCharType="end"/>
      </w:r>
      <w:r w:rsidR="00636118">
        <w:rPr>
          <w:rFonts w:ascii="Times New Roman" w:hAnsi="Times New Roman" w:cs="Times New Roman"/>
        </w:rPr>
        <w:t xml:space="preserve"> </w:t>
      </w:r>
      <w:r>
        <w:rPr>
          <w:rFonts w:ascii="Times New Roman" w:hAnsi="Times New Roman" w:cs="Times New Roman"/>
        </w:rPr>
        <w:t xml:space="preserve">, </w:t>
      </w:r>
      <w:r w:rsidR="004070CC">
        <w:rPr>
          <w:rFonts w:ascii="Times New Roman" w:hAnsi="Times New Roman" w:cs="Times New Roman"/>
        </w:rPr>
        <w:t>three of</w:t>
      </w:r>
      <w:r>
        <w:rPr>
          <w:rFonts w:ascii="Times New Roman" w:hAnsi="Times New Roman" w:cs="Times New Roman"/>
        </w:rPr>
        <w:t xml:space="preserve"> which </w:t>
      </w:r>
      <w:r w:rsidRPr="00C40345">
        <w:rPr>
          <w:rFonts w:ascii="Times New Roman" w:hAnsi="Times New Roman" w:cs="Times New Roman"/>
        </w:rPr>
        <w:t xml:space="preserve">could not be included in the meta-analysis </w:t>
      </w:r>
      <w:r w:rsidR="004B0892" w:rsidRPr="00C40345">
        <w:rPr>
          <w:rFonts w:ascii="Times New Roman" w:hAnsi="Times New Roman" w:cs="Times New Roman"/>
        </w:rPr>
        <w:t xml:space="preserve">which demonstrated </w:t>
      </w:r>
      <w:r w:rsidRPr="00D60C94">
        <w:rPr>
          <w:rFonts w:ascii="Times New Roman" w:hAnsi="Times New Roman" w:cs="Times New Roman"/>
        </w:rPr>
        <w:t>an inverse association between physical activity and prenatal depressive symptoms (</w:t>
      </w:r>
      <w:r w:rsidR="00E0047E">
        <w:rPr>
          <w:rFonts w:ascii="Times New Roman" w:hAnsi="Times New Roman" w:cs="Times New Roman"/>
        </w:rPr>
        <w:fldChar w:fldCharType="begin">
          <w:fldData xml:space="preserve">PEVuZE5vdGU+PENpdGU+PEF1dGhvcj5Mb3ByaW56aTwvQXV0aG9yPjxZZWFyPjIwMTI8L1llYXI+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PEVuZE5vdGU+PENpdGU+PEF1dGhvcj5Mb3ByaW56aTwvQXV0aG9yPjxZZWFyPjIwMTI8L1llYXI+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(42, 44, 45)</w:t>
      </w:r>
      <w:r w:rsidR="00E0047E">
        <w:rPr>
          <w:rFonts w:ascii="Times New Roman" w:hAnsi="Times New Roman" w:cs="Times New Roman"/>
        </w:rPr>
        <w:fldChar w:fldCharType="end"/>
      </w:r>
      <w:r w:rsidRPr="00D60C94">
        <w:rPr>
          <w:rFonts w:ascii="Times New Roman" w:hAnsi="Times New Roman" w:cs="Times New Roman"/>
        </w:rPr>
        <w:t xml:space="preserve">; see Table </w:t>
      </w:r>
      <w:r w:rsidR="0007297E">
        <w:rPr>
          <w:rFonts w:ascii="Times New Roman" w:hAnsi="Times New Roman" w:cs="Times New Roman"/>
        </w:rPr>
        <w:t>1</w:t>
      </w:r>
      <w:r w:rsidRPr="00D60C94">
        <w:rPr>
          <w:rFonts w:ascii="Times New Roman" w:hAnsi="Times New Roman" w:cs="Times New Roman"/>
        </w:rPr>
        <w:t xml:space="preserve"> for details).  </w:t>
      </w:r>
    </w:p>
    <w:p w14:paraId="29F6C5EF" w14:textId="1C1983C4" w:rsidR="00E54013" w:rsidRPr="00C40345" w:rsidRDefault="006C519F" w:rsidP="00636118">
      <w:pPr>
        <w:spacing w:line="480" w:lineRule="auto"/>
        <w:ind w:firstLine="720"/>
        <w:rPr>
          <w:rFonts w:ascii="Times New Roman" w:hAnsi="Times New Roman" w:cs="Times New Roman"/>
        </w:rPr>
      </w:pPr>
      <w:r w:rsidRPr="009246F2">
        <w:rPr>
          <w:rFonts w:ascii="Times New Roman" w:hAnsi="Times New Roman" w:cs="Times New Roman"/>
          <w:lang w:val="en-CA"/>
        </w:rPr>
        <w:t>The exercise interventions included aerobic exercise</w:t>
      </w:r>
      <w:r w:rsidR="00C17473">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PEVuZE5vdGU+PENpdGU+PEF1dGhvcj5QZXRyb3ZpYzwvQXV0aG9yPjxZZWFyPjIwMTY8L1llYXI+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PEVuZE5vdGU+PENpdGU+PEF1dGhvcj5QZXRyb3ZpYzwvQXV0aG9yPjxZZWFyPjIwMTY8L1llYXI+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(44)</w:t>
      </w:r>
      <w:r w:rsidR="00E0047E">
        <w:rPr>
          <w:rFonts w:ascii="Times New Roman" w:hAnsi="Times New Roman" w:cs="Times New Roman"/>
          <w:lang w:val="en-CA"/>
        </w:rPr>
        <w:fldChar w:fldCharType="end"/>
      </w:r>
      <w:r w:rsidR="00C17473">
        <w:rPr>
          <w:rFonts w:ascii="Times New Roman" w:hAnsi="Times New Roman" w:cs="Times New Roman"/>
          <w:lang w:val="en-CA"/>
        </w:rPr>
        <w:t xml:space="preserve">, </w:t>
      </w:r>
      <w:r>
        <w:rPr>
          <w:rFonts w:ascii="Times New Roman" w:hAnsi="Times New Roman" w:cs="Times New Roman"/>
          <w:lang w:val="en-CA"/>
        </w:rPr>
        <w:t xml:space="preserve">yoga </w:t>
      </w:r>
      <w:r w:rsidR="00E0047E">
        <w:rPr>
          <w:rFonts w:ascii="Times New Roman" w:hAnsi="Times New Roman" w:cs="Times New Roman"/>
          <w:lang w:val="en-CA"/>
        </w:rPr>
        <w:fldChar w:fldCharType="begin"/>
      </w:r>
      <w:r w:rsidR="007302FB">
        <w:rPr>
          <w:rFonts w:ascii="Times New Roman" w:hAnsi="Times New Roman" w:cs="Times New Roman"/>
          <w:lang w:val="en-CA"/>
        </w:rPr>
        <w:instrText xml:space="preserve"> ADDIN EN.CITE &lt;EndNote&gt;&lt;Cite&gt;&lt;Author&gt;Bershadsky&lt;/Author&gt;&lt;Year&gt;2014&lt;/Year&gt;&lt;RecNum&gt;332&lt;/RecNum&gt;&lt;DisplayText&gt;(43, 46)&lt;/DisplayText&gt;&lt;record&gt;&lt;rec-number&gt;332&lt;/rec-number&gt;&lt;foreign-keys&gt;&lt;key app="EN" db-id="9esfs9df7vfp2mewpvb5etdsvr52aexerwwd" timestamp="1516918317"&gt;332&lt;/key&gt;&lt;/foreign-keys&gt;&lt;ref-type name="Journal Article"&gt;17&lt;/ref-type&gt;&lt;contributors&gt;&lt;authors&gt;&lt;author&gt;S. Bershadsky&lt;/author&gt;&lt;author&gt;L. Trumpfheller&lt;/author&gt;&lt;author&gt;H. B. Kimble&lt;/author&gt;&lt;author&gt;D. Pipaloff&lt;/author&gt;&lt;author&gt;I. S. Yim&lt;/author&gt;&lt;/authors&gt;&lt;/contributors&gt;&lt;titles&gt;&lt;title&gt;The effect of prenatal Hatha yoga on affect, cortisol and depressive symptoms&lt;/title&gt;&lt;secondary-title&gt;Complement Ther Clin Pract&lt;/secondary-title&gt;&lt;/titles&gt;&lt;periodical&gt;&lt;full-title&gt;Complement Ther Clin Pract&lt;/full-title&gt;&lt;/periodical&gt;&lt;pages&gt;106&lt;/pages&gt;&lt;volume&gt;20&lt;/volume&gt;&lt;number&gt;2&lt;/number&gt;&lt;section&gt;113&lt;/section&gt;&lt;dates&gt;&lt;year&gt;2014&lt;/year&gt;&lt;/dates&gt;&lt;urls&gt;&lt;/urls&gt;&lt;/record&gt;&lt;/Cite&gt;&lt;Cite&gt;&lt;Author&gt;Monika&lt;/Author&gt;&lt;Year&gt;2011&lt;/Year&gt;&lt;RecNum&gt;386&lt;/RecNum&gt;&lt;record&gt;&lt;rec-number&gt;386&lt;/rec-number&gt;&lt;foreign-keys&gt;&lt;key app="EN" db-id="9esfs9df7vfp2mewpvb5etdsvr52aexerwwd" timestamp="1516918318"&gt;386&lt;/key&gt;&lt;/foreign-keys&gt;&lt;ref-type name="Journal Article"&gt;17&lt;/ref-type&gt;&lt;contributors&gt;&lt;authors&gt;&lt;author&gt;Monika, Guszkowska&lt;/author&gt;&lt;/authors&gt;&lt;/contributors&gt;&lt;titles&gt;&lt;title&gt;PHYSICAL ACTIVITY IN RELATION TO AFFECTIVE STATES AND LABOR ANXIETY IN PREGNANT WOMEN&lt;/title&gt;&lt;secondary-title&gt;Medicina Sportiva &lt;/secondary-title&gt;&lt;/titles&gt;&lt;periodical&gt;&lt;full-title&gt;Medicina Sportiva&lt;/full-title&gt;&lt;/periodical&gt;&lt;pages&gt;114-118&lt;/pages&gt;&lt;volume&gt;15&lt;/volume&gt;&lt;number&gt;3&lt;/number&gt;&lt;dates&gt;&lt;year&gt;2011&lt;/year&gt;&lt;/dates&gt;&lt;urls&gt;&lt;/urls&gt;&lt;/record&gt;&lt;/Cite&gt;&lt;/EndNote&gt;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(43, 46)</w:t>
      </w:r>
      <w:r w:rsidR="00E0047E">
        <w:rPr>
          <w:rFonts w:ascii="Times New Roman" w:hAnsi="Times New Roman" w:cs="Times New Roman"/>
          <w:lang w:val="en-CA"/>
        </w:rPr>
        <w:fldChar w:fldCharType="end"/>
      </w:r>
      <w:r>
        <w:rPr>
          <w:rFonts w:ascii="Times New Roman" w:hAnsi="Times New Roman" w:cs="Times New Roman"/>
          <w:lang w:val="en-CA"/>
        </w:rPr>
        <w:t xml:space="preserve"> while others did not specify the mode of exercise</w:t>
      </w:r>
      <w:r w:rsidR="00C17473">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PEVuZE5vdGU+PENpdGU+PEF1dGhvcj5Db3N0YTwvQXV0aG9yPjxZZWFyPjIwMDM8L1llYXI+PFJl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</w:fldData>
        </w:fldChar>
      </w:r>
      <w:r w:rsidR="007302FB">
        <w:rPr>
          <w:rFonts w:ascii="Times New Roman" w:hAnsi="Times New Roman" w:cs="Times New Roman"/>
          <w:lang w:val="en-CA"/>
        </w:rPr>
        <w:instrText xml:space="preserve"> ADDIN EN.CITE </w:instrText>
      </w:r>
      <w:r w:rsidR="007302FB">
        <w:rPr>
          <w:rFonts w:ascii="Times New Roman" w:hAnsi="Times New Roman" w:cs="Times New Roman"/>
          <w:lang w:val="en-CA"/>
        </w:rPr>
        <w:fldChar w:fldCharType="begin">
          <w:fldData xml:space="preserve">PEVuZE5vdGU+PENpdGU+PEF1dGhvcj5Db3N0YTwvQXV0aG9yPjxZZWFyPjIwMDM8L1llYXI+PFJl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</w:fldData>
        </w:fldChar>
      </w:r>
      <w:r w:rsidR="007302FB">
        <w:rPr>
          <w:rFonts w:ascii="Times New Roman" w:hAnsi="Times New Roman" w:cs="Times New Roman"/>
          <w:lang w:val="en-CA"/>
        </w:rPr>
        <w:instrText xml:space="preserve"> ADDIN EN.CITE.DATA </w:instrText>
      </w:r>
      <w:r w:rsidR="007302FB">
        <w:rPr>
          <w:rFonts w:ascii="Times New Roman" w:hAnsi="Times New Roman" w:cs="Times New Roman"/>
          <w:lang w:val="en-CA"/>
        </w:rPr>
      </w:r>
      <w:r w:rsidR="007302FB">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(35-42, 45, 47, 48)</w:t>
      </w:r>
      <w:r w:rsidR="00E0047E">
        <w:rPr>
          <w:rFonts w:ascii="Times New Roman" w:hAnsi="Times New Roman" w:cs="Times New Roman"/>
          <w:lang w:val="en-CA"/>
        </w:rPr>
        <w:fldChar w:fldCharType="end"/>
      </w:r>
      <w:r>
        <w:rPr>
          <w:rFonts w:ascii="Times New Roman" w:hAnsi="Times New Roman" w:cs="Times New Roman"/>
          <w:lang w:val="en-CA"/>
        </w:rPr>
        <w:t xml:space="preserve">. </w:t>
      </w:r>
      <w:r w:rsidR="00E54013" w:rsidRPr="005274EF">
        <w:rPr>
          <w:rFonts w:ascii="Times New Roman" w:hAnsi="Times New Roman" w:cs="Times New Roman"/>
          <w:noProof/>
        </w:rPr>
        <w:t xml:space="preserve">The frequency of the interventions </w:t>
      </w:r>
      <w:r w:rsidR="00E54013">
        <w:rPr>
          <w:rFonts w:ascii="Times New Roman" w:hAnsi="Times New Roman" w:cs="Times New Roman"/>
          <w:noProof/>
        </w:rPr>
        <w:t>ranged from 2-4+</w:t>
      </w:r>
      <w:r w:rsidR="00E54013" w:rsidRPr="005274EF">
        <w:rPr>
          <w:rFonts w:ascii="Times New Roman" w:hAnsi="Times New Roman" w:cs="Times New Roman"/>
          <w:noProof/>
        </w:rPr>
        <w:t xml:space="preserve"> days per week, low to </w:t>
      </w:r>
      <w:r w:rsidR="00E54013">
        <w:rPr>
          <w:rFonts w:ascii="Times New Roman" w:hAnsi="Times New Roman" w:cs="Times New Roman"/>
          <w:noProof/>
        </w:rPr>
        <w:t>high</w:t>
      </w:r>
      <w:r w:rsidR="00E54013" w:rsidRPr="005274EF">
        <w:rPr>
          <w:rFonts w:ascii="Times New Roman" w:hAnsi="Times New Roman" w:cs="Times New Roman"/>
          <w:noProof/>
        </w:rPr>
        <w:t xml:space="preserve"> intensity of exercsie</w:t>
      </w:r>
      <w:r w:rsidR="00E54013">
        <w:rPr>
          <w:rFonts w:ascii="Times New Roman" w:hAnsi="Times New Roman" w:cs="Times New Roman"/>
          <w:noProof/>
        </w:rPr>
        <w:t xml:space="preserve"> for</w:t>
      </w:r>
      <w:r w:rsidR="00E54013" w:rsidRPr="005274EF">
        <w:rPr>
          <w:rFonts w:ascii="Times New Roman" w:hAnsi="Times New Roman" w:cs="Times New Roman"/>
          <w:noProof/>
        </w:rPr>
        <w:t xml:space="preserve"> </w:t>
      </w:r>
      <w:r w:rsidR="00E54013">
        <w:rPr>
          <w:rFonts w:ascii="Times New Roman" w:hAnsi="Times New Roman" w:cs="Times New Roman"/>
          <w:noProof/>
        </w:rPr>
        <w:t>3</w:t>
      </w:r>
      <w:r w:rsidR="00E54013" w:rsidRPr="005274EF">
        <w:rPr>
          <w:rFonts w:ascii="Times New Roman" w:hAnsi="Times New Roman" w:cs="Times New Roman"/>
          <w:noProof/>
        </w:rPr>
        <w:t>0-</w:t>
      </w:r>
      <w:r w:rsidR="00E54013">
        <w:rPr>
          <w:rFonts w:ascii="Times New Roman" w:hAnsi="Times New Roman" w:cs="Times New Roman"/>
          <w:noProof/>
        </w:rPr>
        <w:t>9</w:t>
      </w:r>
      <w:r w:rsidR="00E54013" w:rsidRPr="005274EF">
        <w:rPr>
          <w:rFonts w:ascii="Times New Roman" w:hAnsi="Times New Roman" w:cs="Times New Roman"/>
          <w:noProof/>
        </w:rPr>
        <w:t>0 minutes</w:t>
      </w:r>
      <w:r w:rsidR="00E54013">
        <w:rPr>
          <w:rFonts w:ascii="Times New Roman" w:hAnsi="Times New Roman" w:cs="Times New Roman"/>
          <w:noProof/>
        </w:rPr>
        <w:t>.</w:t>
      </w:r>
    </w:p>
    <w:p w14:paraId="08EB7892" w14:textId="2B77EE52" w:rsidR="00C40345" w:rsidRDefault="00C40345" w:rsidP="00D60C94">
      <w:pPr>
        <w:spacing w:line="480" w:lineRule="auto"/>
        <w:ind w:firstLine="720"/>
        <w:rPr>
          <w:rFonts w:ascii="Times New Roman" w:hAnsi="Times New Roman" w:cs="Times New Roman"/>
        </w:rPr>
      </w:pPr>
      <w:r w:rsidRPr="00C40345">
        <w:rPr>
          <w:rFonts w:ascii="Times New Roman" w:hAnsi="Times New Roman" w:cs="Times New Roman"/>
          <w:u w:val="single"/>
        </w:rPr>
        <w:t xml:space="preserve">- </w:t>
      </w:r>
      <w:r w:rsidR="00B2679C" w:rsidRPr="00D60C94">
        <w:rPr>
          <w:rFonts w:ascii="Times New Roman" w:hAnsi="Times New Roman" w:cs="Times New Roman"/>
          <w:u w:val="single"/>
        </w:rPr>
        <w:t>Prenatal Depression</w:t>
      </w:r>
      <w:r w:rsidR="00B2679C" w:rsidRPr="00D60C94">
        <w:rPr>
          <w:rFonts w:ascii="Times New Roman" w:hAnsi="Times New Roman" w:cs="Times New Roman"/>
        </w:rPr>
        <w:t xml:space="preserve">: There was one cohort study (n=180 women)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&lt;EndNote&gt;&lt;Cite&gt;&lt;Author&gt;Costa&lt;/Author&gt;&lt;Year&gt;2003&lt;/Year&gt;&lt;RecNum&gt;1460&lt;/RecNum&gt;&lt;DisplayText&gt;(47)&lt;/DisplayText&gt;&lt;record&gt;&lt;rec-number&gt;1460&lt;/rec-number&gt;&lt;foreign-keys&gt;&lt;key app="EN" db-id="9esfs9df7vfp2mewpvb5etdsvr52aexerwwd" timestamp="1516921887"&gt;1460&lt;/key&gt;&lt;/foreign-keys&gt;&lt;ref-type name="Journal Article"&gt;17&lt;/ref-type&gt;&lt;contributors&gt;&lt;authors&gt;&lt;author&gt;D. Da Costa&lt;/author&gt;&lt;author&gt;N. Rippen&lt;/author&gt;&lt;author&gt;M. Dritsa&lt;/author&gt;&lt;author&gt;A. Ring&lt;/author&gt;&lt;/authors&gt;&lt;/contributors&gt;&lt;titles&gt;&lt;title&gt;Self-reported leisure-time physical activity during pregnancy and relationship to psychological well-being&lt;/title&gt;&lt;secondary-title&gt;J Psychosom Obstet Gynaecol&lt;/secondary-title&gt;&lt;/titles&gt;&lt;periodical&gt;&lt;full-title&gt;J Psychosom Obstet Gynaecol&lt;/full-title&gt;&lt;/periodical&gt;&lt;pages&gt;111-9&lt;/pages&gt;&lt;volume&gt;24&lt;/volume&gt;&lt;number&gt;2&lt;/number&gt;&lt;dates&gt;&lt;year&gt;2003&lt;/year&gt;&lt;/dates&gt;&lt;urls&gt;&lt;/urls&gt;&lt;/record&gt;&lt;/Cite&gt;&lt;/EndNote&gt;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(47)</w:t>
      </w:r>
      <w:r w:rsidR="00E0047E">
        <w:rPr>
          <w:rFonts w:ascii="Times New Roman" w:hAnsi="Times New Roman" w:cs="Times New Roman"/>
        </w:rPr>
        <w:fldChar w:fldCharType="end"/>
      </w:r>
      <w:r w:rsidRPr="00D60C94">
        <w:rPr>
          <w:rFonts w:ascii="Times New Roman" w:hAnsi="Times New Roman" w:cs="Times New Roman"/>
        </w:rPr>
        <w:t xml:space="preserve"> and one cross sectional study (n=</w:t>
      </w:r>
      <w:r w:rsidR="004621F1">
        <w:rPr>
          <w:rFonts w:ascii="Times New Roman" w:hAnsi="Times New Roman" w:cs="Times New Roman"/>
        </w:rPr>
        <w:t>402 women</w:t>
      </w:r>
      <w:r w:rsidRPr="00D60C94">
        <w:rPr>
          <w:rFonts w:ascii="Times New Roman" w:hAnsi="Times New Roman" w:cs="Times New Roman"/>
        </w:rPr>
        <w:t xml:space="preserve">) </w:t>
      </w:r>
      <w:r>
        <w:rPr>
          <w:rFonts w:ascii="Times New Roman" w:hAnsi="Times New Roman" w:cs="Times New Roman"/>
        </w:rPr>
        <w:t>(</w:t>
      </w:r>
      <w:r w:rsidRPr="00C40345">
        <w:rPr>
          <w:rFonts w:ascii="Times New Roman" w:hAnsi="Times New Roman" w:cs="Times New Roman"/>
        </w:rPr>
        <w:t>that could not be included in the meta-analysis</w:t>
      </w:r>
      <w:r>
        <w:rPr>
          <w:rFonts w:ascii="Times New Roman" w:hAnsi="Times New Roman" w:cs="Times New Roman"/>
        </w:rPr>
        <w:t>)</w:t>
      </w:r>
      <w:r w:rsidRPr="00D60C94">
        <w:rPr>
          <w:rFonts w:ascii="Times New Roman" w:hAnsi="Times New Roman" w:cs="Times New Roman"/>
        </w:rPr>
        <w:t xml:space="preserve"> with “very low” quality evidence reported on the relationship between prenatal exercise and prenatal depression</w:t>
      </w:r>
      <w:r w:rsidR="00636118">
        <w:rPr>
          <w:rFonts w:ascii="Times New Roman" w:hAnsi="Times New Roman" w:cs="Times New Roman"/>
        </w:rPr>
        <w:t xml:space="preserv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&lt;EndNote&gt;&lt;Cite&gt;&lt;Author&gt;Bowen&lt;/Author&gt;&lt;Year&gt;2009&lt;/Year&gt;&lt;RecNum&gt;302&lt;/RecNum&gt;&lt;DisplayText&gt;(49)&lt;/DisplayText&gt;&lt;record&gt;&lt;rec-number&gt;302&lt;/rec-number&gt;&lt;foreign-keys&gt;&lt;key app="EN" db-id="9esfs9df7vfp2mewpvb5etdsvr52aexerwwd" timestamp="1516918316"&gt;302&lt;/key&gt;&lt;/foreign-keys&gt;&lt;ref-type name="Journal Article"&gt;17&lt;/ref-type&gt;&lt;contributors&gt;&lt;authors&gt;&lt;author&gt;A. Bowen&lt;/author&gt;&lt;author&gt;N. Stewart&lt;/author&gt;&lt;author&gt;M. Baetz&lt;/author&gt;&lt;author&gt;N. Muhajarine&lt;/author&gt;&lt;/authors&gt;&lt;/contributors&gt;&lt;titles&gt;&lt;title&gt;Antenatal depression in socially high-risk women in Canada&lt;/title&gt;&lt;secondary-title&gt;Journal of Epidemiology &amp;amp; Community Health&amp;#xD;&lt;/secondary-title&gt;&lt;/titles&gt;&lt;pages&gt;414-6&lt;/pages&gt;&lt;volume&gt;63&lt;/volume&gt;&lt;number&gt;5&lt;/number&gt;&lt;dates&gt;&lt;year&gt;2009&lt;/year&gt;&lt;/dates&gt;&lt;urls&gt;&lt;/urls&gt;&lt;/record&gt;&lt;/Cite&gt;&lt;/EndNote&gt;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(49)</w:t>
      </w:r>
      <w:r w:rsidR="00E0047E">
        <w:rPr>
          <w:rFonts w:ascii="Times New Roman" w:hAnsi="Times New Roman" w:cs="Times New Roman"/>
        </w:rPr>
        <w:fldChar w:fldCharType="end"/>
      </w:r>
      <w:r w:rsidRPr="00D60C94">
        <w:rPr>
          <w:rFonts w:ascii="Times New Roman" w:hAnsi="Times New Roman" w:cs="Times New Roman"/>
        </w:rPr>
        <w:t xml:space="preserve">.  A favourable effect was observed where women who exercised at least 20 minute per day during pregnancy were less likely to experience prenatal depression (using the Edinburgh Postnatal Depression Scale) than women who exercise occasionally (OR2.23, 95%CI 1.26, 3.92) or did not exercise during pregnancy (OR3.18, 95%CI 1.47, 6.87; see Table </w:t>
      </w:r>
      <w:r w:rsidR="00560F17">
        <w:rPr>
          <w:rFonts w:ascii="Times New Roman" w:hAnsi="Times New Roman" w:cs="Times New Roman"/>
        </w:rPr>
        <w:t>1</w:t>
      </w:r>
      <w:r w:rsidRPr="00D60C94">
        <w:rPr>
          <w:rFonts w:ascii="Times New Roman" w:hAnsi="Times New Roman" w:cs="Times New Roman"/>
        </w:rPr>
        <w:t xml:space="preserve"> for details)</w:t>
      </w:r>
      <w:r w:rsidR="00D27C1C">
        <w:rPr>
          <w:rFonts w:ascii="Times New Roman" w:hAnsi="Times New Roman" w:cs="Times New Roman"/>
        </w:rPr>
        <w:t xml:space="preserve">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&lt;EndNote&gt;&lt;Cite&gt;&lt;Author&gt;Bowen&lt;/Author&gt;&lt;Year&gt;2009&lt;/Year&gt;&lt;RecNum&gt;302&lt;/RecNum&gt;&lt;DisplayText&gt;(49)&lt;/DisplayText&gt;&lt;record&gt;&lt;rec-number&gt;302&lt;/rec-number&gt;&lt;foreign-keys&gt;&lt;key app="EN" db-id="9esfs9df7vfp2mewpvb5etdsvr52aexerwwd" timestamp="1516918316"&gt;302&lt;/key&gt;&lt;/foreign-keys&gt;&lt;ref-type name="Journal Article"&gt;17&lt;/ref-type&gt;&lt;contributors&gt;&lt;authors&gt;&lt;author&gt;A. Bowen&lt;/author&gt;&lt;author&gt;N. Stewart&lt;/author&gt;&lt;author&gt;M. Baetz&lt;/author&gt;&lt;author&gt;N. Muhajarine&lt;/author&gt;&lt;/authors&gt;&lt;/contributors&gt;&lt;titles&gt;&lt;title&gt;Antenatal depression in socially high-risk women in Canada&lt;/title&gt;&lt;secondary-title&gt;Journal of Epidemiology &amp;amp; Community Health&amp;#xD;&lt;/secondary-title&gt;&lt;/titles&gt;&lt;pages&gt;414-6&lt;/pages&gt;&lt;volume&gt;63&lt;/volume&gt;&lt;number&gt;5&lt;/number&gt;&lt;dates&gt;&lt;year&gt;2009&lt;/year&gt;&lt;/dates&gt;&lt;urls&gt;&lt;/urls&gt;&lt;/record&gt;&lt;/Cite&gt;&lt;/EndNote&gt;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(49)</w:t>
      </w:r>
      <w:r w:rsidR="00E0047E">
        <w:rPr>
          <w:rFonts w:ascii="Times New Roman" w:hAnsi="Times New Roman" w:cs="Times New Roman"/>
        </w:rPr>
        <w:fldChar w:fldCharType="end"/>
      </w:r>
      <w:r w:rsidRPr="00D60C94">
        <w:rPr>
          <w:rFonts w:ascii="Times New Roman" w:hAnsi="Times New Roman" w:cs="Times New Roman"/>
        </w:rPr>
        <w:t xml:space="preserve">. </w:t>
      </w:r>
      <w:r w:rsidR="00C57878" w:rsidRPr="009246F2">
        <w:rPr>
          <w:rFonts w:ascii="Times New Roman" w:hAnsi="Times New Roman" w:cs="Times New Roman"/>
          <w:lang w:val="en-CA"/>
        </w:rPr>
        <w:t xml:space="preserve">The exercise interventions </w:t>
      </w:r>
      <w:r w:rsidR="00C57878">
        <w:rPr>
          <w:rFonts w:ascii="Times New Roman" w:hAnsi="Times New Roman" w:cs="Times New Roman"/>
          <w:lang w:val="en-CA"/>
        </w:rPr>
        <w:t xml:space="preserve">did not specify mode of exercise. </w:t>
      </w:r>
    </w:p>
    <w:p w14:paraId="71D8C8C6" w14:textId="42A78252" w:rsidR="004B1C12" w:rsidRDefault="004B1C12" w:rsidP="00D60C94">
      <w:pPr>
        <w:spacing w:line="480" w:lineRule="auto"/>
        <w:ind w:firstLine="720"/>
        <w:rPr>
          <w:rFonts w:ascii="Times New Roman" w:hAnsi="Times New Roman" w:cs="Times New Roman"/>
        </w:rPr>
      </w:pPr>
      <w:r w:rsidRPr="005274EF">
        <w:rPr>
          <w:rFonts w:ascii="Times New Roman" w:hAnsi="Times New Roman" w:cs="Times New Roman"/>
          <w:noProof/>
        </w:rPr>
        <w:t xml:space="preserve">The frequency of the interventions </w:t>
      </w:r>
      <w:r>
        <w:rPr>
          <w:rFonts w:ascii="Times New Roman" w:hAnsi="Times New Roman" w:cs="Times New Roman"/>
          <w:noProof/>
        </w:rPr>
        <w:t>ranged from 3-7</w:t>
      </w:r>
      <w:r w:rsidRPr="005274EF">
        <w:rPr>
          <w:rFonts w:ascii="Times New Roman" w:hAnsi="Times New Roman" w:cs="Times New Roman"/>
          <w:noProof/>
        </w:rPr>
        <w:t xml:space="preserve"> days per week, </w:t>
      </w:r>
      <w:r>
        <w:rPr>
          <w:rFonts w:ascii="Times New Roman" w:hAnsi="Times New Roman" w:cs="Times New Roman"/>
          <w:noProof/>
        </w:rPr>
        <w:t>moderate</w:t>
      </w:r>
      <w:r w:rsidRPr="005274EF">
        <w:rPr>
          <w:rFonts w:ascii="Times New Roman" w:hAnsi="Times New Roman" w:cs="Times New Roman"/>
          <w:noProof/>
        </w:rPr>
        <w:t xml:space="preserve"> intensity of exercsie</w:t>
      </w:r>
      <w:r>
        <w:rPr>
          <w:rFonts w:ascii="Times New Roman" w:hAnsi="Times New Roman" w:cs="Times New Roman"/>
          <w:noProof/>
        </w:rPr>
        <w:t xml:space="preserve"> for</w:t>
      </w:r>
      <w:r w:rsidRPr="005274EF">
        <w:rPr>
          <w:rFonts w:ascii="Times New Roman" w:hAnsi="Times New Roman" w:cs="Times New Roman"/>
          <w:noProof/>
        </w:rPr>
        <w:t xml:space="preserve"> </w:t>
      </w:r>
      <w:r>
        <w:rPr>
          <w:rFonts w:ascii="Times New Roman" w:hAnsi="Times New Roman" w:cs="Times New Roman"/>
          <w:noProof/>
        </w:rPr>
        <w:t>2</w:t>
      </w:r>
      <w:r w:rsidRPr="005274EF">
        <w:rPr>
          <w:rFonts w:ascii="Times New Roman" w:hAnsi="Times New Roman" w:cs="Times New Roman"/>
          <w:noProof/>
        </w:rPr>
        <w:t>0-</w:t>
      </w:r>
      <w:r>
        <w:rPr>
          <w:rFonts w:ascii="Times New Roman" w:hAnsi="Times New Roman" w:cs="Times New Roman"/>
          <w:noProof/>
        </w:rPr>
        <w:t>3</w:t>
      </w:r>
      <w:r w:rsidRPr="005274EF">
        <w:rPr>
          <w:rFonts w:ascii="Times New Roman" w:hAnsi="Times New Roman" w:cs="Times New Roman"/>
          <w:noProof/>
        </w:rPr>
        <w:t>0 minutes</w:t>
      </w:r>
      <w:r>
        <w:rPr>
          <w:rFonts w:ascii="Times New Roman" w:hAnsi="Times New Roman" w:cs="Times New Roman"/>
          <w:noProof/>
        </w:rPr>
        <w:t>.</w:t>
      </w:r>
    </w:p>
    <w:p w14:paraId="5BF7AD69" w14:textId="7DAE5D7F" w:rsidR="00F44A52" w:rsidRDefault="00117185" w:rsidP="00D60C94">
      <w:pPr>
        <w:spacing w:line="480" w:lineRule="auto"/>
        <w:ind w:firstLine="72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Postnatal Depressive Symptoms:</w:t>
      </w:r>
      <w:r>
        <w:rPr>
          <w:rFonts w:ascii="Times New Roman" w:hAnsi="Times New Roman" w:cs="Times New Roman"/>
        </w:rPr>
        <w:t xml:space="preserve"> There was one cohort study (n=34 women)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&lt;EndNote&gt;&lt;Cite&gt;&lt;Author&gt;Bershadsky&lt;/Author&gt;&lt;Year&gt;2014&lt;/Year&gt;&lt;RecNum&gt;332&lt;/RecNum&gt;&lt;DisplayText&gt;(46)&lt;/DisplayText&gt;&lt;record&gt;&lt;rec-number&gt;332&lt;/rec-number&gt;&lt;foreign-keys&gt;&lt;key app="EN" db-id="9esfs9df7vfp2mewpvb5etdsvr52aexerwwd" timestamp="1516918317"&gt;332&lt;/key&gt;&lt;/foreign-keys&gt;&lt;ref-type name="Journal Article"&gt;17&lt;/ref-type&gt;&lt;contributors&gt;&lt;authors&gt;&lt;author&gt;S. Bershadsky&lt;/author&gt;&lt;author&gt;L. Trumpfheller&lt;/author&gt;&lt;author&gt;H. B. Kimble&lt;/author&gt;&lt;author&gt;D. Pipaloff&lt;/author&gt;&lt;author&gt;I. S. Yim&lt;/author&gt;&lt;/authors&gt;&lt;/contributors&gt;&lt;titles&gt;&lt;title&gt;The effect of prenatal Hatha yoga on affect, cortisol and depressive symptoms&lt;/title&gt;&lt;secondary-title&gt;Complement Ther Clin Pract&lt;/secondary-title&gt;&lt;/titles&gt;&lt;periodical&gt;&lt;full-title&gt;Complement Ther Clin Pract&lt;/full-title&gt;&lt;/periodical&gt;&lt;pages&gt;106&lt;/pages&gt;&lt;volume&gt;20&lt;/volume&gt;&lt;number&gt;2&lt;/number&gt;&lt;section&gt;113&lt;/section&gt;&lt;dates&gt;&lt;year&gt;2014&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(46)</w:t>
      </w:r>
      <w:r w:rsidR="00E0047E">
        <w:rPr>
          <w:rFonts w:ascii="Times New Roman" w:hAnsi="Times New Roman" w:cs="Times New Roman"/>
        </w:rPr>
        <w:fldChar w:fldCharType="end"/>
      </w:r>
      <w:r>
        <w:rPr>
          <w:rFonts w:ascii="Times New Roman" w:hAnsi="Times New Roman" w:cs="Times New Roman"/>
        </w:rPr>
        <w:t xml:space="preserve"> and one cross sectional study (n=</w:t>
      </w:r>
      <w:r w:rsidR="004621F1">
        <w:rPr>
          <w:rFonts w:ascii="Times New Roman" w:hAnsi="Times New Roman" w:cs="Times New Roman"/>
        </w:rPr>
        <w:t>1,169 women</w:t>
      </w:r>
      <w:r>
        <w:rPr>
          <w:rFonts w:ascii="Times New Roman" w:hAnsi="Times New Roman" w:cs="Times New Roman"/>
        </w:rPr>
        <w:t>) (</w:t>
      </w:r>
      <w:r w:rsidRPr="00117185">
        <w:rPr>
          <w:rFonts w:ascii="Times New Roman" w:hAnsi="Times New Roman" w:cs="Times New Roman"/>
        </w:rPr>
        <w:t xml:space="preserve">North Carolina Pregnancy Risk Assessment Monitoring </w:t>
      </w:r>
      <w:r w:rsidRPr="00117185">
        <w:rPr>
          <w:rFonts w:ascii="Times New Roman" w:hAnsi="Times New Roman" w:cs="Times New Roman"/>
        </w:rPr>
        <w:lastRenderedPageBreak/>
        <w:t>System 2004-2005</w:t>
      </w:r>
      <w:r>
        <w:rPr>
          <w:rFonts w:ascii="Times New Roman" w:hAnsi="Times New Roman" w:cs="Times New Roman"/>
        </w:rPr>
        <w:t>) that</w:t>
      </w:r>
      <w:r w:rsidRPr="00117185">
        <w:rPr>
          <w:rFonts w:ascii="Times New Roman" w:hAnsi="Times New Roman" w:cs="Times New Roman"/>
        </w:rPr>
        <w:t xml:space="preserve"> found no significant association between third trimester exercise and postnatal depressive symptoms</w:t>
      </w:r>
      <w:r w:rsidR="00D27C1C">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PEVuZE5vdGU+PENpdGU+PEF1dGhvcj5FcnNlazwvQXV0aG9yPjxZZWFyPjIwMDk8L1llYXI+PFJl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PEVuZE5vdGU+PENpdGU+PEF1dGhvcj5FcnNlazwvQXV0aG9yPjxZZWFyPjIwMDk8L1llYXI+PFJl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(50)</w:t>
      </w:r>
      <w:r w:rsidR="00E0047E">
        <w:rPr>
          <w:rFonts w:ascii="Times New Roman" w:hAnsi="Times New Roman" w:cs="Times New Roman"/>
        </w:rPr>
        <w:fldChar w:fldCharType="end"/>
      </w:r>
      <w:r w:rsidRPr="00117185">
        <w:rPr>
          <w:rFonts w:ascii="Times New Roman" w:hAnsi="Times New Roman" w:cs="Times New Roman"/>
        </w:rPr>
        <w:t>; women who were physically active both before pregnancy and during the third trimester of pregnancy had a reduction in severity of depressive symptoms (OR 0.66, 95%CI 0.49, 0.87; after controlling for age and marital status;</w:t>
      </w:r>
      <w:r w:rsidR="00E0047E">
        <w:rPr>
          <w:rFonts w:ascii="Times New Roman" w:hAnsi="Times New Roman" w:cs="Times New Roman"/>
        </w:rPr>
        <w:fldChar w:fldCharType="begin">
          <w:fldData xml:space="preserve">PEVuZE5vdGU+PENpdGU+PEF1dGhvcj5FcnNlazwvQXV0aG9yPjxZZWFyPjIwMDk8L1llYXI+PFJl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PEVuZE5vdGU+PENpdGU+PEF1dGhvcj5FcnNlazwvQXV0aG9yPjxZZWFyPjIwMDk8L1llYXI+PFJl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(50)</w:t>
      </w:r>
      <w:r w:rsidR="00E0047E">
        <w:rPr>
          <w:rFonts w:ascii="Times New Roman" w:hAnsi="Times New Roman" w:cs="Times New Roman"/>
        </w:rPr>
        <w:fldChar w:fldCharType="end"/>
      </w:r>
      <w:r w:rsidRPr="00117185">
        <w:rPr>
          <w:rFonts w:ascii="Times New Roman" w:hAnsi="Times New Roman" w:cs="Times New Roman"/>
        </w:rPr>
        <w:t>).</w:t>
      </w:r>
      <w:r w:rsidR="00F44A52" w:rsidRPr="00F44A52">
        <w:rPr>
          <w:rFonts w:ascii="Times New Roman" w:hAnsi="Times New Roman" w:cs="Times New Roman"/>
          <w:noProof/>
        </w:rPr>
        <w:t xml:space="preserve"> </w:t>
      </w:r>
      <w:r w:rsidR="00993A70" w:rsidRPr="009246F2">
        <w:rPr>
          <w:rFonts w:ascii="Times New Roman" w:hAnsi="Times New Roman" w:cs="Times New Roman"/>
          <w:lang w:val="en-CA"/>
        </w:rPr>
        <w:t xml:space="preserve">The exercise interventions included </w:t>
      </w:r>
      <w:r w:rsidR="00993A70">
        <w:rPr>
          <w:rFonts w:ascii="Times New Roman" w:hAnsi="Times New Roman" w:cs="Times New Roman"/>
          <w:lang w:val="en-CA"/>
        </w:rPr>
        <w:t xml:space="preserve">yoga </w:t>
      </w:r>
      <w:r w:rsidR="00E0047E">
        <w:rPr>
          <w:rFonts w:ascii="Times New Roman" w:hAnsi="Times New Roman" w:cs="Times New Roman"/>
          <w:lang w:val="en-CA"/>
        </w:rPr>
        <w:fldChar w:fldCharType="begin"/>
      </w:r>
      <w:r w:rsidR="007302FB">
        <w:rPr>
          <w:rFonts w:ascii="Times New Roman" w:hAnsi="Times New Roman" w:cs="Times New Roman"/>
          <w:lang w:val="en-CA"/>
        </w:rPr>
        <w:instrText xml:space="preserve"> ADDIN EN.CITE &lt;EndNote&gt;&lt;Cite&gt;&lt;Author&gt;Bershadsky&lt;/Author&gt;&lt;Year&gt;2014&lt;/Year&gt;&lt;RecNum&gt;332&lt;/RecNum&gt;&lt;DisplayText&gt;(46)&lt;/DisplayText&gt;&lt;record&gt;&lt;rec-number&gt;332&lt;/rec-number&gt;&lt;foreign-keys&gt;&lt;key app="EN" db-id="9esfs9df7vfp2mewpvb5etdsvr52aexerwwd" timestamp="1516918317"&gt;332&lt;/key&gt;&lt;/foreign-keys&gt;&lt;ref-type name="Journal Article"&gt;17&lt;/ref-type&gt;&lt;contributors&gt;&lt;authors&gt;&lt;author&gt;S. Bershadsky&lt;/author&gt;&lt;author&gt;L. Trumpfheller&lt;/author&gt;&lt;author&gt;H. B. Kimble&lt;/author&gt;&lt;author&gt;D. Pipaloff&lt;/author&gt;&lt;author&gt;I. S. Yim&lt;/author&gt;&lt;/authors&gt;&lt;/contributors&gt;&lt;titles&gt;&lt;title&gt;The effect of prenatal Hatha yoga on affect, cortisol and depressive symptoms&lt;/title&gt;&lt;secondary-title&gt;Complement Ther Clin Pract&lt;/secondary-title&gt;&lt;/titles&gt;&lt;periodical&gt;&lt;full-title&gt;Complement Ther Clin Pract&lt;/full-title&gt;&lt;/periodical&gt;&lt;pages&gt;106&lt;/pages&gt;&lt;volume&gt;20&lt;/volume&gt;&lt;number&gt;2&lt;/number&gt;&lt;section&gt;113&lt;/section&gt;&lt;dates&gt;&lt;year&gt;2014&lt;/year&gt;&lt;/dates&gt;&lt;urls&gt;&lt;/urls&gt;&lt;/record&gt;&lt;/Cite&gt;&lt;/EndNote&gt;</w:instrText>
      </w:r>
      <w:r w:rsidR="00E0047E">
        <w:rPr>
          <w:rFonts w:ascii="Times New Roman" w:hAnsi="Times New Roman" w:cs="Times New Roman"/>
          <w:lang w:val="en-CA"/>
        </w:rPr>
        <w:fldChar w:fldCharType="separate"/>
      </w:r>
      <w:r w:rsidR="00E0047E">
        <w:rPr>
          <w:rFonts w:ascii="Times New Roman" w:hAnsi="Times New Roman" w:cs="Times New Roman"/>
          <w:noProof/>
          <w:lang w:val="en-CA"/>
        </w:rPr>
        <w:t>(46)</w:t>
      </w:r>
      <w:r w:rsidR="00E0047E">
        <w:rPr>
          <w:rFonts w:ascii="Times New Roman" w:hAnsi="Times New Roman" w:cs="Times New Roman"/>
          <w:lang w:val="en-CA"/>
        </w:rPr>
        <w:fldChar w:fldCharType="end"/>
      </w:r>
      <w:r w:rsidR="00993A70">
        <w:rPr>
          <w:rFonts w:ascii="Times New Roman" w:hAnsi="Times New Roman" w:cs="Times New Roman"/>
          <w:lang w:val="en-CA"/>
        </w:rPr>
        <w:t xml:space="preserve"> or did not specify mode of exercise</w:t>
      </w:r>
      <w:r w:rsidR="00C17473">
        <w:rPr>
          <w:rFonts w:ascii="Times New Roman" w:hAnsi="Times New Roman" w:cs="Times New Roman"/>
          <w:lang w:val="en-CA"/>
        </w:rPr>
        <w:t xml:space="preserve"> </w:t>
      </w:r>
      <w:r w:rsidR="00E0047E">
        <w:rPr>
          <w:rFonts w:ascii="Times New Roman" w:hAnsi="Times New Roman" w:cs="Times New Roman"/>
          <w:lang w:val="en-CA"/>
        </w:rPr>
        <w:fldChar w:fldCharType="begin">
          <w:fldData xml:space="preserve">PEVuZE5vdGU+PENpdGU+PEF1dGhvcj5FcnNlazwvQXV0aG9yPjxZZWFyPjIwMDk8L1llYXI+PFJl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PEVuZE5vdGU+PENpdGU+PEF1dGhvcj5FcnNlazwvQXV0aG9yPjxZZWFyPjIwMDk8L1llYXI+PFJl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(50)</w:t>
      </w:r>
      <w:r w:rsidR="00E0047E">
        <w:rPr>
          <w:rFonts w:ascii="Times New Roman" w:hAnsi="Times New Roman" w:cs="Times New Roman"/>
          <w:lang w:val="en-CA"/>
        </w:rPr>
        <w:fldChar w:fldCharType="end"/>
      </w:r>
      <w:r w:rsidR="00993A70">
        <w:rPr>
          <w:rFonts w:ascii="Times New Roman" w:hAnsi="Times New Roman" w:cs="Times New Roman"/>
          <w:lang w:val="en-CA"/>
        </w:rPr>
        <w:t xml:space="preserve">. </w:t>
      </w:r>
      <w:r w:rsidR="00F44A52" w:rsidRPr="005274EF">
        <w:rPr>
          <w:rFonts w:ascii="Times New Roman" w:hAnsi="Times New Roman" w:cs="Times New Roman"/>
          <w:noProof/>
        </w:rPr>
        <w:t xml:space="preserve">The frequency of the interventions </w:t>
      </w:r>
      <w:r w:rsidR="00F44A52">
        <w:rPr>
          <w:rFonts w:ascii="Times New Roman" w:hAnsi="Times New Roman" w:cs="Times New Roman"/>
          <w:noProof/>
        </w:rPr>
        <w:t>ranged from 1+</w:t>
      </w:r>
      <w:r w:rsidR="00F44A52" w:rsidRPr="005274EF">
        <w:rPr>
          <w:rFonts w:ascii="Times New Roman" w:hAnsi="Times New Roman" w:cs="Times New Roman"/>
          <w:noProof/>
        </w:rPr>
        <w:t xml:space="preserve"> days per week, low to </w:t>
      </w:r>
      <w:r w:rsidR="00F44A52">
        <w:rPr>
          <w:rFonts w:ascii="Times New Roman" w:hAnsi="Times New Roman" w:cs="Times New Roman"/>
          <w:noProof/>
        </w:rPr>
        <w:t>high</w:t>
      </w:r>
      <w:r w:rsidR="00F44A52" w:rsidRPr="005274EF">
        <w:rPr>
          <w:rFonts w:ascii="Times New Roman" w:hAnsi="Times New Roman" w:cs="Times New Roman"/>
          <w:noProof/>
        </w:rPr>
        <w:t xml:space="preserve"> intensity of exercsie</w:t>
      </w:r>
      <w:r w:rsidR="00F44A52">
        <w:rPr>
          <w:rFonts w:ascii="Times New Roman" w:hAnsi="Times New Roman" w:cs="Times New Roman"/>
          <w:noProof/>
        </w:rPr>
        <w:t xml:space="preserve"> for</w:t>
      </w:r>
      <w:r w:rsidR="00F44A52" w:rsidRPr="005274EF">
        <w:rPr>
          <w:rFonts w:ascii="Times New Roman" w:hAnsi="Times New Roman" w:cs="Times New Roman"/>
          <w:noProof/>
        </w:rPr>
        <w:t xml:space="preserve"> </w:t>
      </w:r>
      <w:r w:rsidR="00F44A52">
        <w:rPr>
          <w:rFonts w:ascii="Times New Roman" w:hAnsi="Times New Roman" w:cs="Times New Roman"/>
          <w:noProof/>
        </w:rPr>
        <w:t>up to 9</w:t>
      </w:r>
      <w:r w:rsidR="00F44A52" w:rsidRPr="005274EF">
        <w:rPr>
          <w:rFonts w:ascii="Times New Roman" w:hAnsi="Times New Roman" w:cs="Times New Roman"/>
          <w:noProof/>
        </w:rPr>
        <w:t>0 minutes</w:t>
      </w:r>
      <w:r w:rsidR="00F44A52">
        <w:rPr>
          <w:rFonts w:ascii="Times New Roman" w:hAnsi="Times New Roman" w:cs="Times New Roman"/>
          <w:noProof/>
        </w:rPr>
        <w:t>.</w:t>
      </w:r>
    </w:p>
    <w:p w14:paraId="62EC3BC9" w14:textId="4D215709" w:rsidR="00915FCE" w:rsidRDefault="00915FCE" w:rsidP="00D60C94">
      <w:pPr>
        <w:spacing w:line="480" w:lineRule="auto"/>
        <w:ind w:firstLine="720"/>
        <w:rPr>
          <w:rFonts w:ascii="Times New Roman" w:hAnsi="Times New Roman" w:cs="Times New Roman"/>
          <w:u w:val="single"/>
        </w:rPr>
      </w:pPr>
      <w:r>
        <w:rPr>
          <w:rFonts w:ascii="Times New Roman" w:hAnsi="Times New Roman" w:cs="Times New Roman"/>
        </w:rPr>
        <w:t xml:space="preserve">- </w:t>
      </w:r>
      <w:r w:rsidRPr="00D60C94">
        <w:rPr>
          <w:rFonts w:ascii="Times New Roman" w:hAnsi="Times New Roman" w:cs="Times New Roman"/>
          <w:u w:val="single"/>
        </w:rPr>
        <w:t>Post</w:t>
      </w:r>
      <w:r w:rsidR="00C27378">
        <w:rPr>
          <w:rFonts w:ascii="Times New Roman" w:hAnsi="Times New Roman" w:cs="Times New Roman"/>
          <w:u w:val="single"/>
        </w:rPr>
        <w:t>partum</w:t>
      </w:r>
      <w:r w:rsidRPr="00D60C94">
        <w:rPr>
          <w:rFonts w:ascii="Times New Roman" w:hAnsi="Times New Roman" w:cs="Times New Roman"/>
          <w:u w:val="single"/>
        </w:rPr>
        <w:t xml:space="preserve"> Depression</w:t>
      </w:r>
      <w:r>
        <w:rPr>
          <w:rFonts w:ascii="Times New Roman" w:hAnsi="Times New Roman" w:cs="Times New Roman"/>
        </w:rPr>
        <w:t xml:space="preserve">: </w:t>
      </w:r>
      <w:r w:rsidRPr="00D60C94">
        <w:rPr>
          <w:rFonts w:ascii="Times New Roman" w:hAnsi="Times New Roman" w:cs="Times New Roman"/>
        </w:rPr>
        <w:t xml:space="preserve">There was one cohort study (n=1,305 women), additional information from this study could not be included in the meta-analysis </w:t>
      </w:r>
      <w:r w:rsidR="00E0047E">
        <w:rPr>
          <w:rFonts w:ascii="Times New Roman" w:hAnsi="Times New Roman" w:cs="Times New Roman"/>
        </w:rPr>
        <w:fldChar w:fldCharType="begin">
          <w:fldData xml:space="preserve">PEVuZE5vdGU+PENpdGU+PEF1dGhvcj5TdHJvbTwvQXV0aG9yPjxZZWFyPjIwMDk8L1llYXI+PFJl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PEVuZE5vdGU+PENpdGU+PEF1dGhvcj5TdHJvbTwvQXV0aG9yPjxZZWFyPjIwMDk8L1llYXI+PFJl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(51)</w:t>
      </w:r>
      <w:r w:rsidR="00E0047E">
        <w:rPr>
          <w:rFonts w:ascii="Times New Roman" w:hAnsi="Times New Roman" w:cs="Times New Roman"/>
        </w:rPr>
        <w:fldChar w:fldCharType="end"/>
      </w:r>
      <w:r w:rsidRPr="00D60C94">
        <w:rPr>
          <w:rFonts w:ascii="Times New Roman" w:hAnsi="Times New Roman" w:cs="Times New Roman"/>
        </w:rPr>
        <w:t xml:space="preserve">.  Data from the Danish National Birth </w:t>
      </w:r>
      <w:r w:rsidR="004070CC" w:rsidRPr="00D60C94">
        <w:rPr>
          <w:rFonts w:ascii="Times New Roman" w:hAnsi="Times New Roman" w:cs="Times New Roman"/>
        </w:rPr>
        <w:t>Cohort</w:t>
      </w:r>
      <w:r w:rsidR="004070CC">
        <w:rPr>
          <w:rFonts w:ascii="Times New Roman" w:hAnsi="Times New Roman" w:cs="Times New Roman"/>
        </w:rPr>
        <w:t xml:space="preserve"> </w:t>
      </w:r>
      <w:r w:rsidR="004070CC" w:rsidRPr="00D60C94">
        <w:rPr>
          <w:rFonts w:ascii="Times New Roman" w:hAnsi="Times New Roman" w:cs="Times New Roman"/>
        </w:rPr>
        <w:t>suggested</w:t>
      </w:r>
      <w:r w:rsidRPr="00D60C94">
        <w:rPr>
          <w:rFonts w:ascii="Times New Roman" w:hAnsi="Times New Roman" w:cs="Times New Roman"/>
        </w:rPr>
        <w:t xml:space="preserve"> women had a decreased risk of postpartum depression prescription if they were vigorously active (OR 0.81, 95%CI 0.66, 0.99), exercising 2-3 hours per week (OR 0.75, 95% CI 0.58-0.98) or achieving 8-15 MET h/week (OR 0.79, 95%CI 0.63, 0.99)</w:t>
      </w:r>
      <w:r w:rsidR="00D27C1C" w:rsidRPr="00D27C1C">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PEVuZE5vdGU+PENpdGU+PEF1dGhvcj5TdHJvbTwvQXV0aG9yPjxZZWFyPjIwMDk8L1llYXI+PFJl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PEVuZE5vdGU+PENpdGU+PEF1dGhvcj5TdHJvbTwvQXV0aG9yPjxZZWFyPjIwMDk8L1llYXI+PFJl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(51)</w:t>
      </w:r>
      <w:r w:rsidR="00E0047E">
        <w:rPr>
          <w:rFonts w:ascii="Times New Roman" w:hAnsi="Times New Roman" w:cs="Times New Roman"/>
        </w:rPr>
        <w:fldChar w:fldCharType="end"/>
      </w:r>
      <w:r w:rsidRPr="00D60C94">
        <w:rPr>
          <w:rFonts w:ascii="Times New Roman" w:hAnsi="Times New Roman" w:cs="Times New Roman"/>
        </w:rPr>
        <w:t>.   All ORs were adjusted for maternal age, parity, pre-pregnancy BMI, alcohol intake, smoking, occupation, education, home ownership, marital status, social support and history of previous depression.</w:t>
      </w:r>
    </w:p>
    <w:p w14:paraId="365AFCA2" w14:textId="338BE44A" w:rsidR="00915FCE" w:rsidRDefault="00915FCE" w:rsidP="00915FCE">
      <w:pPr>
        <w:spacing w:line="480" w:lineRule="auto"/>
        <w:ind w:firstLine="720"/>
        <w:rPr>
          <w:rFonts w:ascii="Times New Roman" w:hAnsi="Times New Roman" w:cs="Times New Roman"/>
        </w:rPr>
      </w:pPr>
      <w:r>
        <w:rPr>
          <w:rFonts w:ascii="Times New Roman" w:hAnsi="Times New Roman" w:cs="Times New Roman"/>
        </w:rPr>
        <w:t>There was one case-control study (n=</w:t>
      </w:r>
      <w:r w:rsidR="00C27378">
        <w:rPr>
          <w:rFonts w:ascii="Times New Roman" w:hAnsi="Times New Roman" w:cs="Times New Roman"/>
        </w:rPr>
        <w:t>57 women</w:t>
      </w:r>
      <w:r>
        <w:rPr>
          <w:rFonts w:ascii="Times New Roman" w:hAnsi="Times New Roman" w:cs="Times New Roman"/>
        </w:rPr>
        <w:t xml:space="preserve">) that could not be included in the meta-analysis </w:t>
      </w:r>
      <w:r w:rsidRPr="00915FCE">
        <w:rPr>
          <w:rFonts w:ascii="Times New Roman" w:hAnsi="Times New Roman" w:cs="Times New Roman"/>
        </w:rPr>
        <w:t>with “</w:t>
      </w:r>
      <w:r w:rsidR="00560F17">
        <w:rPr>
          <w:rFonts w:ascii="Times New Roman" w:hAnsi="Times New Roman" w:cs="Times New Roman"/>
        </w:rPr>
        <w:t>very low</w:t>
      </w:r>
      <w:r w:rsidRPr="00915FCE">
        <w:rPr>
          <w:rFonts w:ascii="Times New Roman" w:hAnsi="Times New Roman" w:cs="Times New Roman"/>
        </w:rPr>
        <w:t>” quality evidence examining factors associated with resolution of depression following delivery</w:t>
      </w:r>
      <w:r w:rsidR="009647E5">
        <w:rPr>
          <w:rFonts w:ascii="Times New Roman" w:hAnsi="Times New Roman" w:cs="Times New Roman"/>
        </w:rPr>
        <w:t>. This study</w:t>
      </w:r>
      <w:r w:rsidRPr="00915FCE">
        <w:rPr>
          <w:rFonts w:ascii="Times New Roman" w:hAnsi="Times New Roman" w:cs="Times New Roman"/>
        </w:rPr>
        <w:t xml:space="preserve"> suggested higher prenatal exercise frequency in women who were likely to be depressed during pregnancy (Beck Depression Index, BDI-II </w:t>
      </w:r>
      <w:r w:rsidRPr="00915FCE">
        <w:rPr>
          <w:rFonts w:ascii="Times New Roman" w:hAnsi="Times New Roman" w:cs="Times New Roman"/>
          <w:u w:val="single"/>
        </w:rPr>
        <w:t>&gt;</w:t>
      </w:r>
      <w:r w:rsidRPr="00915FCE">
        <w:rPr>
          <w:rFonts w:ascii="Times New Roman" w:hAnsi="Times New Roman" w:cs="Times New Roman"/>
        </w:rPr>
        <w:t>10) predicted postpartum recovery of depression (OR 1.23, 95%CI 0.08, 0.92)</w:t>
      </w:r>
      <w:r w:rsidR="00D27C1C">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&lt;EndNote&gt;&lt;Cite&gt;&lt;Author&gt;Sexton&lt;/Author&gt;&lt;Year&gt;2012&lt;/Year&gt;&lt;RecNum&gt;400&lt;/RecNum&gt;&lt;DisplayText&gt;(52)&lt;/DisplayText&gt;&lt;record&gt;&lt;rec-number&gt;400&lt;/rec-number&gt;&lt;foreign-keys&gt;&lt;key app="EN" db-id="9esfs9df7vfp2mewpvb5etdsvr52aexerwwd" timestamp="1516918318"&gt;400&lt;/key&gt;&lt;/foreign-keys&gt;&lt;ref-type name="Journal Article"&gt;17&lt;/ref-type&gt;&lt;contributors&gt;&lt;authors&gt;&lt;author&gt;M. B. Sexton&lt;/author&gt;&lt;author&gt;H. A. Flynn&lt;/author&gt;&lt;author&gt;C. Lancaster&lt;/author&gt;&lt;author&gt;et al.,&lt;/author&gt;&lt;/authors&gt;&lt;/contributors&gt;&lt;titles&gt;&lt;title&gt;Predictors of recovery from prenatal depressive symptoms from pregnancy through postpartum&lt;/title&gt;&lt;/titles&gt;&lt;dates&gt;&lt;year&gt;2012&lt;/year&gt;&lt;/dates&gt;&lt;urls&gt;&lt;/urls&gt;&lt;/record&gt;&lt;/Cite&gt;&lt;/EndNote&gt;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(52)</w:t>
      </w:r>
      <w:r w:rsidR="00E0047E">
        <w:rPr>
          <w:rFonts w:ascii="Times New Roman" w:hAnsi="Times New Roman" w:cs="Times New Roman"/>
        </w:rPr>
        <w:fldChar w:fldCharType="end"/>
      </w:r>
      <w:r w:rsidR="00C27378">
        <w:rPr>
          <w:rFonts w:ascii="Times New Roman" w:hAnsi="Times New Roman" w:cs="Times New Roman"/>
        </w:rPr>
        <w:t>.</w:t>
      </w:r>
    </w:p>
    <w:p w14:paraId="3545D1A2" w14:textId="3C924EF4" w:rsidR="007D0875" w:rsidRDefault="00915FCE" w:rsidP="000417F8">
      <w:pPr>
        <w:spacing w:line="480" w:lineRule="auto"/>
        <w:ind w:firstLine="720"/>
        <w:rPr>
          <w:rFonts w:ascii="Times New Roman" w:hAnsi="Times New Roman" w:cs="Times New Roman"/>
        </w:rPr>
      </w:pPr>
      <w:r>
        <w:rPr>
          <w:rFonts w:ascii="Times New Roman" w:hAnsi="Times New Roman" w:cs="Times New Roman"/>
        </w:rPr>
        <w:t>There was one cross-sectional study (n=</w:t>
      </w:r>
      <w:r w:rsidR="001722EB">
        <w:rPr>
          <w:rFonts w:ascii="Times New Roman" w:hAnsi="Times New Roman" w:cs="Times New Roman"/>
        </w:rPr>
        <w:t xml:space="preserve"> 6,330 women</w:t>
      </w:r>
      <w:r w:rsidRPr="00915FCE">
        <w:rPr>
          <w:rFonts w:ascii="Times New Roman" w:hAnsi="Times New Roman" w:cs="Times New Roman"/>
        </w:rPr>
        <w:t>)</w:t>
      </w:r>
      <w:r>
        <w:rPr>
          <w:rFonts w:ascii="Times New Roman" w:hAnsi="Times New Roman" w:cs="Times New Roman"/>
        </w:rPr>
        <w:t xml:space="preserve"> </w:t>
      </w:r>
      <w:r w:rsidR="00C623E3">
        <w:rPr>
          <w:rFonts w:ascii="Times New Roman" w:hAnsi="Times New Roman" w:cs="Times New Roman"/>
        </w:rPr>
        <w:t>ex</w:t>
      </w:r>
      <w:r>
        <w:rPr>
          <w:rFonts w:ascii="Times New Roman" w:hAnsi="Times New Roman" w:cs="Times New Roman"/>
        </w:rPr>
        <w:t xml:space="preserve">cluded </w:t>
      </w:r>
      <w:r w:rsidR="00C623E3">
        <w:rPr>
          <w:rFonts w:ascii="Times New Roman" w:hAnsi="Times New Roman" w:cs="Times New Roman"/>
        </w:rPr>
        <w:t>from</w:t>
      </w:r>
      <w:r>
        <w:rPr>
          <w:rFonts w:ascii="Times New Roman" w:hAnsi="Times New Roman" w:cs="Times New Roman"/>
        </w:rPr>
        <w:t xml:space="preserve"> the meta-analysis that </w:t>
      </w:r>
      <w:r w:rsidRPr="00915FCE">
        <w:rPr>
          <w:rFonts w:ascii="Times New Roman" w:hAnsi="Times New Roman" w:cs="Times New Roman"/>
        </w:rPr>
        <w:t xml:space="preserve"> suggested women who did not exercise during the third trimester of pregnancy were more likely to experience postpartum depression than women who exercised 5 or more days per week (OR1.36, 95%CI 1.15, 1.62)</w:t>
      </w:r>
      <w:r>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&lt;EndNote&gt;&lt;Cite&gt;&lt;Author&gt;Jennifer&lt;/Author&gt;&lt;Year&gt;2012&lt;/Year&gt;&lt;RecNum&gt;303&lt;/RecNum&gt;&lt;DisplayText&gt;(53)&lt;/DisplayText&gt;&lt;record&gt;&lt;rec-number&gt;303&lt;/rec-number&gt;&lt;foreign-keys&gt;&lt;key app="EN" db-id="9esfs9df7vfp2mewpvb5etdsvr52aexerwwd" timestamp="1516918316"&gt;303&lt;/key&gt;&lt;/foreign-keys&gt;&lt;ref-type name="Journal Article"&gt;17&lt;/ref-type&gt;&lt;contributors&gt;&lt;authors&gt;&lt;author&gt;Jennifer, Guida&lt;/author&gt;&lt;author&gt;Swathy, Sundaram&lt;/author&gt;&lt;author&gt;Jenn, Leiferman&lt;/author&gt;&lt;/authors&gt;&lt;/contributors&gt;&lt;titles&gt;&lt;title&gt;Antenatal physical activity: Investigating the effects on postpartum depression&lt;/title&gt;&lt;/titles&gt;&lt;dates&gt;&lt;year&gt;2012&lt;/year&gt;&lt;/dates&gt;&lt;urls&gt;&lt;/urls&gt;&lt;/record&gt;&lt;/Cite&gt;&lt;/EndNote&gt;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(53)</w:t>
      </w:r>
      <w:r w:rsidR="00E0047E">
        <w:rPr>
          <w:rFonts w:ascii="Times New Roman" w:hAnsi="Times New Roman" w:cs="Times New Roman"/>
        </w:rPr>
        <w:fldChar w:fldCharType="end"/>
      </w:r>
      <w:r w:rsidRPr="00915FCE">
        <w:rPr>
          <w:rFonts w:ascii="Times New Roman" w:hAnsi="Times New Roman" w:cs="Times New Roman"/>
        </w:rPr>
        <w:t>.  Exercising 1-4 times per week had no observable effect on postpartum depression (OR1.10, 95%CI 0.93, 1.32)</w:t>
      </w:r>
      <w:r w:rsidR="00D27C1C">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&lt;EndNote&gt;&lt;Cite&gt;&lt;Author&gt;Jennifer&lt;/Author&gt;&lt;Year&gt;2012&lt;/Year&gt;&lt;RecNum&gt;303&lt;/RecNum&gt;&lt;DisplayText&gt;(53)&lt;/DisplayText&gt;&lt;record&gt;&lt;rec-number&gt;303&lt;/rec-number&gt;&lt;foreign-keys&gt;&lt;key app="EN" db-id="9esfs9df7vfp2mewpvb5etdsvr52aexerwwd" timestamp="1516918316"&gt;303&lt;/key&gt;&lt;/foreign-keys&gt;&lt;ref-type name="Journal Article"&gt;17&lt;/ref-type&gt;&lt;contributors&gt;&lt;authors&gt;&lt;author&gt;Jennifer, Guida&lt;/author&gt;&lt;author&gt;Swathy, Sundaram&lt;/author&gt;&lt;author&gt;Jenn, Leiferman&lt;/author&gt;&lt;/authors&gt;&lt;/contributors&gt;&lt;titles&gt;&lt;title&gt;Antenatal physical activity: Investigating the effects on postpartum depression&lt;/title&gt;&lt;/titles&gt;&lt;dates&gt;&lt;year&gt;2012&lt;/year&gt;&lt;/dates&gt;&lt;urls&gt;&lt;/urls&gt;&lt;/record&gt;&lt;/Cite&gt;&lt;/EndNote&gt;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(53)</w:t>
      </w:r>
      <w:r w:rsidR="00E0047E">
        <w:rPr>
          <w:rFonts w:ascii="Times New Roman" w:hAnsi="Times New Roman" w:cs="Times New Roman"/>
        </w:rPr>
        <w:fldChar w:fldCharType="end"/>
      </w:r>
      <w:r w:rsidRPr="00915FCE">
        <w:rPr>
          <w:rFonts w:ascii="Times New Roman" w:hAnsi="Times New Roman" w:cs="Times New Roman"/>
        </w:rPr>
        <w:t xml:space="preserve">.  </w:t>
      </w:r>
    </w:p>
    <w:p w14:paraId="1B17D841" w14:textId="4A5878A2" w:rsidR="00947BA5" w:rsidRDefault="007D0875" w:rsidP="000417F8">
      <w:pPr>
        <w:spacing w:line="480" w:lineRule="auto"/>
        <w:ind w:firstLine="720"/>
        <w:rPr>
          <w:rFonts w:ascii="Times New Roman" w:hAnsi="Times New Roman" w:cs="Times New Roman"/>
        </w:rPr>
      </w:pPr>
      <w:r w:rsidRPr="009246F2">
        <w:rPr>
          <w:rFonts w:ascii="Times New Roman" w:hAnsi="Times New Roman" w:cs="Times New Roman"/>
          <w:lang w:val="en-CA"/>
        </w:rPr>
        <w:lastRenderedPageBreak/>
        <w:t xml:space="preserve">The exercise interventions </w:t>
      </w:r>
      <w:r>
        <w:rPr>
          <w:rFonts w:ascii="Times New Roman" w:hAnsi="Times New Roman" w:cs="Times New Roman"/>
          <w:lang w:val="en-CA"/>
        </w:rPr>
        <w:t xml:space="preserve">did not specify modes of exercise </w:t>
      </w:r>
      <w:r w:rsidR="00E0047E">
        <w:rPr>
          <w:rFonts w:ascii="Times New Roman" w:hAnsi="Times New Roman" w:cs="Times New Roman"/>
          <w:lang w:val="en-CA"/>
        </w:rPr>
        <w:fldChar w:fldCharType="begin">
          <w:fldData xml:space="preserve">PEVuZE5vdGU+PENpdGU+PEF1dGhvcj5TdHJvbTwvQXV0aG9yPjxZZWFyPjIwMDk8L1llYXI+PFJl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</w:fldData>
        </w:fldChar>
      </w:r>
      <w:r w:rsidR="00E0047E">
        <w:rPr>
          <w:rFonts w:ascii="Times New Roman" w:hAnsi="Times New Roman" w:cs="Times New Roman"/>
          <w:lang w:val="en-CA"/>
        </w:rPr>
        <w:instrText xml:space="preserve"> ADDIN EN.CITE </w:instrText>
      </w:r>
      <w:r w:rsidR="00E0047E">
        <w:rPr>
          <w:rFonts w:ascii="Times New Roman" w:hAnsi="Times New Roman" w:cs="Times New Roman"/>
          <w:lang w:val="en-CA"/>
        </w:rPr>
        <w:fldChar w:fldCharType="begin">
          <w:fldData xml:space="preserve">PEVuZE5vdGU+PENpdGU+PEF1dGhvcj5TdHJvbTwvQXV0aG9yPjxZZWFyPjIwMDk8L1llYXI+PFJl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</w:fldData>
        </w:fldChar>
      </w:r>
      <w:r w:rsidR="00E0047E">
        <w:rPr>
          <w:rFonts w:ascii="Times New Roman" w:hAnsi="Times New Roman" w:cs="Times New Roman"/>
          <w:lang w:val="en-CA"/>
        </w:rPr>
        <w:instrText xml:space="preserve"> ADDIN EN.CITE.DATA </w:instrText>
      </w:r>
      <w:r w:rsidR="00E0047E">
        <w:rPr>
          <w:rFonts w:ascii="Times New Roman" w:hAnsi="Times New Roman" w:cs="Times New Roman"/>
          <w:lang w:val="en-CA"/>
        </w:rPr>
      </w:r>
      <w:r w:rsidR="00E0047E">
        <w:rPr>
          <w:rFonts w:ascii="Times New Roman" w:hAnsi="Times New Roman" w:cs="Times New Roman"/>
          <w:lang w:val="en-CA"/>
        </w:rPr>
        <w:fldChar w:fldCharType="end"/>
      </w:r>
      <w:r w:rsidR="00E0047E">
        <w:rPr>
          <w:rFonts w:ascii="Times New Roman" w:hAnsi="Times New Roman" w:cs="Times New Roman"/>
          <w:lang w:val="en-CA"/>
        </w:rPr>
        <w:fldChar w:fldCharType="separate"/>
      </w:r>
      <w:r w:rsidR="00E0047E">
        <w:rPr>
          <w:rFonts w:ascii="Times New Roman" w:hAnsi="Times New Roman" w:cs="Times New Roman"/>
          <w:noProof/>
          <w:lang w:val="en-CA"/>
        </w:rPr>
        <w:t>(51-53)</w:t>
      </w:r>
      <w:r w:rsidR="00E0047E">
        <w:rPr>
          <w:rFonts w:ascii="Times New Roman" w:hAnsi="Times New Roman" w:cs="Times New Roman"/>
          <w:lang w:val="en-CA"/>
        </w:rPr>
        <w:fldChar w:fldCharType="end"/>
      </w:r>
      <w:r w:rsidR="007A06E7">
        <w:rPr>
          <w:rFonts w:ascii="Times New Roman" w:hAnsi="Times New Roman" w:cs="Times New Roman"/>
          <w:lang w:val="en-CA"/>
        </w:rPr>
        <w:t xml:space="preserve">. </w:t>
      </w:r>
      <w:r>
        <w:rPr>
          <w:rFonts w:ascii="Times New Roman" w:hAnsi="Times New Roman" w:cs="Times New Roman"/>
          <w:lang w:val="en-CA"/>
        </w:rPr>
        <w:t xml:space="preserve"> </w:t>
      </w:r>
      <w:r w:rsidR="00947BA5" w:rsidRPr="005274EF">
        <w:rPr>
          <w:rFonts w:ascii="Times New Roman" w:hAnsi="Times New Roman" w:cs="Times New Roman"/>
          <w:noProof/>
        </w:rPr>
        <w:t xml:space="preserve">The frequency of the interventions </w:t>
      </w:r>
      <w:r w:rsidR="00947BA5">
        <w:rPr>
          <w:rFonts w:ascii="Times New Roman" w:hAnsi="Times New Roman" w:cs="Times New Roman"/>
          <w:noProof/>
        </w:rPr>
        <w:t>reached up to</w:t>
      </w:r>
      <w:r w:rsidR="00032A89">
        <w:rPr>
          <w:rFonts w:ascii="Times New Roman" w:hAnsi="Times New Roman" w:cs="Times New Roman"/>
          <w:noProof/>
        </w:rPr>
        <w:t xml:space="preserve"> </w:t>
      </w:r>
      <w:r w:rsidR="00947BA5">
        <w:rPr>
          <w:rFonts w:ascii="Times New Roman" w:hAnsi="Times New Roman" w:cs="Times New Roman"/>
          <w:noProof/>
        </w:rPr>
        <w:t>7</w:t>
      </w:r>
      <w:r w:rsidR="00947BA5" w:rsidRPr="005274EF">
        <w:rPr>
          <w:rFonts w:ascii="Times New Roman" w:hAnsi="Times New Roman" w:cs="Times New Roman"/>
          <w:noProof/>
        </w:rPr>
        <w:t xml:space="preserve"> days per week, low to </w:t>
      </w:r>
      <w:r w:rsidR="00947BA5">
        <w:rPr>
          <w:rFonts w:ascii="Times New Roman" w:hAnsi="Times New Roman" w:cs="Times New Roman"/>
          <w:noProof/>
        </w:rPr>
        <w:t>high</w:t>
      </w:r>
      <w:r w:rsidR="00947BA5" w:rsidRPr="005274EF">
        <w:rPr>
          <w:rFonts w:ascii="Times New Roman" w:hAnsi="Times New Roman" w:cs="Times New Roman"/>
          <w:noProof/>
        </w:rPr>
        <w:t xml:space="preserve"> intensity of exercsie</w:t>
      </w:r>
      <w:r w:rsidR="00947BA5">
        <w:rPr>
          <w:rFonts w:ascii="Times New Roman" w:hAnsi="Times New Roman" w:cs="Times New Roman"/>
          <w:noProof/>
        </w:rPr>
        <w:t xml:space="preserve"> for</w:t>
      </w:r>
      <w:r w:rsidR="00947BA5" w:rsidRPr="005274EF">
        <w:rPr>
          <w:rFonts w:ascii="Times New Roman" w:hAnsi="Times New Roman" w:cs="Times New Roman"/>
          <w:noProof/>
        </w:rPr>
        <w:t xml:space="preserve"> </w:t>
      </w:r>
      <w:r w:rsidR="00947BA5">
        <w:rPr>
          <w:rFonts w:ascii="Times New Roman" w:hAnsi="Times New Roman" w:cs="Times New Roman"/>
          <w:noProof/>
        </w:rPr>
        <w:t>up to 30+</w:t>
      </w:r>
      <w:r w:rsidR="00947BA5" w:rsidRPr="005274EF">
        <w:rPr>
          <w:rFonts w:ascii="Times New Roman" w:hAnsi="Times New Roman" w:cs="Times New Roman"/>
          <w:noProof/>
        </w:rPr>
        <w:t xml:space="preserve"> minutes</w:t>
      </w:r>
      <w:r w:rsidR="00947BA5">
        <w:rPr>
          <w:rFonts w:ascii="Times New Roman" w:hAnsi="Times New Roman" w:cs="Times New Roman"/>
          <w:noProof/>
        </w:rPr>
        <w:t>.</w:t>
      </w:r>
    </w:p>
    <w:p w14:paraId="6A4EF304" w14:textId="6CA66131" w:rsidR="00F07839" w:rsidRDefault="00AD7615" w:rsidP="00F07839">
      <w:pPr>
        <w:spacing w:line="480" w:lineRule="auto"/>
        <w:ind w:firstLine="720"/>
        <w:rPr>
          <w:rFonts w:ascii="Times New Roman" w:hAnsi="Times New Roman" w:cs="Times New Roman"/>
        </w:rPr>
      </w:pPr>
      <w:r w:rsidRPr="00AD7615">
        <w:rPr>
          <w:rFonts w:ascii="Times New Roman" w:hAnsi="Times New Roman" w:cs="Times New Roman"/>
        </w:rPr>
        <w:t xml:space="preserve">- </w:t>
      </w:r>
      <w:r w:rsidRPr="00460C45">
        <w:rPr>
          <w:rFonts w:ascii="Times New Roman" w:hAnsi="Times New Roman" w:cs="Times New Roman"/>
          <w:u w:val="single"/>
        </w:rPr>
        <w:t xml:space="preserve">Prenatal State </w:t>
      </w:r>
      <w:r w:rsidRPr="00AD7615">
        <w:rPr>
          <w:rFonts w:ascii="Times New Roman" w:hAnsi="Times New Roman" w:cs="Times New Roman"/>
          <w:u w:val="single"/>
        </w:rPr>
        <w:t>Anxiety</w:t>
      </w:r>
      <w:r>
        <w:rPr>
          <w:rFonts w:ascii="Times New Roman" w:hAnsi="Times New Roman" w:cs="Times New Roman"/>
          <w:u w:val="single"/>
        </w:rPr>
        <w:t xml:space="preserve">: </w:t>
      </w:r>
      <w:r>
        <w:rPr>
          <w:rFonts w:ascii="Times New Roman" w:hAnsi="Times New Roman" w:cs="Times New Roman"/>
        </w:rPr>
        <w:t xml:space="preserve">There was one </w:t>
      </w:r>
      <w:r w:rsidRPr="00915771">
        <w:rPr>
          <w:rFonts w:ascii="Times New Roman" w:hAnsi="Times New Roman" w:cs="Times New Roman"/>
        </w:rPr>
        <w:t>cohort study (n=</w:t>
      </w:r>
      <w:r w:rsidR="00F07839" w:rsidRPr="00915771">
        <w:rPr>
          <w:rFonts w:ascii="Times New Roman" w:hAnsi="Times New Roman" w:cs="Times New Roman"/>
        </w:rPr>
        <w:t xml:space="preserve">180 women) </w:t>
      </w:r>
      <w:r w:rsidR="00E0047E">
        <w:rPr>
          <w:rFonts w:ascii="Times New Roman" w:hAnsi="Times New Roman" w:cs="Times New Roman"/>
        </w:rPr>
        <w:fldChar w:fldCharType="begin"/>
      </w:r>
      <w:r w:rsidR="007302FB">
        <w:rPr>
          <w:rFonts w:ascii="Times New Roman" w:hAnsi="Times New Roman" w:cs="Times New Roman"/>
        </w:rPr>
        <w:instrText xml:space="preserve"> ADDIN EN.CITE &lt;EndNote&gt;&lt;Cite&gt;&lt;Author&gt;Costa&lt;/Author&gt;&lt;Year&gt;2003&lt;/Year&gt;&lt;RecNum&gt;432&lt;/RecNum&gt;&lt;DisplayText&gt;(47)&lt;/DisplayText&gt;&lt;record&gt;&lt;rec-number&gt;432&lt;/rec-number&gt;&lt;foreign-keys&gt;&lt;key app="EN" db-id="9esfs9df7vfp2mewpvb5etdsvr52aexerwwd" timestamp="1516918319"&gt;432&lt;/key&gt;&lt;/foreign-keys&gt;&lt;ref-type name="Journal Article"&gt;17&lt;/ref-type&gt;&lt;contributors&gt;&lt;authors&gt;&lt;author&gt;D. Da Costa&lt;/author&gt;&lt;author&gt;N. Rippen&lt;/author&gt;&lt;author&gt;M. Dritsa&lt;/author&gt;&lt;author&gt;A. Ring&lt;/author&gt;&lt;/authors&gt;&lt;/contributors&gt;&lt;titles&gt;&lt;title&gt;Self-reported leisure-time physical activity during pregnancy and relationship to psychological well-being&lt;/title&gt;&lt;secondary-title&gt;J Psychosom Obstet Gynaecol&lt;/secondary-title&gt;&lt;/titles&gt;&lt;periodical&gt;&lt;full-title&gt;J Psychosom Obstet Gynaecol&lt;/full-title&gt;&lt;/periodical&gt;&lt;pages&gt;111-9&lt;/pages&gt;&lt;volume&gt;24&lt;/volume&gt;&lt;number&gt;2&lt;/number&gt;&lt;dates&gt;&lt;year&gt;2003&lt;/year&gt;&lt;/dates&gt;&lt;urls&gt;&lt;/urls&gt;&lt;/record&gt;&lt;/Cite&gt;&lt;/EndNote&gt;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(47)</w:t>
      </w:r>
      <w:r w:rsidR="00E0047E">
        <w:rPr>
          <w:rFonts w:ascii="Times New Roman" w:hAnsi="Times New Roman" w:cs="Times New Roman"/>
        </w:rPr>
        <w:fldChar w:fldCharType="end"/>
      </w:r>
      <w:r w:rsidR="00F07839" w:rsidRPr="00915771">
        <w:rPr>
          <w:rFonts w:ascii="Times New Roman" w:hAnsi="Times New Roman" w:cs="Times New Roman"/>
        </w:rPr>
        <w:t xml:space="preserve"> and one cross sectional study (n=203 women)</w:t>
      </w:r>
      <w:r w:rsidR="00F9314F">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&lt;EndNote&gt;&lt;Cite&gt;&lt;Author&gt;Monika&lt;/Author&gt;&lt;Year&gt;2011&lt;/Year&gt;&lt;RecNum&gt;386&lt;/RecNum&gt;&lt;DisplayText&gt;(43)&lt;/DisplayText&gt;&lt;record&gt;&lt;rec-number&gt;386&lt;/rec-number&gt;&lt;foreign-keys&gt;&lt;key app="EN" db-id="9esfs9df7vfp2mewpvb5etdsvr52aexerwwd" timestamp="1516918318"&gt;386&lt;/key&gt;&lt;/foreign-keys&gt;&lt;ref-type name="Journal Article"&gt;17&lt;/ref-type&gt;&lt;contributors&gt;&lt;authors&gt;&lt;author&gt;Monika, Guszkowska&lt;/author&gt;&lt;/authors&gt;&lt;/contributors&gt;&lt;titles&gt;&lt;title&gt;PHYSICAL ACTIVITY IN RELATION TO AFFECTIVE STATES AND LABOR ANXIETY IN PREGNANT WOMEN&lt;/title&gt;&lt;secondary-title&gt;Medicina Sportiva &lt;/secondary-title&gt;&lt;/titles&gt;&lt;periodical&gt;&lt;full-title&gt;Medicina Sportiva&lt;/full-title&gt;&lt;/periodical&gt;&lt;pages&gt;114-118&lt;/pages&gt;&lt;volume&gt;15&lt;/volume&gt;&lt;number&gt;3&lt;/number&gt;&lt;dates&gt;&lt;year&gt;2011&lt;/year&gt;&lt;/dates&gt;&lt;urls&gt;&lt;/urls&gt;&lt;/record&gt;&lt;/Cite&gt;&lt;/EndNote&gt;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(43)</w:t>
      </w:r>
      <w:r w:rsidR="00E0047E">
        <w:rPr>
          <w:rFonts w:ascii="Times New Roman" w:hAnsi="Times New Roman" w:cs="Times New Roman"/>
        </w:rPr>
        <w:fldChar w:fldCharType="end"/>
      </w:r>
      <w:r w:rsidR="00F07839" w:rsidRPr="00915771">
        <w:rPr>
          <w:rFonts w:ascii="Times New Roman" w:hAnsi="Times New Roman" w:cs="Times New Roman"/>
        </w:rPr>
        <w:t>.</w:t>
      </w:r>
      <w:r w:rsidR="00F07839">
        <w:rPr>
          <w:rFonts w:ascii="Times New Roman" w:hAnsi="Times New Roman" w:cs="Times New Roman"/>
        </w:rPr>
        <w:t xml:space="preserve"> </w:t>
      </w:r>
      <w:r w:rsidR="004758CF" w:rsidRPr="005274EF">
        <w:rPr>
          <w:rFonts w:ascii="Times New Roman" w:hAnsi="Times New Roman" w:cs="Times New Roman"/>
          <w:noProof/>
        </w:rPr>
        <w:t xml:space="preserve">The frequency of the </w:t>
      </w:r>
      <w:r w:rsidR="00F9314F">
        <w:rPr>
          <w:rFonts w:ascii="Times New Roman" w:hAnsi="Times New Roman" w:cs="Times New Roman"/>
          <w:noProof/>
        </w:rPr>
        <w:t xml:space="preserve">exercise </w:t>
      </w:r>
      <w:r w:rsidR="004758CF" w:rsidRPr="005274EF">
        <w:rPr>
          <w:rFonts w:ascii="Times New Roman" w:hAnsi="Times New Roman" w:cs="Times New Roman"/>
          <w:noProof/>
        </w:rPr>
        <w:t xml:space="preserve">interventions </w:t>
      </w:r>
      <w:r w:rsidR="004758CF">
        <w:rPr>
          <w:rFonts w:ascii="Times New Roman" w:hAnsi="Times New Roman" w:cs="Times New Roman"/>
          <w:noProof/>
        </w:rPr>
        <w:t>ranged from 2-3</w:t>
      </w:r>
      <w:r w:rsidR="004758CF" w:rsidRPr="005274EF">
        <w:rPr>
          <w:rFonts w:ascii="Times New Roman" w:hAnsi="Times New Roman" w:cs="Times New Roman"/>
          <w:noProof/>
        </w:rPr>
        <w:t xml:space="preserve"> days per week, low to </w:t>
      </w:r>
      <w:r w:rsidR="004758CF">
        <w:rPr>
          <w:rFonts w:ascii="Times New Roman" w:hAnsi="Times New Roman" w:cs="Times New Roman"/>
          <w:noProof/>
        </w:rPr>
        <w:t>moderate</w:t>
      </w:r>
      <w:r w:rsidR="004758CF" w:rsidRPr="005274EF">
        <w:rPr>
          <w:rFonts w:ascii="Times New Roman" w:hAnsi="Times New Roman" w:cs="Times New Roman"/>
          <w:noProof/>
        </w:rPr>
        <w:t xml:space="preserve"> intensity of exercsie</w:t>
      </w:r>
      <w:r w:rsidR="004758CF">
        <w:rPr>
          <w:rFonts w:ascii="Times New Roman" w:hAnsi="Times New Roman" w:cs="Times New Roman"/>
          <w:noProof/>
        </w:rPr>
        <w:t xml:space="preserve"> for</w:t>
      </w:r>
      <w:r w:rsidR="004758CF" w:rsidRPr="005274EF">
        <w:rPr>
          <w:rFonts w:ascii="Times New Roman" w:hAnsi="Times New Roman" w:cs="Times New Roman"/>
          <w:noProof/>
        </w:rPr>
        <w:t xml:space="preserve"> </w:t>
      </w:r>
      <w:r w:rsidR="004758CF">
        <w:rPr>
          <w:rFonts w:ascii="Times New Roman" w:hAnsi="Times New Roman" w:cs="Times New Roman"/>
          <w:noProof/>
        </w:rPr>
        <w:t>3</w:t>
      </w:r>
      <w:r w:rsidR="004758CF" w:rsidRPr="005274EF">
        <w:rPr>
          <w:rFonts w:ascii="Times New Roman" w:hAnsi="Times New Roman" w:cs="Times New Roman"/>
          <w:noProof/>
        </w:rPr>
        <w:t>0-</w:t>
      </w:r>
      <w:r w:rsidR="004758CF">
        <w:rPr>
          <w:rFonts w:ascii="Times New Roman" w:hAnsi="Times New Roman" w:cs="Times New Roman"/>
          <w:noProof/>
        </w:rPr>
        <w:t>6</w:t>
      </w:r>
      <w:r w:rsidR="004758CF" w:rsidRPr="005274EF">
        <w:rPr>
          <w:rFonts w:ascii="Times New Roman" w:hAnsi="Times New Roman" w:cs="Times New Roman"/>
          <w:noProof/>
        </w:rPr>
        <w:t>0 minutes</w:t>
      </w:r>
      <w:r w:rsidR="00F9314F">
        <w:rPr>
          <w:rFonts w:ascii="Times New Roman" w:hAnsi="Times New Roman" w:cs="Times New Roman"/>
          <w:noProof/>
        </w:rPr>
        <w:t xml:space="preserve"> </w:t>
      </w:r>
      <w:r w:rsidR="00E0047E">
        <w:rPr>
          <w:rFonts w:ascii="Times New Roman" w:hAnsi="Times New Roman" w:cs="Times New Roman"/>
          <w:noProof/>
        </w:rPr>
        <w:fldChar w:fldCharType="begin">
          <w:fldData xml:space="preserve">PEVuZE5vdGU+PENpdGU+PEF1dGhvcj5NaXF1ZWx1dHRpPC9BdXRob3I+PFllYXI+MjAxMzwvWWVh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==
</w:fldData>
        </w:fldChar>
      </w:r>
      <w:r w:rsidR="00D2250F">
        <w:rPr>
          <w:rFonts w:ascii="Times New Roman" w:hAnsi="Times New Roman" w:cs="Times New Roman"/>
          <w:noProof/>
        </w:rPr>
        <w:instrText xml:space="preserve"> ADDIN EN.CITE </w:instrText>
      </w:r>
      <w:r w:rsidR="00D2250F">
        <w:rPr>
          <w:rFonts w:ascii="Times New Roman" w:hAnsi="Times New Roman" w:cs="Times New Roman"/>
          <w:noProof/>
        </w:rPr>
        <w:fldChar w:fldCharType="begin">
          <w:fldData xml:space="preserve">PEVuZE5vdGU+PENpdGU+PEF1dGhvcj5NaXF1ZWx1dHRpPC9BdXRob3I+PFllYXI+MjAxMzwvWWVh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==
</w:fldData>
        </w:fldChar>
      </w:r>
      <w:r w:rsidR="00D2250F">
        <w:rPr>
          <w:rFonts w:ascii="Times New Roman" w:hAnsi="Times New Roman" w:cs="Times New Roman"/>
          <w:noProof/>
        </w:rPr>
        <w:instrText xml:space="preserve"> ADDIN EN.CITE.DATA </w:instrText>
      </w:r>
      <w:r w:rsidR="00D2250F">
        <w:rPr>
          <w:rFonts w:ascii="Times New Roman" w:hAnsi="Times New Roman" w:cs="Times New Roman"/>
          <w:noProof/>
        </w:rPr>
      </w:r>
      <w:r w:rsidR="00D2250F">
        <w:rPr>
          <w:rFonts w:ascii="Times New Roman" w:hAnsi="Times New Roman" w:cs="Times New Roman"/>
          <w:noProof/>
        </w:rPr>
        <w:fldChar w:fldCharType="end"/>
      </w:r>
      <w:r w:rsidR="00E0047E">
        <w:rPr>
          <w:rFonts w:ascii="Times New Roman" w:hAnsi="Times New Roman" w:cs="Times New Roman"/>
          <w:noProof/>
        </w:rPr>
        <w:fldChar w:fldCharType="separate"/>
      </w:r>
      <w:r w:rsidR="00E0047E">
        <w:rPr>
          <w:rFonts w:ascii="Times New Roman" w:hAnsi="Times New Roman" w:cs="Times New Roman"/>
          <w:noProof/>
        </w:rPr>
        <w:t>(16, 27)</w:t>
      </w:r>
      <w:r w:rsidR="00E0047E">
        <w:rPr>
          <w:rFonts w:ascii="Times New Roman" w:hAnsi="Times New Roman" w:cs="Times New Roman"/>
          <w:noProof/>
        </w:rPr>
        <w:fldChar w:fldCharType="end"/>
      </w:r>
      <w:r w:rsidR="004758CF">
        <w:rPr>
          <w:rFonts w:ascii="Times New Roman" w:hAnsi="Times New Roman" w:cs="Times New Roman"/>
          <w:noProof/>
        </w:rPr>
        <w:t>.</w:t>
      </w:r>
    </w:p>
    <w:p w14:paraId="37C8FA4B" w14:textId="136B0F54" w:rsidR="007B280B" w:rsidRPr="007B280B" w:rsidRDefault="007B280B" w:rsidP="00F07839">
      <w:pPr>
        <w:spacing w:line="480" w:lineRule="auto"/>
        <w:ind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Prenatal Trait Anxiety</w:t>
      </w:r>
      <w:r w:rsidR="00191FAD">
        <w:rPr>
          <w:rFonts w:ascii="Times New Roman" w:hAnsi="Times New Roman" w:cs="Times New Roman"/>
          <w:u w:val="single"/>
        </w:rPr>
        <w:t xml:space="preserve"> Symptoms</w:t>
      </w:r>
      <w:r>
        <w:rPr>
          <w:rFonts w:ascii="Times New Roman" w:hAnsi="Times New Roman" w:cs="Times New Roman"/>
          <w:u w:val="single"/>
        </w:rPr>
        <w:t xml:space="preserve">: </w:t>
      </w:r>
      <w:r>
        <w:rPr>
          <w:rFonts w:ascii="Times New Roman" w:hAnsi="Times New Roman" w:cs="Times New Roman"/>
        </w:rPr>
        <w:t>There was one cross-sectional study (n=203 women)</w:t>
      </w:r>
      <w:r w:rsidR="00D27C1C">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&lt;EndNote&gt;&lt;Cite&gt;&lt;Author&gt;Monika&lt;/Author&gt;&lt;Year&gt;2011&lt;/Year&gt;&lt;RecNum&gt;386&lt;/RecNum&gt;&lt;DisplayText&gt;(43)&lt;/DisplayText&gt;&lt;record&gt;&lt;rec-number&gt;386&lt;/rec-number&gt;&lt;foreign-keys&gt;&lt;key app="EN" db-id="9esfs9df7vfp2mewpvb5etdsvr52aexerwwd" timestamp="1516918318"&gt;386&lt;/key&gt;&lt;/foreign-keys&gt;&lt;ref-type name="Journal Article"&gt;17&lt;/ref-type&gt;&lt;contributors&gt;&lt;authors&gt;&lt;author&gt;Monika, Guszkowska&lt;/author&gt;&lt;/authors&gt;&lt;/contributors&gt;&lt;titles&gt;&lt;title&gt;PHYSICAL ACTIVITY IN RELATION TO AFFECTIVE STATES AND LABOR ANXIETY IN PREGNANT WOMEN&lt;/title&gt;&lt;secondary-title&gt;Medicina Sportiva &lt;/secondary-title&gt;&lt;/titles&gt;&lt;periodical&gt;&lt;full-title&gt;Medicina Sportiva&lt;/full-title&gt;&lt;/periodical&gt;&lt;pages&gt;114-118&lt;/pages&gt;&lt;volume&gt;15&lt;/volume&gt;&lt;number&gt;3&lt;/number&gt;&lt;dates&gt;&lt;year&gt;2011&lt;/year&gt;&lt;/dates&gt;&lt;urls&gt;&lt;/urls&gt;&lt;/record&gt;&lt;/Cite&gt;&lt;/EndNote&gt;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(43)</w:t>
      </w:r>
      <w:r w:rsidR="00E0047E">
        <w:rPr>
          <w:rFonts w:ascii="Times New Roman" w:hAnsi="Times New Roman" w:cs="Times New Roman"/>
        </w:rPr>
        <w:fldChar w:fldCharType="end"/>
      </w:r>
      <w:r>
        <w:rPr>
          <w:rFonts w:ascii="Times New Roman" w:hAnsi="Times New Roman" w:cs="Times New Roman"/>
        </w:rPr>
        <w:t xml:space="preserve">  and one case control (n=56 women)</w:t>
      </w:r>
      <w:r w:rsidR="00D27C1C">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&lt;EndNote&gt;&lt;Cite&gt;&lt;Author&gt;Gaston&lt;/Author&gt;&lt;Year&gt;2013&lt;/Year&gt;&lt;RecNum&gt;437&lt;/RecNum&gt;&lt;DisplayText&gt;(40)&lt;/DisplayText&gt;&lt;record&gt;&lt;rec-number&gt;437&lt;/rec-number&gt;&lt;foreign-keys&gt;&lt;key app="EN" db-id="9esfs9df7vfp2mewpvb5etdsvr52aexerwwd" timestamp="1516918320"&gt;437&lt;/key&gt;&lt;/foreign-keys&gt;&lt;ref-type name="Journal Article"&gt;17&lt;/ref-type&gt;&lt;contributors&gt;&lt;authors&gt;&lt;author&gt;A. Gaston&lt;/author&gt;&lt;author&gt;H. Prapavessis&lt;/author&gt;&lt;/authors&gt;&lt;/contributors&gt;&lt;titles&gt;&lt;title&gt;Tired, moody and pregnant? Exercise may be the answer&lt;/title&gt;&lt;secondary-title&gt;Psychol Health&lt;/secondary-title&gt;&lt;/titles&gt;&lt;periodical&gt;&lt;full-title&gt;Psychol Health&lt;/full-title&gt;&lt;/periodical&gt;&lt;pages&gt;1353-1369&lt;/pages&gt;&lt;volume&gt;28&lt;/volume&gt;&lt;number&gt;12&lt;/number&gt;&lt;dates&gt;&lt;year&gt;2013&lt;/year&gt;&lt;/dates&gt;&lt;urls&gt;&lt;/urls&gt;&lt;/record&gt;&lt;/Cite&gt;&lt;/EndNote&gt;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(40)</w:t>
      </w:r>
      <w:r w:rsidR="00E0047E">
        <w:rPr>
          <w:rFonts w:ascii="Times New Roman" w:hAnsi="Times New Roman" w:cs="Times New Roman"/>
        </w:rPr>
        <w:fldChar w:fldCharType="end"/>
      </w:r>
      <w:r>
        <w:rPr>
          <w:rFonts w:ascii="Times New Roman" w:hAnsi="Times New Roman" w:cs="Times New Roman"/>
        </w:rPr>
        <w:t>.</w:t>
      </w:r>
      <w:r w:rsidR="00191FAD">
        <w:rPr>
          <w:rFonts w:ascii="Times New Roman" w:hAnsi="Times New Roman" w:cs="Times New Roman"/>
        </w:rPr>
        <w:t xml:space="preserve"> </w:t>
      </w:r>
      <w:r w:rsidR="00191FAD" w:rsidRPr="005274EF">
        <w:rPr>
          <w:rFonts w:ascii="Times New Roman" w:hAnsi="Times New Roman" w:cs="Times New Roman"/>
          <w:noProof/>
        </w:rPr>
        <w:t xml:space="preserve">The frequency of the interventions </w:t>
      </w:r>
      <w:r w:rsidR="00191FAD">
        <w:rPr>
          <w:rFonts w:ascii="Times New Roman" w:hAnsi="Times New Roman" w:cs="Times New Roman"/>
          <w:noProof/>
        </w:rPr>
        <w:t>ranged from 2-4+</w:t>
      </w:r>
      <w:r w:rsidR="00191FAD" w:rsidRPr="005274EF">
        <w:rPr>
          <w:rFonts w:ascii="Times New Roman" w:hAnsi="Times New Roman" w:cs="Times New Roman"/>
          <w:noProof/>
        </w:rPr>
        <w:t xml:space="preserve"> days per week, low to </w:t>
      </w:r>
      <w:r w:rsidR="00191FAD">
        <w:rPr>
          <w:rFonts w:ascii="Times New Roman" w:hAnsi="Times New Roman" w:cs="Times New Roman"/>
          <w:noProof/>
        </w:rPr>
        <w:t>high</w:t>
      </w:r>
      <w:r w:rsidR="00191FAD" w:rsidRPr="005274EF">
        <w:rPr>
          <w:rFonts w:ascii="Times New Roman" w:hAnsi="Times New Roman" w:cs="Times New Roman"/>
          <w:noProof/>
        </w:rPr>
        <w:t xml:space="preserve"> intensity of exercsie</w:t>
      </w:r>
      <w:r w:rsidR="00191FAD">
        <w:rPr>
          <w:rFonts w:ascii="Times New Roman" w:hAnsi="Times New Roman" w:cs="Times New Roman"/>
          <w:noProof/>
        </w:rPr>
        <w:t xml:space="preserve"> for</w:t>
      </w:r>
      <w:r w:rsidR="00191FAD" w:rsidRPr="005274EF">
        <w:rPr>
          <w:rFonts w:ascii="Times New Roman" w:hAnsi="Times New Roman" w:cs="Times New Roman"/>
          <w:noProof/>
        </w:rPr>
        <w:t xml:space="preserve"> </w:t>
      </w:r>
      <w:r w:rsidR="00191FAD">
        <w:rPr>
          <w:rFonts w:ascii="Times New Roman" w:hAnsi="Times New Roman" w:cs="Times New Roman"/>
          <w:noProof/>
        </w:rPr>
        <w:t>3</w:t>
      </w:r>
      <w:r w:rsidR="00191FAD" w:rsidRPr="005274EF">
        <w:rPr>
          <w:rFonts w:ascii="Times New Roman" w:hAnsi="Times New Roman" w:cs="Times New Roman"/>
          <w:noProof/>
        </w:rPr>
        <w:t>0-</w:t>
      </w:r>
      <w:r w:rsidR="00191FAD">
        <w:rPr>
          <w:rFonts w:ascii="Times New Roman" w:hAnsi="Times New Roman" w:cs="Times New Roman"/>
          <w:noProof/>
        </w:rPr>
        <w:t>6</w:t>
      </w:r>
      <w:r w:rsidR="00191FAD" w:rsidRPr="005274EF">
        <w:rPr>
          <w:rFonts w:ascii="Times New Roman" w:hAnsi="Times New Roman" w:cs="Times New Roman"/>
          <w:noProof/>
        </w:rPr>
        <w:t>0 minutes</w:t>
      </w:r>
      <w:r w:rsidR="00191FAD">
        <w:rPr>
          <w:rFonts w:ascii="Times New Roman" w:hAnsi="Times New Roman" w:cs="Times New Roman"/>
          <w:noProof/>
        </w:rPr>
        <w:t>.</w:t>
      </w:r>
    </w:p>
    <w:p w14:paraId="48AAC2A9" w14:textId="5DD0E2BD" w:rsidR="00AE45C3" w:rsidRPr="00D60C94" w:rsidRDefault="00AE45C3" w:rsidP="000C2E79">
      <w:pPr>
        <w:spacing w:line="480" w:lineRule="auto"/>
        <w:rPr>
          <w:rFonts w:ascii="Times New Roman" w:hAnsi="Times New Roman" w:cs="Times New Roman"/>
        </w:rPr>
      </w:pPr>
    </w:p>
    <w:p w14:paraId="77B6E04E" w14:textId="77777777" w:rsidR="00E03EBF" w:rsidRDefault="00E03EBF" w:rsidP="00460C45">
      <w:pPr>
        <w:spacing w:line="480" w:lineRule="auto"/>
        <w:jc w:val="both"/>
        <w:rPr>
          <w:rFonts w:ascii="Times New Roman" w:hAnsi="Times New Roman" w:cs="Times New Roman"/>
          <w:i/>
        </w:rPr>
      </w:pPr>
      <w:r>
        <w:rPr>
          <w:rFonts w:ascii="Times New Roman" w:hAnsi="Times New Roman" w:cs="Times New Roman"/>
          <w:i/>
          <w:u w:val="single"/>
        </w:rPr>
        <w:t>Information from Authors</w:t>
      </w:r>
    </w:p>
    <w:p w14:paraId="345BC31C" w14:textId="056AA855" w:rsidR="00316B2A" w:rsidRPr="00460C45" w:rsidRDefault="00E03EBF" w:rsidP="00460C45">
      <w:pPr>
        <w:spacing w:line="480" w:lineRule="auto"/>
        <w:ind w:firstLine="720"/>
        <w:rPr>
          <w:rFonts w:ascii="Times New Roman" w:hAnsi="Times New Roman" w:cs="Times New Roman"/>
        </w:rPr>
      </w:pPr>
      <w:r>
        <w:rPr>
          <w:rFonts w:ascii="Times New Roman" w:hAnsi="Times New Roman" w:cs="Times New Roman"/>
        </w:rPr>
        <w:t>When data was presented in graphical form or additional clarification was required, authors were contracted for more information.  The following information was obtained directly from individual authors, all other requests for information were not returned.  Taniguchi (2016) provided the mean and standard deviation for the control and walking groups pre- and post-intervention for depression scores</w:t>
      </w:r>
      <w:r w:rsidR="0096750D">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&lt;EndNote&gt;&lt;Cite&gt;&lt;Author&gt;Taniguchi&lt;/Author&gt;&lt;Year&gt;2016&lt;/Year&gt;&lt;RecNum&gt;483&lt;/RecNum&gt;&lt;DisplayText&gt;(14)&lt;/DisplayText&gt;&lt;record&gt;&lt;rec-number&gt;483&lt;/rec-number&gt;&lt;foreign-keys&gt;&lt;key app="EN" db-id="9esfs9df7vfp2mewpvb5etdsvr52aexerwwd" timestamp="1516918321"&gt;483&lt;/key&gt;&lt;/foreign-keys&gt;&lt;ref-type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Pract&lt;/secondary-title&gt;&lt;alt-title&gt;Int J Nurs Pract&lt;/alt-title&gt;&lt;/titles&gt;&lt;periodical&gt;&lt;full-title&gt;International Journal of Nursing Practice&lt;/full-title&gt;&lt;abbr-1&gt;Int J Nurs Pract&lt;/abbr-1&gt;&lt;/periodical&gt;&lt;alt-periodical&gt;&lt;full-title&gt;International Journal of Nursing Practice&lt;/full-title&gt;&lt;abbr-1&gt;Int J Nurs Pract&lt;/abbr-1&gt;&lt;/a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(Linking)&lt;/isbn&gt;&lt;accession-num&gt;27272937&lt;/accession-num&gt;&lt;urls&gt;&lt;related-urls&gt;&lt;url&gt;https://www.ncbi.nlm.nih.gov/pubmed/27272937&lt;/url&gt;&lt;/related-urls&gt;&lt;/urls&gt;&lt;custom2&gt;27272937 &lt;/custom2&gt;&lt;electronic-resource-num&gt;10.1111/ijn.12453&lt;/electronic-resource-num&gt;&lt;language&gt;English&lt;/language&gt;&lt;/record&gt;&lt;/Cite&gt;&lt;/EndNote&gt;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(14)</w:t>
      </w:r>
      <w:r w:rsidR="00E0047E">
        <w:rPr>
          <w:rFonts w:ascii="Times New Roman" w:hAnsi="Times New Roman" w:cs="Times New Roman"/>
        </w:rPr>
        <w:fldChar w:fldCharType="end"/>
      </w:r>
      <w:r>
        <w:rPr>
          <w:rFonts w:ascii="Times New Roman" w:hAnsi="Times New Roman" w:cs="Times New Roman"/>
        </w:rPr>
        <w:t xml:space="preserve">.   Phelan et al provided unadjusted percentages of women with an EPDS cutoff of 13 or higher in the control versus intervention groups at 30 weeks gestation, 6 weeks and 6 months </w:t>
      </w:r>
      <w:r w:rsidRPr="00460C45">
        <w:rPr>
          <w:rFonts w:ascii="Times New Roman" w:hAnsi="Times New Roman" w:cs="Times New Roman"/>
        </w:rPr>
        <w:t>postpartum</w:t>
      </w:r>
      <w:r w:rsidR="0096750D" w:rsidRPr="00460C45">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PEVuZE5vdGU+PENpdGU+PEF1dGhvcj5QaGVsYW48L0F1dGhvcj48WWVhcj4yMDE0PC9ZZWFyPjxS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PEVuZE5vdGU+PENpdGU+PEF1dGhvcj5QaGVsYW48L0F1dGhvcj48WWVhcj4yMDE0PC9ZZWFyPjxS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(17)</w:t>
      </w:r>
      <w:r w:rsidR="00E0047E">
        <w:rPr>
          <w:rFonts w:ascii="Times New Roman" w:hAnsi="Times New Roman" w:cs="Times New Roman"/>
        </w:rPr>
        <w:fldChar w:fldCharType="end"/>
      </w:r>
      <w:r w:rsidRPr="00460C45">
        <w:rPr>
          <w:rFonts w:ascii="Times New Roman" w:hAnsi="Times New Roman" w:cs="Times New Roman"/>
        </w:rPr>
        <w:t>.  Newham et al  provided the mean and standard deviations for prenatal depression (EPDS) and anxiety (STAI) for the control and intervention groups</w:t>
      </w:r>
      <w:r w:rsidR="0096750D" w:rsidRPr="00460C45">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PEVuZE5vdGU+PENpdGU+PEF1dGhvcj5OZXdoYW08L0F1dGhvcj48WWVhcj4yMDE0PC9ZZWFyPjxS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PEVuZE5vdGU+PENpdGU+PEF1dGhvcj5OZXdoYW08L0F1dGhvcj48WWVhcj4yMDE0PC9ZZWFyPjxS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(9)</w:t>
      </w:r>
      <w:r w:rsidR="00E0047E">
        <w:rPr>
          <w:rFonts w:ascii="Times New Roman" w:hAnsi="Times New Roman" w:cs="Times New Roman"/>
        </w:rPr>
        <w:fldChar w:fldCharType="end"/>
      </w:r>
      <w:r w:rsidRPr="00460C45">
        <w:rPr>
          <w:rFonts w:ascii="Times New Roman" w:hAnsi="Times New Roman" w:cs="Times New Roman"/>
        </w:rPr>
        <w:t>.</w:t>
      </w:r>
      <w:r w:rsidR="005C72B4" w:rsidRPr="00460C45">
        <w:rPr>
          <w:rFonts w:ascii="Times New Roman" w:hAnsi="Times New Roman" w:cs="Times New Roman"/>
        </w:rPr>
        <w:t xml:space="preserve">  Gustafsson et al </w:t>
      </w:r>
    </w:p>
    <w:p w14:paraId="73AF116C" w14:textId="60F77822" w:rsidR="00010BB7" w:rsidRPr="00460C45" w:rsidRDefault="005C72B4" w:rsidP="00460C45">
      <w:pPr>
        <w:spacing w:line="480" w:lineRule="auto"/>
        <w:ind w:firstLine="720"/>
        <w:rPr>
          <w:rFonts w:ascii="Times New Roman" w:hAnsi="Times New Roman" w:cs="Times New Roman"/>
          <w:b/>
        </w:rPr>
        <w:sectPr w:rsidR="00010BB7" w:rsidRPr="00460C45" w:rsidSect="003F2124">
          <w:footerReference w:type="default" r:id="rId8"/>
          <w:pgSz w:w="12240" w:h="15840"/>
          <w:pgMar w:top="1134" w:right="1134" w:bottom="1134" w:left="1134" w:header="720" w:footer="720" w:gutter="0"/>
          <w:cols w:space="720"/>
          <w:docGrid w:linePitch="360"/>
        </w:sectPr>
      </w:pPr>
      <w:r w:rsidRPr="00460C45">
        <w:rPr>
          <w:rFonts w:ascii="Times New Roman" w:hAnsi="Times New Roman" w:cs="Times New Roman"/>
        </w:rPr>
        <w:t>Perales et al provided</w:t>
      </w:r>
      <w:r>
        <w:rPr>
          <w:rFonts w:ascii="Times New Roman" w:hAnsi="Times New Roman" w:cs="Times New Roman"/>
        </w:rPr>
        <w:t xml:space="preserve"> prenatal depression scores (CES-D) for the exercise and control groups</w:t>
      </w:r>
      <w:r w:rsidR="004A17A8">
        <w:rPr>
          <w:rFonts w:ascii="Times New Roman" w:hAnsi="Times New Roman" w:cs="Times New Roman"/>
        </w:rPr>
        <w:t xml:space="preserve"> </w:t>
      </w:r>
      <w:r w:rsidR="00E0047E">
        <w:rPr>
          <w:rFonts w:ascii="Times New Roman" w:hAnsi="Times New Roman" w:cs="Times New Roman"/>
        </w:rPr>
        <w:fldChar w:fldCharType="begin">
          <w:fldData xml:space="preserve">PEVuZE5vdGU+PENpdGU+PEF1dGhvcj5QZXJhbGVzPC9BdXRob3I+PFllYXI+MjAxNjwvWWVhcj48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</w:fldData>
        </w:fldChar>
      </w:r>
      <w:r w:rsidR="00E0047E">
        <w:rPr>
          <w:rFonts w:ascii="Times New Roman" w:hAnsi="Times New Roman" w:cs="Times New Roman"/>
        </w:rPr>
        <w:instrText xml:space="preserve"> ADDIN EN.CITE </w:instrText>
      </w:r>
      <w:r w:rsidR="00E0047E">
        <w:rPr>
          <w:rFonts w:ascii="Times New Roman" w:hAnsi="Times New Roman" w:cs="Times New Roman"/>
        </w:rPr>
        <w:fldChar w:fldCharType="begin">
          <w:fldData xml:space="preserve">PEVuZE5vdGU+PENpdGU+PEF1dGhvcj5QZXJhbGVzPC9BdXRob3I+PFllYXI+MjAxNjwvWWVhcj48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</w:fldData>
        </w:fldChar>
      </w:r>
      <w:r w:rsidR="00E0047E">
        <w:rPr>
          <w:rFonts w:ascii="Times New Roman" w:hAnsi="Times New Roman" w:cs="Times New Roman"/>
        </w:rPr>
        <w:instrText xml:space="preserve"> ADDIN EN.CITE.DATA </w:instrText>
      </w:r>
      <w:r w:rsidR="00E0047E">
        <w:rPr>
          <w:rFonts w:ascii="Times New Roman" w:hAnsi="Times New Roman" w:cs="Times New Roman"/>
        </w:rPr>
      </w:r>
      <w:r w:rsidR="00E0047E">
        <w:rPr>
          <w:rFonts w:ascii="Times New Roman" w:hAnsi="Times New Roman" w:cs="Times New Roman"/>
        </w:rPr>
        <w:fldChar w:fldCharType="end"/>
      </w:r>
      <w:r w:rsidR="00E0047E">
        <w:rPr>
          <w:rFonts w:ascii="Times New Roman" w:hAnsi="Times New Roman" w:cs="Times New Roman"/>
        </w:rPr>
        <w:fldChar w:fldCharType="separate"/>
      </w:r>
      <w:r w:rsidR="00E0047E">
        <w:rPr>
          <w:rFonts w:ascii="Times New Roman" w:hAnsi="Times New Roman" w:cs="Times New Roman"/>
          <w:noProof/>
        </w:rPr>
        <w:t>(54)</w:t>
      </w:r>
      <w:r w:rsidR="00E0047E">
        <w:rPr>
          <w:rFonts w:ascii="Times New Roman" w:hAnsi="Times New Roman" w:cs="Times New Roman"/>
        </w:rPr>
        <w:fldChar w:fldCharType="end"/>
      </w:r>
      <w:r>
        <w:rPr>
          <w:rFonts w:ascii="Times New Roman" w:hAnsi="Times New Roman" w:cs="Times New Roman"/>
        </w:rPr>
        <w:t>.  Guelfi et al provided the mean and standard deviations for prenatal depression (EPDS)</w:t>
      </w:r>
      <w:r w:rsidR="0096750D">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&lt;EndNote&gt;&lt;Cite&gt;&lt;Author&gt;Guelfi&lt;/Author&gt;&lt;Year&gt;2016&lt;/Year&gt;&lt;RecNum&gt;497&lt;/RecNum&gt;&lt;DisplayText&gt;(5)&lt;/DisplayText&gt;&lt;record&gt;&lt;rec-number&gt;497&lt;/rec-number&gt;&lt;foreign-keys&gt;&lt;key app="EN" db-id="9esfs9df7vfp2mewpvb5etdsvr52aexerwwd" timestamp="1516918321"&gt;497&lt;/key&gt;&lt;/foreign-keys&gt;&lt;ref-type name="Journal Article"&gt;17&lt;/ref-type&gt;&lt;contributors&gt;&lt;authors&gt;&lt;author&gt;Guelfi, K. J.&lt;/author&gt;&lt;author&gt;Ong, M. J.&lt;/author&gt;&lt;author&gt;Crisp, N. A.&lt;/author&gt;&lt;author&gt;Fournier, P. A.&lt;/author&gt;&lt;author&gt;Wallman, K. E.&lt;/author&gt;&lt;author&gt;Grove, J. R.&lt;/author&gt;&lt;author&gt;Doherty, D. A.&lt;/author&gt;&lt;author&gt;Newnham, J. P.&lt;/author&gt;&lt;/authors&gt;&lt;/contributors&gt;&lt;auth-address&gt;School of Sport Science, Exercise and Health and the School of Women&amp;apos;s and Infants&amp;apos; Health, the University of Western Australia, Perth, Western Australia, Australia.&lt;/auth-address&gt;&lt;titles&gt;&lt;title&gt;Regular Exercise to Prevent the Recurrence of Gestational Diabetes Mellitus: A Randomized Controlled Trial&lt;/title&gt;&lt;secondary-title&gt;Obstet Gynecol&lt;/secondary-title&gt;&lt;/titles&gt;&lt;periodical&gt;&lt;full-title&gt;Obstet Gynecol&lt;/full-title&gt;&lt;/periodical&gt;&lt;pages&gt;819-27&lt;/pages&gt;&lt;volume&gt;128&lt;/volume&gt;&lt;number&gt;4&lt;/number&gt;&lt;edition&gt;2016/09/09&lt;/edition&gt;&lt;keywords&gt;&lt;keyword&gt;Adult&lt;/keyword&gt;&lt;keyword&gt;Diabetes, Gestational/blood/*prevention &amp;amp; control&lt;/keyword&gt;&lt;keyword&gt;*Exercise Therapy&lt;/keyword&gt;&lt;keyword&gt;Female&lt;/keyword&gt;&lt;keyword&gt;Glucose Tolerance Test&lt;/keyword&gt;&lt;keyword&gt;Humans&lt;/keyword&gt;&lt;keyword&gt;Pregnancy&lt;/keyword&gt;&lt;keyword&gt;Pregnancy Outcome&lt;/keyword&gt;&lt;keyword&gt;*Prenatal Care&lt;/keyword&gt;&lt;keyword&gt;Recurrence&lt;/keyword&gt;&lt;keyword&gt;Treatment Outcome&lt;/keyword&gt;&lt;/keywords&gt;&lt;dates&gt;&lt;year&gt;2016&lt;/year&gt;&lt;pub-dates&gt;&lt;date&gt;Oct&lt;/date&gt;&lt;/pub-dates&gt;&lt;/dates&gt;&lt;isbn&gt;1873-233X (Electronic)&amp;#xD;0029-7844 (Linking)&lt;/isbn&gt;&lt;accession-num&gt;27607876&lt;/accession-num&gt;&lt;urls&gt;&lt;related-urls&gt;&lt;url&gt;https://www.ncbi.nlm.nih.gov/pubmed/27607876&lt;/url&gt;&lt;/related-urls&gt;&lt;/urls&gt;&lt;electronic-resource-num&gt;10.1097/AOG.0000000000001632&lt;/electronic-resource-num&gt;&lt;access-date&gt;Oct&lt;/access-date&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(5)</w:t>
      </w:r>
      <w:r w:rsidR="00E0047E">
        <w:rPr>
          <w:rFonts w:ascii="Times New Roman" w:hAnsi="Times New Roman" w:cs="Times New Roman"/>
        </w:rPr>
        <w:fldChar w:fldCharType="end"/>
      </w:r>
      <w:r>
        <w:rPr>
          <w:rFonts w:ascii="Times New Roman" w:hAnsi="Times New Roman" w:cs="Times New Roman"/>
        </w:rPr>
        <w:t>.    Field et al provided the sample size for post-intervention scores</w:t>
      </w:r>
      <w:r w:rsidR="0096750D">
        <w:rPr>
          <w:rFonts w:ascii="Times New Roman" w:hAnsi="Times New Roman" w:cs="Times New Roman"/>
        </w:rPr>
        <w:t xml:space="preserve"> </w:t>
      </w:r>
      <w:r w:rsidR="00E0047E">
        <w:rPr>
          <w:rFonts w:ascii="Times New Roman" w:hAnsi="Times New Roman" w:cs="Times New Roman"/>
        </w:rPr>
        <w:fldChar w:fldCharType="begin"/>
      </w:r>
      <w:r w:rsidR="00E0047E">
        <w:rPr>
          <w:rFonts w:ascii="Times New Roman" w:hAnsi="Times New Roman" w:cs="Times New Roman"/>
        </w:rPr>
        <w:instrText xml:space="preserve"> ADDIN EN.CITE &lt;EndNote&gt;&lt;Cite&gt;&lt;Author&gt;Field&lt;/Author&gt;&lt;Year&gt;2012&lt;/Year&gt;&lt;RecNum&gt;112&lt;/RecNum&gt;&lt;DisplayText&gt;(4)&lt;/DisplayText&gt;&lt;record&gt;&lt;rec-number&gt;112&lt;/rec-number&gt;&lt;foreign-keys&gt;&lt;key app="EN" db-id="9esfs9df7vfp2mewpvb5etdsvr52aexerwwd" timestamp="1516918310"&gt;112&lt;/key&gt;&lt;/foreign-keys&gt;&lt;ref-type name="Journal Article"&gt;17&lt;/ref-type&gt;&lt;contributors&gt;&lt;authors&gt;&lt;author&gt;T. Field&lt;/author&gt;&lt;author&gt;M. Diego&lt;/author&gt;&lt;author&gt;M. Hernandez-Reif&lt;/author&gt;&lt;author&gt;L. Medina&lt;/author&gt;&lt;author&gt;J. Delgado&lt;/author&gt;&lt;author&gt;A. Hernandez&lt;/author&gt;&lt;/authors&gt;&lt;/contributors&gt;&lt;titles&gt;&lt;title&gt;NIHMS326920 PMC3319349; Yoga and massage therapy reduce prenatal depression and prematurity&lt;/title&gt;&lt;secondary-title&gt;Journal of Bodywork &amp;amp; Movement Therapies&lt;/secondary-title&gt;&lt;/titles&gt;&lt;periodical&gt;&lt;full-title&gt;Journal of Bodywork &amp;amp; Movement Therapies&lt;/full-title&gt;&lt;/periodical&gt;&lt;pages&gt;204&lt;/pages&gt;&lt;volume&gt;16&lt;/volume&gt;&lt;number&gt;2&lt;/number&gt;&lt;section&gt;209&lt;/section&gt;&lt;dates&gt;&lt;year&gt;2012&lt;/year&gt;&lt;/dates&gt;&lt;urls&gt;&lt;/urls&gt;&lt;language&gt;English&lt;/language&gt;&lt;/record&gt;&lt;/Cite&gt;&lt;/EndNote&gt;</w:instrText>
      </w:r>
      <w:r w:rsidR="00E0047E">
        <w:rPr>
          <w:rFonts w:ascii="Times New Roman" w:hAnsi="Times New Roman" w:cs="Times New Roman"/>
        </w:rPr>
        <w:fldChar w:fldCharType="separate"/>
      </w:r>
      <w:r w:rsidR="00E0047E">
        <w:rPr>
          <w:rFonts w:ascii="Times New Roman" w:hAnsi="Times New Roman" w:cs="Times New Roman"/>
          <w:noProof/>
        </w:rPr>
        <w:t>(4)</w:t>
      </w:r>
      <w:r w:rsidR="00E0047E">
        <w:rPr>
          <w:rFonts w:ascii="Times New Roman" w:hAnsi="Times New Roman" w:cs="Times New Roman"/>
        </w:rPr>
        <w:fldChar w:fldCharType="end"/>
      </w:r>
      <w:r>
        <w:rPr>
          <w:rFonts w:ascii="Times New Roman" w:hAnsi="Times New Roman" w:cs="Times New Roman"/>
        </w:rPr>
        <w:t>.</w:t>
      </w:r>
    </w:p>
    <w:tbl>
      <w:tblPr>
        <w:tblStyle w:val="TableGrid"/>
        <w:tblpPr w:leftFromText="180" w:rightFromText="180" w:vertAnchor="text" w:horzAnchor="page" w:tblpX="581" w:tblpY="-279"/>
        <w:tblW w:w="5690" w:type="pct"/>
        <w:tblLayout w:type="fixed"/>
        <w:tblLook w:val="04A0" w:firstRow="1" w:lastRow="0" w:firstColumn="1" w:lastColumn="0" w:noHBand="0" w:noVBand="1"/>
      </w:tblPr>
      <w:tblGrid>
        <w:gridCol w:w="1045"/>
        <w:gridCol w:w="883"/>
        <w:gridCol w:w="593"/>
        <w:gridCol w:w="1338"/>
        <w:gridCol w:w="1189"/>
        <w:gridCol w:w="1186"/>
        <w:gridCol w:w="2530"/>
        <w:gridCol w:w="741"/>
        <w:gridCol w:w="893"/>
        <w:gridCol w:w="744"/>
        <w:gridCol w:w="1035"/>
        <w:gridCol w:w="1044"/>
        <w:gridCol w:w="1189"/>
        <w:gridCol w:w="1035"/>
      </w:tblGrid>
      <w:tr w:rsidR="008A65B5" w:rsidRPr="00311C5A" w14:paraId="770C91AA" w14:textId="77777777" w:rsidTr="00F9314F">
        <w:tc>
          <w:tcPr>
            <w:tcW w:w="5000" w:type="pct"/>
            <w:gridSpan w:val="14"/>
            <w:tcBorders>
              <w:top w:val="nil"/>
              <w:left w:val="nil"/>
              <w:right w:val="nil"/>
            </w:tcBorders>
          </w:tcPr>
          <w:p w14:paraId="20444B61" w14:textId="63D485CD" w:rsidR="008A65B5" w:rsidRPr="00311C5A" w:rsidRDefault="008A65B5" w:rsidP="008A65B5">
            <w:pPr>
              <w:rPr>
                <w:rFonts w:ascii="Times New Roman" w:hAnsi="Times New Roman" w:cs="Times New Roman"/>
                <w:b/>
                <w:sz w:val="14"/>
                <w:szCs w:val="14"/>
              </w:rPr>
            </w:pPr>
            <w:r w:rsidRPr="009246F2">
              <w:rPr>
                <w:rFonts w:ascii="Times New Roman" w:hAnsi="Times New Roman" w:cs="Times New Roman"/>
                <w:b/>
              </w:rPr>
              <w:lastRenderedPageBreak/>
              <w:t xml:space="preserve">Supplementary table 1: </w:t>
            </w:r>
            <w:r w:rsidRPr="009246F2">
              <w:rPr>
                <w:rFonts w:ascii="Times New Roman" w:hAnsi="Times New Roman" w:cs="Times New Roman"/>
              </w:rPr>
              <w:t>Study Characteristics</w:t>
            </w:r>
          </w:p>
        </w:tc>
      </w:tr>
      <w:tr w:rsidR="00037CCF" w:rsidRPr="00311C5A" w14:paraId="0A2DF052" w14:textId="77777777" w:rsidTr="00A12C7F">
        <w:tc>
          <w:tcPr>
            <w:tcW w:w="338" w:type="pct"/>
            <w:vMerge w:val="restart"/>
          </w:tcPr>
          <w:p w14:paraId="73C22E3C" w14:textId="77777777"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Author, Year, County, Study Design</w:t>
            </w:r>
          </w:p>
        </w:tc>
        <w:tc>
          <w:tcPr>
            <w:tcW w:w="286" w:type="pct"/>
            <w:vMerge w:val="restart"/>
          </w:tcPr>
          <w:p w14:paraId="7B74B74B" w14:textId="77777777"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Sample Size (n)</w:t>
            </w:r>
          </w:p>
        </w:tc>
        <w:tc>
          <w:tcPr>
            <w:tcW w:w="192" w:type="pct"/>
            <w:vMerge w:val="restart"/>
          </w:tcPr>
          <w:p w14:paraId="47A8B00E" w14:textId="5064D23D"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Age (</w:t>
            </w:r>
            <w:r w:rsidR="00ED04A6" w:rsidRPr="00311C5A">
              <w:rPr>
                <w:rFonts w:ascii="Times New Roman" w:hAnsi="Times New Roman" w:cs="Times New Roman"/>
                <w:b/>
                <w:sz w:val="16"/>
                <w:szCs w:val="16"/>
              </w:rPr>
              <w:t>yrs.</w:t>
            </w:r>
            <w:r w:rsidRPr="00311C5A">
              <w:rPr>
                <w:rFonts w:ascii="Times New Roman" w:hAnsi="Times New Roman" w:cs="Times New Roman"/>
                <w:b/>
                <w:sz w:val="16"/>
                <w:szCs w:val="16"/>
              </w:rPr>
              <w:t>)</w:t>
            </w:r>
          </w:p>
        </w:tc>
        <w:tc>
          <w:tcPr>
            <w:tcW w:w="433" w:type="pct"/>
            <w:vMerge w:val="restart"/>
          </w:tcPr>
          <w:p w14:paraId="2D76F403" w14:textId="77777777"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Complications and Pre PA Level</w:t>
            </w:r>
          </w:p>
        </w:tc>
        <w:tc>
          <w:tcPr>
            <w:tcW w:w="385" w:type="pct"/>
            <w:vMerge w:val="restart"/>
          </w:tcPr>
          <w:p w14:paraId="477BD248" w14:textId="77777777"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PA Assessment Used</w:t>
            </w:r>
          </w:p>
        </w:tc>
        <w:tc>
          <w:tcPr>
            <w:tcW w:w="384" w:type="pct"/>
            <w:vMerge w:val="restart"/>
          </w:tcPr>
          <w:p w14:paraId="743F0106" w14:textId="77777777"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Notes Regarding PA Assessment</w:t>
            </w:r>
          </w:p>
        </w:tc>
        <w:tc>
          <w:tcPr>
            <w:tcW w:w="819" w:type="pct"/>
            <w:vMerge w:val="restart"/>
          </w:tcPr>
          <w:p w14:paraId="30174076" w14:textId="77777777"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Definition of PA Groups</w:t>
            </w:r>
          </w:p>
        </w:tc>
        <w:tc>
          <w:tcPr>
            <w:tcW w:w="1443" w:type="pct"/>
            <w:gridSpan w:val="5"/>
          </w:tcPr>
          <w:p w14:paraId="0710BD52" w14:textId="77777777" w:rsidR="00037CCF" w:rsidRPr="00311C5A" w:rsidRDefault="00037CCF" w:rsidP="00A12C7F">
            <w:pPr>
              <w:jc w:val="center"/>
              <w:rPr>
                <w:rFonts w:ascii="Times New Roman" w:hAnsi="Times New Roman" w:cs="Times New Roman"/>
                <w:b/>
                <w:sz w:val="16"/>
                <w:szCs w:val="16"/>
              </w:rPr>
            </w:pPr>
            <w:r w:rsidRPr="00311C5A">
              <w:rPr>
                <w:rFonts w:ascii="Times New Roman" w:hAnsi="Times New Roman" w:cs="Times New Roman"/>
                <w:b/>
                <w:sz w:val="16"/>
                <w:szCs w:val="16"/>
              </w:rPr>
              <w:t>PA Prescription</w:t>
            </w:r>
          </w:p>
        </w:tc>
        <w:tc>
          <w:tcPr>
            <w:tcW w:w="385" w:type="pct"/>
            <w:vMerge w:val="restart"/>
          </w:tcPr>
          <w:p w14:paraId="283BAD16" w14:textId="2121C74E" w:rsidR="00037CCF" w:rsidRPr="00311C5A" w:rsidRDefault="00495052" w:rsidP="00A12C7F">
            <w:pPr>
              <w:jc w:val="center"/>
              <w:rPr>
                <w:rFonts w:ascii="Times New Roman" w:hAnsi="Times New Roman" w:cs="Times New Roman"/>
                <w:b/>
                <w:sz w:val="16"/>
                <w:szCs w:val="16"/>
              </w:rPr>
            </w:pPr>
            <w:r>
              <w:rPr>
                <w:rFonts w:ascii="Times New Roman" w:hAnsi="Times New Roman" w:cs="Times New Roman"/>
                <w:b/>
                <w:sz w:val="16"/>
                <w:szCs w:val="16"/>
              </w:rPr>
              <w:t>Results</w:t>
            </w:r>
          </w:p>
        </w:tc>
        <w:tc>
          <w:tcPr>
            <w:tcW w:w="335" w:type="pct"/>
            <w:vMerge w:val="restart"/>
          </w:tcPr>
          <w:p w14:paraId="146BE49C" w14:textId="77777777" w:rsidR="00037CCF" w:rsidRPr="00311C5A" w:rsidRDefault="00037CCF" w:rsidP="00A12C7F">
            <w:pPr>
              <w:jc w:val="center"/>
              <w:rPr>
                <w:rFonts w:ascii="Times New Roman" w:hAnsi="Times New Roman" w:cs="Times New Roman"/>
                <w:b/>
                <w:sz w:val="14"/>
                <w:szCs w:val="14"/>
              </w:rPr>
            </w:pPr>
            <w:r w:rsidRPr="00311C5A">
              <w:rPr>
                <w:rFonts w:ascii="Times New Roman" w:hAnsi="Times New Roman" w:cs="Times New Roman"/>
                <w:b/>
                <w:sz w:val="14"/>
                <w:szCs w:val="14"/>
              </w:rPr>
              <w:t>Co-Intervention</w:t>
            </w:r>
          </w:p>
        </w:tc>
      </w:tr>
      <w:tr w:rsidR="00037CCF" w:rsidRPr="00311C5A" w14:paraId="4B799904" w14:textId="77777777" w:rsidTr="00A12C7F">
        <w:tc>
          <w:tcPr>
            <w:tcW w:w="338" w:type="pct"/>
            <w:vMerge/>
          </w:tcPr>
          <w:p w14:paraId="1F691D62" w14:textId="77777777" w:rsidR="00037CCF" w:rsidRPr="00311C5A" w:rsidRDefault="00037CCF" w:rsidP="00A12C7F">
            <w:pPr>
              <w:rPr>
                <w:rFonts w:ascii="Times New Roman" w:hAnsi="Times New Roman" w:cs="Times New Roman"/>
                <w:b/>
                <w:sz w:val="16"/>
                <w:szCs w:val="16"/>
              </w:rPr>
            </w:pPr>
          </w:p>
        </w:tc>
        <w:tc>
          <w:tcPr>
            <w:tcW w:w="286" w:type="pct"/>
            <w:vMerge/>
          </w:tcPr>
          <w:p w14:paraId="1E98F6CB" w14:textId="77777777" w:rsidR="00037CCF" w:rsidRPr="00311C5A" w:rsidRDefault="00037CCF" w:rsidP="00A12C7F">
            <w:pPr>
              <w:rPr>
                <w:rFonts w:ascii="Times New Roman" w:hAnsi="Times New Roman" w:cs="Times New Roman"/>
                <w:b/>
                <w:sz w:val="16"/>
                <w:szCs w:val="16"/>
              </w:rPr>
            </w:pPr>
          </w:p>
        </w:tc>
        <w:tc>
          <w:tcPr>
            <w:tcW w:w="192" w:type="pct"/>
            <w:vMerge/>
          </w:tcPr>
          <w:p w14:paraId="6D409A71" w14:textId="77777777" w:rsidR="00037CCF" w:rsidRPr="00311C5A" w:rsidRDefault="00037CCF" w:rsidP="00A12C7F">
            <w:pPr>
              <w:rPr>
                <w:rFonts w:ascii="Times New Roman" w:hAnsi="Times New Roman" w:cs="Times New Roman"/>
                <w:b/>
                <w:sz w:val="16"/>
                <w:szCs w:val="16"/>
              </w:rPr>
            </w:pPr>
          </w:p>
        </w:tc>
        <w:tc>
          <w:tcPr>
            <w:tcW w:w="433" w:type="pct"/>
            <w:vMerge/>
          </w:tcPr>
          <w:p w14:paraId="6271D2F1" w14:textId="77777777" w:rsidR="00037CCF" w:rsidRPr="00311C5A" w:rsidRDefault="00037CCF" w:rsidP="00A12C7F">
            <w:pPr>
              <w:rPr>
                <w:rFonts w:ascii="Times New Roman" w:hAnsi="Times New Roman" w:cs="Times New Roman"/>
                <w:b/>
                <w:sz w:val="16"/>
                <w:szCs w:val="16"/>
              </w:rPr>
            </w:pPr>
          </w:p>
        </w:tc>
        <w:tc>
          <w:tcPr>
            <w:tcW w:w="385" w:type="pct"/>
            <w:vMerge/>
          </w:tcPr>
          <w:p w14:paraId="43B644FD" w14:textId="77777777" w:rsidR="00037CCF" w:rsidRPr="00311C5A" w:rsidRDefault="00037CCF" w:rsidP="00A12C7F">
            <w:pPr>
              <w:rPr>
                <w:rFonts w:ascii="Times New Roman" w:hAnsi="Times New Roman" w:cs="Times New Roman"/>
                <w:b/>
                <w:sz w:val="16"/>
                <w:szCs w:val="16"/>
              </w:rPr>
            </w:pPr>
          </w:p>
        </w:tc>
        <w:tc>
          <w:tcPr>
            <w:tcW w:w="384" w:type="pct"/>
            <w:vMerge/>
          </w:tcPr>
          <w:p w14:paraId="428164CB" w14:textId="77777777" w:rsidR="00037CCF" w:rsidRPr="00311C5A" w:rsidRDefault="00037CCF" w:rsidP="00A12C7F">
            <w:pPr>
              <w:rPr>
                <w:rFonts w:ascii="Times New Roman" w:hAnsi="Times New Roman" w:cs="Times New Roman"/>
                <w:b/>
                <w:sz w:val="16"/>
                <w:szCs w:val="16"/>
              </w:rPr>
            </w:pPr>
          </w:p>
        </w:tc>
        <w:tc>
          <w:tcPr>
            <w:tcW w:w="819" w:type="pct"/>
            <w:vMerge/>
          </w:tcPr>
          <w:p w14:paraId="79049323" w14:textId="77777777" w:rsidR="00037CCF" w:rsidRPr="00311C5A" w:rsidRDefault="00037CCF" w:rsidP="00A12C7F">
            <w:pPr>
              <w:rPr>
                <w:rFonts w:ascii="Times New Roman" w:hAnsi="Times New Roman" w:cs="Times New Roman"/>
                <w:b/>
                <w:sz w:val="16"/>
                <w:szCs w:val="16"/>
              </w:rPr>
            </w:pPr>
          </w:p>
        </w:tc>
        <w:tc>
          <w:tcPr>
            <w:tcW w:w="240" w:type="pct"/>
          </w:tcPr>
          <w:p w14:paraId="3F8DAC49" w14:textId="77777777" w:rsidR="00037CCF" w:rsidRPr="00311C5A" w:rsidRDefault="00037CCF" w:rsidP="00A12C7F">
            <w:pPr>
              <w:rPr>
                <w:rFonts w:ascii="Times New Roman" w:hAnsi="Times New Roman" w:cs="Times New Roman"/>
                <w:b/>
                <w:sz w:val="16"/>
                <w:szCs w:val="16"/>
              </w:rPr>
            </w:pPr>
            <w:r w:rsidRPr="00311C5A">
              <w:rPr>
                <w:rFonts w:ascii="Times New Roman" w:hAnsi="Times New Roman" w:cs="Times New Roman"/>
                <w:b/>
                <w:sz w:val="16"/>
                <w:szCs w:val="16"/>
              </w:rPr>
              <w:br/>
            </w:r>
            <w:r w:rsidRPr="00311C5A">
              <w:rPr>
                <w:rFonts w:ascii="Times New Roman" w:hAnsi="Times New Roman" w:cs="Times New Roman"/>
                <w:b/>
                <w:sz w:val="16"/>
                <w:szCs w:val="16"/>
              </w:rPr>
              <w:br/>
            </w:r>
            <w:r w:rsidRPr="00311C5A">
              <w:rPr>
                <w:rFonts w:ascii="Times New Roman" w:hAnsi="Times New Roman" w:cs="Times New Roman"/>
                <w:b/>
                <w:sz w:val="16"/>
                <w:szCs w:val="16"/>
              </w:rPr>
              <w:br/>
              <w:t>F</w:t>
            </w:r>
          </w:p>
        </w:tc>
        <w:tc>
          <w:tcPr>
            <w:tcW w:w="289" w:type="pct"/>
          </w:tcPr>
          <w:p w14:paraId="39174F0D" w14:textId="77777777" w:rsidR="00037CCF" w:rsidRPr="00311C5A" w:rsidRDefault="00037CCF" w:rsidP="00A12C7F">
            <w:pPr>
              <w:rPr>
                <w:rFonts w:ascii="Times New Roman" w:hAnsi="Times New Roman" w:cs="Times New Roman"/>
                <w:b/>
                <w:sz w:val="16"/>
                <w:szCs w:val="16"/>
              </w:rPr>
            </w:pPr>
            <w:r w:rsidRPr="00311C5A">
              <w:rPr>
                <w:rFonts w:ascii="Times New Roman" w:hAnsi="Times New Roman" w:cs="Times New Roman"/>
                <w:b/>
                <w:sz w:val="16"/>
                <w:szCs w:val="16"/>
              </w:rPr>
              <w:br/>
            </w:r>
            <w:r w:rsidRPr="00311C5A">
              <w:rPr>
                <w:rFonts w:ascii="Times New Roman" w:hAnsi="Times New Roman" w:cs="Times New Roman"/>
                <w:b/>
                <w:sz w:val="16"/>
                <w:szCs w:val="16"/>
              </w:rPr>
              <w:br/>
            </w:r>
            <w:r w:rsidRPr="00311C5A">
              <w:rPr>
                <w:rFonts w:ascii="Times New Roman" w:hAnsi="Times New Roman" w:cs="Times New Roman"/>
                <w:b/>
                <w:sz w:val="16"/>
                <w:szCs w:val="16"/>
              </w:rPr>
              <w:br/>
              <w:t>I</w:t>
            </w:r>
          </w:p>
        </w:tc>
        <w:tc>
          <w:tcPr>
            <w:tcW w:w="241" w:type="pct"/>
          </w:tcPr>
          <w:p w14:paraId="4E407A17" w14:textId="77777777" w:rsidR="00037CCF" w:rsidRPr="00311C5A" w:rsidRDefault="00037CCF" w:rsidP="00A12C7F">
            <w:pPr>
              <w:rPr>
                <w:rFonts w:ascii="Times New Roman" w:hAnsi="Times New Roman" w:cs="Times New Roman"/>
                <w:b/>
                <w:sz w:val="16"/>
                <w:szCs w:val="16"/>
              </w:rPr>
            </w:pPr>
            <w:r w:rsidRPr="00311C5A">
              <w:rPr>
                <w:rFonts w:ascii="Times New Roman" w:hAnsi="Times New Roman" w:cs="Times New Roman"/>
                <w:b/>
                <w:sz w:val="16"/>
                <w:szCs w:val="16"/>
              </w:rPr>
              <w:br/>
            </w:r>
            <w:r w:rsidRPr="00311C5A">
              <w:rPr>
                <w:rFonts w:ascii="Times New Roman" w:hAnsi="Times New Roman" w:cs="Times New Roman"/>
                <w:b/>
                <w:sz w:val="16"/>
                <w:szCs w:val="16"/>
              </w:rPr>
              <w:br/>
            </w:r>
            <w:r w:rsidRPr="00311C5A">
              <w:rPr>
                <w:rFonts w:ascii="Times New Roman" w:hAnsi="Times New Roman" w:cs="Times New Roman"/>
                <w:b/>
                <w:sz w:val="16"/>
                <w:szCs w:val="16"/>
              </w:rPr>
              <w:br/>
              <w:t>T</w:t>
            </w:r>
          </w:p>
        </w:tc>
        <w:tc>
          <w:tcPr>
            <w:tcW w:w="335" w:type="pct"/>
          </w:tcPr>
          <w:p w14:paraId="1A98B26E" w14:textId="77777777" w:rsidR="00037CCF" w:rsidRPr="00311C5A" w:rsidRDefault="00037CCF" w:rsidP="00A12C7F">
            <w:pPr>
              <w:rPr>
                <w:rFonts w:ascii="Times New Roman" w:hAnsi="Times New Roman" w:cs="Times New Roman"/>
                <w:b/>
                <w:sz w:val="16"/>
                <w:szCs w:val="16"/>
              </w:rPr>
            </w:pPr>
            <w:r w:rsidRPr="00311C5A">
              <w:rPr>
                <w:rFonts w:ascii="Times New Roman" w:hAnsi="Times New Roman" w:cs="Times New Roman"/>
                <w:b/>
                <w:sz w:val="16"/>
                <w:szCs w:val="16"/>
              </w:rPr>
              <w:br/>
            </w:r>
            <w:r w:rsidRPr="00311C5A">
              <w:rPr>
                <w:rFonts w:ascii="Times New Roman" w:hAnsi="Times New Roman" w:cs="Times New Roman"/>
                <w:b/>
                <w:sz w:val="16"/>
                <w:szCs w:val="16"/>
              </w:rPr>
              <w:br/>
            </w:r>
            <w:r w:rsidRPr="00311C5A">
              <w:rPr>
                <w:rFonts w:ascii="Times New Roman" w:hAnsi="Times New Roman" w:cs="Times New Roman"/>
                <w:b/>
                <w:sz w:val="16"/>
                <w:szCs w:val="16"/>
              </w:rPr>
              <w:br/>
              <w:t>T</w:t>
            </w:r>
          </w:p>
        </w:tc>
        <w:tc>
          <w:tcPr>
            <w:tcW w:w="338" w:type="pct"/>
          </w:tcPr>
          <w:p w14:paraId="6F01D2EA" w14:textId="77777777" w:rsidR="00037CCF" w:rsidRPr="00311C5A" w:rsidRDefault="00037CCF" w:rsidP="00A12C7F">
            <w:pPr>
              <w:rPr>
                <w:rFonts w:ascii="Times New Roman" w:hAnsi="Times New Roman" w:cs="Times New Roman"/>
                <w:b/>
                <w:sz w:val="16"/>
                <w:szCs w:val="16"/>
              </w:rPr>
            </w:pPr>
            <w:r w:rsidRPr="00311C5A">
              <w:rPr>
                <w:rFonts w:ascii="Times New Roman" w:hAnsi="Times New Roman" w:cs="Times New Roman"/>
                <w:b/>
                <w:sz w:val="16"/>
                <w:szCs w:val="16"/>
              </w:rPr>
              <w:br/>
            </w:r>
            <w:r w:rsidRPr="00311C5A">
              <w:rPr>
                <w:rFonts w:ascii="Times New Roman" w:hAnsi="Times New Roman" w:cs="Times New Roman"/>
                <w:b/>
                <w:sz w:val="16"/>
                <w:szCs w:val="16"/>
              </w:rPr>
              <w:br/>
            </w:r>
            <w:r w:rsidRPr="00311C5A">
              <w:rPr>
                <w:rFonts w:ascii="Times New Roman" w:hAnsi="Times New Roman" w:cs="Times New Roman"/>
                <w:b/>
                <w:sz w:val="16"/>
                <w:szCs w:val="16"/>
              </w:rPr>
              <w:br/>
              <w:t>Compliance</w:t>
            </w:r>
          </w:p>
        </w:tc>
        <w:tc>
          <w:tcPr>
            <w:tcW w:w="385" w:type="pct"/>
            <w:vMerge/>
          </w:tcPr>
          <w:p w14:paraId="34055A9D" w14:textId="77777777" w:rsidR="00037CCF" w:rsidRPr="00311C5A" w:rsidRDefault="00037CCF" w:rsidP="00A12C7F">
            <w:pPr>
              <w:rPr>
                <w:rFonts w:ascii="Times New Roman" w:hAnsi="Times New Roman" w:cs="Times New Roman"/>
                <w:b/>
                <w:sz w:val="16"/>
                <w:szCs w:val="16"/>
              </w:rPr>
            </w:pPr>
          </w:p>
        </w:tc>
        <w:tc>
          <w:tcPr>
            <w:tcW w:w="335" w:type="pct"/>
            <w:vMerge/>
          </w:tcPr>
          <w:p w14:paraId="4C71F966" w14:textId="77777777" w:rsidR="00037CCF" w:rsidRPr="00311C5A" w:rsidRDefault="00037CCF" w:rsidP="00A12C7F">
            <w:pPr>
              <w:rPr>
                <w:rFonts w:ascii="Times New Roman" w:hAnsi="Times New Roman" w:cs="Times New Roman"/>
                <w:b/>
                <w:sz w:val="16"/>
                <w:szCs w:val="16"/>
              </w:rPr>
            </w:pPr>
          </w:p>
        </w:tc>
      </w:tr>
      <w:tr w:rsidR="00037CCF" w:rsidRPr="00311C5A" w14:paraId="56DC1E46" w14:textId="77777777" w:rsidTr="00A12C7F">
        <w:tc>
          <w:tcPr>
            <w:tcW w:w="338" w:type="pct"/>
          </w:tcPr>
          <w:p w14:paraId="12F01BED" w14:textId="1C9C9BAF" w:rsidR="00037CCF" w:rsidRPr="002C2F24" w:rsidRDefault="00037CCF" w:rsidP="005B255C">
            <w:pPr>
              <w:rPr>
                <w:rFonts w:ascii="Times New Roman" w:hAnsi="Times New Roman" w:cs="Times New Roman"/>
                <w:sz w:val="16"/>
                <w:szCs w:val="16"/>
                <w:lang w:val="fr-CA"/>
              </w:rPr>
            </w:pPr>
            <w:r w:rsidRPr="002C2F24">
              <w:rPr>
                <w:rFonts w:ascii="Times New Roman" w:hAnsi="Times New Roman" w:cs="Times New Roman"/>
                <w:sz w:val="16"/>
                <w:szCs w:val="16"/>
                <w:shd w:val="clear" w:color="auto" w:fill="FFFFFF"/>
                <w:lang w:val="fr-CA"/>
              </w:rPr>
              <w:t>Battle et al., 201</w:t>
            </w:r>
            <w:r w:rsidR="005B255C" w:rsidRPr="002C2F24">
              <w:rPr>
                <w:rFonts w:ascii="Times New Roman" w:hAnsi="Times New Roman" w:cs="Times New Roman"/>
                <w:sz w:val="16"/>
                <w:szCs w:val="16"/>
                <w:shd w:val="clear" w:color="auto" w:fill="FFFFFF"/>
                <w:lang w:val="fr-CA"/>
              </w:rPr>
              <w:t>5</w:t>
            </w:r>
            <w:r w:rsidRPr="002C2F24">
              <w:rPr>
                <w:rFonts w:ascii="Times New Roman" w:hAnsi="Times New Roman" w:cs="Times New Roman"/>
                <w:sz w:val="16"/>
                <w:szCs w:val="16"/>
                <w:shd w:val="clear" w:color="auto" w:fill="FFFFFF"/>
                <w:lang w:val="fr-CA"/>
              </w:rPr>
              <w:t>, USA, Non RCT intervention</w:t>
            </w:r>
          </w:p>
        </w:tc>
        <w:tc>
          <w:tcPr>
            <w:tcW w:w="286" w:type="pct"/>
          </w:tcPr>
          <w:p w14:paraId="206C1509"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N=34</w:t>
            </w:r>
          </w:p>
        </w:tc>
        <w:tc>
          <w:tcPr>
            <w:tcW w:w="192" w:type="pct"/>
          </w:tcPr>
          <w:p w14:paraId="6D6FCE1D"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28 + 5.4</w:t>
            </w:r>
          </w:p>
        </w:tc>
        <w:tc>
          <w:tcPr>
            <w:tcW w:w="433" w:type="pct"/>
          </w:tcPr>
          <w:p w14:paraId="7543123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Depressed women; QIDS between 7-20</w:t>
            </w:r>
          </w:p>
        </w:tc>
        <w:tc>
          <w:tcPr>
            <w:tcW w:w="385" w:type="pct"/>
          </w:tcPr>
          <w:p w14:paraId="291DABC2"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7252EFBD"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Exercise intervention starting between 12-26 weeks gestation.</w:t>
            </w:r>
          </w:p>
        </w:tc>
        <w:tc>
          <w:tcPr>
            <w:tcW w:w="819" w:type="pct"/>
          </w:tcPr>
          <w:p w14:paraId="72C423B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 classes 2/week, for 10 weeks: an opening greeting; pranayama, breath awareness or meditation; a warm-up that included gentle, breath-linked movement; standing poses; floor poses; a final resting pose; pranayama or meditation</w:t>
            </w:r>
          </w:p>
        </w:tc>
        <w:tc>
          <w:tcPr>
            <w:tcW w:w="240" w:type="pct"/>
          </w:tcPr>
          <w:p w14:paraId="699A04DB"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1-2/wk</w:t>
            </w:r>
          </w:p>
        </w:tc>
        <w:tc>
          <w:tcPr>
            <w:tcW w:w="289" w:type="pct"/>
          </w:tcPr>
          <w:p w14:paraId="54B9316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5FA83EB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75mins/class</w:t>
            </w:r>
          </w:p>
        </w:tc>
        <w:tc>
          <w:tcPr>
            <w:tcW w:w="335" w:type="pct"/>
          </w:tcPr>
          <w:p w14:paraId="5479C7B8" w14:textId="77777777" w:rsidR="00037CCF" w:rsidRPr="00311C5A" w:rsidRDefault="00037CCF" w:rsidP="00A12C7F">
            <w:pPr>
              <w:rPr>
                <w:rFonts w:ascii="Times New Roman" w:hAnsi="Times New Roman" w:cs="Times New Roman"/>
                <w:sz w:val="16"/>
                <w:szCs w:val="16"/>
              </w:rPr>
            </w:pPr>
            <w:r w:rsidRPr="00311C5A">
              <w:rPr>
                <w:rFonts w:ascii="Times New Roman" w:hAnsi="Times New Roman" w:cs="Times New Roman"/>
                <w:sz w:val="16"/>
                <w:szCs w:val="16"/>
              </w:rPr>
              <w:t>Yoga</w:t>
            </w:r>
          </w:p>
        </w:tc>
        <w:tc>
          <w:tcPr>
            <w:tcW w:w="338" w:type="pct"/>
          </w:tcPr>
          <w:p w14:paraId="5EEFB94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Twenty-nine participants attended one or more classes; five did not attend any classes. The mean number of classes attended for those who attended classes was 5.2</w:t>
            </w:r>
          </w:p>
        </w:tc>
        <w:tc>
          <w:tcPr>
            <w:tcW w:w="385" w:type="pct"/>
          </w:tcPr>
          <w:p w14:paraId="2DA2E388" w14:textId="5368BCB4"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5CFFA7FB"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None </w:t>
            </w:r>
          </w:p>
        </w:tc>
      </w:tr>
      <w:tr w:rsidR="0080721E" w:rsidRPr="00311C5A" w14:paraId="55CAC19D" w14:textId="77777777" w:rsidTr="00A12C7F">
        <w:tc>
          <w:tcPr>
            <w:tcW w:w="338" w:type="pct"/>
          </w:tcPr>
          <w:p w14:paraId="2FD99915" w14:textId="34A10493"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Beddoe et al 2009, USA, non-RCT intervention</w:t>
            </w:r>
          </w:p>
        </w:tc>
        <w:tc>
          <w:tcPr>
            <w:tcW w:w="286" w:type="pct"/>
          </w:tcPr>
          <w:p w14:paraId="49D299DD" w14:textId="520C152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N=16</w:t>
            </w:r>
          </w:p>
        </w:tc>
        <w:tc>
          <w:tcPr>
            <w:tcW w:w="192" w:type="pct"/>
          </w:tcPr>
          <w:p w14:paraId="2F6587F5" w14:textId="690580A2"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30.4 </w:t>
            </w:r>
          </w:p>
        </w:tc>
        <w:tc>
          <w:tcPr>
            <w:tcW w:w="433" w:type="pct"/>
          </w:tcPr>
          <w:p w14:paraId="651D7F38" w14:textId="270B418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None</w:t>
            </w:r>
          </w:p>
        </w:tc>
        <w:tc>
          <w:tcPr>
            <w:tcW w:w="385" w:type="pct"/>
          </w:tcPr>
          <w:p w14:paraId="37A6708B" w14:textId="741754C6"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Objective, LTPA</w:t>
            </w:r>
          </w:p>
        </w:tc>
        <w:tc>
          <w:tcPr>
            <w:tcW w:w="384" w:type="pct"/>
          </w:tcPr>
          <w:p w14:paraId="07385F3D" w14:textId="4724298A"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Mindfulness-based yoga group intervention starting between 12 and 32 weeks gestation.</w:t>
            </w:r>
          </w:p>
        </w:tc>
        <w:tc>
          <w:tcPr>
            <w:tcW w:w="819" w:type="pct"/>
          </w:tcPr>
          <w:p w14:paraId="18AA595D" w14:textId="6C8BDC5C"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Supervised mindfulness-based yoga classes.</w:t>
            </w:r>
          </w:p>
        </w:tc>
        <w:tc>
          <w:tcPr>
            <w:tcW w:w="240" w:type="pct"/>
          </w:tcPr>
          <w:p w14:paraId="5A331315" w14:textId="7F0F67C6" w:rsidR="0080721E" w:rsidRDefault="008D12D7"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NR</w:t>
            </w:r>
          </w:p>
        </w:tc>
        <w:tc>
          <w:tcPr>
            <w:tcW w:w="289" w:type="pct"/>
          </w:tcPr>
          <w:p w14:paraId="747005B6" w14:textId="7CAC2BEC" w:rsidR="0080721E" w:rsidRDefault="008D12D7"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NR</w:t>
            </w:r>
          </w:p>
        </w:tc>
        <w:tc>
          <w:tcPr>
            <w:tcW w:w="241" w:type="pct"/>
          </w:tcPr>
          <w:p w14:paraId="08980557" w14:textId="45477100" w:rsidR="0080721E"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75mins/class</w:t>
            </w:r>
          </w:p>
        </w:tc>
        <w:tc>
          <w:tcPr>
            <w:tcW w:w="335" w:type="pct"/>
          </w:tcPr>
          <w:p w14:paraId="4B119593" w14:textId="60C6E9FC" w:rsidR="0080721E" w:rsidRDefault="0080721E" w:rsidP="0080721E">
            <w:pPr>
              <w:rPr>
                <w:rFonts w:ascii="Times New Roman" w:hAnsi="Times New Roman" w:cs="Times New Roman"/>
                <w:sz w:val="16"/>
                <w:szCs w:val="16"/>
              </w:rPr>
            </w:pPr>
            <w:r w:rsidRPr="00311C5A">
              <w:rPr>
                <w:rFonts w:ascii="Times New Roman" w:hAnsi="Times New Roman" w:cs="Times New Roman"/>
                <w:sz w:val="16"/>
                <w:szCs w:val="16"/>
              </w:rPr>
              <w:t>Yoga</w:t>
            </w:r>
          </w:p>
        </w:tc>
        <w:tc>
          <w:tcPr>
            <w:tcW w:w="338" w:type="pct"/>
          </w:tcPr>
          <w:p w14:paraId="7CA4005D" w14:textId="1A7193A7" w:rsidR="0080721E" w:rsidRPr="00311C5A" w:rsidRDefault="008D12D7"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NR</w:t>
            </w:r>
          </w:p>
        </w:tc>
        <w:tc>
          <w:tcPr>
            <w:tcW w:w="385" w:type="pct"/>
          </w:tcPr>
          <w:p w14:paraId="3AAEF96E" w14:textId="0DE78375" w:rsidR="0080721E" w:rsidRPr="00311C5A" w:rsidRDefault="00495052"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65A3BE5C" w14:textId="39166148" w:rsidR="0080721E" w:rsidRPr="00311C5A" w:rsidRDefault="008D12D7"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None</w:t>
            </w:r>
          </w:p>
        </w:tc>
      </w:tr>
      <w:tr w:rsidR="0080721E" w:rsidRPr="00311C5A" w14:paraId="4534C1A4" w14:textId="77777777" w:rsidTr="00A12C7F">
        <w:tc>
          <w:tcPr>
            <w:tcW w:w="338" w:type="pct"/>
          </w:tcPr>
          <w:p w14:paraId="55825851" w14:textId="4B2B6129"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Bershadsk</w:t>
            </w:r>
            <w:r w:rsidR="002F1001">
              <w:rPr>
                <w:rFonts w:ascii="Times New Roman" w:hAnsi="Times New Roman" w:cs="Times New Roman"/>
                <w:sz w:val="16"/>
                <w:szCs w:val="16"/>
                <w:shd w:val="clear" w:color="auto" w:fill="FFFFFF"/>
              </w:rPr>
              <w:t>y</w:t>
            </w:r>
            <w:r>
              <w:rPr>
                <w:rFonts w:ascii="Times New Roman" w:hAnsi="Times New Roman" w:cs="Times New Roman"/>
                <w:sz w:val="16"/>
                <w:szCs w:val="16"/>
                <w:shd w:val="clear" w:color="auto" w:fill="FFFFFF"/>
              </w:rPr>
              <w:t>,</w:t>
            </w:r>
            <w:r w:rsidRPr="00311C5A">
              <w:rPr>
                <w:rFonts w:ascii="Times New Roman" w:hAnsi="Times New Roman" w:cs="Times New Roman"/>
                <w:sz w:val="16"/>
                <w:szCs w:val="16"/>
                <w:shd w:val="clear" w:color="auto" w:fill="FFFFFF"/>
              </w:rPr>
              <w:t>2014, USA, Cohort</w:t>
            </w:r>
          </w:p>
        </w:tc>
        <w:tc>
          <w:tcPr>
            <w:tcW w:w="286" w:type="pct"/>
          </w:tcPr>
          <w:p w14:paraId="0483030E"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 38</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No Yoga/Control: 13</w:t>
            </w:r>
          </w:p>
        </w:tc>
        <w:tc>
          <w:tcPr>
            <w:tcW w:w="192" w:type="pct"/>
          </w:tcPr>
          <w:p w14:paraId="3118EB9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&gt;18</w:t>
            </w:r>
          </w:p>
        </w:tc>
        <w:tc>
          <w:tcPr>
            <w:tcW w:w="433" w:type="pct"/>
          </w:tcPr>
          <w:p w14:paraId="24126F2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c>
          <w:tcPr>
            <w:tcW w:w="385" w:type="pct"/>
          </w:tcPr>
          <w:p w14:paraId="723ECB3C"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LTPA</w:t>
            </w:r>
          </w:p>
        </w:tc>
        <w:tc>
          <w:tcPr>
            <w:tcW w:w="384" w:type="pct"/>
          </w:tcPr>
          <w:p w14:paraId="6E07B31B"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Exercise group recruited from yoga studios</w:t>
            </w:r>
          </w:p>
        </w:tc>
        <w:tc>
          <w:tcPr>
            <w:tcW w:w="819" w:type="pct"/>
          </w:tcPr>
          <w:p w14:paraId="386F0BD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 group: Women recruited from 2 yoga studios: "90-min sessions of prenatal Hatha yoga, a type of yoga emphasizing physical, mental and breathing techniques to condition the body, focus the mind, and connect the body and mind. 60 min of asanas (i.e., body postures), 10 min of stretching, and 5-10 min of savasana (i.e., final relaxation), with pranayama (i.e., breathing) instruction throughout the practice."</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No yoga: "Women who did not practice yoga or other relaxation techniques during pregnancy (control group) were recruited from an ongoing unrelated study of perinatal depression (data unpublished) via obstetrician referrals and community advertisements</w:t>
            </w:r>
          </w:p>
        </w:tc>
        <w:tc>
          <w:tcPr>
            <w:tcW w:w="240" w:type="pct"/>
          </w:tcPr>
          <w:p w14:paraId="17253841"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NR</w:t>
            </w:r>
          </w:p>
        </w:tc>
        <w:tc>
          <w:tcPr>
            <w:tcW w:w="289" w:type="pct"/>
          </w:tcPr>
          <w:p w14:paraId="09EBDB9A"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NR</w:t>
            </w:r>
          </w:p>
        </w:tc>
        <w:tc>
          <w:tcPr>
            <w:tcW w:w="241" w:type="pct"/>
          </w:tcPr>
          <w:p w14:paraId="38544916"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NR</w:t>
            </w:r>
          </w:p>
        </w:tc>
        <w:tc>
          <w:tcPr>
            <w:tcW w:w="335" w:type="pct"/>
          </w:tcPr>
          <w:p w14:paraId="148495EE" w14:textId="77777777" w:rsidR="0080721E" w:rsidRPr="00311C5A" w:rsidRDefault="0080721E" w:rsidP="0080721E">
            <w:pPr>
              <w:rPr>
                <w:rFonts w:ascii="Times New Roman" w:hAnsi="Times New Roman" w:cs="Times New Roman"/>
                <w:sz w:val="16"/>
                <w:szCs w:val="16"/>
              </w:rPr>
            </w:pPr>
            <w:r>
              <w:rPr>
                <w:rFonts w:ascii="Times New Roman" w:hAnsi="Times New Roman" w:cs="Times New Roman"/>
                <w:sz w:val="16"/>
                <w:szCs w:val="16"/>
              </w:rPr>
              <w:t>NR</w:t>
            </w:r>
          </w:p>
        </w:tc>
        <w:tc>
          <w:tcPr>
            <w:tcW w:w="338" w:type="pct"/>
          </w:tcPr>
          <w:p w14:paraId="3D78832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534B879E" w14:textId="4D2FDF57" w:rsidR="0080721E" w:rsidRPr="00311C5A" w:rsidRDefault="00495052"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139E9131"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36CFF685" w14:textId="77777777" w:rsidTr="00A12C7F">
        <w:tc>
          <w:tcPr>
            <w:tcW w:w="338" w:type="pct"/>
          </w:tcPr>
          <w:p w14:paraId="13F59D4D"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Bowen et al., 2009, Canada, Cross-sectional</w:t>
            </w:r>
          </w:p>
        </w:tc>
        <w:tc>
          <w:tcPr>
            <w:tcW w:w="286" w:type="pct"/>
          </w:tcPr>
          <w:p w14:paraId="50A05BF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N=402</w:t>
            </w:r>
          </w:p>
        </w:tc>
        <w:tc>
          <w:tcPr>
            <w:tcW w:w="192" w:type="pct"/>
          </w:tcPr>
          <w:p w14:paraId="32F4765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22.8 + 5.2</w:t>
            </w:r>
          </w:p>
        </w:tc>
        <w:tc>
          <w:tcPr>
            <w:tcW w:w="433" w:type="pct"/>
          </w:tcPr>
          <w:p w14:paraId="676C7AC9" w14:textId="75B6E538"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Women attending two outreach programs for socially high risk </w:t>
            </w:r>
            <w:r w:rsidRPr="00311C5A">
              <w:rPr>
                <w:rFonts w:ascii="Times New Roman" w:hAnsi="Times New Roman" w:cs="Times New Roman"/>
                <w:sz w:val="16"/>
                <w:szCs w:val="16"/>
                <w:shd w:val="clear" w:color="auto" w:fill="FFFFFF"/>
              </w:rPr>
              <w:lastRenderedPageBreak/>
              <w:t xml:space="preserve">pregnant women, mostly </w:t>
            </w:r>
            <w:r w:rsidR="00ED04A6" w:rsidRPr="00311C5A">
              <w:rPr>
                <w:rFonts w:ascii="Times New Roman" w:hAnsi="Times New Roman" w:cs="Times New Roman"/>
                <w:sz w:val="16"/>
                <w:szCs w:val="16"/>
                <w:shd w:val="clear" w:color="auto" w:fill="FFFFFF"/>
              </w:rPr>
              <w:t>Aboriginal</w:t>
            </w:r>
            <w:r w:rsidRPr="00311C5A">
              <w:rPr>
                <w:rFonts w:ascii="Times New Roman" w:hAnsi="Times New Roman" w:cs="Times New Roman"/>
                <w:sz w:val="16"/>
                <w:szCs w:val="16"/>
                <w:shd w:val="clear" w:color="auto" w:fill="FFFFFF"/>
              </w:rPr>
              <w:t xml:space="preserve"> women</w:t>
            </w:r>
          </w:p>
        </w:tc>
        <w:tc>
          <w:tcPr>
            <w:tcW w:w="385" w:type="pct"/>
          </w:tcPr>
          <w:p w14:paraId="47AF5E0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Self-reported, Total PA</w:t>
            </w:r>
          </w:p>
        </w:tc>
        <w:tc>
          <w:tcPr>
            <w:tcW w:w="384" w:type="pct"/>
          </w:tcPr>
          <w:p w14:paraId="2DB78A7D"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7548A39D"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Active: At least 20 min each day</w:t>
            </w:r>
            <w:r w:rsidRPr="00311C5A">
              <w:rPr>
                <w:rFonts w:ascii="Times New Roman" w:eastAsia="Times New Roman" w:hAnsi="Times New Roman" w:cs="Times New Roman"/>
                <w:sz w:val="16"/>
                <w:szCs w:val="16"/>
                <w:lang w:eastAsia="en-CA"/>
              </w:rPr>
              <w:br/>
              <w:t>Inactive: Less than 20 min each day</w:t>
            </w:r>
          </w:p>
          <w:p w14:paraId="7EB9C5CD" w14:textId="77777777" w:rsidR="0080721E" w:rsidRPr="00311C5A" w:rsidRDefault="0080721E" w:rsidP="0080721E">
            <w:pPr>
              <w:rPr>
                <w:rFonts w:ascii="Times New Roman" w:hAnsi="Times New Roman" w:cs="Times New Roman"/>
                <w:sz w:val="16"/>
                <w:szCs w:val="16"/>
                <w:shd w:val="clear" w:color="auto" w:fill="FFFFFF"/>
              </w:rPr>
            </w:pPr>
          </w:p>
        </w:tc>
        <w:tc>
          <w:tcPr>
            <w:tcW w:w="240" w:type="pct"/>
          </w:tcPr>
          <w:p w14:paraId="37E64EC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7/wk</w:t>
            </w:r>
          </w:p>
        </w:tc>
        <w:tc>
          <w:tcPr>
            <w:tcW w:w="289" w:type="pct"/>
          </w:tcPr>
          <w:p w14:paraId="1968BACE"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61D31F2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 20+ minutes</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I: &lt;20 minutes</w:t>
            </w:r>
          </w:p>
        </w:tc>
        <w:tc>
          <w:tcPr>
            <w:tcW w:w="335" w:type="pct"/>
          </w:tcPr>
          <w:p w14:paraId="7B5E8BA8"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Pr>
                <w:rFonts w:ascii="Times New Roman" w:eastAsia="Times New Roman" w:hAnsi="Times New Roman" w:cs="Times New Roman"/>
                <w:sz w:val="16"/>
                <w:szCs w:val="16"/>
                <w:lang w:eastAsia="en-CA"/>
              </w:rPr>
              <w:t>VPA</w:t>
            </w:r>
          </w:p>
          <w:p w14:paraId="7520953A" w14:textId="77777777" w:rsidR="0080721E" w:rsidRPr="00311C5A" w:rsidRDefault="0080721E" w:rsidP="0080721E">
            <w:pPr>
              <w:rPr>
                <w:rFonts w:ascii="Times New Roman" w:hAnsi="Times New Roman" w:cs="Times New Roman"/>
                <w:sz w:val="16"/>
                <w:szCs w:val="16"/>
              </w:rPr>
            </w:pPr>
          </w:p>
        </w:tc>
        <w:tc>
          <w:tcPr>
            <w:tcW w:w="338" w:type="pct"/>
          </w:tcPr>
          <w:p w14:paraId="7E09D32B"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59F717A0"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Pr>
                <w:rFonts w:ascii="Times New Roman" w:hAnsi="Times New Roman" w:cs="Times New Roman"/>
                <w:sz w:val="16"/>
                <w:szCs w:val="16"/>
                <w:shd w:val="clear" w:color="auto" w:fill="FFFFFF"/>
              </w:rPr>
              <w:t>Crude</w:t>
            </w:r>
            <w:r w:rsidRPr="00311C5A">
              <w:rPr>
                <w:rFonts w:ascii="Times New Roman" w:hAnsi="Times New Roman" w:cs="Times New Roman"/>
                <w:sz w:val="16"/>
                <w:szCs w:val="16"/>
                <w:shd w:val="clear" w:color="auto" w:fill="FFFFFF"/>
              </w:rPr>
              <w:t xml:space="preserve">: </w:t>
            </w:r>
            <w:r w:rsidRPr="00311C5A">
              <w:rPr>
                <w:rFonts w:ascii="Times New Roman" w:hAnsi="Times New Roman" w:cs="Times New Roman"/>
                <w:sz w:val="16"/>
                <w:szCs w:val="16"/>
              </w:rPr>
              <w:t xml:space="preserve"> e</w:t>
            </w:r>
            <w:r w:rsidRPr="00311C5A">
              <w:rPr>
                <w:rFonts w:ascii="Times New Roman" w:eastAsia="Times New Roman" w:hAnsi="Times New Roman" w:cs="Times New Roman"/>
                <w:sz w:val="16"/>
                <w:szCs w:val="16"/>
                <w:lang w:eastAsia="en-CA"/>
              </w:rPr>
              <w:t>xercised occasionally - OR 2.23 (95% CI = 1.26-</w:t>
            </w:r>
            <w:r w:rsidRPr="00311C5A">
              <w:rPr>
                <w:rFonts w:ascii="Times New Roman" w:eastAsia="Times New Roman" w:hAnsi="Times New Roman" w:cs="Times New Roman"/>
                <w:sz w:val="16"/>
                <w:szCs w:val="16"/>
                <w:lang w:eastAsia="en-CA"/>
              </w:rPr>
              <w:br/>
            </w:r>
            <w:r w:rsidRPr="00311C5A">
              <w:rPr>
                <w:rFonts w:ascii="Times New Roman" w:eastAsia="Times New Roman" w:hAnsi="Times New Roman" w:cs="Times New Roman"/>
                <w:sz w:val="16"/>
                <w:szCs w:val="16"/>
                <w:lang w:eastAsia="en-CA"/>
              </w:rPr>
              <w:lastRenderedPageBreak/>
              <w:t xml:space="preserve">3.92) </w:t>
            </w:r>
            <w:r w:rsidRPr="00311C5A">
              <w:rPr>
                <w:rFonts w:ascii="Times New Roman" w:eastAsia="Times New Roman" w:hAnsi="Times New Roman" w:cs="Times New Roman"/>
                <w:sz w:val="16"/>
                <w:szCs w:val="16"/>
                <w:lang w:eastAsia="en-CA"/>
              </w:rPr>
              <w:br/>
              <w:t>never exercised - OR 3.18 (95% CI = 1.47- 6.87)</w:t>
            </w:r>
          </w:p>
          <w:p w14:paraId="77522A77" w14:textId="77777777" w:rsidR="0080721E" w:rsidRPr="00311C5A" w:rsidRDefault="0080721E" w:rsidP="0080721E">
            <w:pPr>
              <w:rPr>
                <w:rFonts w:ascii="Times New Roman" w:hAnsi="Times New Roman" w:cs="Times New Roman"/>
                <w:sz w:val="16"/>
                <w:szCs w:val="16"/>
                <w:shd w:val="clear" w:color="auto" w:fill="FFFFFF"/>
              </w:rPr>
            </w:pPr>
          </w:p>
        </w:tc>
        <w:tc>
          <w:tcPr>
            <w:tcW w:w="335" w:type="pct"/>
          </w:tcPr>
          <w:p w14:paraId="2634132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None</w:t>
            </w:r>
          </w:p>
        </w:tc>
      </w:tr>
      <w:tr w:rsidR="0080721E" w:rsidRPr="00311C5A" w14:paraId="04500FB1" w14:textId="77777777" w:rsidTr="00A12C7F">
        <w:tc>
          <w:tcPr>
            <w:tcW w:w="338" w:type="pct"/>
          </w:tcPr>
          <w:p w14:paraId="633111FF"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Choi et al., 2016, USA, RCT</w:t>
            </w:r>
          </w:p>
        </w:tc>
        <w:tc>
          <w:tcPr>
            <w:tcW w:w="286" w:type="pct"/>
          </w:tcPr>
          <w:p w14:paraId="6C8C60FD"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 15</w:t>
            </w:r>
            <w:r w:rsidRPr="00311C5A">
              <w:rPr>
                <w:rFonts w:ascii="Times New Roman" w:eastAsia="Times New Roman" w:hAnsi="Times New Roman" w:cs="Times New Roman"/>
                <w:sz w:val="16"/>
                <w:szCs w:val="16"/>
                <w:lang w:eastAsia="en-CA"/>
              </w:rPr>
              <w:br/>
              <w:t>C: 15</w:t>
            </w:r>
          </w:p>
          <w:p w14:paraId="6071C5B1" w14:textId="77777777" w:rsidR="0080721E" w:rsidRPr="00311C5A" w:rsidRDefault="0080721E" w:rsidP="0080721E">
            <w:pPr>
              <w:rPr>
                <w:rFonts w:ascii="Times New Roman" w:hAnsi="Times New Roman" w:cs="Times New Roman"/>
                <w:sz w:val="16"/>
                <w:szCs w:val="16"/>
                <w:shd w:val="clear" w:color="auto" w:fill="FFFFFF"/>
              </w:rPr>
            </w:pPr>
          </w:p>
        </w:tc>
        <w:tc>
          <w:tcPr>
            <w:tcW w:w="192" w:type="pct"/>
          </w:tcPr>
          <w:p w14:paraId="07B9F3D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32.9(2.54)</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34.5(2.5)</w:t>
            </w:r>
          </w:p>
        </w:tc>
        <w:tc>
          <w:tcPr>
            <w:tcW w:w="433" w:type="pct"/>
          </w:tcPr>
          <w:p w14:paraId="03CC3F19"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previously sedentary</w:t>
            </w:r>
          </w:p>
        </w:tc>
        <w:tc>
          <w:tcPr>
            <w:tcW w:w="385" w:type="pct"/>
          </w:tcPr>
          <w:p w14:paraId="4D9D5A3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Total PA</w:t>
            </w:r>
          </w:p>
        </w:tc>
        <w:tc>
          <w:tcPr>
            <w:tcW w:w="384" w:type="pct"/>
          </w:tcPr>
          <w:p w14:paraId="289A589B" w14:textId="6B72E429" w:rsidR="0080721E" w:rsidRPr="00311C5A" w:rsidRDefault="00ED04A6"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12-week</w:t>
            </w:r>
            <w:r w:rsidR="0080721E" w:rsidRPr="00311C5A">
              <w:rPr>
                <w:rFonts w:ascii="Times New Roman" w:hAnsi="Times New Roman" w:cs="Times New Roman"/>
                <w:sz w:val="16"/>
                <w:szCs w:val="16"/>
                <w:shd w:val="clear" w:color="auto" w:fill="FFFFFF"/>
              </w:rPr>
              <w:t xml:space="preserve"> smart phone app intervention</w:t>
            </w:r>
          </w:p>
        </w:tc>
        <w:tc>
          <w:tcPr>
            <w:tcW w:w="819" w:type="pct"/>
          </w:tcPr>
          <w:p w14:paraId="4445F25F"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control group were also advised in the initial baseline meeting to increase steps/day to 8500 but this was not followed up/assessed</w:t>
            </w:r>
          </w:p>
        </w:tc>
        <w:tc>
          <w:tcPr>
            <w:tcW w:w="240" w:type="pct"/>
          </w:tcPr>
          <w:p w14:paraId="4A700BF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7/wk</w:t>
            </w:r>
          </w:p>
        </w:tc>
        <w:tc>
          <w:tcPr>
            <w:tcW w:w="289" w:type="pct"/>
          </w:tcPr>
          <w:p w14:paraId="4787DA5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&gt;8500 steps/day</w:t>
            </w:r>
          </w:p>
        </w:tc>
        <w:tc>
          <w:tcPr>
            <w:tcW w:w="241" w:type="pct"/>
          </w:tcPr>
          <w:p w14:paraId="41CF629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4C061CC9" w14:textId="77777777" w:rsidR="0080721E" w:rsidRPr="00311C5A" w:rsidRDefault="0080721E" w:rsidP="0080721E">
            <w:pPr>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Walk</w:t>
            </w:r>
          </w:p>
        </w:tc>
        <w:tc>
          <w:tcPr>
            <w:tcW w:w="338" w:type="pct"/>
          </w:tcPr>
          <w:p w14:paraId="218B345F"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 response rates for daily messages and activity diary 5 days per week; 76% in first week, 60% in weeks thereafter.</w:t>
            </w:r>
          </w:p>
          <w:p w14:paraId="7464E2D2" w14:textId="77777777" w:rsidR="0080721E" w:rsidRPr="00311C5A" w:rsidRDefault="0080721E" w:rsidP="0080721E">
            <w:pPr>
              <w:rPr>
                <w:rFonts w:ascii="Times New Roman" w:hAnsi="Times New Roman" w:cs="Times New Roman"/>
                <w:sz w:val="16"/>
                <w:szCs w:val="16"/>
                <w:shd w:val="clear" w:color="auto" w:fill="FFFFFF"/>
              </w:rPr>
            </w:pPr>
          </w:p>
        </w:tc>
        <w:tc>
          <w:tcPr>
            <w:tcW w:w="385" w:type="pct"/>
          </w:tcPr>
          <w:p w14:paraId="5D5E88F9" w14:textId="2E7ED78E" w:rsidR="0080721E" w:rsidRPr="00311C5A" w:rsidRDefault="00495052"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0EB9ADDF" w14:textId="77777777" w:rsidR="0080721E" w:rsidRPr="00311C5A" w:rsidRDefault="0080721E" w:rsidP="0080721E">
            <w:pPr>
              <w:rPr>
                <w:rFonts w:ascii="Times New Roman" w:hAnsi="Times New Roman" w:cs="Times New Roman"/>
                <w:sz w:val="16"/>
                <w:szCs w:val="16"/>
                <w:shd w:val="clear" w:color="auto" w:fill="FFFFFF"/>
              </w:rPr>
            </w:pPr>
          </w:p>
        </w:tc>
      </w:tr>
      <w:tr w:rsidR="0080721E" w:rsidRPr="00311C5A" w14:paraId="567F825C" w14:textId="77777777" w:rsidTr="00A12C7F">
        <w:tc>
          <w:tcPr>
            <w:tcW w:w="338" w:type="pct"/>
          </w:tcPr>
          <w:p w14:paraId="0E76BE50"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Claesson, 2014, Sweden, Cohort</w:t>
            </w:r>
          </w:p>
        </w:tc>
        <w:tc>
          <w:tcPr>
            <w:tcW w:w="286" w:type="pct"/>
          </w:tcPr>
          <w:p w14:paraId="7C6FC1B3"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Inactive: 79</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Active: 74</w:t>
            </w:r>
          </w:p>
        </w:tc>
        <w:tc>
          <w:tcPr>
            <w:tcW w:w="192" w:type="pct"/>
          </w:tcPr>
          <w:p w14:paraId="6666EA88"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29.7 + 4.43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29.6 + 4.58</w:t>
            </w:r>
          </w:p>
        </w:tc>
        <w:tc>
          <w:tcPr>
            <w:tcW w:w="433" w:type="pct"/>
          </w:tcPr>
          <w:p w14:paraId="15406303"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Obese women (BMI= 30 kg/m2)</w:t>
            </w:r>
          </w:p>
        </w:tc>
        <w:tc>
          <w:tcPr>
            <w:tcW w:w="385" w:type="pct"/>
          </w:tcPr>
          <w:p w14:paraId="62232A60"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LTPA</w:t>
            </w:r>
          </w:p>
        </w:tc>
        <w:tc>
          <w:tcPr>
            <w:tcW w:w="384" w:type="pct"/>
          </w:tcPr>
          <w:p w14:paraId="7A1D9F3B"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5D728C06"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Active: Habitual physical activity performed with at least moderate intensity three times weekly or more during at least 15 weeks of pregnancy.</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Inactive: did not perform moderate intensity PA three times weekly or more during at least 15 weeks of pregnancy.</w:t>
            </w:r>
          </w:p>
        </w:tc>
        <w:tc>
          <w:tcPr>
            <w:tcW w:w="240" w:type="pct"/>
          </w:tcPr>
          <w:p w14:paraId="0E72AA1C" w14:textId="77777777" w:rsidR="0080721E" w:rsidRPr="00311C5A" w:rsidRDefault="0080721E" w:rsidP="0080721E">
            <w:pPr>
              <w:rPr>
                <w:rFonts w:ascii="Times New Roman" w:hAnsi="Times New Roman" w:cs="Times New Roman"/>
                <w:sz w:val="16"/>
                <w:szCs w:val="16"/>
                <w:shd w:val="clear" w:color="auto" w:fill="FFFFFF"/>
              </w:rPr>
            </w:pPr>
          </w:p>
        </w:tc>
        <w:tc>
          <w:tcPr>
            <w:tcW w:w="289" w:type="pct"/>
          </w:tcPr>
          <w:p w14:paraId="5FF4A52C" w14:textId="77777777" w:rsidR="0080721E" w:rsidRPr="00311C5A" w:rsidRDefault="0080721E" w:rsidP="0080721E">
            <w:pPr>
              <w:rPr>
                <w:rFonts w:ascii="Times New Roman" w:hAnsi="Times New Roman" w:cs="Times New Roman"/>
                <w:sz w:val="16"/>
                <w:szCs w:val="16"/>
                <w:shd w:val="clear" w:color="auto" w:fill="FFFFFF"/>
              </w:rPr>
            </w:pPr>
          </w:p>
        </w:tc>
        <w:tc>
          <w:tcPr>
            <w:tcW w:w="241" w:type="pct"/>
          </w:tcPr>
          <w:p w14:paraId="4771813F" w14:textId="77777777" w:rsidR="0080721E" w:rsidRPr="00311C5A" w:rsidRDefault="0080721E" w:rsidP="0080721E">
            <w:pPr>
              <w:rPr>
                <w:rFonts w:ascii="Times New Roman" w:hAnsi="Times New Roman" w:cs="Times New Roman"/>
                <w:sz w:val="16"/>
                <w:szCs w:val="16"/>
                <w:shd w:val="clear" w:color="auto" w:fill="FFFFFF"/>
              </w:rPr>
            </w:pPr>
          </w:p>
        </w:tc>
        <w:tc>
          <w:tcPr>
            <w:tcW w:w="335" w:type="pct"/>
          </w:tcPr>
          <w:p w14:paraId="687815D1" w14:textId="77777777" w:rsidR="0080721E" w:rsidRPr="00311C5A" w:rsidRDefault="0080721E" w:rsidP="0080721E">
            <w:pPr>
              <w:rPr>
                <w:rFonts w:ascii="Times New Roman" w:eastAsia="Times New Roman" w:hAnsi="Times New Roman" w:cs="Times New Roman"/>
                <w:sz w:val="16"/>
                <w:szCs w:val="16"/>
                <w:lang w:eastAsia="en-CA"/>
              </w:rPr>
            </w:pPr>
          </w:p>
        </w:tc>
        <w:tc>
          <w:tcPr>
            <w:tcW w:w="338" w:type="pct"/>
          </w:tcPr>
          <w:p w14:paraId="61E9DB26"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NR</w:t>
            </w:r>
          </w:p>
        </w:tc>
        <w:tc>
          <w:tcPr>
            <w:tcW w:w="385" w:type="pct"/>
          </w:tcPr>
          <w:p w14:paraId="6389340B" w14:textId="49635C7C" w:rsidR="0080721E" w:rsidRPr="00311C5A" w:rsidRDefault="00495052"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219E71C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5B432D1F" w14:textId="77777777" w:rsidTr="00A12C7F">
        <w:tc>
          <w:tcPr>
            <w:tcW w:w="338" w:type="pct"/>
          </w:tcPr>
          <w:p w14:paraId="74B8DD8F"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Cutinho et al., 2016, India, RCT</w:t>
            </w:r>
          </w:p>
        </w:tc>
        <w:tc>
          <w:tcPr>
            <w:tcW w:w="286" w:type="pct"/>
          </w:tcPr>
          <w:p w14:paraId="7318A47E"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80</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80</w:t>
            </w:r>
          </w:p>
        </w:tc>
        <w:tc>
          <w:tcPr>
            <w:tcW w:w="192" w:type="pct"/>
          </w:tcPr>
          <w:p w14:paraId="136B653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24</w:t>
            </w:r>
          </w:p>
        </w:tc>
        <w:tc>
          <w:tcPr>
            <w:tcW w:w="433" w:type="pct"/>
          </w:tcPr>
          <w:p w14:paraId="1A15E68A" w14:textId="77777777" w:rsidR="0080721E" w:rsidRPr="00311C5A" w:rsidRDefault="0080721E" w:rsidP="0080721E">
            <w:pPr>
              <w:rPr>
                <w:rFonts w:ascii="Times New Roman" w:hAnsi="Times New Roman" w:cs="Times New Roman"/>
                <w:sz w:val="16"/>
                <w:szCs w:val="16"/>
                <w:shd w:val="clear" w:color="auto" w:fill="FFFFFF"/>
              </w:rPr>
            </w:pPr>
          </w:p>
        </w:tc>
        <w:tc>
          <w:tcPr>
            <w:tcW w:w="385" w:type="pct"/>
          </w:tcPr>
          <w:p w14:paraId="5539F88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2C0015F5"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Unsupervised yoga starting at 14 weeks gestation (six sessions were supervised but had daily yoga at home).</w:t>
            </w:r>
          </w:p>
        </w:tc>
        <w:tc>
          <w:tcPr>
            <w:tcW w:w="819" w:type="pct"/>
          </w:tcPr>
          <w:p w14:paraId="1A57135A"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 six sessions of yoga practice was given to the women from 14 weeks of gestation and they practiced yoga daily at home until delivery. The compliance of the yoga practice was monitored by diary and phone calls. The yoga program was validated by the experts. The women in the control group received the regular care and treatment. The yoga program designed for the antenatal women consisted of asanas, pranayama, meditation and yoga nidra.</w:t>
            </w:r>
          </w:p>
        </w:tc>
        <w:tc>
          <w:tcPr>
            <w:tcW w:w="240" w:type="pct"/>
          </w:tcPr>
          <w:p w14:paraId="198E11C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7/wk</w:t>
            </w:r>
          </w:p>
        </w:tc>
        <w:tc>
          <w:tcPr>
            <w:tcW w:w="289" w:type="pct"/>
          </w:tcPr>
          <w:p w14:paraId="7A4CCDF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6F86724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13DB80F0" w14:textId="77777777" w:rsidR="0080721E" w:rsidRPr="00311C5A" w:rsidRDefault="0080721E" w:rsidP="0080721E">
            <w:pPr>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Yoga</w:t>
            </w:r>
          </w:p>
        </w:tc>
        <w:tc>
          <w:tcPr>
            <w:tcW w:w="338" w:type="pct"/>
          </w:tcPr>
          <w:p w14:paraId="66EE3AFF"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NR</w:t>
            </w:r>
          </w:p>
        </w:tc>
        <w:tc>
          <w:tcPr>
            <w:tcW w:w="385" w:type="pct"/>
          </w:tcPr>
          <w:p w14:paraId="5C5A313C" w14:textId="555D731A" w:rsidR="0080721E" w:rsidRPr="00311C5A" w:rsidRDefault="00495052"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0B1FBA8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55AEDA3A" w14:textId="77777777" w:rsidTr="00A12C7F">
        <w:tc>
          <w:tcPr>
            <w:tcW w:w="338" w:type="pct"/>
          </w:tcPr>
          <w:p w14:paraId="3B26EFEE"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Da Costa et al., 2003, Canada, Cohort</w:t>
            </w:r>
          </w:p>
        </w:tc>
        <w:tc>
          <w:tcPr>
            <w:tcW w:w="286" w:type="pct"/>
          </w:tcPr>
          <w:p w14:paraId="5FCF45FD"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Exercisers: 38</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Non Exercisers: 142</w:t>
            </w:r>
          </w:p>
        </w:tc>
        <w:tc>
          <w:tcPr>
            <w:tcW w:w="192" w:type="pct"/>
          </w:tcPr>
          <w:p w14:paraId="2DBCF48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29.09 + 4.25</w:t>
            </w:r>
          </w:p>
        </w:tc>
        <w:tc>
          <w:tcPr>
            <w:tcW w:w="433" w:type="pct"/>
          </w:tcPr>
          <w:p w14:paraId="44FD6496" w14:textId="77777777" w:rsidR="0080721E" w:rsidRPr="00311C5A" w:rsidRDefault="0080721E" w:rsidP="0080721E">
            <w:pPr>
              <w:rPr>
                <w:rFonts w:ascii="Times New Roman" w:hAnsi="Times New Roman" w:cs="Times New Roman"/>
                <w:sz w:val="16"/>
                <w:szCs w:val="16"/>
                <w:shd w:val="clear" w:color="auto" w:fill="FFFFFF"/>
              </w:rPr>
            </w:pPr>
          </w:p>
        </w:tc>
        <w:tc>
          <w:tcPr>
            <w:tcW w:w="385" w:type="pct"/>
          </w:tcPr>
          <w:p w14:paraId="4808B94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LTPA</w:t>
            </w:r>
          </w:p>
        </w:tc>
        <w:tc>
          <w:tcPr>
            <w:tcW w:w="384" w:type="pct"/>
          </w:tcPr>
          <w:p w14:paraId="11B83954"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637BF3E6"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Exercisers: "reported engaging in LTPA (i.e., swimming, brisk walking) requiring at least moderate energy expenditure (three or more metabolic equivalents) in that trimester."</w:t>
            </w:r>
            <w:r w:rsidRPr="00311C5A">
              <w:rPr>
                <w:rFonts w:ascii="Times New Roman" w:eastAsia="Times New Roman" w:hAnsi="Times New Roman" w:cs="Times New Roman"/>
                <w:sz w:val="16"/>
                <w:szCs w:val="16"/>
                <w:lang w:eastAsia="en-CA"/>
              </w:rPr>
              <w:br/>
              <w:t xml:space="preserve">For the group of women engaging in LTPA during pregnancy, the rate of regular physical activity (three or more sessions per week for at least 30 min) was 54.7% (n = 29) in the </w:t>
            </w:r>
            <w:r w:rsidRPr="00311C5A">
              <w:rPr>
                <w:rFonts w:ascii="Times New Roman" w:eastAsia="Times New Roman" w:hAnsi="Times New Roman" w:cs="Times New Roman"/>
                <w:sz w:val="16"/>
                <w:szCs w:val="16"/>
                <w:lang w:eastAsia="en-CA"/>
              </w:rPr>
              <w:lastRenderedPageBreak/>
              <w:t>first trimester, 41.5% (n = 22) in the second trimester and 39.5% (n = 15)in the third trimester.</w:t>
            </w:r>
            <w:r w:rsidRPr="00311C5A">
              <w:rPr>
                <w:rFonts w:ascii="Times New Roman" w:eastAsia="Times New Roman" w:hAnsi="Times New Roman" w:cs="Times New Roman"/>
                <w:sz w:val="16"/>
                <w:szCs w:val="16"/>
                <w:lang w:eastAsia="en-CA"/>
              </w:rPr>
              <w:br/>
              <w:t>Non-Exercisers: Reported no exercise during the prenatal period</w:t>
            </w:r>
          </w:p>
          <w:p w14:paraId="2548BB16"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240" w:type="pct"/>
          </w:tcPr>
          <w:p w14:paraId="723E107C"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3+/wk</w:t>
            </w:r>
          </w:p>
        </w:tc>
        <w:tc>
          <w:tcPr>
            <w:tcW w:w="289" w:type="pct"/>
          </w:tcPr>
          <w:p w14:paraId="520B488D"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15EB2B7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79EEDFFF" w14:textId="77777777" w:rsidR="0080721E" w:rsidRPr="00311C5A" w:rsidRDefault="0080721E" w:rsidP="0080721E">
            <w:pPr>
              <w:rPr>
                <w:rFonts w:ascii="Times New Roman" w:eastAsia="Times New Roman" w:hAnsi="Times New Roman" w:cs="Times New Roman"/>
                <w:sz w:val="16"/>
                <w:szCs w:val="16"/>
                <w:lang w:eastAsia="en-CA"/>
              </w:rPr>
            </w:pPr>
            <w:r>
              <w:rPr>
                <w:rFonts w:ascii="Times New Roman" w:eastAsia="Times New Roman" w:hAnsi="Times New Roman" w:cs="Times New Roman"/>
                <w:sz w:val="16"/>
                <w:szCs w:val="16"/>
                <w:lang w:eastAsia="en-CA"/>
              </w:rPr>
              <w:t>VPA</w:t>
            </w:r>
          </w:p>
        </w:tc>
        <w:tc>
          <w:tcPr>
            <w:tcW w:w="338" w:type="pct"/>
          </w:tcPr>
          <w:p w14:paraId="5C143830"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NR</w:t>
            </w:r>
          </w:p>
        </w:tc>
        <w:tc>
          <w:tcPr>
            <w:tcW w:w="385" w:type="pct"/>
          </w:tcPr>
          <w:p w14:paraId="0EBC81B3" w14:textId="02ABF626" w:rsidR="0080721E" w:rsidRPr="00311C5A" w:rsidRDefault="00495052"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70C877F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254797AC" w14:textId="77777777" w:rsidTr="00A12C7F">
        <w:tc>
          <w:tcPr>
            <w:tcW w:w="338" w:type="pct"/>
          </w:tcPr>
          <w:p w14:paraId="2FF6D663"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Davis et al., 2015, USA, RCT</w:t>
            </w:r>
          </w:p>
        </w:tc>
        <w:tc>
          <w:tcPr>
            <w:tcW w:w="286" w:type="pct"/>
          </w:tcPr>
          <w:p w14:paraId="2B8B5C5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23</w:t>
            </w:r>
          </w:p>
        </w:tc>
        <w:tc>
          <w:tcPr>
            <w:tcW w:w="192" w:type="pct"/>
          </w:tcPr>
          <w:p w14:paraId="1C6287A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29.74(5.4)</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30.57(4.46)</w:t>
            </w:r>
          </w:p>
        </w:tc>
        <w:tc>
          <w:tcPr>
            <w:tcW w:w="433" w:type="pct"/>
          </w:tcPr>
          <w:p w14:paraId="0AFA7918"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Elevated risk for depression and/or anxiety.</w:t>
            </w:r>
          </w:p>
        </w:tc>
        <w:tc>
          <w:tcPr>
            <w:tcW w:w="385" w:type="pct"/>
          </w:tcPr>
          <w:p w14:paraId="46045161"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Total PA</w:t>
            </w:r>
          </w:p>
        </w:tc>
        <w:tc>
          <w:tcPr>
            <w:tcW w:w="384" w:type="pct"/>
          </w:tcPr>
          <w:p w14:paraId="2EB2D0E7"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yoga</w:t>
            </w:r>
          </w:p>
        </w:tc>
        <w:tc>
          <w:tcPr>
            <w:tcW w:w="819" w:type="pct"/>
          </w:tcPr>
          <w:p w14:paraId="1D04FF84"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8 weeks of prenatal yoga (8 weekly classes)</w:t>
            </w:r>
          </w:p>
        </w:tc>
        <w:tc>
          <w:tcPr>
            <w:tcW w:w="240" w:type="pct"/>
          </w:tcPr>
          <w:p w14:paraId="63CB3D5F"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1/wk</w:t>
            </w:r>
          </w:p>
        </w:tc>
        <w:tc>
          <w:tcPr>
            <w:tcW w:w="289" w:type="pct"/>
          </w:tcPr>
          <w:p w14:paraId="06FE5E3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67717C1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75 mins/class</w:t>
            </w:r>
          </w:p>
        </w:tc>
        <w:tc>
          <w:tcPr>
            <w:tcW w:w="335" w:type="pct"/>
          </w:tcPr>
          <w:p w14:paraId="07B2277F" w14:textId="77777777" w:rsidR="0080721E" w:rsidRPr="00311C5A" w:rsidRDefault="0080721E" w:rsidP="0080721E">
            <w:pPr>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yoga</w:t>
            </w:r>
          </w:p>
        </w:tc>
        <w:tc>
          <w:tcPr>
            <w:tcW w:w="338" w:type="pct"/>
          </w:tcPr>
          <w:p w14:paraId="58A1DBE6"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86.96 the women attended a mean of 6/8 yoga sessions</w:t>
            </w:r>
          </w:p>
        </w:tc>
        <w:tc>
          <w:tcPr>
            <w:tcW w:w="385" w:type="pct"/>
          </w:tcPr>
          <w:p w14:paraId="547DD933" w14:textId="3198A688" w:rsidR="0080721E" w:rsidRPr="00311C5A" w:rsidRDefault="00495052"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7B0260C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0AF5F1E4" w14:textId="77777777" w:rsidTr="00A12C7F">
        <w:tc>
          <w:tcPr>
            <w:tcW w:w="338" w:type="pct"/>
          </w:tcPr>
          <w:p w14:paraId="4692722F" w14:textId="010C232E"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de Wit et al., 2015, Austria, Belgium, Ireland, Italy, Poland, Spain and the Netherlands, </w:t>
            </w:r>
            <w:r>
              <w:rPr>
                <w:rFonts w:ascii="Times New Roman" w:hAnsi="Times New Roman" w:cs="Times New Roman"/>
                <w:sz w:val="16"/>
                <w:szCs w:val="16"/>
                <w:shd w:val="clear" w:color="auto" w:fill="FFFFFF"/>
              </w:rPr>
              <w:t>cross-sectional</w:t>
            </w:r>
          </w:p>
        </w:tc>
        <w:tc>
          <w:tcPr>
            <w:tcW w:w="286" w:type="pct"/>
          </w:tcPr>
          <w:p w14:paraId="7B33409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N=98</w:t>
            </w:r>
          </w:p>
        </w:tc>
        <w:tc>
          <w:tcPr>
            <w:tcW w:w="192" w:type="pct"/>
          </w:tcPr>
          <w:p w14:paraId="78423161"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31.6 + 5.8</w:t>
            </w:r>
          </w:p>
        </w:tc>
        <w:tc>
          <w:tcPr>
            <w:tcW w:w="433" w:type="pct"/>
          </w:tcPr>
          <w:p w14:paraId="1E6D4390"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c>
          <w:tcPr>
            <w:tcW w:w="385" w:type="pct"/>
          </w:tcPr>
          <w:p w14:paraId="60C59F63"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Total PA</w:t>
            </w:r>
          </w:p>
        </w:tc>
        <w:tc>
          <w:tcPr>
            <w:tcW w:w="384" w:type="pct"/>
          </w:tcPr>
          <w:p w14:paraId="18807C06"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Actigraph GT3X, GT1M or Actitrainer accelerometer</w:t>
            </w:r>
          </w:p>
        </w:tc>
        <w:tc>
          <w:tcPr>
            <w:tcW w:w="819" w:type="pct"/>
          </w:tcPr>
          <w:p w14:paraId="1422AA9B"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Using the Freedson cut-off points, the number of minutes per day in light (100–1951 counts/min), moderate (1952–5724 counts/min) and vigorous (&gt;5724 counts/min) activity were calculated as well as time spent sedentary (&lt;100 counts/min). For analysis, the time spent in moderate-to-vigorous activity (MVPA) minutes per day) and in sedentary behaviour (as proportion of total wear time) were used.</w:t>
            </w:r>
          </w:p>
        </w:tc>
        <w:tc>
          <w:tcPr>
            <w:tcW w:w="240" w:type="pct"/>
          </w:tcPr>
          <w:p w14:paraId="10F7A72C"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7/wk</w:t>
            </w:r>
          </w:p>
        </w:tc>
        <w:tc>
          <w:tcPr>
            <w:tcW w:w="289" w:type="pct"/>
          </w:tcPr>
          <w:p w14:paraId="07D4F291"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MVPA</w:t>
            </w:r>
          </w:p>
        </w:tc>
        <w:tc>
          <w:tcPr>
            <w:tcW w:w="241" w:type="pct"/>
          </w:tcPr>
          <w:p w14:paraId="0F6A654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7FBBAB34" w14:textId="77777777" w:rsidR="0080721E" w:rsidRPr="00311C5A" w:rsidRDefault="0080721E" w:rsidP="0080721E">
            <w:pPr>
              <w:rPr>
                <w:rFonts w:ascii="Times New Roman" w:eastAsia="Times New Roman" w:hAnsi="Times New Roman" w:cs="Times New Roman"/>
                <w:sz w:val="16"/>
                <w:szCs w:val="16"/>
                <w:lang w:eastAsia="en-CA"/>
              </w:rPr>
            </w:pPr>
            <w:r>
              <w:rPr>
                <w:rFonts w:ascii="Times New Roman" w:hAnsi="Times New Roman" w:cs="Times New Roman"/>
                <w:sz w:val="16"/>
                <w:szCs w:val="16"/>
                <w:shd w:val="clear" w:color="auto" w:fill="FFFFFF"/>
              </w:rPr>
              <w:t>VPA</w:t>
            </w:r>
          </w:p>
        </w:tc>
        <w:tc>
          <w:tcPr>
            <w:tcW w:w="338" w:type="pct"/>
          </w:tcPr>
          <w:p w14:paraId="5DA3F15C"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756F3FD8"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Women with good well-being spent 85 % more time in MVPA compared to women with a depressed mood (P = 0.03) (a score of 50 or over on the WHO-5 was used as an indicator of depressed mood; a score of under 50 was used as an indicator of good well-being.</w:t>
            </w:r>
          </w:p>
        </w:tc>
        <w:tc>
          <w:tcPr>
            <w:tcW w:w="335" w:type="pct"/>
          </w:tcPr>
          <w:p w14:paraId="47F1311D"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3B90344B" w14:textId="77777777" w:rsidTr="00A12C7F">
        <w:tc>
          <w:tcPr>
            <w:tcW w:w="338" w:type="pct"/>
          </w:tcPr>
          <w:p w14:paraId="184D6ED4"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Demissie et al., 2011, USA, Cohort</w:t>
            </w:r>
          </w:p>
        </w:tc>
        <w:tc>
          <w:tcPr>
            <w:tcW w:w="286" w:type="pct"/>
          </w:tcPr>
          <w:p w14:paraId="6DA17AED"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N=1077</w:t>
            </w:r>
          </w:p>
        </w:tc>
        <w:tc>
          <w:tcPr>
            <w:tcW w:w="192" w:type="pct"/>
          </w:tcPr>
          <w:p w14:paraId="66F5D3F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&gt;16</w:t>
            </w:r>
          </w:p>
        </w:tc>
        <w:tc>
          <w:tcPr>
            <w:tcW w:w="433" w:type="pct"/>
          </w:tcPr>
          <w:p w14:paraId="7FD1FDA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c>
          <w:tcPr>
            <w:tcW w:w="385" w:type="pct"/>
          </w:tcPr>
          <w:p w14:paraId="35FCD5B9"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Total PA</w:t>
            </w:r>
          </w:p>
        </w:tc>
        <w:tc>
          <w:tcPr>
            <w:tcW w:w="384" w:type="pct"/>
          </w:tcPr>
          <w:p w14:paraId="3F9FDCF8"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accelerometer was also used</w:t>
            </w:r>
          </w:p>
        </w:tc>
        <w:tc>
          <w:tcPr>
            <w:tcW w:w="819" w:type="pct"/>
          </w:tcPr>
          <w:p w14:paraId="72ECE9DC"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Total MVPA (hours/week) - n (%)</w:t>
            </w:r>
            <w:r w:rsidRPr="00311C5A">
              <w:rPr>
                <w:rFonts w:ascii="Times New Roman" w:eastAsia="Times New Roman" w:hAnsi="Times New Roman" w:cs="Times New Roman"/>
                <w:sz w:val="16"/>
                <w:szCs w:val="16"/>
                <w:lang w:eastAsia="en-CA"/>
              </w:rPr>
              <w:br/>
              <w:t xml:space="preserve">0 – 356 (33.1) </w:t>
            </w:r>
            <w:r w:rsidRPr="00311C5A">
              <w:rPr>
                <w:rFonts w:ascii="Times New Roman" w:eastAsia="Times New Roman" w:hAnsi="Times New Roman" w:cs="Times New Roman"/>
                <w:sz w:val="16"/>
                <w:szCs w:val="16"/>
                <w:lang w:eastAsia="en-CA"/>
              </w:rPr>
              <w:br/>
              <w:t>≤2.67 – 370 (34.4)</w:t>
            </w:r>
            <w:r w:rsidRPr="00311C5A">
              <w:rPr>
                <w:rFonts w:ascii="Times New Roman" w:eastAsia="Times New Roman" w:hAnsi="Times New Roman" w:cs="Times New Roman"/>
                <w:sz w:val="16"/>
                <w:szCs w:val="16"/>
                <w:lang w:eastAsia="en-CA"/>
              </w:rPr>
              <w:br/>
              <w:t>&gt;2.67 – 351 (32.6)</w:t>
            </w:r>
            <w:r w:rsidRPr="00311C5A">
              <w:rPr>
                <w:rFonts w:ascii="Times New Roman" w:eastAsia="Times New Roman" w:hAnsi="Times New Roman" w:cs="Times New Roman"/>
                <w:sz w:val="16"/>
                <w:szCs w:val="16"/>
                <w:lang w:eastAsia="en-CA"/>
              </w:rPr>
              <w:br/>
            </w:r>
            <w:r w:rsidRPr="00311C5A">
              <w:rPr>
                <w:rFonts w:ascii="Times New Roman" w:eastAsia="Times New Roman" w:hAnsi="Times New Roman" w:cs="Times New Roman"/>
                <w:sz w:val="16"/>
                <w:szCs w:val="16"/>
                <w:lang w:eastAsia="en-CA"/>
              </w:rPr>
              <w:br/>
              <w:t xml:space="preserve">Recreational MVPA (hours/week) – n (%) </w:t>
            </w:r>
            <w:r w:rsidRPr="00311C5A">
              <w:rPr>
                <w:rFonts w:ascii="Times New Roman" w:eastAsia="Times New Roman" w:hAnsi="Times New Roman" w:cs="Times New Roman"/>
                <w:sz w:val="16"/>
                <w:szCs w:val="16"/>
                <w:lang w:eastAsia="en-CA"/>
              </w:rPr>
              <w:br/>
              <w:t>0 – 598 (55.5)</w:t>
            </w:r>
            <w:r w:rsidRPr="00311C5A">
              <w:rPr>
                <w:rFonts w:ascii="Times New Roman" w:eastAsia="Times New Roman" w:hAnsi="Times New Roman" w:cs="Times New Roman"/>
                <w:sz w:val="16"/>
                <w:szCs w:val="16"/>
                <w:lang w:eastAsia="en-CA"/>
              </w:rPr>
              <w:br/>
              <w:t>≤2 – 271 (25.2)</w:t>
            </w:r>
            <w:r w:rsidRPr="00311C5A">
              <w:rPr>
                <w:rFonts w:ascii="Times New Roman" w:eastAsia="Times New Roman" w:hAnsi="Times New Roman" w:cs="Times New Roman"/>
                <w:sz w:val="16"/>
                <w:szCs w:val="16"/>
                <w:lang w:eastAsia="en-CA"/>
              </w:rPr>
              <w:br/>
              <w:t>&gt;2 – 208 (19.3)</w:t>
            </w:r>
          </w:p>
          <w:p w14:paraId="05D49FFA" w14:textId="77777777" w:rsidR="0080721E" w:rsidRPr="00311C5A" w:rsidRDefault="0080721E" w:rsidP="0080721E">
            <w:pPr>
              <w:rPr>
                <w:rFonts w:ascii="Times New Roman" w:hAnsi="Times New Roman" w:cs="Times New Roman"/>
                <w:sz w:val="16"/>
                <w:szCs w:val="16"/>
                <w:shd w:val="clear" w:color="auto" w:fill="FFFFFF"/>
              </w:rPr>
            </w:pPr>
          </w:p>
        </w:tc>
        <w:tc>
          <w:tcPr>
            <w:tcW w:w="240" w:type="pct"/>
          </w:tcPr>
          <w:p w14:paraId="4909E17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89" w:type="pct"/>
          </w:tcPr>
          <w:p w14:paraId="1B1B22B8"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MVPA</w:t>
            </w:r>
          </w:p>
        </w:tc>
        <w:tc>
          <w:tcPr>
            <w:tcW w:w="241" w:type="pct"/>
          </w:tcPr>
          <w:p w14:paraId="7B0F9ED1"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214CBE0D"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VPA</w:t>
            </w:r>
          </w:p>
        </w:tc>
        <w:tc>
          <w:tcPr>
            <w:tcW w:w="338" w:type="pct"/>
          </w:tcPr>
          <w:p w14:paraId="1823B19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2C60E8E4"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 xml:space="preserve">Odds Ratio (Crude): </w:t>
            </w:r>
            <w:r w:rsidRPr="00311C5A">
              <w:rPr>
                <w:rFonts w:ascii="Times New Roman" w:hAnsi="Times New Roman" w:cs="Times New Roman"/>
                <w:sz w:val="16"/>
                <w:szCs w:val="16"/>
              </w:rPr>
              <w:t xml:space="preserve"> </w:t>
            </w:r>
            <w:r w:rsidRPr="00311C5A">
              <w:rPr>
                <w:rFonts w:ascii="Times New Roman" w:eastAsia="Times New Roman" w:hAnsi="Times New Roman" w:cs="Times New Roman"/>
                <w:sz w:val="16"/>
                <w:szCs w:val="16"/>
                <w:lang w:eastAsia="en-CA"/>
              </w:rPr>
              <w:t xml:space="preserve">Total MVPA (hours/week): </w:t>
            </w:r>
            <w:r w:rsidRPr="00311C5A">
              <w:rPr>
                <w:rFonts w:ascii="Times New Roman" w:eastAsia="Times New Roman" w:hAnsi="Times New Roman" w:cs="Times New Roman"/>
                <w:sz w:val="16"/>
                <w:szCs w:val="16"/>
                <w:lang w:eastAsia="en-CA"/>
              </w:rPr>
              <w:br/>
              <w:t>0: 0R 1.00 (REF)</w:t>
            </w:r>
            <w:r w:rsidRPr="00311C5A">
              <w:rPr>
                <w:rFonts w:ascii="Times New Roman" w:eastAsia="Times New Roman" w:hAnsi="Times New Roman" w:cs="Times New Roman"/>
                <w:sz w:val="16"/>
                <w:szCs w:val="16"/>
                <w:lang w:eastAsia="en-CA"/>
              </w:rPr>
              <w:br/>
              <w:t>&lt;=2.67: OR= 0.52 (95% CI = 0.37, 0.73)</w:t>
            </w:r>
            <w:r w:rsidRPr="00311C5A">
              <w:rPr>
                <w:rFonts w:ascii="Times New Roman" w:eastAsia="Times New Roman" w:hAnsi="Times New Roman" w:cs="Times New Roman"/>
                <w:sz w:val="16"/>
                <w:szCs w:val="16"/>
                <w:lang w:eastAsia="en-CA"/>
              </w:rPr>
              <w:br/>
              <w:t>&gt;2.67: 0.63 (95% CI= 0.45, 0.88)</w:t>
            </w:r>
            <w:r w:rsidRPr="00311C5A">
              <w:rPr>
                <w:rFonts w:ascii="Times New Roman" w:eastAsia="Times New Roman" w:hAnsi="Times New Roman" w:cs="Times New Roman"/>
                <w:sz w:val="16"/>
                <w:szCs w:val="16"/>
                <w:lang w:eastAsia="en-CA"/>
              </w:rPr>
              <w:br/>
              <w:t xml:space="preserve">Total MVPA (MET-hours/week): </w:t>
            </w:r>
            <w:r w:rsidRPr="00311C5A">
              <w:rPr>
                <w:rFonts w:ascii="Times New Roman" w:eastAsia="Times New Roman" w:hAnsi="Times New Roman" w:cs="Times New Roman"/>
                <w:sz w:val="16"/>
                <w:szCs w:val="16"/>
                <w:lang w:eastAsia="en-CA"/>
              </w:rPr>
              <w:br/>
              <w:t>0: 0R 1.00 (REF)</w:t>
            </w:r>
            <w:r w:rsidRPr="00311C5A">
              <w:rPr>
                <w:rFonts w:ascii="Times New Roman" w:eastAsia="Times New Roman" w:hAnsi="Times New Roman" w:cs="Times New Roman"/>
                <w:sz w:val="16"/>
                <w:szCs w:val="16"/>
                <w:lang w:eastAsia="en-CA"/>
              </w:rPr>
              <w:br/>
              <w:t xml:space="preserve">&lt;= 9: or= 0.76 (95% CI = </w:t>
            </w:r>
            <w:r w:rsidRPr="00311C5A">
              <w:rPr>
                <w:rFonts w:ascii="Times New Roman" w:eastAsia="Times New Roman" w:hAnsi="Times New Roman" w:cs="Times New Roman"/>
                <w:sz w:val="16"/>
                <w:szCs w:val="16"/>
                <w:lang w:eastAsia="en-CA"/>
              </w:rPr>
              <w:lastRenderedPageBreak/>
              <w:t>0.48, 1.19)</w:t>
            </w:r>
            <w:r w:rsidRPr="00311C5A">
              <w:rPr>
                <w:rFonts w:ascii="Times New Roman" w:eastAsia="Times New Roman" w:hAnsi="Times New Roman" w:cs="Times New Roman"/>
                <w:sz w:val="16"/>
                <w:szCs w:val="16"/>
                <w:lang w:eastAsia="en-CA"/>
              </w:rPr>
              <w:br/>
              <w:t>&gt;9: 1.14 (95% CI= 0.80, 1.63)</w:t>
            </w:r>
          </w:p>
          <w:p w14:paraId="1CD3300C"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br/>
              <w:t xml:space="preserve">Odds Ratio (Adjusted): Total MVPA (hours/week): </w:t>
            </w:r>
            <w:r w:rsidRPr="00311C5A">
              <w:rPr>
                <w:rFonts w:ascii="Times New Roman" w:eastAsia="Times New Roman" w:hAnsi="Times New Roman" w:cs="Times New Roman"/>
                <w:sz w:val="16"/>
                <w:szCs w:val="16"/>
                <w:lang w:eastAsia="en-CA"/>
              </w:rPr>
              <w:br/>
              <w:t>0: 0R 1.00 (REF)</w:t>
            </w:r>
            <w:r w:rsidRPr="00311C5A">
              <w:rPr>
                <w:rFonts w:ascii="Times New Roman" w:eastAsia="Times New Roman" w:hAnsi="Times New Roman" w:cs="Times New Roman"/>
                <w:sz w:val="16"/>
                <w:szCs w:val="16"/>
                <w:lang w:eastAsia="en-CA"/>
              </w:rPr>
              <w:br/>
              <w:t>&lt;=2.67: OR= 0.56 (95% CI = 0.38, 0.83)</w:t>
            </w:r>
            <w:r w:rsidRPr="00311C5A">
              <w:rPr>
                <w:rFonts w:ascii="Times New Roman" w:eastAsia="Times New Roman" w:hAnsi="Times New Roman" w:cs="Times New Roman"/>
                <w:sz w:val="16"/>
                <w:szCs w:val="16"/>
                <w:lang w:eastAsia="en-CA"/>
              </w:rPr>
              <w:br/>
              <w:t>&gt;2.67: 0.73 (95% CI= 0.50, 1.07)</w:t>
            </w:r>
            <w:r w:rsidRPr="00311C5A">
              <w:rPr>
                <w:rFonts w:ascii="Times New Roman" w:eastAsia="Times New Roman" w:hAnsi="Times New Roman" w:cs="Times New Roman"/>
                <w:sz w:val="16"/>
                <w:szCs w:val="16"/>
                <w:lang w:eastAsia="en-CA"/>
              </w:rPr>
              <w:br/>
              <w:t xml:space="preserve">Total MVPA (MET-hours/week): </w:t>
            </w:r>
            <w:r w:rsidRPr="00311C5A">
              <w:rPr>
                <w:rFonts w:ascii="Times New Roman" w:eastAsia="Times New Roman" w:hAnsi="Times New Roman" w:cs="Times New Roman"/>
                <w:sz w:val="16"/>
                <w:szCs w:val="16"/>
                <w:lang w:eastAsia="en-CA"/>
              </w:rPr>
              <w:br/>
              <w:t>0: 0R 1.00 (REF)</w:t>
            </w:r>
            <w:r w:rsidRPr="00311C5A">
              <w:rPr>
                <w:rFonts w:ascii="Times New Roman" w:eastAsia="Times New Roman" w:hAnsi="Times New Roman" w:cs="Times New Roman"/>
                <w:sz w:val="16"/>
                <w:szCs w:val="16"/>
                <w:lang w:eastAsia="en-CA"/>
              </w:rPr>
              <w:br/>
              <w:t>&lt;= 9: or= 0.71 (95% CI = 0.42, 1.18)</w:t>
            </w:r>
            <w:r w:rsidRPr="00311C5A">
              <w:rPr>
                <w:rFonts w:ascii="Times New Roman" w:eastAsia="Times New Roman" w:hAnsi="Times New Roman" w:cs="Times New Roman"/>
                <w:sz w:val="16"/>
                <w:szCs w:val="16"/>
                <w:lang w:eastAsia="en-CA"/>
              </w:rPr>
              <w:br/>
              <w:t>&gt;9: 0,69 (95% CI= 0.46, 1.06)</w:t>
            </w:r>
            <w:r w:rsidRPr="00311C5A">
              <w:rPr>
                <w:rFonts w:ascii="Times New Roman" w:eastAsia="Times New Roman" w:hAnsi="Times New Roman" w:cs="Times New Roman"/>
                <w:sz w:val="16"/>
                <w:szCs w:val="16"/>
                <w:lang w:eastAsia="en-CA"/>
              </w:rPr>
              <w:br/>
              <w:t>Adjusted for depressive symptoms at &lt;20 weeks’ gestation, education</w:t>
            </w:r>
          </w:p>
          <w:p w14:paraId="6CE6FF31"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335" w:type="pct"/>
          </w:tcPr>
          <w:p w14:paraId="74D8FBE6"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Pr>
                <w:rFonts w:ascii="Times New Roman" w:hAnsi="Times New Roman" w:cs="Times New Roman"/>
                <w:sz w:val="16"/>
                <w:szCs w:val="16"/>
                <w:shd w:val="clear" w:color="auto" w:fill="FFFFFF"/>
              </w:rPr>
              <w:lastRenderedPageBreak/>
              <w:t>None</w:t>
            </w:r>
          </w:p>
          <w:p w14:paraId="4344A58F" w14:textId="77777777" w:rsidR="0080721E" w:rsidRPr="00311C5A" w:rsidRDefault="0080721E" w:rsidP="0080721E">
            <w:pPr>
              <w:rPr>
                <w:rFonts w:ascii="Times New Roman" w:hAnsi="Times New Roman" w:cs="Times New Roman"/>
                <w:sz w:val="16"/>
                <w:szCs w:val="16"/>
                <w:shd w:val="clear" w:color="auto" w:fill="FFFFFF"/>
              </w:rPr>
            </w:pPr>
          </w:p>
        </w:tc>
      </w:tr>
      <w:tr w:rsidR="0080721E" w:rsidRPr="00311C5A" w14:paraId="7216287F" w14:textId="77777777" w:rsidTr="00A12C7F">
        <w:tc>
          <w:tcPr>
            <w:tcW w:w="338" w:type="pct"/>
          </w:tcPr>
          <w:p w14:paraId="2632F6D1" w14:textId="1D4F5ED9" w:rsidR="0080721E" w:rsidRPr="002C2F24" w:rsidRDefault="0080721E" w:rsidP="008E6BA7">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Dodd et al., 201</w:t>
            </w:r>
            <w:r w:rsidR="008E6BA7" w:rsidRPr="002C2F24">
              <w:rPr>
                <w:rFonts w:ascii="Times New Roman" w:hAnsi="Times New Roman" w:cs="Times New Roman"/>
                <w:sz w:val="16"/>
                <w:szCs w:val="16"/>
                <w:shd w:val="clear" w:color="auto" w:fill="FFFFFF"/>
                <w:lang w:val="fr-CA"/>
              </w:rPr>
              <w:t>6</w:t>
            </w:r>
            <w:r w:rsidRPr="002C2F24">
              <w:rPr>
                <w:rFonts w:ascii="Times New Roman" w:hAnsi="Times New Roman" w:cs="Times New Roman"/>
                <w:sz w:val="16"/>
                <w:szCs w:val="16"/>
                <w:shd w:val="clear" w:color="auto" w:fill="FFFFFF"/>
                <w:lang w:val="fr-CA"/>
              </w:rPr>
              <w:t>, Australia, RCT</w:t>
            </w:r>
          </w:p>
        </w:tc>
        <w:tc>
          <w:tcPr>
            <w:tcW w:w="286" w:type="pct"/>
          </w:tcPr>
          <w:p w14:paraId="0C33740A"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 1108</w:t>
            </w:r>
            <w:r w:rsidRPr="00311C5A">
              <w:rPr>
                <w:rFonts w:ascii="Times New Roman" w:eastAsia="Times New Roman" w:hAnsi="Times New Roman" w:cs="Times New Roman"/>
                <w:sz w:val="16"/>
                <w:szCs w:val="16"/>
                <w:lang w:eastAsia="en-CA"/>
              </w:rPr>
              <w:br/>
              <w:t>(DVD: 543; no DVD: 565)</w:t>
            </w:r>
            <w:r w:rsidRPr="00311C5A">
              <w:rPr>
                <w:rFonts w:ascii="Times New Roman" w:eastAsia="Times New Roman" w:hAnsi="Times New Roman" w:cs="Times New Roman"/>
                <w:sz w:val="16"/>
                <w:szCs w:val="16"/>
                <w:lang w:eastAsia="en-CA"/>
              </w:rPr>
              <w:br/>
              <w:t>C: 1104</w:t>
            </w:r>
          </w:p>
          <w:p w14:paraId="2CF75B62" w14:textId="77777777" w:rsidR="0080721E" w:rsidRPr="00311C5A" w:rsidRDefault="0080721E" w:rsidP="0080721E">
            <w:pPr>
              <w:rPr>
                <w:rFonts w:ascii="Times New Roman" w:eastAsia="Times New Roman" w:hAnsi="Times New Roman" w:cs="Times New Roman"/>
                <w:sz w:val="16"/>
                <w:szCs w:val="16"/>
                <w:lang w:eastAsia="en-CA"/>
              </w:rPr>
            </w:pPr>
          </w:p>
          <w:p w14:paraId="2879777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192" w:type="pct"/>
          </w:tcPr>
          <w:p w14:paraId="56E931A0"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29.3 + 5.4</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29.6 + 5.6</w:t>
            </w:r>
          </w:p>
        </w:tc>
        <w:tc>
          <w:tcPr>
            <w:tcW w:w="433" w:type="pct"/>
          </w:tcPr>
          <w:p w14:paraId="4B21AAB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BMI &gt;25kg/m2</w:t>
            </w:r>
          </w:p>
        </w:tc>
        <w:tc>
          <w:tcPr>
            <w:tcW w:w="385" w:type="pct"/>
          </w:tcPr>
          <w:p w14:paraId="659EA49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LTPA</w:t>
            </w:r>
          </w:p>
        </w:tc>
        <w:tc>
          <w:tcPr>
            <w:tcW w:w="384" w:type="pct"/>
          </w:tcPr>
          <w:p w14:paraId="121D0F9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Counselling intervention starting between 10-20 weeks gestation</w:t>
            </w:r>
          </w:p>
        </w:tc>
        <w:tc>
          <w:tcPr>
            <w:tcW w:w="819" w:type="pct"/>
          </w:tcPr>
          <w:p w14:paraId="7FEC12C8" w14:textId="12D2B401"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Women </w:t>
            </w:r>
            <w:r w:rsidR="00ED04A6" w:rsidRPr="00311C5A">
              <w:rPr>
                <w:rFonts w:ascii="Times New Roman" w:eastAsia="Times New Roman" w:hAnsi="Times New Roman" w:cs="Times New Roman"/>
                <w:sz w:val="16"/>
                <w:szCs w:val="16"/>
                <w:lang w:eastAsia="en-CA"/>
              </w:rPr>
              <w:t>randomized</w:t>
            </w:r>
            <w:r w:rsidRPr="00311C5A">
              <w:rPr>
                <w:rFonts w:ascii="Times New Roman" w:eastAsia="Times New Roman" w:hAnsi="Times New Roman" w:cs="Times New Roman"/>
                <w:sz w:val="16"/>
                <w:szCs w:val="16"/>
                <w:lang w:eastAsia="en-CA"/>
              </w:rPr>
              <w:t xml:space="preserve"> to receive Lifestyle Advice participated in a comprehensive dietary and lifestyle intervention over the course of their pregnancy, which included a combination of dietary, physical activity and behavioural strategies, delivered by a research dietician and trained research assistants. Physical activity advice focused on the benefits of exercise in pregnancy, potential safety concerns relating to exercise during pregnancy, tips to increase incidental activity and walking, and promoting recreational, aerobic and strength-conditioning exercises that are appropriate during pregnancy</w:t>
            </w:r>
          </w:p>
          <w:p w14:paraId="1E997752"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240" w:type="pct"/>
          </w:tcPr>
          <w:p w14:paraId="0083579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Most days/wk</w:t>
            </w:r>
          </w:p>
        </w:tc>
        <w:tc>
          <w:tcPr>
            <w:tcW w:w="289" w:type="pct"/>
          </w:tcPr>
          <w:p w14:paraId="49C3E451"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Low to Mod</w:t>
            </w:r>
          </w:p>
        </w:tc>
        <w:tc>
          <w:tcPr>
            <w:tcW w:w="241" w:type="pct"/>
          </w:tcPr>
          <w:p w14:paraId="7B1AD48F"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30 mins</w:t>
            </w:r>
          </w:p>
        </w:tc>
        <w:tc>
          <w:tcPr>
            <w:tcW w:w="335" w:type="pct"/>
          </w:tcPr>
          <w:p w14:paraId="4F597526"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VPA</w:t>
            </w:r>
          </w:p>
        </w:tc>
        <w:tc>
          <w:tcPr>
            <w:tcW w:w="338" w:type="pct"/>
          </w:tcPr>
          <w:p w14:paraId="35F00EBE"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557263FE" w14:textId="0A5D41F0" w:rsidR="0080721E" w:rsidRPr="00311C5A" w:rsidRDefault="00495052"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2072E05E"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Diet</w:t>
            </w:r>
          </w:p>
        </w:tc>
      </w:tr>
      <w:tr w:rsidR="0080721E" w:rsidRPr="00311C5A" w14:paraId="181ECCA9" w14:textId="77777777" w:rsidTr="00A12C7F">
        <w:tc>
          <w:tcPr>
            <w:tcW w:w="338" w:type="pct"/>
          </w:tcPr>
          <w:p w14:paraId="571C92BC"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Downs et al., 2008, USA, Cohort</w:t>
            </w:r>
          </w:p>
        </w:tc>
        <w:tc>
          <w:tcPr>
            <w:tcW w:w="286" w:type="pct"/>
          </w:tcPr>
          <w:p w14:paraId="7E362736"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Somewhat active pre-pregnancy exercise group: 113</w:t>
            </w:r>
            <w:r w:rsidRPr="00311C5A">
              <w:rPr>
                <w:rFonts w:ascii="Times New Roman" w:eastAsia="Times New Roman" w:hAnsi="Times New Roman" w:cs="Times New Roman"/>
                <w:sz w:val="16"/>
                <w:szCs w:val="16"/>
                <w:lang w:eastAsia="en-CA"/>
              </w:rPr>
              <w:br/>
              <w:t>Active pre-pregnancy</w:t>
            </w:r>
            <w:r w:rsidRPr="00311C5A">
              <w:rPr>
                <w:rFonts w:ascii="Times New Roman" w:eastAsia="Times New Roman" w:hAnsi="Times New Roman" w:cs="Times New Roman"/>
                <w:sz w:val="16"/>
                <w:szCs w:val="16"/>
                <w:lang w:eastAsia="en-CA"/>
              </w:rPr>
              <w:br/>
              <w:t>exercise group: 96</w:t>
            </w:r>
          </w:p>
          <w:p w14:paraId="7E8B388D" w14:textId="77777777" w:rsidR="0080721E" w:rsidRPr="00311C5A" w:rsidRDefault="0080721E" w:rsidP="0080721E">
            <w:pPr>
              <w:rPr>
                <w:rFonts w:ascii="Times New Roman" w:eastAsia="Times New Roman" w:hAnsi="Times New Roman" w:cs="Times New Roman"/>
                <w:sz w:val="16"/>
                <w:szCs w:val="16"/>
                <w:lang w:eastAsia="en-CA"/>
              </w:rPr>
            </w:pPr>
          </w:p>
        </w:tc>
        <w:tc>
          <w:tcPr>
            <w:tcW w:w="192" w:type="pct"/>
          </w:tcPr>
          <w:p w14:paraId="3E0575D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30.05 + 4.13</w:t>
            </w:r>
          </w:p>
        </w:tc>
        <w:tc>
          <w:tcPr>
            <w:tcW w:w="433" w:type="pct"/>
          </w:tcPr>
          <w:p w14:paraId="7286228D" w14:textId="77777777" w:rsidR="0080721E" w:rsidRPr="00311C5A" w:rsidRDefault="0080721E" w:rsidP="0080721E">
            <w:pPr>
              <w:rPr>
                <w:rFonts w:ascii="Times New Roman" w:hAnsi="Times New Roman" w:cs="Times New Roman"/>
                <w:sz w:val="16"/>
                <w:szCs w:val="16"/>
                <w:shd w:val="clear" w:color="auto" w:fill="FFFFFF"/>
              </w:rPr>
            </w:pPr>
          </w:p>
        </w:tc>
        <w:tc>
          <w:tcPr>
            <w:tcW w:w="385" w:type="pct"/>
          </w:tcPr>
          <w:p w14:paraId="1EE8619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LTPA</w:t>
            </w:r>
          </w:p>
        </w:tc>
        <w:tc>
          <w:tcPr>
            <w:tcW w:w="384" w:type="pct"/>
          </w:tcPr>
          <w:p w14:paraId="53F4230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57F0F9EB"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Women reporting 120 min or more of weekly activity (i.e., 30 min of activity on at least 4 days per week) in pre-pregnancy were classified as “active” (N=96), women reporting less than 120 and greater than 30 min of activity (i.e., 30 min of activity on at least 1 day per week) were classified as “somewhat active” (N=113), and women reporting no minute of activity time were classified as “not active” (N=11). Due to insufficient data in the not active group, the analyses to examine the moderating influence of prepregnancy activity were conducted only on the active and somewhat active groups. </w:t>
            </w:r>
          </w:p>
        </w:tc>
        <w:tc>
          <w:tcPr>
            <w:tcW w:w="240" w:type="pct"/>
          </w:tcPr>
          <w:p w14:paraId="52B08A8E"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1+/wk</w:t>
            </w:r>
          </w:p>
        </w:tc>
        <w:tc>
          <w:tcPr>
            <w:tcW w:w="289" w:type="pct"/>
          </w:tcPr>
          <w:p w14:paraId="59C04FC9"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41C1C8EE"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active: 120+ minutes/week</w:t>
            </w:r>
            <w:r w:rsidRPr="00311C5A">
              <w:rPr>
                <w:rFonts w:ascii="Times New Roman" w:eastAsia="Times New Roman" w:hAnsi="Times New Roman" w:cs="Times New Roman"/>
                <w:sz w:val="16"/>
                <w:szCs w:val="16"/>
                <w:lang w:eastAsia="en-CA"/>
              </w:rPr>
              <w:br/>
              <w:t xml:space="preserve">somewhat active: 30-120 minutes/week </w:t>
            </w:r>
          </w:p>
          <w:p w14:paraId="4246366A" w14:textId="77777777" w:rsidR="0080721E" w:rsidRPr="00311C5A" w:rsidRDefault="0080721E" w:rsidP="0080721E">
            <w:pPr>
              <w:rPr>
                <w:rFonts w:ascii="Times New Roman" w:hAnsi="Times New Roman" w:cs="Times New Roman"/>
                <w:sz w:val="16"/>
                <w:szCs w:val="16"/>
                <w:shd w:val="clear" w:color="auto" w:fill="FFFFFF"/>
              </w:rPr>
            </w:pPr>
          </w:p>
        </w:tc>
        <w:tc>
          <w:tcPr>
            <w:tcW w:w="335" w:type="pct"/>
          </w:tcPr>
          <w:p w14:paraId="1AA26630"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VPA</w:t>
            </w:r>
          </w:p>
        </w:tc>
        <w:tc>
          <w:tcPr>
            <w:tcW w:w="338" w:type="pct"/>
          </w:tcPr>
          <w:p w14:paraId="63370592"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50DD8C7A" w14:textId="79BA4EC4" w:rsidR="0080721E" w:rsidRPr="00311C5A" w:rsidRDefault="00753A00"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First trimester depressive symptoms were associated with first trimester exercise (</w:t>
            </w:r>
            <w:r w:rsidR="00ED04A6">
              <w:rPr>
                <w:rFonts w:ascii="Times New Roman" w:hAnsi="Times New Roman" w:cs="Times New Roman"/>
                <w:sz w:val="16"/>
                <w:szCs w:val="16"/>
                <w:shd w:val="clear" w:color="auto" w:fill="FFFFFF"/>
              </w:rPr>
              <w:t>Pearson</w:t>
            </w:r>
            <w:r>
              <w:rPr>
                <w:rFonts w:ascii="Times New Roman" w:hAnsi="Times New Roman" w:cs="Times New Roman"/>
                <w:sz w:val="16"/>
                <w:szCs w:val="16"/>
                <w:shd w:val="clear" w:color="auto" w:fill="FFFFFF"/>
              </w:rPr>
              <w:t xml:space="preserve"> correlation -0.20, p&lt;0.01) but not for the second or third trimester.</w:t>
            </w:r>
          </w:p>
        </w:tc>
        <w:tc>
          <w:tcPr>
            <w:tcW w:w="335" w:type="pct"/>
          </w:tcPr>
          <w:p w14:paraId="5E630760"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48F70394" w14:textId="77777777" w:rsidTr="00A12C7F">
        <w:tc>
          <w:tcPr>
            <w:tcW w:w="338" w:type="pct"/>
          </w:tcPr>
          <w:p w14:paraId="709E409D"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El-Rafie et al., 2016, Egypt, Non RCT</w:t>
            </w:r>
          </w:p>
        </w:tc>
        <w:tc>
          <w:tcPr>
            <w:tcW w:w="286" w:type="pct"/>
          </w:tcPr>
          <w:p w14:paraId="0221C358"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Exercise: 50</w:t>
            </w:r>
            <w:r w:rsidRPr="00311C5A">
              <w:rPr>
                <w:rFonts w:ascii="Times New Roman" w:eastAsia="Times New Roman" w:hAnsi="Times New Roman" w:cs="Times New Roman"/>
                <w:sz w:val="16"/>
                <w:szCs w:val="16"/>
                <w:lang w:eastAsia="en-CA"/>
              </w:rPr>
              <w:br/>
              <w:t>Control: 50</w:t>
            </w:r>
          </w:p>
          <w:p w14:paraId="644FC7A1"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192" w:type="pct"/>
          </w:tcPr>
          <w:p w14:paraId="63AA6253"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26.7 + 2.3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28.4 + 2.6</w:t>
            </w:r>
          </w:p>
        </w:tc>
        <w:tc>
          <w:tcPr>
            <w:tcW w:w="433" w:type="pct"/>
          </w:tcPr>
          <w:p w14:paraId="1A8AFE25" w14:textId="77777777" w:rsidR="0080721E" w:rsidRPr="00311C5A" w:rsidRDefault="0080721E" w:rsidP="0080721E">
            <w:pPr>
              <w:rPr>
                <w:rFonts w:ascii="Times New Roman" w:hAnsi="Times New Roman" w:cs="Times New Roman"/>
                <w:sz w:val="16"/>
                <w:szCs w:val="16"/>
                <w:shd w:val="clear" w:color="auto" w:fill="FFFFFF"/>
              </w:rPr>
            </w:pPr>
          </w:p>
        </w:tc>
        <w:tc>
          <w:tcPr>
            <w:tcW w:w="385" w:type="pct"/>
          </w:tcPr>
          <w:p w14:paraId="61448BCF"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1DB47126"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2E657654"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The exercise group regularly attended supervised sessions for 12 weeks. The activities in each session included walking, aerobic exercise, stretching, and relaxation. The control group completed their usual antenatal care.</w:t>
            </w:r>
            <w:r>
              <w:rPr>
                <w:rFonts w:ascii="Times New Roman" w:eastAsia="Times New Roman" w:hAnsi="Times New Roman" w:cs="Times New Roman"/>
                <w:sz w:val="16"/>
                <w:szCs w:val="16"/>
                <w:lang w:eastAsia="en-CA"/>
              </w:rPr>
              <w:t xml:space="preserve"> </w:t>
            </w:r>
            <w:r w:rsidRPr="00311C5A">
              <w:rPr>
                <w:rFonts w:ascii="Times New Roman" w:eastAsia="Times New Roman" w:hAnsi="Times New Roman" w:cs="Times New Roman"/>
                <w:sz w:val="16"/>
                <w:szCs w:val="16"/>
                <w:lang w:eastAsia="en-CA"/>
              </w:rPr>
              <w:t>In addition to normal prenatal care, the experimental group regularly attended supervised exercise sessions for 12 weeks (three 60-minute exercise classes per week), commencing at 16–27 weeks of gestation. Each session includes warm-up (10 minutes); aerobic exercise (30 minutes) such as step aerobics (low-step level), stationary bicycling, or treadmill walking; stretching (10 minutes) such as Kegel exercises, pelvic curl, tailor press, back bridge, and crunches; and relaxation (10 minute) such as bending to relieve backache, arm reaches, and shoulder circles. Aerobic activities were</w:t>
            </w:r>
            <w:r>
              <w:rPr>
                <w:rFonts w:ascii="Times New Roman" w:eastAsia="Times New Roman" w:hAnsi="Times New Roman" w:cs="Times New Roman"/>
                <w:sz w:val="16"/>
                <w:szCs w:val="16"/>
                <w:lang w:eastAsia="en-CA"/>
              </w:rPr>
              <w:t xml:space="preserve"> </w:t>
            </w:r>
            <w:r w:rsidRPr="00311C5A">
              <w:rPr>
                <w:rFonts w:ascii="Times New Roman" w:eastAsia="Times New Roman" w:hAnsi="Times New Roman" w:cs="Times New Roman"/>
                <w:sz w:val="16"/>
                <w:szCs w:val="16"/>
                <w:lang w:eastAsia="en-CA"/>
              </w:rPr>
              <w:t xml:space="preserve">prescribed at moderate-to-vigorous intensity. </w:t>
            </w:r>
          </w:p>
          <w:p w14:paraId="05793ED9" w14:textId="77777777" w:rsidR="0080721E" w:rsidRPr="00311C5A" w:rsidRDefault="0080721E" w:rsidP="0080721E">
            <w:pPr>
              <w:rPr>
                <w:rFonts w:ascii="Times New Roman" w:eastAsia="Times New Roman" w:hAnsi="Times New Roman" w:cs="Times New Roman"/>
                <w:sz w:val="16"/>
                <w:szCs w:val="16"/>
                <w:lang w:eastAsia="en-CA"/>
              </w:rPr>
            </w:pPr>
          </w:p>
        </w:tc>
        <w:tc>
          <w:tcPr>
            <w:tcW w:w="240" w:type="pct"/>
          </w:tcPr>
          <w:p w14:paraId="176CC581"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3/wk</w:t>
            </w:r>
          </w:p>
        </w:tc>
        <w:tc>
          <w:tcPr>
            <w:tcW w:w="289" w:type="pct"/>
          </w:tcPr>
          <w:p w14:paraId="42E1A1F5"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MVPA</w:t>
            </w:r>
          </w:p>
        </w:tc>
        <w:tc>
          <w:tcPr>
            <w:tcW w:w="241" w:type="pct"/>
          </w:tcPr>
          <w:p w14:paraId="650F0167"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60 mins</w:t>
            </w:r>
          </w:p>
        </w:tc>
        <w:tc>
          <w:tcPr>
            <w:tcW w:w="335" w:type="pct"/>
          </w:tcPr>
          <w:p w14:paraId="0BB5BE9D"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Walk, VPA, stretch, relax</w:t>
            </w:r>
          </w:p>
        </w:tc>
        <w:tc>
          <w:tcPr>
            <w:tcW w:w="338" w:type="pct"/>
          </w:tcPr>
          <w:p w14:paraId="565E399E"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Attended at least 29 of 36 sessions to be included in the analysis</w:t>
            </w:r>
          </w:p>
        </w:tc>
        <w:tc>
          <w:tcPr>
            <w:tcW w:w="385" w:type="pct"/>
          </w:tcPr>
          <w:p w14:paraId="77D53F28" w14:textId="0767F95B" w:rsidR="0080721E" w:rsidRPr="00311C5A" w:rsidRDefault="00495052" w:rsidP="0080721E">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4AE4DCCA"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31250359" w14:textId="77777777" w:rsidTr="00A12C7F">
        <w:tc>
          <w:tcPr>
            <w:tcW w:w="338" w:type="pct"/>
          </w:tcPr>
          <w:p w14:paraId="47512892"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Ersek et al., 2009, USA, Cross-sectional</w:t>
            </w:r>
          </w:p>
        </w:tc>
        <w:tc>
          <w:tcPr>
            <w:tcW w:w="286" w:type="pct"/>
          </w:tcPr>
          <w:p w14:paraId="0F8E40C9"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N=2169</w:t>
            </w:r>
          </w:p>
        </w:tc>
        <w:tc>
          <w:tcPr>
            <w:tcW w:w="192" w:type="pct"/>
          </w:tcPr>
          <w:p w14:paraId="5F580708"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18-45</w:t>
            </w:r>
          </w:p>
        </w:tc>
        <w:tc>
          <w:tcPr>
            <w:tcW w:w="433" w:type="pct"/>
          </w:tcPr>
          <w:p w14:paraId="4F129798" w14:textId="77777777" w:rsidR="0080721E" w:rsidRPr="00311C5A" w:rsidRDefault="0080721E" w:rsidP="0080721E">
            <w:pPr>
              <w:rPr>
                <w:rFonts w:ascii="Times New Roman" w:hAnsi="Times New Roman" w:cs="Times New Roman"/>
                <w:sz w:val="16"/>
                <w:szCs w:val="16"/>
                <w:shd w:val="clear" w:color="auto" w:fill="FFFFFF"/>
              </w:rPr>
            </w:pPr>
          </w:p>
        </w:tc>
        <w:tc>
          <w:tcPr>
            <w:tcW w:w="385" w:type="pct"/>
          </w:tcPr>
          <w:p w14:paraId="174E8C5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LTPA</w:t>
            </w:r>
          </w:p>
        </w:tc>
        <w:tc>
          <w:tcPr>
            <w:tcW w:w="384" w:type="pct"/>
          </w:tcPr>
          <w:p w14:paraId="3B69E10F"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67EBC9EC"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Pr>
                <w:rFonts w:ascii="Times New Roman" w:eastAsia="Times New Roman" w:hAnsi="Times New Roman" w:cs="Times New Roman"/>
                <w:sz w:val="16"/>
                <w:szCs w:val="16"/>
                <w:lang w:eastAsia="en-CA"/>
              </w:rPr>
              <w:t>Inactive: “</w:t>
            </w:r>
            <w:r w:rsidRPr="00311C5A">
              <w:rPr>
                <w:rFonts w:ascii="Times New Roman" w:eastAsia="Times New Roman" w:hAnsi="Times New Roman" w:cs="Times New Roman"/>
                <w:sz w:val="16"/>
                <w:szCs w:val="16"/>
                <w:lang w:eastAsia="en-CA"/>
              </w:rPr>
              <w:t>Women who answered less than 1 day per week or I was told by a doctor, nurse, or other health care worker not to exercise were categorized as ‘‘no.’’"</w:t>
            </w:r>
            <w:r w:rsidRPr="00311C5A">
              <w:rPr>
                <w:rFonts w:ascii="Times New Roman" w:eastAsia="Times New Roman" w:hAnsi="Times New Roman" w:cs="Times New Roman"/>
                <w:sz w:val="16"/>
                <w:szCs w:val="16"/>
                <w:lang w:eastAsia="en-CA"/>
              </w:rPr>
              <w:br/>
              <w:t xml:space="preserve">Active: "Women who answered </w:t>
            </w:r>
            <w:r w:rsidRPr="00311C5A">
              <w:rPr>
                <w:rFonts w:ascii="Times New Roman" w:eastAsia="Times New Roman" w:hAnsi="Times New Roman" w:cs="Times New Roman"/>
                <w:sz w:val="16"/>
                <w:szCs w:val="16"/>
                <w:lang w:eastAsia="en-CA"/>
              </w:rPr>
              <w:lastRenderedPageBreak/>
              <w:t>that they were physically active at least 1 day per week were categorized as ‘‘yes.’’"</w:t>
            </w:r>
          </w:p>
          <w:p w14:paraId="5BAE5BE4" w14:textId="77777777" w:rsidR="0080721E" w:rsidRPr="00311C5A" w:rsidRDefault="0080721E" w:rsidP="0080721E">
            <w:pPr>
              <w:rPr>
                <w:rFonts w:ascii="Times New Roman" w:eastAsia="Times New Roman" w:hAnsi="Times New Roman" w:cs="Times New Roman"/>
                <w:sz w:val="16"/>
                <w:szCs w:val="16"/>
                <w:lang w:eastAsia="en-CA"/>
              </w:rPr>
            </w:pPr>
          </w:p>
        </w:tc>
        <w:tc>
          <w:tcPr>
            <w:tcW w:w="240" w:type="pct"/>
          </w:tcPr>
          <w:p w14:paraId="4B082F0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1+/wk</w:t>
            </w:r>
          </w:p>
        </w:tc>
        <w:tc>
          <w:tcPr>
            <w:tcW w:w="289" w:type="pct"/>
          </w:tcPr>
          <w:p w14:paraId="14008998"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73AB373A"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NR</w:t>
            </w:r>
          </w:p>
        </w:tc>
        <w:tc>
          <w:tcPr>
            <w:tcW w:w="335" w:type="pct"/>
          </w:tcPr>
          <w:p w14:paraId="0A728FF4"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VPA</w:t>
            </w:r>
          </w:p>
        </w:tc>
        <w:tc>
          <w:tcPr>
            <w:tcW w:w="338" w:type="pct"/>
          </w:tcPr>
          <w:p w14:paraId="68093C0F"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45520309" w14:textId="77777777" w:rsidR="0080721E" w:rsidRPr="00311C5A" w:rsidRDefault="0080721E" w:rsidP="0080721E">
            <w:pPr>
              <w:rPr>
                <w:rFonts w:ascii="Times New Roman" w:eastAsia="Times New Roman" w:hAnsi="Times New Roman" w:cs="Times New Roman"/>
                <w:sz w:val="16"/>
                <w:szCs w:val="16"/>
                <w:lang w:eastAsia="en-CA"/>
              </w:rPr>
            </w:pPr>
            <w:r>
              <w:rPr>
                <w:rFonts w:ascii="Times New Roman" w:hAnsi="Times New Roman" w:cs="Times New Roman"/>
                <w:sz w:val="16"/>
                <w:szCs w:val="16"/>
                <w:shd w:val="clear" w:color="auto" w:fill="FFFFFF"/>
              </w:rPr>
              <w:t>Crude</w:t>
            </w:r>
            <w:r w:rsidRPr="00311C5A">
              <w:rPr>
                <w:rFonts w:ascii="Times New Roman" w:hAnsi="Times New Roman" w:cs="Times New Roman"/>
                <w:sz w:val="16"/>
                <w:szCs w:val="16"/>
                <w:shd w:val="clear" w:color="auto" w:fill="FFFFFF"/>
              </w:rPr>
              <w:t xml:space="preserve">: "In the unadjusted models, participants who engaged in physical activity before </w:t>
            </w:r>
            <w:r w:rsidRPr="00311C5A">
              <w:rPr>
                <w:rFonts w:ascii="Times New Roman" w:hAnsi="Times New Roman" w:cs="Times New Roman"/>
                <w:sz w:val="16"/>
                <w:szCs w:val="16"/>
                <w:shd w:val="clear" w:color="auto" w:fill="FFFFFF"/>
              </w:rPr>
              <w:lastRenderedPageBreak/>
              <w:t>pregnancy had reduced odds of feeling depressed or ‘‘down’’ (OR= 0.72, 95% CI= 0.58, 0.90) and had reduced odds of having little interest or pleasure (OR= 0.62, 95% CI= 0.50, 0.77) compared with women who were not physically active."</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"There were no significant associations between physical activity during the third trimester and depressive symptoms."</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"Participants who were physically active both pre-pregnancy and during the third trimester had 0.63 times the odds of having little interest or pleasure compared with women who were not physically active in the unadjusted model and this association was statistically significant (95% CI= 0.4</w:t>
            </w:r>
            <w:r>
              <w:rPr>
                <w:rFonts w:ascii="Times New Roman" w:hAnsi="Times New Roman" w:cs="Times New Roman"/>
                <w:sz w:val="16"/>
                <w:szCs w:val="16"/>
                <w:shd w:val="clear" w:color="auto" w:fill="FFFFFF"/>
              </w:rPr>
              <w:t>8, 0.82).</w:t>
            </w:r>
            <w:r>
              <w:rPr>
                <w:rFonts w:ascii="Times New Roman" w:hAnsi="Times New Roman" w:cs="Times New Roman"/>
                <w:sz w:val="16"/>
                <w:szCs w:val="16"/>
                <w:shd w:val="clear" w:color="auto" w:fill="FFFFFF"/>
              </w:rPr>
              <w:br/>
            </w:r>
            <w:r>
              <w:rPr>
                <w:rFonts w:ascii="Times New Roman" w:hAnsi="Times New Roman" w:cs="Times New Roman"/>
                <w:sz w:val="16"/>
                <w:szCs w:val="16"/>
                <w:shd w:val="clear" w:color="auto" w:fill="FFFFFF"/>
              </w:rPr>
              <w:br/>
            </w:r>
            <w:r>
              <w:rPr>
                <w:rFonts w:ascii="Times New Roman" w:hAnsi="Times New Roman" w:cs="Times New Roman"/>
                <w:sz w:val="16"/>
                <w:szCs w:val="16"/>
                <w:shd w:val="clear" w:color="auto" w:fill="FFFFFF"/>
              </w:rPr>
              <w:lastRenderedPageBreak/>
              <w:t>Odds Ratio Adjusted</w:t>
            </w:r>
            <w:r w:rsidRPr="00311C5A">
              <w:rPr>
                <w:rFonts w:ascii="Times New Roman" w:hAnsi="Times New Roman" w:cs="Times New Roman"/>
                <w:sz w:val="16"/>
                <w:szCs w:val="16"/>
                <w:shd w:val="clear" w:color="auto" w:fill="FFFFFF"/>
              </w:rPr>
              <w:t xml:space="preserve">: </w:t>
            </w:r>
          </w:p>
          <w:p w14:paraId="764B4636"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"When controlling for age and marital status, these associations were slightly attenuated (OR= 0.80, 95% CI=0.63,1.02 and OR= 0.67, 95% CI= 0.53, 0.86, respectively), and remained statistically significant only for the association between physical activity before pregnancy and having little interest or pleasure."</w:t>
            </w:r>
            <w:r w:rsidRPr="00311C5A">
              <w:rPr>
                <w:rFonts w:ascii="Times New Roman" w:eastAsia="Times New Roman" w:hAnsi="Times New Roman" w:cs="Times New Roman"/>
                <w:sz w:val="16"/>
                <w:szCs w:val="16"/>
                <w:lang w:eastAsia="en-CA"/>
              </w:rPr>
              <w:br/>
              <w:t>"There were no significant associations between physical activity during the third trimester and depressive symptoms."</w:t>
            </w:r>
          </w:p>
          <w:p w14:paraId="40D16C92"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335" w:type="pct"/>
          </w:tcPr>
          <w:p w14:paraId="3D3EE6B2"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None</w:t>
            </w:r>
          </w:p>
        </w:tc>
      </w:tr>
      <w:tr w:rsidR="0080721E" w:rsidRPr="00311C5A" w14:paraId="4180B5A6" w14:textId="77777777" w:rsidTr="00A12C7F">
        <w:tc>
          <w:tcPr>
            <w:tcW w:w="338" w:type="pct"/>
          </w:tcPr>
          <w:p w14:paraId="73FE2826" w14:textId="77777777" w:rsidR="0080721E" w:rsidRPr="00311C5A" w:rsidRDefault="0080721E" w:rsidP="0080721E">
            <w:pPr>
              <w:rPr>
                <w:rFonts w:ascii="Times New Roman" w:eastAsia="Times New Roman" w:hAnsi="Times New Roman" w:cs="Times New Roman"/>
                <w:sz w:val="16"/>
                <w:szCs w:val="16"/>
                <w:lang w:eastAsia="en-CA"/>
              </w:rPr>
            </w:pPr>
          </w:p>
          <w:p w14:paraId="78572A32"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Field et al., 2012, USA, RCT</w:t>
            </w:r>
          </w:p>
          <w:p w14:paraId="42FAABB0" w14:textId="77777777" w:rsidR="0080721E" w:rsidRPr="00311C5A" w:rsidRDefault="0080721E" w:rsidP="0080721E">
            <w:pPr>
              <w:rPr>
                <w:rFonts w:ascii="Times New Roman" w:hAnsi="Times New Roman" w:cs="Times New Roman"/>
                <w:sz w:val="16"/>
                <w:szCs w:val="16"/>
                <w:shd w:val="clear" w:color="auto" w:fill="FFFFFF"/>
              </w:rPr>
            </w:pPr>
          </w:p>
        </w:tc>
        <w:tc>
          <w:tcPr>
            <w:tcW w:w="286" w:type="pct"/>
          </w:tcPr>
          <w:p w14:paraId="25994B97"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 28</w:t>
            </w:r>
            <w:r w:rsidRPr="00311C5A">
              <w:rPr>
                <w:rFonts w:ascii="Times New Roman" w:eastAsia="Times New Roman" w:hAnsi="Times New Roman" w:cs="Times New Roman"/>
                <w:sz w:val="16"/>
                <w:szCs w:val="16"/>
                <w:lang w:eastAsia="en-CA"/>
              </w:rPr>
              <w:br/>
              <w:t>C: 28</w:t>
            </w:r>
          </w:p>
          <w:p w14:paraId="04F5B2BB"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192" w:type="pct"/>
          </w:tcPr>
          <w:p w14:paraId="60D65F5D"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All participants: 26.6</w:t>
            </w:r>
          </w:p>
        </w:tc>
        <w:tc>
          <w:tcPr>
            <w:tcW w:w="433" w:type="pct"/>
          </w:tcPr>
          <w:p w14:paraId="1B154BCD"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Depressed at baseline.</w:t>
            </w:r>
          </w:p>
        </w:tc>
        <w:tc>
          <w:tcPr>
            <w:tcW w:w="385" w:type="pct"/>
          </w:tcPr>
          <w:p w14:paraId="1B09C939"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617949B3"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yoga from 20-32 weeks gestation.</w:t>
            </w:r>
          </w:p>
        </w:tc>
        <w:tc>
          <w:tcPr>
            <w:tcW w:w="819" w:type="pct"/>
          </w:tcPr>
          <w:p w14:paraId="050D4880"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The yoga and massage sessions began after group assignment at approximately 20 weeks gestation and continued for 12 weeks until 32 weeks gestation when the second assessment was made. For the yoga sessions, a trained yoga instructor provided a 20-min yoga routine that was designed especially for second and third trimester pregnant women with consultation from our OB/GYN collaborator</w:t>
            </w:r>
          </w:p>
          <w:p w14:paraId="69A2FC43" w14:textId="77777777" w:rsidR="0080721E" w:rsidRPr="00311C5A" w:rsidRDefault="0080721E" w:rsidP="0080721E">
            <w:pPr>
              <w:rPr>
                <w:rFonts w:ascii="Times New Roman" w:eastAsia="Times New Roman" w:hAnsi="Times New Roman" w:cs="Times New Roman"/>
                <w:sz w:val="16"/>
                <w:szCs w:val="16"/>
                <w:lang w:eastAsia="en-CA"/>
              </w:rPr>
            </w:pPr>
          </w:p>
        </w:tc>
        <w:tc>
          <w:tcPr>
            <w:tcW w:w="240" w:type="pct"/>
          </w:tcPr>
          <w:p w14:paraId="2CB48529"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89" w:type="pct"/>
          </w:tcPr>
          <w:p w14:paraId="2465422C"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5BA86860"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20 mins</w:t>
            </w:r>
          </w:p>
        </w:tc>
        <w:tc>
          <w:tcPr>
            <w:tcW w:w="335" w:type="pct"/>
          </w:tcPr>
          <w:p w14:paraId="66B9154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w:t>
            </w:r>
          </w:p>
        </w:tc>
        <w:tc>
          <w:tcPr>
            <w:tcW w:w="338" w:type="pct"/>
          </w:tcPr>
          <w:p w14:paraId="6571F592"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82%</w:t>
            </w:r>
          </w:p>
        </w:tc>
        <w:tc>
          <w:tcPr>
            <w:tcW w:w="385" w:type="pct"/>
          </w:tcPr>
          <w:p w14:paraId="5FE6C564" w14:textId="183970FC" w:rsidR="0080721E" w:rsidRPr="00311C5A" w:rsidRDefault="00495052"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332F87FD"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4D36D1AB" w14:textId="77777777" w:rsidTr="00A12C7F">
        <w:tc>
          <w:tcPr>
            <w:tcW w:w="338" w:type="pct"/>
          </w:tcPr>
          <w:p w14:paraId="58FFCBD7"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lastRenderedPageBreak/>
              <w:t>Field et al., 2013, USA, RCT</w:t>
            </w:r>
          </w:p>
        </w:tc>
        <w:tc>
          <w:tcPr>
            <w:tcW w:w="286" w:type="pct"/>
          </w:tcPr>
          <w:p w14:paraId="683BD789"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 46</w:t>
            </w:r>
            <w:r w:rsidRPr="00311C5A">
              <w:rPr>
                <w:rFonts w:ascii="Times New Roman" w:eastAsia="Times New Roman" w:hAnsi="Times New Roman" w:cs="Times New Roman"/>
                <w:sz w:val="16"/>
                <w:szCs w:val="16"/>
                <w:lang w:eastAsia="en-CA"/>
              </w:rPr>
              <w:br/>
              <w:t>C: 46</w:t>
            </w:r>
          </w:p>
          <w:p w14:paraId="5AC89A34" w14:textId="77777777" w:rsidR="0080721E" w:rsidRPr="00311C5A" w:rsidRDefault="0080721E" w:rsidP="0080721E">
            <w:pPr>
              <w:rPr>
                <w:rFonts w:ascii="Times New Roman" w:eastAsia="Times New Roman" w:hAnsi="Times New Roman" w:cs="Times New Roman"/>
                <w:sz w:val="16"/>
                <w:szCs w:val="16"/>
                <w:lang w:eastAsia="en-CA"/>
              </w:rPr>
            </w:pPr>
          </w:p>
        </w:tc>
        <w:tc>
          <w:tcPr>
            <w:tcW w:w="192" w:type="pct"/>
          </w:tcPr>
          <w:p w14:paraId="5CD0AB4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24.4 + 4.7</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24.5 + 5.0</w:t>
            </w:r>
          </w:p>
        </w:tc>
        <w:tc>
          <w:tcPr>
            <w:tcW w:w="433" w:type="pct"/>
          </w:tcPr>
          <w:p w14:paraId="4C46F22B"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All women had depression as diagnosed with the Structured Clinical Interview for Depression.</w:t>
            </w:r>
          </w:p>
          <w:p w14:paraId="58C54ABD" w14:textId="77777777" w:rsidR="0080721E" w:rsidRPr="00311C5A" w:rsidRDefault="0080721E" w:rsidP="0080721E">
            <w:pPr>
              <w:rPr>
                <w:rFonts w:ascii="Times New Roman" w:eastAsia="Times New Roman" w:hAnsi="Times New Roman" w:cs="Times New Roman"/>
                <w:sz w:val="16"/>
                <w:szCs w:val="16"/>
                <w:lang w:eastAsia="en-CA"/>
              </w:rPr>
            </w:pPr>
          </w:p>
        </w:tc>
        <w:tc>
          <w:tcPr>
            <w:tcW w:w="385" w:type="pct"/>
          </w:tcPr>
          <w:p w14:paraId="23D11CD0"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284B1D79"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Supervised yoga intervention starting at 22-34 weeks gestation.</w:t>
            </w:r>
          </w:p>
        </w:tc>
        <w:tc>
          <w:tcPr>
            <w:tcW w:w="819" w:type="pct"/>
          </w:tcPr>
          <w:p w14:paraId="64B6707D"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The women in the yoga group participated in 20-min sessions once per week for 12 weeks. A trained yoga instructor led group participants through a routine that was specifically designed for women in their second and third trimester of pregnancy. This routine was outlined in a manual and videotaped for DVD demonstrations for the instructor and for the pregnant women. This routine included only basic sitting, kneeling and standing yoga poses as follows: spinal twist, table pose, cat/cow, kneeling balance, kneeling warrior, runner’s stretch, stork pose, tree pose, eagle pose, warrior 1, warrior 2, reverse warrior, side-angle pose, triangle pose, sitting angular pose, cow’s head pose, butterflies and prayer position.</w:t>
            </w:r>
          </w:p>
          <w:p w14:paraId="46065AD4" w14:textId="77777777" w:rsidR="0080721E" w:rsidRPr="00311C5A" w:rsidRDefault="0080721E" w:rsidP="0080721E">
            <w:pPr>
              <w:rPr>
                <w:rFonts w:ascii="Times New Roman" w:hAnsi="Times New Roman" w:cs="Times New Roman"/>
                <w:sz w:val="16"/>
                <w:szCs w:val="16"/>
                <w:shd w:val="clear" w:color="auto" w:fill="FFFFFF"/>
              </w:rPr>
            </w:pPr>
          </w:p>
        </w:tc>
        <w:tc>
          <w:tcPr>
            <w:tcW w:w="240" w:type="pct"/>
          </w:tcPr>
          <w:p w14:paraId="7CD754AC"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1/wk</w:t>
            </w:r>
          </w:p>
        </w:tc>
        <w:tc>
          <w:tcPr>
            <w:tcW w:w="289" w:type="pct"/>
          </w:tcPr>
          <w:p w14:paraId="6BD84CA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6400D052"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20 mins</w:t>
            </w:r>
          </w:p>
        </w:tc>
        <w:tc>
          <w:tcPr>
            <w:tcW w:w="335" w:type="pct"/>
          </w:tcPr>
          <w:p w14:paraId="0E44C22B"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w:t>
            </w:r>
          </w:p>
        </w:tc>
        <w:tc>
          <w:tcPr>
            <w:tcW w:w="338" w:type="pct"/>
          </w:tcPr>
          <w:p w14:paraId="7ED9A011"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7DDEB212" w14:textId="2AC78694" w:rsidR="0080721E" w:rsidRPr="00311C5A" w:rsidRDefault="00495052"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63624D28"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10ED664E" w14:textId="77777777" w:rsidTr="00A12C7F">
        <w:tc>
          <w:tcPr>
            <w:tcW w:w="338" w:type="pct"/>
          </w:tcPr>
          <w:p w14:paraId="4B167AA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Gaston et al., 2013, Canada, Case control</w:t>
            </w:r>
          </w:p>
        </w:tc>
        <w:tc>
          <w:tcPr>
            <w:tcW w:w="286" w:type="pct"/>
          </w:tcPr>
          <w:p w14:paraId="386CBB07"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 17</w:t>
            </w:r>
            <w:r w:rsidRPr="00311C5A">
              <w:rPr>
                <w:rFonts w:ascii="Times New Roman" w:eastAsia="Times New Roman" w:hAnsi="Times New Roman" w:cs="Times New Roman"/>
                <w:sz w:val="16"/>
                <w:szCs w:val="16"/>
                <w:lang w:eastAsia="en-CA"/>
              </w:rPr>
              <w:br/>
              <w:t>C: 39</w:t>
            </w:r>
          </w:p>
          <w:p w14:paraId="3E4FCB44"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192" w:type="pct"/>
          </w:tcPr>
          <w:p w14:paraId="1635D3BC"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30.34 + 4.57</w:t>
            </w:r>
          </w:p>
        </w:tc>
        <w:tc>
          <w:tcPr>
            <w:tcW w:w="433" w:type="pct"/>
          </w:tcPr>
          <w:p w14:paraId="2A089995"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385" w:type="pct"/>
          </w:tcPr>
          <w:p w14:paraId="26F8AB25"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2CCA5EE5"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accelerometer</w:t>
            </w:r>
          </w:p>
        </w:tc>
        <w:tc>
          <w:tcPr>
            <w:tcW w:w="819" w:type="pct"/>
          </w:tcPr>
          <w:p w14:paraId="6AA7305C"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Active= meeting recommendations (&gt;/= to 4 bouts/week)</w:t>
            </w:r>
            <w:r w:rsidRPr="00311C5A">
              <w:rPr>
                <w:rFonts w:ascii="Times New Roman" w:eastAsia="Times New Roman" w:hAnsi="Times New Roman" w:cs="Times New Roman"/>
                <w:sz w:val="16"/>
                <w:szCs w:val="16"/>
                <w:lang w:eastAsia="en-CA"/>
              </w:rPr>
              <w:br/>
              <w:t xml:space="preserve">The main variable of interest was 30-min bouts of moderate-vigorous physical activity (MVPA). A maximum of five observations falling below the cut-point were allowed (i.e. 25 out of 30min had to be above the cut- point; Colley et al., 2011). </w:t>
            </w:r>
            <w:r w:rsidRPr="00311C5A">
              <w:rPr>
                <w:rFonts w:ascii="Times New Roman" w:eastAsia="Times New Roman" w:hAnsi="Times New Roman" w:cs="Times New Roman"/>
                <w:sz w:val="16"/>
                <w:szCs w:val="16"/>
                <w:lang w:eastAsia="en-CA"/>
              </w:rPr>
              <w:br/>
              <w:t>Inactive = not meeting recommendation (&lt; 4 bouts/week)</w:t>
            </w:r>
            <w:r w:rsidRPr="00311C5A">
              <w:rPr>
                <w:rFonts w:ascii="Times New Roman" w:eastAsia="Times New Roman" w:hAnsi="Times New Roman" w:cs="Times New Roman"/>
                <w:sz w:val="16"/>
                <w:szCs w:val="16"/>
                <w:lang w:eastAsia="en-CA"/>
              </w:rPr>
              <w:br/>
              <w:t xml:space="preserve">The main variable of interest was 30-min bouts of moderate-vigorous physical activity (MVPA). A maximum of </w:t>
            </w:r>
            <w:r>
              <w:rPr>
                <w:rFonts w:ascii="Times New Roman" w:eastAsia="Times New Roman" w:hAnsi="Times New Roman" w:cs="Times New Roman"/>
                <w:sz w:val="16"/>
                <w:szCs w:val="16"/>
                <w:lang w:eastAsia="en-CA"/>
              </w:rPr>
              <w:t>five observations fall</w:t>
            </w:r>
            <w:r w:rsidRPr="00311C5A">
              <w:rPr>
                <w:rFonts w:ascii="Times New Roman" w:eastAsia="Times New Roman" w:hAnsi="Times New Roman" w:cs="Times New Roman"/>
                <w:sz w:val="16"/>
                <w:szCs w:val="16"/>
                <w:lang w:eastAsia="en-CA"/>
              </w:rPr>
              <w:t>ing below the cut-point were allowed (i.e. 25 out of 30min had to be above the cut- point; Colley et al., 2011).</w:t>
            </w:r>
          </w:p>
          <w:p w14:paraId="2AF729F7"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240" w:type="pct"/>
          </w:tcPr>
          <w:p w14:paraId="6711BBD3"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4+/wk</w:t>
            </w:r>
          </w:p>
        </w:tc>
        <w:tc>
          <w:tcPr>
            <w:tcW w:w="289" w:type="pct"/>
          </w:tcPr>
          <w:p w14:paraId="2E5F785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MVPA</w:t>
            </w:r>
          </w:p>
        </w:tc>
        <w:tc>
          <w:tcPr>
            <w:tcW w:w="241" w:type="pct"/>
          </w:tcPr>
          <w:p w14:paraId="1F98E159"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30+mins</w:t>
            </w:r>
          </w:p>
        </w:tc>
        <w:tc>
          <w:tcPr>
            <w:tcW w:w="335" w:type="pct"/>
          </w:tcPr>
          <w:p w14:paraId="4709E63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V</w:t>
            </w:r>
            <w:r>
              <w:rPr>
                <w:rFonts w:ascii="Times New Roman" w:hAnsi="Times New Roman" w:cs="Times New Roman"/>
                <w:sz w:val="16"/>
                <w:szCs w:val="16"/>
                <w:shd w:val="clear" w:color="auto" w:fill="FFFFFF"/>
              </w:rPr>
              <w:t>PA</w:t>
            </w:r>
          </w:p>
        </w:tc>
        <w:tc>
          <w:tcPr>
            <w:tcW w:w="338" w:type="pct"/>
          </w:tcPr>
          <w:p w14:paraId="61D12EAF"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30F8C897" w14:textId="0A4F873A" w:rsidR="0080721E" w:rsidRPr="00311C5A" w:rsidRDefault="00495052"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53341A9A"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6068D024" w14:textId="77777777" w:rsidTr="00A12C7F">
        <w:tc>
          <w:tcPr>
            <w:tcW w:w="338" w:type="pct"/>
          </w:tcPr>
          <w:p w14:paraId="7E7A8870"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Gjestland et al., 2013, Norway, Cohort</w:t>
            </w:r>
          </w:p>
        </w:tc>
        <w:tc>
          <w:tcPr>
            <w:tcW w:w="286" w:type="pct"/>
          </w:tcPr>
          <w:p w14:paraId="3DD1232E" w14:textId="77777777" w:rsidR="0080721E" w:rsidRPr="00311C5A" w:rsidRDefault="0080721E" w:rsidP="0080721E">
            <w:pPr>
              <w:shd w:val="clear" w:color="auto" w:fill="FFFFFF"/>
              <w:spacing w:after="240"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exercise &lt;1x/week: 835</w:t>
            </w:r>
            <w:r w:rsidRPr="00311C5A">
              <w:rPr>
                <w:rFonts w:ascii="Times New Roman" w:eastAsia="Times New Roman" w:hAnsi="Times New Roman" w:cs="Times New Roman"/>
                <w:sz w:val="16"/>
                <w:szCs w:val="16"/>
                <w:lang w:eastAsia="en-CA"/>
              </w:rPr>
              <w:br/>
              <w:t>exercise 1-2x/week: 1178</w:t>
            </w:r>
            <w:r w:rsidRPr="00311C5A">
              <w:rPr>
                <w:rFonts w:ascii="Times New Roman" w:eastAsia="Times New Roman" w:hAnsi="Times New Roman" w:cs="Times New Roman"/>
                <w:sz w:val="16"/>
                <w:szCs w:val="16"/>
                <w:lang w:eastAsia="en-CA"/>
              </w:rPr>
              <w:br/>
              <w:t xml:space="preserve">exercise </w:t>
            </w:r>
            <w:r w:rsidRPr="00311C5A">
              <w:rPr>
                <w:rFonts w:ascii="Times New Roman" w:eastAsia="Times New Roman" w:hAnsi="Times New Roman" w:cs="Times New Roman"/>
                <w:sz w:val="16"/>
                <w:szCs w:val="16"/>
                <w:lang w:eastAsia="en-CA"/>
              </w:rPr>
              <w:lastRenderedPageBreak/>
              <w:t>&gt;=3x/week: 740</w:t>
            </w:r>
          </w:p>
          <w:p w14:paraId="1B3F642B" w14:textId="77777777" w:rsidR="0080721E" w:rsidRPr="00311C5A" w:rsidRDefault="0080721E" w:rsidP="0080721E">
            <w:pPr>
              <w:rPr>
                <w:rFonts w:ascii="Times New Roman" w:eastAsia="Times New Roman" w:hAnsi="Times New Roman" w:cs="Times New Roman"/>
                <w:sz w:val="16"/>
                <w:szCs w:val="16"/>
                <w:lang w:eastAsia="en-CA"/>
              </w:rPr>
            </w:pPr>
          </w:p>
        </w:tc>
        <w:tc>
          <w:tcPr>
            <w:tcW w:w="192" w:type="pct"/>
          </w:tcPr>
          <w:p w14:paraId="69F291E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31.1 + 4.8</w:t>
            </w:r>
          </w:p>
        </w:tc>
        <w:tc>
          <w:tcPr>
            <w:tcW w:w="433" w:type="pct"/>
          </w:tcPr>
          <w:p w14:paraId="19D3FAF3"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385" w:type="pct"/>
          </w:tcPr>
          <w:p w14:paraId="744F004F"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Total PA</w:t>
            </w:r>
          </w:p>
        </w:tc>
        <w:tc>
          <w:tcPr>
            <w:tcW w:w="384" w:type="pct"/>
          </w:tcPr>
          <w:p w14:paraId="15CBD435"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4798B252"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The three questions asked concerning frequency, intensity and duration of exercise were as follows: 1) After conception, how often do you engage in exercise (e.g., brisk walking, skiing, commuting to work by bike, sports/exercise) (never, &lt;once a week, once a week, twice a week, </w:t>
            </w:r>
            <w:r w:rsidRPr="00311C5A">
              <w:rPr>
                <w:rFonts w:ascii="Times New Roman" w:eastAsia="Times New Roman" w:hAnsi="Times New Roman" w:cs="Times New Roman"/>
                <w:sz w:val="16"/>
                <w:szCs w:val="16"/>
                <w:lang w:eastAsia="en-CA"/>
              </w:rPr>
              <w:lastRenderedPageBreak/>
              <w:t>three times a week, ≥3 times a week); 2) If you engage in exercise, how strenuously do you exercise? (no sweating and normal breathing, modest sweating and light breathing, sweating and breathing heavily) 3) If you engage in exercise, for how long do you exercise? (10 minutes, 11-20 minutes, 21-60 minutes, &gt;60 minutes). Additionally, we categorized exercise by frequency of exercise into three groups: &lt;once a week (never + &lt;once a week), 1-2 times a week, and ≥3 times a week.</w:t>
            </w:r>
          </w:p>
          <w:p w14:paraId="47FDCF0D" w14:textId="77777777" w:rsidR="0080721E" w:rsidRPr="00311C5A" w:rsidRDefault="0080721E" w:rsidP="0080721E">
            <w:pPr>
              <w:rPr>
                <w:rFonts w:ascii="Times New Roman" w:eastAsia="Times New Roman" w:hAnsi="Times New Roman" w:cs="Times New Roman"/>
                <w:sz w:val="16"/>
                <w:szCs w:val="16"/>
                <w:lang w:eastAsia="en-CA"/>
              </w:rPr>
            </w:pPr>
          </w:p>
        </w:tc>
        <w:tc>
          <w:tcPr>
            <w:tcW w:w="240" w:type="pct"/>
          </w:tcPr>
          <w:p w14:paraId="6EFD08B3"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lastRenderedPageBreak/>
              <w:t>&lt;1/w</w:t>
            </w:r>
            <w:r w:rsidRPr="00311C5A">
              <w:rPr>
                <w:rFonts w:ascii="Times New Roman" w:hAnsi="Times New Roman" w:cs="Times New Roman"/>
                <w:sz w:val="16"/>
                <w:szCs w:val="16"/>
                <w:shd w:val="clear" w:color="auto" w:fill="FFFFFF"/>
              </w:rPr>
              <w:t>k</w:t>
            </w:r>
            <w:r>
              <w:rPr>
                <w:rFonts w:ascii="Times New Roman" w:hAnsi="Times New Roman" w:cs="Times New Roman"/>
                <w:sz w:val="16"/>
                <w:szCs w:val="16"/>
                <w:shd w:val="clear" w:color="auto" w:fill="FFFFFF"/>
              </w:rPr>
              <w:t>;1-2/w</w:t>
            </w:r>
            <w:r w:rsidRPr="00311C5A">
              <w:rPr>
                <w:rFonts w:ascii="Times New Roman" w:hAnsi="Times New Roman" w:cs="Times New Roman"/>
                <w:sz w:val="16"/>
                <w:szCs w:val="16"/>
                <w:shd w:val="clear" w:color="auto" w:fill="FFFFFF"/>
              </w:rPr>
              <w:t>k</w:t>
            </w:r>
            <w:r w:rsidRPr="00311C5A">
              <w:rPr>
                <w:rFonts w:ascii="Times New Roman" w:hAnsi="Times New Roman" w:cs="Times New Roman"/>
                <w:sz w:val="16"/>
                <w:szCs w:val="16"/>
              </w:rPr>
              <w:br/>
            </w:r>
            <w:r>
              <w:rPr>
                <w:rFonts w:ascii="Times New Roman" w:hAnsi="Times New Roman" w:cs="Times New Roman"/>
                <w:sz w:val="16"/>
                <w:szCs w:val="16"/>
                <w:shd w:val="clear" w:color="auto" w:fill="FFFFFF"/>
              </w:rPr>
              <w:t>;&gt;3/w</w:t>
            </w:r>
            <w:r w:rsidRPr="00311C5A">
              <w:rPr>
                <w:rFonts w:ascii="Times New Roman" w:hAnsi="Times New Roman" w:cs="Times New Roman"/>
                <w:sz w:val="16"/>
                <w:szCs w:val="16"/>
                <w:shd w:val="clear" w:color="auto" w:fill="FFFFFF"/>
              </w:rPr>
              <w:t>k</w:t>
            </w:r>
          </w:p>
        </w:tc>
        <w:tc>
          <w:tcPr>
            <w:tcW w:w="289" w:type="pct"/>
          </w:tcPr>
          <w:p w14:paraId="7C43B934"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no sweating and normal breathing; sweating and increased breathing; </w:t>
            </w:r>
            <w:r w:rsidRPr="00311C5A">
              <w:rPr>
                <w:rFonts w:ascii="Times New Roman" w:hAnsi="Times New Roman" w:cs="Times New Roman"/>
                <w:sz w:val="16"/>
                <w:szCs w:val="16"/>
                <w:shd w:val="clear" w:color="auto" w:fill="FFFFFF"/>
              </w:rPr>
              <w:lastRenderedPageBreak/>
              <w:t>sweating and breathing heavily</w:t>
            </w:r>
          </w:p>
        </w:tc>
        <w:tc>
          <w:tcPr>
            <w:tcW w:w="241" w:type="pct"/>
          </w:tcPr>
          <w:p w14:paraId="4D24FB99"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lastRenderedPageBreak/>
              <w:t>10 minutes; 11-20 minutes; 21-60 minutes; 60+ minutes</w:t>
            </w:r>
          </w:p>
        </w:tc>
        <w:tc>
          <w:tcPr>
            <w:tcW w:w="335" w:type="pct"/>
          </w:tcPr>
          <w:p w14:paraId="1ED4F23A" w14:textId="77777777" w:rsidR="0080721E" w:rsidRPr="00311C5A" w:rsidRDefault="0080721E"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V</w:t>
            </w:r>
            <w:r w:rsidRPr="00311C5A">
              <w:rPr>
                <w:rFonts w:ascii="Times New Roman" w:hAnsi="Times New Roman" w:cs="Times New Roman"/>
                <w:sz w:val="16"/>
                <w:szCs w:val="16"/>
                <w:shd w:val="clear" w:color="auto" w:fill="FFFFFF"/>
              </w:rPr>
              <w:t>PA</w:t>
            </w:r>
          </w:p>
        </w:tc>
        <w:tc>
          <w:tcPr>
            <w:tcW w:w="338" w:type="pct"/>
          </w:tcPr>
          <w:p w14:paraId="6A5D6625"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1C2499CC"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Crude: exercise 1-2x/week: OR= 0.59 (0.43-0.81)</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exercise &gt;=3x/week: 0R= 0.79 (0.56, 1.11)</w:t>
            </w:r>
          </w:p>
          <w:p w14:paraId="432CE05B" w14:textId="77777777" w:rsidR="0080721E" w:rsidRPr="00311C5A" w:rsidRDefault="0080721E" w:rsidP="0080721E">
            <w:pPr>
              <w:rPr>
                <w:rFonts w:ascii="Times New Roman" w:hAnsi="Times New Roman" w:cs="Times New Roman"/>
                <w:sz w:val="16"/>
                <w:szCs w:val="16"/>
                <w:shd w:val="clear" w:color="auto" w:fill="FFFFFF"/>
              </w:rPr>
            </w:pPr>
          </w:p>
          <w:p w14:paraId="2BA7D435"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Adjusted: </w:t>
            </w:r>
            <w:r>
              <w:rPr>
                <w:rFonts w:ascii="Times New Roman" w:hAnsi="Times New Roman" w:cs="Times New Roman"/>
                <w:sz w:val="16"/>
                <w:szCs w:val="16"/>
                <w:shd w:val="clear" w:color="auto" w:fill="FFFFFF"/>
              </w:rPr>
              <w:t>A</w:t>
            </w:r>
            <w:r w:rsidRPr="00311C5A">
              <w:rPr>
                <w:rFonts w:ascii="Times New Roman" w:hAnsi="Times New Roman" w:cs="Times New Roman"/>
                <w:sz w:val="16"/>
                <w:szCs w:val="16"/>
                <w:shd w:val="clear" w:color="auto" w:fill="FFFFFF"/>
              </w:rPr>
              <w:t>djusted for maternal age, parity, education, marital status, smoking, pre-pregnancy BMI</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exercise 1-2x/week: 0.66(0.49-0.91)</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exercise &gt;=3x/week: 0.90(0.64-1.28)</w:t>
            </w:r>
          </w:p>
        </w:tc>
        <w:tc>
          <w:tcPr>
            <w:tcW w:w="335" w:type="pct"/>
          </w:tcPr>
          <w:p w14:paraId="6084C43A"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None</w:t>
            </w:r>
          </w:p>
        </w:tc>
      </w:tr>
      <w:tr w:rsidR="0080721E" w:rsidRPr="00311C5A" w14:paraId="25AB8C8E" w14:textId="77777777" w:rsidTr="00A12C7F">
        <w:tc>
          <w:tcPr>
            <w:tcW w:w="338" w:type="pct"/>
          </w:tcPr>
          <w:p w14:paraId="3005E493"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Goodwin, 2000, Australia, Cohort</w:t>
            </w:r>
          </w:p>
        </w:tc>
        <w:tc>
          <w:tcPr>
            <w:tcW w:w="286" w:type="pct"/>
          </w:tcPr>
          <w:p w14:paraId="6D1E99AA" w14:textId="77777777" w:rsidR="0080721E" w:rsidRPr="00311C5A" w:rsidRDefault="0080721E" w:rsidP="0080721E">
            <w:pPr>
              <w:shd w:val="clear" w:color="auto" w:fill="FFFFFF"/>
              <w:spacing w:after="240"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Exercisers: 25</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Non Exercisers: 18</w:t>
            </w:r>
          </w:p>
        </w:tc>
        <w:tc>
          <w:tcPr>
            <w:tcW w:w="192" w:type="pct"/>
          </w:tcPr>
          <w:p w14:paraId="49FA0CC9"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31.68 + 3.33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29.0 + 3.31</w:t>
            </w:r>
          </w:p>
        </w:tc>
        <w:tc>
          <w:tcPr>
            <w:tcW w:w="433" w:type="pct"/>
          </w:tcPr>
          <w:p w14:paraId="18C968F1"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p>
        </w:tc>
        <w:tc>
          <w:tcPr>
            <w:tcW w:w="385" w:type="pct"/>
          </w:tcPr>
          <w:p w14:paraId="01CBAAF0"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Total PA</w:t>
            </w:r>
          </w:p>
        </w:tc>
        <w:tc>
          <w:tcPr>
            <w:tcW w:w="384" w:type="pct"/>
          </w:tcPr>
          <w:p w14:paraId="7D69744D"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Exercisers: 203 mins/week on average</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Non Exercisers: 11.8 mins/week on average</w:t>
            </w:r>
          </w:p>
        </w:tc>
        <w:tc>
          <w:tcPr>
            <w:tcW w:w="819" w:type="pct"/>
          </w:tcPr>
          <w:p w14:paraId="519FBA3D"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 xml:space="preserve">Exercisers (n=25): frequency: &gt;3/week; duration: &gt;30mins/session; duration for week: &gt;90 minutes/week; Intensity of 60% HRM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 xml:space="preserve">Non-Exercisers (n=18): frequency: &lt;1; duration for week: &lt;40 minutes/week; Intensity of &lt;50% HRM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 xml:space="preserve">"Analysis of exercise history for the previous 4 weeks determined group allocation." Exercisers (n=25): frequency: &gt;3/week; duration: &gt;30mins/session; duration for week: &gt;90 minutes/week; Intensity of 60% HRM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 xml:space="preserve">Non-Exercisers (n=18): frequency: &lt;1; duration for week: &lt;40 minutes/week; Intensity of &lt;50% HRM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"Analysis of exercise history for the previous 4 weeks determined group allocation."</w:t>
            </w:r>
          </w:p>
        </w:tc>
        <w:tc>
          <w:tcPr>
            <w:tcW w:w="240" w:type="pct"/>
          </w:tcPr>
          <w:p w14:paraId="77B8A84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89" w:type="pct"/>
          </w:tcPr>
          <w:p w14:paraId="021C77C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192BA19A"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39E34D0A"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 NR</w:t>
            </w:r>
          </w:p>
        </w:tc>
        <w:tc>
          <w:tcPr>
            <w:tcW w:w="338" w:type="pct"/>
          </w:tcPr>
          <w:p w14:paraId="600F5D0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48710B65" w14:textId="698ECEF8" w:rsidR="0080721E" w:rsidRPr="00311C5A" w:rsidRDefault="00495052" w:rsidP="00495052">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r w:rsidRPr="00311C5A">
              <w:rPr>
                <w:rFonts w:ascii="Times New Roman" w:hAnsi="Times New Roman" w:cs="Times New Roman"/>
                <w:sz w:val="16"/>
                <w:szCs w:val="16"/>
                <w:shd w:val="clear" w:color="auto" w:fill="FFFFFF"/>
              </w:rPr>
              <w:t xml:space="preserve"> </w:t>
            </w:r>
          </w:p>
        </w:tc>
        <w:tc>
          <w:tcPr>
            <w:tcW w:w="335" w:type="pct"/>
          </w:tcPr>
          <w:p w14:paraId="33CEF576"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31234DCE" w14:textId="77777777" w:rsidTr="00A12C7F">
        <w:tc>
          <w:tcPr>
            <w:tcW w:w="338" w:type="pct"/>
          </w:tcPr>
          <w:p w14:paraId="413BF183"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Guelfi et al., 2016, Australia, RCT</w:t>
            </w:r>
          </w:p>
        </w:tc>
        <w:tc>
          <w:tcPr>
            <w:tcW w:w="286" w:type="pct"/>
          </w:tcPr>
          <w:p w14:paraId="33AD04D5" w14:textId="77777777" w:rsidR="0080721E" w:rsidRPr="00311C5A" w:rsidRDefault="0080721E" w:rsidP="0080721E">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E: 85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87</w:t>
            </w:r>
          </w:p>
        </w:tc>
        <w:tc>
          <w:tcPr>
            <w:tcW w:w="192" w:type="pct"/>
          </w:tcPr>
          <w:p w14:paraId="0F9F3BD8"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33.6 + 4.1</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33.8 + 3.9</w:t>
            </w:r>
          </w:p>
        </w:tc>
        <w:tc>
          <w:tcPr>
            <w:tcW w:w="433" w:type="pct"/>
          </w:tcPr>
          <w:p w14:paraId="6AC7867D"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History of GDM</w:t>
            </w:r>
          </w:p>
        </w:tc>
        <w:tc>
          <w:tcPr>
            <w:tcW w:w="385" w:type="pct"/>
          </w:tcPr>
          <w:p w14:paraId="037F4C05"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459410CA"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intervention starting prior to 14 weeks gestation.</w:t>
            </w:r>
          </w:p>
        </w:tc>
        <w:tc>
          <w:tcPr>
            <w:tcW w:w="819" w:type="pct"/>
          </w:tcPr>
          <w:p w14:paraId="5C54FF54"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Intervention: Exercise intervention (14-week supervised home-based stationary cycling program) or to a control group (standard care) at 13+/-1 weeks of gestation. Each session commenced with a 5-minute warm-up consisting of pedaling at an intensity that equated to 55–65% of age-predicted maximum heart rate and a rating of perceived exertion of 9–11 on the Borg scale.12 This scale ranges </w:t>
            </w:r>
            <w:r w:rsidRPr="00311C5A">
              <w:rPr>
                <w:rFonts w:ascii="Times New Roman" w:eastAsia="Times New Roman" w:hAnsi="Times New Roman" w:cs="Times New Roman"/>
                <w:sz w:val="16"/>
                <w:szCs w:val="16"/>
                <w:lang w:eastAsia="en-CA"/>
              </w:rPr>
              <w:lastRenderedPageBreak/>
              <w:t>from 6 (no exertion) to 20 (where exercise is perceived to be “very very hard”). The subsequent conditioning period was divided into 5-minute periods of continuous moderate-intensity cycling (65–75% maximum heart rate; rating of perceived exertion 12–13) alternating with 5-minute periods of interval cycling. Two types of intervals were used; one involved an increase in pedaling rate for 15 seconds and the other involved an increase in cycling resistance for 30 seconds (target intensity 75–85% maximum heart rate; rating of perceived exertion 14–16) repeated every 2 minutes. A 5-minute cool down concluded each session (55–65% maximum heart rate; rating of perceived exertion 9–11) followed by light stretching. The duration of each session was progressively increased by 5-minute increments every 2–3 weeks, as tolerated, from 20 to 30 minutes to a maximum session duration of 60 minutes. The degree of progression was dependent on the baseline fitness level of the woman and her ongoing pregnancy symptoms.</w:t>
            </w:r>
          </w:p>
        </w:tc>
        <w:tc>
          <w:tcPr>
            <w:tcW w:w="240" w:type="pct"/>
          </w:tcPr>
          <w:p w14:paraId="43D43393"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3/wk</w:t>
            </w:r>
          </w:p>
        </w:tc>
        <w:tc>
          <w:tcPr>
            <w:tcW w:w="289" w:type="pct"/>
          </w:tcPr>
          <w:p w14:paraId="3ECB641F"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55-85% HR max</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BORG: 9-16</w:t>
            </w:r>
          </w:p>
        </w:tc>
        <w:tc>
          <w:tcPr>
            <w:tcW w:w="241" w:type="pct"/>
          </w:tcPr>
          <w:p w14:paraId="1BCCCB50"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20-60/mins</w:t>
            </w:r>
          </w:p>
        </w:tc>
        <w:tc>
          <w:tcPr>
            <w:tcW w:w="335" w:type="pct"/>
          </w:tcPr>
          <w:p w14:paraId="1AA06B92"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Bicycle</w:t>
            </w:r>
          </w:p>
        </w:tc>
        <w:tc>
          <w:tcPr>
            <w:tcW w:w="338" w:type="pct"/>
          </w:tcPr>
          <w:p w14:paraId="174B79A9"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Compliance to the exercise intervention was high (median 86% of sessions completed; IQR 79-95%)</w:t>
            </w:r>
          </w:p>
        </w:tc>
        <w:tc>
          <w:tcPr>
            <w:tcW w:w="385" w:type="pct"/>
          </w:tcPr>
          <w:p w14:paraId="45871605" w14:textId="61D70D43" w:rsidR="0080721E" w:rsidRPr="00311C5A" w:rsidRDefault="00495052" w:rsidP="0080721E">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6A649E8C"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80721E" w:rsidRPr="00311C5A" w14:paraId="6972C2C3" w14:textId="77777777" w:rsidTr="00A12C7F">
        <w:tc>
          <w:tcPr>
            <w:tcW w:w="338" w:type="pct"/>
          </w:tcPr>
          <w:p w14:paraId="326CB5B9" w14:textId="77777777" w:rsidR="0080721E" w:rsidRPr="002C2F24" w:rsidRDefault="0080721E" w:rsidP="0080721E">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Guida et al., 2012, USA, Cross Sectional</w:t>
            </w:r>
          </w:p>
        </w:tc>
        <w:tc>
          <w:tcPr>
            <w:tcW w:w="286" w:type="pct"/>
          </w:tcPr>
          <w:p w14:paraId="0F84448A" w14:textId="77777777" w:rsidR="0080721E" w:rsidRPr="00311C5A" w:rsidRDefault="0080721E" w:rsidP="0080721E">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N=6330</w:t>
            </w:r>
          </w:p>
        </w:tc>
        <w:tc>
          <w:tcPr>
            <w:tcW w:w="192" w:type="pct"/>
          </w:tcPr>
          <w:p w14:paraId="60461CCD"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433" w:type="pct"/>
          </w:tcPr>
          <w:p w14:paraId="7CCBC6ED"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309B65DD"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Total PA</w:t>
            </w:r>
          </w:p>
        </w:tc>
        <w:tc>
          <w:tcPr>
            <w:tcW w:w="384" w:type="pct"/>
          </w:tcPr>
          <w:p w14:paraId="549F9B30"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0A115A5B" w14:textId="77777777" w:rsidR="0080721E" w:rsidRPr="00311C5A" w:rsidRDefault="0080721E" w:rsidP="0080721E">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Physical activity was measured by the question, “During the last 3 months of your most recent pregnancy, how often did you participate in any physical activity or exercise for 30 minutes or more?” with a response set of “less than one day per week, one to four days per week, and five or more days per week”. Antenatal sedentary behavior refers to participants who engaged in less than one day of physical activity per week.</w:t>
            </w:r>
          </w:p>
        </w:tc>
        <w:tc>
          <w:tcPr>
            <w:tcW w:w="240" w:type="pct"/>
          </w:tcPr>
          <w:p w14:paraId="56C40756"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&lt;1day/week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1-4 days/week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&gt;5days/week</w:t>
            </w:r>
          </w:p>
        </w:tc>
        <w:tc>
          <w:tcPr>
            <w:tcW w:w="289" w:type="pct"/>
          </w:tcPr>
          <w:p w14:paraId="395A4383"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56DCC730"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30+/mins</w:t>
            </w:r>
          </w:p>
        </w:tc>
        <w:tc>
          <w:tcPr>
            <w:tcW w:w="335" w:type="pct"/>
          </w:tcPr>
          <w:p w14:paraId="6ED26B07"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Various PA</w:t>
            </w:r>
          </w:p>
        </w:tc>
        <w:tc>
          <w:tcPr>
            <w:tcW w:w="338" w:type="pct"/>
          </w:tcPr>
          <w:p w14:paraId="1960EFA5"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36D64969" w14:textId="77777777" w:rsidR="0080721E" w:rsidRPr="00311C5A" w:rsidRDefault="0080721E" w:rsidP="0080721E">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Crude: Odds Ratio (OR) = 1.36, 95% Confidence Interval (95% CI): 1.15, 1.62, p-value &lt; 0.0005</w:t>
            </w:r>
          </w:p>
        </w:tc>
        <w:tc>
          <w:tcPr>
            <w:tcW w:w="335" w:type="pct"/>
          </w:tcPr>
          <w:p w14:paraId="55CB0B06" w14:textId="77777777" w:rsidR="0080721E" w:rsidRPr="00311C5A" w:rsidRDefault="0080721E" w:rsidP="0080721E">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bl>
    <w:p w14:paraId="4DB1DE46" w14:textId="77777777" w:rsidR="006A50AB" w:rsidRDefault="006A50AB">
      <w:r>
        <w:br w:type="page"/>
      </w:r>
    </w:p>
    <w:tbl>
      <w:tblPr>
        <w:tblStyle w:val="TableGrid"/>
        <w:tblpPr w:leftFromText="180" w:rightFromText="180" w:vertAnchor="text" w:horzAnchor="page" w:tblpX="581" w:tblpY="-279"/>
        <w:tblW w:w="5690" w:type="pct"/>
        <w:tblLayout w:type="fixed"/>
        <w:tblLook w:val="04A0" w:firstRow="1" w:lastRow="0" w:firstColumn="1" w:lastColumn="0" w:noHBand="0" w:noVBand="1"/>
      </w:tblPr>
      <w:tblGrid>
        <w:gridCol w:w="1044"/>
        <w:gridCol w:w="883"/>
        <w:gridCol w:w="593"/>
        <w:gridCol w:w="1337"/>
        <w:gridCol w:w="1188"/>
        <w:gridCol w:w="1185"/>
        <w:gridCol w:w="2528"/>
        <w:gridCol w:w="741"/>
        <w:gridCol w:w="892"/>
        <w:gridCol w:w="744"/>
        <w:gridCol w:w="1034"/>
        <w:gridCol w:w="1043"/>
        <w:gridCol w:w="1188"/>
        <w:gridCol w:w="1034"/>
      </w:tblGrid>
      <w:tr w:rsidR="005B255C" w:rsidRPr="00311C5A" w14:paraId="64F81DC4" w14:textId="77777777" w:rsidTr="00A12C7F">
        <w:tc>
          <w:tcPr>
            <w:tcW w:w="338" w:type="pct"/>
          </w:tcPr>
          <w:p w14:paraId="4BB156FB" w14:textId="43BD3BF4" w:rsidR="005B255C" w:rsidRPr="00311C5A" w:rsidRDefault="005B255C"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lastRenderedPageBreak/>
              <w:t>Gustafsson et al., 2015, Norway, RCT</w:t>
            </w:r>
          </w:p>
        </w:tc>
        <w:tc>
          <w:tcPr>
            <w:tcW w:w="286" w:type="pct"/>
          </w:tcPr>
          <w:p w14:paraId="6D62AF53" w14:textId="68E2606F" w:rsidR="005B255C" w:rsidRPr="00311C5A" w:rsidRDefault="006A50AB" w:rsidP="00A12C7F">
            <w:pPr>
              <w:shd w:val="clear" w:color="auto" w:fill="FFFFFF"/>
              <w:spacing w:after="240"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E: 429   C: 426</w:t>
            </w:r>
          </w:p>
        </w:tc>
        <w:tc>
          <w:tcPr>
            <w:tcW w:w="192" w:type="pct"/>
          </w:tcPr>
          <w:p w14:paraId="7DED02AD" w14:textId="3A79B42E" w:rsidR="005B255C" w:rsidRPr="00311C5A" w:rsidRDefault="006A50AB"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E: 30.5 (4.4) C: 30.4 (4.3)</w:t>
            </w:r>
          </w:p>
        </w:tc>
        <w:tc>
          <w:tcPr>
            <w:tcW w:w="433" w:type="pct"/>
          </w:tcPr>
          <w:p w14:paraId="088CAD0C" w14:textId="53FEB79F" w:rsidR="005B255C" w:rsidRPr="00311C5A" w:rsidRDefault="006A50AB" w:rsidP="00A12C7F">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None</w:t>
            </w:r>
          </w:p>
        </w:tc>
        <w:tc>
          <w:tcPr>
            <w:tcW w:w="385" w:type="pct"/>
          </w:tcPr>
          <w:p w14:paraId="17D76520" w14:textId="4182CF1B" w:rsidR="005B255C" w:rsidRPr="00311C5A" w:rsidRDefault="006A50AB" w:rsidP="00A12C7F">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Objective, LTPA</w:t>
            </w:r>
          </w:p>
        </w:tc>
        <w:tc>
          <w:tcPr>
            <w:tcW w:w="384" w:type="pct"/>
          </w:tcPr>
          <w:p w14:paraId="3D4F4634" w14:textId="50E5ECBF" w:rsidR="005B255C" w:rsidRPr="00311C5A" w:rsidRDefault="006A50AB" w:rsidP="00A12C7F">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12 week exercise program from 20-36 weeks gestation.</w:t>
            </w:r>
          </w:p>
        </w:tc>
        <w:tc>
          <w:tcPr>
            <w:tcW w:w="819" w:type="pct"/>
          </w:tcPr>
          <w:p w14:paraId="254520F8" w14:textId="564F9EF0" w:rsidR="005B255C" w:rsidRPr="0080721E" w:rsidRDefault="006A50AB" w:rsidP="00A12C7F">
            <w:pPr>
              <w:shd w:val="clear" w:color="auto" w:fill="FFFFFF"/>
              <w:spacing w:line="195" w:lineRule="atLeast"/>
              <w:rPr>
                <w:rFonts w:ascii="Times New Roman" w:hAnsi="Times New Roman" w:cs="Times New Roman"/>
                <w:sz w:val="16"/>
                <w:szCs w:val="16"/>
                <w:shd w:val="clear" w:color="auto" w:fill="FFFFFF"/>
              </w:rPr>
            </w:pPr>
            <w:r w:rsidRPr="0080721E">
              <w:rPr>
                <w:rFonts w:ascii="Times New Roman" w:hAnsi="Times New Roman" w:cs="Times New Roman"/>
                <w:sz w:val="16"/>
                <w:szCs w:val="16"/>
                <w:shd w:val="clear" w:color="auto" w:fill="FFFFFF"/>
              </w:rPr>
              <w:t>Exercise: weekly supervised group exercise session including aerobic and strength training plus two sessions of exercise at home.</w:t>
            </w:r>
          </w:p>
        </w:tc>
        <w:tc>
          <w:tcPr>
            <w:tcW w:w="240" w:type="pct"/>
          </w:tcPr>
          <w:p w14:paraId="680E8908" w14:textId="0E3DDC50" w:rsidR="005B255C" w:rsidRPr="0080721E" w:rsidRDefault="006A50AB" w:rsidP="00A12C7F">
            <w:pPr>
              <w:rPr>
                <w:rFonts w:ascii="Times New Roman" w:hAnsi="Times New Roman" w:cs="Times New Roman"/>
                <w:sz w:val="16"/>
                <w:szCs w:val="16"/>
                <w:shd w:val="clear" w:color="auto" w:fill="FFFFFF"/>
              </w:rPr>
            </w:pPr>
            <w:r w:rsidRPr="0080721E">
              <w:rPr>
                <w:rFonts w:ascii="Times New Roman" w:hAnsi="Times New Roman" w:cs="Times New Roman"/>
                <w:sz w:val="16"/>
                <w:szCs w:val="16"/>
                <w:shd w:val="clear" w:color="auto" w:fill="FFFFFF"/>
              </w:rPr>
              <w:t>3/wk</w:t>
            </w:r>
          </w:p>
        </w:tc>
        <w:tc>
          <w:tcPr>
            <w:tcW w:w="289" w:type="pct"/>
          </w:tcPr>
          <w:p w14:paraId="10ABE7ED" w14:textId="26687BF0" w:rsidR="005B255C" w:rsidRPr="0080721E" w:rsidRDefault="0080721E" w:rsidP="00A12C7F">
            <w:pPr>
              <w:rPr>
                <w:rFonts w:ascii="Times New Roman" w:hAnsi="Times New Roman" w:cs="Times New Roman"/>
                <w:sz w:val="16"/>
                <w:szCs w:val="16"/>
                <w:shd w:val="clear" w:color="auto" w:fill="FFFFFF"/>
              </w:rPr>
            </w:pPr>
            <w:r w:rsidRPr="0080721E">
              <w:rPr>
                <w:rFonts w:ascii="Times New Roman" w:hAnsi="Times New Roman" w:cs="Times New Roman"/>
                <w:sz w:val="16"/>
                <w:szCs w:val="16"/>
                <w:shd w:val="clear" w:color="auto" w:fill="FFFFFF"/>
              </w:rPr>
              <w:t>13-14 on BORG scale</w:t>
            </w:r>
          </w:p>
        </w:tc>
        <w:tc>
          <w:tcPr>
            <w:tcW w:w="241" w:type="pct"/>
          </w:tcPr>
          <w:p w14:paraId="2DED37C8" w14:textId="20A87854" w:rsidR="005B255C" w:rsidRPr="0080721E" w:rsidRDefault="0080721E" w:rsidP="00A12C7F">
            <w:pPr>
              <w:shd w:val="clear" w:color="auto" w:fill="FFFFFF"/>
              <w:spacing w:line="195" w:lineRule="atLeast"/>
              <w:rPr>
                <w:rFonts w:ascii="Times New Roman" w:hAnsi="Times New Roman" w:cs="Times New Roman"/>
                <w:sz w:val="16"/>
                <w:szCs w:val="16"/>
                <w:shd w:val="clear" w:color="auto" w:fill="FFFFFF"/>
              </w:rPr>
            </w:pPr>
            <w:r w:rsidRPr="0080721E">
              <w:rPr>
                <w:rFonts w:ascii="Times New Roman" w:hAnsi="Times New Roman" w:cs="Times New Roman"/>
                <w:sz w:val="16"/>
                <w:szCs w:val="16"/>
                <w:shd w:val="clear" w:color="auto" w:fill="FFFFFF"/>
              </w:rPr>
              <w:t>60 min</w:t>
            </w:r>
          </w:p>
        </w:tc>
        <w:tc>
          <w:tcPr>
            <w:tcW w:w="335" w:type="pct"/>
          </w:tcPr>
          <w:p w14:paraId="0081AE7B" w14:textId="5B165860" w:rsidR="005B255C" w:rsidRPr="0080721E" w:rsidRDefault="0080721E" w:rsidP="00A12C7F">
            <w:pPr>
              <w:rPr>
                <w:rFonts w:ascii="Times New Roman" w:hAnsi="Times New Roman" w:cs="Times New Roman"/>
                <w:sz w:val="16"/>
                <w:szCs w:val="16"/>
                <w:shd w:val="clear" w:color="auto" w:fill="FFFFFF"/>
              </w:rPr>
            </w:pPr>
            <w:r w:rsidRPr="0080721E">
              <w:rPr>
                <w:rFonts w:ascii="Times New Roman" w:hAnsi="Times New Roman" w:cs="Times New Roman"/>
                <w:sz w:val="16"/>
                <w:szCs w:val="16"/>
                <w:shd w:val="clear" w:color="auto" w:fill="FFFFFF"/>
              </w:rPr>
              <w:t>Aerobic and resistance</w:t>
            </w:r>
          </w:p>
        </w:tc>
        <w:tc>
          <w:tcPr>
            <w:tcW w:w="338" w:type="pct"/>
          </w:tcPr>
          <w:p w14:paraId="0A0F485A" w14:textId="679937F5" w:rsidR="005B255C" w:rsidRPr="0080721E" w:rsidRDefault="0080721E" w:rsidP="0080721E">
            <w:pPr>
              <w:shd w:val="clear" w:color="auto" w:fill="FFFFFF"/>
              <w:spacing w:line="195" w:lineRule="atLeast"/>
              <w:rPr>
                <w:rFonts w:ascii="Times New Roman" w:hAnsi="Times New Roman" w:cs="Times New Roman"/>
                <w:sz w:val="16"/>
                <w:szCs w:val="16"/>
                <w:shd w:val="clear" w:color="auto" w:fill="FFFFFF"/>
              </w:rPr>
            </w:pPr>
            <w:r w:rsidRPr="0080721E">
              <w:rPr>
                <w:rFonts w:ascii="Times New Roman" w:hAnsi="Times New Roman" w:cs="Times New Roman"/>
                <w:color w:val="000000"/>
                <w:sz w:val="16"/>
                <w:szCs w:val="16"/>
              </w:rPr>
              <w:t>E: 55% of women followed recommended exercise protocol. C: 10% in control group exercised 3 days per week or more at moderate to high intensity at follow-up.</w:t>
            </w:r>
          </w:p>
        </w:tc>
        <w:tc>
          <w:tcPr>
            <w:tcW w:w="385" w:type="pct"/>
          </w:tcPr>
          <w:p w14:paraId="075769DC" w14:textId="7E49E2F5" w:rsidR="005B255C" w:rsidRPr="0080721E"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3F84CEA3" w14:textId="39B420EF" w:rsidR="005B255C" w:rsidRPr="0080721E" w:rsidRDefault="006A50AB" w:rsidP="00A12C7F">
            <w:pPr>
              <w:shd w:val="clear" w:color="auto" w:fill="FFFFFF"/>
              <w:spacing w:line="195" w:lineRule="atLeast"/>
              <w:rPr>
                <w:rFonts w:ascii="Times New Roman" w:hAnsi="Times New Roman" w:cs="Times New Roman"/>
                <w:sz w:val="16"/>
                <w:szCs w:val="16"/>
                <w:shd w:val="clear" w:color="auto" w:fill="FFFFFF"/>
              </w:rPr>
            </w:pPr>
            <w:r w:rsidRPr="0080721E">
              <w:rPr>
                <w:rFonts w:ascii="Times New Roman" w:hAnsi="Times New Roman" w:cs="Times New Roman"/>
                <w:sz w:val="16"/>
                <w:szCs w:val="16"/>
                <w:shd w:val="clear" w:color="auto" w:fill="FFFFFF"/>
              </w:rPr>
              <w:t>Written information on diet, pelvic floor exercise.</w:t>
            </w:r>
          </w:p>
        </w:tc>
      </w:tr>
      <w:tr w:rsidR="00037CCF" w:rsidRPr="00311C5A" w14:paraId="69E62DF7" w14:textId="77777777" w:rsidTr="00A12C7F">
        <w:tc>
          <w:tcPr>
            <w:tcW w:w="338" w:type="pct"/>
          </w:tcPr>
          <w:p w14:paraId="72A6AE05" w14:textId="77777777" w:rsidR="00037CCF" w:rsidRPr="002C2F24" w:rsidRDefault="00037CCF" w:rsidP="00A12C7F">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Guszkowska et al., 2011, Poland, non-RCT Intervention</w:t>
            </w:r>
          </w:p>
        </w:tc>
        <w:tc>
          <w:tcPr>
            <w:tcW w:w="286" w:type="pct"/>
          </w:tcPr>
          <w:p w14:paraId="7F6EE754"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135</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64</w:t>
            </w:r>
          </w:p>
        </w:tc>
        <w:tc>
          <w:tcPr>
            <w:tcW w:w="192" w:type="pct"/>
          </w:tcPr>
          <w:p w14:paraId="5CAD88E9"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28.05(3.484)</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25.89(3.542)</w:t>
            </w:r>
          </w:p>
        </w:tc>
        <w:tc>
          <w:tcPr>
            <w:tcW w:w="433" w:type="pct"/>
          </w:tcPr>
          <w:p w14:paraId="086A352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6D86D3B7"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LTPA</w:t>
            </w:r>
          </w:p>
        </w:tc>
        <w:tc>
          <w:tcPr>
            <w:tcW w:w="384" w:type="pct"/>
          </w:tcPr>
          <w:p w14:paraId="6875018C"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6BC9519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As regards the subgroup of women exercising during pregnancy (n=135), the inclusion criterion was attending a physical fitness program for pregnant women, at least two days a week. Their participation in the exercise program had been approved by their obstetrician-gynecologist. The program lasted 12 weeks (two sessions per week) and included Pilates, yoga and body ball exercises. During each 60-minute session the participants performed to music in a friendly atmosphere strengthening, stretching, relaxing and slightly stimulating exercises, supplemented by those preparing for childbirth. The non-exercising subgroup (n=64) consisted of those who neither attended any physical fitness class for pregnant women, nor exercised at home during pregnancy. The inclusion criterion was negative answering to the following questions: a. Have you participated in any program of exercise for pregnant women in course of pregnancy? b. Have you performed any physical exercise individually being pregnant?</w:t>
            </w:r>
          </w:p>
        </w:tc>
        <w:tc>
          <w:tcPr>
            <w:tcW w:w="240" w:type="pct"/>
          </w:tcPr>
          <w:p w14:paraId="254CFA9C"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2/wk</w:t>
            </w:r>
          </w:p>
        </w:tc>
        <w:tc>
          <w:tcPr>
            <w:tcW w:w="289" w:type="pct"/>
          </w:tcPr>
          <w:p w14:paraId="1536EED8"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77758279"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60 mins</w:t>
            </w:r>
          </w:p>
        </w:tc>
        <w:tc>
          <w:tcPr>
            <w:tcW w:w="335" w:type="pct"/>
          </w:tcPr>
          <w:p w14:paraId="721B4A06" w14:textId="77777777" w:rsidR="00037CCF" w:rsidRPr="00311C5A" w:rsidRDefault="00037CCF"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Yoga, Stretch, Body Ball, Relax</w:t>
            </w:r>
          </w:p>
        </w:tc>
        <w:tc>
          <w:tcPr>
            <w:tcW w:w="338" w:type="pct"/>
          </w:tcPr>
          <w:p w14:paraId="1BF3C1F1"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7163F478" w14:textId="66CAEC99"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22A68918"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09E73246" w14:textId="77777777" w:rsidTr="00A12C7F">
        <w:tc>
          <w:tcPr>
            <w:tcW w:w="338" w:type="pct"/>
          </w:tcPr>
          <w:p w14:paraId="3E7E4B2D" w14:textId="77777777" w:rsidR="00037CCF" w:rsidRPr="002C2F24" w:rsidRDefault="00037CCF" w:rsidP="00A12C7F">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Guszkowska et al., 2015, Poland, Non RCT Intervention</w:t>
            </w:r>
          </w:p>
        </w:tc>
        <w:tc>
          <w:tcPr>
            <w:tcW w:w="286" w:type="pct"/>
          </w:tcPr>
          <w:p w14:paraId="0E16CD26"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exercise: 62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childbirth classes: 47</w:t>
            </w:r>
          </w:p>
        </w:tc>
        <w:tc>
          <w:tcPr>
            <w:tcW w:w="192" w:type="pct"/>
          </w:tcPr>
          <w:p w14:paraId="1BC8EF7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29.16 + 3.53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 xml:space="preserve">C: 28.89 </w:t>
            </w:r>
            <w:r w:rsidRPr="00311C5A">
              <w:rPr>
                <w:rFonts w:ascii="Times New Roman" w:hAnsi="Times New Roman" w:cs="Times New Roman"/>
                <w:sz w:val="16"/>
                <w:szCs w:val="16"/>
                <w:shd w:val="clear" w:color="auto" w:fill="FFFFFF"/>
              </w:rPr>
              <w:lastRenderedPageBreak/>
              <w:t>+ 3.53</w:t>
            </w:r>
          </w:p>
        </w:tc>
        <w:tc>
          <w:tcPr>
            <w:tcW w:w="433" w:type="pct"/>
          </w:tcPr>
          <w:p w14:paraId="06968437"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575AF45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575D9170"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3BA166FB" w14:textId="77777777" w:rsidR="00037CCF" w:rsidRPr="00311C5A" w:rsidRDefault="00037CCF" w:rsidP="00A12C7F">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Exercise group: "physical exercise classes from the Active Nine Months program for pregnant women. They trained twice a week, 50 minutes each time, and were trained by experienced fitness </w:t>
            </w:r>
            <w:r w:rsidRPr="00311C5A">
              <w:rPr>
                <w:rFonts w:ascii="Times New Roman" w:eastAsia="Times New Roman" w:hAnsi="Times New Roman" w:cs="Times New Roman"/>
                <w:sz w:val="16"/>
                <w:szCs w:val="16"/>
                <w:lang w:eastAsia="en-CA"/>
              </w:rPr>
              <w:lastRenderedPageBreak/>
              <w:t xml:space="preserve">instructors. The program was comprised of general developmental exercises including elements of Pilates, yoga and body ball, muscle strength and elasticity exercises, joint mobility exercises, and relaxation and breathing exercises. Classes were conducted for 8 weeks." </w:t>
            </w:r>
            <w:r w:rsidRPr="00311C5A">
              <w:rPr>
                <w:rFonts w:ascii="Times New Roman" w:eastAsia="Times New Roman" w:hAnsi="Times New Roman" w:cs="Times New Roman"/>
                <w:sz w:val="16"/>
                <w:szCs w:val="16"/>
                <w:lang w:eastAsia="en-CA"/>
              </w:rPr>
              <w:br/>
              <w:t>Childbirth classes: "The program of such classes focused on learning about pregnancy, labor, and the period of puerperium and child development in the infancy period, as well as on developing skills for proper reactions during labor and the care of a newborn. Class duration, which varied depending on the subject, fluctuated between 45 and 60 minutes. These classes were conducted by midwives in cooperation with gynecologists, pediatricians, and psychologists. Classes were conducted for 6 weeks."</w:t>
            </w:r>
          </w:p>
          <w:p w14:paraId="39F8773D" w14:textId="77777777" w:rsidR="00037CCF" w:rsidRPr="00311C5A" w:rsidRDefault="00037CCF" w:rsidP="00A12C7F">
            <w:pPr>
              <w:rPr>
                <w:rFonts w:ascii="Times New Roman" w:hAnsi="Times New Roman" w:cs="Times New Roman"/>
                <w:sz w:val="16"/>
                <w:szCs w:val="16"/>
                <w:shd w:val="clear" w:color="auto" w:fill="FFFFFF"/>
              </w:rPr>
            </w:pPr>
          </w:p>
        </w:tc>
        <w:tc>
          <w:tcPr>
            <w:tcW w:w="240" w:type="pct"/>
          </w:tcPr>
          <w:p w14:paraId="0C0320A7"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2/wk</w:t>
            </w:r>
          </w:p>
        </w:tc>
        <w:tc>
          <w:tcPr>
            <w:tcW w:w="289" w:type="pct"/>
          </w:tcPr>
          <w:p w14:paraId="6F0850B3"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2D0CDF69"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50 mins</w:t>
            </w:r>
          </w:p>
        </w:tc>
        <w:tc>
          <w:tcPr>
            <w:tcW w:w="335" w:type="pct"/>
          </w:tcPr>
          <w:p w14:paraId="61E386B3" w14:textId="77777777" w:rsidR="00037CCF" w:rsidRPr="00311C5A" w:rsidRDefault="00037CCF"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Pilates, yoga, muscle strengt</w:t>
            </w:r>
            <w:r w:rsidRPr="00311C5A">
              <w:rPr>
                <w:rFonts w:ascii="Times New Roman" w:hAnsi="Times New Roman" w:cs="Times New Roman"/>
                <w:sz w:val="16"/>
                <w:szCs w:val="16"/>
                <w:shd w:val="clear" w:color="auto" w:fill="FFFFFF"/>
              </w:rPr>
              <w:t>h, joint mobility</w:t>
            </w:r>
          </w:p>
        </w:tc>
        <w:tc>
          <w:tcPr>
            <w:tcW w:w="338" w:type="pct"/>
          </w:tcPr>
          <w:p w14:paraId="70B36CC6"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only women who attended 75% of exercise classes were </w:t>
            </w:r>
            <w:r w:rsidRPr="00311C5A">
              <w:rPr>
                <w:rFonts w:ascii="Times New Roman" w:hAnsi="Times New Roman" w:cs="Times New Roman"/>
                <w:sz w:val="16"/>
                <w:szCs w:val="16"/>
                <w:shd w:val="clear" w:color="auto" w:fill="FFFFFF"/>
              </w:rPr>
              <w:lastRenderedPageBreak/>
              <w:t>included in the analyses</w:t>
            </w:r>
          </w:p>
        </w:tc>
        <w:tc>
          <w:tcPr>
            <w:tcW w:w="385" w:type="pct"/>
          </w:tcPr>
          <w:p w14:paraId="2E60C96A" w14:textId="6B2D794C"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lastRenderedPageBreak/>
              <w:t>Data in forest plot</w:t>
            </w:r>
          </w:p>
        </w:tc>
        <w:tc>
          <w:tcPr>
            <w:tcW w:w="335" w:type="pct"/>
          </w:tcPr>
          <w:p w14:paraId="521BA71F"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25239D96" w14:textId="77777777" w:rsidTr="00A12C7F">
        <w:tc>
          <w:tcPr>
            <w:tcW w:w="338" w:type="pct"/>
          </w:tcPr>
          <w:p w14:paraId="05804B06"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Haakstad et al., 2016, Norway, RCT</w:t>
            </w:r>
          </w:p>
        </w:tc>
        <w:tc>
          <w:tcPr>
            <w:tcW w:w="286" w:type="pct"/>
          </w:tcPr>
          <w:p w14:paraId="25CAE35F"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52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53</w:t>
            </w:r>
          </w:p>
        </w:tc>
        <w:tc>
          <w:tcPr>
            <w:tcW w:w="192" w:type="pct"/>
          </w:tcPr>
          <w:p w14:paraId="73818435"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E: 31.2 + 3.7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30.3 + 4.4</w:t>
            </w:r>
          </w:p>
        </w:tc>
        <w:tc>
          <w:tcPr>
            <w:tcW w:w="433" w:type="pct"/>
          </w:tcPr>
          <w:p w14:paraId="4AB9D725"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Pre-pregnancy exercise levels did not include participation in a structured exercise programme</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&gt;60 min once per week or brisk walking &gt;120 min per week for the past 6 months.</w:t>
            </w:r>
          </w:p>
        </w:tc>
        <w:tc>
          <w:tcPr>
            <w:tcW w:w="385" w:type="pct"/>
          </w:tcPr>
          <w:p w14:paraId="567F83E0"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74F3159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2C914829" w14:textId="60454C93" w:rsidR="00037CCF" w:rsidRPr="00311C5A" w:rsidRDefault="00037CCF" w:rsidP="00A12C7F">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12-week exercise programme including 60 min of supervised aerobic dance performed at least twice a week. Each started with five min warm-up, followed by 35 min of</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 xml:space="preserve">aerobic dance, including cool-down. This was followed by 15 min of strength-training with a special focus on the deep abdominal </w:t>
            </w:r>
            <w:r w:rsidR="00056292" w:rsidRPr="00311C5A">
              <w:rPr>
                <w:rFonts w:ascii="Times New Roman" w:hAnsi="Times New Roman" w:cs="Times New Roman"/>
                <w:sz w:val="16"/>
                <w:szCs w:val="16"/>
                <w:shd w:val="clear" w:color="auto" w:fill="FFFFFF"/>
              </w:rPr>
              <w:t>stabilization</w:t>
            </w:r>
            <w:r w:rsidRPr="00311C5A">
              <w:rPr>
                <w:rFonts w:ascii="Times New Roman" w:hAnsi="Times New Roman" w:cs="Times New Roman"/>
                <w:sz w:val="16"/>
                <w:szCs w:val="16"/>
                <w:shd w:val="clear" w:color="auto" w:fill="FFFFFF"/>
              </w:rPr>
              <w:t xml:space="preserve"> muscles, pelvic floor, and back muscles. The last five min were devoted to stretching, relaxation and body awareness exercises. The aerobic dance routine included low-impact exercises and step-training.</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Control group maintained usual activity levels</w:t>
            </w:r>
          </w:p>
        </w:tc>
        <w:tc>
          <w:tcPr>
            <w:tcW w:w="240" w:type="pct"/>
          </w:tcPr>
          <w:p w14:paraId="5C8A06D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2+/wk</w:t>
            </w:r>
          </w:p>
        </w:tc>
        <w:tc>
          <w:tcPr>
            <w:tcW w:w="289" w:type="pct"/>
          </w:tcPr>
          <w:p w14:paraId="3634431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moderate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Borg: 12-14</w:t>
            </w:r>
          </w:p>
        </w:tc>
        <w:tc>
          <w:tcPr>
            <w:tcW w:w="241" w:type="pct"/>
          </w:tcPr>
          <w:p w14:paraId="0DFD8D10"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60 mins</w:t>
            </w:r>
          </w:p>
        </w:tc>
        <w:tc>
          <w:tcPr>
            <w:tcW w:w="335" w:type="pct"/>
          </w:tcPr>
          <w:p w14:paraId="531966E5"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 aerobic dance</w:t>
            </w:r>
          </w:p>
        </w:tc>
        <w:tc>
          <w:tcPr>
            <w:tcW w:w="338" w:type="pct"/>
          </w:tcPr>
          <w:p w14:paraId="108D2EF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14/52 women had 100% adherence, 40% attended 80% or more of the recommended sessions, 60% participated in less than 80% of recommended sessions. 16 women (31%) adhering to a minimum of 15 moderately intense exercise 3 to 5 times a week; based on </w:t>
            </w:r>
            <w:r w:rsidRPr="00311C5A">
              <w:rPr>
                <w:rFonts w:ascii="Times New Roman" w:hAnsi="Times New Roman" w:cs="Times New Roman"/>
                <w:sz w:val="16"/>
                <w:szCs w:val="16"/>
                <w:shd w:val="clear" w:color="auto" w:fill="FFFFFF"/>
              </w:rPr>
              <w:lastRenderedPageBreak/>
              <w:t>registrations done by aerobic instructors</w:t>
            </w:r>
          </w:p>
        </w:tc>
        <w:tc>
          <w:tcPr>
            <w:tcW w:w="385" w:type="pct"/>
          </w:tcPr>
          <w:p w14:paraId="13508AE9" w14:textId="46D1841E"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lastRenderedPageBreak/>
              <w:t>Data in forest plot</w:t>
            </w:r>
          </w:p>
        </w:tc>
        <w:tc>
          <w:tcPr>
            <w:tcW w:w="335" w:type="pct"/>
          </w:tcPr>
          <w:p w14:paraId="13EDCECF"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41CBFCD5" w14:textId="77777777" w:rsidTr="00A12C7F">
        <w:tc>
          <w:tcPr>
            <w:tcW w:w="338" w:type="pct"/>
          </w:tcPr>
          <w:p w14:paraId="62615AC8" w14:textId="77777777" w:rsidR="00037CCF" w:rsidRPr="002C2F24" w:rsidRDefault="00037CCF" w:rsidP="00A12C7F">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Kalayeh et al., 2016, Iran, Non RCT</w:t>
            </w:r>
          </w:p>
        </w:tc>
        <w:tc>
          <w:tcPr>
            <w:tcW w:w="286" w:type="pct"/>
          </w:tcPr>
          <w:p w14:paraId="4BE49BF3"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35</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35</w:t>
            </w:r>
          </w:p>
        </w:tc>
        <w:tc>
          <w:tcPr>
            <w:tcW w:w="192" w:type="pct"/>
          </w:tcPr>
          <w:p w14:paraId="1C3F8555"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28.77(4.97)</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28.88(4.08)</w:t>
            </w:r>
          </w:p>
        </w:tc>
        <w:tc>
          <w:tcPr>
            <w:tcW w:w="433" w:type="pct"/>
          </w:tcPr>
          <w:p w14:paraId="4BEACF5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0A22198D"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593AE5E0"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aerobic exercise for 8 weeks.</w:t>
            </w:r>
          </w:p>
        </w:tc>
        <w:tc>
          <w:tcPr>
            <w:tcW w:w="819" w:type="pct"/>
          </w:tcPr>
          <w:p w14:paraId="4391B04B"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8-weeks exercise program, 3 sessions per week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warm up: 5 minutes of upper and lower body exercises continuous aerobic exercise: 5 minutes first and then increasing by 1 minute to a total of 15 minutes cool down: 10-15 minutes including stretching; until HR &lt;100bpm intensity: &lt; 60 % of max HR total = 30-45 minutes 3x/week for 8 weeks</w:t>
            </w:r>
          </w:p>
        </w:tc>
        <w:tc>
          <w:tcPr>
            <w:tcW w:w="240" w:type="pct"/>
          </w:tcPr>
          <w:p w14:paraId="472518FE"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3/wk</w:t>
            </w:r>
          </w:p>
        </w:tc>
        <w:tc>
          <w:tcPr>
            <w:tcW w:w="289" w:type="pct"/>
          </w:tcPr>
          <w:p w14:paraId="753CA9C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60 % HR</w:t>
            </w:r>
            <w:r>
              <w:rPr>
                <w:rFonts w:ascii="Times New Roman" w:hAnsi="Times New Roman" w:cs="Times New Roman"/>
                <w:sz w:val="16"/>
                <w:szCs w:val="16"/>
                <w:shd w:val="clear" w:color="auto" w:fill="FFFFFF"/>
              </w:rPr>
              <w:t xml:space="preserve"> </w:t>
            </w:r>
            <w:r w:rsidRPr="00311C5A">
              <w:rPr>
                <w:rFonts w:ascii="Times New Roman" w:hAnsi="Times New Roman" w:cs="Times New Roman"/>
                <w:sz w:val="16"/>
                <w:szCs w:val="16"/>
                <w:shd w:val="clear" w:color="auto" w:fill="FFFFFF"/>
              </w:rPr>
              <w:t>max</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Maternal HR 90-135 bpm</w:t>
            </w:r>
          </w:p>
        </w:tc>
        <w:tc>
          <w:tcPr>
            <w:tcW w:w="241" w:type="pct"/>
          </w:tcPr>
          <w:p w14:paraId="33493704"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30-45 mins</w:t>
            </w:r>
          </w:p>
        </w:tc>
        <w:tc>
          <w:tcPr>
            <w:tcW w:w="335" w:type="pct"/>
          </w:tcPr>
          <w:p w14:paraId="1AD06F7E"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Walking, </w:t>
            </w:r>
            <w:r>
              <w:rPr>
                <w:rFonts w:ascii="Times New Roman" w:hAnsi="Times New Roman" w:cs="Times New Roman"/>
                <w:sz w:val="16"/>
                <w:szCs w:val="16"/>
                <w:shd w:val="clear" w:color="auto" w:fill="FFFFFF"/>
              </w:rPr>
              <w:t>VPA</w:t>
            </w:r>
          </w:p>
        </w:tc>
        <w:tc>
          <w:tcPr>
            <w:tcW w:w="338" w:type="pct"/>
          </w:tcPr>
          <w:p w14:paraId="495202D9"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6A442302" w14:textId="645952AE"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52FFFE4F"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74482F9B" w14:textId="77777777" w:rsidTr="00A12C7F">
        <w:tc>
          <w:tcPr>
            <w:tcW w:w="338" w:type="pct"/>
          </w:tcPr>
          <w:p w14:paraId="49AF52F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Kolu, 2014, Finland, Case Control</w:t>
            </w:r>
          </w:p>
        </w:tc>
        <w:tc>
          <w:tcPr>
            <w:tcW w:w="286" w:type="pct"/>
          </w:tcPr>
          <w:p w14:paraId="660DC00A"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Active: 80</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Less Active: 258</w:t>
            </w:r>
          </w:p>
        </w:tc>
        <w:tc>
          <w:tcPr>
            <w:tcW w:w="192" w:type="pct"/>
          </w:tcPr>
          <w:p w14:paraId="388D2D54"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Meeting Recommendations: 29.4 + 0.51</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Not Meeting Recommendations: 29.8 + 0.29</w:t>
            </w:r>
          </w:p>
        </w:tc>
        <w:tc>
          <w:tcPr>
            <w:tcW w:w="433" w:type="pct"/>
          </w:tcPr>
          <w:p w14:paraId="1B10C65C"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Women had at least one risk factor for gestational diabetes mellitus (BMI over 25 kg/m2, GDM or a macrosomic newborn in any earlier pregnancy, any sign of glucose-intolerance, type 1 or 2 diabetes in first- or second-degree relatives, and age above 40 years).</w:t>
            </w:r>
          </w:p>
        </w:tc>
        <w:tc>
          <w:tcPr>
            <w:tcW w:w="385" w:type="pct"/>
          </w:tcPr>
          <w:p w14:paraId="6D967EE7"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Objective, LTPA, Total PA</w:t>
            </w:r>
          </w:p>
        </w:tc>
        <w:tc>
          <w:tcPr>
            <w:tcW w:w="384" w:type="pct"/>
          </w:tcPr>
          <w:p w14:paraId="418F48B2"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30E4BA58"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 secondary analysis of a cluster randomized trial was performed.</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Active: 150 minutes of moderate to vigorous physical activity or more per week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Less Active: Less than 150 minutes of moderate to vigorous physical activity per week</w:t>
            </w:r>
          </w:p>
        </w:tc>
        <w:tc>
          <w:tcPr>
            <w:tcW w:w="240" w:type="pct"/>
          </w:tcPr>
          <w:p w14:paraId="51CD881A"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89" w:type="pct"/>
          </w:tcPr>
          <w:p w14:paraId="54EB27E2"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5C65EC28"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4D21995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8" w:type="pct"/>
          </w:tcPr>
          <w:p w14:paraId="1D0389A7"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2BC47B4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Crude: 2.09 (95% CI= 0.90, 4.84)</w:t>
            </w:r>
            <w:r w:rsidRPr="00311C5A">
              <w:rPr>
                <w:rFonts w:ascii="Times New Roman" w:hAnsi="Times New Roman" w:cs="Times New Roman"/>
                <w:sz w:val="16"/>
                <w:szCs w:val="16"/>
                <w:shd w:val="clear" w:color="auto" w:fill="FFFFFF"/>
              </w:rPr>
              <w:br/>
            </w:r>
            <w:r w:rsidRPr="00311C5A">
              <w:rPr>
                <w:rFonts w:ascii="Times New Roman" w:hAnsi="Times New Roman" w:cs="Times New Roman"/>
                <w:sz w:val="16"/>
                <w:szCs w:val="16"/>
                <w:shd w:val="clear" w:color="auto" w:fill="FFFFFF"/>
              </w:rPr>
              <w:br/>
              <w:t>Adjusted: 1.94 (0.83, 4.56)</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*Adjusted for age, parity, education, and pre-pregnancy body mass index</w:t>
            </w:r>
          </w:p>
        </w:tc>
        <w:tc>
          <w:tcPr>
            <w:tcW w:w="335" w:type="pct"/>
          </w:tcPr>
          <w:p w14:paraId="2BB906D7"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056ADAAD" w14:textId="77777777" w:rsidTr="00A12C7F">
        <w:tc>
          <w:tcPr>
            <w:tcW w:w="338" w:type="pct"/>
          </w:tcPr>
          <w:p w14:paraId="74980C3D" w14:textId="77777777" w:rsidR="00037CCF" w:rsidRPr="002C2F24" w:rsidRDefault="00037CCF" w:rsidP="00A12C7F">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Loprinzi et al., 2012, USA, Cross-sectional</w:t>
            </w:r>
          </w:p>
        </w:tc>
        <w:tc>
          <w:tcPr>
            <w:tcW w:w="286" w:type="pct"/>
          </w:tcPr>
          <w:p w14:paraId="081A847D"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N=141</w:t>
            </w:r>
          </w:p>
        </w:tc>
        <w:tc>
          <w:tcPr>
            <w:tcW w:w="192" w:type="pct"/>
          </w:tcPr>
          <w:p w14:paraId="7C595A7E"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28.7 + 0.5</w:t>
            </w:r>
          </w:p>
        </w:tc>
        <w:tc>
          <w:tcPr>
            <w:tcW w:w="433" w:type="pct"/>
          </w:tcPr>
          <w:p w14:paraId="0AF17EA0"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6D93747F"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Total PA</w:t>
            </w:r>
          </w:p>
        </w:tc>
        <w:tc>
          <w:tcPr>
            <w:tcW w:w="384" w:type="pct"/>
          </w:tcPr>
          <w:p w14:paraId="4CE92B11"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ActiGraph 7164 accelerometer</w:t>
            </w:r>
          </w:p>
        </w:tc>
        <w:tc>
          <w:tcPr>
            <w:tcW w:w="819" w:type="pct"/>
          </w:tcPr>
          <w:p w14:paraId="2825F9A1"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Objectively measured PA was correlated with depressive symptoms. Meeting physical activity guidelines if from the accelerometry data, participants engaged in at least 150 min of moderate-intensity activity, 75 min of vigorous-intensity activity, or some combination of the two</w:t>
            </w:r>
          </w:p>
        </w:tc>
        <w:tc>
          <w:tcPr>
            <w:tcW w:w="240" w:type="pct"/>
          </w:tcPr>
          <w:p w14:paraId="53E64FC8"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89" w:type="pct"/>
          </w:tcPr>
          <w:p w14:paraId="458F91A2"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MVPA</w:t>
            </w:r>
          </w:p>
        </w:tc>
        <w:tc>
          <w:tcPr>
            <w:tcW w:w="241" w:type="pct"/>
          </w:tcPr>
          <w:p w14:paraId="2FD2D5DC"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75-150+ minutes/week</w:t>
            </w:r>
          </w:p>
        </w:tc>
        <w:tc>
          <w:tcPr>
            <w:tcW w:w="335" w:type="pct"/>
          </w:tcPr>
          <w:p w14:paraId="466322E0" w14:textId="77777777" w:rsidR="00037CCF" w:rsidRPr="00311C5A" w:rsidRDefault="00037CCF"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V</w:t>
            </w:r>
            <w:r w:rsidRPr="00311C5A">
              <w:rPr>
                <w:rFonts w:ascii="Times New Roman" w:hAnsi="Times New Roman" w:cs="Times New Roman"/>
                <w:sz w:val="16"/>
                <w:szCs w:val="16"/>
                <w:shd w:val="clear" w:color="auto" w:fill="FFFFFF"/>
              </w:rPr>
              <w:t>PA</w:t>
            </w:r>
          </w:p>
        </w:tc>
        <w:tc>
          <w:tcPr>
            <w:tcW w:w="338" w:type="pct"/>
          </w:tcPr>
          <w:p w14:paraId="643DCFED"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325EAE29" w14:textId="70E8F0F2"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754C266B"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5FEA251E" w14:textId="77777777" w:rsidTr="00A12C7F">
        <w:tc>
          <w:tcPr>
            <w:tcW w:w="338" w:type="pct"/>
          </w:tcPr>
          <w:p w14:paraId="6F53BF70" w14:textId="77777777" w:rsidR="00037CCF" w:rsidRPr="002C2F24" w:rsidRDefault="00037CCF" w:rsidP="00A12C7F">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Miquelutti et al., 2013, Brazil, RCT</w:t>
            </w:r>
          </w:p>
        </w:tc>
        <w:tc>
          <w:tcPr>
            <w:tcW w:w="286" w:type="pct"/>
          </w:tcPr>
          <w:p w14:paraId="7AE42C69"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E: 97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100</w:t>
            </w:r>
          </w:p>
        </w:tc>
        <w:tc>
          <w:tcPr>
            <w:tcW w:w="192" w:type="pct"/>
          </w:tcPr>
          <w:p w14:paraId="1E88BABF"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22.9 + 4.6</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22.9 + 5.1</w:t>
            </w:r>
          </w:p>
        </w:tc>
        <w:tc>
          <w:tcPr>
            <w:tcW w:w="433" w:type="pct"/>
          </w:tcPr>
          <w:p w14:paraId="7E70FBF0"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25.8% practiced physical activity prior to pregnancy</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31% practiced physical activity prior to pregnancy</w:t>
            </w:r>
          </w:p>
        </w:tc>
        <w:tc>
          <w:tcPr>
            <w:tcW w:w="385" w:type="pct"/>
          </w:tcPr>
          <w:p w14:paraId="4F7E1C20"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LTPA</w:t>
            </w:r>
          </w:p>
        </w:tc>
        <w:tc>
          <w:tcPr>
            <w:tcW w:w="384" w:type="pct"/>
          </w:tcPr>
          <w:p w14:paraId="3409CDD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Counselling intervention starting 18-24 weeks gestation.</w:t>
            </w:r>
          </w:p>
        </w:tc>
        <w:tc>
          <w:tcPr>
            <w:tcW w:w="819" w:type="pct"/>
          </w:tcPr>
          <w:p w14:paraId="772B9A1B" w14:textId="77777777" w:rsidR="00037CCF" w:rsidRPr="00311C5A" w:rsidRDefault="00037CCF" w:rsidP="00A12C7F">
            <w:pPr>
              <w:rPr>
                <w:rFonts w:ascii="Times New Roman" w:eastAsia="Times New Roman" w:hAnsi="Times New Roman" w:cs="Times New Roman"/>
                <w:sz w:val="16"/>
                <w:szCs w:val="16"/>
                <w:lang w:eastAsia="en-CA"/>
              </w:rPr>
            </w:pPr>
          </w:p>
          <w:p w14:paraId="5EC4038E" w14:textId="77777777" w:rsidR="00037CCF" w:rsidRPr="00311C5A" w:rsidRDefault="00037CCF" w:rsidP="00A12C7F">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Women in the exercise group were encouraged to do 30min of daily aerobic exercise, but they did not keep exercise logs to validate this. Attended a birth preparation program (50 minutes) on a monthly basis to 30 weeks, biweekly up to 36 weeks and weekly until delivery. </w:t>
            </w:r>
            <w:r w:rsidRPr="00311C5A">
              <w:rPr>
                <w:rFonts w:ascii="Times New Roman" w:eastAsia="Times New Roman" w:hAnsi="Times New Roman" w:cs="Times New Roman"/>
                <w:sz w:val="16"/>
                <w:szCs w:val="16"/>
                <w:lang w:eastAsia="en-CA"/>
              </w:rPr>
              <w:lastRenderedPageBreak/>
              <w:t>Supervised sessions included PFMT and education.</w:t>
            </w:r>
          </w:p>
          <w:p w14:paraId="20C94145"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240" w:type="pct"/>
          </w:tcPr>
          <w:p w14:paraId="63D9B002"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7/wk</w:t>
            </w:r>
          </w:p>
        </w:tc>
        <w:tc>
          <w:tcPr>
            <w:tcW w:w="289" w:type="pct"/>
          </w:tcPr>
          <w:p w14:paraId="3142228E"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Moderate</w:t>
            </w:r>
          </w:p>
        </w:tc>
        <w:tc>
          <w:tcPr>
            <w:tcW w:w="241" w:type="pct"/>
          </w:tcPr>
          <w:p w14:paraId="513475A8"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210+ minutes/week</w:t>
            </w:r>
          </w:p>
        </w:tc>
        <w:tc>
          <w:tcPr>
            <w:tcW w:w="335" w:type="pct"/>
          </w:tcPr>
          <w:p w14:paraId="6492803A"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PFMT</w:t>
            </w:r>
          </w:p>
        </w:tc>
        <w:tc>
          <w:tcPr>
            <w:tcW w:w="338" w:type="pct"/>
          </w:tcPr>
          <w:p w14:paraId="634E14DF"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4583AD1E" w14:textId="0DDBE3EF" w:rsidR="00037CCF" w:rsidRPr="00311C5A" w:rsidRDefault="009B433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67952645"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Education</w:t>
            </w:r>
          </w:p>
        </w:tc>
      </w:tr>
      <w:tr w:rsidR="00037CCF" w:rsidRPr="00311C5A" w14:paraId="5B6D98F5" w14:textId="77777777" w:rsidTr="00A12C7F">
        <w:tc>
          <w:tcPr>
            <w:tcW w:w="338" w:type="pct"/>
          </w:tcPr>
          <w:p w14:paraId="349ED9FF"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Mitchell et al., 2012, USA, RCT</w:t>
            </w:r>
          </w:p>
        </w:tc>
        <w:tc>
          <w:tcPr>
            <w:tcW w:w="286" w:type="pct"/>
          </w:tcPr>
          <w:p w14:paraId="4D1DED45"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12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12</w:t>
            </w:r>
          </w:p>
        </w:tc>
        <w:tc>
          <w:tcPr>
            <w:tcW w:w="192" w:type="pct"/>
          </w:tcPr>
          <w:p w14:paraId="10243D8C"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26.6(18-37)</w:t>
            </w:r>
          </w:p>
        </w:tc>
        <w:tc>
          <w:tcPr>
            <w:tcW w:w="433" w:type="pct"/>
          </w:tcPr>
          <w:p w14:paraId="5959D04A"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Clinically depressed</w:t>
            </w:r>
          </w:p>
        </w:tc>
        <w:tc>
          <w:tcPr>
            <w:tcW w:w="385" w:type="pct"/>
          </w:tcPr>
          <w:p w14:paraId="65989C12"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2AA83BAD"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yoga from 20 - 32 weeks gestation.</w:t>
            </w:r>
          </w:p>
        </w:tc>
        <w:tc>
          <w:tcPr>
            <w:tcW w:w="819" w:type="pct"/>
          </w:tcPr>
          <w:p w14:paraId="13062D39" w14:textId="77777777" w:rsidR="00037CCF" w:rsidRPr="00311C5A" w:rsidRDefault="00037CCF" w:rsidP="00A12C7F">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24 sessions prescribed (24 week intervention)</w:t>
            </w:r>
          </w:p>
        </w:tc>
        <w:tc>
          <w:tcPr>
            <w:tcW w:w="240" w:type="pct"/>
          </w:tcPr>
          <w:p w14:paraId="6F01A138"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1/wk</w:t>
            </w:r>
          </w:p>
        </w:tc>
        <w:tc>
          <w:tcPr>
            <w:tcW w:w="289" w:type="pct"/>
          </w:tcPr>
          <w:p w14:paraId="2C92E66B"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1A9E6121"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40 mins</w:t>
            </w:r>
          </w:p>
        </w:tc>
        <w:tc>
          <w:tcPr>
            <w:tcW w:w="335" w:type="pct"/>
          </w:tcPr>
          <w:p w14:paraId="4900E2B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w:t>
            </w:r>
          </w:p>
        </w:tc>
        <w:tc>
          <w:tcPr>
            <w:tcW w:w="338" w:type="pct"/>
          </w:tcPr>
          <w:p w14:paraId="42056084"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635474FA" w14:textId="6D53F784"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3A189089"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2AB2EFB7" w14:textId="77777777" w:rsidTr="00A12C7F">
        <w:tc>
          <w:tcPr>
            <w:tcW w:w="338" w:type="pct"/>
          </w:tcPr>
          <w:p w14:paraId="1691C9E5" w14:textId="77777777" w:rsidR="00037CCF" w:rsidRPr="002C2F24" w:rsidRDefault="00037CCF" w:rsidP="00A12C7F">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Mohammadi et al., 2015, Iran, RCT</w:t>
            </w:r>
          </w:p>
        </w:tc>
        <w:tc>
          <w:tcPr>
            <w:tcW w:w="286" w:type="pct"/>
          </w:tcPr>
          <w:p w14:paraId="71FB1654"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43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42</w:t>
            </w:r>
          </w:p>
        </w:tc>
        <w:tc>
          <w:tcPr>
            <w:tcW w:w="192" w:type="pct"/>
          </w:tcPr>
          <w:p w14:paraId="489480F0"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25.2(4.7)</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25.3(5.2)</w:t>
            </w:r>
          </w:p>
        </w:tc>
        <w:tc>
          <w:tcPr>
            <w:tcW w:w="433" w:type="pct"/>
          </w:tcPr>
          <w:p w14:paraId="04234ABD"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Not depressed, not currently participating in regular exercise programmes</w:t>
            </w:r>
          </w:p>
        </w:tc>
        <w:tc>
          <w:tcPr>
            <w:tcW w:w="385" w:type="pct"/>
          </w:tcPr>
          <w:p w14:paraId="58F6D614"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LTPA</w:t>
            </w:r>
          </w:p>
        </w:tc>
        <w:tc>
          <w:tcPr>
            <w:tcW w:w="384" w:type="pct"/>
          </w:tcPr>
          <w:p w14:paraId="107F978F"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Education intervention starting at 26-32 weeks gestation (1 - 40 min session).</w:t>
            </w:r>
          </w:p>
        </w:tc>
        <w:tc>
          <w:tcPr>
            <w:tcW w:w="819" w:type="pct"/>
          </w:tcPr>
          <w:p w14:paraId="09E5F7B5"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The women were recommended to do the exercise three times a week (for 20–30 min each), until delivery, according to the educational antenatal CD at their home. The exercises were low-intensity stretching and breathing practices. For evaluation of the study adherence, the first author called the participants at the end of the study and gathered information on the approximate number of exercise sessions each group performed.</w:t>
            </w:r>
          </w:p>
        </w:tc>
        <w:tc>
          <w:tcPr>
            <w:tcW w:w="240" w:type="pct"/>
          </w:tcPr>
          <w:p w14:paraId="565C9B6A"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3/wk</w:t>
            </w:r>
          </w:p>
        </w:tc>
        <w:tc>
          <w:tcPr>
            <w:tcW w:w="289" w:type="pct"/>
          </w:tcPr>
          <w:p w14:paraId="39C32858"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Light</w:t>
            </w:r>
          </w:p>
        </w:tc>
        <w:tc>
          <w:tcPr>
            <w:tcW w:w="241" w:type="pct"/>
          </w:tcPr>
          <w:p w14:paraId="0EEF94F5"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60-90 minutes/week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20-30 minutes/session</w:t>
            </w:r>
          </w:p>
        </w:tc>
        <w:tc>
          <w:tcPr>
            <w:tcW w:w="335" w:type="pct"/>
          </w:tcPr>
          <w:p w14:paraId="18323E7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Stretching, breathing exercises</w:t>
            </w:r>
          </w:p>
        </w:tc>
        <w:tc>
          <w:tcPr>
            <w:tcW w:w="338" w:type="pct"/>
          </w:tcPr>
          <w:p w14:paraId="5A923ACF"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42% of the women did &lt; 10 exercise sessions, 36% between 10-20 exercise sessions and 24% &gt;20 exercise session (out of a max of 30-40 exercise sessions)</w:t>
            </w:r>
          </w:p>
        </w:tc>
        <w:tc>
          <w:tcPr>
            <w:tcW w:w="385" w:type="pct"/>
          </w:tcPr>
          <w:p w14:paraId="36E6F529" w14:textId="4EC50C92"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5557F731"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2D106E9A" w14:textId="77777777" w:rsidTr="00A12C7F">
        <w:tc>
          <w:tcPr>
            <w:tcW w:w="338" w:type="pct"/>
          </w:tcPr>
          <w:p w14:paraId="33722F12"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Newham et al., 2014, UK, RCT</w:t>
            </w:r>
          </w:p>
        </w:tc>
        <w:tc>
          <w:tcPr>
            <w:tcW w:w="286" w:type="pct"/>
          </w:tcPr>
          <w:p w14:paraId="3E849843"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31</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28</w:t>
            </w:r>
          </w:p>
        </w:tc>
        <w:tc>
          <w:tcPr>
            <w:tcW w:w="192" w:type="pct"/>
          </w:tcPr>
          <w:p w14:paraId="7FD20A3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31(5)</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31(7)</w:t>
            </w:r>
          </w:p>
        </w:tc>
        <w:tc>
          <w:tcPr>
            <w:tcW w:w="433" w:type="pct"/>
          </w:tcPr>
          <w:p w14:paraId="37DE016C"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7.1% had no activity before the intervention, 10.7% had a previous yoga experience</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16.1% reported no previous physical activity</w:t>
            </w:r>
          </w:p>
        </w:tc>
        <w:tc>
          <w:tcPr>
            <w:tcW w:w="385" w:type="pct"/>
          </w:tcPr>
          <w:p w14:paraId="5AE95D61"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45B04793"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w:t>
            </w:r>
          </w:p>
        </w:tc>
        <w:tc>
          <w:tcPr>
            <w:tcW w:w="819" w:type="pct"/>
          </w:tcPr>
          <w:p w14:paraId="16B6BD7A" w14:textId="77777777" w:rsidR="00037CCF" w:rsidRPr="00311C5A" w:rsidRDefault="00037CCF" w:rsidP="00A12C7F">
            <w:pPr>
              <w:rPr>
                <w:rFonts w:ascii="Times New Roman" w:eastAsia="Times New Roman" w:hAnsi="Times New Roman" w:cs="Times New Roman"/>
                <w:sz w:val="16"/>
                <w:szCs w:val="16"/>
                <w:lang w:eastAsia="en-CA"/>
              </w:rPr>
            </w:pPr>
          </w:p>
          <w:p w14:paraId="7B8FBA72" w14:textId="77777777" w:rsidR="00037CCF" w:rsidRPr="00311C5A" w:rsidRDefault="00037CCF" w:rsidP="00A12C7F">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8-week yoga program, once per week</w:t>
            </w:r>
            <w:r w:rsidRPr="00311C5A">
              <w:rPr>
                <w:rFonts w:ascii="Times New Roman" w:eastAsia="Times New Roman" w:hAnsi="Times New Roman" w:cs="Times New Roman"/>
                <w:sz w:val="16"/>
                <w:szCs w:val="16"/>
                <w:lang w:eastAsia="en-CA"/>
              </w:rPr>
              <w:br/>
              <w:t>Participants in the treatment as usual group were not permitted to join this class but were allowed to make their own arrangements if so desired and their attendance at alternative yoga classes (or practice at home) was recorded.</w:t>
            </w:r>
            <w:r w:rsidRPr="00311C5A">
              <w:rPr>
                <w:rFonts w:ascii="Times New Roman" w:eastAsia="Times New Roman" w:hAnsi="Times New Roman" w:cs="Times New Roman"/>
                <w:sz w:val="16"/>
                <w:szCs w:val="16"/>
                <w:lang w:eastAsia="en-CA"/>
              </w:rPr>
              <w:br/>
              <w:t>NOTE: Six of the women in the TAU group (21%) did not return the questionnaire pack number 2 at follow- up.</w:t>
            </w:r>
          </w:p>
          <w:p w14:paraId="53F0B268"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240" w:type="pct"/>
          </w:tcPr>
          <w:p w14:paraId="53F91785"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1/wk</w:t>
            </w:r>
          </w:p>
        </w:tc>
        <w:tc>
          <w:tcPr>
            <w:tcW w:w="289" w:type="pct"/>
          </w:tcPr>
          <w:p w14:paraId="16083E0F"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554178C6"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90 mins</w:t>
            </w:r>
          </w:p>
        </w:tc>
        <w:tc>
          <w:tcPr>
            <w:tcW w:w="335" w:type="pct"/>
          </w:tcPr>
          <w:p w14:paraId="4BC32E07"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w:t>
            </w:r>
          </w:p>
        </w:tc>
        <w:tc>
          <w:tcPr>
            <w:tcW w:w="338" w:type="pct"/>
          </w:tcPr>
          <w:p w14:paraId="19C9A42D"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Participants attended 6 of 8 sessions. Two of the women in the yoga group (6%) withdrew from the 8-week program</w:t>
            </w:r>
          </w:p>
        </w:tc>
        <w:tc>
          <w:tcPr>
            <w:tcW w:w="385" w:type="pct"/>
          </w:tcPr>
          <w:p w14:paraId="67AC1FD2" w14:textId="075E3CE5"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514DB473"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037CCF" w:rsidRPr="00311C5A" w14:paraId="7729DB19" w14:textId="77777777" w:rsidTr="00A12C7F">
        <w:tc>
          <w:tcPr>
            <w:tcW w:w="338" w:type="pct"/>
          </w:tcPr>
          <w:p w14:paraId="6A6FE714" w14:textId="77777777" w:rsidR="00037CCF" w:rsidRPr="002C2F24" w:rsidRDefault="00037CCF" w:rsidP="00A12C7F">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Orr et al., 2006, USA, Cohort</w:t>
            </w:r>
          </w:p>
        </w:tc>
        <w:tc>
          <w:tcPr>
            <w:tcW w:w="286" w:type="pct"/>
          </w:tcPr>
          <w:p w14:paraId="6200E200" w14:textId="77777777" w:rsidR="00037CCF" w:rsidRPr="00311C5A" w:rsidRDefault="00037CCF" w:rsidP="00A12C7F">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N=922</w:t>
            </w:r>
          </w:p>
        </w:tc>
        <w:tc>
          <w:tcPr>
            <w:tcW w:w="192" w:type="pct"/>
          </w:tcPr>
          <w:p w14:paraId="56EAFDE1"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&gt;18</w:t>
            </w:r>
          </w:p>
        </w:tc>
        <w:tc>
          <w:tcPr>
            <w:tcW w:w="433" w:type="pct"/>
          </w:tcPr>
          <w:p w14:paraId="101A7F73"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low-income, pregnant, Black women; Exercise participation before pregnancy; based on strenuous vs non-strenuous vs none; 234 women (25.5%) did not exercise before pregnancy; 330 women (35.9%) </w:t>
            </w:r>
            <w:r w:rsidRPr="00311C5A">
              <w:rPr>
                <w:rFonts w:ascii="Times New Roman" w:hAnsi="Times New Roman" w:cs="Times New Roman"/>
                <w:sz w:val="16"/>
                <w:szCs w:val="16"/>
                <w:shd w:val="clear" w:color="auto" w:fill="FFFFFF"/>
              </w:rPr>
              <w:lastRenderedPageBreak/>
              <w:t>did not exercise during pregnancy; 402 women (43.8%) participated in nonstrenuous only before pregnancy; and 516 women (56.1%) during pregnancy; 74 women (8.1%) participated in strenuous only before pregnancy and 19 women (2.1%) during pregnancy; and 207 women (22.5%) participated in both non strenuous and strenuous before pregnancy and 55 women (6.0%) during pregnancy</w:t>
            </w:r>
          </w:p>
        </w:tc>
        <w:tc>
          <w:tcPr>
            <w:tcW w:w="385" w:type="pct"/>
          </w:tcPr>
          <w:p w14:paraId="63982908"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Self-report, LTPA</w:t>
            </w:r>
          </w:p>
        </w:tc>
        <w:tc>
          <w:tcPr>
            <w:tcW w:w="384" w:type="pct"/>
          </w:tcPr>
          <w:p w14:paraId="5F6AF1F8"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24D19DAC" w14:textId="1B66DA43" w:rsidR="00037CCF" w:rsidRPr="00311C5A" w:rsidRDefault="00056292" w:rsidP="00A12C7F">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Exercise participation was assessed separately before pregnancy and during pregnancy...Women were asked about their participation in strenuous (exercise which made them ‘‘breathe hard and sweat even when the weather is not hot’’) and non-strenuous activities (exercise that did not make them ‘‘breathe hard and sweat, even w</w:t>
            </w:r>
            <w:r>
              <w:rPr>
                <w:rFonts w:ascii="Times New Roman" w:hAnsi="Times New Roman" w:cs="Times New Roman"/>
                <w:sz w:val="16"/>
                <w:szCs w:val="16"/>
                <w:shd w:val="clear" w:color="auto" w:fill="FFFFFF"/>
              </w:rPr>
              <w:t xml:space="preserve">hen the weather is not hot’’). </w:t>
            </w:r>
            <w:r w:rsidRPr="00311C5A">
              <w:rPr>
                <w:rFonts w:ascii="Times New Roman" w:hAnsi="Times New Roman" w:cs="Times New Roman"/>
                <w:sz w:val="16"/>
                <w:szCs w:val="16"/>
                <w:shd w:val="clear" w:color="auto" w:fill="FFFFFF"/>
              </w:rPr>
              <w:t xml:space="preserve">Women were also asked if they participated in the activities for &gt;20 minutes, three times per week." </w:t>
            </w:r>
            <w:r w:rsidR="00037CCF" w:rsidRPr="00311C5A">
              <w:rPr>
                <w:rFonts w:ascii="Times New Roman" w:hAnsi="Times New Roman" w:cs="Times New Roman"/>
                <w:sz w:val="16"/>
                <w:szCs w:val="16"/>
                <w:shd w:val="clear" w:color="auto" w:fill="FFFFFF"/>
              </w:rPr>
              <w:t xml:space="preserve">Participants were categorized into the following </w:t>
            </w:r>
            <w:r w:rsidR="00037CCF" w:rsidRPr="00311C5A">
              <w:rPr>
                <w:rFonts w:ascii="Times New Roman" w:hAnsi="Times New Roman" w:cs="Times New Roman"/>
                <w:sz w:val="16"/>
                <w:szCs w:val="16"/>
                <w:shd w:val="clear" w:color="auto" w:fill="FFFFFF"/>
              </w:rPr>
              <w:lastRenderedPageBreak/>
              <w:t>groups:</w:t>
            </w:r>
            <w:r w:rsidR="00037CCF" w:rsidRPr="00311C5A">
              <w:rPr>
                <w:rFonts w:ascii="Times New Roman" w:hAnsi="Times New Roman" w:cs="Times New Roman"/>
                <w:sz w:val="16"/>
                <w:szCs w:val="16"/>
              </w:rPr>
              <w:br/>
            </w:r>
            <w:r w:rsidR="00037CCF" w:rsidRPr="00311C5A">
              <w:rPr>
                <w:rFonts w:ascii="Times New Roman" w:hAnsi="Times New Roman" w:cs="Times New Roman"/>
                <w:sz w:val="16"/>
                <w:szCs w:val="16"/>
                <w:shd w:val="clear" w:color="auto" w:fill="FFFFFF"/>
              </w:rPr>
              <w:t xml:space="preserve">Non- exercisers: did not engage in exercise before pregnancy </w:t>
            </w:r>
            <w:r w:rsidR="00037CCF" w:rsidRPr="00311C5A">
              <w:rPr>
                <w:rFonts w:ascii="Times New Roman" w:hAnsi="Times New Roman" w:cs="Times New Roman"/>
                <w:sz w:val="16"/>
                <w:szCs w:val="16"/>
              </w:rPr>
              <w:br/>
            </w:r>
            <w:r w:rsidR="00037CCF" w:rsidRPr="00311C5A">
              <w:rPr>
                <w:rFonts w:ascii="Times New Roman" w:hAnsi="Times New Roman" w:cs="Times New Roman"/>
                <w:sz w:val="16"/>
                <w:szCs w:val="16"/>
                <w:shd w:val="clear" w:color="auto" w:fill="FFFFFF"/>
              </w:rPr>
              <w:t xml:space="preserve">Participated only in strenuous activities </w:t>
            </w:r>
            <w:r w:rsidR="00037CCF" w:rsidRPr="00311C5A">
              <w:rPr>
                <w:rFonts w:ascii="Times New Roman" w:hAnsi="Times New Roman" w:cs="Times New Roman"/>
                <w:sz w:val="16"/>
                <w:szCs w:val="16"/>
              </w:rPr>
              <w:br/>
            </w:r>
            <w:r w:rsidR="00037CCF" w:rsidRPr="00311C5A">
              <w:rPr>
                <w:rFonts w:ascii="Times New Roman" w:hAnsi="Times New Roman" w:cs="Times New Roman"/>
                <w:sz w:val="16"/>
                <w:szCs w:val="16"/>
                <w:shd w:val="clear" w:color="auto" w:fill="FFFFFF"/>
              </w:rPr>
              <w:t xml:space="preserve">Participated only in non-strenuous activities </w:t>
            </w:r>
            <w:r w:rsidR="00037CCF" w:rsidRPr="00311C5A">
              <w:rPr>
                <w:rFonts w:ascii="Times New Roman" w:hAnsi="Times New Roman" w:cs="Times New Roman"/>
                <w:sz w:val="16"/>
                <w:szCs w:val="16"/>
              </w:rPr>
              <w:br/>
            </w:r>
            <w:r w:rsidR="00037CCF" w:rsidRPr="00311C5A">
              <w:rPr>
                <w:rFonts w:ascii="Times New Roman" w:hAnsi="Times New Roman" w:cs="Times New Roman"/>
                <w:sz w:val="16"/>
                <w:szCs w:val="16"/>
                <w:shd w:val="clear" w:color="auto" w:fill="FFFFFF"/>
              </w:rPr>
              <w:t>Participated in both strenuous and non-strenuous activities</w:t>
            </w:r>
            <w:r w:rsidR="00037CCF" w:rsidRPr="00311C5A">
              <w:rPr>
                <w:rFonts w:ascii="Times New Roman" w:hAnsi="Times New Roman" w:cs="Times New Roman"/>
                <w:sz w:val="16"/>
                <w:szCs w:val="16"/>
              </w:rPr>
              <w:br/>
            </w:r>
            <w:r w:rsidR="00037CCF" w:rsidRPr="00311C5A">
              <w:rPr>
                <w:rFonts w:ascii="Times New Roman" w:hAnsi="Times New Roman" w:cs="Times New Roman"/>
                <w:sz w:val="16"/>
                <w:szCs w:val="16"/>
                <w:shd w:val="clear" w:color="auto" w:fill="FFFFFF"/>
              </w:rPr>
              <w:t>Activity levels were correlated with mental health outcomes.</w:t>
            </w:r>
          </w:p>
        </w:tc>
        <w:tc>
          <w:tcPr>
            <w:tcW w:w="240" w:type="pct"/>
          </w:tcPr>
          <w:p w14:paraId="189A9C83"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3/wk</w:t>
            </w:r>
          </w:p>
        </w:tc>
        <w:tc>
          <w:tcPr>
            <w:tcW w:w="289" w:type="pct"/>
          </w:tcPr>
          <w:p w14:paraId="7E731CEF" w14:textId="77777777"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Various</w:t>
            </w:r>
          </w:p>
        </w:tc>
        <w:tc>
          <w:tcPr>
            <w:tcW w:w="241" w:type="pct"/>
          </w:tcPr>
          <w:p w14:paraId="212A0ABE"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20+ mins</w:t>
            </w:r>
          </w:p>
        </w:tc>
        <w:tc>
          <w:tcPr>
            <w:tcW w:w="335" w:type="pct"/>
          </w:tcPr>
          <w:p w14:paraId="64EACFB2" w14:textId="2BBCCED3" w:rsidR="00037CCF" w:rsidRPr="00311C5A" w:rsidRDefault="00037CCF" w:rsidP="00A12C7F">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strenuous and </w:t>
            </w:r>
            <w:r w:rsidR="00056292" w:rsidRPr="00311C5A">
              <w:rPr>
                <w:rFonts w:ascii="Times New Roman" w:hAnsi="Times New Roman" w:cs="Times New Roman"/>
                <w:sz w:val="16"/>
                <w:szCs w:val="16"/>
                <w:shd w:val="clear" w:color="auto" w:fill="FFFFFF"/>
              </w:rPr>
              <w:t>non-strenuous</w:t>
            </w:r>
          </w:p>
        </w:tc>
        <w:tc>
          <w:tcPr>
            <w:tcW w:w="338" w:type="pct"/>
          </w:tcPr>
          <w:p w14:paraId="1F2ED41B"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628BCD9F" w14:textId="369D7166" w:rsidR="00037CCF" w:rsidRPr="00311C5A" w:rsidRDefault="00495052" w:rsidP="00A12C7F">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285C4759" w14:textId="77777777" w:rsidR="00037CCF" w:rsidRPr="00311C5A" w:rsidRDefault="00037CCF" w:rsidP="00A12C7F">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5EEC6714" w14:textId="77777777" w:rsidTr="00A12C7F">
        <w:tc>
          <w:tcPr>
            <w:tcW w:w="338" w:type="pct"/>
          </w:tcPr>
          <w:p w14:paraId="6F011F7F" w14:textId="6DB81656"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Perales et al., 2015, Spain, RCT</w:t>
            </w:r>
            <w:r>
              <w:rPr>
                <w:rFonts w:ascii="Times New Roman" w:hAnsi="Times New Roman" w:cs="Times New Roman"/>
                <w:sz w:val="16"/>
                <w:szCs w:val="16"/>
                <w:shd w:val="clear" w:color="auto" w:fill="FFFFFF"/>
              </w:rPr>
              <w:t xml:space="preserve">, </w:t>
            </w:r>
            <w:r w:rsidRPr="00E642B3">
              <w:rPr>
                <w:rFonts w:ascii="Times New Roman" w:hAnsi="Times New Roman" w:cs="Times New Roman"/>
                <w:sz w:val="16"/>
                <w:szCs w:val="16"/>
              </w:rPr>
              <w:t>NCT01723098</w:t>
            </w:r>
          </w:p>
        </w:tc>
        <w:tc>
          <w:tcPr>
            <w:tcW w:w="286" w:type="pct"/>
          </w:tcPr>
          <w:p w14:paraId="19223ADC" w14:textId="55801B85"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E: 120         C: 121</w:t>
            </w:r>
          </w:p>
        </w:tc>
        <w:tc>
          <w:tcPr>
            <w:tcW w:w="192" w:type="pct"/>
          </w:tcPr>
          <w:p w14:paraId="5138B6CE" w14:textId="48B6EC67" w:rsidR="00E642B3" w:rsidRPr="00311C5A" w:rsidRDefault="00E642B3" w:rsidP="00E642B3">
            <w:pPr>
              <w:rPr>
                <w:rFonts w:ascii="Times New Roman" w:hAnsi="Times New Roman" w:cs="Times New Roman"/>
                <w:sz w:val="16"/>
                <w:szCs w:val="16"/>
                <w:shd w:val="clear" w:color="auto" w:fill="FFFFFF"/>
              </w:rPr>
            </w:pPr>
            <w:r>
              <w:rPr>
                <w:rFonts w:ascii="Calibri" w:hAnsi="Calibri" w:cs="Calibri"/>
                <w:color w:val="000000"/>
                <w:sz w:val="20"/>
                <w:szCs w:val="20"/>
              </w:rPr>
              <w:t xml:space="preserve">C: 31 </w:t>
            </w:r>
            <w:r>
              <w:rPr>
                <w:rFonts w:ascii="Calibri" w:hAnsi="Calibri" w:cs="Calibri"/>
                <w:color w:val="000000"/>
                <w:sz w:val="20"/>
                <w:szCs w:val="20"/>
                <w:u w:val="single"/>
              </w:rPr>
              <w:t>+</w:t>
            </w:r>
            <w:r>
              <w:rPr>
                <w:rFonts w:ascii="Calibri" w:hAnsi="Calibri" w:cs="Calibri"/>
                <w:color w:val="000000"/>
                <w:sz w:val="20"/>
                <w:szCs w:val="20"/>
              </w:rPr>
              <w:t xml:space="preserve"> 4</w:t>
            </w:r>
            <w:r>
              <w:rPr>
                <w:rFonts w:ascii="Calibri" w:hAnsi="Calibri" w:cs="Calibri"/>
                <w:color w:val="000000"/>
                <w:sz w:val="20"/>
                <w:szCs w:val="20"/>
              </w:rPr>
              <w:br/>
              <w:t xml:space="preserve">E: 31 </w:t>
            </w:r>
            <w:r>
              <w:rPr>
                <w:rFonts w:ascii="Calibri" w:hAnsi="Calibri" w:cs="Calibri"/>
                <w:color w:val="000000"/>
                <w:sz w:val="20"/>
                <w:szCs w:val="20"/>
                <w:u w:val="single"/>
              </w:rPr>
              <w:t>+</w:t>
            </w:r>
            <w:r>
              <w:rPr>
                <w:rFonts w:ascii="Calibri" w:hAnsi="Calibri" w:cs="Calibri"/>
                <w:color w:val="000000"/>
                <w:sz w:val="20"/>
                <w:szCs w:val="20"/>
              </w:rPr>
              <w:t xml:space="preserve"> 4</w:t>
            </w:r>
          </w:p>
        </w:tc>
        <w:tc>
          <w:tcPr>
            <w:tcW w:w="433" w:type="pct"/>
          </w:tcPr>
          <w:p w14:paraId="07C9CF1C"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641B2994"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4" w:type="pct"/>
          </w:tcPr>
          <w:p w14:paraId="01170CC1" w14:textId="59218734"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exercise starting at 8-11 weeks gestation until 38-39 weeks gestation.</w:t>
            </w:r>
          </w:p>
        </w:tc>
        <w:tc>
          <w:tcPr>
            <w:tcW w:w="819" w:type="pct"/>
          </w:tcPr>
          <w:p w14:paraId="6C50F07F" w14:textId="7D82B672" w:rsidR="00E642B3" w:rsidRPr="00E642B3" w:rsidRDefault="00056292" w:rsidP="00E642B3">
            <w:pPr>
              <w:rPr>
                <w:rFonts w:ascii="Times New Roman" w:hAnsi="Times New Roman" w:cs="Times New Roman"/>
                <w:sz w:val="16"/>
                <w:szCs w:val="16"/>
                <w:shd w:val="clear" w:color="auto" w:fill="FFFFFF"/>
              </w:rPr>
            </w:pPr>
            <w:r w:rsidRPr="00E642B3">
              <w:rPr>
                <w:rFonts w:ascii="Times New Roman" w:hAnsi="Times New Roman" w:cs="Times New Roman"/>
                <w:color w:val="000000"/>
                <w:sz w:val="16"/>
                <w:szCs w:val="16"/>
              </w:rPr>
              <w:t>Exercise Group: Aerobic: "Women performed three sessions per week (Monday–Wednesday–Friday), which had a total duration of 55–60 min and were supervised by a professional fitness instructor (8–10 wome</w:t>
            </w:r>
            <w:r>
              <w:rPr>
                <w:rFonts w:ascii="Times New Roman" w:hAnsi="Times New Roman" w:cs="Times New Roman"/>
                <w:color w:val="000000"/>
                <w:sz w:val="16"/>
                <w:szCs w:val="16"/>
              </w:rPr>
              <w:t xml:space="preserve">n per session and instructor). </w:t>
            </w:r>
            <w:r w:rsidRPr="00E642B3">
              <w:rPr>
                <w:rFonts w:ascii="Times New Roman" w:hAnsi="Times New Roman" w:cs="Times New Roman"/>
                <w:color w:val="000000"/>
                <w:sz w:val="16"/>
                <w:szCs w:val="16"/>
              </w:rPr>
              <w:t xml:space="preserve"> [at the] "high end of moderate–intensity” (55%–60% of their HR reserve)." </w:t>
            </w:r>
            <w:r w:rsidR="00E642B3" w:rsidRPr="00E642B3">
              <w:rPr>
                <w:rFonts w:ascii="Times New Roman" w:hAnsi="Times New Roman" w:cs="Times New Roman"/>
                <w:color w:val="000000"/>
                <w:sz w:val="16"/>
                <w:szCs w:val="16"/>
              </w:rPr>
              <w:br/>
              <w:t xml:space="preserve">Resistance &amp; Balance Training: "engaged major muscles groups (upper/lower limb muscles, back, shoulders, abdominal muscles; strength exercises performed in upper and lower limbs, trunk and abdominal muscles, with the aim of improving general muscle strength and preventing common muscle imbalances during pregnancy (one set of 15 repetitions during the first trimester and two sets of 15 repetitions during the rest of the program). Participants also performed exercises aiming at improving balance, pelvis mobility, </w:t>
            </w:r>
            <w:r w:rsidR="00E642B3" w:rsidRPr="00E642B3">
              <w:rPr>
                <w:rFonts w:ascii="Times New Roman" w:hAnsi="Times New Roman" w:cs="Times New Roman"/>
                <w:color w:val="000000"/>
                <w:sz w:val="16"/>
                <w:szCs w:val="16"/>
              </w:rPr>
              <w:lastRenderedPageBreak/>
              <w:t>and body awareness, as well as pelvic floor muscle exercises for prevention of urinary incontinence."</w:t>
            </w:r>
            <w:r w:rsidR="00E642B3" w:rsidRPr="00E642B3">
              <w:rPr>
                <w:rFonts w:ascii="Times New Roman" w:hAnsi="Times New Roman" w:cs="Times New Roman"/>
                <w:color w:val="000000"/>
                <w:sz w:val="16"/>
                <w:szCs w:val="16"/>
              </w:rPr>
              <w:br/>
            </w:r>
          </w:p>
        </w:tc>
        <w:tc>
          <w:tcPr>
            <w:tcW w:w="240" w:type="pct"/>
          </w:tcPr>
          <w:p w14:paraId="782734AA" w14:textId="5233C5A4"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3/wk</w:t>
            </w:r>
          </w:p>
        </w:tc>
        <w:tc>
          <w:tcPr>
            <w:tcW w:w="289" w:type="pct"/>
          </w:tcPr>
          <w:p w14:paraId="131C6528" w14:textId="1ED818A3" w:rsidR="00E642B3" w:rsidRPr="00311C5A" w:rsidRDefault="00E642B3"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Moderate</w:t>
            </w:r>
          </w:p>
        </w:tc>
        <w:tc>
          <w:tcPr>
            <w:tcW w:w="241" w:type="pct"/>
          </w:tcPr>
          <w:p w14:paraId="43616BB3" w14:textId="427EB19D"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55-60 mins</w:t>
            </w:r>
          </w:p>
        </w:tc>
        <w:tc>
          <w:tcPr>
            <w:tcW w:w="335" w:type="pct"/>
          </w:tcPr>
          <w:p w14:paraId="0B6D8666" w14:textId="63F82644" w:rsidR="00E642B3" w:rsidRPr="00311C5A" w:rsidRDefault="00E642B3"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Aerobic, Resistance and balance training</w:t>
            </w:r>
            <w:r w:rsidRPr="00311C5A">
              <w:rPr>
                <w:rFonts w:ascii="Times New Roman" w:hAnsi="Times New Roman" w:cs="Times New Roman"/>
                <w:sz w:val="16"/>
                <w:szCs w:val="16"/>
              </w:rPr>
              <w:br/>
            </w:r>
          </w:p>
        </w:tc>
        <w:tc>
          <w:tcPr>
            <w:tcW w:w="338" w:type="pct"/>
          </w:tcPr>
          <w:p w14:paraId="03C9BEC4" w14:textId="19EDAB31" w:rsidR="00E642B3" w:rsidRPr="00E642B3" w:rsidRDefault="00E642B3" w:rsidP="00E642B3">
            <w:pPr>
              <w:rPr>
                <w:rFonts w:ascii="Times New Roman" w:eastAsia="Times New Roman" w:hAnsi="Times New Roman" w:cs="Times New Roman"/>
                <w:sz w:val="16"/>
                <w:szCs w:val="16"/>
                <w:lang w:eastAsia="en-CA"/>
              </w:rPr>
            </w:pPr>
            <w:r w:rsidRPr="00E642B3">
              <w:rPr>
                <w:rFonts w:ascii="Times New Roman" w:hAnsi="Times New Roman" w:cs="Times New Roman"/>
                <w:color w:val="000000"/>
                <w:sz w:val="16"/>
                <w:szCs w:val="16"/>
              </w:rPr>
              <w:t>Adherence to the training program averaged 90% ± 8%, with the totality of the subjects in the exercise group completing at least 80% of the planned sessions and 34% completing 100% of them</w:t>
            </w:r>
            <w:r>
              <w:rPr>
                <w:rFonts w:ascii="Times New Roman" w:hAnsi="Times New Roman" w:cs="Times New Roman"/>
                <w:color w:val="000000"/>
                <w:sz w:val="16"/>
                <w:szCs w:val="16"/>
              </w:rPr>
              <w:t>.</w:t>
            </w:r>
          </w:p>
        </w:tc>
        <w:tc>
          <w:tcPr>
            <w:tcW w:w="385" w:type="pct"/>
          </w:tcPr>
          <w:p w14:paraId="6DA81228" w14:textId="3F6B555C"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63CD8822" w14:textId="194FBC4F"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38B9CF30" w14:textId="77777777" w:rsidTr="00A12C7F">
        <w:tc>
          <w:tcPr>
            <w:tcW w:w="338" w:type="pct"/>
          </w:tcPr>
          <w:p w14:paraId="1BC75003" w14:textId="47BB9E1A"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Perales et al., 2015, Spain, </w:t>
            </w:r>
            <w:r w:rsidR="00056292" w:rsidRPr="00311C5A">
              <w:rPr>
                <w:rFonts w:ascii="Times New Roman" w:hAnsi="Times New Roman" w:cs="Times New Roman"/>
                <w:sz w:val="16"/>
                <w:szCs w:val="16"/>
                <w:shd w:val="clear" w:color="auto" w:fill="FFFFFF"/>
              </w:rPr>
              <w:t>RCT</w:t>
            </w:r>
            <w:r w:rsidR="00056292">
              <w:rPr>
                <w:rFonts w:ascii="Times New Roman" w:hAnsi="Times New Roman" w:cs="Times New Roman"/>
                <w:sz w:val="16"/>
                <w:szCs w:val="16"/>
                <w:shd w:val="clear" w:color="auto" w:fill="FFFFFF"/>
              </w:rPr>
              <w:t xml:space="preserve">, </w:t>
            </w:r>
            <w:r w:rsidR="00056292" w:rsidRPr="00E642B3">
              <w:rPr>
                <w:rFonts w:ascii="Times New Roman" w:hAnsi="Times New Roman" w:cs="Times New Roman"/>
                <w:color w:val="000000"/>
                <w:sz w:val="16"/>
                <w:szCs w:val="16"/>
              </w:rPr>
              <w:t>NCT</w:t>
            </w:r>
            <w:r w:rsidRPr="00E642B3">
              <w:rPr>
                <w:rFonts w:ascii="Times New Roman" w:hAnsi="Times New Roman" w:cs="Times New Roman"/>
                <w:color w:val="000000"/>
                <w:sz w:val="16"/>
                <w:szCs w:val="16"/>
              </w:rPr>
              <w:t>01753622</w:t>
            </w:r>
          </w:p>
        </w:tc>
        <w:tc>
          <w:tcPr>
            <w:tcW w:w="286" w:type="pct"/>
          </w:tcPr>
          <w:p w14:paraId="4855355E"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52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54</w:t>
            </w:r>
          </w:p>
        </w:tc>
        <w:tc>
          <w:tcPr>
            <w:tcW w:w="192" w:type="pct"/>
          </w:tcPr>
          <w:p w14:paraId="07ED2C6C"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31.98 + 3.74</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33.39 + 3.98</w:t>
            </w:r>
          </w:p>
        </w:tc>
        <w:tc>
          <w:tcPr>
            <w:tcW w:w="433" w:type="pct"/>
          </w:tcPr>
          <w:p w14:paraId="30CDD37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Overweight-obese</w:t>
            </w:r>
          </w:p>
        </w:tc>
        <w:tc>
          <w:tcPr>
            <w:tcW w:w="385" w:type="pct"/>
          </w:tcPr>
          <w:p w14:paraId="63369130"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3F6CBC2C"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exercise starting at 8-11 weeks gestation until 38-39 weeks gestation.</w:t>
            </w:r>
          </w:p>
        </w:tc>
        <w:tc>
          <w:tcPr>
            <w:tcW w:w="819" w:type="pct"/>
          </w:tcPr>
          <w:p w14:paraId="497BC6BD"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The exercise program was performed three times per week. Each session lasted between 55 and 60 minutes. The structure was the same in all of the sessions; the women started with a warm-up that consisted of 5 minutes of walking at different intensities, static stretching of most muscle groups and joint mobility exercises. In the same manner, 5 – 10 minutes at the end of each session was spent on the cool-down, including relaxing exercise, static stretching and partner massages. The session finished with 10 minutes of pelvic floor muscle training</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to prevent urinary incontinence.</w:t>
            </w:r>
          </w:p>
        </w:tc>
        <w:tc>
          <w:tcPr>
            <w:tcW w:w="240" w:type="pct"/>
          </w:tcPr>
          <w:p w14:paraId="2C8429F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3/wk</w:t>
            </w:r>
          </w:p>
        </w:tc>
        <w:tc>
          <w:tcPr>
            <w:tcW w:w="289" w:type="pct"/>
          </w:tcPr>
          <w:p w14:paraId="65499787"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55-60%HR max</w:t>
            </w:r>
          </w:p>
        </w:tc>
        <w:tc>
          <w:tcPr>
            <w:tcW w:w="241" w:type="pct"/>
          </w:tcPr>
          <w:p w14:paraId="534710D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55-60 mins</w:t>
            </w:r>
          </w:p>
        </w:tc>
        <w:tc>
          <w:tcPr>
            <w:tcW w:w="335" w:type="pct"/>
          </w:tcPr>
          <w:p w14:paraId="685E49DE" w14:textId="25A725BE" w:rsidR="00E642B3" w:rsidRPr="00311C5A" w:rsidRDefault="00056292"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Walking- not</w:t>
            </w:r>
            <w:r>
              <w:rPr>
                <w:rFonts w:ascii="Times New Roman" w:hAnsi="Times New Roman" w:cs="Times New Roman"/>
                <w:sz w:val="16"/>
                <w:szCs w:val="16"/>
                <w:shd w:val="clear" w:color="auto" w:fill="FFFFFF"/>
              </w:rPr>
              <w:t xml:space="preserve"> treadmill, PFMT, Resistance training, </w:t>
            </w:r>
            <w:r w:rsidRPr="00311C5A">
              <w:rPr>
                <w:rFonts w:ascii="Times New Roman" w:hAnsi="Times New Roman" w:cs="Times New Roman"/>
                <w:sz w:val="16"/>
                <w:szCs w:val="16"/>
                <w:shd w:val="clear" w:color="auto" w:fill="FFFFFF"/>
              </w:rPr>
              <w:t>Aerobics</w:t>
            </w:r>
            <w:r w:rsidRPr="00311C5A">
              <w:rPr>
                <w:rFonts w:ascii="Times New Roman" w:hAnsi="Times New Roman" w:cs="Times New Roman"/>
                <w:sz w:val="16"/>
                <w:szCs w:val="16"/>
              </w:rPr>
              <w:br/>
            </w:r>
          </w:p>
        </w:tc>
        <w:tc>
          <w:tcPr>
            <w:tcW w:w="338" w:type="pct"/>
          </w:tcPr>
          <w:p w14:paraId="0444BF37" w14:textId="77777777" w:rsidR="00E642B3" w:rsidRPr="00311C5A" w:rsidRDefault="00E642B3" w:rsidP="00E642B3">
            <w:pPr>
              <w:rPr>
                <w:rFonts w:ascii="Times New Roman" w:eastAsia="Times New Roman" w:hAnsi="Times New Roman" w:cs="Times New Roman"/>
                <w:sz w:val="16"/>
                <w:szCs w:val="16"/>
                <w:lang w:eastAsia="en-CA"/>
              </w:rPr>
            </w:pPr>
          </w:p>
          <w:p w14:paraId="5C68543B"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80% of sessions: 3 women excluded for not reaching 80% of sessions</w:t>
            </w:r>
          </w:p>
          <w:p w14:paraId="29743E91"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6B910010" w14:textId="2B41D553"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34BC5947"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6B7EF362" w14:textId="77777777" w:rsidTr="00A12C7F">
        <w:tc>
          <w:tcPr>
            <w:tcW w:w="338" w:type="pct"/>
          </w:tcPr>
          <w:p w14:paraId="4B4E2879" w14:textId="21A79CAC"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Perales et al., 2015, </w:t>
            </w:r>
            <w:r w:rsidRPr="00E642B3">
              <w:rPr>
                <w:rFonts w:ascii="Times New Roman" w:hAnsi="Times New Roman" w:cs="Times New Roman"/>
                <w:sz w:val="16"/>
                <w:szCs w:val="16"/>
                <w:shd w:val="clear" w:color="auto" w:fill="FFFFFF"/>
              </w:rPr>
              <w:t xml:space="preserve">Spain, </w:t>
            </w:r>
            <w:r w:rsidR="00056292" w:rsidRPr="00E642B3">
              <w:rPr>
                <w:rFonts w:ascii="Times New Roman" w:hAnsi="Times New Roman" w:cs="Times New Roman"/>
                <w:sz w:val="16"/>
                <w:szCs w:val="16"/>
                <w:shd w:val="clear" w:color="auto" w:fill="FFFFFF"/>
              </w:rPr>
              <w:t xml:space="preserve">RCT, </w:t>
            </w:r>
            <w:r w:rsidR="00056292" w:rsidRPr="00E642B3">
              <w:rPr>
                <w:rFonts w:ascii="Times New Roman" w:hAnsi="Times New Roman" w:cs="Times New Roman"/>
                <w:color w:val="000000"/>
                <w:sz w:val="16"/>
                <w:szCs w:val="16"/>
              </w:rPr>
              <w:t>NCT</w:t>
            </w:r>
            <w:r w:rsidRPr="00E642B3">
              <w:rPr>
                <w:rFonts w:ascii="Times New Roman" w:hAnsi="Times New Roman" w:cs="Times New Roman"/>
                <w:color w:val="000000"/>
                <w:sz w:val="16"/>
                <w:szCs w:val="16"/>
              </w:rPr>
              <w:t xml:space="preserve"> 01696201</w:t>
            </w:r>
          </w:p>
        </w:tc>
        <w:tc>
          <w:tcPr>
            <w:tcW w:w="286" w:type="pct"/>
          </w:tcPr>
          <w:p w14:paraId="1073811A"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107</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93</w:t>
            </w:r>
          </w:p>
        </w:tc>
        <w:tc>
          <w:tcPr>
            <w:tcW w:w="192" w:type="pct"/>
          </w:tcPr>
          <w:p w14:paraId="3A2C7F7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31.57 + 3.87</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31.51 + 3.92</w:t>
            </w:r>
          </w:p>
        </w:tc>
        <w:tc>
          <w:tcPr>
            <w:tcW w:w="433" w:type="pct"/>
          </w:tcPr>
          <w:p w14:paraId="5821BFFB"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Not depressed. Not highly active (&lt;4x/week)</w:t>
            </w:r>
          </w:p>
        </w:tc>
        <w:tc>
          <w:tcPr>
            <w:tcW w:w="385" w:type="pct"/>
          </w:tcPr>
          <w:p w14:paraId="21CEE74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198BB2F7"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exercise starting at 9-12 weeks gestation.</w:t>
            </w:r>
          </w:p>
        </w:tc>
        <w:tc>
          <w:tcPr>
            <w:tcW w:w="819" w:type="pct"/>
          </w:tcPr>
          <w:p w14:paraId="1F5D603C"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physical conditioning program that included three 55- to 60-minute sessions per week that began between 9 and 12 weeks of gestation and continued until the end of the third trimester (weeks 39-40).</w:t>
            </w:r>
          </w:p>
        </w:tc>
        <w:tc>
          <w:tcPr>
            <w:tcW w:w="240" w:type="pct"/>
          </w:tcPr>
          <w:p w14:paraId="5C41A19B"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3/wk</w:t>
            </w:r>
          </w:p>
        </w:tc>
        <w:tc>
          <w:tcPr>
            <w:tcW w:w="289" w:type="pct"/>
          </w:tcPr>
          <w:p w14:paraId="5CE19FE8" w14:textId="69840365"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55-60% age-</w:t>
            </w:r>
            <w:r w:rsidR="00056292" w:rsidRPr="00311C5A">
              <w:rPr>
                <w:rFonts w:ascii="Times New Roman" w:hAnsi="Times New Roman" w:cs="Times New Roman"/>
                <w:sz w:val="16"/>
                <w:szCs w:val="16"/>
                <w:shd w:val="clear" w:color="auto" w:fill="FFFFFF"/>
              </w:rPr>
              <w:t>predicted</w:t>
            </w:r>
            <w:r w:rsidRPr="00311C5A">
              <w:rPr>
                <w:rFonts w:ascii="Times New Roman" w:hAnsi="Times New Roman" w:cs="Times New Roman"/>
                <w:sz w:val="16"/>
                <w:szCs w:val="16"/>
                <w:shd w:val="clear" w:color="auto" w:fill="FFFFFF"/>
              </w:rPr>
              <w:t xml:space="preserve"> %HR max; BORG: 12-13</w:t>
            </w:r>
          </w:p>
        </w:tc>
        <w:tc>
          <w:tcPr>
            <w:tcW w:w="241" w:type="pct"/>
          </w:tcPr>
          <w:p w14:paraId="56C07700"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55-60 mins</w:t>
            </w:r>
          </w:p>
        </w:tc>
        <w:tc>
          <w:tcPr>
            <w:tcW w:w="335" w:type="pct"/>
          </w:tcPr>
          <w:p w14:paraId="30A20E2C" w14:textId="2AFAF2C4" w:rsidR="00E642B3" w:rsidRPr="00311C5A" w:rsidRDefault="00056292"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Walking- not</w:t>
            </w:r>
            <w:r>
              <w:rPr>
                <w:rFonts w:ascii="Times New Roman" w:hAnsi="Times New Roman" w:cs="Times New Roman"/>
                <w:sz w:val="16"/>
                <w:szCs w:val="16"/>
                <w:shd w:val="clear" w:color="auto" w:fill="FFFFFF"/>
              </w:rPr>
              <w:t xml:space="preserve"> treadmill, PFMT, Resistance training, </w:t>
            </w:r>
            <w:r w:rsidRPr="00311C5A">
              <w:rPr>
                <w:rFonts w:ascii="Times New Roman" w:hAnsi="Times New Roman" w:cs="Times New Roman"/>
                <w:sz w:val="16"/>
                <w:szCs w:val="16"/>
                <w:shd w:val="clear" w:color="auto" w:fill="FFFFFF"/>
              </w:rPr>
              <w:t>Aerobics</w:t>
            </w:r>
            <w:r w:rsidRPr="00311C5A">
              <w:rPr>
                <w:rFonts w:ascii="Times New Roman" w:hAnsi="Times New Roman" w:cs="Times New Roman"/>
                <w:sz w:val="16"/>
                <w:szCs w:val="16"/>
              </w:rPr>
              <w:br/>
            </w:r>
          </w:p>
        </w:tc>
        <w:tc>
          <w:tcPr>
            <w:tcW w:w="338" w:type="pct"/>
          </w:tcPr>
          <w:p w14:paraId="54067949" w14:textId="77777777" w:rsidR="00E642B3" w:rsidRPr="00311C5A" w:rsidRDefault="00E642B3" w:rsidP="00E642B3">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Attendance: &gt;95%</w:t>
            </w:r>
          </w:p>
        </w:tc>
        <w:tc>
          <w:tcPr>
            <w:tcW w:w="385" w:type="pct"/>
          </w:tcPr>
          <w:p w14:paraId="1767D46B" w14:textId="58CF4064"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054CB9C2"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6BF1F6B1" w14:textId="77777777" w:rsidTr="00A12C7F">
        <w:tc>
          <w:tcPr>
            <w:tcW w:w="338" w:type="pct"/>
          </w:tcPr>
          <w:p w14:paraId="004BE161" w14:textId="77777777"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Petrovic et al., 2016, Serbia, Cross-Sectional</w:t>
            </w:r>
          </w:p>
        </w:tc>
        <w:tc>
          <w:tcPr>
            <w:tcW w:w="286" w:type="pct"/>
          </w:tcPr>
          <w:p w14:paraId="7A11F391"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N=200</w:t>
            </w:r>
          </w:p>
        </w:tc>
        <w:tc>
          <w:tcPr>
            <w:tcW w:w="192" w:type="pct"/>
          </w:tcPr>
          <w:p w14:paraId="1DB9FDC3"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28.12 + 5.29</w:t>
            </w:r>
          </w:p>
        </w:tc>
        <w:tc>
          <w:tcPr>
            <w:tcW w:w="433" w:type="pct"/>
          </w:tcPr>
          <w:p w14:paraId="0348DBEA"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1D294AB8"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Total PA</w:t>
            </w:r>
          </w:p>
        </w:tc>
        <w:tc>
          <w:tcPr>
            <w:tcW w:w="384" w:type="pct"/>
          </w:tcPr>
          <w:p w14:paraId="54243CDA"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0D3F5708"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Correlation between amount of time spent walking and Beck score examined.</w:t>
            </w:r>
          </w:p>
        </w:tc>
        <w:tc>
          <w:tcPr>
            <w:tcW w:w="240" w:type="pct"/>
          </w:tcPr>
          <w:p w14:paraId="51FA8D98"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7/wk</w:t>
            </w:r>
          </w:p>
        </w:tc>
        <w:tc>
          <w:tcPr>
            <w:tcW w:w="289" w:type="pct"/>
          </w:tcPr>
          <w:p w14:paraId="1416E932"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4DFCE8FF"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7A83639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Walk</w:t>
            </w:r>
          </w:p>
        </w:tc>
        <w:tc>
          <w:tcPr>
            <w:tcW w:w="338" w:type="pct"/>
          </w:tcPr>
          <w:p w14:paraId="1D8F7EDB"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25024EA2" w14:textId="165132D2"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648F63BB"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00EBB47B" w14:textId="77777777" w:rsidTr="00A12C7F">
        <w:tc>
          <w:tcPr>
            <w:tcW w:w="338" w:type="pct"/>
          </w:tcPr>
          <w:p w14:paraId="3C91C482" w14:textId="55AE9F88"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Phelan et al., 2014, USA, RCT</w:t>
            </w:r>
          </w:p>
        </w:tc>
        <w:tc>
          <w:tcPr>
            <w:tcW w:w="286" w:type="pct"/>
          </w:tcPr>
          <w:p w14:paraId="3F2C91C2"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201</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200</w:t>
            </w:r>
          </w:p>
        </w:tc>
        <w:tc>
          <w:tcPr>
            <w:tcW w:w="192" w:type="pct"/>
          </w:tcPr>
          <w:p w14:paraId="2BE093D9"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28.8 + 5.2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28.6 + 5.2</w:t>
            </w:r>
          </w:p>
        </w:tc>
        <w:tc>
          <w:tcPr>
            <w:tcW w:w="433" w:type="pct"/>
          </w:tcPr>
          <w:p w14:paraId="6194B38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20B88875"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6257A361"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Behavioural counselling intervention starting 10-16 weeks.</w:t>
            </w:r>
          </w:p>
        </w:tc>
        <w:tc>
          <w:tcPr>
            <w:tcW w:w="819" w:type="pct"/>
          </w:tcPr>
          <w:p w14:paraId="5723A6E4" w14:textId="2432B8E8" w:rsidR="00E642B3" w:rsidRPr="00FA392B"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FA392B">
              <w:rPr>
                <w:rFonts w:ascii="Times New Roman" w:eastAsia="Times New Roman" w:hAnsi="Times New Roman" w:cs="Times New Roman"/>
                <w:sz w:val="16"/>
                <w:szCs w:val="16"/>
                <w:lang w:eastAsia="en-CA"/>
              </w:rPr>
              <w:t>Intervention: The intervention included one face-to-face visit with an interventionist at the onset of treatment who discussed appropriate weight gains during pregnancy, physical activity (30 min of walking most days of the week), and calorie goals (20 kcal/kg); emphasis was placed on decreasing high fat foods, increasing physical activity, and daily self-monitoring of eating, exercise, and weight. Body-weight scales, food records, and pedometers were provided to promote adherence to daily self</w:t>
            </w:r>
            <w:r>
              <w:rPr>
                <w:rFonts w:ascii="Times New Roman" w:eastAsia="Times New Roman" w:hAnsi="Times New Roman" w:cs="Times New Roman"/>
                <w:sz w:val="16"/>
                <w:szCs w:val="16"/>
                <w:lang w:eastAsia="en-CA"/>
              </w:rPr>
              <w:t>-</w:t>
            </w:r>
            <w:r w:rsidRPr="00FA392B">
              <w:rPr>
                <w:rFonts w:ascii="Times New Roman" w:eastAsia="Times New Roman" w:hAnsi="Times New Roman" w:cs="Times New Roman"/>
                <w:sz w:val="16"/>
                <w:szCs w:val="16"/>
                <w:lang w:eastAsia="en-CA"/>
              </w:rPr>
              <w:t xml:space="preserve">monitoring. Automated postcards that prompted healthy eating and </w:t>
            </w:r>
            <w:r w:rsidRPr="00FA392B">
              <w:rPr>
                <w:rFonts w:ascii="Times New Roman" w:eastAsia="Times New Roman" w:hAnsi="Times New Roman" w:cs="Times New Roman"/>
                <w:sz w:val="16"/>
                <w:szCs w:val="16"/>
                <w:lang w:eastAsia="en-CA"/>
              </w:rPr>
              <w:lastRenderedPageBreak/>
              <w:t>exercise habits were mailed weekly. In addition, after each clinic visit, women were sent personalized graphs of their weight gains with feedback. All women in the intervention received 3 brief (</w:t>
            </w:r>
            <w:r w:rsidR="00056292" w:rsidRPr="00FA392B">
              <w:rPr>
                <w:rFonts w:ascii="Times New Roman" w:eastAsia="Times New Roman" w:hAnsi="Times New Roman" w:cs="Times New Roman"/>
                <w:sz w:val="16"/>
                <w:szCs w:val="16"/>
                <w:lang w:eastAsia="en-CA"/>
              </w:rPr>
              <w:t>i.e.</w:t>
            </w:r>
            <w:r w:rsidRPr="00FA392B">
              <w:rPr>
                <w:rFonts w:ascii="Times New Roman" w:eastAsia="Times New Roman" w:hAnsi="Times New Roman" w:cs="Times New Roman"/>
                <w:sz w:val="16"/>
                <w:szCs w:val="16"/>
                <w:lang w:eastAsia="en-CA"/>
              </w:rPr>
              <w:t>, 10–15 min) supportive phone calls from the dietitian during the intervention. Women who were over or under weight gain guidelines during any 1-mo interval received additional brief, supportive phone calls (2 calls/mo) that provided structured meal plans, and specific goals until weight gains returned to appropriate amounts. (weeks gestation at study entry: C: 13.5 +/- 1.8; E: 13.6 +/- 1.8 -continued throughout pregnancy)</w:t>
            </w:r>
          </w:p>
          <w:p w14:paraId="0DC64CD3" w14:textId="77777777" w:rsidR="00E642B3" w:rsidRPr="00311C5A" w:rsidRDefault="00E642B3" w:rsidP="00E642B3">
            <w:pPr>
              <w:rPr>
                <w:rFonts w:ascii="Times New Roman" w:hAnsi="Times New Roman" w:cs="Times New Roman"/>
                <w:sz w:val="16"/>
                <w:szCs w:val="16"/>
                <w:shd w:val="clear" w:color="auto" w:fill="FFFFFF"/>
              </w:rPr>
            </w:pPr>
          </w:p>
        </w:tc>
        <w:tc>
          <w:tcPr>
            <w:tcW w:w="240" w:type="pct"/>
          </w:tcPr>
          <w:p w14:paraId="0B7E05E2"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Most days</w:t>
            </w:r>
          </w:p>
        </w:tc>
        <w:tc>
          <w:tcPr>
            <w:tcW w:w="289" w:type="pct"/>
          </w:tcPr>
          <w:p w14:paraId="7CB470A9"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31530120"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30 mins</w:t>
            </w:r>
          </w:p>
        </w:tc>
        <w:tc>
          <w:tcPr>
            <w:tcW w:w="335" w:type="pct"/>
          </w:tcPr>
          <w:p w14:paraId="585EFAAC"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Walk</w:t>
            </w:r>
          </w:p>
        </w:tc>
        <w:tc>
          <w:tcPr>
            <w:tcW w:w="338" w:type="pct"/>
          </w:tcPr>
          <w:p w14:paraId="4EC36E5A"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89% (320/358) of the women completed the 6-mo assessment and</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79% (261/331) completed the 12-mo assessment.</w:t>
            </w:r>
          </w:p>
        </w:tc>
        <w:tc>
          <w:tcPr>
            <w:tcW w:w="385" w:type="pct"/>
          </w:tcPr>
          <w:p w14:paraId="3A6D52AE" w14:textId="4977A4E7"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0F09AAD7"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Behavioural Counselling, Diet </w:t>
            </w:r>
          </w:p>
        </w:tc>
      </w:tr>
      <w:tr w:rsidR="00E642B3" w:rsidRPr="00311C5A" w14:paraId="024FB437" w14:textId="77777777" w:rsidTr="00A12C7F">
        <w:tc>
          <w:tcPr>
            <w:tcW w:w="338" w:type="pct"/>
          </w:tcPr>
          <w:p w14:paraId="6D7772E6" w14:textId="77777777"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Poston et al., 2013, UK, RCT</w:t>
            </w:r>
          </w:p>
        </w:tc>
        <w:tc>
          <w:tcPr>
            <w:tcW w:w="286" w:type="pct"/>
          </w:tcPr>
          <w:p w14:paraId="1A7FE5CF"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94 C: 89</w:t>
            </w:r>
          </w:p>
        </w:tc>
        <w:tc>
          <w:tcPr>
            <w:tcW w:w="192" w:type="pct"/>
          </w:tcPr>
          <w:p w14:paraId="379FE5C8"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30.4 + 5.7</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30.7 + 4.9</w:t>
            </w:r>
          </w:p>
        </w:tc>
        <w:tc>
          <w:tcPr>
            <w:tcW w:w="433" w:type="pct"/>
          </w:tcPr>
          <w:p w14:paraId="0C3EEA3F"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Obese</w:t>
            </w:r>
          </w:p>
        </w:tc>
        <w:tc>
          <w:tcPr>
            <w:tcW w:w="385" w:type="pct"/>
          </w:tcPr>
          <w:p w14:paraId="64AD3C64"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Self-reported, Total PA</w:t>
            </w:r>
          </w:p>
        </w:tc>
        <w:tc>
          <w:tcPr>
            <w:tcW w:w="384" w:type="pct"/>
          </w:tcPr>
          <w:p w14:paraId="64F2A96F"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intervention starting 15-18 weeks gestation.</w:t>
            </w:r>
          </w:p>
        </w:tc>
        <w:tc>
          <w:tcPr>
            <w:tcW w:w="819" w:type="pct"/>
          </w:tcPr>
          <w:p w14:paraId="4C5AF0BF" w14:textId="23AA177D" w:rsidR="00E642B3" w:rsidRPr="00FA392B"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FA392B">
              <w:rPr>
                <w:rFonts w:ascii="Times New Roman" w:eastAsia="Times New Roman" w:hAnsi="Times New Roman" w:cs="Times New Roman"/>
                <w:sz w:val="16"/>
                <w:szCs w:val="16"/>
                <w:lang w:eastAsia="en-CA"/>
              </w:rPr>
              <w:t xml:space="preserve">The intervention, which was informed by control theory and elements of social cognitive theory, consisted of eight further health trainer-led group or individual sessions of 1 h duration once a week for 8 weeks. The intention of the intervention was to improve glucose tolerance through dietary and physical activity behaviour change. With the dietary </w:t>
            </w:r>
            <w:r w:rsidR="00056292" w:rsidRPr="00FA392B">
              <w:rPr>
                <w:rFonts w:ascii="Times New Roman" w:eastAsia="Times New Roman" w:hAnsi="Times New Roman" w:cs="Times New Roman"/>
                <w:sz w:val="16"/>
                <w:szCs w:val="16"/>
                <w:lang w:eastAsia="en-CA"/>
              </w:rPr>
              <w:t>intervention,</w:t>
            </w:r>
            <w:r w:rsidRPr="00FA392B">
              <w:rPr>
                <w:rFonts w:ascii="Times New Roman" w:eastAsia="Times New Roman" w:hAnsi="Times New Roman" w:cs="Times New Roman"/>
                <w:sz w:val="16"/>
                <w:szCs w:val="16"/>
                <w:lang w:eastAsia="en-CA"/>
              </w:rPr>
              <w:t xml:space="preserve"> we aimed to promote a healthy pattern of eating but not necessarily to restrict energy intake. We tailored recommendations to the woman’s habitual diet and cultural preference, and suggested exchanging carbohydrate-rich foods with a medium-to-high glycaemic index for those with a lower glycaemic index to reduce the glycaemic load, and restricting dietary intake of saturated fat. With respect to advice on physical activity, we focused on incremental increases in walking from a pedometer-</w:t>
            </w:r>
            <w:r w:rsidRPr="00FA392B">
              <w:rPr>
                <w:rFonts w:ascii="Times New Roman" w:eastAsia="Times New Roman" w:hAnsi="Times New Roman" w:cs="Times New Roman"/>
                <w:sz w:val="16"/>
                <w:szCs w:val="16"/>
                <w:lang w:eastAsia="en-CA"/>
              </w:rPr>
              <w:br/>
              <w:t xml:space="preserve">assessed baseline, tailored to pre-existing activities. The emphasis of the exercise intervention was on walking at a moderate intensity, with additional options included, </w:t>
            </w:r>
            <w:r w:rsidRPr="00FA392B">
              <w:rPr>
                <w:rFonts w:ascii="Times New Roman" w:eastAsia="Times New Roman" w:hAnsi="Times New Roman" w:cs="Times New Roman"/>
                <w:sz w:val="16"/>
                <w:szCs w:val="16"/>
                <w:lang w:eastAsia="en-CA"/>
              </w:rPr>
              <w:lastRenderedPageBreak/>
              <w:t>particularly for women already engaging in some physical activity.</w:t>
            </w:r>
            <w:r w:rsidRPr="00FA392B">
              <w:rPr>
                <w:rFonts w:ascii="Times New Roman" w:eastAsia="Times New Roman" w:hAnsi="Times New Roman" w:cs="Times New Roman"/>
                <w:sz w:val="16"/>
                <w:szCs w:val="16"/>
                <w:lang w:eastAsia="en-CA"/>
              </w:rPr>
              <w:br/>
            </w:r>
            <w:r w:rsidRPr="00FA392B">
              <w:rPr>
                <w:rFonts w:ascii="Times New Roman" w:eastAsia="Times New Roman" w:hAnsi="Times New Roman" w:cs="Times New Roman"/>
                <w:sz w:val="16"/>
                <w:szCs w:val="16"/>
                <w:lang w:eastAsia="en-CA"/>
              </w:rPr>
              <w:br/>
              <w:t xml:space="preserve">Women who were allocated to the standard antenatal care group continued to attend routine antenatal appointments at their trial </w:t>
            </w:r>
            <w:r w:rsidR="00056292" w:rsidRPr="00FA392B">
              <w:rPr>
                <w:rFonts w:ascii="Times New Roman" w:eastAsia="Times New Roman" w:hAnsi="Times New Roman" w:cs="Times New Roman"/>
                <w:sz w:val="16"/>
                <w:szCs w:val="16"/>
                <w:lang w:eastAsia="en-CA"/>
              </w:rPr>
              <w:t>center</w:t>
            </w:r>
            <w:r w:rsidRPr="00FA392B">
              <w:rPr>
                <w:rFonts w:ascii="Times New Roman" w:eastAsia="Times New Roman" w:hAnsi="Times New Roman" w:cs="Times New Roman"/>
                <w:sz w:val="16"/>
                <w:szCs w:val="16"/>
                <w:lang w:eastAsia="en-CA"/>
              </w:rPr>
              <w:t>, in accordance with local practice.</w:t>
            </w:r>
          </w:p>
          <w:p w14:paraId="57D2BF07" w14:textId="77777777" w:rsidR="00E642B3" w:rsidRPr="00311C5A" w:rsidRDefault="00E642B3" w:rsidP="00E642B3">
            <w:pPr>
              <w:rPr>
                <w:rFonts w:ascii="Times New Roman" w:eastAsia="Times New Roman" w:hAnsi="Times New Roman" w:cs="Times New Roman"/>
                <w:sz w:val="16"/>
                <w:szCs w:val="16"/>
                <w:lang w:eastAsia="en-CA"/>
              </w:rPr>
            </w:pPr>
          </w:p>
        </w:tc>
        <w:tc>
          <w:tcPr>
            <w:tcW w:w="240" w:type="pct"/>
          </w:tcPr>
          <w:p w14:paraId="4AF7621C"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7/wk</w:t>
            </w:r>
          </w:p>
        </w:tc>
        <w:tc>
          <w:tcPr>
            <w:tcW w:w="289" w:type="pct"/>
          </w:tcPr>
          <w:p w14:paraId="0F7B9B99"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MVPA</w:t>
            </w:r>
          </w:p>
        </w:tc>
        <w:tc>
          <w:tcPr>
            <w:tcW w:w="241" w:type="pct"/>
          </w:tcPr>
          <w:p w14:paraId="140D04BE"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420min/week</w:t>
            </w:r>
            <w:r w:rsidRPr="00311C5A">
              <w:rPr>
                <w:rFonts w:ascii="Times New Roman" w:hAnsi="Times New Roman" w:cs="Times New Roman"/>
                <w:sz w:val="16"/>
                <w:szCs w:val="16"/>
              </w:rPr>
              <w:br/>
            </w:r>
          </w:p>
        </w:tc>
        <w:tc>
          <w:tcPr>
            <w:tcW w:w="335" w:type="pct"/>
          </w:tcPr>
          <w:p w14:paraId="527B9D6D"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Walk</w:t>
            </w:r>
          </w:p>
        </w:tc>
        <w:tc>
          <w:tcPr>
            <w:tcW w:w="338" w:type="pct"/>
          </w:tcPr>
          <w:p w14:paraId="6B534579" w14:textId="77777777" w:rsidR="00E642B3" w:rsidRPr="00FA392B" w:rsidRDefault="00E642B3" w:rsidP="00E642B3">
            <w:pPr>
              <w:shd w:val="clear" w:color="auto" w:fill="FFFFFF"/>
              <w:spacing w:after="240" w:line="195" w:lineRule="atLeast"/>
              <w:rPr>
                <w:rFonts w:ascii="Times New Roman" w:eastAsia="Times New Roman" w:hAnsi="Times New Roman" w:cs="Times New Roman"/>
                <w:sz w:val="16"/>
                <w:szCs w:val="16"/>
                <w:lang w:eastAsia="en-CA"/>
              </w:rPr>
            </w:pPr>
            <w:r w:rsidRPr="00FA392B">
              <w:rPr>
                <w:rFonts w:ascii="Times New Roman" w:eastAsia="Times New Roman" w:hAnsi="Times New Roman" w:cs="Times New Roman"/>
                <w:sz w:val="16"/>
                <w:szCs w:val="16"/>
                <w:lang w:eastAsia="en-CA"/>
              </w:rPr>
              <w:t xml:space="preserve">On average, women who were assigned the intervention attended seven (SD 3) of eight health trainer-led sessions, including four in person, and a further three by telephone or email. For sessions attended in person, 30% of women attended only one session, and 46% attended fewer than four. For sessions delivered by any method, </w:t>
            </w:r>
            <w:r w:rsidRPr="00FA392B">
              <w:rPr>
                <w:rFonts w:ascii="Times New Roman" w:eastAsia="Times New Roman" w:hAnsi="Times New Roman" w:cs="Times New Roman"/>
                <w:sz w:val="16"/>
                <w:szCs w:val="16"/>
                <w:lang w:eastAsia="en-CA"/>
              </w:rPr>
              <w:lastRenderedPageBreak/>
              <w:t>10% of women received only one session and 17% had fewer than four.</w:t>
            </w:r>
            <w:r w:rsidRPr="00FA392B">
              <w:rPr>
                <w:rFonts w:ascii="Times New Roman" w:eastAsia="Times New Roman" w:hAnsi="Times New Roman" w:cs="Times New Roman"/>
                <w:sz w:val="16"/>
                <w:szCs w:val="16"/>
                <w:lang w:eastAsia="en-CA"/>
              </w:rPr>
              <w:br/>
            </w:r>
            <w:r w:rsidRPr="00FA392B">
              <w:rPr>
                <w:rFonts w:ascii="Times New Roman" w:eastAsia="Times New Roman" w:hAnsi="Times New Roman" w:cs="Times New Roman"/>
                <w:sz w:val="16"/>
                <w:szCs w:val="16"/>
                <w:lang w:eastAsia="en-CA"/>
              </w:rPr>
              <w:br/>
              <w:t>Control: 15-18 weeks + 6 days 1386 (660-3052) met min/week</w:t>
            </w:r>
            <w:r w:rsidRPr="00FA392B">
              <w:rPr>
                <w:rFonts w:ascii="Times New Roman" w:eastAsia="Times New Roman" w:hAnsi="Times New Roman" w:cs="Times New Roman"/>
                <w:sz w:val="16"/>
                <w:szCs w:val="16"/>
                <w:lang w:eastAsia="en-CA"/>
              </w:rPr>
              <w:br/>
              <w:t>27-28 + 6days 1386 (639-3363)</w:t>
            </w:r>
            <w:r w:rsidRPr="00FA392B">
              <w:rPr>
                <w:rFonts w:ascii="Times New Roman" w:eastAsia="Times New Roman" w:hAnsi="Times New Roman" w:cs="Times New Roman"/>
                <w:sz w:val="16"/>
                <w:szCs w:val="16"/>
                <w:lang w:eastAsia="en-CA"/>
              </w:rPr>
              <w:br/>
            </w:r>
            <w:r w:rsidRPr="00FA392B">
              <w:rPr>
                <w:rFonts w:ascii="Times New Roman" w:eastAsia="Times New Roman" w:hAnsi="Times New Roman" w:cs="Times New Roman"/>
                <w:sz w:val="16"/>
                <w:szCs w:val="16"/>
                <w:lang w:eastAsia="en-CA"/>
              </w:rPr>
              <w:br/>
              <w:t>Intervention: 15-18 weeks + 6 days 1386 (594-2982) met min/week</w:t>
            </w:r>
            <w:r w:rsidRPr="00FA392B">
              <w:rPr>
                <w:rFonts w:ascii="Times New Roman" w:eastAsia="Times New Roman" w:hAnsi="Times New Roman" w:cs="Times New Roman"/>
                <w:sz w:val="16"/>
                <w:szCs w:val="16"/>
                <w:lang w:eastAsia="en-CA"/>
              </w:rPr>
              <w:br/>
              <w:t>27-28 + 6days 1836 (792-4158)</w:t>
            </w:r>
          </w:p>
          <w:p w14:paraId="749D1BDB" w14:textId="77777777" w:rsidR="00E642B3" w:rsidRPr="00311C5A" w:rsidRDefault="00E642B3" w:rsidP="00E642B3">
            <w:pPr>
              <w:rPr>
                <w:rFonts w:ascii="Times New Roman" w:hAnsi="Times New Roman" w:cs="Times New Roman"/>
                <w:sz w:val="16"/>
                <w:szCs w:val="16"/>
                <w:shd w:val="clear" w:color="auto" w:fill="FFFFFF"/>
              </w:rPr>
            </w:pPr>
          </w:p>
        </w:tc>
        <w:tc>
          <w:tcPr>
            <w:tcW w:w="385" w:type="pct"/>
          </w:tcPr>
          <w:p w14:paraId="4A4285C9" w14:textId="3903D2A5"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lastRenderedPageBreak/>
              <w:t>Data in forest plot</w:t>
            </w:r>
          </w:p>
        </w:tc>
        <w:tc>
          <w:tcPr>
            <w:tcW w:w="335" w:type="pct"/>
          </w:tcPr>
          <w:p w14:paraId="75135924"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Diet</w:t>
            </w:r>
          </w:p>
        </w:tc>
      </w:tr>
      <w:tr w:rsidR="00E642B3" w:rsidRPr="00311C5A" w14:paraId="3D1855E5" w14:textId="77777777" w:rsidTr="00A12C7F">
        <w:tc>
          <w:tcPr>
            <w:tcW w:w="338" w:type="pct"/>
          </w:tcPr>
          <w:p w14:paraId="2FA558E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Robledo-Colonia et al., 2012, Columbia, RCT</w:t>
            </w:r>
          </w:p>
        </w:tc>
        <w:tc>
          <w:tcPr>
            <w:tcW w:w="286" w:type="pct"/>
          </w:tcPr>
          <w:p w14:paraId="754F5B1E"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40 C: 40</w:t>
            </w:r>
          </w:p>
        </w:tc>
        <w:tc>
          <w:tcPr>
            <w:tcW w:w="192" w:type="pct"/>
          </w:tcPr>
          <w:p w14:paraId="006794A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21(3)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21(3)</w:t>
            </w:r>
          </w:p>
        </w:tc>
        <w:tc>
          <w:tcPr>
            <w:tcW w:w="433" w:type="pct"/>
          </w:tcPr>
          <w:p w14:paraId="20BD6205"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1C660D85"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122175EB"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exercise from 16-20 weeks until 28-32 weeks.</w:t>
            </w:r>
          </w:p>
        </w:tc>
        <w:tc>
          <w:tcPr>
            <w:tcW w:w="819" w:type="pct"/>
          </w:tcPr>
          <w:p w14:paraId="28B5809B"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Sessions consisted of walking (10 min), aerobic exercise (30 min), stretching (10 min), and relaxation (10 min). Aerobic activities were prescribed at moderate to</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vigorous intensity, aiming for 55–75% of maximal heart rate and adjusted according to ratings on the Borg scale</w:t>
            </w:r>
          </w:p>
        </w:tc>
        <w:tc>
          <w:tcPr>
            <w:tcW w:w="240" w:type="pct"/>
          </w:tcPr>
          <w:p w14:paraId="561371AE"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3/wk</w:t>
            </w:r>
          </w:p>
        </w:tc>
        <w:tc>
          <w:tcPr>
            <w:tcW w:w="289" w:type="pct"/>
          </w:tcPr>
          <w:p w14:paraId="42FD02F7"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55-75 % HR max</w:t>
            </w:r>
          </w:p>
        </w:tc>
        <w:tc>
          <w:tcPr>
            <w:tcW w:w="241" w:type="pct"/>
          </w:tcPr>
          <w:p w14:paraId="7F67A700"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180 minutes/week</w:t>
            </w:r>
          </w:p>
        </w:tc>
        <w:tc>
          <w:tcPr>
            <w:tcW w:w="335" w:type="pct"/>
          </w:tcPr>
          <w:p w14:paraId="467EB312"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Aerobics</w:t>
            </w:r>
          </w:p>
        </w:tc>
        <w:tc>
          <w:tcPr>
            <w:tcW w:w="338" w:type="pct"/>
          </w:tcPr>
          <w:p w14:paraId="05A88DFD" w14:textId="77777777" w:rsidR="00E642B3" w:rsidRPr="00311C5A" w:rsidRDefault="00E642B3" w:rsidP="00E642B3">
            <w:pPr>
              <w:shd w:val="clear" w:color="auto" w:fill="FFFFFF"/>
              <w:spacing w:after="240"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Experimental group received 28.9 + 3.2/36 sessions.</w:t>
            </w:r>
          </w:p>
        </w:tc>
        <w:tc>
          <w:tcPr>
            <w:tcW w:w="385" w:type="pct"/>
          </w:tcPr>
          <w:p w14:paraId="2E5BCB39" w14:textId="6FEE74DF"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129018E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75192001" w14:textId="77777777" w:rsidTr="00A12C7F">
        <w:tc>
          <w:tcPr>
            <w:tcW w:w="338" w:type="pct"/>
          </w:tcPr>
          <w:p w14:paraId="69A41552" w14:textId="77777777"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Satyapriya et al., 2013, India, RCT</w:t>
            </w:r>
          </w:p>
        </w:tc>
        <w:tc>
          <w:tcPr>
            <w:tcW w:w="286" w:type="pct"/>
          </w:tcPr>
          <w:p w14:paraId="56D2D08A" w14:textId="77777777" w:rsidR="00E642B3" w:rsidRPr="002C2F24" w:rsidRDefault="00E642B3" w:rsidP="00E642B3">
            <w:pPr>
              <w:rPr>
                <w:rFonts w:ascii="Times New Roman" w:eastAsia="Times New Roman" w:hAnsi="Times New Roman" w:cs="Times New Roman"/>
                <w:sz w:val="16"/>
                <w:szCs w:val="16"/>
                <w:lang w:val="fr-CA" w:eastAsia="en-CA"/>
              </w:rPr>
            </w:pPr>
          </w:p>
          <w:p w14:paraId="70973198" w14:textId="77777777" w:rsidR="00E642B3" w:rsidRPr="00FA392B"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FA392B">
              <w:rPr>
                <w:rFonts w:ascii="Times New Roman" w:eastAsia="Times New Roman" w:hAnsi="Times New Roman" w:cs="Times New Roman"/>
                <w:sz w:val="16"/>
                <w:szCs w:val="16"/>
                <w:lang w:eastAsia="en-CA"/>
              </w:rPr>
              <w:t>E: 51</w:t>
            </w:r>
            <w:r w:rsidRPr="00FA392B">
              <w:rPr>
                <w:rFonts w:ascii="Times New Roman" w:eastAsia="Times New Roman" w:hAnsi="Times New Roman" w:cs="Times New Roman"/>
                <w:sz w:val="16"/>
                <w:szCs w:val="16"/>
                <w:lang w:eastAsia="en-CA"/>
              </w:rPr>
              <w:br/>
              <w:t>C: 45</w:t>
            </w:r>
          </w:p>
          <w:p w14:paraId="735690E6"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p>
        </w:tc>
        <w:tc>
          <w:tcPr>
            <w:tcW w:w="192" w:type="pct"/>
          </w:tcPr>
          <w:p w14:paraId="5B01AAFC"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26.41 + 3.01</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24.96 + 2.58</w:t>
            </w:r>
          </w:p>
        </w:tc>
        <w:tc>
          <w:tcPr>
            <w:tcW w:w="433" w:type="pct"/>
          </w:tcPr>
          <w:p w14:paraId="6A0960E2"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04D6A80E"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39F9CE6B"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starting 18-20 weeks gestation for the first month, then unsupervised at home.</w:t>
            </w:r>
          </w:p>
        </w:tc>
        <w:tc>
          <w:tcPr>
            <w:tcW w:w="819" w:type="pct"/>
          </w:tcPr>
          <w:p w14:paraId="3F70B497" w14:textId="5D24333F"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Yoga group practiced integrated yoga and control group did standard antenatal exercises, one hour daily, from 20th to 36th week of gestation. Both groups learnt the practices (in batches of 4-10) from trained instructors in sessions of 2 h/day (3 days/week) for one month. Subsequently, they continued the practices at home using a </w:t>
            </w:r>
            <w:r w:rsidR="00056292" w:rsidRPr="00311C5A">
              <w:rPr>
                <w:rFonts w:ascii="Times New Roman" w:hAnsi="Times New Roman" w:cs="Times New Roman"/>
                <w:sz w:val="16"/>
                <w:szCs w:val="16"/>
                <w:shd w:val="clear" w:color="auto" w:fill="FFFFFF"/>
              </w:rPr>
              <w:t>prerecorded</w:t>
            </w:r>
            <w:r w:rsidRPr="00311C5A">
              <w:rPr>
                <w:rFonts w:ascii="Times New Roman" w:hAnsi="Times New Roman" w:cs="Times New Roman"/>
                <w:sz w:val="16"/>
                <w:szCs w:val="16"/>
                <w:shd w:val="clear" w:color="auto" w:fill="FFFFFF"/>
              </w:rPr>
              <w:t xml:space="preserve"> instruction cassette for one hour each day. Both groups had refresher classes of 2 h each time </w:t>
            </w:r>
            <w:r w:rsidRPr="00311C5A">
              <w:rPr>
                <w:rFonts w:ascii="Times New Roman" w:hAnsi="Times New Roman" w:cs="Times New Roman"/>
                <w:sz w:val="16"/>
                <w:szCs w:val="16"/>
                <w:shd w:val="clear" w:color="auto" w:fill="FFFFFF"/>
              </w:rPr>
              <w:lastRenderedPageBreak/>
              <w:t>they came for their antenatal obstetric assessment. (Once in 3 weeks up to 28 weeks and every two weeks up to 36 weeks).</w:t>
            </w:r>
          </w:p>
        </w:tc>
        <w:tc>
          <w:tcPr>
            <w:tcW w:w="240" w:type="pct"/>
          </w:tcPr>
          <w:p w14:paraId="61CCD6E6"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7/wk</w:t>
            </w:r>
          </w:p>
        </w:tc>
        <w:tc>
          <w:tcPr>
            <w:tcW w:w="289" w:type="pct"/>
          </w:tcPr>
          <w:p w14:paraId="0A5D31CA" w14:textId="77777777" w:rsidR="00E642B3" w:rsidRPr="00311C5A" w:rsidRDefault="00E642B3" w:rsidP="00E642B3">
            <w:pPr>
              <w:rPr>
                <w:rFonts w:ascii="Times New Roman" w:hAnsi="Times New Roman" w:cs="Times New Roman"/>
                <w:sz w:val="16"/>
                <w:szCs w:val="16"/>
              </w:rPr>
            </w:pPr>
            <w:r w:rsidRPr="00311C5A">
              <w:rPr>
                <w:rFonts w:ascii="Times New Roman" w:hAnsi="Times New Roman" w:cs="Times New Roman"/>
                <w:sz w:val="16"/>
                <w:szCs w:val="16"/>
              </w:rPr>
              <w:t>NR</w:t>
            </w:r>
          </w:p>
        </w:tc>
        <w:tc>
          <w:tcPr>
            <w:tcW w:w="241" w:type="pct"/>
          </w:tcPr>
          <w:p w14:paraId="344BCC01"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60 mins</w:t>
            </w:r>
          </w:p>
        </w:tc>
        <w:tc>
          <w:tcPr>
            <w:tcW w:w="335" w:type="pct"/>
          </w:tcPr>
          <w:p w14:paraId="5ADE0FFD"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 or standard antenatal exercises</w:t>
            </w:r>
          </w:p>
        </w:tc>
        <w:tc>
          <w:tcPr>
            <w:tcW w:w="338" w:type="pct"/>
          </w:tcPr>
          <w:p w14:paraId="14183DA5"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Compliance was documented by signed attendance at initial training and monitoring by phone and activity diaries thereafter.</w:t>
            </w:r>
          </w:p>
        </w:tc>
        <w:tc>
          <w:tcPr>
            <w:tcW w:w="385" w:type="pct"/>
          </w:tcPr>
          <w:p w14:paraId="0101A987" w14:textId="5B126DF5"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37D15791"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5746963A" w14:textId="77777777" w:rsidTr="00A12C7F">
        <w:tc>
          <w:tcPr>
            <w:tcW w:w="338" w:type="pct"/>
          </w:tcPr>
          <w:p w14:paraId="5FEDB2DC" w14:textId="77777777"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Sexton et al., 2012, USA, Case Control</w:t>
            </w:r>
          </w:p>
        </w:tc>
        <w:tc>
          <w:tcPr>
            <w:tcW w:w="286" w:type="pct"/>
          </w:tcPr>
          <w:p w14:paraId="3CF37C5C" w14:textId="77777777" w:rsidR="00E642B3" w:rsidRPr="00311C5A" w:rsidRDefault="00E642B3" w:rsidP="00E642B3">
            <w:pPr>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N=57</w:t>
            </w:r>
          </w:p>
        </w:tc>
        <w:tc>
          <w:tcPr>
            <w:tcW w:w="192" w:type="pct"/>
          </w:tcPr>
          <w:p w14:paraId="63F6B87A"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433" w:type="pct"/>
          </w:tcPr>
          <w:p w14:paraId="0B0FFF1C"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Depressed- Beck &gt;= 10</w:t>
            </w:r>
          </w:p>
        </w:tc>
        <w:tc>
          <w:tcPr>
            <w:tcW w:w="385" w:type="pct"/>
          </w:tcPr>
          <w:p w14:paraId="7FBA8007"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LTPA</w:t>
            </w:r>
          </w:p>
        </w:tc>
        <w:tc>
          <w:tcPr>
            <w:tcW w:w="384" w:type="pct"/>
          </w:tcPr>
          <w:p w14:paraId="30CE88DA"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7E64D3DB"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Women were divided into those who sustained and recovered from depression in the postpartum period. Differences in PA between the two groups were noted.</w:t>
            </w:r>
          </w:p>
        </w:tc>
        <w:tc>
          <w:tcPr>
            <w:tcW w:w="240" w:type="pct"/>
          </w:tcPr>
          <w:p w14:paraId="7D206F64"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Never-7/wk</w:t>
            </w:r>
          </w:p>
        </w:tc>
        <w:tc>
          <w:tcPr>
            <w:tcW w:w="289" w:type="pct"/>
          </w:tcPr>
          <w:p w14:paraId="605E52D3" w14:textId="77777777" w:rsidR="00E642B3" w:rsidRPr="00311C5A" w:rsidRDefault="00E642B3" w:rsidP="00E642B3">
            <w:pPr>
              <w:rPr>
                <w:rFonts w:ascii="Times New Roman" w:hAnsi="Times New Roman" w:cs="Times New Roman"/>
                <w:sz w:val="16"/>
                <w:szCs w:val="16"/>
              </w:rPr>
            </w:pPr>
            <w:r w:rsidRPr="00311C5A">
              <w:rPr>
                <w:rFonts w:ascii="Times New Roman" w:hAnsi="Times New Roman" w:cs="Times New Roman"/>
                <w:sz w:val="16"/>
                <w:szCs w:val="16"/>
              </w:rPr>
              <w:t>NR</w:t>
            </w:r>
          </w:p>
        </w:tc>
        <w:tc>
          <w:tcPr>
            <w:tcW w:w="241" w:type="pct"/>
          </w:tcPr>
          <w:p w14:paraId="1D9C6077"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132D79B8"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Various PA</w:t>
            </w:r>
          </w:p>
        </w:tc>
        <w:tc>
          <w:tcPr>
            <w:tcW w:w="338" w:type="pct"/>
          </w:tcPr>
          <w:p w14:paraId="52A33C11"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5B44492B"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Crude:  0.27 (95% CI = 0.08-0.92)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"higher frequency of prenatal exercise behaviors (OR 0.27, 95% CI 0.0.08-0.92) [was a] significant predictor of post-partum recovery.</w:t>
            </w:r>
          </w:p>
        </w:tc>
        <w:tc>
          <w:tcPr>
            <w:tcW w:w="335" w:type="pct"/>
          </w:tcPr>
          <w:p w14:paraId="65B7CD2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76BD16CF" w14:textId="77777777" w:rsidTr="00A12C7F">
        <w:tc>
          <w:tcPr>
            <w:tcW w:w="338" w:type="pct"/>
          </w:tcPr>
          <w:p w14:paraId="49FE2455" w14:textId="77777777"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Shim et al., 2007, South Korea, Non RCT</w:t>
            </w:r>
          </w:p>
        </w:tc>
        <w:tc>
          <w:tcPr>
            <w:tcW w:w="286" w:type="pct"/>
          </w:tcPr>
          <w:p w14:paraId="35C4B4FC" w14:textId="77777777" w:rsidR="00E642B3" w:rsidRPr="00311C5A" w:rsidRDefault="00E642B3" w:rsidP="00E642B3">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E: 32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30</w:t>
            </w:r>
          </w:p>
        </w:tc>
        <w:tc>
          <w:tcPr>
            <w:tcW w:w="192" w:type="pct"/>
          </w:tcPr>
          <w:p w14:paraId="565FF4CC"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28.1 + 2.9</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28.6 + 3.2</w:t>
            </w:r>
          </w:p>
        </w:tc>
        <w:tc>
          <w:tcPr>
            <w:tcW w:w="433" w:type="pct"/>
          </w:tcPr>
          <w:p w14:paraId="3A3F1A5D" w14:textId="77777777" w:rsidR="00E642B3" w:rsidRPr="00311C5A" w:rsidRDefault="00E642B3" w:rsidP="00E642B3">
            <w:pPr>
              <w:rPr>
                <w:rFonts w:ascii="Times New Roman" w:eastAsia="Times New Roman" w:hAnsi="Times New Roman" w:cs="Times New Roman"/>
                <w:sz w:val="16"/>
                <w:szCs w:val="16"/>
                <w:lang w:eastAsia="en-CA"/>
              </w:rPr>
            </w:pPr>
          </w:p>
          <w:p w14:paraId="21E33CFA"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women had lumbar and/or posterior pelvic pain at baseline.</w:t>
            </w:r>
          </w:p>
          <w:p w14:paraId="25A6F87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385" w:type="pct"/>
          </w:tcPr>
          <w:p w14:paraId="1196EF8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LTPA</w:t>
            </w:r>
          </w:p>
        </w:tc>
        <w:tc>
          <w:tcPr>
            <w:tcW w:w="384" w:type="pct"/>
          </w:tcPr>
          <w:p w14:paraId="6670095F"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732480F6"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 sets of exercises: pelvic tilting, knee pull, straight leg raising, curl up, lateral straight leg raising, and the Kegel exercise. 12-week program; Total sessions: 60-84</w:t>
            </w:r>
          </w:p>
        </w:tc>
        <w:tc>
          <w:tcPr>
            <w:tcW w:w="240" w:type="pct"/>
          </w:tcPr>
          <w:p w14:paraId="5A745C72"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5-7/wk</w:t>
            </w:r>
          </w:p>
        </w:tc>
        <w:tc>
          <w:tcPr>
            <w:tcW w:w="289" w:type="pct"/>
          </w:tcPr>
          <w:p w14:paraId="3D0B5DA7" w14:textId="77777777" w:rsidR="00E642B3" w:rsidRPr="00311C5A" w:rsidRDefault="00E642B3" w:rsidP="00E642B3">
            <w:pPr>
              <w:rPr>
                <w:rFonts w:ascii="Times New Roman" w:hAnsi="Times New Roman" w:cs="Times New Roman"/>
                <w:sz w:val="16"/>
                <w:szCs w:val="16"/>
              </w:rPr>
            </w:pPr>
            <w:r w:rsidRPr="00311C5A">
              <w:rPr>
                <w:rFonts w:ascii="Times New Roman" w:hAnsi="Times New Roman" w:cs="Times New Roman"/>
                <w:sz w:val="16"/>
                <w:szCs w:val="16"/>
              </w:rPr>
              <w:t>NR</w:t>
            </w:r>
          </w:p>
        </w:tc>
        <w:tc>
          <w:tcPr>
            <w:tcW w:w="241" w:type="pct"/>
          </w:tcPr>
          <w:p w14:paraId="78149A25"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496A6C69" w14:textId="77777777" w:rsidR="00E642B3" w:rsidRPr="00311C5A" w:rsidRDefault="00E642B3"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PFMT, VPA</w:t>
            </w:r>
          </w:p>
        </w:tc>
        <w:tc>
          <w:tcPr>
            <w:tcW w:w="338" w:type="pct"/>
          </w:tcPr>
          <w:p w14:paraId="12CDD270"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7D0EC170" w14:textId="253BE031"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3A1FF314"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7C4EB159" w14:textId="77777777" w:rsidTr="00A12C7F">
        <w:tc>
          <w:tcPr>
            <w:tcW w:w="338" w:type="pct"/>
          </w:tcPr>
          <w:p w14:paraId="4F210D84" w14:textId="77777777"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Songoygard et al., 2012, Norway, RCT</w:t>
            </w:r>
          </w:p>
        </w:tc>
        <w:tc>
          <w:tcPr>
            <w:tcW w:w="286" w:type="pct"/>
          </w:tcPr>
          <w:p w14:paraId="421066C8"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379</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340</w:t>
            </w:r>
          </w:p>
        </w:tc>
        <w:tc>
          <w:tcPr>
            <w:tcW w:w="192" w:type="pct"/>
          </w:tcPr>
          <w:p w14:paraId="0A43DABB"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30.6 + 4.3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30.6 + 4.2</w:t>
            </w:r>
          </w:p>
        </w:tc>
        <w:tc>
          <w:tcPr>
            <w:tcW w:w="433" w:type="pct"/>
          </w:tcPr>
          <w:p w14:paraId="682AE3C4" w14:textId="77777777" w:rsidR="00E642B3" w:rsidRPr="00311C5A" w:rsidRDefault="00E642B3" w:rsidP="00E642B3">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Not active in participation in a structured exercise programme (&lt;60 minutes once per week), including brisk walking (&lt;120 minutes per week)</w:t>
            </w:r>
          </w:p>
        </w:tc>
        <w:tc>
          <w:tcPr>
            <w:tcW w:w="385" w:type="pct"/>
          </w:tcPr>
          <w:p w14:paraId="5070BA02"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LTPA</w:t>
            </w:r>
          </w:p>
        </w:tc>
        <w:tc>
          <w:tcPr>
            <w:tcW w:w="384" w:type="pct"/>
          </w:tcPr>
          <w:p w14:paraId="0F9CB67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0A10E7F9" w14:textId="2429C788"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Women in the intervention group received a standardized exercise program including aerobic activity, strength training, and balance exercises. Training sessions of 60 minutes in groups of 8 –15 women instructed by a physiotherapist were offered once per week over a period of 12 weeks (between 20 and 36 gestation weeks</w:t>
            </w:r>
            <w:r w:rsidR="00056292" w:rsidRPr="00311C5A">
              <w:rPr>
                <w:rFonts w:ascii="Times New Roman" w:eastAsia="Times New Roman" w:hAnsi="Times New Roman" w:cs="Times New Roman"/>
                <w:sz w:val="16"/>
                <w:szCs w:val="16"/>
                <w:lang w:eastAsia="en-CA"/>
              </w:rPr>
              <w:t>). Each</w:t>
            </w:r>
            <w:r w:rsidRPr="00311C5A">
              <w:rPr>
                <w:rFonts w:ascii="Times New Roman" w:eastAsia="Times New Roman" w:hAnsi="Times New Roman" w:cs="Times New Roman"/>
                <w:sz w:val="16"/>
                <w:szCs w:val="16"/>
                <w:lang w:eastAsia="en-CA"/>
              </w:rPr>
              <w:t xml:space="preserve"> group session consisted of three parts. The first included 30 –35 minutes of low-impact aerobics (no running or jumping). Step length and body rotations were reduced to a minimum, and crossing of legs and sharp and sudden changes of position were avoided. The aerobic dance program was performed at moderate intensity, defined as 13 and 14 on the Borg rating scale of perceived exertion. The second included 20 –25 minutes of strength exercises using body weight as resistance, including exercises for the upper and lower limbs, back extensors, deep abdominal muscles, and pelvic floor muscles. Three sets </w:t>
            </w:r>
            <w:r w:rsidRPr="00311C5A">
              <w:rPr>
                <w:rFonts w:ascii="Times New Roman" w:eastAsia="Times New Roman" w:hAnsi="Times New Roman" w:cs="Times New Roman"/>
                <w:sz w:val="16"/>
                <w:szCs w:val="16"/>
                <w:lang w:eastAsia="en-CA"/>
              </w:rPr>
              <w:lastRenderedPageBreak/>
              <w:t>of 10 repetitions of each exercise were performed. The third included 5–10 minutes of light stretching, body awareness, breathing, and relaxation exercises. In addition, women were encouraged to follow a written 45-minute home exercise program at least twice per week (30 minutes of endurance training and 15 minutes of strength and balance exercises). Adherence to the protocol was defined as exercising 3 days per week or more at moderate to high intensity. Performing the exercise program was strongly emphasized and recorded in the women’s personal training diaries and through reports from the physiotherapists leading the training groups.</w:t>
            </w:r>
          </w:p>
          <w:p w14:paraId="459FEEC8" w14:textId="77777777" w:rsidR="00E642B3" w:rsidRPr="00311C5A" w:rsidRDefault="00E642B3" w:rsidP="00E642B3">
            <w:pPr>
              <w:rPr>
                <w:rFonts w:ascii="Times New Roman" w:hAnsi="Times New Roman" w:cs="Times New Roman"/>
                <w:sz w:val="16"/>
                <w:szCs w:val="16"/>
                <w:shd w:val="clear" w:color="auto" w:fill="FFFFFF"/>
              </w:rPr>
            </w:pPr>
          </w:p>
        </w:tc>
        <w:tc>
          <w:tcPr>
            <w:tcW w:w="240" w:type="pct"/>
          </w:tcPr>
          <w:p w14:paraId="239858C2"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3/wk</w:t>
            </w:r>
          </w:p>
        </w:tc>
        <w:tc>
          <w:tcPr>
            <w:tcW w:w="289" w:type="pct"/>
          </w:tcPr>
          <w:p w14:paraId="2691C5BF" w14:textId="77777777" w:rsidR="00E642B3" w:rsidRPr="00311C5A" w:rsidRDefault="00E642B3" w:rsidP="00E642B3">
            <w:pPr>
              <w:rPr>
                <w:rFonts w:ascii="Times New Roman" w:hAnsi="Times New Roman" w:cs="Times New Roman"/>
                <w:sz w:val="16"/>
                <w:szCs w:val="16"/>
              </w:rPr>
            </w:pPr>
            <w:r w:rsidRPr="00311C5A">
              <w:rPr>
                <w:rFonts w:ascii="Times New Roman" w:hAnsi="Times New Roman" w:cs="Times New Roman"/>
                <w:sz w:val="16"/>
                <w:szCs w:val="16"/>
                <w:shd w:val="clear" w:color="auto" w:fill="FFFFFF"/>
              </w:rPr>
              <w:t>BORG: 13-14</w:t>
            </w:r>
          </w:p>
        </w:tc>
        <w:tc>
          <w:tcPr>
            <w:tcW w:w="241" w:type="pct"/>
          </w:tcPr>
          <w:p w14:paraId="415BFDDD"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60 mins</w:t>
            </w:r>
          </w:p>
        </w:tc>
        <w:tc>
          <w:tcPr>
            <w:tcW w:w="335" w:type="pct"/>
          </w:tcPr>
          <w:p w14:paraId="0126DA16" w14:textId="77777777" w:rsidR="00E642B3" w:rsidRPr="00311C5A" w:rsidRDefault="00E642B3"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Va</w:t>
            </w:r>
            <w:r w:rsidRPr="00311C5A">
              <w:rPr>
                <w:rFonts w:ascii="Times New Roman" w:hAnsi="Times New Roman" w:cs="Times New Roman"/>
                <w:sz w:val="16"/>
                <w:szCs w:val="16"/>
                <w:shd w:val="clear" w:color="auto" w:fill="FFFFFF"/>
              </w:rPr>
              <w:t>PA</w:t>
            </w:r>
          </w:p>
        </w:tc>
        <w:tc>
          <w:tcPr>
            <w:tcW w:w="338" w:type="pct"/>
          </w:tcPr>
          <w:p w14:paraId="4A892674"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55% of women followed recommended exercise protocol". 95% reported weekly PFMT at follow-up; C:10% in control group exercised 3 days per week or more at moderate to high intensity at follow-up". 79% reported weekly PFMT at follow-up</w:t>
            </w:r>
          </w:p>
        </w:tc>
        <w:tc>
          <w:tcPr>
            <w:tcW w:w="385" w:type="pct"/>
          </w:tcPr>
          <w:p w14:paraId="0A950D48" w14:textId="4AC264FB"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132B39A2"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1A11FC86" w14:textId="77777777" w:rsidTr="00A12C7F">
        <w:tc>
          <w:tcPr>
            <w:tcW w:w="338" w:type="pct"/>
          </w:tcPr>
          <w:p w14:paraId="71F697B1" w14:textId="77777777" w:rsidR="00E642B3" w:rsidRPr="002C2F24" w:rsidRDefault="00E642B3" w:rsidP="00E642B3">
            <w:pPr>
              <w:rPr>
                <w:rFonts w:ascii="Times New Roman" w:hAnsi="Times New Roman" w:cs="Times New Roman"/>
                <w:sz w:val="16"/>
                <w:szCs w:val="16"/>
                <w:shd w:val="clear" w:color="auto" w:fill="FFFFFF"/>
                <w:lang w:val="fr-CA"/>
              </w:rPr>
            </w:pPr>
            <w:r w:rsidRPr="002C2F24">
              <w:rPr>
                <w:rFonts w:ascii="Times New Roman" w:hAnsi="Times New Roman" w:cs="Times New Roman"/>
                <w:sz w:val="16"/>
                <w:szCs w:val="16"/>
                <w:shd w:val="clear" w:color="auto" w:fill="FFFFFF"/>
                <w:lang w:val="fr-CA"/>
              </w:rPr>
              <w:t>Strøm et al., 2009, Denmark, Cohort</w:t>
            </w:r>
          </w:p>
        </w:tc>
        <w:tc>
          <w:tcPr>
            <w:tcW w:w="286" w:type="pct"/>
          </w:tcPr>
          <w:p w14:paraId="1C2664F4"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Not Physically Active: 44 372; Active Group: 26 494; Moderately Active: 17 466; Vigorously Active: 9 028</w:t>
            </w:r>
          </w:p>
        </w:tc>
        <w:tc>
          <w:tcPr>
            <w:tcW w:w="192" w:type="pct"/>
          </w:tcPr>
          <w:p w14:paraId="07FB9DAA"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433" w:type="pct"/>
          </w:tcPr>
          <w:p w14:paraId="5ADC3F00" w14:textId="77777777" w:rsidR="00E642B3" w:rsidRPr="00311C5A" w:rsidRDefault="00E642B3" w:rsidP="00E642B3">
            <w:pPr>
              <w:rPr>
                <w:rFonts w:ascii="Times New Roman" w:hAnsi="Times New Roman" w:cs="Times New Roman"/>
                <w:sz w:val="16"/>
                <w:szCs w:val="16"/>
                <w:shd w:val="clear" w:color="auto" w:fill="FFFFFF"/>
              </w:rPr>
            </w:pPr>
          </w:p>
        </w:tc>
        <w:tc>
          <w:tcPr>
            <w:tcW w:w="385" w:type="pct"/>
          </w:tcPr>
          <w:p w14:paraId="4E69BE56"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Self-</w:t>
            </w:r>
            <w:r w:rsidRPr="00311C5A">
              <w:rPr>
                <w:rFonts w:ascii="Times New Roman" w:hAnsi="Times New Roman" w:cs="Times New Roman"/>
                <w:sz w:val="16"/>
                <w:szCs w:val="16"/>
                <w:shd w:val="clear" w:color="auto" w:fill="FFFFFF"/>
              </w:rPr>
              <w:t>report, LTPA</w:t>
            </w:r>
          </w:p>
        </w:tc>
        <w:tc>
          <w:tcPr>
            <w:tcW w:w="384" w:type="pct"/>
          </w:tcPr>
          <w:p w14:paraId="49B7D331"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2C2DD27F"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Not physically active: responded negatively to the question: asked, “Now that you are pregnant, do you engage in any kind of exercise?”</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Physically active: responded positively to the above question</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Moderately Active: Less than 25% of PA time spent in high intensity activity (&gt;6METS)</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Vigorously Active: Greater than 25% of PA time spent in higher intensity activity (&gt;6METS)</w:t>
            </w:r>
          </w:p>
        </w:tc>
        <w:tc>
          <w:tcPr>
            <w:tcW w:w="240" w:type="pct"/>
          </w:tcPr>
          <w:p w14:paraId="74F127DA"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89" w:type="pct"/>
          </w:tcPr>
          <w:p w14:paraId="6292CE9A"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 PA: &lt;25% PA at high intensity (&gt;6METS)</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VPA: &gt;25% PA at high intensity (&gt;6METS)</w:t>
            </w:r>
          </w:p>
        </w:tc>
        <w:tc>
          <w:tcPr>
            <w:tcW w:w="241" w:type="pct"/>
          </w:tcPr>
          <w:p w14:paraId="350CE641"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4AEA0C33"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Various PA</w:t>
            </w:r>
          </w:p>
        </w:tc>
        <w:tc>
          <w:tcPr>
            <w:tcW w:w="338" w:type="pct"/>
          </w:tcPr>
          <w:p w14:paraId="0FE2F066"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102D33CD" w14:textId="77777777" w:rsidR="00E642B3" w:rsidRPr="00311C5A" w:rsidRDefault="00E642B3" w:rsidP="00E642B3">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 xml:space="preserve">Crude: </w:t>
            </w:r>
            <w:r w:rsidRPr="00311C5A">
              <w:rPr>
                <w:rFonts w:ascii="Times New Roman" w:hAnsi="Times New Roman" w:cs="Times New Roman"/>
                <w:sz w:val="16"/>
                <w:szCs w:val="16"/>
              </w:rPr>
              <w:t xml:space="preserve"> </w:t>
            </w:r>
          </w:p>
          <w:p w14:paraId="31290289" w14:textId="19EAF8D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Active: 1.01 (95% CI= 0.73–1.39)</w:t>
            </w:r>
            <w:r w:rsidRPr="00311C5A">
              <w:rPr>
                <w:rFonts w:ascii="Times New Roman" w:eastAsia="Times New Roman" w:hAnsi="Times New Roman" w:cs="Times New Roman"/>
                <w:sz w:val="16"/>
                <w:szCs w:val="16"/>
                <w:lang w:eastAsia="en-CA"/>
              </w:rPr>
              <w:br/>
              <w:t>Moderately Active: 1.12 (95% CI= 0.78–1.60)</w:t>
            </w:r>
            <w:r w:rsidRPr="00311C5A">
              <w:rPr>
                <w:rFonts w:ascii="Times New Roman" w:eastAsia="Times New Roman" w:hAnsi="Times New Roman" w:cs="Times New Roman"/>
                <w:sz w:val="16"/>
                <w:szCs w:val="16"/>
                <w:lang w:eastAsia="en-CA"/>
              </w:rPr>
              <w:br/>
              <w:t>Vigorously Active: 0.80 (95% CI= 0.47–1.</w:t>
            </w:r>
            <w:r w:rsidR="00056292" w:rsidRPr="00311C5A">
              <w:rPr>
                <w:rFonts w:ascii="Times New Roman" w:eastAsia="Times New Roman" w:hAnsi="Times New Roman" w:cs="Times New Roman"/>
                <w:sz w:val="16"/>
                <w:szCs w:val="16"/>
                <w:lang w:eastAsia="en-CA"/>
              </w:rPr>
              <w:t>36)</w:t>
            </w:r>
          </w:p>
          <w:p w14:paraId="0D530B0E"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br/>
              <w:t>Adjusted:  Adjusted for maternal age, parity, pre-pregnant body mass index, alcohol intake, smoking, occupation, education, home ownership, marital status, social support, and history of previous depression.</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Active: 1.10 (95 % CI = 0.79–1.53)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lastRenderedPageBreak/>
              <w:t>Moderately Active: 1.20 (95% CI= 0.83–1.72)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Vigorously Active: 0.88 (95% CI = 0.52–1.52)</w:t>
            </w:r>
          </w:p>
        </w:tc>
        <w:tc>
          <w:tcPr>
            <w:tcW w:w="335" w:type="pct"/>
          </w:tcPr>
          <w:p w14:paraId="45DBBDED"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None</w:t>
            </w:r>
          </w:p>
        </w:tc>
      </w:tr>
      <w:tr w:rsidR="00E642B3" w:rsidRPr="00311C5A" w14:paraId="55478CB9" w14:textId="77777777" w:rsidTr="00F433E8">
        <w:tc>
          <w:tcPr>
            <w:tcW w:w="338" w:type="pct"/>
          </w:tcPr>
          <w:p w14:paraId="5A386ABC" w14:textId="40900458" w:rsidR="00E642B3" w:rsidRPr="002C2F24" w:rsidRDefault="00E642B3" w:rsidP="00E642B3">
            <w:pPr>
              <w:rPr>
                <w:rFonts w:ascii="Times New Roman" w:eastAsia="Times New Roman" w:hAnsi="Times New Roman" w:cs="Times New Roman"/>
                <w:sz w:val="16"/>
                <w:szCs w:val="16"/>
                <w:lang w:val="fr-CA" w:eastAsia="en-CA"/>
              </w:rPr>
            </w:pPr>
            <w:r w:rsidRPr="002C2F24">
              <w:rPr>
                <w:rFonts w:ascii="Times New Roman" w:hAnsi="Times New Roman" w:cs="Times New Roman"/>
                <w:color w:val="000000"/>
                <w:sz w:val="16"/>
                <w:szCs w:val="16"/>
                <w:lang w:val="fr-CA"/>
              </w:rPr>
              <w:t>Taniguchi et al., 2016, Japan, RCT (33159)</w:t>
            </w:r>
          </w:p>
        </w:tc>
        <w:tc>
          <w:tcPr>
            <w:tcW w:w="286" w:type="pct"/>
            <w:vAlign w:val="bottom"/>
          </w:tcPr>
          <w:p w14:paraId="4DDFEB46" w14:textId="77777777" w:rsidR="00E642B3" w:rsidRPr="005B255C" w:rsidRDefault="00E642B3" w:rsidP="00E642B3">
            <w:pPr>
              <w:rPr>
                <w:rFonts w:ascii="Times New Roman" w:hAnsi="Times New Roman" w:cs="Times New Roman"/>
                <w:color w:val="000000"/>
                <w:sz w:val="16"/>
                <w:szCs w:val="16"/>
              </w:rPr>
            </w:pPr>
            <w:r w:rsidRPr="005B255C">
              <w:rPr>
                <w:rFonts w:ascii="Times New Roman" w:hAnsi="Times New Roman" w:cs="Times New Roman"/>
                <w:color w:val="000000"/>
                <w:sz w:val="16"/>
                <w:szCs w:val="16"/>
              </w:rPr>
              <w:t xml:space="preserve">E: 60 </w:t>
            </w:r>
          </w:p>
          <w:p w14:paraId="41639B3E" w14:textId="713308A7" w:rsidR="00E642B3" w:rsidRPr="005B255C" w:rsidRDefault="00E642B3" w:rsidP="00E642B3">
            <w:pPr>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C: 58</w:t>
            </w:r>
          </w:p>
        </w:tc>
        <w:tc>
          <w:tcPr>
            <w:tcW w:w="192" w:type="pct"/>
            <w:vAlign w:val="bottom"/>
          </w:tcPr>
          <w:p w14:paraId="25477769" w14:textId="2EB0B015" w:rsidR="00E642B3" w:rsidRPr="005B255C" w:rsidRDefault="00E642B3" w:rsidP="00E642B3">
            <w:pPr>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 xml:space="preserve">E: 28.5 </w:t>
            </w:r>
            <w:r w:rsidRPr="005B255C">
              <w:rPr>
                <w:rFonts w:ascii="Times New Roman" w:hAnsi="Times New Roman" w:cs="Times New Roman"/>
                <w:color w:val="000000"/>
                <w:sz w:val="16"/>
                <w:szCs w:val="16"/>
                <w:u w:val="single"/>
              </w:rPr>
              <w:t>+</w:t>
            </w:r>
            <w:r w:rsidRPr="005B255C">
              <w:rPr>
                <w:rFonts w:ascii="Times New Roman" w:hAnsi="Times New Roman" w:cs="Times New Roman"/>
                <w:color w:val="000000"/>
                <w:sz w:val="16"/>
                <w:szCs w:val="16"/>
              </w:rPr>
              <w:t xml:space="preserve"> 3.5</w:t>
            </w:r>
            <w:r w:rsidRPr="005B255C">
              <w:rPr>
                <w:rFonts w:ascii="Times New Roman" w:hAnsi="Times New Roman" w:cs="Times New Roman"/>
                <w:color w:val="000000"/>
                <w:sz w:val="16"/>
                <w:szCs w:val="16"/>
              </w:rPr>
              <w:br/>
              <w:t xml:space="preserve">C: 29.5 </w:t>
            </w:r>
            <w:r w:rsidRPr="005B255C">
              <w:rPr>
                <w:rFonts w:ascii="Times New Roman" w:hAnsi="Times New Roman" w:cs="Times New Roman"/>
                <w:color w:val="000000"/>
                <w:sz w:val="16"/>
                <w:szCs w:val="16"/>
                <w:u w:val="single"/>
              </w:rPr>
              <w:t>+</w:t>
            </w:r>
            <w:r w:rsidRPr="005B255C">
              <w:rPr>
                <w:rFonts w:ascii="Times New Roman" w:hAnsi="Times New Roman" w:cs="Times New Roman"/>
                <w:color w:val="000000"/>
                <w:sz w:val="16"/>
                <w:szCs w:val="16"/>
              </w:rPr>
              <w:t xml:space="preserve"> 3.0</w:t>
            </w:r>
          </w:p>
        </w:tc>
        <w:tc>
          <w:tcPr>
            <w:tcW w:w="433" w:type="pct"/>
            <w:vAlign w:val="bottom"/>
          </w:tcPr>
          <w:p w14:paraId="41BCC179" w14:textId="13BD2755" w:rsidR="00E642B3" w:rsidRPr="005B255C" w:rsidRDefault="00E642B3" w:rsidP="00E642B3">
            <w:pPr>
              <w:rPr>
                <w:rFonts w:ascii="Times New Roman" w:hAnsi="Times New Roman" w:cs="Times New Roman"/>
                <w:sz w:val="16"/>
                <w:szCs w:val="16"/>
                <w:shd w:val="clear" w:color="auto" w:fill="FFFFFF"/>
              </w:rPr>
            </w:pPr>
            <w:r w:rsidRPr="005B255C">
              <w:rPr>
                <w:rFonts w:ascii="Times New Roman" w:hAnsi="Times New Roman" w:cs="Times New Roman"/>
                <w:sz w:val="16"/>
                <w:szCs w:val="16"/>
                <w:shd w:val="clear" w:color="auto" w:fill="FFFFFF"/>
              </w:rPr>
              <w:t>Sedentary</w:t>
            </w:r>
          </w:p>
        </w:tc>
        <w:tc>
          <w:tcPr>
            <w:tcW w:w="385" w:type="pct"/>
          </w:tcPr>
          <w:p w14:paraId="01571FFE" w14:textId="66818CA0" w:rsidR="00E642B3" w:rsidRPr="005B255C" w:rsidRDefault="00E642B3" w:rsidP="00E642B3">
            <w:pPr>
              <w:shd w:val="clear" w:color="auto" w:fill="FFFFFF"/>
              <w:spacing w:line="195" w:lineRule="atLeast"/>
              <w:rPr>
                <w:rFonts w:ascii="Times New Roman" w:hAnsi="Times New Roman" w:cs="Times New Roman"/>
                <w:sz w:val="16"/>
                <w:szCs w:val="16"/>
                <w:shd w:val="clear" w:color="auto" w:fill="FFFFFF"/>
              </w:rPr>
            </w:pPr>
            <w:r w:rsidRPr="005B255C">
              <w:rPr>
                <w:rFonts w:ascii="Times New Roman" w:hAnsi="Times New Roman" w:cs="Times New Roman"/>
                <w:sz w:val="16"/>
                <w:szCs w:val="16"/>
                <w:shd w:val="clear" w:color="auto" w:fill="FFFFFF"/>
              </w:rPr>
              <w:t>Objective, LTPA</w:t>
            </w:r>
          </w:p>
        </w:tc>
        <w:tc>
          <w:tcPr>
            <w:tcW w:w="384" w:type="pct"/>
          </w:tcPr>
          <w:p w14:paraId="06730F5F" w14:textId="6874134F" w:rsidR="00E642B3" w:rsidRPr="005B255C" w:rsidRDefault="00E642B3" w:rsidP="00E642B3">
            <w:pPr>
              <w:shd w:val="clear" w:color="auto" w:fill="FFFFFF"/>
              <w:spacing w:line="195" w:lineRule="atLeast"/>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Unsupervised exercise intervention beginning after 30 weeks gestation.</w:t>
            </w:r>
          </w:p>
        </w:tc>
        <w:tc>
          <w:tcPr>
            <w:tcW w:w="819" w:type="pct"/>
          </w:tcPr>
          <w:p w14:paraId="0721568E" w14:textId="39CF8571" w:rsidR="00E642B3" w:rsidRPr="005B255C" w:rsidRDefault="00E642B3" w:rsidP="00E642B3">
            <w:pPr>
              <w:shd w:val="clear" w:color="auto" w:fill="FFFFFF"/>
              <w:spacing w:line="195" w:lineRule="atLeast"/>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The participants in the walking group were instructed to walk briskly for 30 min, three or more times per week, from 30weeks’ gestation until delivery, recording on a daily basis time spent walking (min), the number of steps at starting and finishing brisk walking and the difference between these values.</w:t>
            </w:r>
          </w:p>
        </w:tc>
        <w:tc>
          <w:tcPr>
            <w:tcW w:w="240" w:type="pct"/>
            <w:vAlign w:val="bottom"/>
          </w:tcPr>
          <w:p w14:paraId="2502368D" w14:textId="02C43261" w:rsidR="00E642B3" w:rsidRPr="005B255C" w:rsidRDefault="00E642B3" w:rsidP="00E642B3">
            <w:pPr>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3+/week</w:t>
            </w:r>
          </w:p>
        </w:tc>
        <w:tc>
          <w:tcPr>
            <w:tcW w:w="289" w:type="pct"/>
            <w:vAlign w:val="bottom"/>
          </w:tcPr>
          <w:p w14:paraId="60F372D4" w14:textId="3BCD5DB9" w:rsidR="00E642B3" w:rsidRPr="005B255C" w:rsidRDefault="00E642B3" w:rsidP="00E642B3">
            <w:pPr>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not reported</w:t>
            </w:r>
          </w:p>
        </w:tc>
        <w:tc>
          <w:tcPr>
            <w:tcW w:w="241" w:type="pct"/>
            <w:vAlign w:val="bottom"/>
          </w:tcPr>
          <w:p w14:paraId="7689167D" w14:textId="50915BAC" w:rsidR="00E642B3" w:rsidRPr="005B255C" w:rsidRDefault="00E642B3" w:rsidP="00E642B3">
            <w:pPr>
              <w:shd w:val="clear" w:color="auto" w:fill="FFFFFF"/>
              <w:spacing w:line="195" w:lineRule="atLeast"/>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30 minutes</w:t>
            </w:r>
          </w:p>
        </w:tc>
        <w:tc>
          <w:tcPr>
            <w:tcW w:w="335" w:type="pct"/>
            <w:vAlign w:val="bottom"/>
          </w:tcPr>
          <w:p w14:paraId="0430B3B2" w14:textId="7376C1AE" w:rsidR="00E642B3" w:rsidRPr="005B255C" w:rsidRDefault="00E642B3" w:rsidP="00E642B3">
            <w:pPr>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counseling</w:t>
            </w:r>
            <w:r w:rsidRPr="005B255C">
              <w:rPr>
                <w:rFonts w:ascii="Times New Roman" w:hAnsi="Times New Roman" w:cs="Times New Roman"/>
                <w:color w:val="000000"/>
                <w:sz w:val="16"/>
                <w:szCs w:val="16"/>
              </w:rPr>
              <w:br/>
              <w:t>brisk walk</w:t>
            </w:r>
          </w:p>
        </w:tc>
        <w:tc>
          <w:tcPr>
            <w:tcW w:w="338" w:type="pct"/>
            <w:vAlign w:val="bottom"/>
          </w:tcPr>
          <w:p w14:paraId="5B6A77EC" w14:textId="1CE59C54" w:rsidR="00E642B3" w:rsidRPr="005B255C"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5B255C">
              <w:rPr>
                <w:rFonts w:ascii="Times New Roman" w:hAnsi="Times New Roman" w:cs="Times New Roman"/>
                <w:color w:val="000000"/>
                <w:sz w:val="16"/>
                <w:szCs w:val="16"/>
              </w:rPr>
              <w:t>59.3% completed 80% or more of the walking program</w:t>
            </w:r>
          </w:p>
        </w:tc>
        <w:tc>
          <w:tcPr>
            <w:tcW w:w="385" w:type="pct"/>
          </w:tcPr>
          <w:p w14:paraId="1E8784C9" w14:textId="5857D385" w:rsidR="00E642B3" w:rsidRPr="005B255C"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4FFDC3A6" w14:textId="1F771A7D" w:rsidR="00E642B3" w:rsidRPr="005B255C" w:rsidRDefault="00E642B3" w:rsidP="00E642B3">
            <w:pPr>
              <w:shd w:val="clear" w:color="auto" w:fill="FFFFFF"/>
              <w:spacing w:line="195" w:lineRule="atLeast"/>
              <w:rPr>
                <w:rFonts w:ascii="Times New Roman" w:hAnsi="Times New Roman" w:cs="Times New Roman"/>
                <w:sz w:val="16"/>
                <w:szCs w:val="16"/>
                <w:shd w:val="clear" w:color="auto" w:fill="FFFFFF"/>
              </w:rPr>
            </w:pPr>
            <w:r w:rsidRPr="005B255C">
              <w:rPr>
                <w:rFonts w:ascii="Times New Roman" w:hAnsi="Times New Roman" w:cs="Times New Roman"/>
                <w:sz w:val="16"/>
                <w:szCs w:val="16"/>
                <w:shd w:val="clear" w:color="auto" w:fill="FFFFFF"/>
              </w:rPr>
              <w:t>None</w:t>
            </w:r>
          </w:p>
        </w:tc>
      </w:tr>
      <w:tr w:rsidR="00E642B3" w:rsidRPr="00311C5A" w14:paraId="282DB5ED" w14:textId="77777777" w:rsidTr="00A12C7F">
        <w:tc>
          <w:tcPr>
            <w:tcW w:w="338" w:type="pct"/>
          </w:tcPr>
          <w:p w14:paraId="3F1168D6" w14:textId="77777777" w:rsidR="00E642B3" w:rsidRPr="00311C5A" w:rsidRDefault="00E642B3" w:rsidP="00E642B3">
            <w:pPr>
              <w:rPr>
                <w:rFonts w:ascii="Times New Roman" w:eastAsia="Times New Roman" w:hAnsi="Times New Roman" w:cs="Times New Roman"/>
                <w:sz w:val="16"/>
                <w:szCs w:val="16"/>
                <w:lang w:eastAsia="en-CA"/>
              </w:rPr>
            </w:pPr>
          </w:p>
          <w:p w14:paraId="19EFB083"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Tendais et al., 2011, Portugal, Cohort</w:t>
            </w:r>
          </w:p>
          <w:p w14:paraId="1B53521B" w14:textId="77777777" w:rsidR="00E642B3" w:rsidRPr="00311C5A" w:rsidRDefault="00E642B3" w:rsidP="00E642B3">
            <w:pPr>
              <w:rPr>
                <w:rFonts w:ascii="Times New Roman" w:hAnsi="Times New Roman" w:cs="Times New Roman"/>
                <w:sz w:val="16"/>
                <w:szCs w:val="16"/>
                <w:shd w:val="clear" w:color="auto" w:fill="FFFFFF"/>
              </w:rPr>
            </w:pPr>
          </w:p>
        </w:tc>
        <w:tc>
          <w:tcPr>
            <w:tcW w:w="286" w:type="pct"/>
          </w:tcPr>
          <w:p w14:paraId="66819858"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78 (56 completed both assessments and were included in the analysis)</w:t>
            </w:r>
          </w:p>
        </w:tc>
        <w:tc>
          <w:tcPr>
            <w:tcW w:w="192" w:type="pct"/>
          </w:tcPr>
          <w:p w14:paraId="14BE4D33"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30.4 + 4.0</w:t>
            </w:r>
          </w:p>
        </w:tc>
        <w:tc>
          <w:tcPr>
            <w:tcW w:w="433" w:type="pct"/>
          </w:tcPr>
          <w:p w14:paraId="63A46036"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Women reporting 150 minutes of moderate physical activity per week, 60 minutes of vigorous physical activity or at least 450 METs of combined moderate and vigorous physical activity pre-pregnancy and also 150 minutes of exercise per week</w:t>
            </w:r>
          </w:p>
        </w:tc>
        <w:tc>
          <w:tcPr>
            <w:tcW w:w="385" w:type="pct"/>
          </w:tcPr>
          <w:p w14:paraId="340BEAC8"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LTPA</w:t>
            </w:r>
          </w:p>
        </w:tc>
        <w:tc>
          <w:tcPr>
            <w:tcW w:w="384" w:type="pct"/>
          </w:tcPr>
          <w:p w14:paraId="483ADB77"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150231C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Active: "Women reporting 150 minutes of moderate physical activity per week, 60 minutes of vigorous physical activity or at least 450 METs of combined moderate and vigorous physical activity pre-pregnancy and also 150 minutes of exercise per week </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Low Active: "those who reported no activity or less than the recommended level per week."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"Based on this classification, women were divided into four groups for analysis: low active both at pre-pregnancy and at 10-15 weeks of pregnancy, low active pre-pregnancy and active at 10-15 weeks of pregnancy, active both at pre-pregnancy and at 10-15 weeks of pregnancy, active pre-pregnancy and low active at 10-15 weeks of pregnancy."</w:t>
            </w:r>
          </w:p>
        </w:tc>
        <w:tc>
          <w:tcPr>
            <w:tcW w:w="240" w:type="pct"/>
          </w:tcPr>
          <w:p w14:paraId="103C9F6C"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89" w:type="pct"/>
          </w:tcPr>
          <w:p w14:paraId="00BCBCF1"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MVPA</w:t>
            </w:r>
          </w:p>
        </w:tc>
        <w:tc>
          <w:tcPr>
            <w:tcW w:w="241" w:type="pct"/>
          </w:tcPr>
          <w:p w14:paraId="63A920B2"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60 minutes (vig)/week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150 minute (mod)/week</w:t>
            </w:r>
          </w:p>
        </w:tc>
        <w:tc>
          <w:tcPr>
            <w:tcW w:w="335" w:type="pct"/>
          </w:tcPr>
          <w:p w14:paraId="6A5840E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Various PA</w:t>
            </w:r>
          </w:p>
        </w:tc>
        <w:tc>
          <w:tcPr>
            <w:tcW w:w="338" w:type="pct"/>
          </w:tcPr>
          <w:p w14:paraId="56BDD27A"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4B406AE3" w14:textId="11B30324"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015154C5"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735FAD2D" w14:textId="77777777" w:rsidTr="00A12C7F">
        <w:tc>
          <w:tcPr>
            <w:tcW w:w="338" w:type="pct"/>
          </w:tcPr>
          <w:p w14:paraId="7557BE24" w14:textId="77777777" w:rsidR="00E642B3" w:rsidRPr="00311C5A" w:rsidRDefault="00E642B3" w:rsidP="00E642B3">
            <w:pPr>
              <w:rPr>
                <w:rFonts w:ascii="Times New Roman" w:eastAsia="Times New Roman" w:hAnsi="Times New Roman" w:cs="Times New Roman"/>
                <w:sz w:val="16"/>
                <w:szCs w:val="16"/>
                <w:lang w:eastAsia="en-CA"/>
              </w:rPr>
            </w:pPr>
          </w:p>
          <w:p w14:paraId="42265780"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Uebelacker et al., 2016, USA, RCT</w:t>
            </w:r>
          </w:p>
          <w:p w14:paraId="53F79D0B" w14:textId="77777777" w:rsidR="00E642B3" w:rsidRPr="00311C5A" w:rsidRDefault="00E642B3" w:rsidP="00E642B3">
            <w:pPr>
              <w:rPr>
                <w:rFonts w:ascii="Times New Roman" w:hAnsi="Times New Roman" w:cs="Times New Roman"/>
                <w:sz w:val="16"/>
                <w:szCs w:val="16"/>
                <w:shd w:val="clear" w:color="auto" w:fill="FFFFFF"/>
              </w:rPr>
            </w:pPr>
          </w:p>
        </w:tc>
        <w:tc>
          <w:tcPr>
            <w:tcW w:w="286" w:type="pct"/>
          </w:tcPr>
          <w:p w14:paraId="5D509D24"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12</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8</w:t>
            </w:r>
          </w:p>
        </w:tc>
        <w:tc>
          <w:tcPr>
            <w:tcW w:w="192" w:type="pct"/>
          </w:tcPr>
          <w:p w14:paraId="78A9485D"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28.0(5.9)</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28.9(6)</w:t>
            </w:r>
          </w:p>
        </w:tc>
        <w:tc>
          <w:tcPr>
            <w:tcW w:w="433" w:type="pct"/>
          </w:tcPr>
          <w:p w14:paraId="114A1345"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Depressed.</w:t>
            </w:r>
          </w:p>
        </w:tc>
        <w:tc>
          <w:tcPr>
            <w:tcW w:w="385" w:type="pct"/>
          </w:tcPr>
          <w:p w14:paraId="61D1FEBA"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50261C68"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Supervised exercise starting 12-26 weeks gestation.</w:t>
            </w:r>
          </w:p>
        </w:tc>
        <w:tc>
          <w:tcPr>
            <w:tcW w:w="819" w:type="pct"/>
          </w:tcPr>
          <w:p w14:paraId="611C9EC4"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"Yoga; supervised once per week plus practice at home.</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Reported average total minutes per week of yoga (includes class- supervised + home- self-reported). number of classes attended MEAN 5.67 SD 2.84; average minutes per week of yoga at home mean 45.60 SD 51.95 (at home yoga was self-reported)"</w:t>
            </w:r>
          </w:p>
        </w:tc>
        <w:tc>
          <w:tcPr>
            <w:tcW w:w="240" w:type="pct"/>
          </w:tcPr>
          <w:p w14:paraId="2203AF01"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1/wk</w:t>
            </w:r>
          </w:p>
        </w:tc>
        <w:tc>
          <w:tcPr>
            <w:tcW w:w="289" w:type="pct"/>
          </w:tcPr>
          <w:p w14:paraId="025D7F2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57E2A638"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35" w:type="pct"/>
          </w:tcPr>
          <w:p w14:paraId="2D0FAA02"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w:t>
            </w:r>
          </w:p>
        </w:tc>
        <w:tc>
          <w:tcPr>
            <w:tcW w:w="338" w:type="pct"/>
          </w:tcPr>
          <w:p w14:paraId="4CF9DC47"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63%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67%</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 of classes attended out of 9 weeks, once per week; Average=6.0+-2.98</w:t>
            </w:r>
          </w:p>
        </w:tc>
        <w:tc>
          <w:tcPr>
            <w:tcW w:w="385" w:type="pct"/>
          </w:tcPr>
          <w:p w14:paraId="2884698F" w14:textId="1693047D"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7AD25DA6" w14:textId="33D43D4C" w:rsidR="00E642B3" w:rsidRPr="00311C5A" w:rsidRDefault="00056292"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None</w:t>
            </w:r>
          </w:p>
        </w:tc>
      </w:tr>
      <w:tr w:rsidR="00E642B3" w:rsidRPr="00311C5A" w14:paraId="2BA5F5D4" w14:textId="77777777" w:rsidTr="00A12C7F">
        <w:tc>
          <w:tcPr>
            <w:tcW w:w="338" w:type="pct"/>
          </w:tcPr>
          <w:p w14:paraId="38838B90" w14:textId="77777777" w:rsidR="00E642B3" w:rsidRPr="002C2F24" w:rsidRDefault="00E642B3" w:rsidP="00E642B3">
            <w:pPr>
              <w:rPr>
                <w:rFonts w:ascii="Times New Roman" w:eastAsia="Times New Roman" w:hAnsi="Times New Roman" w:cs="Times New Roman"/>
                <w:sz w:val="16"/>
                <w:szCs w:val="16"/>
                <w:lang w:val="fr-CA" w:eastAsia="en-CA"/>
              </w:rPr>
            </w:pPr>
            <w:r w:rsidRPr="002C2F24">
              <w:rPr>
                <w:rFonts w:ascii="Times New Roman" w:hAnsi="Times New Roman" w:cs="Times New Roman"/>
                <w:sz w:val="16"/>
                <w:szCs w:val="16"/>
                <w:shd w:val="clear" w:color="auto" w:fill="FFFFFF"/>
                <w:lang w:val="fr-CA"/>
              </w:rPr>
              <w:t>Ussher et al., 2015, UK, RCT</w:t>
            </w:r>
          </w:p>
        </w:tc>
        <w:tc>
          <w:tcPr>
            <w:tcW w:w="286" w:type="pct"/>
          </w:tcPr>
          <w:p w14:paraId="298DE2AA"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383 C: 389</w:t>
            </w:r>
          </w:p>
        </w:tc>
        <w:tc>
          <w:tcPr>
            <w:tcW w:w="192" w:type="pct"/>
          </w:tcPr>
          <w:p w14:paraId="433D54F2" w14:textId="77777777" w:rsidR="00E642B3" w:rsidRPr="00311C5A" w:rsidRDefault="00E642B3" w:rsidP="00E642B3">
            <w:pPr>
              <w:rPr>
                <w:rFonts w:ascii="Times New Roman" w:eastAsia="Times New Roman" w:hAnsi="Times New Roman" w:cs="Times New Roman"/>
                <w:sz w:val="16"/>
                <w:szCs w:val="16"/>
                <w:lang w:eastAsia="en-CA"/>
              </w:rPr>
            </w:pPr>
          </w:p>
          <w:p w14:paraId="22F0A2CE"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E: 27.2 </w:t>
            </w:r>
            <w:r w:rsidRPr="00311C5A">
              <w:rPr>
                <w:rFonts w:ascii="Times New Roman" w:eastAsia="Times New Roman" w:hAnsi="Times New Roman" w:cs="Times New Roman"/>
                <w:sz w:val="16"/>
                <w:szCs w:val="16"/>
                <w:lang w:eastAsia="en-CA"/>
              </w:rPr>
              <w:lastRenderedPageBreak/>
              <w:t>+ 6.1</w:t>
            </w:r>
            <w:r w:rsidRPr="00311C5A">
              <w:rPr>
                <w:rFonts w:ascii="Times New Roman" w:eastAsia="Times New Roman" w:hAnsi="Times New Roman" w:cs="Times New Roman"/>
                <w:sz w:val="16"/>
                <w:szCs w:val="16"/>
                <w:lang w:eastAsia="en-CA"/>
              </w:rPr>
              <w:br/>
              <w:t>C: 27.8 + 6.5</w:t>
            </w:r>
          </w:p>
          <w:p w14:paraId="04A278FA" w14:textId="77777777" w:rsidR="00E642B3" w:rsidRPr="00311C5A" w:rsidRDefault="00E642B3" w:rsidP="00E642B3">
            <w:pPr>
              <w:rPr>
                <w:rFonts w:ascii="Times New Roman" w:hAnsi="Times New Roman" w:cs="Times New Roman"/>
                <w:sz w:val="16"/>
                <w:szCs w:val="16"/>
                <w:shd w:val="clear" w:color="auto" w:fill="FFFFFF"/>
              </w:rPr>
            </w:pPr>
          </w:p>
        </w:tc>
        <w:tc>
          <w:tcPr>
            <w:tcW w:w="433" w:type="pct"/>
          </w:tcPr>
          <w:p w14:paraId="6807D4E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Smoking during pregnancy.</w:t>
            </w:r>
          </w:p>
        </w:tc>
        <w:tc>
          <w:tcPr>
            <w:tcW w:w="385" w:type="pct"/>
          </w:tcPr>
          <w:p w14:paraId="0F7E8F36"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Objective, LTPA</w:t>
            </w:r>
          </w:p>
        </w:tc>
        <w:tc>
          <w:tcPr>
            <w:tcW w:w="384" w:type="pct"/>
          </w:tcPr>
          <w:p w14:paraId="0548CB6F" w14:textId="77777777" w:rsidR="00E642B3" w:rsidRPr="00311C5A" w:rsidRDefault="00E642B3" w:rsidP="00E642B3">
            <w:pPr>
              <w:rPr>
                <w:rFonts w:ascii="Times New Roman" w:eastAsia="Times New Roman" w:hAnsi="Times New Roman" w:cs="Times New Roman"/>
                <w:sz w:val="16"/>
                <w:szCs w:val="16"/>
                <w:lang w:eastAsia="en-CA"/>
              </w:rPr>
            </w:pPr>
          </w:p>
          <w:p w14:paraId="54B1195F"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Supervised intervention </w:t>
            </w:r>
            <w:r w:rsidRPr="00311C5A">
              <w:rPr>
                <w:rFonts w:ascii="Times New Roman" w:eastAsia="Times New Roman" w:hAnsi="Times New Roman" w:cs="Times New Roman"/>
                <w:sz w:val="16"/>
                <w:szCs w:val="16"/>
                <w:lang w:eastAsia="en-CA"/>
              </w:rPr>
              <w:lastRenderedPageBreak/>
              <w:t>starting 10-24 weeks gestation. All women were smokers.</w:t>
            </w:r>
          </w:p>
          <w:p w14:paraId="29272642"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819" w:type="pct"/>
          </w:tcPr>
          <w:p w14:paraId="5DF37629" w14:textId="77777777" w:rsidR="00E642B3" w:rsidRPr="00311C5A" w:rsidRDefault="00E642B3" w:rsidP="00E642B3">
            <w:pPr>
              <w:rPr>
                <w:rFonts w:ascii="Times New Roman" w:eastAsia="Times New Roman" w:hAnsi="Times New Roman" w:cs="Times New Roman"/>
                <w:sz w:val="16"/>
                <w:szCs w:val="16"/>
                <w:lang w:eastAsia="en-CA"/>
              </w:rPr>
            </w:pPr>
          </w:p>
          <w:p w14:paraId="6008E7F9" w14:textId="75523C2B"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Intervention: Fourteen sessions of supervised exercise were offered </w:t>
            </w:r>
            <w:r w:rsidRPr="00311C5A">
              <w:rPr>
                <w:rFonts w:ascii="Times New Roman" w:eastAsia="Times New Roman" w:hAnsi="Times New Roman" w:cs="Times New Roman"/>
                <w:sz w:val="16"/>
                <w:szCs w:val="16"/>
                <w:lang w:eastAsia="en-CA"/>
              </w:rPr>
              <w:lastRenderedPageBreak/>
              <w:t xml:space="preserve">over eight weeks; twice a week for six weeks then weekly for two weeks. At each </w:t>
            </w:r>
            <w:r w:rsidR="00056292" w:rsidRPr="00311C5A">
              <w:rPr>
                <w:rFonts w:ascii="Times New Roman" w:eastAsia="Times New Roman" w:hAnsi="Times New Roman" w:cs="Times New Roman"/>
                <w:sz w:val="16"/>
                <w:szCs w:val="16"/>
                <w:lang w:eastAsia="en-CA"/>
              </w:rPr>
              <w:t>session,</w:t>
            </w:r>
            <w:r w:rsidRPr="00311C5A">
              <w:rPr>
                <w:rFonts w:ascii="Times New Roman" w:eastAsia="Times New Roman" w:hAnsi="Times New Roman" w:cs="Times New Roman"/>
                <w:sz w:val="16"/>
                <w:szCs w:val="16"/>
                <w:lang w:eastAsia="en-CA"/>
              </w:rPr>
              <w:t xml:space="preserve"> the participants walked at a moderate intensity on a treadmill for up to 30 minutes. Immediately before each treadmill session, the women received behavioural support. At the first two treadmill sessions, and then on every other occasion (total of nine consultations), this support aimed to identify opportunities to incorporate physical activity into women’s lives, to motivate them to use physical activity to reduce the urge to smoke, and to help them use behavioural strategies to improve adherence to these plans. These 20 minute consultations incorporated 19 behaviour change techniques, as described in the study protocol.15 The women were advised to be active for at least 10 minutes at a time, progressing towards 30 minutes of activity on at least five days a week. The emphasis was on brisk walking, and pedometers were supplied, with researchers setting </w:t>
            </w:r>
            <w:r w:rsidR="00056292" w:rsidRPr="00311C5A">
              <w:rPr>
                <w:rFonts w:ascii="Times New Roman" w:eastAsia="Times New Roman" w:hAnsi="Times New Roman" w:cs="Times New Roman"/>
                <w:sz w:val="16"/>
                <w:szCs w:val="16"/>
                <w:lang w:eastAsia="en-CA"/>
              </w:rPr>
              <w:t>individualized</w:t>
            </w:r>
            <w:r w:rsidRPr="00311C5A">
              <w:rPr>
                <w:rFonts w:ascii="Times New Roman" w:eastAsia="Times New Roman" w:hAnsi="Times New Roman" w:cs="Times New Roman"/>
                <w:sz w:val="16"/>
                <w:szCs w:val="16"/>
                <w:lang w:eastAsia="en-CA"/>
              </w:rPr>
              <w:t xml:space="preserve"> step count targets. Intervention began between 10-24 weeks gestation.</w:t>
            </w:r>
          </w:p>
          <w:p w14:paraId="50B81692"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p>
        </w:tc>
        <w:tc>
          <w:tcPr>
            <w:tcW w:w="240" w:type="pct"/>
          </w:tcPr>
          <w:p w14:paraId="4146B415"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1-2x/wk</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 xml:space="preserve">5x/wk - </w:t>
            </w:r>
            <w:r w:rsidRPr="00311C5A">
              <w:rPr>
                <w:rFonts w:ascii="Times New Roman" w:hAnsi="Times New Roman" w:cs="Times New Roman"/>
                <w:sz w:val="16"/>
                <w:szCs w:val="16"/>
                <w:shd w:val="clear" w:color="auto" w:fill="FFFFFF"/>
              </w:rPr>
              <w:lastRenderedPageBreak/>
              <w:t>unsupervised</w:t>
            </w:r>
          </w:p>
        </w:tc>
        <w:tc>
          <w:tcPr>
            <w:tcW w:w="289" w:type="pct"/>
          </w:tcPr>
          <w:p w14:paraId="507769B0"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Moderate</w:t>
            </w:r>
          </w:p>
        </w:tc>
        <w:tc>
          <w:tcPr>
            <w:tcW w:w="241" w:type="pct"/>
          </w:tcPr>
          <w:p w14:paraId="101E5989"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10-30 mins</w:t>
            </w:r>
          </w:p>
        </w:tc>
        <w:tc>
          <w:tcPr>
            <w:tcW w:w="335" w:type="pct"/>
          </w:tcPr>
          <w:p w14:paraId="775D9304"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Walk</w:t>
            </w:r>
          </w:p>
        </w:tc>
        <w:tc>
          <w:tcPr>
            <w:tcW w:w="338" w:type="pct"/>
          </w:tcPr>
          <w:p w14:paraId="5BDDEDC6"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 xml:space="preserve">Physical activity increased </w:t>
            </w:r>
            <w:r w:rsidRPr="00311C5A">
              <w:rPr>
                <w:rFonts w:ascii="Times New Roman" w:hAnsi="Times New Roman" w:cs="Times New Roman"/>
                <w:sz w:val="16"/>
                <w:szCs w:val="16"/>
                <w:shd w:val="clear" w:color="auto" w:fill="FFFFFF"/>
              </w:rPr>
              <w:lastRenderedPageBreak/>
              <w:t>after baseline, but the increase was significantly greater in the physical activity group, by 33% (95% CI 14%-56%), 28% (7%-52%), and 36% (12%-65%) at one week, four weeks, and six weeks post-quit day, respectively. 87% provided valid data; 37 were in the exercise group - accelerometer; asked 90 patients to wear it during 4th week after quitting smoking;</w:t>
            </w:r>
          </w:p>
        </w:tc>
        <w:tc>
          <w:tcPr>
            <w:tcW w:w="385" w:type="pct"/>
          </w:tcPr>
          <w:p w14:paraId="6BF79F5E" w14:textId="72447E53"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lastRenderedPageBreak/>
              <w:t>Data in forest plot</w:t>
            </w:r>
          </w:p>
        </w:tc>
        <w:tc>
          <w:tcPr>
            <w:tcW w:w="335" w:type="pct"/>
          </w:tcPr>
          <w:p w14:paraId="15A9BC35"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Behavioural counselling.</w:t>
            </w:r>
          </w:p>
        </w:tc>
      </w:tr>
      <w:tr w:rsidR="00E642B3" w:rsidRPr="00311C5A" w14:paraId="28BF3DE9" w14:textId="77777777" w:rsidTr="00A12C7F">
        <w:tc>
          <w:tcPr>
            <w:tcW w:w="338" w:type="pct"/>
          </w:tcPr>
          <w:p w14:paraId="18D47ED0" w14:textId="77777777" w:rsidR="00E642B3" w:rsidRPr="00311C5A" w:rsidRDefault="00E642B3" w:rsidP="00E642B3">
            <w:pPr>
              <w:rPr>
                <w:rFonts w:ascii="Times New Roman" w:eastAsia="Times New Roman" w:hAnsi="Times New Roman" w:cs="Times New Roman"/>
                <w:sz w:val="16"/>
                <w:szCs w:val="16"/>
                <w:lang w:eastAsia="en-CA"/>
              </w:rPr>
            </w:pPr>
          </w:p>
          <w:p w14:paraId="2B11BF44"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 xml:space="preserve">Vieten et al., 2008, USA, RCT </w:t>
            </w:r>
          </w:p>
          <w:p w14:paraId="62E3550A" w14:textId="77777777" w:rsidR="00E642B3" w:rsidRPr="00311C5A" w:rsidRDefault="00E642B3" w:rsidP="00E642B3">
            <w:pPr>
              <w:rPr>
                <w:rFonts w:ascii="Times New Roman" w:hAnsi="Times New Roman" w:cs="Times New Roman"/>
                <w:sz w:val="16"/>
                <w:szCs w:val="16"/>
                <w:shd w:val="clear" w:color="auto" w:fill="FFFFFF"/>
              </w:rPr>
            </w:pPr>
          </w:p>
        </w:tc>
        <w:tc>
          <w:tcPr>
            <w:tcW w:w="286" w:type="pct"/>
          </w:tcPr>
          <w:p w14:paraId="46424975"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 13</w:t>
            </w:r>
            <w:r w:rsidRPr="00311C5A">
              <w:rPr>
                <w:rFonts w:ascii="Times New Roman" w:hAnsi="Times New Roman" w:cs="Times New Roman"/>
                <w:sz w:val="16"/>
                <w:szCs w:val="16"/>
              </w:rPr>
              <w:br/>
            </w:r>
            <w:r w:rsidRPr="00311C5A">
              <w:rPr>
                <w:rFonts w:ascii="Times New Roman" w:hAnsi="Times New Roman" w:cs="Times New Roman"/>
                <w:sz w:val="16"/>
                <w:szCs w:val="16"/>
                <w:shd w:val="clear" w:color="auto" w:fill="FFFFFF"/>
              </w:rPr>
              <w:t>C: 18</w:t>
            </w:r>
          </w:p>
        </w:tc>
        <w:tc>
          <w:tcPr>
            <w:tcW w:w="192" w:type="pct"/>
          </w:tcPr>
          <w:p w14:paraId="7808EBC3" w14:textId="77777777" w:rsidR="00E642B3" w:rsidRPr="00311C5A" w:rsidRDefault="00E642B3" w:rsidP="00E642B3">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33.9(3.8)</w:t>
            </w:r>
          </w:p>
        </w:tc>
        <w:tc>
          <w:tcPr>
            <w:tcW w:w="433" w:type="pct"/>
          </w:tcPr>
          <w:p w14:paraId="09498504" w14:textId="77777777" w:rsidR="00E642B3" w:rsidRPr="00311C5A" w:rsidRDefault="00E642B3" w:rsidP="00E642B3">
            <w:pPr>
              <w:rPr>
                <w:rFonts w:ascii="Times New Roman" w:hAnsi="Times New Roman" w:cs="Times New Roman"/>
                <w:sz w:val="16"/>
                <w:szCs w:val="16"/>
                <w:shd w:val="clear" w:color="auto" w:fill="FFFFFF"/>
              </w:rPr>
            </w:pPr>
          </w:p>
        </w:tc>
        <w:tc>
          <w:tcPr>
            <w:tcW w:w="385" w:type="pct"/>
          </w:tcPr>
          <w:p w14:paraId="64809097"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Self-report, LTPA</w:t>
            </w:r>
          </w:p>
        </w:tc>
        <w:tc>
          <w:tcPr>
            <w:tcW w:w="384" w:type="pct"/>
          </w:tcPr>
          <w:p w14:paraId="3337DC27" w14:textId="77777777" w:rsidR="00E642B3" w:rsidRPr="00311C5A" w:rsidRDefault="00E642B3" w:rsidP="00E642B3">
            <w:pPr>
              <w:rPr>
                <w:rFonts w:ascii="Times New Roman" w:eastAsia="Times New Roman" w:hAnsi="Times New Roman" w:cs="Times New Roman"/>
                <w:sz w:val="16"/>
                <w:szCs w:val="16"/>
                <w:lang w:eastAsia="en-CA"/>
              </w:rPr>
            </w:pPr>
            <w:r w:rsidRPr="00311C5A">
              <w:rPr>
                <w:rFonts w:ascii="Times New Roman" w:hAnsi="Times New Roman" w:cs="Times New Roman"/>
                <w:sz w:val="16"/>
                <w:szCs w:val="16"/>
                <w:shd w:val="clear" w:color="auto" w:fill="FFFFFF"/>
              </w:rPr>
              <w:t>Supervised and self-reported starting between 12-30 weeks gestation.</w:t>
            </w:r>
          </w:p>
        </w:tc>
        <w:tc>
          <w:tcPr>
            <w:tcW w:w="819" w:type="pct"/>
          </w:tcPr>
          <w:p w14:paraId="0105A235" w14:textId="77777777" w:rsidR="00E642B3" w:rsidRPr="00311C5A" w:rsidRDefault="00E642B3" w:rsidP="00E642B3">
            <w:pPr>
              <w:shd w:val="clear" w:color="auto" w:fill="FFFFFF"/>
              <w:spacing w:line="195" w:lineRule="atLeast"/>
              <w:rPr>
                <w:rFonts w:ascii="Times New Roman" w:eastAsia="Times New Roman" w:hAnsi="Times New Roman" w:cs="Times New Roman"/>
                <w:sz w:val="16"/>
                <w:szCs w:val="16"/>
                <w:lang w:eastAsia="en-CA"/>
              </w:rPr>
            </w:pPr>
            <w:r w:rsidRPr="00311C5A">
              <w:rPr>
                <w:rFonts w:ascii="Times New Roman" w:eastAsia="Times New Roman" w:hAnsi="Times New Roman" w:cs="Times New Roman"/>
                <w:sz w:val="16"/>
                <w:szCs w:val="16"/>
                <w:lang w:eastAsia="en-CA"/>
              </w:rPr>
              <w:t>"Women in second and third trimesters between 12 and 30 weeks pregnant at the time of baseline assessment</w:t>
            </w:r>
            <w:r>
              <w:rPr>
                <w:rFonts w:ascii="Times New Roman" w:eastAsia="Times New Roman" w:hAnsi="Times New Roman" w:cs="Times New Roman"/>
                <w:sz w:val="16"/>
                <w:szCs w:val="16"/>
                <w:lang w:eastAsia="en-CA"/>
              </w:rPr>
              <w:t xml:space="preserve">. </w:t>
            </w:r>
            <w:r w:rsidRPr="00311C5A">
              <w:rPr>
                <w:rFonts w:ascii="Times New Roman" w:eastAsia="Times New Roman" w:hAnsi="Times New Roman" w:cs="Times New Roman"/>
                <w:sz w:val="16"/>
                <w:szCs w:val="16"/>
                <w:lang w:eastAsia="en-CA"/>
              </w:rPr>
              <w:t xml:space="preserve">The Mindful Motherhood intervention incorporates three approaches to cultivating mindfulness: (1) mindfulness of thoughts and feelings through breath awareness and contemplative practices, (2) mindfulness of the body through guided body awareness meditation and mindful hatha yoga, and (3) presentation of psychological concepts that incorporate mindfulness such as acceptance and </w:t>
            </w:r>
            <w:r w:rsidRPr="00311C5A">
              <w:rPr>
                <w:rFonts w:ascii="Times New Roman" w:eastAsia="Times New Roman" w:hAnsi="Times New Roman" w:cs="Times New Roman"/>
                <w:sz w:val="16"/>
                <w:szCs w:val="16"/>
                <w:lang w:eastAsia="en-CA"/>
              </w:rPr>
              <w:lastRenderedPageBreak/>
              <w:t>cultivation of an observing self. Each of these elements accounted for approximately one-third of the intervention. The intervention contained approximately equal parts education, discussion, and experiential exercises, with more weight on education in the early sessions, and more on discussion and experiential exercises in the later sessions. Adaptations of typical mindfulness-based intervention components included, for example, (1) inclusion of awareness of the developing fetus and belly during the body scan meditation; (2) use of explanatory examples and exercises having to do with pregnancy and early parenting such as mindfulness regarding pain or sleep issues during pregnancy, anxiety about labor, or dealing with a difficult-to-console infant; and (3) greater inclusion of walking and moving mindfulness practices and forms of mindful movement that have been tailored for pregnant women such a prenatal yoga. An intervention manual is available from the authors. Participants were provided with weekly readings relevant to the material presented in class, as well as a compact disc with three 20min guided meditations, which they were encouraged to utilize daily. The training was 2 h in duration per week for 8 weeks and was facilitated by a licensed clinical psychologist trained in mindfulness-based interventions, as well as a certified</w:t>
            </w:r>
            <w:r>
              <w:rPr>
                <w:rFonts w:ascii="Times New Roman" w:eastAsia="Times New Roman" w:hAnsi="Times New Roman" w:cs="Times New Roman"/>
                <w:sz w:val="16"/>
                <w:szCs w:val="16"/>
                <w:lang w:eastAsia="en-CA"/>
              </w:rPr>
              <w:t xml:space="preserve"> </w:t>
            </w:r>
            <w:r w:rsidRPr="00311C5A">
              <w:rPr>
                <w:rFonts w:ascii="Times New Roman" w:eastAsia="Times New Roman" w:hAnsi="Times New Roman" w:cs="Times New Roman"/>
                <w:sz w:val="16"/>
                <w:szCs w:val="16"/>
                <w:lang w:eastAsia="en-CA"/>
              </w:rPr>
              <w:t>prenatal yoga instructor" 8 sessions - 8 week intervention</w:t>
            </w:r>
          </w:p>
          <w:p w14:paraId="502C7D28" w14:textId="77777777" w:rsidR="00E642B3" w:rsidRPr="00311C5A" w:rsidRDefault="00E642B3" w:rsidP="00E642B3">
            <w:pPr>
              <w:rPr>
                <w:rFonts w:ascii="Times New Roman" w:eastAsia="Times New Roman" w:hAnsi="Times New Roman" w:cs="Times New Roman"/>
                <w:sz w:val="16"/>
                <w:szCs w:val="16"/>
                <w:lang w:eastAsia="en-CA"/>
              </w:rPr>
            </w:pPr>
          </w:p>
        </w:tc>
        <w:tc>
          <w:tcPr>
            <w:tcW w:w="240" w:type="pct"/>
          </w:tcPr>
          <w:p w14:paraId="55CA4052"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lastRenderedPageBreak/>
              <w:t>1/wk</w:t>
            </w:r>
          </w:p>
        </w:tc>
        <w:tc>
          <w:tcPr>
            <w:tcW w:w="289" w:type="pct"/>
          </w:tcPr>
          <w:p w14:paraId="4B127875"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241" w:type="pct"/>
          </w:tcPr>
          <w:p w14:paraId="1EA40536"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120 mins</w:t>
            </w:r>
          </w:p>
        </w:tc>
        <w:tc>
          <w:tcPr>
            <w:tcW w:w="335" w:type="pct"/>
          </w:tcPr>
          <w:p w14:paraId="1568A0E4" w14:textId="77777777" w:rsidR="00E642B3" w:rsidRPr="00311C5A" w:rsidRDefault="00E642B3" w:rsidP="00E642B3">
            <w:pPr>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Yoga</w:t>
            </w:r>
          </w:p>
        </w:tc>
        <w:tc>
          <w:tcPr>
            <w:tcW w:w="338" w:type="pct"/>
          </w:tcPr>
          <w:p w14:paraId="69F10E1D" w14:textId="77777777" w:rsidR="00E642B3" w:rsidRPr="00311C5A" w:rsidRDefault="00E642B3" w:rsidP="00E642B3">
            <w:pPr>
              <w:shd w:val="clear" w:color="auto" w:fill="FFFFFF"/>
              <w:spacing w:after="240"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NR</w:t>
            </w:r>
          </w:p>
        </w:tc>
        <w:tc>
          <w:tcPr>
            <w:tcW w:w="385" w:type="pct"/>
          </w:tcPr>
          <w:p w14:paraId="5FB74CB8" w14:textId="05DB83B2" w:rsidR="00E642B3" w:rsidRPr="00311C5A" w:rsidRDefault="00495052" w:rsidP="00E642B3">
            <w:pP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Data in forest plot</w:t>
            </w:r>
          </w:p>
        </w:tc>
        <w:tc>
          <w:tcPr>
            <w:tcW w:w="335" w:type="pct"/>
          </w:tcPr>
          <w:p w14:paraId="1607150C" w14:textId="77777777" w:rsidR="00E642B3" w:rsidRPr="00311C5A" w:rsidRDefault="00E642B3" w:rsidP="00E642B3">
            <w:pPr>
              <w:shd w:val="clear" w:color="auto" w:fill="FFFFFF"/>
              <w:spacing w:line="195" w:lineRule="atLeast"/>
              <w:rPr>
                <w:rFonts w:ascii="Times New Roman" w:hAnsi="Times New Roman" w:cs="Times New Roman"/>
                <w:sz w:val="16"/>
                <w:szCs w:val="16"/>
                <w:shd w:val="clear" w:color="auto" w:fill="FFFFFF"/>
              </w:rPr>
            </w:pPr>
            <w:r w:rsidRPr="00311C5A">
              <w:rPr>
                <w:rFonts w:ascii="Times New Roman" w:hAnsi="Times New Roman" w:cs="Times New Roman"/>
                <w:sz w:val="16"/>
                <w:szCs w:val="16"/>
                <w:shd w:val="clear" w:color="auto" w:fill="FFFFFF"/>
              </w:rPr>
              <w:t>Education</w:t>
            </w:r>
          </w:p>
        </w:tc>
      </w:tr>
    </w:tbl>
    <w:p w14:paraId="293ED0B6" w14:textId="70D44400" w:rsidR="00941A0C" w:rsidRPr="009246F2" w:rsidRDefault="00941A0C" w:rsidP="00037CCF">
      <w:pPr>
        <w:spacing w:after="200" w:line="276" w:lineRule="auto"/>
        <w:rPr>
          <w:rFonts w:ascii="Times New Roman" w:hAnsi="Times New Roman" w:cs="Times New Roman"/>
        </w:rPr>
      </w:pPr>
    </w:p>
    <w:p w14:paraId="5C2C7F1C" w14:textId="77777777" w:rsidR="00F55CBB" w:rsidRPr="009246F2" w:rsidRDefault="00F55CBB">
      <w:pPr>
        <w:spacing w:after="200" w:line="276" w:lineRule="auto"/>
        <w:rPr>
          <w:rFonts w:ascii="Times New Roman" w:hAnsi="Times New Roman" w:cs="Times New Roman"/>
        </w:rPr>
      </w:pPr>
      <w:r w:rsidRPr="009246F2">
        <w:rPr>
          <w:rFonts w:ascii="Times New Roman" w:hAnsi="Times New Roman" w:cs="Times New Roman"/>
        </w:rPr>
        <w:br w:type="page"/>
      </w:r>
    </w:p>
    <w:p w14:paraId="61EA0FE6" w14:textId="2F03660A" w:rsidR="000960A3" w:rsidRPr="00C936A2" w:rsidRDefault="005A5F8B" w:rsidP="000960A3">
      <w:pPr>
        <w:spacing w:line="480" w:lineRule="auto"/>
        <w:jc w:val="both"/>
        <w:rPr>
          <w:rFonts w:ascii="Times New Roman" w:hAnsi="Times New Roman" w:cs="Times New Roman"/>
          <w:color w:val="000000" w:themeColor="text1"/>
          <w:lang w:val="en-CA"/>
        </w:rPr>
      </w:pPr>
      <w:r>
        <w:rPr>
          <w:rFonts w:ascii="Times New Roman" w:hAnsi="Times New Roman" w:cs="Times New Roman"/>
          <w:color w:val="000000" w:themeColor="text1"/>
          <w:lang w:val="en-CA"/>
        </w:rPr>
        <w:lastRenderedPageBreak/>
        <w:t>Online Supplement Table 2</w:t>
      </w:r>
      <w:r w:rsidR="000960A3" w:rsidRPr="00C936A2">
        <w:rPr>
          <w:rFonts w:ascii="Times New Roman" w:hAnsi="Times New Roman" w:cs="Times New Roman"/>
          <w:color w:val="000000" w:themeColor="text1"/>
          <w:lang w:val="en-CA"/>
        </w:rPr>
        <w:t>: The association between prenatal exercise and prenatal depressive symptom</w:t>
      </w:r>
      <w:r w:rsidR="000960A3">
        <w:rPr>
          <w:rFonts w:ascii="Times New Roman" w:hAnsi="Times New Roman" w:cs="Times New Roman"/>
          <w:color w:val="000000" w:themeColor="text1"/>
          <w:lang w:val="en-CA"/>
        </w:rPr>
        <w:t xml:space="preserve"> severity</w:t>
      </w:r>
      <w:r w:rsidR="000960A3" w:rsidRPr="00C936A2">
        <w:rPr>
          <w:rFonts w:ascii="Times New Roman" w:hAnsi="Times New Roman" w:cs="Times New Roman"/>
          <w:color w:val="000000" w:themeColor="text1"/>
          <w:lang w:val="en-CA"/>
        </w:rPr>
        <w:t xml:space="preserve"> and depression. </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13"/>
        <w:gridCol w:w="1036"/>
        <w:gridCol w:w="840"/>
        <w:gridCol w:w="1133"/>
        <w:gridCol w:w="1038"/>
        <w:gridCol w:w="1019"/>
        <w:gridCol w:w="1363"/>
        <w:gridCol w:w="976"/>
        <w:gridCol w:w="979"/>
        <w:gridCol w:w="979"/>
        <w:gridCol w:w="793"/>
        <w:gridCol w:w="1250"/>
        <w:gridCol w:w="1237"/>
      </w:tblGrid>
      <w:tr w:rsidR="000960A3" w:rsidRPr="00D1342D" w14:paraId="0E23FEE0" w14:textId="77777777" w:rsidTr="000960A3">
        <w:trPr>
          <w:cantSplit/>
          <w:tblHeader/>
        </w:trPr>
        <w:tc>
          <w:tcPr>
            <w:tcW w:w="2619"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B70DEB1" w14:textId="77777777" w:rsidR="000960A3" w:rsidRPr="00D1342D" w:rsidRDefault="000960A3" w:rsidP="000960A3">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Quality</w:t>
            </w:r>
            <w:r w:rsidRPr="00D1342D">
              <w:rPr>
                <w:rFonts w:ascii="Times New Roman" w:eastAsia="Times New Roman" w:hAnsi="Times New Roman" w:cs="Times New Roman"/>
                <w:b/>
                <w:bCs/>
                <w:sz w:val="17"/>
                <w:szCs w:val="17"/>
              </w:rPr>
              <w:t xml:space="preserve"> assessment</w:t>
            </w:r>
          </w:p>
        </w:tc>
        <w:tc>
          <w:tcPr>
            <w:tcW w:w="761"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41C1AF8" w14:textId="77777777" w:rsidR="000960A3" w:rsidRPr="00D1342D" w:rsidRDefault="000960A3" w:rsidP="000960A3">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 of participants</w:t>
            </w:r>
          </w:p>
        </w:tc>
        <w:tc>
          <w:tcPr>
            <w:tcW w:w="663"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54380E0"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Effect</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9B3D09E" w14:textId="77777777" w:rsidR="000960A3" w:rsidRPr="00D1342D" w:rsidRDefault="000960A3" w:rsidP="000960A3">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Quality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256FC8F"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Importance</w:t>
            </w:r>
          </w:p>
        </w:tc>
      </w:tr>
      <w:tr w:rsidR="000960A3" w:rsidRPr="00D1342D" w14:paraId="55ED609B" w14:textId="77777777" w:rsidTr="000960A3">
        <w:trPr>
          <w:cantSplit/>
          <w:tblHeader/>
        </w:trPr>
        <w:tc>
          <w:tcPr>
            <w:tcW w:w="31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5F593B2"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 of studies</w:t>
            </w:r>
          </w:p>
        </w:tc>
        <w:tc>
          <w:tcPr>
            <w:tcW w:w="35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92FCF9C"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Study design</w:t>
            </w:r>
          </w:p>
        </w:tc>
        <w:tc>
          <w:tcPr>
            <w:tcW w:w="33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A3C5324"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Risk of bias</w:t>
            </w:r>
          </w:p>
        </w:tc>
        <w:tc>
          <w:tcPr>
            <w:tcW w:w="389"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74E39C9"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Inconsistency</w:t>
            </w:r>
          </w:p>
        </w:tc>
        <w:tc>
          <w:tcPr>
            <w:tcW w:w="35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F0BA638"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Indirectness</w:t>
            </w:r>
          </w:p>
        </w:tc>
        <w:tc>
          <w:tcPr>
            <w:tcW w:w="35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CF46FCA"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Imprecision</w:t>
            </w:r>
          </w:p>
        </w:tc>
        <w:tc>
          <w:tcPr>
            <w:tcW w:w="52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87149C2"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Other considerations</w:t>
            </w:r>
          </w:p>
        </w:tc>
        <w:tc>
          <w:tcPr>
            <w:tcW w:w="38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D278C37"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prenatal exercise</w:t>
            </w:r>
          </w:p>
        </w:tc>
        <w:tc>
          <w:tcPr>
            <w:tcW w:w="38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13AF3AB"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no exercise</w:t>
            </w:r>
          </w:p>
        </w:tc>
        <w:tc>
          <w:tcPr>
            <w:tcW w:w="38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DA2D138"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Relative</w:t>
            </w:r>
            <w:r w:rsidRPr="00D1342D">
              <w:rPr>
                <w:rFonts w:ascii="Times New Roman" w:eastAsia="Times New Roman" w:hAnsi="Times New Roman" w:cs="Times New Roman"/>
                <w:b/>
                <w:bCs/>
                <w:sz w:val="17"/>
                <w:szCs w:val="17"/>
              </w:rPr>
              <w:br/>
              <w:t>(95% CI)</w:t>
            </w:r>
          </w:p>
        </w:tc>
        <w:tc>
          <w:tcPr>
            <w:tcW w:w="28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A4132FA" w14:textId="77777777" w:rsidR="000960A3" w:rsidRPr="00D1342D" w:rsidRDefault="000960A3" w:rsidP="000960A3">
            <w:pPr>
              <w:jc w:val="center"/>
              <w:rPr>
                <w:rFonts w:ascii="Times New Roman" w:eastAsia="Times New Roman" w:hAnsi="Times New Roman" w:cs="Times New Roman"/>
                <w:b/>
                <w:bCs/>
                <w:sz w:val="17"/>
                <w:szCs w:val="17"/>
              </w:rPr>
            </w:pPr>
            <w:r w:rsidRPr="00D1342D">
              <w:rPr>
                <w:rFonts w:ascii="Times New Roman" w:eastAsia="Times New Roman" w:hAnsi="Times New Roman" w:cs="Times New Roman"/>
                <w:b/>
                <w:bCs/>
                <w:sz w:val="17"/>
                <w:szCs w:val="17"/>
              </w:rPr>
              <w:t>Absolute</w:t>
            </w:r>
            <w:r w:rsidRPr="00D1342D">
              <w:rPr>
                <w:rFonts w:ascii="Times New Roman" w:eastAsia="Times New Roman" w:hAnsi="Times New Roman" w:cs="Times New Roman"/>
                <w:b/>
                <w:bCs/>
                <w:sz w:val="17"/>
                <w:szCs w:val="17"/>
              </w:rPr>
              <w:br/>
              <w:t>(95% CI)</w:t>
            </w:r>
          </w:p>
        </w:tc>
        <w:tc>
          <w:tcPr>
            <w:tcW w:w="481"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24D6E4C" w14:textId="77777777" w:rsidR="000960A3" w:rsidRPr="00D1342D" w:rsidRDefault="000960A3" w:rsidP="000960A3">
            <w:pPr>
              <w:rPr>
                <w:rFonts w:ascii="Times New Roman" w:eastAsia="Times New Roman" w:hAnsi="Times New Roman" w:cs="Times New Roman"/>
                <w:b/>
                <w:bCs/>
                <w:sz w:val="17"/>
                <w:szCs w:val="17"/>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F8D2C68" w14:textId="77777777" w:rsidR="000960A3" w:rsidRPr="00D1342D" w:rsidRDefault="000960A3" w:rsidP="000960A3">
            <w:pPr>
              <w:rPr>
                <w:rFonts w:ascii="Times New Roman" w:eastAsia="Times New Roman" w:hAnsi="Times New Roman" w:cs="Times New Roman"/>
                <w:b/>
                <w:bCs/>
                <w:sz w:val="17"/>
                <w:szCs w:val="17"/>
              </w:rPr>
            </w:pPr>
          </w:p>
        </w:tc>
      </w:tr>
      <w:tr w:rsidR="000960A3" w:rsidRPr="00D1342D" w14:paraId="29E4A1CA"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E9FF773" w14:textId="77777777" w:rsidR="000960A3" w:rsidRPr="00D1342D" w:rsidRDefault="000960A3" w:rsidP="000960A3">
            <w:pPr>
              <w:rPr>
                <w:rFonts w:ascii="Times New Roman" w:eastAsia="Times New Roman" w:hAnsi="Times New Roman" w:cs="Times New Roman"/>
                <w:sz w:val="17"/>
                <w:szCs w:val="17"/>
              </w:rPr>
            </w:pPr>
            <w:r w:rsidRPr="00D1342D">
              <w:rPr>
                <w:rStyle w:val="label"/>
                <w:rFonts w:ascii="Times New Roman" w:eastAsia="Times New Roman" w:hAnsi="Times New Roman" w:cs="Times New Roman"/>
                <w:sz w:val="17"/>
                <w:szCs w:val="17"/>
              </w:rPr>
              <w:t>Association between prenatal exercise (exercise-only interventions and exercise + co-interventions) and prenatal depressive symptoms</w:t>
            </w:r>
          </w:p>
        </w:tc>
      </w:tr>
      <w:tr w:rsidR="000960A3" w:rsidRPr="00D1342D" w14:paraId="57C12A71"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431F7FE6"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8"/>
                <w:szCs w:val="18"/>
                <w:lang w:val="en-CA"/>
              </w:rPr>
              <w:t xml:space="preserve">21 </w:t>
            </w:r>
            <w:r w:rsidRPr="00C936A2">
              <w:rPr>
                <w:rFonts w:ascii="Times New Roman" w:eastAsia="Times New Roman" w:hAnsi="Times New Roman" w:cs="Times New Roman"/>
                <w:sz w:val="17"/>
                <w:szCs w:val="17"/>
                <w:lang w:val="en-CA"/>
              </w:rPr>
              <w:t xml:space="preserve">(pooled estimate of effect, n </w:t>
            </w:r>
            <w:r>
              <w:rPr>
                <w:rFonts w:ascii="Times New Roman" w:eastAsia="Times New Roman" w:hAnsi="Times New Roman" w:cs="Times New Roman"/>
                <w:sz w:val="17"/>
                <w:szCs w:val="17"/>
                <w:lang w:val="en-CA"/>
              </w:rPr>
              <w:t xml:space="preserve">= </w:t>
            </w:r>
            <w:r w:rsidRPr="00C936A2">
              <w:rPr>
                <w:rFonts w:ascii="Times New Roman" w:eastAsia="Times New Roman" w:hAnsi="Times New Roman" w:cs="Times New Roman"/>
                <w:sz w:val="17"/>
                <w:szCs w:val="17"/>
                <w:lang w:val="en-CA"/>
              </w:rPr>
              <w:t>19; 2 studies reported narratively</w:t>
            </w:r>
          </w:p>
          <w:p w14:paraId="2A7A794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 </w:t>
            </w:r>
          </w:p>
        </w:tc>
        <w:tc>
          <w:tcPr>
            <w:tcW w:w="356" w:type="pct"/>
            <w:vMerge w:val="restart"/>
            <w:tcBorders>
              <w:top w:val="single" w:sz="6" w:space="0" w:color="000000"/>
              <w:left w:val="single" w:sz="6" w:space="0" w:color="000000"/>
              <w:right w:val="single" w:sz="6" w:space="0" w:color="000000"/>
            </w:tcBorders>
            <w:hideMark/>
          </w:tcPr>
          <w:p w14:paraId="378AEFF5"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vMerge w:val="restart"/>
            <w:tcBorders>
              <w:top w:val="single" w:sz="6" w:space="0" w:color="000000"/>
              <w:left w:val="single" w:sz="6" w:space="0" w:color="000000"/>
              <w:right w:val="single" w:sz="6" w:space="0" w:color="000000"/>
            </w:tcBorders>
            <w:hideMark/>
          </w:tcPr>
          <w:p w14:paraId="6824641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a</w:t>
            </w:r>
          </w:p>
        </w:tc>
        <w:tc>
          <w:tcPr>
            <w:tcW w:w="389" w:type="pct"/>
            <w:vMerge w:val="restart"/>
            <w:tcBorders>
              <w:top w:val="single" w:sz="6" w:space="0" w:color="000000"/>
              <w:left w:val="single" w:sz="6" w:space="0" w:color="000000"/>
              <w:right w:val="single" w:sz="6" w:space="0" w:color="000000"/>
            </w:tcBorders>
            <w:hideMark/>
          </w:tcPr>
          <w:p w14:paraId="571FC6C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vMerge w:val="restart"/>
            <w:tcBorders>
              <w:top w:val="single" w:sz="6" w:space="0" w:color="000000"/>
              <w:left w:val="single" w:sz="6" w:space="0" w:color="000000"/>
              <w:right w:val="single" w:sz="6" w:space="0" w:color="000000"/>
            </w:tcBorders>
            <w:hideMark/>
          </w:tcPr>
          <w:p w14:paraId="7918A72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c</w:t>
            </w:r>
          </w:p>
        </w:tc>
        <w:tc>
          <w:tcPr>
            <w:tcW w:w="350" w:type="pct"/>
            <w:vMerge w:val="restart"/>
            <w:tcBorders>
              <w:top w:val="single" w:sz="6" w:space="0" w:color="000000"/>
              <w:left w:val="single" w:sz="6" w:space="0" w:color="000000"/>
              <w:right w:val="single" w:sz="6" w:space="0" w:color="000000"/>
            </w:tcBorders>
            <w:hideMark/>
          </w:tcPr>
          <w:p w14:paraId="41D0DF6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0518403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0E64AC91"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1722 </w:t>
            </w:r>
          </w:p>
        </w:tc>
        <w:tc>
          <w:tcPr>
            <w:tcW w:w="381" w:type="pct"/>
            <w:tcBorders>
              <w:top w:val="single" w:sz="6" w:space="0" w:color="000000"/>
              <w:left w:val="single" w:sz="6" w:space="0" w:color="000000"/>
              <w:bottom w:val="single" w:sz="6" w:space="0" w:color="000000"/>
              <w:right w:val="single" w:sz="6" w:space="0" w:color="000000"/>
            </w:tcBorders>
            <w:hideMark/>
          </w:tcPr>
          <w:p w14:paraId="473CF2B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1719</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08375D1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4EFB5808"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0.23 SD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(0.37 lower to 0.09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1B6CFD7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3F45119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42792FBA" w14:textId="77777777" w:rsidTr="000960A3">
        <w:trPr>
          <w:cantSplit/>
        </w:trPr>
        <w:tc>
          <w:tcPr>
            <w:tcW w:w="314" w:type="pct"/>
            <w:vMerge/>
            <w:tcBorders>
              <w:left w:val="single" w:sz="6" w:space="0" w:color="000000"/>
              <w:bottom w:val="single" w:sz="6" w:space="0" w:color="000000"/>
              <w:right w:val="single" w:sz="6" w:space="0" w:color="000000"/>
            </w:tcBorders>
            <w:hideMark/>
          </w:tcPr>
          <w:p w14:paraId="288627AA"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3DAC6CD7"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1AD843E8"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75B1DFEA"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43E7FC88"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35CFD63B"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015A73B3"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06153A7A" w14:textId="77777777"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Synthesis: A superiority RCT comparing yoga (n=51) with non-yoga (n=45) antenatal exercises showed an improvement in depressive symptoms with yoga, but not with other antenatal exercise (Satyapriya 2013). In contrast, one RCT found no influence of prenatal exercise on the severity of depressive symptoms during pregnancy (exercise = 429, </w:t>
            </w:r>
            <w:r>
              <w:rPr>
                <w:rFonts w:ascii="Times New Roman" w:eastAsia="Times New Roman" w:hAnsi="Times New Roman" w:cs="Times New Roman"/>
                <w:sz w:val="17"/>
                <w:szCs w:val="17"/>
                <w:lang w:val="en-CA"/>
              </w:rPr>
              <w:t>control = 426; Gustafsson 2015</w:t>
            </w:r>
            <w:r w:rsidRPr="00D1342D">
              <w:rPr>
                <w:rFonts w:ascii="Times New Roman" w:eastAsia="Times New Roman" w:hAnsi="Times New Roman" w:cs="Times New Roman"/>
                <w:sz w:val="17"/>
                <w:szCs w:val="17"/>
                <w:lang w:val="en-CA"/>
              </w:rPr>
              <w:t xml:space="preserve">). </w:t>
            </w:r>
          </w:p>
        </w:tc>
        <w:tc>
          <w:tcPr>
            <w:tcW w:w="481" w:type="pct"/>
            <w:vMerge/>
            <w:tcBorders>
              <w:left w:val="single" w:sz="6" w:space="0" w:color="000000"/>
              <w:bottom w:val="single" w:sz="6" w:space="0" w:color="000000"/>
              <w:right w:val="single" w:sz="6" w:space="0" w:color="000000"/>
            </w:tcBorders>
            <w:hideMark/>
          </w:tcPr>
          <w:p w14:paraId="77710062"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45289F6F"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4055F160"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E28DA92"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Sensitivity analysis: Association between exercise-only interventions and prenatal depressive symptoms</w:t>
            </w:r>
          </w:p>
        </w:tc>
      </w:tr>
      <w:tr w:rsidR="000960A3" w:rsidRPr="00D1342D" w14:paraId="73E6444D"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3C19BDA7"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8"/>
                <w:szCs w:val="18"/>
                <w:lang w:val="en-CA"/>
              </w:rPr>
              <w:t xml:space="preserve">15 </w:t>
            </w:r>
            <w:r w:rsidRPr="00C936A2">
              <w:rPr>
                <w:rFonts w:ascii="Times New Roman" w:eastAsia="Times New Roman" w:hAnsi="Times New Roman" w:cs="Times New Roman"/>
                <w:sz w:val="17"/>
                <w:szCs w:val="17"/>
                <w:lang w:val="en-CA"/>
              </w:rPr>
              <w:t xml:space="preserve">(pooled estimate of effect, n =13; 2 studies reported narratively)  </w:t>
            </w:r>
          </w:p>
        </w:tc>
        <w:tc>
          <w:tcPr>
            <w:tcW w:w="356" w:type="pct"/>
            <w:vMerge w:val="restart"/>
            <w:tcBorders>
              <w:top w:val="single" w:sz="6" w:space="0" w:color="000000"/>
              <w:left w:val="single" w:sz="6" w:space="0" w:color="000000"/>
              <w:right w:val="single" w:sz="6" w:space="0" w:color="000000"/>
            </w:tcBorders>
            <w:hideMark/>
          </w:tcPr>
          <w:p w14:paraId="428D77F9"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vMerge w:val="restart"/>
            <w:tcBorders>
              <w:top w:val="single" w:sz="6" w:space="0" w:color="000000"/>
              <w:left w:val="single" w:sz="6" w:space="0" w:color="000000"/>
              <w:right w:val="single" w:sz="6" w:space="0" w:color="000000"/>
            </w:tcBorders>
            <w:hideMark/>
          </w:tcPr>
          <w:p w14:paraId="4840702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d</w:t>
            </w:r>
          </w:p>
        </w:tc>
        <w:tc>
          <w:tcPr>
            <w:tcW w:w="389" w:type="pct"/>
            <w:vMerge w:val="restart"/>
            <w:tcBorders>
              <w:top w:val="single" w:sz="6" w:space="0" w:color="000000"/>
              <w:left w:val="single" w:sz="6" w:space="0" w:color="000000"/>
              <w:right w:val="single" w:sz="6" w:space="0" w:color="000000"/>
            </w:tcBorders>
            <w:hideMark/>
          </w:tcPr>
          <w:p w14:paraId="6B1BB38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20C32BB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7A70037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3642924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32F171CD"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590 </w:t>
            </w:r>
          </w:p>
        </w:tc>
        <w:tc>
          <w:tcPr>
            <w:tcW w:w="381" w:type="pct"/>
            <w:tcBorders>
              <w:top w:val="single" w:sz="6" w:space="0" w:color="000000"/>
              <w:left w:val="single" w:sz="6" w:space="0" w:color="000000"/>
              <w:bottom w:val="single" w:sz="6" w:space="0" w:color="000000"/>
              <w:right w:val="single" w:sz="6" w:space="0" w:color="000000"/>
            </w:tcBorders>
            <w:hideMark/>
          </w:tcPr>
          <w:p w14:paraId="73A7831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585</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7C5BE27D"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6C0CC1FB"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0.39 SD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(0.51 lower to 0.26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407A9BA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3AB2AEB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5BA02050" w14:textId="77777777" w:rsidTr="000960A3">
        <w:trPr>
          <w:cantSplit/>
        </w:trPr>
        <w:tc>
          <w:tcPr>
            <w:tcW w:w="314" w:type="pct"/>
            <w:vMerge/>
            <w:tcBorders>
              <w:left w:val="single" w:sz="6" w:space="0" w:color="000000"/>
              <w:bottom w:val="single" w:sz="6" w:space="0" w:color="000000"/>
              <w:right w:val="single" w:sz="6" w:space="0" w:color="000000"/>
            </w:tcBorders>
            <w:hideMark/>
          </w:tcPr>
          <w:p w14:paraId="63D72E4A"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5117B183"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1501C642"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001F9963"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574C2269"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1ED0FFDF"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52F4DB30"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16899DBA" w14:textId="77777777"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Synthesis: A superiority RCT comparing yoga (n=51) with non-yoga (n=45) antenatal exercises showed an improvement in depressive symptoms with yoga, but not with other antenatal exercise (Satyapriya 2013). In contrast, one RCT found no influence of prenatal exercise on the severity of depressive symptoms during pregnancy (exercise = 429, </w:t>
            </w:r>
            <w:r>
              <w:rPr>
                <w:rFonts w:ascii="Times New Roman" w:eastAsia="Times New Roman" w:hAnsi="Times New Roman" w:cs="Times New Roman"/>
                <w:sz w:val="17"/>
                <w:szCs w:val="17"/>
                <w:lang w:val="en-CA"/>
              </w:rPr>
              <w:t>control = 426; Gustafsson 2015</w:t>
            </w:r>
            <w:r w:rsidRPr="00D1342D">
              <w:rPr>
                <w:rFonts w:ascii="Times New Roman" w:eastAsia="Times New Roman" w:hAnsi="Times New Roman" w:cs="Times New Roman"/>
                <w:sz w:val="17"/>
                <w:szCs w:val="17"/>
                <w:lang w:val="en-CA"/>
              </w:rPr>
              <w:t xml:space="preserve">). </w:t>
            </w:r>
          </w:p>
        </w:tc>
        <w:tc>
          <w:tcPr>
            <w:tcW w:w="481" w:type="pct"/>
            <w:vMerge/>
            <w:tcBorders>
              <w:left w:val="single" w:sz="6" w:space="0" w:color="000000"/>
              <w:bottom w:val="single" w:sz="6" w:space="0" w:color="000000"/>
              <w:right w:val="single" w:sz="6" w:space="0" w:color="000000"/>
            </w:tcBorders>
            <w:hideMark/>
          </w:tcPr>
          <w:p w14:paraId="3874A184"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6D652097"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2DADF26F"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90486A3"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Sensitivity analysis: Association between exercise + co-interventions and prenatal depressive symptoms</w:t>
            </w:r>
          </w:p>
        </w:tc>
      </w:tr>
      <w:tr w:rsidR="000960A3" w:rsidRPr="00D1342D" w14:paraId="0AF82A19"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053A504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lastRenderedPageBreak/>
              <w:t xml:space="preserve">6 </w:t>
            </w:r>
          </w:p>
        </w:tc>
        <w:tc>
          <w:tcPr>
            <w:tcW w:w="356" w:type="pct"/>
            <w:tcBorders>
              <w:top w:val="single" w:sz="6" w:space="0" w:color="000000"/>
              <w:left w:val="single" w:sz="6" w:space="0" w:color="000000"/>
              <w:bottom w:val="single" w:sz="6" w:space="0" w:color="000000"/>
              <w:right w:val="single" w:sz="6" w:space="0" w:color="000000"/>
            </w:tcBorders>
            <w:hideMark/>
          </w:tcPr>
          <w:p w14:paraId="2926D0B2"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5120FDC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e</w:t>
            </w:r>
          </w:p>
        </w:tc>
        <w:tc>
          <w:tcPr>
            <w:tcW w:w="389" w:type="pct"/>
            <w:tcBorders>
              <w:top w:val="single" w:sz="6" w:space="0" w:color="000000"/>
              <w:left w:val="single" w:sz="6" w:space="0" w:color="000000"/>
              <w:bottom w:val="single" w:sz="6" w:space="0" w:color="000000"/>
              <w:right w:val="single" w:sz="6" w:space="0" w:color="000000"/>
            </w:tcBorders>
            <w:hideMark/>
          </w:tcPr>
          <w:p w14:paraId="79B48F3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1EE6F53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f</w:t>
            </w:r>
          </w:p>
        </w:tc>
        <w:tc>
          <w:tcPr>
            <w:tcW w:w="350" w:type="pct"/>
            <w:tcBorders>
              <w:top w:val="single" w:sz="6" w:space="0" w:color="000000"/>
              <w:left w:val="single" w:sz="6" w:space="0" w:color="000000"/>
              <w:bottom w:val="single" w:sz="6" w:space="0" w:color="000000"/>
              <w:right w:val="single" w:sz="6" w:space="0" w:color="000000"/>
            </w:tcBorders>
            <w:hideMark/>
          </w:tcPr>
          <w:p w14:paraId="1D5B114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49B2D51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6CA6B131"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1132 </w:t>
            </w:r>
          </w:p>
        </w:tc>
        <w:tc>
          <w:tcPr>
            <w:tcW w:w="381" w:type="pct"/>
            <w:tcBorders>
              <w:top w:val="single" w:sz="6" w:space="0" w:color="000000"/>
              <w:left w:val="single" w:sz="6" w:space="0" w:color="000000"/>
              <w:bottom w:val="single" w:sz="6" w:space="0" w:color="000000"/>
              <w:right w:val="single" w:sz="6" w:space="0" w:color="000000"/>
            </w:tcBorders>
            <w:hideMark/>
          </w:tcPr>
          <w:p w14:paraId="51E8A813"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1134</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6584C3B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3155CD2D"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0.05 higher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(0.03 lower to 0.13 higher)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43AD14EF"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6208E9A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0BF3B757"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D73BBAC"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including aerobic exercise alone and depressive symptoms</w:t>
            </w:r>
          </w:p>
        </w:tc>
      </w:tr>
      <w:tr w:rsidR="000960A3" w:rsidRPr="00D1342D" w14:paraId="18C13EBF"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1FCD2FD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 </w:t>
            </w:r>
          </w:p>
        </w:tc>
        <w:tc>
          <w:tcPr>
            <w:tcW w:w="356" w:type="pct"/>
            <w:tcBorders>
              <w:top w:val="single" w:sz="6" w:space="0" w:color="000000"/>
              <w:left w:val="single" w:sz="6" w:space="0" w:color="000000"/>
              <w:bottom w:val="single" w:sz="6" w:space="0" w:color="000000"/>
              <w:right w:val="single" w:sz="6" w:space="0" w:color="000000"/>
            </w:tcBorders>
            <w:hideMark/>
          </w:tcPr>
          <w:p w14:paraId="1DB11D87"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2EC6966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g</w:t>
            </w:r>
          </w:p>
        </w:tc>
        <w:tc>
          <w:tcPr>
            <w:tcW w:w="389" w:type="pct"/>
            <w:tcBorders>
              <w:top w:val="single" w:sz="6" w:space="0" w:color="000000"/>
              <w:left w:val="single" w:sz="6" w:space="0" w:color="000000"/>
              <w:bottom w:val="single" w:sz="6" w:space="0" w:color="000000"/>
              <w:right w:val="single" w:sz="6" w:space="0" w:color="000000"/>
            </w:tcBorders>
            <w:hideMark/>
          </w:tcPr>
          <w:p w14:paraId="138445B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5473004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ADD8CB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006D014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70D7F496"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176 </w:t>
            </w:r>
          </w:p>
        </w:tc>
        <w:tc>
          <w:tcPr>
            <w:tcW w:w="381" w:type="pct"/>
            <w:tcBorders>
              <w:top w:val="single" w:sz="6" w:space="0" w:color="000000"/>
              <w:left w:val="single" w:sz="6" w:space="0" w:color="000000"/>
              <w:bottom w:val="single" w:sz="6" w:space="0" w:color="000000"/>
              <w:right w:val="single" w:sz="6" w:space="0" w:color="000000"/>
            </w:tcBorders>
            <w:hideMark/>
          </w:tcPr>
          <w:p w14:paraId="27CF03E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177</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4BD45E19"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2D2AC7FD"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 xml:space="preserve">SMD </w:t>
            </w:r>
            <w:r w:rsidRPr="00D1342D">
              <w:rPr>
                <w:rStyle w:val="cell-value"/>
                <w:rFonts w:ascii="Times New Roman" w:eastAsia="Times New Roman" w:hAnsi="Times New Roman" w:cs="Times New Roman"/>
                <w:b/>
                <w:bCs/>
                <w:sz w:val="17"/>
                <w:szCs w:val="17"/>
              </w:rPr>
              <w:t>0.37 lower</w:t>
            </w:r>
            <w:r w:rsidRPr="00D1342D">
              <w:rPr>
                <w:rFonts w:ascii="Times New Roman" w:eastAsia="Times New Roman" w:hAnsi="Times New Roman" w:cs="Times New Roman"/>
                <w:sz w:val="17"/>
                <w:szCs w:val="17"/>
              </w:rPr>
              <w:br/>
            </w:r>
            <w:r w:rsidRPr="00D1342D">
              <w:rPr>
                <w:rStyle w:val="cell-value"/>
                <w:rFonts w:ascii="Times New Roman" w:eastAsia="Times New Roman" w:hAnsi="Times New Roman" w:cs="Times New Roman"/>
                <w:sz w:val="17"/>
                <w:szCs w:val="17"/>
              </w:rPr>
              <w:t>(0.74 lower to 0 )</w:t>
            </w:r>
            <w:r w:rsidRPr="00D1342D">
              <w:rPr>
                <w:rFonts w:ascii="Times New Roman" w:eastAsia="Times New Roman" w:hAnsi="Times New Roman" w:cs="Times New Roman"/>
                <w:sz w:val="17"/>
                <w:szCs w:val="17"/>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5D4705C2"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08B4BCF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7AE1A52A"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890ED05"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including yoga alone and depressive symptoms</w:t>
            </w:r>
          </w:p>
        </w:tc>
      </w:tr>
      <w:tr w:rsidR="000960A3" w:rsidRPr="00D1342D" w14:paraId="1168BD0F"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3D8A3FF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7 </w:t>
            </w:r>
          </w:p>
        </w:tc>
        <w:tc>
          <w:tcPr>
            <w:tcW w:w="356" w:type="pct"/>
            <w:tcBorders>
              <w:top w:val="single" w:sz="6" w:space="0" w:color="000000"/>
              <w:left w:val="single" w:sz="6" w:space="0" w:color="000000"/>
              <w:bottom w:val="single" w:sz="6" w:space="0" w:color="000000"/>
              <w:right w:val="single" w:sz="6" w:space="0" w:color="000000"/>
            </w:tcBorders>
            <w:hideMark/>
          </w:tcPr>
          <w:p w14:paraId="7BC56675"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5EF8946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h</w:t>
            </w:r>
          </w:p>
        </w:tc>
        <w:tc>
          <w:tcPr>
            <w:tcW w:w="389" w:type="pct"/>
            <w:tcBorders>
              <w:top w:val="single" w:sz="6" w:space="0" w:color="000000"/>
              <w:left w:val="single" w:sz="6" w:space="0" w:color="000000"/>
              <w:bottom w:val="single" w:sz="6" w:space="0" w:color="000000"/>
              <w:right w:val="single" w:sz="6" w:space="0" w:color="000000"/>
            </w:tcBorders>
            <w:hideMark/>
          </w:tcPr>
          <w:p w14:paraId="0161537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0DCAAF6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3B6DED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0990228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7989889E"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159 </w:t>
            </w:r>
          </w:p>
        </w:tc>
        <w:tc>
          <w:tcPr>
            <w:tcW w:w="381" w:type="pct"/>
            <w:tcBorders>
              <w:top w:val="single" w:sz="6" w:space="0" w:color="000000"/>
              <w:left w:val="single" w:sz="6" w:space="0" w:color="000000"/>
              <w:bottom w:val="single" w:sz="6" w:space="0" w:color="000000"/>
              <w:right w:val="single" w:sz="6" w:space="0" w:color="000000"/>
            </w:tcBorders>
            <w:hideMark/>
          </w:tcPr>
          <w:p w14:paraId="2C4B095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157</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55B28BCC"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3DAA039A"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0.26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(0.49 lower to 0.04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3E58F367"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757E82B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2BCDC810"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A29AC8E"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including combinations of different types of exercise and depressive symptoms</w:t>
            </w:r>
          </w:p>
        </w:tc>
      </w:tr>
      <w:tr w:rsidR="000960A3" w:rsidRPr="00D1342D" w14:paraId="4E8EAFD3"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1080C6B0"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8"/>
                <w:szCs w:val="18"/>
                <w:lang w:val="en-CA"/>
              </w:rPr>
              <w:t>4</w:t>
            </w:r>
            <w:r w:rsidRPr="00C936A2">
              <w:rPr>
                <w:rFonts w:ascii="Times New Roman" w:eastAsia="Times New Roman" w:hAnsi="Times New Roman" w:cs="Times New Roman"/>
                <w:sz w:val="18"/>
                <w:szCs w:val="18"/>
                <w:lang w:val="en-CA"/>
              </w:rPr>
              <w:t xml:space="preserve"> </w:t>
            </w:r>
            <w:r>
              <w:rPr>
                <w:rFonts w:ascii="Times New Roman" w:eastAsia="Times New Roman" w:hAnsi="Times New Roman" w:cs="Times New Roman"/>
                <w:sz w:val="17"/>
                <w:szCs w:val="17"/>
                <w:lang w:val="en-CA"/>
              </w:rPr>
              <w:t>(pooled estimate of effect, n =3; 1 study</w:t>
            </w:r>
            <w:r w:rsidRPr="00C936A2">
              <w:rPr>
                <w:rFonts w:ascii="Times New Roman" w:eastAsia="Times New Roman" w:hAnsi="Times New Roman" w:cs="Times New Roman"/>
                <w:sz w:val="17"/>
                <w:szCs w:val="17"/>
                <w:lang w:val="en-CA"/>
              </w:rPr>
              <w:t xml:space="preserve"> reported narratively)  </w:t>
            </w:r>
            <w:r w:rsidRPr="00D1342D">
              <w:rPr>
                <w:rFonts w:ascii="Times New Roman" w:eastAsia="Times New Roman" w:hAnsi="Times New Roman" w:cs="Times New Roman"/>
                <w:sz w:val="17"/>
                <w:szCs w:val="17"/>
              </w:rPr>
              <w:t xml:space="preserve"> </w:t>
            </w:r>
          </w:p>
        </w:tc>
        <w:tc>
          <w:tcPr>
            <w:tcW w:w="356" w:type="pct"/>
            <w:vMerge w:val="restart"/>
            <w:tcBorders>
              <w:top w:val="single" w:sz="6" w:space="0" w:color="000000"/>
              <w:left w:val="single" w:sz="6" w:space="0" w:color="000000"/>
              <w:right w:val="single" w:sz="6" w:space="0" w:color="000000"/>
            </w:tcBorders>
            <w:hideMark/>
          </w:tcPr>
          <w:p w14:paraId="3752FC3E"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vMerge w:val="restart"/>
            <w:tcBorders>
              <w:top w:val="single" w:sz="6" w:space="0" w:color="000000"/>
              <w:left w:val="single" w:sz="6" w:space="0" w:color="000000"/>
              <w:right w:val="single" w:sz="6" w:space="0" w:color="000000"/>
            </w:tcBorders>
            <w:hideMark/>
          </w:tcPr>
          <w:p w14:paraId="05A3BA1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i</w:t>
            </w:r>
          </w:p>
        </w:tc>
        <w:tc>
          <w:tcPr>
            <w:tcW w:w="389" w:type="pct"/>
            <w:vMerge w:val="restart"/>
            <w:tcBorders>
              <w:top w:val="single" w:sz="6" w:space="0" w:color="000000"/>
              <w:left w:val="single" w:sz="6" w:space="0" w:color="000000"/>
              <w:right w:val="single" w:sz="6" w:space="0" w:color="000000"/>
            </w:tcBorders>
            <w:hideMark/>
          </w:tcPr>
          <w:p w14:paraId="752760A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02B374A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39900FD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66BCF37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79D501D4"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255 </w:t>
            </w:r>
          </w:p>
        </w:tc>
        <w:tc>
          <w:tcPr>
            <w:tcW w:w="381" w:type="pct"/>
            <w:tcBorders>
              <w:top w:val="single" w:sz="6" w:space="0" w:color="000000"/>
              <w:left w:val="single" w:sz="6" w:space="0" w:color="000000"/>
              <w:bottom w:val="single" w:sz="6" w:space="0" w:color="000000"/>
              <w:right w:val="single" w:sz="6" w:space="0" w:color="000000"/>
            </w:tcBorders>
            <w:hideMark/>
          </w:tcPr>
          <w:p w14:paraId="7BB42DE7"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251</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4A51FBE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463A29BB"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0.52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(0.69 lower to 0.34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405FD01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36BEBE1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06AF8443" w14:textId="77777777" w:rsidTr="000960A3">
        <w:trPr>
          <w:cantSplit/>
        </w:trPr>
        <w:tc>
          <w:tcPr>
            <w:tcW w:w="314" w:type="pct"/>
            <w:vMerge/>
            <w:tcBorders>
              <w:left w:val="single" w:sz="6" w:space="0" w:color="000000"/>
              <w:bottom w:val="single" w:sz="6" w:space="0" w:color="000000"/>
              <w:right w:val="single" w:sz="6" w:space="0" w:color="000000"/>
            </w:tcBorders>
            <w:hideMark/>
          </w:tcPr>
          <w:p w14:paraId="52FC1216"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2B4EA711"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036BFF30"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612976E7"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0EC36B0A"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79EE206B"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3F5E9525"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2A8C720D" w14:textId="37B17722"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Summary: </w:t>
            </w:r>
            <w:r w:rsidR="00482BA1">
              <w:rPr>
                <w:rFonts w:ascii="Times New Roman" w:eastAsia="Times New Roman" w:hAnsi="Times New Roman" w:cs="Times New Roman"/>
                <w:sz w:val="17"/>
                <w:szCs w:val="17"/>
                <w:lang w:val="en-CA"/>
              </w:rPr>
              <w:t>1</w:t>
            </w:r>
            <w:r w:rsidR="00482BA1" w:rsidRPr="00D1342D">
              <w:rPr>
                <w:rFonts w:ascii="Times New Roman" w:eastAsia="Times New Roman" w:hAnsi="Times New Roman" w:cs="Times New Roman"/>
                <w:sz w:val="17"/>
                <w:szCs w:val="17"/>
                <w:lang w:val="en-CA"/>
              </w:rPr>
              <w:t xml:space="preserve"> </w:t>
            </w:r>
            <w:r w:rsidRPr="00D1342D">
              <w:rPr>
                <w:rFonts w:ascii="Times New Roman" w:eastAsia="Times New Roman" w:hAnsi="Times New Roman" w:cs="Times New Roman"/>
                <w:sz w:val="17"/>
                <w:szCs w:val="17"/>
                <w:lang w:val="en-CA"/>
              </w:rPr>
              <w:t xml:space="preserve">RCT found no influence of prenatal exercise on the severity of depressive symptoms during pregnancy (exercise = 429, </w:t>
            </w:r>
            <w:r>
              <w:rPr>
                <w:rFonts w:ascii="Times New Roman" w:eastAsia="Times New Roman" w:hAnsi="Times New Roman" w:cs="Times New Roman"/>
                <w:sz w:val="17"/>
                <w:szCs w:val="17"/>
                <w:lang w:val="en-CA"/>
              </w:rPr>
              <w:t>control = 426; Gustafsson 2015</w:t>
            </w:r>
            <w:r w:rsidRPr="00D1342D">
              <w:rPr>
                <w:rFonts w:ascii="Times New Roman" w:eastAsia="Times New Roman" w:hAnsi="Times New Roman" w:cs="Times New Roman"/>
                <w:sz w:val="17"/>
                <w:szCs w:val="17"/>
                <w:lang w:val="en-CA"/>
              </w:rPr>
              <w:t xml:space="preserve">). </w:t>
            </w:r>
          </w:p>
        </w:tc>
        <w:tc>
          <w:tcPr>
            <w:tcW w:w="481" w:type="pct"/>
            <w:vMerge/>
            <w:tcBorders>
              <w:left w:val="single" w:sz="6" w:space="0" w:color="000000"/>
              <w:bottom w:val="single" w:sz="6" w:space="0" w:color="000000"/>
              <w:right w:val="single" w:sz="6" w:space="0" w:color="000000"/>
            </w:tcBorders>
            <w:hideMark/>
          </w:tcPr>
          <w:p w14:paraId="69002CBE"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46C174ED"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252694E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671C1DA"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in women with depression</w:t>
            </w:r>
          </w:p>
        </w:tc>
      </w:tr>
      <w:tr w:rsidR="000960A3" w:rsidRPr="00D1342D" w14:paraId="19C502E9"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542BFB9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lastRenderedPageBreak/>
              <w:t xml:space="preserve">6 </w:t>
            </w:r>
          </w:p>
        </w:tc>
        <w:tc>
          <w:tcPr>
            <w:tcW w:w="356" w:type="pct"/>
            <w:tcBorders>
              <w:top w:val="single" w:sz="6" w:space="0" w:color="000000"/>
              <w:left w:val="single" w:sz="6" w:space="0" w:color="000000"/>
              <w:bottom w:val="single" w:sz="6" w:space="0" w:color="000000"/>
              <w:right w:val="single" w:sz="6" w:space="0" w:color="000000"/>
            </w:tcBorders>
            <w:hideMark/>
          </w:tcPr>
          <w:p w14:paraId="365F0813"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76C59A4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a</w:t>
            </w:r>
          </w:p>
        </w:tc>
        <w:tc>
          <w:tcPr>
            <w:tcW w:w="389" w:type="pct"/>
            <w:tcBorders>
              <w:top w:val="single" w:sz="6" w:space="0" w:color="000000"/>
              <w:left w:val="single" w:sz="6" w:space="0" w:color="000000"/>
              <w:bottom w:val="single" w:sz="6" w:space="0" w:color="000000"/>
              <w:right w:val="single" w:sz="6" w:space="0" w:color="000000"/>
            </w:tcBorders>
            <w:hideMark/>
          </w:tcPr>
          <w:p w14:paraId="15BCFD7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0E54D6B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7BDD018"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77E5099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28AE2D77"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130 </w:t>
            </w:r>
          </w:p>
        </w:tc>
        <w:tc>
          <w:tcPr>
            <w:tcW w:w="381" w:type="pct"/>
            <w:tcBorders>
              <w:top w:val="single" w:sz="6" w:space="0" w:color="000000"/>
              <w:left w:val="single" w:sz="6" w:space="0" w:color="000000"/>
              <w:bottom w:val="single" w:sz="6" w:space="0" w:color="000000"/>
              <w:right w:val="single" w:sz="6" w:space="0" w:color="000000"/>
            </w:tcBorders>
            <w:hideMark/>
          </w:tcPr>
          <w:p w14:paraId="3D1303E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135</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1D887375"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16C20322"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 xml:space="preserve">SMD </w:t>
            </w:r>
            <w:r w:rsidRPr="00D1342D">
              <w:rPr>
                <w:rStyle w:val="cell-value"/>
                <w:rFonts w:ascii="Times New Roman" w:eastAsia="Times New Roman" w:hAnsi="Times New Roman" w:cs="Times New Roman"/>
                <w:b/>
                <w:bCs/>
                <w:sz w:val="17"/>
                <w:szCs w:val="17"/>
              </w:rPr>
              <w:t>0.24 lower</w:t>
            </w:r>
            <w:r w:rsidRPr="00D1342D">
              <w:rPr>
                <w:rFonts w:ascii="Times New Roman" w:eastAsia="Times New Roman" w:hAnsi="Times New Roman" w:cs="Times New Roman"/>
                <w:sz w:val="17"/>
                <w:szCs w:val="17"/>
              </w:rPr>
              <w:br/>
            </w:r>
            <w:r w:rsidRPr="00D1342D">
              <w:rPr>
                <w:rStyle w:val="cell-value"/>
                <w:rFonts w:ascii="Times New Roman" w:eastAsia="Times New Roman" w:hAnsi="Times New Roman" w:cs="Times New Roman"/>
                <w:sz w:val="17"/>
                <w:szCs w:val="17"/>
              </w:rPr>
              <w:t>(0.49 lower to 0 )</w:t>
            </w:r>
            <w:r w:rsidRPr="00D1342D">
              <w:rPr>
                <w:rFonts w:ascii="Times New Roman" w:eastAsia="Times New Roman" w:hAnsi="Times New Roman" w:cs="Times New Roman"/>
                <w:sz w:val="17"/>
                <w:szCs w:val="17"/>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2BFEE899"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6D2E06B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3B8F9130"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60D695B"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in women without depression</w:t>
            </w:r>
          </w:p>
        </w:tc>
      </w:tr>
      <w:tr w:rsidR="000960A3" w:rsidRPr="00D1342D" w14:paraId="5BB4B117"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0DC1C31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7 </w:t>
            </w:r>
          </w:p>
        </w:tc>
        <w:tc>
          <w:tcPr>
            <w:tcW w:w="356" w:type="pct"/>
            <w:tcBorders>
              <w:top w:val="single" w:sz="6" w:space="0" w:color="000000"/>
              <w:left w:val="single" w:sz="6" w:space="0" w:color="000000"/>
              <w:bottom w:val="single" w:sz="6" w:space="0" w:color="000000"/>
              <w:right w:val="single" w:sz="6" w:space="0" w:color="000000"/>
            </w:tcBorders>
            <w:hideMark/>
          </w:tcPr>
          <w:p w14:paraId="5D653AD7"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0F8F37E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89" w:type="pct"/>
            <w:tcBorders>
              <w:top w:val="single" w:sz="6" w:space="0" w:color="000000"/>
              <w:left w:val="single" w:sz="6" w:space="0" w:color="000000"/>
              <w:bottom w:val="single" w:sz="6" w:space="0" w:color="000000"/>
              <w:right w:val="single" w:sz="6" w:space="0" w:color="000000"/>
            </w:tcBorders>
            <w:hideMark/>
          </w:tcPr>
          <w:p w14:paraId="045F6A3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5B7976C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DCF554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7606CD6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7E037927"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460 </w:t>
            </w:r>
          </w:p>
        </w:tc>
        <w:tc>
          <w:tcPr>
            <w:tcW w:w="381" w:type="pct"/>
            <w:tcBorders>
              <w:top w:val="single" w:sz="6" w:space="0" w:color="000000"/>
              <w:left w:val="single" w:sz="6" w:space="0" w:color="000000"/>
              <w:bottom w:val="single" w:sz="6" w:space="0" w:color="000000"/>
              <w:right w:val="single" w:sz="6" w:space="0" w:color="000000"/>
            </w:tcBorders>
            <w:hideMark/>
          </w:tcPr>
          <w:p w14:paraId="664BD3F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450</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060F7BE2"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1B1035B7"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0.44 SD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(0.6 lower to 0.27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57E9723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HIGH</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31CE8AE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51808896"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DFA9706"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in women with unspecified depression status</w:t>
            </w:r>
          </w:p>
        </w:tc>
      </w:tr>
      <w:tr w:rsidR="000960A3" w:rsidRPr="00D1342D" w14:paraId="5372A606"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4B04C04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2 </w:t>
            </w:r>
          </w:p>
        </w:tc>
        <w:tc>
          <w:tcPr>
            <w:tcW w:w="356" w:type="pct"/>
            <w:tcBorders>
              <w:top w:val="single" w:sz="6" w:space="0" w:color="000000"/>
              <w:left w:val="single" w:sz="6" w:space="0" w:color="000000"/>
              <w:bottom w:val="single" w:sz="6" w:space="0" w:color="000000"/>
              <w:right w:val="single" w:sz="6" w:space="0" w:color="000000"/>
            </w:tcBorders>
            <w:hideMark/>
          </w:tcPr>
          <w:p w14:paraId="105233B3"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3C9618D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a</w:t>
            </w:r>
          </w:p>
        </w:tc>
        <w:tc>
          <w:tcPr>
            <w:tcW w:w="389" w:type="pct"/>
            <w:tcBorders>
              <w:top w:val="single" w:sz="6" w:space="0" w:color="000000"/>
              <w:left w:val="single" w:sz="6" w:space="0" w:color="000000"/>
              <w:bottom w:val="single" w:sz="6" w:space="0" w:color="000000"/>
              <w:right w:val="single" w:sz="6" w:space="0" w:color="000000"/>
            </w:tcBorders>
            <w:hideMark/>
          </w:tcPr>
          <w:p w14:paraId="6542EC0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5364D9A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EFE95BC" w14:textId="77777777" w:rsidR="000960A3" w:rsidRPr="00D1342D" w:rsidRDefault="000960A3" w:rsidP="000960A3">
            <w:pPr>
              <w:rPr>
                <w:rFonts w:ascii="Times New Roman" w:eastAsia="Times New Roman" w:hAnsi="Times New Roman" w:cs="Times New Roman"/>
                <w:sz w:val="17"/>
                <w:szCs w:val="17"/>
              </w:rPr>
            </w:pPr>
          </w:p>
        </w:tc>
        <w:tc>
          <w:tcPr>
            <w:tcW w:w="523" w:type="pct"/>
            <w:tcBorders>
              <w:top w:val="single" w:sz="6" w:space="0" w:color="000000"/>
              <w:left w:val="single" w:sz="6" w:space="0" w:color="000000"/>
              <w:bottom w:val="single" w:sz="6" w:space="0" w:color="000000"/>
              <w:right w:val="single" w:sz="6" w:space="0" w:color="000000"/>
            </w:tcBorders>
            <w:hideMark/>
          </w:tcPr>
          <w:p w14:paraId="67C344B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4930A84D" w14:textId="77777777"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Synthesis: A superiority RCT comparing yoga (n=51) with non-yoga (n=45) antenatal exercises showed an improvement in depressive symptoms with yoga, but not with other antenatal exercise (Satyapriya 2013). In contrast, one RCT found no influence of prenatal exercise on the severity of depressive symptoms during pregnancy (exercise = 429, </w:t>
            </w:r>
            <w:r>
              <w:rPr>
                <w:rFonts w:ascii="Times New Roman" w:eastAsia="Times New Roman" w:hAnsi="Times New Roman" w:cs="Times New Roman"/>
                <w:sz w:val="17"/>
                <w:szCs w:val="17"/>
                <w:lang w:val="en-CA"/>
              </w:rPr>
              <w:t>control = 426; Gustafsson 2015</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6AB5812A"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5029176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7FE1C7AC"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0582073"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in women who were previously sedentary</w:t>
            </w:r>
          </w:p>
        </w:tc>
      </w:tr>
      <w:tr w:rsidR="000960A3" w:rsidRPr="00D1342D" w14:paraId="370483C4"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13B600E8"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484D7BA7"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5F8D986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89" w:type="pct"/>
            <w:tcBorders>
              <w:top w:val="single" w:sz="6" w:space="0" w:color="000000"/>
              <w:left w:val="single" w:sz="6" w:space="0" w:color="000000"/>
              <w:bottom w:val="single" w:sz="6" w:space="0" w:color="000000"/>
              <w:right w:val="single" w:sz="6" w:space="0" w:color="000000"/>
            </w:tcBorders>
            <w:hideMark/>
          </w:tcPr>
          <w:p w14:paraId="561D508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3DA66CE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4ADE14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0DA7E2B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7CB26238"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54 </w:t>
            </w:r>
          </w:p>
        </w:tc>
        <w:tc>
          <w:tcPr>
            <w:tcW w:w="381" w:type="pct"/>
            <w:tcBorders>
              <w:top w:val="single" w:sz="6" w:space="0" w:color="000000"/>
              <w:left w:val="single" w:sz="6" w:space="0" w:color="000000"/>
              <w:bottom w:val="single" w:sz="6" w:space="0" w:color="000000"/>
              <w:right w:val="single" w:sz="6" w:space="0" w:color="000000"/>
            </w:tcBorders>
            <w:hideMark/>
          </w:tcPr>
          <w:p w14:paraId="626EFE52"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53</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571F72E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6C88871F"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0.19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(0.57 lower to 0.19 higher)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4CB4A3B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48F9ECF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01B58C54"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33FCD58"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in women with previously unspecified physical activity levels</w:t>
            </w:r>
          </w:p>
        </w:tc>
      </w:tr>
      <w:tr w:rsidR="000960A3" w:rsidRPr="00D1342D" w14:paraId="087A4709"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2CD52073"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8"/>
                <w:szCs w:val="18"/>
                <w:lang w:val="en-CA"/>
              </w:rPr>
              <w:t xml:space="preserve">14 </w:t>
            </w:r>
            <w:r w:rsidRPr="00C936A2">
              <w:rPr>
                <w:rFonts w:ascii="Times New Roman" w:eastAsia="Times New Roman" w:hAnsi="Times New Roman" w:cs="Times New Roman"/>
                <w:sz w:val="17"/>
                <w:szCs w:val="17"/>
                <w:lang w:val="en-CA"/>
              </w:rPr>
              <w:t xml:space="preserve">(pooled estimate of effect, n =12; 2 studies </w:t>
            </w:r>
            <w:r w:rsidRPr="00C936A2">
              <w:rPr>
                <w:rFonts w:ascii="Times New Roman" w:eastAsia="Times New Roman" w:hAnsi="Times New Roman" w:cs="Times New Roman"/>
                <w:sz w:val="17"/>
                <w:szCs w:val="17"/>
                <w:lang w:val="en-CA"/>
              </w:rPr>
              <w:lastRenderedPageBreak/>
              <w:t>reported narratively</w:t>
            </w:r>
          </w:p>
        </w:tc>
        <w:tc>
          <w:tcPr>
            <w:tcW w:w="356" w:type="pct"/>
            <w:vMerge w:val="restart"/>
            <w:tcBorders>
              <w:top w:val="single" w:sz="6" w:space="0" w:color="000000"/>
              <w:left w:val="single" w:sz="6" w:space="0" w:color="000000"/>
              <w:right w:val="single" w:sz="6" w:space="0" w:color="000000"/>
            </w:tcBorders>
            <w:hideMark/>
          </w:tcPr>
          <w:p w14:paraId="074A9C86"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randomized</w:t>
            </w:r>
            <w:r w:rsidRPr="00D1342D">
              <w:rPr>
                <w:rFonts w:ascii="Times New Roman" w:eastAsia="Times New Roman" w:hAnsi="Times New Roman" w:cs="Times New Roman"/>
                <w:sz w:val="17"/>
                <w:szCs w:val="17"/>
              </w:rPr>
              <w:t xml:space="preserve"> trials </w:t>
            </w:r>
          </w:p>
        </w:tc>
        <w:tc>
          <w:tcPr>
            <w:tcW w:w="330" w:type="pct"/>
            <w:vMerge w:val="restart"/>
            <w:tcBorders>
              <w:top w:val="single" w:sz="6" w:space="0" w:color="000000"/>
              <w:left w:val="single" w:sz="6" w:space="0" w:color="000000"/>
              <w:right w:val="single" w:sz="6" w:space="0" w:color="000000"/>
            </w:tcBorders>
            <w:hideMark/>
          </w:tcPr>
          <w:p w14:paraId="5463626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d</w:t>
            </w:r>
          </w:p>
        </w:tc>
        <w:tc>
          <w:tcPr>
            <w:tcW w:w="389" w:type="pct"/>
            <w:vMerge w:val="restart"/>
            <w:tcBorders>
              <w:top w:val="single" w:sz="6" w:space="0" w:color="000000"/>
              <w:left w:val="single" w:sz="6" w:space="0" w:color="000000"/>
              <w:right w:val="single" w:sz="6" w:space="0" w:color="000000"/>
            </w:tcBorders>
            <w:hideMark/>
          </w:tcPr>
          <w:p w14:paraId="03C2B2D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5F54403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3E2F805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3F5AD8E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1B3FED36"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536 </w:t>
            </w:r>
          </w:p>
        </w:tc>
        <w:tc>
          <w:tcPr>
            <w:tcW w:w="381" w:type="pct"/>
            <w:tcBorders>
              <w:top w:val="single" w:sz="6" w:space="0" w:color="000000"/>
              <w:left w:val="single" w:sz="6" w:space="0" w:color="000000"/>
              <w:bottom w:val="single" w:sz="6" w:space="0" w:color="000000"/>
              <w:right w:val="single" w:sz="6" w:space="0" w:color="000000"/>
            </w:tcBorders>
            <w:hideMark/>
          </w:tcPr>
          <w:p w14:paraId="7E7BFB8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532</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756DF5E9"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167FD393"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0.41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(0.54 lower to 0.27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40E45F7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142FCA8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16EC9364" w14:textId="77777777" w:rsidTr="000960A3">
        <w:trPr>
          <w:cantSplit/>
        </w:trPr>
        <w:tc>
          <w:tcPr>
            <w:tcW w:w="314" w:type="pct"/>
            <w:vMerge/>
            <w:tcBorders>
              <w:left w:val="single" w:sz="6" w:space="0" w:color="000000"/>
              <w:bottom w:val="single" w:sz="6" w:space="0" w:color="000000"/>
              <w:right w:val="single" w:sz="6" w:space="0" w:color="000000"/>
            </w:tcBorders>
            <w:hideMark/>
          </w:tcPr>
          <w:p w14:paraId="5603E681"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6EAED294"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43D1714D"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54F46246"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3E6B0653"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2ADE7166"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32B12854"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5164E2ED" w14:textId="77777777"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Synthesis: A superiority RCT comparing yoga (n=51) with non-yoga (n=45) antenatal exercises showed an improvement in depressive symptoms with yoga, but not with other antenatal exercise (Satyapriya 2013). In contrast, one RCT found no influence of prenatal exercise on the severity of depressive symptoms during pregnancy (exercise = 429, </w:t>
            </w:r>
            <w:r>
              <w:rPr>
                <w:rFonts w:ascii="Times New Roman" w:eastAsia="Times New Roman" w:hAnsi="Times New Roman" w:cs="Times New Roman"/>
                <w:sz w:val="17"/>
                <w:szCs w:val="17"/>
                <w:lang w:val="en-CA"/>
              </w:rPr>
              <w:t>control = 426; Gustafsson 2015</w:t>
            </w:r>
            <w:r w:rsidRPr="00D1342D">
              <w:rPr>
                <w:rFonts w:ascii="Times New Roman" w:eastAsia="Times New Roman" w:hAnsi="Times New Roman" w:cs="Times New Roman"/>
                <w:sz w:val="17"/>
                <w:szCs w:val="17"/>
                <w:lang w:val="en-CA"/>
              </w:rPr>
              <w:t xml:space="preserve">). </w:t>
            </w:r>
          </w:p>
        </w:tc>
        <w:tc>
          <w:tcPr>
            <w:tcW w:w="481" w:type="pct"/>
            <w:vMerge/>
            <w:tcBorders>
              <w:left w:val="single" w:sz="6" w:space="0" w:color="000000"/>
              <w:bottom w:val="single" w:sz="6" w:space="0" w:color="000000"/>
              <w:right w:val="single" w:sz="6" w:space="0" w:color="000000"/>
            </w:tcBorders>
            <w:hideMark/>
          </w:tcPr>
          <w:p w14:paraId="266271B8"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29B16E98"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64D3F602"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CDF1276"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in women with overweight or obesity</w:t>
            </w:r>
          </w:p>
        </w:tc>
      </w:tr>
      <w:tr w:rsidR="000960A3" w:rsidRPr="00D1342D" w14:paraId="11BA7400"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32918CF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14D971DE"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74F2037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l</w:t>
            </w:r>
          </w:p>
        </w:tc>
        <w:tc>
          <w:tcPr>
            <w:tcW w:w="389" w:type="pct"/>
            <w:tcBorders>
              <w:top w:val="single" w:sz="6" w:space="0" w:color="000000"/>
              <w:left w:val="single" w:sz="6" w:space="0" w:color="000000"/>
              <w:bottom w:val="single" w:sz="6" w:space="0" w:color="000000"/>
              <w:right w:val="single" w:sz="6" w:space="0" w:color="000000"/>
            </w:tcBorders>
            <w:hideMark/>
          </w:tcPr>
          <w:p w14:paraId="037C312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4E76196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3B970C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1C27DBB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402473B0"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45 </w:t>
            </w:r>
          </w:p>
        </w:tc>
        <w:tc>
          <w:tcPr>
            <w:tcW w:w="381" w:type="pct"/>
            <w:tcBorders>
              <w:top w:val="single" w:sz="6" w:space="0" w:color="000000"/>
              <w:left w:val="single" w:sz="6" w:space="0" w:color="000000"/>
              <w:bottom w:val="single" w:sz="6" w:space="0" w:color="000000"/>
              <w:right w:val="single" w:sz="6" w:space="0" w:color="000000"/>
            </w:tcBorders>
            <w:hideMark/>
          </w:tcPr>
          <w:p w14:paraId="517704F9"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53</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5E069CB9"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3EB73DFF"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0.68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(1.09 lower to 0.27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16D242D8"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1B5B1ED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6FDE7A6C"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900D454"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in women from the general population (i.e., any weight status)</w:t>
            </w:r>
          </w:p>
        </w:tc>
      </w:tr>
      <w:tr w:rsidR="000960A3" w:rsidRPr="00D1342D" w14:paraId="1AC57412"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450B6E41"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8"/>
                <w:szCs w:val="18"/>
                <w:lang w:val="en-CA"/>
              </w:rPr>
              <w:t xml:space="preserve">14 </w:t>
            </w:r>
            <w:r w:rsidRPr="00C936A2">
              <w:rPr>
                <w:rFonts w:ascii="Times New Roman" w:eastAsia="Times New Roman" w:hAnsi="Times New Roman" w:cs="Times New Roman"/>
                <w:sz w:val="17"/>
                <w:szCs w:val="17"/>
                <w:lang w:val="en-CA"/>
              </w:rPr>
              <w:t>(pooled estimate of effect, n =12; 2 studies reported narratively</w:t>
            </w:r>
          </w:p>
        </w:tc>
        <w:tc>
          <w:tcPr>
            <w:tcW w:w="356" w:type="pct"/>
            <w:vMerge w:val="restart"/>
            <w:tcBorders>
              <w:top w:val="single" w:sz="6" w:space="0" w:color="000000"/>
              <w:left w:val="single" w:sz="6" w:space="0" w:color="000000"/>
              <w:right w:val="single" w:sz="6" w:space="0" w:color="000000"/>
            </w:tcBorders>
            <w:hideMark/>
          </w:tcPr>
          <w:p w14:paraId="6291988A"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vMerge w:val="restart"/>
            <w:tcBorders>
              <w:top w:val="single" w:sz="6" w:space="0" w:color="000000"/>
              <w:left w:val="single" w:sz="6" w:space="0" w:color="000000"/>
              <w:right w:val="single" w:sz="6" w:space="0" w:color="000000"/>
            </w:tcBorders>
            <w:hideMark/>
          </w:tcPr>
          <w:p w14:paraId="0695D9A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d</w:t>
            </w:r>
          </w:p>
        </w:tc>
        <w:tc>
          <w:tcPr>
            <w:tcW w:w="389" w:type="pct"/>
            <w:vMerge w:val="restart"/>
            <w:tcBorders>
              <w:top w:val="single" w:sz="6" w:space="0" w:color="000000"/>
              <w:left w:val="single" w:sz="6" w:space="0" w:color="000000"/>
              <w:right w:val="single" w:sz="6" w:space="0" w:color="000000"/>
            </w:tcBorders>
            <w:hideMark/>
          </w:tcPr>
          <w:p w14:paraId="3DCC78C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6841FCE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468EF90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75F3C78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243B2F6F"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545 </w:t>
            </w:r>
          </w:p>
        </w:tc>
        <w:tc>
          <w:tcPr>
            <w:tcW w:w="381" w:type="pct"/>
            <w:tcBorders>
              <w:top w:val="single" w:sz="6" w:space="0" w:color="000000"/>
              <w:left w:val="single" w:sz="6" w:space="0" w:color="000000"/>
              <w:bottom w:val="single" w:sz="6" w:space="0" w:color="000000"/>
              <w:right w:val="single" w:sz="6" w:space="0" w:color="000000"/>
            </w:tcBorders>
            <w:hideMark/>
          </w:tcPr>
          <w:p w14:paraId="0D978C9E"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532</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09FA5455"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6381E691"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0.36 SD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(0.48 lower to 0.24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09773088"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3C8D7B7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197D8CEC" w14:textId="77777777" w:rsidTr="000960A3">
        <w:trPr>
          <w:cantSplit/>
        </w:trPr>
        <w:tc>
          <w:tcPr>
            <w:tcW w:w="314" w:type="pct"/>
            <w:vMerge/>
            <w:tcBorders>
              <w:left w:val="single" w:sz="6" w:space="0" w:color="000000"/>
              <w:bottom w:val="single" w:sz="6" w:space="0" w:color="000000"/>
              <w:right w:val="single" w:sz="6" w:space="0" w:color="000000"/>
            </w:tcBorders>
            <w:hideMark/>
          </w:tcPr>
          <w:p w14:paraId="24029E19"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1377EA78"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7A6AB8B5"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6B3D0404"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1ED00EDB"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2ED6B5B6"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7E05CBE6"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3F6C2D04" w14:textId="77777777"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Synthesis: A superiority RCT comparing yoga (n=51) with non-yoga (n=45) antenatal exercises showed an improvement in depressive symptoms with yoga, but not with other antenatal exercise (Satyapriya 2013). In contrast, one RCT found no influence of prenatal exercise on the severity of depressive symptoms during pregnancy (exercise = 429, </w:t>
            </w:r>
            <w:r>
              <w:rPr>
                <w:rFonts w:ascii="Times New Roman" w:eastAsia="Times New Roman" w:hAnsi="Times New Roman" w:cs="Times New Roman"/>
                <w:sz w:val="17"/>
                <w:szCs w:val="17"/>
                <w:lang w:val="en-CA"/>
              </w:rPr>
              <w:t>control = 426; Gustafsson 2015</w:t>
            </w:r>
            <w:r w:rsidRPr="00D1342D">
              <w:rPr>
                <w:rFonts w:ascii="Times New Roman" w:eastAsia="Times New Roman" w:hAnsi="Times New Roman" w:cs="Times New Roman"/>
                <w:sz w:val="17"/>
                <w:szCs w:val="17"/>
                <w:lang w:val="en-CA"/>
              </w:rPr>
              <w:t xml:space="preserve">). </w:t>
            </w:r>
          </w:p>
        </w:tc>
        <w:tc>
          <w:tcPr>
            <w:tcW w:w="481" w:type="pct"/>
            <w:vMerge/>
            <w:tcBorders>
              <w:left w:val="single" w:sz="6" w:space="0" w:color="000000"/>
              <w:bottom w:val="single" w:sz="6" w:space="0" w:color="000000"/>
              <w:right w:val="single" w:sz="6" w:space="0" w:color="000000"/>
            </w:tcBorders>
            <w:hideMark/>
          </w:tcPr>
          <w:p w14:paraId="3407D309"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2B37DF48"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494FFC23"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0940351"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 xml:space="preserve">Subgroup analysis: Association between exercise-only interventions and prenatal depressive symptoms in women who were unsupervised during exercise </w:t>
            </w:r>
          </w:p>
        </w:tc>
      </w:tr>
      <w:tr w:rsidR="000960A3" w:rsidRPr="00D1342D" w14:paraId="63D2A7C2"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1C88B00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42D584EF"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1459ABD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89" w:type="pct"/>
            <w:tcBorders>
              <w:top w:val="single" w:sz="6" w:space="0" w:color="000000"/>
              <w:left w:val="single" w:sz="6" w:space="0" w:color="000000"/>
              <w:bottom w:val="single" w:sz="6" w:space="0" w:color="000000"/>
              <w:right w:val="single" w:sz="6" w:space="0" w:color="000000"/>
            </w:tcBorders>
            <w:hideMark/>
          </w:tcPr>
          <w:p w14:paraId="4F229AA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7D946F1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277489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75294E6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4CB2AFEC"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54 </w:t>
            </w:r>
          </w:p>
        </w:tc>
        <w:tc>
          <w:tcPr>
            <w:tcW w:w="381" w:type="pct"/>
            <w:tcBorders>
              <w:top w:val="single" w:sz="6" w:space="0" w:color="000000"/>
              <w:left w:val="single" w:sz="6" w:space="0" w:color="000000"/>
              <w:bottom w:val="single" w:sz="6" w:space="0" w:color="000000"/>
              <w:right w:val="single" w:sz="6" w:space="0" w:color="000000"/>
            </w:tcBorders>
            <w:hideMark/>
          </w:tcPr>
          <w:p w14:paraId="7E13C207"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53</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570789D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573EF9C1"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0.19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(0.57 lower to 0.19 higher)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2600515C"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753DEDA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3498273B"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37AAEFF"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lastRenderedPageBreak/>
              <w:t xml:space="preserve">Subgroup analysis: Association between exercise-only interventions and prenatal depressive symptoms in women who were supervised during exercise </w:t>
            </w:r>
          </w:p>
        </w:tc>
      </w:tr>
      <w:tr w:rsidR="000960A3" w:rsidRPr="00D1342D" w14:paraId="6A96B0B7"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4C25DDEC"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8"/>
                <w:szCs w:val="18"/>
                <w:lang w:val="en-CA"/>
              </w:rPr>
              <w:t xml:space="preserve">14 </w:t>
            </w:r>
            <w:r w:rsidRPr="00C936A2">
              <w:rPr>
                <w:rFonts w:ascii="Times New Roman" w:eastAsia="Times New Roman" w:hAnsi="Times New Roman" w:cs="Times New Roman"/>
                <w:sz w:val="17"/>
                <w:szCs w:val="17"/>
                <w:lang w:val="en-CA"/>
              </w:rPr>
              <w:t>(pooled estimate of effect, n =12; 2 studies reported narratively</w:t>
            </w:r>
          </w:p>
        </w:tc>
        <w:tc>
          <w:tcPr>
            <w:tcW w:w="356" w:type="pct"/>
            <w:vMerge w:val="restart"/>
            <w:tcBorders>
              <w:top w:val="single" w:sz="6" w:space="0" w:color="000000"/>
              <w:left w:val="single" w:sz="6" w:space="0" w:color="000000"/>
              <w:right w:val="single" w:sz="6" w:space="0" w:color="000000"/>
            </w:tcBorders>
            <w:hideMark/>
          </w:tcPr>
          <w:p w14:paraId="63BF7841"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vMerge w:val="restart"/>
            <w:tcBorders>
              <w:top w:val="single" w:sz="6" w:space="0" w:color="000000"/>
              <w:left w:val="single" w:sz="6" w:space="0" w:color="000000"/>
              <w:right w:val="single" w:sz="6" w:space="0" w:color="000000"/>
            </w:tcBorders>
            <w:hideMark/>
          </w:tcPr>
          <w:p w14:paraId="4375476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d</w:t>
            </w:r>
          </w:p>
        </w:tc>
        <w:tc>
          <w:tcPr>
            <w:tcW w:w="389" w:type="pct"/>
            <w:vMerge w:val="restart"/>
            <w:tcBorders>
              <w:top w:val="single" w:sz="6" w:space="0" w:color="000000"/>
              <w:left w:val="single" w:sz="6" w:space="0" w:color="000000"/>
              <w:right w:val="single" w:sz="6" w:space="0" w:color="000000"/>
            </w:tcBorders>
            <w:hideMark/>
          </w:tcPr>
          <w:p w14:paraId="05421D6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546FCFF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608A09C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2AA4EE7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145DB576"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536 </w:t>
            </w:r>
          </w:p>
        </w:tc>
        <w:tc>
          <w:tcPr>
            <w:tcW w:w="381" w:type="pct"/>
            <w:tcBorders>
              <w:top w:val="single" w:sz="6" w:space="0" w:color="000000"/>
              <w:left w:val="single" w:sz="6" w:space="0" w:color="000000"/>
              <w:bottom w:val="single" w:sz="6" w:space="0" w:color="000000"/>
              <w:right w:val="single" w:sz="6" w:space="0" w:color="000000"/>
            </w:tcBorders>
            <w:hideMark/>
          </w:tcPr>
          <w:p w14:paraId="6A071BFF"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532</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2DCA055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3A3ABBAF"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0.41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(0.54 lower to 0.27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7A3EF872"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5CCE1F6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0E481530" w14:textId="77777777" w:rsidTr="000960A3">
        <w:trPr>
          <w:cantSplit/>
        </w:trPr>
        <w:tc>
          <w:tcPr>
            <w:tcW w:w="314" w:type="pct"/>
            <w:vMerge/>
            <w:tcBorders>
              <w:left w:val="single" w:sz="6" w:space="0" w:color="000000"/>
              <w:bottom w:val="single" w:sz="6" w:space="0" w:color="000000"/>
              <w:right w:val="single" w:sz="6" w:space="0" w:color="000000"/>
            </w:tcBorders>
            <w:hideMark/>
          </w:tcPr>
          <w:p w14:paraId="32064C93"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36B4730D"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43AE96C9"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1BDB676D"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4B1B823C"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79601621"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763DE420"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3F658E4B" w14:textId="77777777"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Synthesis: A superiority RCT comparing yoga (n=51) with non-yoga (n=45) antenatal exercises showed an improvement in depressive symptoms with yoga, but not with other antenatal exercise (Satyapriya 2013). In contrast, one RCT found no influence of prenatal exercise on the severity of depressive symptoms during pregnancy (exercise = 429, control = 426; Gustafsson 2015 (31794)). </w:t>
            </w:r>
          </w:p>
        </w:tc>
        <w:tc>
          <w:tcPr>
            <w:tcW w:w="481" w:type="pct"/>
            <w:vMerge/>
            <w:tcBorders>
              <w:left w:val="single" w:sz="6" w:space="0" w:color="000000"/>
              <w:bottom w:val="single" w:sz="6" w:space="0" w:color="000000"/>
              <w:right w:val="single" w:sz="6" w:space="0" w:color="000000"/>
            </w:tcBorders>
            <w:hideMark/>
          </w:tcPr>
          <w:p w14:paraId="3610B807"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3A70A3C8"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7F104B87"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E618AA1"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 xml:space="preserve">Subgroup analysis: Association between exercise-only interventions including aerobic exercise only and prenatal depressive symptoms </w:t>
            </w:r>
          </w:p>
        </w:tc>
      </w:tr>
      <w:tr w:rsidR="000960A3" w:rsidRPr="00D1342D" w14:paraId="31DDD2B1"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2F2E82C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 </w:t>
            </w:r>
          </w:p>
        </w:tc>
        <w:tc>
          <w:tcPr>
            <w:tcW w:w="356" w:type="pct"/>
            <w:tcBorders>
              <w:top w:val="single" w:sz="6" w:space="0" w:color="000000"/>
              <w:left w:val="single" w:sz="6" w:space="0" w:color="000000"/>
              <w:bottom w:val="single" w:sz="6" w:space="0" w:color="000000"/>
              <w:right w:val="single" w:sz="6" w:space="0" w:color="000000"/>
            </w:tcBorders>
            <w:hideMark/>
          </w:tcPr>
          <w:p w14:paraId="265C45E4"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3CF212B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m</w:t>
            </w:r>
          </w:p>
        </w:tc>
        <w:tc>
          <w:tcPr>
            <w:tcW w:w="389" w:type="pct"/>
            <w:tcBorders>
              <w:top w:val="single" w:sz="6" w:space="0" w:color="000000"/>
              <w:left w:val="single" w:sz="6" w:space="0" w:color="000000"/>
              <w:bottom w:val="single" w:sz="6" w:space="0" w:color="000000"/>
              <w:right w:val="single" w:sz="6" w:space="0" w:color="000000"/>
            </w:tcBorders>
            <w:hideMark/>
          </w:tcPr>
          <w:p w14:paraId="2DC5F7D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1EC1AD6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726080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590EFCE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2F0966F7"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176 </w:t>
            </w:r>
          </w:p>
        </w:tc>
        <w:tc>
          <w:tcPr>
            <w:tcW w:w="381" w:type="pct"/>
            <w:tcBorders>
              <w:top w:val="single" w:sz="6" w:space="0" w:color="000000"/>
              <w:left w:val="single" w:sz="6" w:space="0" w:color="000000"/>
              <w:bottom w:val="single" w:sz="6" w:space="0" w:color="000000"/>
              <w:right w:val="single" w:sz="6" w:space="0" w:color="000000"/>
            </w:tcBorders>
            <w:hideMark/>
          </w:tcPr>
          <w:p w14:paraId="16BFCFEC"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177</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5798616E"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0BDEAADB"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0.37 SD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(0.74 lower to 0 )</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784D4AA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4834EFB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6AC84DC1"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5E8B083"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 xml:space="preserve">Subgroup analysis: Association between exercise-only interventions including non-aerobic exercise (yoga) only and prenatal depressive symptoms </w:t>
            </w:r>
          </w:p>
        </w:tc>
      </w:tr>
      <w:tr w:rsidR="000960A3" w:rsidRPr="00D1342D" w14:paraId="4598E1BD"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215BDFD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7 </w:t>
            </w:r>
          </w:p>
        </w:tc>
        <w:tc>
          <w:tcPr>
            <w:tcW w:w="356" w:type="pct"/>
            <w:tcBorders>
              <w:top w:val="single" w:sz="6" w:space="0" w:color="000000"/>
              <w:left w:val="single" w:sz="6" w:space="0" w:color="000000"/>
              <w:bottom w:val="single" w:sz="6" w:space="0" w:color="000000"/>
              <w:right w:val="single" w:sz="6" w:space="0" w:color="000000"/>
            </w:tcBorders>
            <w:hideMark/>
          </w:tcPr>
          <w:p w14:paraId="5CA74F89"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19A3347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a</w:t>
            </w:r>
          </w:p>
        </w:tc>
        <w:tc>
          <w:tcPr>
            <w:tcW w:w="389" w:type="pct"/>
            <w:tcBorders>
              <w:top w:val="single" w:sz="6" w:space="0" w:color="000000"/>
              <w:left w:val="single" w:sz="6" w:space="0" w:color="000000"/>
              <w:bottom w:val="single" w:sz="6" w:space="0" w:color="000000"/>
              <w:right w:val="single" w:sz="6" w:space="0" w:color="000000"/>
            </w:tcBorders>
            <w:hideMark/>
          </w:tcPr>
          <w:p w14:paraId="25201F6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5C60B2E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4BBA8D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2E4871E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2C45ACAA"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159 </w:t>
            </w:r>
          </w:p>
        </w:tc>
        <w:tc>
          <w:tcPr>
            <w:tcW w:w="381" w:type="pct"/>
            <w:tcBorders>
              <w:top w:val="single" w:sz="6" w:space="0" w:color="000000"/>
              <w:left w:val="single" w:sz="6" w:space="0" w:color="000000"/>
              <w:bottom w:val="single" w:sz="6" w:space="0" w:color="000000"/>
              <w:right w:val="single" w:sz="6" w:space="0" w:color="000000"/>
            </w:tcBorders>
            <w:hideMark/>
          </w:tcPr>
          <w:p w14:paraId="07FDCD2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157</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2EB3168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2773DA9D"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0.26 SD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(0.49 lower to 0.04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22967AE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01F5966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754D387F"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518D918" w14:textId="24B44249" w:rsidR="000960A3" w:rsidRPr="00D1342D" w:rsidRDefault="000960A3" w:rsidP="008569F7">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w:t>
            </w:r>
            <w:r w:rsidR="008569F7">
              <w:rPr>
                <w:rStyle w:val="label"/>
                <w:rFonts w:ascii="Times New Roman" w:eastAsia="Times New Roman" w:hAnsi="Times New Roman" w:cs="Times New Roman"/>
                <w:sz w:val="17"/>
                <w:szCs w:val="17"/>
                <w:lang w:val="en-CA"/>
              </w:rPr>
              <w:t>nly interventions including mix</w:t>
            </w:r>
            <w:r w:rsidRPr="00D1342D">
              <w:rPr>
                <w:rStyle w:val="label"/>
                <w:rFonts w:ascii="Times New Roman" w:eastAsia="Times New Roman" w:hAnsi="Times New Roman" w:cs="Times New Roman"/>
                <w:sz w:val="17"/>
                <w:szCs w:val="17"/>
                <w:lang w:val="en-CA"/>
              </w:rPr>
              <w:t>ed</w:t>
            </w:r>
            <w:r w:rsidR="008569F7">
              <w:rPr>
                <w:rStyle w:val="label"/>
                <w:rFonts w:ascii="Times New Roman" w:eastAsia="Times New Roman" w:hAnsi="Times New Roman" w:cs="Times New Roman"/>
                <w:sz w:val="17"/>
                <w:szCs w:val="17"/>
                <w:lang w:val="en-CA"/>
              </w:rPr>
              <w:t xml:space="preserve"> exercise (combinations of different </w:t>
            </w:r>
            <w:r w:rsidRPr="00D1342D">
              <w:rPr>
                <w:rStyle w:val="label"/>
                <w:rFonts w:ascii="Times New Roman" w:eastAsia="Times New Roman" w:hAnsi="Times New Roman" w:cs="Times New Roman"/>
                <w:sz w:val="17"/>
                <w:szCs w:val="17"/>
                <w:lang w:val="en-CA"/>
              </w:rPr>
              <w:t>type of exercise</w:t>
            </w:r>
            <w:r w:rsidR="008569F7">
              <w:rPr>
                <w:rStyle w:val="label"/>
                <w:rFonts w:ascii="Times New Roman" w:eastAsia="Times New Roman" w:hAnsi="Times New Roman" w:cs="Times New Roman"/>
                <w:sz w:val="17"/>
                <w:szCs w:val="17"/>
                <w:lang w:val="en-CA"/>
              </w:rPr>
              <w:t>)</w:t>
            </w:r>
            <w:r w:rsidRPr="00D1342D">
              <w:rPr>
                <w:rStyle w:val="label"/>
                <w:rFonts w:ascii="Times New Roman" w:eastAsia="Times New Roman" w:hAnsi="Times New Roman" w:cs="Times New Roman"/>
                <w:sz w:val="17"/>
                <w:szCs w:val="17"/>
                <w:lang w:val="en-CA"/>
              </w:rPr>
              <w:t xml:space="preserve"> and prenatal depressive symptoms </w:t>
            </w:r>
          </w:p>
        </w:tc>
      </w:tr>
      <w:tr w:rsidR="000960A3" w:rsidRPr="00D1342D" w14:paraId="315A65BD"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2E7D449E"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7"/>
                <w:szCs w:val="17"/>
                <w:lang w:val="en-CA"/>
              </w:rPr>
              <w:t>5 (pooled estimate of effect, n =3; 2 studies reported narratively</w:t>
            </w:r>
          </w:p>
        </w:tc>
        <w:tc>
          <w:tcPr>
            <w:tcW w:w="356" w:type="pct"/>
            <w:vMerge w:val="restart"/>
            <w:tcBorders>
              <w:top w:val="single" w:sz="6" w:space="0" w:color="000000"/>
              <w:left w:val="single" w:sz="6" w:space="0" w:color="000000"/>
              <w:right w:val="single" w:sz="6" w:space="0" w:color="000000"/>
            </w:tcBorders>
            <w:hideMark/>
          </w:tcPr>
          <w:p w14:paraId="16BE2B35"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vMerge w:val="restart"/>
            <w:tcBorders>
              <w:top w:val="single" w:sz="6" w:space="0" w:color="000000"/>
              <w:left w:val="single" w:sz="6" w:space="0" w:color="000000"/>
              <w:right w:val="single" w:sz="6" w:space="0" w:color="000000"/>
            </w:tcBorders>
            <w:hideMark/>
          </w:tcPr>
          <w:p w14:paraId="188C408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n</w:t>
            </w:r>
          </w:p>
        </w:tc>
        <w:tc>
          <w:tcPr>
            <w:tcW w:w="389" w:type="pct"/>
            <w:vMerge w:val="restart"/>
            <w:tcBorders>
              <w:top w:val="single" w:sz="6" w:space="0" w:color="000000"/>
              <w:left w:val="single" w:sz="6" w:space="0" w:color="000000"/>
              <w:right w:val="single" w:sz="6" w:space="0" w:color="000000"/>
            </w:tcBorders>
            <w:hideMark/>
          </w:tcPr>
          <w:p w14:paraId="5793942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53A8006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6F242D88"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59F3AA7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73E0C025"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255 </w:t>
            </w:r>
          </w:p>
        </w:tc>
        <w:tc>
          <w:tcPr>
            <w:tcW w:w="381" w:type="pct"/>
            <w:tcBorders>
              <w:top w:val="single" w:sz="6" w:space="0" w:color="000000"/>
              <w:left w:val="single" w:sz="6" w:space="0" w:color="000000"/>
              <w:bottom w:val="single" w:sz="6" w:space="0" w:color="000000"/>
              <w:right w:val="single" w:sz="6" w:space="0" w:color="000000"/>
            </w:tcBorders>
            <w:hideMark/>
          </w:tcPr>
          <w:p w14:paraId="10384EDE"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251</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5B36650D"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50CF8BB9"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0.52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(0.69 lower to 0.34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4530168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60DDA04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1108D903" w14:textId="77777777" w:rsidTr="000960A3">
        <w:trPr>
          <w:cantSplit/>
        </w:trPr>
        <w:tc>
          <w:tcPr>
            <w:tcW w:w="314" w:type="pct"/>
            <w:vMerge/>
            <w:tcBorders>
              <w:left w:val="single" w:sz="6" w:space="0" w:color="000000"/>
              <w:bottom w:val="single" w:sz="6" w:space="0" w:color="000000"/>
              <w:right w:val="single" w:sz="6" w:space="0" w:color="000000"/>
            </w:tcBorders>
            <w:hideMark/>
          </w:tcPr>
          <w:p w14:paraId="73FDC1FF"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690858A2"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003D2894"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454A748E"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54664DAB"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73BE786D"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6D1EEF99"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56DAA01D" w14:textId="77777777"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 xml:space="preserve">Narrative Synthesis: A superiority RCT comparing yoga (n=51) with non-yoga (n=45) antenatal exercises showed an improvement in depressive symptoms with yoga, but not with other antenatal exercise (Satyapriya 2013). In contrast, one RCT found no influence of prenatal exercise on the severity of depressive symptoms during pregnancy (exercise = 429, control = 426; Gustafsson 2015 (31794)). </w:t>
            </w:r>
          </w:p>
        </w:tc>
        <w:tc>
          <w:tcPr>
            <w:tcW w:w="481" w:type="pct"/>
            <w:vMerge/>
            <w:tcBorders>
              <w:left w:val="single" w:sz="6" w:space="0" w:color="000000"/>
              <w:bottom w:val="single" w:sz="6" w:space="0" w:color="000000"/>
              <w:right w:val="single" w:sz="6" w:space="0" w:color="000000"/>
            </w:tcBorders>
            <w:hideMark/>
          </w:tcPr>
          <w:p w14:paraId="1C3D6928"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7AF7D73A"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358BCF1E"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B7A1532"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measured using the Edinburgh Postnatal Depression Scale (EPDS)</w:t>
            </w:r>
          </w:p>
        </w:tc>
      </w:tr>
      <w:tr w:rsidR="000960A3" w:rsidRPr="00D1342D" w14:paraId="7D37CCF8"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4F95955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 </w:t>
            </w:r>
          </w:p>
        </w:tc>
        <w:tc>
          <w:tcPr>
            <w:tcW w:w="356" w:type="pct"/>
            <w:tcBorders>
              <w:top w:val="single" w:sz="6" w:space="0" w:color="000000"/>
              <w:left w:val="single" w:sz="6" w:space="0" w:color="000000"/>
              <w:bottom w:val="single" w:sz="6" w:space="0" w:color="000000"/>
              <w:right w:val="single" w:sz="6" w:space="0" w:color="000000"/>
            </w:tcBorders>
            <w:hideMark/>
          </w:tcPr>
          <w:p w14:paraId="388E92C7"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50A1BF4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g</w:t>
            </w:r>
          </w:p>
        </w:tc>
        <w:tc>
          <w:tcPr>
            <w:tcW w:w="389" w:type="pct"/>
            <w:tcBorders>
              <w:top w:val="single" w:sz="6" w:space="0" w:color="000000"/>
              <w:left w:val="single" w:sz="6" w:space="0" w:color="000000"/>
              <w:bottom w:val="single" w:sz="6" w:space="0" w:color="000000"/>
              <w:right w:val="single" w:sz="6" w:space="0" w:color="000000"/>
            </w:tcBorders>
            <w:hideMark/>
          </w:tcPr>
          <w:p w14:paraId="6833B83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23301E3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804930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3288517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32AA6D11"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185 </w:t>
            </w:r>
          </w:p>
        </w:tc>
        <w:tc>
          <w:tcPr>
            <w:tcW w:w="381" w:type="pct"/>
            <w:tcBorders>
              <w:top w:val="single" w:sz="6" w:space="0" w:color="000000"/>
              <w:left w:val="single" w:sz="6" w:space="0" w:color="000000"/>
              <w:bottom w:val="single" w:sz="6" w:space="0" w:color="000000"/>
              <w:right w:val="single" w:sz="6" w:space="0" w:color="000000"/>
            </w:tcBorders>
            <w:hideMark/>
          </w:tcPr>
          <w:p w14:paraId="4F270469"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174</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26E104D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21828325"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0.3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(0.51 lower to 0.09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26EDE548"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HIGH</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0F81AF8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233DF746"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0BF3AC1"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measured using the EPDS (weighted mean difference)</w:t>
            </w:r>
          </w:p>
        </w:tc>
      </w:tr>
      <w:tr w:rsidR="000960A3" w:rsidRPr="00D1342D" w14:paraId="2E561C3B"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1B44074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 </w:t>
            </w:r>
          </w:p>
        </w:tc>
        <w:tc>
          <w:tcPr>
            <w:tcW w:w="356" w:type="pct"/>
            <w:tcBorders>
              <w:top w:val="single" w:sz="6" w:space="0" w:color="000000"/>
              <w:left w:val="single" w:sz="6" w:space="0" w:color="000000"/>
              <w:bottom w:val="single" w:sz="6" w:space="0" w:color="000000"/>
              <w:right w:val="single" w:sz="6" w:space="0" w:color="000000"/>
            </w:tcBorders>
            <w:hideMark/>
          </w:tcPr>
          <w:p w14:paraId="1BD725C0"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27D0082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g</w:t>
            </w:r>
          </w:p>
        </w:tc>
        <w:tc>
          <w:tcPr>
            <w:tcW w:w="389" w:type="pct"/>
            <w:tcBorders>
              <w:top w:val="single" w:sz="6" w:space="0" w:color="000000"/>
              <w:left w:val="single" w:sz="6" w:space="0" w:color="000000"/>
              <w:bottom w:val="single" w:sz="6" w:space="0" w:color="000000"/>
              <w:right w:val="single" w:sz="6" w:space="0" w:color="000000"/>
            </w:tcBorders>
            <w:hideMark/>
          </w:tcPr>
          <w:p w14:paraId="72D4712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5B0550C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5F91FA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713F8A4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2DA8AC5F"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185 </w:t>
            </w:r>
          </w:p>
        </w:tc>
        <w:tc>
          <w:tcPr>
            <w:tcW w:w="381" w:type="pct"/>
            <w:tcBorders>
              <w:top w:val="single" w:sz="6" w:space="0" w:color="000000"/>
              <w:left w:val="single" w:sz="6" w:space="0" w:color="000000"/>
              <w:bottom w:val="single" w:sz="6" w:space="0" w:color="000000"/>
              <w:right w:val="single" w:sz="6" w:space="0" w:color="000000"/>
            </w:tcBorders>
            <w:hideMark/>
          </w:tcPr>
          <w:p w14:paraId="3AE9859D"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174</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2BB7AE5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40A89620"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MD </w:t>
            </w:r>
            <w:r w:rsidRPr="00D1342D">
              <w:rPr>
                <w:rStyle w:val="cell-value"/>
                <w:rFonts w:ascii="Times New Roman" w:eastAsia="Times New Roman" w:hAnsi="Times New Roman" w:cs="Times New Roman"/>
                <w:b/>
                <w:bCs/>
                <w:sz w:val="17"/>
                <w:szCs w:val="17"/>
                <w:lang w:val="en-CA"/>
              </w:rPr>
              <w:t>1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(1.79 lower to 0.21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1E9424E4"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HIGH</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3457FB7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01DA1FD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885D8C7"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measured using the Center for Epidemiologic Studies Depression Scale (CES-D)</w:t>
            </w:r>
          </w:p>
        </w:tc>
      </w:tr>
      <w:tr w:rsidR="000960A3" w:rsidRPr="00D1342D" w14:paraId="0BE7B302"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2805256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8 </w:t>
            </w:r>
          </w:p>
        </w:tc>
        <w:tc>
          <w:tcPr>
            <w:tcW w:w="356" w:type="pct"/>
            <w:tcBorders>
              <w:top w:val="single" w:sz="6" w:space="0" w:color="000000"/>
              <w:left w:val="single" w:sz="6" w:space="0" w:color="000000"/>
              <w:bottom w:val="single" w:sz="6" w:space="0" w:color="000000"/>
              <w:right w:val="single" w:sz="6" w:space="0" w:color="000000"/>
            </w:tcBorders>
            <w:hideMark/>
          </w:tcPr>
          <w:p w14:paraId="687871CD"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6FB2BBB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n</w:t>
            </w:r>
          </w:p>
        </w:tc>
        <w:tc>
          <w:tcPr>
            <w:tcW w:w="389" w:type="pct"/>
            <w:tcBorders>
              <w:top w:val="single" w:sz="6" w:space="0" w:color="000000"/>
              <w:left w:val="single" w:sz="6" w:space="0" w:color="000000"/>
              <w:bottom w:val="single" w:sz="6" w:space="0" w:color="000000"/>
              <w:right w:val="single" w:sz="6" w:space="0" w:color="000000"/>
            </w:tcBorders>
            <w:hideMark/>
          </w:tcPr>
          <w:p w14:paraId="36D800B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17A0775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20E74E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7FA6D1B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3DC98FD0"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391 </w:t>
            </w:r>
          </w:p>
        </w:tc>
        <w:tc>
          <w:tcPr>
            <w:tcW w:w="381" w:type="pct"/>
            <w:tcBorders>
              <w:top w:val="single" w:sz="6" w:space="0" w:color="000000"/>
              <w:left w:val="single" w:sz="6" w:space="0" w:color="000000"/>
              <w:bottom w:val="single" w:sz="6" w:space="0" w:color="000000"/>
              <w:right w:val="single" w:sz="6" w:space="0" w:color="000000"/>
            </w:tcBorders>
            <w:hideMark/>
          </w:tcPr>
          <w:p w14:paraId="789EFFE4"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397</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06CBCC29"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5363FDCF"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0.41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(0.6 lower to 0.22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3E0CE1E4"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0F42ACB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5241E32A"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2CB09C0"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Subgroup analysis: Association between exercise-only interventions and prenatal depressive symptoms measured using the CES-D (weighted mean difference)</w:t>
            </w:r>
          </w:p>
        </w:tc>
      </w:tr>
      <w:tr w:rsidR="000960A3" w:rsidRPr="00D1342D" w14:paraId="45235102"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44B4A8F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8 </w:t>
            </w:r>
          </w:p>
        </w:tc>
        <w:tc>
          <w:tcPr>
            <w:tcW w:w="356" w:type="pct"/>
            <w:tcBorders>
              <w:top w:val="single" w:sz="6" w:space="0" w:color="000000"/>
              <w:left w:val="single" w:sz="6" w:space="0" w:color="000000"/>
              <w:bottom w:val="single" w:sz="6" w:space="0" w:color="000000"/>
              <w:right w:val="single" w:sz="6" w:space="0" w:color="000000"/>
            </w:tcBorders>
            <w:hideMark/>
          </w:tcPr>
          <w:p w14:paraId="61C3A682"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29D7B6B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n</w:t>
            </w:r>
          </w:p>
        </w:tc>
        <w:tc>
          <w:tcPr>
            <w:tcW w:w="389" w:type="pct"/>
            <w:tcBorders>
              <w:top w:val="single" w:sz="6" w:space="0" w:color="000000"/>
              <w:left w:val="single" w:sz="6" w:space="0" w:color="000000"/>
              <w:bottom w:val="single" w:sz="6" w:space="0" w:color="000000"/>
              <w:right w:val="single" w:sz="6" w:space="0" w:color="000000"/>
            </w:tcBorders>
            <w:hideMark/>
          </w:tcPr>
          <w:p w14:paraId="5388B2F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3E46819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1E5C80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5738B14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34F4E13B"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391 </w:t>
            </w:r>
          </w:p>
        </w:tc>
        <w:tc>
          <w:tcPr>
            <w:tcW w:w="381" w:type="pct"/>
            <w:tcBorders>
              <w:top w:val="single" w:sz="6" w:space="0" w:color="000000"/>
              <w:left w:val="single" w:sz="6" w:space="0" w:color="000000"/>
              <w:bottom w:val="single" w:sz="6" w:space="0" w:color="000000"/>
              <w:right w:val="single" w:sz="6" w:space="0" w:color="000000"/>
            </w:tcBorders>
            <w:hideMark/>
          </w:tcPr>
          <w:p w14:paraId="31716D6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397</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677DC6A7"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5F3AD925"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MD </w:t>
            </w:r>
            <w:r w:rsidRPr="00D1342D">
              <w:rPr>
                <w:rStyle w:val="cell-value"/>
                <w:rFonts w:ascii="Times New Roman" w:eastAsia="Times New Roman" w:hAnsi="Times New Roman" w:cs="Times New Roman"/>
                <w:b/>
                <w:bCs/>
                <w:sz w:val="17"/>
                <w:szCs w:val="17"/>
                <w:lang w:val="en-CA"/>
              </w:rPr>
              <w:t>3.89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(5.25 lower to 2.54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6FA95088"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4D83676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2BD021F7"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6E78B18"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non-randomized interventions: Association between exercise-only interventions and prenatal depressive symptoms</w:t>
            </w:r>
          </w:p>
        </w:tc>
      </w:tr>
      <w:tr w:rsidR="000960A3" w:rsidRPr="00D1342D" w14:paraId="446C11B4"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6AB3B92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lastRenderedPageBreak/>
              <w:t xml:space="preserve">4 </w:t>
            </w:r>
          </w:p>
        </w:tc>
        <w:tc>
          <w:tcPr>
            <w:tcW w:w="356" w:type="pct"/>
            <w:tcBorders>
              <w:top w:val="single" w:sz="6" w:space="0" w:color="000000"/>
              <w:left w:val="single" w:sz="6" w:space="0" w:color="000000"/>
              <w:bottom w:val="single" w:sz="6" w:space="0" w:color="000000"/>
              <w:right w:val="single" w:sz="6" w:space="0" w:color="000000"/>
            </w:tcBorders>
            <w:hideMark/>
          </w:tcPr>
          <w:p w14:paraId="0BD2DE6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o</w:t>
            </w:r>
          </w:p>
        </w:tc>
        <w:tc>
          <w:tcPr>
            <w:tcW w:w="330" w:type="pct"/>
            <w:tcBorders>
              <w:top w:val="single" w:sz="6" w:space="0" w:color="000000"/>
              <w:left w:val="single" w:sz="6" w:space="0" w:color="000000"/>
              <w:bottom w:val="single" w:sz="6" w:space="0" w:color="000000"/>
              <w:right w:val="single" w:sz="6" w:space="0" w:color="000000"/>
            </w:tcBorders>
            <w:hideMark/>
          </w:tcPr>
          <w:p w14:paraId="33AA784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p</w:t>
            </w:r>
          </w:p>
        </w:tc>
        <w:tc>
          <w:tcPr>
            <w:tcW w:w="389" w:type="pct"/>
            <w:tcBorders>
              <w:top w:val="single" w:sz="6" w:space="0" w:color="000000"/>
              <w:left w:val="single" w:sz="6" w:space="0" w:color="000000"/>
              <w:bottom w:val="single" w:sz="6" w:space="0" w:color="000000"/>
              <w:right w:val="single" w:sz="6" w:space="0" w:color="000000"/>
            </w:tcBorders>
            <w:hideMark/>
          </w:tcPr>
          <w:p w14:paraId="2DD4D60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5923475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973F5E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30AD3B9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00D4E5AF"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215 </w:t>
            </w:r>
          </w:p>
        </w:tc>
        <w:tc>
          <w:tcPr>
            <w:tcW w:w="381" w:type="pct"/>
            <w:tcBorders>
              <w:top w:val="single" w:sz="6" w:space="0" w:color="000000"/>
              <w:left w:val="single" w:sz="6" w:space="0" w:color="000000"/>
              <w:bottom w:val="single" w:sz="6" w:space="0" w:color="000000"/>
              <w:right w:val="single" w:sz="6" w:space="0" w:color="000000"/>
            </w:tcBorders>
            <w:hideMark/>
          </w:tcPr>
          <w:p w14:paraId="027C106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205</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6C8E81EE"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321B817B"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0.81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(1.14 lower to 0.49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64431A22"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7D4E6B0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1381DAE2"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0F0087A"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non-randomized interventions; subgroup analysis: Association between exercise-only interventions and prenatal depressive symptoms in women from the general population (i.e., any weight status)</w:t>
            </w:r>
          </w:p>
        </w:tc>
      </w:tr>
      <w:tr w:rsidR="000960A3" w:rsidRPr="00D1342D" w14:paraId="6A413038"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77B6CA2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 </w:t>
            </w:r>
          </w:p>
        </w:tc>
        <w:tc>
          <w:tcPr>
            <w:tcW w:w="356" w:type="pct"/>
            <w:tcBorders>
              <w:top w:val="single" w:sz="6" w:space="0" w:color="000000"/>
              <w:left w:val="single" w:sz="6" w:space="0" w:color="000000"/>
              <w:bottom w:val="single" w:sz="6" w:space="0" w:color="000000"/>
              <w:right w:val="single" w:sz="6" w:space="0" w:color="000000"/>
            </w:tcBorders>
            <w:hideMark/>
          </w:tcPr>
          <w:p w14:paraId="3A76D68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o</w:t>
            </w:r>
          </w:p>
        </w:tc>
        <w:tc>
          <w:tcPr>
            <w:tcW w:w="330" w:type="pct"/>
            <w:tcBorders>
              <w:top w:val="single" w:sz="6" w:space="0" w:color="000000"/>
              <w:left w:val="single" w:sz="6" w:space="0" w:color="000000"/>
              <w:bottom w:val="single" w:sz="6" w:space="0" w:color="000000"/>
              <w:right w:val="single" w:sz="6" w:space="0" w:color="000000"/>
            </w:tcBorders>
            <w:hideMark/>
          </w:tcPr>
          <w:p w14:paraId="7C1202A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q</w:t>
            </w:r>
          </w:p>
        </w:tc>
        <w:tc>
          <w:tcPr>
            <w:tcW w:w="389" w:type="pct"/>
            <w:tcBorders>
              <w:top w:val="single" w:sz="6" w:space="0" w:color="000000"/>
              <w:left w:val="single" w:sz="6" w:space="0" w:color="000000"/>
              <w:bottom w:val="single" w:sz="6" w:space="0" w:color="000000"/>
              <w:right w:val="single" w:sz="6" w:space="0" w:color="000000"/>
            </w:tcBorders>
            <w:hideMark/>
          </w:tcPr>
          <w:p w14:paraId="59FC2D7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3A69DB1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A060008"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233BF91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4ED0AEF1"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147 </w:t>
            </w:r>
          </w:p>
        </w:tc>
        <w:tc>
          <w:tcPr>
            <w:tcW w:w="381" w:type="pct"/>
            <w:tcBorders>
              <w:top w:val="single" w:sz="6" w:space="0" w:color="000000"/>
              <w:left w:val="single" w:sz="6" w:space="0" w:color="000000"/>
              <w:bottom w:val="single" w:sz="6" w:space="0" w:color="000000"/>
              <w:right w:val="single" w:sz="6" w:space="0" w:color="000000"/>
            </w:tcBorders>
            <w:hideMark/>
          </w:tcPr>
          <w:p w14:paraId="36D4327C"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132</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05A19E3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243F24F5"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0.93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(1.3 lower to 0.56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25798C58"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4309CE6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7983B160"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1E3C183"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non-randomized interventions; subgroup analysis: Association between exercise-only interventions and prenatal depressive symptoms in women with overweight/obesity</w:t>
            </w:r>
          </w:p>
        </w:tc>
      </w:tr>
      <w:tr w:rsidR="000960A3" w:rsidRPr="00D1342D" w14:paraId="34F8B14B"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4C38BA9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375A2EE8"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o</w:t>
            </w:r>
          </w:p>
        </w:tc>
        <w:tc>
          <w:tcPr>
            <w:tcW w:w="330" w:type="pct"/>
            <w:tcBorders>
              <w:top w:val="single" w:sz="6" w:space="0" w:color="000000"/>
              <w:left w:val="single" w:sz="6" w:space="0" w:color="000000"/>
              <w:bottom w:val="single" w:sz="6" w:space="0" w:color="000000"/>
              <w:right w:val="single" w:sz="6" w:space="0" w:color="000000"/>
            </w:tcBorders>
            <w:hideMark/>
          </w:tcPr>
          <w:p w14:paraId="19C6592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r</w:t>
            </w:r>
          </w:p>
        </w:tc>
        <w:tc>
          <w:tcPr>
            <w:tcW w:w="389" w:type="pct"/>
            <w:tcBorders>
              <w:top w:val="single" w:sz="6" w:space="0" w:color="000000"/>
              <w:left w:val="single" w:sz="6" w:space="0" w:color="000000"/>
              <w:bottom w:val="single" w:sz="6" w:space="0" w:color="000000"/>
              <w:right w:val="single" w:sz="6" w:space="0" w:color="000000"/>
            </w:tcBorders>
            <w:hideMark/>
          </w:tcPr>
          <w:p w14:paraId="6956924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393632E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F4B15C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2E8FD2B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5E941C6F"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68 </w:t>
            </w:r>
          </w:p>
        </w:tc>
        <w:tc>
          <w:tcPr>
            <w:tcW w:w="381" w:type="pct"/>
            <w:tcBorders>
              <w:top w:val="single" w:sz="6" w:space="0" w:color="000000"/>
              <w:left w:val="single" w:sz="6" w:space="0" w:color="000000"/>
              <w:bottom w:val="single" w:sz="6" w:space="0" w:color="000000"/>
              <w:right w:val="single" w:sz="6" w:space="0" w:color="000000"/>
            </w:tcBorders>
            <w:hideMark/>
          </w:tcPr>
          <w:p w14:paraId="7313B99E"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73</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56C4E6CC"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5AD6F873"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0.51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(0.85 lower to 0.17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0406338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7CF3EDD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441C94D7"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3B64FB4"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non-randomized interventions; subgroup analysis: Association between exercise-only interventions and prenatal depressive symptoms in women who were supervised during exercise</w:t>
            </w:r>
          </w:p>
        </w:tc>
      </w:tr>
      <w:tr w:rsidR="000960A3" w:rsidRPr="00D1342D" w14:paraId="5FF3B49C"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1786DDE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 </w:t>
            </w:r>
          </w:p>
        </w:tc>
        <w:tc>
          <w:tcPr>
            <w:tcW w:w="356" w:type="pct"/>
            <w:tcBorders>
              <w:top w:val="single" w:sz="6" w:space="0" w:color="000000"/>
              <w:left w:val="single" w:sz="6" w:space="0" w:color="000000"/>
              <w:bottom w:val="single" w:sz="6" w:space="0" w:color="000000"/>
              <w:right w:val="single" w:sz="6" w:space="0" w:color="000000"/>
            </w:tcBorders>
            <w:hideMark/>
          </w:tcPr>
          <w:p w14:paraId="2BFB28E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o</w:t>
            </w:r>
          </w:p>
        </w:tc>
        <w:tc>
          <w:tcPr>
            <w:tcW w:w="330" w:type="pct"/>
            <w:tcBorders>
              <w:top w:val="single" w:sz="6" w:space="0" w:color="000000"/>
              <w:left w:val="single" w:sz="6" w:space="0" w:color="000000"/>
              <w:bottom w:val="single" w:sz="6" w:space="0" w:color="000000"/>
              <w:right w:val="single" w:sz="6" w:space="0" w:color="000000"/>
            </w:tcBorders>
            <w:hideMark/>
          </w:tcPr>
          <w:p w14:paraId="5D5C0A4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q</w:t>
            </w:r>
          </w:p>
        </w:tc>
        <w:tc>
          <w:tcPr>
            <w:tcW w:w="389" w:type="pct"/>
            <w:tcBorders>
              <w:top w:val="single" w:sz="6" w:space="0" w:color="000000"/>
              <w:left w:val="single" w:sz="6" w:space="0" w:color="000000"/>
              <w:bottom w:val="single" w:sz="6" w:space="0" w:color="000000"/>
              <w:right w:val="single" w:sz="6" w:space="0" w:color="000000"/>
            </w:tcBorders>
            <w:hideMark/>
          </w:tcPr>
          <w:p w14:paraId="2F03AED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3B56846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121722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7B241D3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3383021C"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147 </w:t>
            </w:r>
          </w:p>
        </w:tc>
        <w:tc>
          <w:tcPr>
            <w:tcW w:w="381" w:type="pct"/>
            <w:tcBorders>
              <w:top w:val="single" w:sz="6" w:space="0" w:color="000000"/>
              <w:left w:val="single" w:sz="6" w:space="0" w:color="000000"/>
              <w:bottom w:val="single" w:sz="6" w:space="0" w:color="000000"/>
              <w:right w:val="single" w:sz="6" w:space="0" w:color="000000"/>
            </w:tcBorders>
            <w:hideMark/>
          </w:tcPr>
          <w:p w14:paraId="43F4B3B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132</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1D9FD252"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17544EE9"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0.93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(1.3 lower to 0.56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1864003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4F67E61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67AE876A"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364A8DA"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non-randomized interventions; subgroup analysis: Association between exercise-only interventions and prenatal depressive symptoms in women who were unsupervised during exercise</w:t>
            </w:r>
          </w:p>
        </w:tc>
      </w:tr>
      <w:tr w:rsidR="000960A3" w:rsidRPr="00D1342D" w14:paraId="333A666E"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2D8DCDA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lastRenderedPageBreak/>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3416E82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o</w:t>
            </w:r>
          </w:p>
        </w:tc>
        <w:tc>
          <w:tcPr>
            <w:tcW w:w="330" w:type="pct"/>
            <w:tcBorders>
              <w:top w:val="single" w:sz="6" w:space="0" w:color="000000"/>
              <w:left w:val="single" w:sz="6" w:space="0" w:color="000000"/>
              <w:bottom w:val="single" w:sz="6" w:space="0" w:color="000000"/>
              <w:right w:val="single" w:sz="6" w:space="0" w:color="000000"/>
            </w:tcBorders>
            <w:hideMark/>
          </w:tcPr>
          <w:p w14:paraId="6DD4859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r</w:t>
            </w:r>
          </w:p>
        </w:tc>
        <w:tc>
          <w:tcPr>
            <w:tcW w:w="389" w:type="pct"/>
            <w:tcBorders>
              <w:top w:val="single" w:sz="6" w:space="0" w:color="000000"/>
              <w:left w:val="single" w:sz="6" w:space="0" w:color="000000"/>
              <w:bottom w:val="single" w:sz="6" w:space="0" w:color="000000"/>
              <w:right w:val="single" w:sz="6" w:space="0" w:color="000000"/>
            </w:tcBorders>
            <w:hideMark/>
          </w:tcPr>
          <w:p w14:paraId="0D14F96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78AF885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10ED28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30AFDCE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65BABC3F"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68 </w:t>
            </w:r>
          </w:p>
        </w:tc>
        <w:tc>
          <w:tcPr>
            <w:tcW w:w="381" w:type="pct"/>
            <w:tcBorders>
              <w:top w:val="single" w:sz="6" w:space="0" w:color="000000"/>
              <w:left w:val="single" w:sz="6" w:space="0" w:color="000000"/>
              <w:bottom w:val="single" w:sz="6" w:space="0" w:color="000000"/>
              <w:right w:val="single" w:sz="6" w:space="0" w:color="000000"/>
            </w:tcBorders>
            <w:hideMark/>
          </w:tcPr>
          <w:p w14:paraId="47D4ADE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73</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4520D74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17EEAC03"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0.51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(0.85 lower to 0.17 lower)</w:t>
            </w:r>
            <w:r w:rsidRPr="00D1342D">
              <w:rPr>
                <w:rFonts w:ascii="Times New Roman" w:eastAsia="Times New Roman" w:hAnsi="Times New Roman" w:cs="Times New Roman"/>
                <w:sz w:val="17"/>
                <w:szCs w:val="17"/>
                <w:lang w:val="en-CA"/>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3A49A8EF"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36E2BB5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3CE1E071"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27851AA"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cohort studies: Association between prenatal exercise and prenatal depressive symptoms</w:t>
            </w:r>
          </w:p>
        </w:tc>
      </w:tr>
      <w:tr w:rsidR="000960A3" w:rsidRPr="00D1342D" w14:paraId="0F487AFD"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406C284A"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8"/>
                <w:szCs w:val="18"/>
                <w:lang w:val="en-CA"/>
              </w:rPr>
              <w:t xml:space="preserve">8 </w:t>
            </w:r>
            <w:r w:rsidRPr="00C936A2">
              <w:rPr>
                <w:rFonts w:ascii="Times New Roman" w:eastAsia="Times New Roman" w:hAnsi="Times New Roman" w:cs="Times New Roman"/>
                <w:sz w:val="17"/>
                <w:szCs w:val="17"/>
                <w:lang w:val="en-CA"/>
              </w:rPr>
              <w:t>(pooled estimate of effect, n =3; 5 studies reported narratively</w:t>
            </w:r>
          </w:p>
        </w:tc>
        <w:tc>
          <w:tcPr>
            <w:tcW w:w="356" w:type="pct"/>
            <w:vMerge w:val="restart"/>
            <w:tcBorders>
              <w:top w:val="single" w:sz="6" w:space="0" w:color="000000"/>
              <w:left w:val="single" w:sz="6" w:space="0" w:color="000000"/>
              <w:right w:val="single" w:sz="6" w:space="0" w:color="000000"/>
            </w:tcBorders>
            <w:hideMark/>
          </w:tcPr>
          <w:p w14:paraId="1052858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s</w:t>
            </w:r>
          </w:p>
        </w:tc>
        <w:tc>
          <w:tcPr>
            <w:tcW w:w="330" w:type="pct"/>
            <w:vMerge w:val="restart"/>
            <w:tcBorders>
              <w:top w:val="single" w:sz="6" w:space="0" w:color="000000"/>
              <w:left w:val="single" w:sz="6" w:space="0" w:color="000000"/>
              <w:right w:val="single" w:sz="6" w:space="0" w:color="000000"/>
            </w:tcBorders>
            <w:hideMark/>
          </w:tcPr>
          <w:p w14:paraId="48D9ACC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t</w:t>
            </w:r>
          </w:p>
        </w:tc>
        <w:tc>
          <w:tcPr>
            <w:tcW w:w="389" w:type="pct"/>
            <w:vMerge w:val="restart"/>
            <w:tcBorders>
              <w:top w:val="single" w:sz="6" w:space="0" w:color="000000"/>
              <w:left w:val="single" w:sz="6" w:space="0" w:color="000000"/>
              <w:right w:val="single" w:sz="6" w:space="0" w:color="000000"/>
            </w:tcBorders>
            <w:hideMark/>
          </w:tcPr>
          <w:p w14:paraId="61C5A66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768EB1E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5B4B28D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u</w:t>
            </w:r>
          </w:p>
        </w:tc>
        <w:tc>
          <w:tcPr>
            <w:tcW w:w="523" w:type="pct"/>
            <w:vMerge w:val="restart"/>
            <w:tcBorders>
              <w:top w:val="single" w:sz="6" w:space="0" w:color="000000"/>
              <w:left w:val="single" w:sz="6" w:space="0" w:color="000000"/>
              <w:right w:val="single" w:sz="6" w:space="0" w:color="000000"/>
            </w:tcBorders>
            <w:hideMark/>
          </w:tcPr>
          <w:p w14:paraId="6D6A454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20F07CBA"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94 </w:t>
            </w:r>
          </w:p>
        </w:tc>
        <w:tc>
          <w:tcPr>
            <w:tcW w:w="381" w:type="pct"/>
            <w:tcBorders>
              <w:top w:val="single" w:sz="6" w:space="0" w:color="000000"/>
              <w:left w:val="single" w:sz="6" w:space="0" w:color="000000"/>
              <w:bottom w:val="single" w:sz="6" w:space="0" w:color="000000"/>
              <w:right w:val="single" w:sz="6" w:space="0" w:color="000000"/>
            </w:tcBorders>
            <w:hideMark/>
          </w:tcPr>
          <w:p w14:paraId="44EDAD6F"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170</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6D234833"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7D95B44D"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SMD </w:t>
            </w:r>
            <w:r w:rsidRPr="00D1342D">
              <w:rPr>
                <w:rStyle w:val="cell-value"/>
                <w:rFonts w:ascii="Times New Roman" w:eastAsia="Times New Roman" w:hAnsi="Times New Roman" w:cs="Times New Roman"/>
                <w:b/>
                <w:bCs/>
                <w:sz w:val="17"/>
                <w:szCs w:val="17"/>
                <w:lang w:val="en-CA"/>
              </w:rPr>
              <w:t>0.16 SD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(0.47 lower to 0.14 higher)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7332DDD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0175624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62A5FBAA" w14:textId="77777777" w:rsidTr="000960A3">
        <w:trPr>
          <w:cantSplit/>
        </w:trPr>
        <w:tc>
          <w:tcPr>
            <w:tcW w:w="314" w:type="pct"/>
            <w:vMerge/>
            <w:tcBorders>
              <w:left w:val="single" w:sz="6" w:space="0" w:color="000000"/>
              <w:bottom w:val="single" w:sz="6" w:space="0" w:color="000000"/>
              <w:right w:val="single" w:sz="6" w:space="0" w:color="000000"/>
            </w:tcBorders>
            <w:hideMark/>
          </w:tcPr>
          <w:p w14:paraId="6AA30809"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0B783B98"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1E92EAD2"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05474166"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19A4A7FF"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5CCD8F1E"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54F8558D"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55F6F264" w14:textId="56D75B89" w:rsidR="000960A3"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lang w:val="en-CA"/>
              </w:rPr>
              <w:t>Narrative Synthesis: Five cohort studies were included (</w:t>
            </w:r>
            <w:r w:rsidR="00B24FC0">
              <w:rPr>
                <w:rFonts w:ascii="Times New Roman" w:eastAsia="Times New Roman" w:hAnsi="Times New Roman" w:cs="Times New Roman"/>
                <w:sz w:val="17"/>
                <w:szCs w:val="17"/>
                <w:lang w:val="en-CA"/>
              </w:rPr>
              <w:t>n</w:t>
            </w:r>
            <w:r w:rsidRPr="00D1342D">
              <w:rPr>
                <w:rFonts w:ascii="Times New Roman" w:eastAsia="Times New Roman" w:hAnsi="Times New Roman" w:cs="Times New Roman"/>
                <w:sz w:val="17"/>
                <w:szCs w:val="17"/>
                <w:lang w:val="en-CA"/>
              </w:rPr>
              <w:t xml:space="preserve">=5,060). </w:t>
            </w:r>
            <w:r>
              <w:rPr>
                <w:rFonts w:ascii="Times New Roman" w:eastAsia="Times New Roman" w:hAnsi="Times New Roman" w:cs="Times New Roman"/>
                <w:sz w:val="17"/>
                <w:szCs w:val="17"/>
              </w:rPr>
              <w:t>4/5</w:t>
            </w:r>
            <w:r w:rsidRPr="00D1342D">
              <w:rPr>
                <w:rFonts w:ascii="Times New Roman" w:eastAsia="Times New Roman" w:hAnsi="Times New Roman" w:cs="Times New Roman"/>
                <w:sz w:val="17"/>
                <w:szCs w:val="17"/>
                <w:lang w:val="en-CA"/>
              </w:rPr>
              <w:t xml:space="preserve"> (n=4,982) </w:t>
            </w:r>
            <w:r>
              <w:rPr>
                <w:rFonts w:ascii="Times New Roman" w:eastAsia="Times New Roman" w:hAnsi="Times New Roman" w:cs="Times New Roman"/>
                <w:sz w:val="17"/>
                <w:szCs w:val="17"/>
              </w:rPr>
              <w:t>reported</w:t>
            </w:r>
            <w:r w:rsidRPr="00D1342D">
              <w:rPr>
                <w:rFonts w:ascii="Times New Roman" w:eastAsia="Times New Roman" w:hAnsi="Times New Roman" w:cs="Times New Roman"/>
                <w:sz w:val="17"/>
                <w:szCs w:val="17"/>
                <w:lang w:val="en-CA"/>
              </w:rPr>
              <w:t xml:space="preserve"> a favourable effect of prenatal exercise on depr</w:t>
            </w:r>
            <w:r>
              <w:rPr>
                <w:rFonts w:ascii="Times New Roman" w:eastAsia="Times New Roman" w:hAnsi="Times New Roman" w:cs="Times New Roman"/>
                <w:sz w:val="17"/>
                <w:szCs w:val="17"/>
              </w:rPr>
              <w:t>essive symptoms (Gjestland 2013; Demissie 2011; Orr 2006;</w:t>
            </w:r>
            <w:r w:rsidRPr="00D1342D">
              <w:rPr>
                <w:rFonts w:ascii="Times New Roman" w:eastAsia="Times New Roman" w:hAnsi="Times New Roman" w:cs="Times New Roman"/>
                <w:sz w:val="17"/>
                <w:szCs w:val="17"/>
                <w:lang w:val="en-CA"/>
              </w:rPr>
              <w:t xml:space="preserve"> Downs 2008). </w:t>
            </w:r>
          </w:p>
          <w:p w14:paraId="7DBDBCF1" w14:textId="77777777" w:rsidR="000960A3" w:rsidRPr="00E93977" w:rsidRDefault="000960A3" w:rsidP="000960A3">
            <w:pPr>
              <w:rPr>
                <w:rFonts w:ascii="Times New Roman" w:eastAsia="Times New Roman" w:hAnsi="Times New Roman" w:cs="Times New Roman"/>
                <w:sz w:val="17"/>
                <w:szCs w:val="17"/>
                <w:lang w:val="en-CA"/>
              </w:rPr>
            </w:pPr>
            <w:r>
              <w:rPr>
                <w:rFonts w:ascii="Times New Roman" w:eastAsia="Times New Roman" w:hAnsi="Times New Roman" w:cs="Times New Roman"/>
                <w:sz w:val="17"/>
                <w:szCs w:val="17"/>
              </w:rPr>
              <w:t xml:space="preserve">1/5 (n=78) reported </w:t>
            </w:r>
            <w:r w:rsidRPr="00D1342D">
              <w:rPr>
                <w:rFonts w:ascii="Times New Roman" w:eastAsia="Times New Roman" w:hAnsi="Times New Roman" w:cs="Times New Roman"/>
                <w:sz w:val="17"/>
                <w:szCs w:val="17"/>
                <w:lang w:val="en-CA"/>
              </w:rPr>
              <w:t xml:space="preserve">no association between depression scores and physical activity </w:t>
            </w:r>
            <w:r>
              <w:rPr>
                <w:rFonts w:ascii="Times New Roman" w:eastAsia="Times New Roman" w:hAnsi="Times New Roman" w:cs="Times New Roman"/>
                <w:sz w:val="17"/>
                <w:szCs w:val="17"/>
              </w:rPr>
              <w:t>(Tendais 2011</w:t>
            </w:r>
            <w:r w:rsidRPr="00D1342D">
              <w:rPr>
                <w:rFonts w:ascii="Times New Roman" w:eastAsia="Times New Roman" w:hAnsi="Times New Roman" w:cs="Times New Roman"/>
                <w:sz w:val="17"/>
                <w:szCs w:val="17"/>
                <w:lang w:val="en-CA"/>
              </w:rPr>
              <w:t>).</w:t>
            </w:r>
          </w:p>
        </w:tc>
        <w:tc>
          <w:tcPr>
            <w:tcW w:w="481" w:type="pct"/>
            <w:vMerge/>
            <w:tcBorders>
              <w:left w:val="single" w:sz="6" w:space="0" w:color="000000"/>
              <w:bottom w:val="single" w:sz="6" w:space="0" w:color="000000"/>
              <w:right w:val="single" w:sz="6" w:space="0" w:color="000000"/>
            </w:tcBorders>
            <w:hideMark/>
          </w:tcPr>
          <w:p w14:paraId="730668DA"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57F16469"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6FC5EDE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4B49BB3"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case-control studies: Association between prenatal exercise and prenatal depressive symptoms</w:t>
            </w:r>
          </w:p>
        </w:tc>
      </w:tr>
      <w:tr w:rsidR="000960A3" w:rsidRPr="00D1342D" w14:paraId="799AFA55" w14:textId="77777777" w:rsidTr="000960A3">
        <w:trPr>
          <w:cantSplit/>
          <w:trHeight w:val="940"/>
        </w:trPr>
        <w:tc>
          <w:tcPr>
            <w:tcW w:w="314" w:type="pct"/>
            <w:vMerge w:val="restart"/>
            <w:tcBorders>
              <w:top w:val="single" w:sz="6" w:space="0" w:color="000000"/>
              <w:left w:val="single" w:sz="6" w:space="0" w:color="000000"/>
              <w:right w:val="single" w:sz="6" w:space="0" w:color="000000"/>
            </w:tcBorders>
            <w:hideMark/>
          </w:tcPr>
          <w:p w14:paraId="17459D61" w14:textId="77777777" w:rsidR="000960A3" w:rsidRPr="00D1342D" w:rsidRDefault="000960A3" w:rsidP="000960A3">
            <w:pPr>
              <w:rPr>
                <w:rFonts w:ascii="Times New Roman" w:eastAsia="Times New Roman" w:hAnsi="Times New Roman" w:cs="Times New Roman"/>
                <w:sz w:val="17"/>
                <w:szCs w:val="17"/>
              </w:rPr>
            </w:pPr>
            <w:r w:rsidRPr="00C936A2">
              <w:rPr>
                <w:rFonts w:ascii="Times New Roman" w:eastAsia="Times New Roman" w:hAnsi="Times New Roman" w:cs="Times New Roman"/>
                <w:sz w:val="18"/>
                <w:szCs w:val="18"/>
                <w:lang w:val="en-CA"/>
              </w:rPr>
              <w:t xml:space="preserve">2 </w:t>
            </w:r>
            <w:r w:rsidRPr="00C936A2">
              <w:rPr>
                <w:rFonts w:ascii="Times New Roman" w:eastAsia="Times New Roman" w:hAnsi="Times New Roman" w:cs="Times New Roman"/>
                <w:sz w:val="17"/>
                <w:szCs w:val="17"/>
                <w:lang w:val="en-CA"/>
              </w:rPr>
              <w:t>(pooled estimate of effect, n =1; 1 study reported narratively</w:t>
            </w:r>
          </w:p>
        </w:tc>
        <w:tc>
          <w:tcPr>
            <w:tcW w:w="356" w:type="pct"/>
            <w:vMerge w:val="restart"/>
            <w:tcBorders>
              <w:top w:val="single" w:sz="6" w:space="0" w:color="000000"/>
              <w:left w:val="single" w:sz="6" w:space="0" w:color="000000"/>
              <w:right w:val="single" w:sz="6" w:space="0" w:color="000000"/>
            </w:tcBorders>
            <w:hideMark/>
          </w:tcPr>
          <w:p w14:paraId="64B3448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v</w:t>
            </w:r>
          </w:p>
        </w:tc>
        <w:tc>
          <w:tcPr>
            <w:tcW w:w="330" w:type="pct"/>
            <w:vMerge w:val="restart"/>
            <w:tcBorders>
              <w:top w:val="single" w:sz="6" w:space="0" w:color="000000"/>
              <w:left w:val="single" w:sz="6" w:space="0" w:color="000000"/>
              <w:right w:val="single" w:sz="6" w:space="0" w:color="000000"/>
            </w:tcBorders>
            <w:hideMark/>
          </w:tcPr>
          <w:p w14:paraId="4C58513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89" w:type="pct"/>
            <w:vMerge w:val="restart"/>
            <w:tcBorders>
              <w:top w:val="single" w:sz="6" w:space="0" w:color="000000"/>
              <w:left w:val="single" w:sz="6" w:space="0" w:color="000000"/>
              <w:right w:val="single" w:sz="6" w:space="0" w:color="000000"/>
            </w:tcBorders>
            <w:hideMark/>
          </w:tcPr>
          <w:p w14:paraId="7330C64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vMerge w:val="restart"/>
            <w:tcBorders>
              <w:top w:val="single" w:sz="6" w:space="0" w:color="000000"/>
              <w:left w:val="single" w:sz="6" w:space="0" w:color="000000"/>
              <w:right w:val="single" w:sz="6" w:space="0" w:color="000000"/>
            </w:tcBorders>
            <w:hideMark/>
          </w:tcPr>
          <w:p w14:paraId="31348CE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480F643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vMerge w:val="restart"/>
            <w:tcBorders>
              <w:top w:val="single" w:sz="6" w:space="0" w:color="000000"/>
              <w:left w:val="single" w:sz="6" w:space="0" w:color="000000"/>
              <w:right w:val="single" w:sz="6" w:space="0" w:color="000000"/>
            </w:tcBorders>
            <w:hideMark/>
          </w:tcPr>
          <w:p w14:paraId="1183B4E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04C084A6"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39 </w:t>
            </w:r>
          </w:p>
        </w:tc>
        <w:tc>
          <w:tcPr>
            <w:tcW w:w="381" w:type="pct"/>
            <w:tcBorders>
              <w:top w:val="single" w:sz="6" w:space="0" w:color="000000"/>
              <w:left w:val="single" w:sz="6" w:space="0" w:color="000000"/>
              <w:bottom w:val="single" w:sz="6" w:space="0" w:color="000000"/>
              <w:right w:val="single" w:sz="6" w:space="0" w:color="000000"/>
            </w:tcBorders>
            <w:hideMark/>
          </w:tcPr>
          <w:p w14:paraId="68AD8FA5"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17</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656CA7BF"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146C3F6D"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MD </w:t>
            </w:r>
            <w:r w:rsidRPr="00D1342D">
              <w:rPr>
                <w:rStyle w:val="cell-value"/>
                <w:rFonts w:ascii="Times New Roman" w:eastAsia="Times New Roman" w:hAnsi="Times New Roman" w:cs="Times New Roman"/>
                <w:b/>
                <w:bCs/>
                <w:sz w:val="17"/>
                <w:szCs w:val="17"/>
                <w:lang w:val="en-CA"/>
              </w:rPr>
              <w:t>0.2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(0.49 lower to 0.09 higher)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17CA07CD"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3C99F6B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2FA39B51" w14:textId="77777777" w:rsidTr="000960A3">
        <w:trPr>
          <w:cantSplit/>
        </w:trPr>
        <w:tc>
          <w:tcPr>
            <w:tcW w:w="314" w:type="pct"/>
            <w:vMerge/>
            <w:tcBorders>
              <w:left w:val="single" w:sz="6" w:space="0" w:color="000000"/>
              <w:bottom w:val="single" w:sz="6" w:space="0" w:color="000000"/>
              <w:right w:val="single" w:sz="6" w:space="0" w:color="000000"/>
            </w:tcBorders>
            <w:hideMark/>
          </w:tcPr>
          <w:p w14:paraId="49829AFF"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3280F5BD"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186029FB"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3C373F40"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2E825584"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59176592"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71A069DA"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3209CBE7" w14:textId="01D9172A"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Narrative Summary: One case-control study was included (case, n=80; control, n=258)</w:t>
            </w:r>
            <w:r>
              <w:rPr>
                <w:rFonts w:ascii="Times New Roman" w:eastAsia="Times New Roman" w:hAnsi="Times New Roman" w:cs="Times New Roman"/>
                <w:sz w:val="17"/>
                <w:szCs w:val="17"/>
                <w:lang w:val="en-CA"/>
              </w:rPr>
              <w:t xml:space="preserve"> and indicated that </w:t>
            </w:r>
            <w:r w:rsidRPr="00D1342D">
              <w:rPr>
                <w:rFonts w:ascii="Times New Roman" w:eastAsia="Times New Roman" w:hAnsi="Times New Roman" w:cs="Times New Roman"/>
                <w:sz w:val="17"/>
                <w:szCs w:val="17"/>
                <w:lang w:val="en-CA"/>
              </w:rPr>
              <w:t>women meeting the recommendations for 150 minutes/week of moderate intensity physical activity ha</w:t>
            </w:r>
            <w:r w:rsidR="00B24FC0">
              <w:rPr>
                <w:rFonts w:ascii="Times New Roman" w:eastAsia="Times New Roman" w:hAnsi="Times New Roman" w:cs="Times New Roman"/>
                <w:sz w:val="17"/>
                <w:szCs w:val="17"/>
                <w:lang w:val="en-CA"/>
              </w:rPr>
              <w:t>d</w:t>
            </w:r>
            <w:r w:rsidRPr="00D1342D">
              <w:rPr>
                <w:rFonts w:ascii="Times New Roman" w:eastAsia="Times New Roman" w:hAnsi="Times New Roman" w:cs="Times New Roman"/>
                <w:sz w:val="17"/>
                <w:szCs w:val="17"/>
                <w:lang w:val="en-CA"/>
              </w:rPr>
              <w:t xml:space="preserve"> similar depressive symptoms when compared to women not meeting the recommendations (OR</w:t>
            </w:r>
            <w:r w:rsidR="00B24FC0">
              <w:rPr>
                <w:rFonts w:ascii="Times New Roman" w:eastAsia="Times New Roman" w:hAnsi="Times New Roman" w:cs="Times New Roman"/>
                <w:sz w:val="17"/>
                <w:szCs w:val="17"/>
                <w:lang w:val="en-CA"/>
              </w:rPr>
              <w:t xml:space="preserve"> =</w:t>
            </w:r>
            <w:r w:rsidRPr="00D1342D">
              <w:rPr>
                <w:rFonts w:ascii="Times New Roman" w:eastAsia="Times New Roman" w:hAnsi="Times New Roman" w:cs="Times New Roman"/>
                <w:sz w:val="17"/>
                <w:szCs w:val="17"/>
                <w:lang w:val="en-CA"/>
              </w:rPr>
              <w:t xml:space="preserve"> 1.94; 95%CI</w:t>
            </w:r>
            <w:r w:rsidR="00B24FC0">
              <w:rPr>
                <w:rFonts w:ascii="Times New Roman" w:eastAsia="Times New Roman" w:hAnsi="Times New Roman" w:cs="Times New Roman"/>
                <w:sz w:val="17"/>
                <w:szCs w:val="17"/>
                <w:lang w:val="en-CA"/>
              </w:rPr>
              <w:t>:</w:t>
            </w:r>
            <w:r w:rsidRPr="00D1342D">
              <w:rPr>
                <w:rFonts w:ascii="Times New Roman" w:eastAsia="Times New Roman" w:hAnsi="Times New Roman" w:cs="Times New Roman"/>
                <w:sz w:val="17"/>
                <w:szCs w:val="17"/>
                <w:lang w:val="en-CA"/>
              </w:rPr>
              <w:t xml:space="preserve"> 0.83, 4.56 adjusted for age, parity, education and </w:t>
            </w:r>
            <w:r>
              <w:rPr>
                <w:rFonts w:ascii="Times New Roman" w:eastAsia="Times New Roman" w:hAnsi="Times New Roman" w:cs="Times New Roman"/>
                <w:sz w:val="17"/>
                <w:szCs w:val="17"/>
                <w:lang w:val="en-CA"/>
              </w:rPr>
              <w:t xml:space="preserve">pre-pregnancy body mass index. </w:t>
            </w:r>
            <w:r w:rsidRPr="00D1342D">
              <w:rPr>
                <w:rFonts w:ascii="Times New Roman" w:eastAsia="Times New Roman" w:hAnsi="Times New Roman" w:cs="Times New Roman"/>
                <w:sz w:val="17"/>
                <w:szCs w:val="17"/>
                <w:lang w:val="en-CA"/>
              </w:rPr>
              <w:t>Kolu</w:t>
            </w:r>
            <w:r>
              <w:rPr>
                <w:rFonts w:ascii="Times New Roman" w:eastAsia="Times New Roman" w:hAnsi="Times New Roman" w:cs="Times New Roman"/>
                <w:sz w:val="17"/>
                <w:szCs w:val="17"/>
                <w:lang w:val="en-CA"/>
              </w:rPr>
              <w:t xml:space="preserve"> 2014)</w:t>
            </w:r>
          </w:p>
        </w:tc>
        <w:tc>
          <w:tcPr>
            <w:tcW w:w="481" w:type="pct"/>
            <w:vMerge/>
            <w:tcBorders>
              <w:left w:val="single" w:sz="6" w:space="0" w:color="000000"/>
              <w:bottom w:val="single" w:sz="6" w:space="0" w:color="000000"/>
              <w:right w:val="single" w:sz="6" w:space="0" w:color="000000"/>
            </w:tcBorders>
            <w:hideMark/>
          </w:tcPr>
          <w:p w14:paraId="3CE03290"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00008965"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7F7A0233"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28A5209"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cross-sectional studies: Association between prenatal exercise and prenatal depressive symptoms</w:t>
            </w:r>
          </w:p>
        </w:tc>
      </w:tr>
      <w:tr w:rsidR="000960A3" w:rsidRPr="00D1342D" w14:paraId="6CE16A28" w14:textId="77777777" w:rsidTr="000960A3">
        <w:trPr>
          <w:cantSplit/>
        </w:trPr>
        <w:tc>
          <w:tcPr>
            <w:tcW w:w="314" w:type="pct"/>
            <w:vMerge w:val="restart"/>
            <w:tcBorders>
              <w:top w:val="single" w:sz="6" w:space="0" w:color="000000"/>
              <w:left w:val="single" w:sz="6" w:space="0" w:color="000000"/>
              <w:right w:val="single" w:sz="6" w:space="0" w:color="000000"/>
            </w:tcBorders>
            <w:hideMark/>
          </w:tcPr>
          <w:p w14:paraId="06B3640E"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 xml:space="preserve">4 </w:t>
            </w:r>
            <w:r>
              <w:rPr>
                <w:rFonts w:ascii="Times New Roman" w:eastAsia="Times New Roman" w:hAnsi="Times New Roman" w:cs="Times New Roman"/>
                <w:sz w:val="17"/>
                <w:szCs w:val="17"/>
                <w:lang w:val="en-CA"/>
              </w:rPr>
              <w:t xml:space="preserve">(pooled estimate of effect, n =1; </w:t>
            </w:r>
            <w:r w:rsidRPr="00C936A2">
              <w:rPr>
                <w:rFonts w:ascii="Times New Roman" w:eastAsia="Times New Roman" w:hAnsi="Times New Roman" w:cs="Times New Roman"/>
                <w:sz w:val="17"/>
                <w:szCs w:val="17"/>
                <w:lang w:val="en-CA"/>
              </w:rPr>
              <w:t>3 study reported narratively</w:t>
            </w:r>
          </w:p>
        </w:tc>
        <w:tc>
          <w:tcPr>
            <w:tcW w:w="356" w:type="pct"/>
            <w:vMerge w:val="restart"/>
            <w:tcBorders>
              <w:top w:val="single" w:sz="6" w:space="0" w:color="000000"/>
              <w:left w:val="single" w:sz="6" w:space="0" w:color="000000"/>
              <w:right w:val="single" w:sz="6" w:space="0" w:color="000000"/>
            </w:tcBorders>
            <w:hideMark/>
          </w:tcPr>
          <w:p w14:paraId="2B12146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w</w:t>
            </w:r>
          </w:p>
        </w:tc>
        <w:tc>
          <w:tcPr>
            <w:tcW w:w="330" w:type="pct"/>
            <w:vMerge w:val="restart"/>
            <w:tcBorders>
              <w:top w:val="single" w:sz="6" w:space="0" w:color="000000"/>
              <w:left w:val="single" w:sz="6" w:space="0" w:color="000000"/>
              <w:right w:val="single" w:sz="6" w:space="0" w:color="000000"/>
            </w:tcBorders>
            <w:hideMark/>
          </w:tcPr>
          <w:p w14:paraId="6FA65AE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x</w:t>
            </w:r>
          </w:p>
        </w:tc>
        <w:tc>
          <w:tcPr>
            <w:tcW w:w="389" w:type="pct"/>
            <w:vMerge w:val="restart"/>
            <w:tcBorders>
              <w:top w:val="single" w:sz="6" w:space="0" w:color="000000"/>
              <w:left w:val="single" w:sz="6" w:space="0" w:color="000000"/>
              <w:right w:val="single" w:sz="6" w:space="0" w:color="000000"/>
            </w:tcBorders>
            <w:hideMark/>
          </w:tcPr>
          <w:p w14:paraId="5BFB6BA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vMerge w:val="restart"/>
            <w:tcBorders>
              <w:top w:val="single" w:sz="6" w:space="0" w:color="000000"/>
              <w:left w:val="single" w:sz="6" w:space="0" w:color="000000"/>
              <w:right w:val="single" w:sz="6" w:space="0" w:color="000000"/>
            </w:tcBorders>
            <w:hideMark/>
          </w:tcPr>
          <w:p w14:paraId="575D9DA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3D756A5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vMerge w:val="restart"/>
            <w:tcBorders>
              <w:top w:val="single" w:sz="6" w:space="0" w:color="000000"/>
              <w:left w:val="single" w:sz="6" w:space="0" w:color="000000"/>
              <w:right w:val="single" w:sz="6" w:space="0" w:color="000000"/>
            </w:tcBorders>
            <w:hideMark/>
          </w:tcPr>
          <w:p w14:paraId="5C7DED5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6607ED7D"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117 </w:t>
            </w:r>
          </w:p>
        </w:tc>
        <w:tc>
          <w:tcPr>
            <w:tcW w:w="381" w:type="pct"/>
            <w:tcBorders>
              <w:top w:val="single" w:sz="6" w:space="0" w:color="000000"/>
              <w:left w:val="single" w:sz="6" w:space="0" w:color="000000"/>
              <w:bottom w:val="single" w:sz="6" w:space="0" w:color="000000"/>
              <w:right w:val="single" w:sz="6" w:space="0" w:color="000000"/>
            </w:tcBorders>
            <w:hideMark/>
          </w:tcPr>
          <w:p w14:paraId="592EB30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86</w:t>
            </w:r>
            <w:r w:rsidRPr="00D1342D">
              <w:rPr>
                <w:rFonts w:ascii="Times New Roman" w:eastAsia="Times New Roman" w:hAnsi="Times New Roman" w:cs="Times New Roman"/>
                <w:sz w:val="17"/>
                <w:szCs w:val="17"/>
              </w:rPr>
              <w:t xml:space="preserve"> </w:t>
            </w:r>
          </w:p>
        </w:tc>
        <w:tc>
          <w:tcPr>
            <w:tcW w:w="381" w:type="pct"/>
            <w:tcBorders>
              <w:top w:val="single" w:sz="6" w:space="0" w:color="000000"/>
              <w:left w:val="single" w:sz="6" w:space="0" w:color="000000"/>
              <w:bottom w:val="single" w:sz="6" w:space="0" w:color="000000"/>
              <w:right w:val="single" w:sz="6" w:space="0" w:color="000000"/>
            </w:tcBorders>
            <w:hideMark/>
          </w:tcPr>
          <w:p w14:paraId="6F9796A4"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
                <w:rFonts w:ascii="Times New Roman" w:eastAsia="Times New Roman" w:hAnsi="Times New Roman" w:cs="Times New Roman"/>
                <w:sz w:val="17"/>
                <w:szCs w:val="17"/>
              </w:rPr>
              <w:t>-</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257B1621"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Style w:val="cell-value"/>
                <w:rFonts w:ascii="Times New Roman" w:eastAsia="Times New Roman" w:hAnsi="Times New Roman" w:cs="Times New Roman"/>
                <w:sz w:val="17"/>
                <w:szCs w:val="17"/>
                <w:lang w:val="en-CA"/>
              </w:rPr>
              <w:t xml:space="preserve">MD </w:t>
            </w:r>
            <w:r w:rsidRPr="00D1342D">
              <w:rPr>
                <w:rStyle w:val="cell-value"/>
                <w:rFonts w:ascii="Times New Roman" w:eastAsia="Times New Roman" w:hAnsi="Times New Roman" w:cs="Times New Roman"/>
                <w:b/>
                <w:bCs/>
                <w:sz w:val="17"/>
                <w:szCs w:val="17"/>
                <w:lang w:val="en-CA"/>
              </w:rPr>
              <w:t>11.26 lower</w:t>
            </w:r>
            <w:r w:rsidRPr="00D1342D">
              <w:rPr>
                <w:rFonts w:ascii="Times New Roman" w:eastAsia="Times New Roman" w:hAnsi="Times New Roman" w:cs="Times New Roman"/>
                <w:sz w:val="17"/>
                <w:szCs w:val="17"/>
                <w:lang w:val="en-CA"/>
              </w:rPr>
              <w:br/>
            </w:r>
            <w:r w:rsidRPr="00D1342D">
              <w:rPr>
                <w:rStyle w:val="cell-value"/>
                <w:rFonts w:ascii="Times New Roman" w:eastAsia="Times New Roman" w:hAnsi="Times New Roman" w:cs="Times New Roman"/>
                <w:sz w:val="17"/>
                <w:szCs w:val="17"/>
                <w:lang w:val="en-CA"/>
              </w:rPr>
              <w:t>(14.36 lower to 8.16 lower)</w:t>
            </w:r>
            <w:r w:rsidRPr="00D1342D">
              <w:rPr>
                <w:rFonts w:ascii="Times New Roman" w:eastAsia="Times New Roman" w:hAnsi="Times New Roman" w:cs="Times New Roman"/>
                <w:sz w:val="17"/>
                <w:szCs w:val="17"/>
                <w:lang w:val="en-CA"/>
              </w:rPr>
              <w:t xml:space="preserve"> </w:t>
            </w:r>
          </w:p>
        </w:tc>
        <w:tc>
          <w:tcPr>
            <w:tcW w:w="481" w:type="pct"/>
            <w:vMerge w:val="restart"/>
            <w:tcBorders>
              <w:top w:val="single" w:sz="6" w:space="0" w:color="000000"/>
              <w:left w:val="single" w:sz="6" w:space="0" w:color="000000"/>
              <w:right w:val="single" w:sz="6" w:space="0" w:color="000000"/>
            </w:tcBorders>
            <w:hideMark/>
          </w:tcPr>
          <w:p w14:paraId="7E0CAFE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vMerge w:val="restart"/>
            <w:tcBorders>
              <w:top w:val="single" w:sz="6" w:space="0" w:color="000000"/>
              <w:left w:val="single" w:sz="6" w:space="0" w:color="000000"/>
              <w:right w:val="single" w:sz="6" w:space="0" w:color="000000"/>
            </w:tcBorders>
            <w:hideMark/>
          </w:tcPr>
          <w:p w14:paraId="47C5086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46AC34CD" w14:textId="77777777" w:rsidTr="000960A3">
        <w:trPr>
          <w:cantSplit/>
        </w:trPr>
        <w:tc>
          <w:tcPr>
            <w:tcW w:w="314" w:type="pct"/>
            <w:vMerge/>
            <w:tcBorders>
              <w:left w:val="single" w:sz="6" w:space="0" w:color="000000"/>
              <w:bottom w:val="single" w:sz="6" w:space="0" w:color="000000"/>
              <w:right w:val="single" w:sz="6" w:space="0" w:color="000000"/>
            </w:tcBorders>
            <w:hideMark/>
          </w:tcPr>
          <w:p w14:paraId="1EB26696" w14:textId="77777777" w:rsidR="000960A3" w:rsidRPr="00D1342D"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3D164B1B" w14:textId="77777777" w:rsidR="000960A3" w:rsidRPr="00D1342D" w:rsidRDefault="000960A3" w:rsidP="000960A3">
            <w:pPr>
              <w:rPr>
                <w:rFonts w:ascii="Times New Roman" w:eastAsia="Times New Roman" w:hAnsi="Times New Roman" w:cs="Times New Roman"/>
                <w:sz w:val="17"/>
                <w:szCs w:val="17"/>
              </w:rPr>
            </w:pPr>
          </w:p>
        </w:tc>
        <w:tc>
          <w:tcPr>
            <w:tcW w:w="330" w:type="pct"/>
            <w:vMerge/>
            <w:tcBorders>
              <w:left w:val="single" w:sz="6" w:space="0" w:color="000000"/>
              <w:bottom w:val="single" w:sz="6" w:space="0" w:color="000000"/>
              <w:right w:val="single" w:sz="6" w:space="0" w:color="000000"/>
            </w:tcBorders>
            <w:hideMark/>
          </w:tcPr>
          <w:p w14:paraId="1B4C10A5" w14:textId="77777777" w:rsidR="000960A3" w:rsidRPr="00D1342D"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50274882" w14:textId="77777777" w:rsidR="000960A3" w:rsidRPr="00D1342D"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0E157068" w14:textId="77777777" w:rsidR="000960A3" w:rsidRPr="00D1342D"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6785FCB4" w14:textId="77777777" w:rsidR="000960A3" w:rsidRPr="00D1342D" w:rsidRDefault="000960A3" w:rsidP="000960A3">
            <w:pPr>
              <w:rPr>
                <w:rFonts w:ascii="Times New Roman" w:eastAsia="Times New Roman" w:hAnsi="Times New Roman" w:cs="Times New Roman"/>
                <w:sz w:val="17"/>
                <w:szCs w:val="17"/>
              </w:rPr>
            </w:pPr>
          </w:p>
        </w:tc>
        <w:tc>
          <w:tcPr>
            <w:tcW w:w="523" w:type="pct"/>
            <w:vMerge/>
            <w:tcBorders>
              <w:left w:val="single" w:sz="6" w:space="0" w:color="000000"/>
              <w:bottom w:val="single" w:sz="6" w:space="0" w:color="000000"/>
              <w:right w:val="single" w:sz="6" w:space="0" w:color="000000"/>
            </w:tcBorders>
            <w:hideMark/>
          </w:tcPr>
          <w:p w14:paraId="1A3C64B4" w14:textId="77777777" w:rsidR="000960A3" w:rsidRPr="00D1342D" w:rsidRDefault="000960A3" w:rsidP="000960A3">
            <w:pPr>
              <w:rPr>
                <w:rFonts w:ascii="Times New Roman" w:eastAsia="Times New Roman" w:hAnsi="Times New Roman" w:cs="Times New Roman"/>
                <w:sz w:val="17"/>
                <w:szCs w:val="17"/>
              </w:rPr>
            </w:pP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19F002AB" w14:textId="77777777" w:rsidR="000960A3" w:rsidRPr="00123BA6" w:rsidRDefault="000960A3" w:rsidP="000960A3">
            <w:pPr>
              <w:rPr>
                <w:lang w:val="en-CA"/>
              </w:rPr>
            </w:pPr>
            <w:r w:rsidRPr="00D1342D">
              <w:rPr>
                <w:rFonts w:ascii="Times New Roman" w:eastAsia="Times New Roman" w:hAnsi="Times New Roman" w:cs="Times New Roman"/>
                <w:sz w:val="17"/>
                <w:szCs w:val="17"/>
                <w:lang w:val="en-CA"/>
              </w:rPr>
              <w:t>Narrative Synthesis: Three cross-sectional studies were included (n=439)</w:t>
            </w:r>
            <w:r>
              <w:rPr>
                <w:rFonts w:ascii="Times New Roman" w:eastAsia="Times New Roman" w:hAnsi="Times New Roman" w:cs="Times New Roman"/>
                <w:sz w:val="17"/>
                <w:szCs w:val="17"/>
              </w:rPr>
              <w:t>. 3/3 indicated</w:t>
            </w:r>
            <w:r w:rsidRPr="00D1342D">
              <w:rPr>
                <w:rFonts w:ascii="Times New Roman" w:eastAsia="Times New Roman" w:hAnsi="Times New Roman" w:cs="Times New Roman"/>
                <w:sz w:val="17"/>
                <w:szCs w:val="17"/>
                <w:lang w:val="en-CA"/>
              </w:rPr>
              <w:t xml:space="preserve"> an inverse association between prenatal physical activity level and prenatal depressive symptoms (Loprinzi 2012; Petrovic 2016; de Wit 2015).</w:t>
            </w:r>
          </w:p>
        </w:tc>
        <w:tc>
          <w:tcPr>
            <w:tcW w:w="481" w:type="pct"/>
            <w:vMerge/>
            <w:tcBorders>
              <w:left w:val="single" w:sz="6" w:space="0" w:color="000000"/>
              <w:bottom w:val="single" w:sz="6" w:space="0" w:color="000000"/>
              <w:right w:val="single" w:sz="6" w:space="0" w:color="000000"/>
            </w:tcBorders>
            <w:hideMark/>
          </w:tcPr>
          <w:p w14:paraId="27A31338" w14:textId="77777777" w:rsidR="000960A3" w:rsidRPr="00D1342D" w:rsidRDefault="000960A3" w:rsidP="000960A3">
            <w:pPr>
              <w:jc w:val="center"/>
              <w:rPr>
                <w:rFonts w:ascii="Times New Roman" w:eastAsia="Times New Roman" w:hAnsi="Times New Roman" w:cs="Times New Roman"/>
                <w:sz w:val="17"/>
                <w:szCs w:val="17"/>
              </w:rPr>
            </w:pPr>
          </w:p>
        </w:tc>
        <w:tc>
          <w:tcPr>
            <w:tcW w:w="476" w:type="pct"/>
            <w:vMerge/>
            <w:tcBorders>
              <w:left w:val="single" w:sz="6" w:space="0" w:color="000000"/>
              <w:bottom w:val="single" w:sz="6" w:space="0" w:color="000000"/>
              <w:right w:val="single" w:sz="6" w:space="0" w:color="000000"/>
            </w:tcBorders>
            <w:hideMark/>
          </w:tcPr>
          <w:p w14:paraId="36250E8E" w14:textId="77777777" w:rsidR="000960A3" w:rsidRPr="00D1342D" w:rsidRDefault="000960A3" w:rsidP="000960A3">
            <w:pPr>
              <w:rPr>
                <w:rFonts w:ascii="Times New Roman" w:eastAsia="Times New Roman" w:hAnsi="Times New Roman" w:cs="Times New Roman"/>
                <w:sz w:val="17"/>
                <w:szCs w:val="17"/>
              </w:rPr>
            </w:pPr>
          </w:p>
        </w:tc>
      </w:tr>
      <w:tr w:rsidR="000960A3" w:rsidRPr="00D1342D" w14:paraId="5FAA1048"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77286CB" w14:textId="77777777" w:rsidR="000960A3" w:rsidRPr="00D1342D" w:rsidRDefault="000960A3" w:rsidP="000960A3">
            <w:pPr>
              <w:rPr>
                <w:rFonts w:ascii="Times New Roman" w:eastAsia="Times New Roman" w:hAnsi="Times New Roman" w:cs="Times New Roman"/>
                <w:sz w:val="17"/>
                <w:szCs w:val="17"/>
              </w:rPr>
            </w:pPr>
            <w:r w:rsidRPr="00D1342D">
              <w:rPr>
                <w:rStyle w:val="label"/>
                <w:rFonts w:ascii="Times New Roman" w:eastAsia="Times New Roman" w:hAnsi="Times New Roman" w:cs="Times New Roman"/>
                <w:sz w:val="17"/>
                <w:szCs w:val="17"/>
              </w:rPr>
              <w:t>Association between prenatal exercise (exercise-only interventions and exercise + co-interventions) and prenatal depression</w:t>
            </w:r>
          </w:p>
        </w:tc>
      </w:tr>
      <w:tr w:rsidR="000960A3" w:rsidRPr="00D1342D" w14:paraId="28544CB9"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1A3F81A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8 </w:t>
            </w:r>
          </w:p>
        </w:tc>
        <w:tc>
          <w:tcPr>
            <w:tcW w:w="356" w:type="pct"/>
            <w:tcBorders>
              <w:top w:val="single" w:sz="6" w:space="0" w:color="000000"/>
              <w:left w:val="single" w:sz="6" w:space="0" w:color="000000"/>
              <w:bottom w:val="single" w:sz="6" w:space="0" w:color="000000"/>
              <w:right w:val="single" w:sz="6" w:space="0" w:color="000000"/>
            </w:tcBorders>
            <w:hideMark/>
          </w:tcPr>
          <w:p w14:paraId="115CF7C6"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369A2B3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Pr>
                <w:rFonts w:ascii="Times New Roman" w:eastAsia="Times New Roman" w:hAnsi="Times New Roman" w:cs="Times New Roman"/>
                <w:sz w:val="17"/>
                <w:szCs w:val="17"/>
                <w:vertAlign w:val="superscript"/>
              </w:rPr>
              <w:t>n</w:t>
            </w:r>
          </w:p>
        </w:tc>
        <w:tc>
          <w:tcPr>
            <w:tcW w:w="389" w:type="pct"/>
            <w:tcBorders>
              <w:top w:val="single" w:sz="6" w:space="0" w:color="000000"/>
              <w:left w:val="single" w:sz="6" w:space="0" w:color="000000"/>
              <w:bottom w:val="single" w:sz="6" w:space="0" w:color="000000"/>
              <w:right w:val="single" w:sz="6" w:space="0" w:color="000000"/>
            </w:tcBorders>
            <w:hideMark/>
          </w:tcPr>
          <w:p w14:paraId="5377BC7C"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3386B80A"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524F2D0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42802842"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49955254"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121/1257 (9.6%) </w:t>
            </w:r>
          </w:p>
        </w:tc>
        <w:tc>
          <w:tcPr>
            <w:tcW w:w="381" w:type="pct"/>
            <w:tcBorders>
              <w:top w:val="single" w:sz="6" w:space="0" w:color="000000"/>
              <w:left w:val="single" w:sz="6" w:space="0" w:color="000000"/>
              <w:bottom w:val="single" w:sz="6" w:space="0" w:color="000000"/>
              <w:right w:val="single" w:sz="6" w:space="0" w:color="000000"/>
            </w:tcBorders>
            <w:hideMark/>
          </w:tcPr>
          <w:p w14:paraId="00843F01"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 xml:space="preserve">158/1224 (12.9%) </w:t>
            </w:r>
          </w:p>
        </w:tc>
        <w:tc>
          <w:tcPr>
            <w:tcW w:w="381" w:type="pct"/>
            <w:tcBorders>
              <w:top w:val="single" w:sz="6" w:space="0" w:color="000000"/>
              <w:left w:val="single" w:sz="6" w:space="0" w:color="000000"/>
              <w:bottom w:val="single" w:sz="6" w:space="0" w:color="000000"/>
              <w:right w:val="single" w:sz="6" w:space="0" w:color="000000"/>
            </w:tcBorders>
            <w:hideMark/>
          </w:tcPr>
          <w:p w14:paraId="6C71BEB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block"/>
                <w:rFonts w:ascii="Times New Roman" w:eastAsia="Times New Roman" w:hAnsi="Times New Roman" w:cs="Times New Roman"/>
                <w:b/>
                <w:bCs/>
                <w:sz w:val="17"/>
                <w:szCs w:val="17"/>
              </w:rPr>
              <w:t>OR 0.55</w:t>
            </w:r>
            <w:r w:rsidRPr="00D1342D">
              <w:rPr>
                <w:rFonts w:ascii="Times New Roman" w:eastAsia="Times New Roman" w:hAnsi="Times New Roman" w:cs="Times New Roman"/>
                <w:sz w:val="17"/>
                <w:szCs w:val="17"/>
              </w:rPr>
              <w:br/>
            </w:r>
            <w:r w:rsidRPr="00D1342D">
              <w:rPr>
                <w:rStyle w:val="cell"/>
                <w:rFonts w:ascii="Times New Roman" w:eastAsia="Times New Roman" w:hAnsi="Times New Roman" w:cs="Times New Roman"/>
                <w:sz w:val="17"/>
                <w:szCs w:val="17"/>
              </w:rPr>
              <w:t>(0.34 to 0.90)</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62AE328B"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Fonts w:ascii="Times New Roman" w:eastAsia="Times New Roman" w:hAnsi="Times New Roman" w:cs="Times New Roman"/>
                <w:b/>
                <w:bCs/>
                <w:sz w:val="17"/>
                <w:szCs w:val="17"/>
                <w:lang w:val="en-CA"/>
              </w:rPr>
              <w:t>54 fewer per 1 000</w:t>
            </w:r>
            <w:r w:rsidRPr="00D1342D">
              <w:rPr>
                <w:rFonts w:ascii="Times New Roman" w:eastAsia="Times New Roman" w:hAnsi="Times New Roman" w:cs="Times New Roman"/>
                <w:sz w:val="17"/>
                <w:szCs w:val="17"/>
                <w:lang w:val="en-CA"/>
              </w:rPr>
              <w:br/>
              <w:t xml:space="preserve">(from 11 fewer to 81 fewer) </w:t>
            </w:r>
          </w:p>
        </w:tc>
        <w:tc>
          <w:tcPr>
            <w:tcW w:w="481" w:type="pct"/>
            <w:tcBorders>
              <w:top w:val="single" w:sz="6" w:space="0" w:color="000000"/>
              <w:left w:val="single" w:sz="6" w:space="0" w:color="000000"/>
              <w:bottom w:val="single" w:sz="6" w:space="0" w:color="000000"/>
              <w:right w:val="single" w:sz="6" w:space="0" w:color="000000"/>
            </w:tcBorders>
            <w:hideMark/>
          </w:tcPr>
          <w:p w14:paraId="4FD5EF6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5D4E851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1737A490"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51023BB"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Sensitivity analysis: Association between exercise-only interventions and prenatal depression</w:t>
            </w:r>
          </w:p>
        </w:tc>
      </w:tr>
      <w:tr w:rsidR="000960A3" w:rsidRPr="00D1342D" w14:paraId="3A406F5D"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4CB0E3C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5 </w:t>
            </w:r>
          </w:p>
        </w:tc>
        <w:tc>
          <w:tcPr>
            <w:tcW w:w="356" w:type="pct"/>
            <w:tcBorders>
              <w:top w:val="single" w:sz="6" w:space="0" w:color="000000"/>
              <w:left w:val="single" w:sz="6" w:space="0" w:color="000000"/>
              <w:bottom w:val="single" w:sz="6" w:space="0" w:color="000000"/>
              <w:right w:val="single" w:sz="6" w:space="0" w:color="000000"/>
            </w:tcBorders>
            <w:hideMark/>
          </w:tcPr>
          <w:p w14:paraId="39203838"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241982C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n</w:t>
            </w:r>
          </w:p>
        </w:tc>
        <w:tc>
          <w:tcPr>
            <w:tcW w:w="389" w:type="pct"/>
            <w:tcBorders>
              <w:top w:val="single" w:sz="6" w:space="0" w:color="000000"/>
              <w:left w:val="single" w:sz="6" w:space="0" w:color="000000"/>
              <w:bottom w:val="single" w:sz="6" w:space="0" w:color="000000"/>
              <w:right w:val="single" w:sz="6" w:space="0" w:color="000000"/>
            </w:tcBorders>
            <w:hideMark/>
          </w:tcPr>
          <w:p w14:paraId="01BADC3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78A0091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E89BE0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hideMark/>
          </w:tcPr>
          <w:p w14:paraId="754B068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5A454A0B"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32/354 (9.0%) </w:t>
            </w:r>
          </w:p>
        </w:tc>
        <w:tc>
          <w:tcPr>
            <w:tcW w:w="381" w:type="pct"/>
            <w:tcBorders>
              <w:top w:val="single" w:sz="6" w:space="0" w:color="000000"/>
              <w:left w:val="single" w:sz="6" w:space="0" w:color="000000"/>
              <w:bottom w:val="single" w:sz="6" w:space="0" w:color="000000"/>
              <w:right w:val="single" w:sz="6" w:space="0" w:color="000000"/>
            </w:tcBorders>
            <w:hideMark/>
          </w:tcPr>
          <w:p w14:paraId="2F367744"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 xml:space="preserve">72/329 (21.9%) </w:t>
            </w:r>
          </w:p>
        </w:tc>
        <w:tc>
          <w:tcPr>
            <w:tcW w:w="381" w:type="pct"/>
            <w:tcBorders>
              <w:top w:val="single" w:sz="6" w:space="0" w:color="000000"/>
              <w:left w:val="single" w:sz="6" w:space="0" w:color="000000"/>
              <w:bottom w:val="single" w:sz="6" w:space="0" w:color="000000"/>
              <w:right w:val="single" w:sz="6" w:space="0" w:color="000000"/>
            </w:tcBorders>
            <w:hideMark/>
          </w:tcPr>
          <w:p w14:paraId="578A3B6D"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block"/>
                <w:rFonts w:ascii="Times New Roman" w:eastAsia="Times New Roman" w:hAnsi="Times New Roman" w:cs="Times New Roman"/>
                <w:b/>
                <w:bCs/>
                <w:sz w:val="17"/>
                <w:szCs w:val="17"/>
              </w:rPr>
              <w:t>OR 0.33</w:t>
            </w:r>
            <w:r w:rsidRPr="00D1342D">
              <w:rPr>
                <w:rFonts w:ascii="Times New Roman" w:eastAsia="Times New Roman" w:hAnsi="Times New Roman" w:cs="Times New Roman"/>
                <w:sz w:val="17"/>
                <w:szCs w:val="17"/>
              </w:rPr>
              <w:br/>
            </w:r>
            <w:r w:rsidRPr="00D1342D">
              <w:rPr>
                <w:rStyle w:val="cell"/>
                <w:rFonts w:ascii="Times New Roman" w:eastAsia="Times New Roman" w:hAnsi="Times New Roman" w:cs="Times New Roman"/>
                <w:sz w:val="17"/>
                <w:szCs w:val="17"/>
              </w:rPr>
              <w:t>(0.21 to 0.53)</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6D16A8A0"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Fonts w:ascii="Times New Roman" w:eastAsia="Times New Roman" w:hAnsi="Times New Roman" w:cs="Times New Roman"/>
                <w:b/>
                <w:bCs/>
                <w:sz w:val="17"/>
                <w:szCs w:val="17"/>
                <w:lang w:val="en-CA"/>
              </w:rPr>
              <w:t>134 fewer per 1 000</w:t>
            </w:r>
            <w:r w:rsidRPr="00D1342D">
              <w:rPr>
                <w:rFonts w:ascii="Times New Roman" w:eastAsia="Times New Roman" w:hAnsi="Times New Roman" w:cs="Times New Roman"/>
                <w:sz w:val="17"/>
                <w:szCs w:val="17"/>
                <w:lang w:val="en-CA"/>
              </w:rPr>
              <w:br/>
              <w:t xml:space="preserve">(from 90 fewer to 163 fewer) </w:t>
            </w:r>
          </w:p>
        </w:tc>
        <w:tc>
          <w:tcPr>
            <w:tcW w:w="481" w:type="pct"/>
            <w:tcBorders>
              <w:top w:val="single" w:sz="6" w:space="0" w:color="000000"/>
              <w:left w:val="single" w:sz="6" w:space="0" w:color="000000"/>
              <w:bottom w:val="single" w:sz="6" w:space="0" w:color="000000"/>
              <w:right w:val="single" w:sz="6" w:space="0" w:color="000000"/>
            </w:tcBorders>
            <w:hideMark/>
          </w:tcPr>
          <w:p w14:paraId="194FEEC6"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MODERATE</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2A87E3F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0E1A6DF9"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4FD2251"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Sensitivity analysis: Association between exercise + co-interventions and prenatal depression</w:t>
            </w:r>
          </w:p>
        </w:tc>
      </w:tr>
      <w:tr w:rsidR="000960A3" w:rsidRPr="00D1342D" w14:paraId="4FDBBA68"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26F9963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 </w:t>
            </w:r>
          </w:p>
        </w:tc>
        <w:tc>
          <w:tcPr>
            <w:tcW w:w="356" w:type="pct"/>
            <w:tcBorders>
              <w:top w:val="single" w:sz="6" w:space="0" w:color="000000"/>
              <w:left w:val="single" w:sz="6" w:space="0" w:color="000000"/>
              <w:bottom w:val="single" w:sz="6" w:space="0" w:color="000000"/>
              <w:right w:val="single" w:sz="6" w:space="0" w:color="000000"/>
            </w:tcBorders>
            <w:hideMark/>
          </w:tcPr>
          <w:p w14:paraId="50039A22" w14:textId="77777777" w:rsidR="000960A3" w:rsidRPr="00D1342D"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D1342D">
              <w:rPr>
                <w:rFonts w:ascii="Times New Roman" w:eastAsia="Times New Roman" w:hAnsi="Times New Roman" w:cs="Times New Roman"/>
                <w:sz w:val="17"/>
                <w:szCs w:val="17"/>
              </w:rPr>
              <w:t xml:space="preserve"> trials </w:t>
            </w:r>
          </w:p>
        </w:tc>
        <w:tc>
          <w:tcPr>
            <w:tcW w:w="330" w:type="pct"/>
            <w:tcBorders>
              <w:top w:val="single" w:sz="6" w:space="0" w:color="000000"/>
              <w:left w:val="single" w:sz="6" w:space="0" w:color="000000"/>
              <w:bottom w:val="single" w:sz="6" w:space="0" w:color="000000"/>
              <w:right w:val="single" w:sz="6" w:space="0" w:color="000000"/>
            </w:tcBorders>
            <w:hideMark/>
          </w:tcPr>
          <w:p w14:paraId="353CFD5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e</w:t>
            </w:r>
          </w:p>
        </w:tc>
        <w:tc>
          <w:tcPr>
            <w:tcW w:w="389" w:type="pct"/>
            <w:tcBorders>
              <w:top w:val="single" w:sz="6" w:space="0" w:color="000000"/>
              <w:left w:val="single" w:sz="6" w:space="0" w:color="000000"/>
              <w:bottom w:val="single" w:sz="6" w:space="0" w:color="000000"/>
              <w:right w:val="single" w:sz="6" w:space="0" w:color="000000"/>
            </w:tcBorders>
            <w:hideMark/>
          </w:tcPr>
          <w:p w14:paraId="7FD0D20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0915DF9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27303CC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u</w:t>
            </w:r>
          </w:p>
        </w:tc>
        <w:tc>
          <w:tcPr>
            <w:tcW w:w="523" w:type="pct"/>
            <w:tcBorders>
              <w:top w:val="single" w:sz="6" w:space="0" w:color="000000"/>
              <w:left w:val="single" w:sz="6" w:space="0" w:color="000000"/>
              <w:bottom w:val="single" w:sz="6" w:space="0" w:color="000000"/>
              <w:right w:val="single" w:sz="6" w:space="0" w:color="000000"/>
            </w:tcBorders>
            <w:hideMark/>
          </w:tcPr>
          <w:p w14:paraId="0097DD8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5D1B6CD2"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89/903 (9.9%) </w:t>
            </w:r>
          </w:p>
        </w:tc>
        <w:tc>
          <w:tcPr>
            <w:tcW w:w="381" w:type="pct"/>
            <w:tcBorders>
              <w:top w:val="single" w:sz="6" w:space="0" w:color="000000"/>
              <w:left w:val="single" w:sz="6" w:space="0" w:color="000000"/>
              <w:bottom w:val="single" w:sz="6" w:space="0" w:color="000000"/>
              <w:right w:val="single" w:sz="6" w:space="0" w:color="000000"/>
            </w:tcBorders>
            <w:hideMark/>
          </w:tcPr>
          <w:p w14:paraId="002AA523"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 xml:space="preserve">86/895 (9.6%) </w:t>
            </w:r>
          </w:p>
        </w:tc>
        <w:tc>
          <w:tcPr>
            <w:tcW w:w="381" w:type="pct"/>
            <w:tcBorders>
              <w:top w:val="single" w:sz="6" w:space="0" w:color="000000"/>
              <w:left w:val="single" w:sz="6" w:space="0" w:color="000000"/>
              <w:bottom w:val="single" w:sz="6" w:space="0" w:color="000000"/>
              <w:right w:val="single" w:sz="6" w:space="0" w:color="000000"/>
            </w:tcBorders>
            <w:hideMark/>
          </w:tcPr>
          <w:p w14:paraId="7F0DDD6B"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block"/>
                <w:rFonts w:ascii="Times New Roman" w:eastAsia="Times New Roman" w:hAnsi="Times New Roman" w:cs="Times New Roman"/>
                <w:b/>
                <w:bCs/>
                <w:sz w:val="17"/>
                <w:szCs w:val="17"/>
              </w:rPr>
              <w:t>OR 1.02</w:t>
            </w:r>
            <w:r w:rsidRPr="00D1342D">
              <w:rPr>
                <w:rFonts w:ascii="Times New Roman" w:eastAsia="Times New Roman" w:hAnsi="Times New Roman" w:cs="Times New Roman"/>
                <w:sz w:val="17"/>
                <w:szCs w:val="17"/>
              </w:rPr>
              <w:br/>
            </w:r>
            <w:r w:rsidRPr="00D1342D">
              <w:rPr>
                <w:rStyle w:val="cell"/>
                <w:rFonts w:ascii="Times New Roman" w:eastAsia="Times New Roman" w:hAnsi="Times New Roman" w:cs="Times New Roman"/>
                <w:sz w:val="17"/>
                <w:szCs w:val="17"/>
              </w:rPr>
              <w:t>(0.75 to 1.40)</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51F44A6E"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Fonts w:ascii="Times New Roman" w:eastAsia="Times New Roman" w:hAnsi="Times New Roman" w:cs="Times New Roman"/>
                <w:b/>
                <w:bCs/>
                <w:sz w:val="17"/>
                <w:szCs w:val="17"/>
                <w:lang w:val="en-CA"/>
              </w:rPr>
              <w:t>2 more per 1 000</w:t>
            </w:r>
            <w:r w:rsidRPr="00D1342D">
              <w:rPr>
                <w:rFonts w:ascii="Times New Roman" w:eastAsia="Times New Roman" w:hAnsi="Times New Roman" w:cs="Times New Roman"/>
                <w:sz w:val="17"/>
                <w:szCs w:val="17"/>
                <w:lang w:val="en-CA"/>
              </w:rPr>
              <w:br/>
              <w:t xml:space="preserve">(from 22 fewer to 33 more) </w:t>
            </w:r>
          </w:p>
        </w:tc>
        <w:tc>
          <w:tcPr>
            <w:tcW w:w="481" w:type="pct"/>
            <w:tcBorders>
              <w:top w:val="single" w:sz="6" w:space="0" w:color="000000"/>
              <w:left w:val="single" w:sz="6" w:space="0" w:color="000000"/>
              <w:bottom w:val="single" w:sz="6" w:space="0" w:color="000000"/>
              <w:right w:val="single" w:sz="6" w:space="0" w:color="000000"/>
            </w:tcBorders>
            <w:hideMark/>
          </w:tcPr>
          <w:p w14:paraId="23D85014"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3C84DB3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F576FD" w14:paraId="5DFDEB9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B8AFC4D" w14:textId="77777777" w:rsidR="000960A3" w:rsidRPr="00F576FD" w:rsidRDefault="000960A3" w:rsidP="000960A3">
            <w:pPr>
              <w:rPr>
                <w:rStyle w:val="label"/>
                <w:lang w:val="en-CA"/>
              </w:rPr>
            </w:pPr>
            <w:r w:rsidRPr="00F576FD">
              <w:rPr>
                <w:rStyle w:val="label"/>
                <w:rFonts w:ascii="Times New Roman" w:eastAsia="Times New Roman" w:hAnsi="Times New Roman" w:cs="Times New Roman"/>
                <w:sz w:val="17"/>
                <w:szCs w:val="17"/>
                <w:lang w:val="en-CA"/>
              </w:rPr>
              <w:t>Subgroup analysis: Association between exercise-only interventions including aerobic exercise alone and depression</w:t>
            </w:r>
          </w:p>
        </w:tc>
      </w:tr>
      <w:tr w:rsidR="000960A3" w:rsidRPr="00D1342D" w14:paraId="0757820E"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tcPr>
          <w:p w14:paraId="7144D779" w14:textId="77777777" w:rsidR="000960A3" w:rsidRPr="00D1342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2 </w:t>
            </w:r>
          </w:p>
        </w:tc>
        <w:tc>
          <w:tcPr>
            <w:tcW w:w="356" w:type="pct"/>
            <w:tcBorders>
              <w:top w:val="single" w:sz="6" w:space="0" w:color="000000"/>
              <w:left w:val="single" w:sz="6" w:space="0" w:color="000000"/>
              <w:bottom w:val="single" w:sz="6" w:space="0" w:color="000000"/>
              <w:right w:val="single" w:sz="6" w:space="0" w:color="000000"/>
            </w:tcBorders>
          </w:tcPr>
          <w:p w14:paraId="790B3D4E" w14:textId="77777777" w:rsidR="000960A3"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w:t>
            </w:r>
            <w:r w:rsidRPr="00F576FD">
              <w:rPr>
                <w:rFonts w:ascii="Times New Roman" w:eastAsia="Times New Roman" w:hAnsi="Times New Roman" w:cs="Times New Roman"/>
                <w:sz w:val="17"/>
                <w:szCs w:val="17"/>
              </w:rPr>
              <w:t xml:space="preserve">ed trials </w:t>
            </w:r>
          </w:p>
        </w:tc>
        <w:tc>
          <w:tcPr>
            <w:tcW w:w="330" w:type="pct"/>
            <w:tcBorders>
              <w:top w:val="single" w:sz="6" w:space="0" w:color="000000"/>
              <w:left w:val="single" w:sz="6" w:space="0" w:color="000000"/>
              <w:bottom w:val="single" w:sz="6" w:space="0" w:color="000000"/>
              <w:right w:val="single" w:sz="6" w:space="0" w:color="000000"/>
            </w:tcBorders>
          </w:tcPr>
          <w:p w14:paraId="3F3BDF62" w14:textId="77777777" w:rsidR="000960A3" w:rsidRPr="00D1342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serious </w:t>
            </w:r>
            <w:r>
              <w:rPr>
                <w:rFonts w:ascii="Times New Roman" w:eastAsia="Times New Roman" w:hAnsi="Times New Roman" w:cs="Times New Roman"/>
                <w:sz w:val="17"/>
                <w:szCs w:val="17"/>
                <w:vertAlign w:val="superscript"/>
              </w:rPr>
              <w:t>e</w:t>
            </w:r>
          </w:p>
        </w:tc>
        <w:tc>
          <w:tcPr>
            <w:tcW w:w="389" w:type="pct"/>
            <w:tcBorders>
              <w:top w:val="single" w:sz="6" w:space="0" w:color="000000"/>
              <w:left w:val="single" w:sz="6" w:space="0" w:color="000000"/>
              <w:bottom w:val="single" w:sz="6" w:space="0" w:color="000000"/>
              <w:right w:val="single" w:sz="6" w:space="0" w:color="000000"/>
            </w:tcBorders>
          </w:tcPr>
          <w:p w14:paraId="76F58ACA" w14:textId="77777777" w:rsidR="000960A3" w:rsidRPr="00D1342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tcPr>
          <w:p w14:paraId="44DA5F91" w14:textId="77777777" w:rsidR="000960A3" w:rsidRPr="00D1342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tcPr>
          <w:p w14:paraId="08912501" w14:textId="77777777" w:rsidR="000960A3" w:rsidRPr="00D1342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tcPr>
          <w:p w14:paraId="43455D59" w14:textId="77777777" w:rsidR="000960A3" w:rsidRPr="00D1342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tcPr>
          <w:p w14:paraId="571AEBD5" w14:textId="77777777" w:rsidR="000960A3" w:rsidRPr="00D1342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4/137 (2.9%) </w:t>
            </w:r>
          </w:p>
        </w:tc>
        <w:tc>
          <w:tcPr>
            <w:tcW w:w="381" w:type="pct"/>
            <w:tcBorders>
              <w:top w:val="single" w:sz="6" w:space="0" w:color="000000"/>
              <w:left w:val="single" w:sz="6" w:space="0" w:color="000000"/>
              <w:bottom w:val="single" w:sz="6" w:space="0" w:color="000000"/>
              <w:right w:val="single" w:sz="6" w:space="0" w:color="000000"/>
            </w:tcBorders>
          </w:tcPr>
          <w:p w14:paraId="3ED635AD" w14:textId="77777777" w:rsidR="000960A3" w:rsidRPr="00F576FD" w:rsidRDefault="000960A3" w:rsidP="000960A3">
            <w:r w:rsidRPr="00F576FD">
              <w:rPr>
                <w:rFonts w:ascii="Times New Roman" w:hAnsi="Times New Roman" w:cs="Times New Roman"/>
                <w:sz w:val="17"/>
                <w:szCs w:val="17"/>
              </w:rPr>
              <w:t xml:space="preserve">12/140 (8.6%) </w:t>
            </w:r>
          </w:p>
        </w:tc>
        <w:tc>
          <w:tcPr>
            <w:tcW w:w="381" w:type="pct"/>
            <w:tcBorders>
              <w:top w:val="single" w:sz="6" w:space="0" w:color="000000"/>
              <w:left w:val="single" w:sz="6" w:space="0" w:color="000000"/>
              <w:bottom w:val="single" w:sz="6" w:space="0" w:color="000000"/>
              <w:right w:val="single" w:sz="6" w:space="0" w:color="000000"/>
            </w:tcBorders>
          </w:tcPr>
          <w:p w14:paraId="3AD60BE2" w14:textId="77777777" w:rsidR="000960A3" w:rsidRPr="00F576FD" w:rsidRDefault="000960A3" w:rsidP="000960A3">
            <w:r w:rsidRPr="00F576FD">
              <w:rPr>
                <w:rFonts w:ascii="Times New Roman" w:hAnsi="Times New Roman" w:cs="Times New Roman"/>
                <w:b/>
                <w:sz w:val="17"/>
                <w:szCs w:val="17"/>
              </w:rPr>
              <w:t>OR 0.31</w:t>
            </w:r>
            <w:r w:rsidRPr="00F576FD">
              <w:rPr>
                <w:rFonts w:ascii="Times New Roman" w:eastAsia="Times New Roman" w:hAnsi="Times New Roman" w:cs="Times New Roman"/>
                <w:sz w:val="17"/>
                <w:szCs w:val="17"/>
              </w:rPr>
              <w:br/>
            </w:r>
            <w:r w:rsidRPr="00F576FD">
              <w:rPr>
                <w:rFonts w:ascii="Times New Roman" w:hAnsi="Times New Roman" w:cs="Times New Roman"/>
                <w:sz w:val="17"/>
                <w:szCs w:val="17"/>
              </w:rPr>
              <w:t>(0.10 to 1.00)</w:t>
            </w:r>
            <w:r w:rsidRPr="00F576F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tcPr>
          <w:p w14:paraId="4092B55E"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b/>
                <w:sz w:val="17"/>
                <w:szCs w:val="17"/>
              </w:rPr>
              <w:t>57 fewer per 1 000</w:t>
            </w:r>
            <w:r w:rsidRPr="00F576FD">
              <w:rPr>
                <w:rFonts w:ascii="Times New Roman" w:eastAsia="Times New Roman" w:hAnsi="Times New Roman" w:cs="Times New Roman"/>
                <w:sz w:val="17"/>
                <w:szCs w:val="17"/>
              </w:rPr>
              <w:br/>
              <w:t xml:space="preserve">(from 0 fewer to 76 fewer) </w:t>
            </w:r>
          </w:p>
        </w:tc>
        <w:tc>
          <w:tcPr>
            <w:tcW w:w="481" w:type="pct"/>
            <w:tcBorders>
              <w:top w:val="single" w:sz="6" w:space="0" w:color="000000"/>
              <w:left w:val="single" w:sz="6" w:space="0" w:color="000000"/>
              <w:bottom w:val="single" w:sz="6" w:space="0" w:color="000000"/>
              <w:right w:val="single" w:sz="6" w:space="0" w:color="000000"/>
            </w:tcBorders>
          </w:tcPr>
          <w:p w14:paraId="5744AFF0" w14:textId="77777777" w:rsidR="000960A3" w:rsidRPr="00F576FD" w:rsidRDefault="000960A3" w:rsidP="000960A3">
            <w:pPr>
              <w:jc w:val="center"/>
              <w:rPr>
                <w:rFonts w:ascii="Times New Roman" w:hAnsi="Times New Roman" w:cs="Times New Roman"/>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F576FD">
              <w:rPr>
                <w:rFonts w:ascii="Times New Roman" w:eastAsia="Times New Roman" w:hAnsi="Times New Roman" w:cs="Times New Roman"/>
                <w:sz w:val="17"/>
                <w:szCs w:val="17"/>
              </w:rPr>
              <w:br/>
            </w:r>
            <w:r w:rsidRPr="00F576FD">
              <w:rPr>
                <w:rFonts w:ascii="Times New Roman" w:hAnsi="Times New Roman" w:cs="Times New Roman"/>
                <w:sz w:val="17"/>
                <w:szCs w:val="17"/>
              </w:rPr>
              <w:t>MODERATE</w:t>
            </w:r>
          </w:p>
        </w:tc>
        <w:tc>
          <w:tcPr>
            <w:tcW w:w="476" w:type="pct"/>
            <w:tcBorders>
              <w:top w:val="single" w:sz="6" w:space="0" w:color="000000"/>
              <w:left w:val="single" w:sz="6" w:space="0" w:color="000000"/>
              <w:bottom w:val="single" w:sz="6" w:space="0" w:color="000000"/>
              <w:right w:val="single" w:sz="6" w:space="0" w:color="000000"/>
            </w:tcBorders>
          </w:tcPr>
          <w:p w14:paraId="011E6D66" w14:textId="77777777" w:rsidR="000960A3" w:rsidRPr="00D1342D" w:rsidRDefault="000960A3" w:rsidP="000960A3">
            <w:pPr>
              <w:jc w:val="cente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CRITICAL</w:t>
            </w:r>
          </w:p>
        </w:tc>
      </w:tr>
      <w:tr w:rsidR="000960A3" w:rsidRPr="00F576FD" w14:paraId="7BF2DC95"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324F5B4" w14:textId="77777777" w:rsidR="000960A3" w:rsidRPr="00F576FD" w:rsidRDefault="000960A3" w:rsidP="000960A3">
            <w:pPr>
              <w:rPr>
                <w:rStyle w:val="label"/>
                <w:lang w:val="en-CA"/>
              </w:rPr>
            </w:pPr>
            <w:r w:rsidRPr="00F576FD">
              <w:rPr>
                <w:rStyle w:val="label"/>
                <w:rFonts w:ascii="Times New Roman" w:eastAsia="Times New Roman" w:hAnsi="Times New Roman" w:cs="Times New Roman"/>
                <w:sz w:val="17"/>
                <w:szCs w:val="17"/>
                <w:lang w:val="en-CA"/>
              </w:rPr>
              <w:t>Subgroup analysis: Association between exercise-only interventions including combinations of different types of exercise and depression</w:t>
            </w:r>
          </w:p>
        </w:tc>
      </w:tr>
      <w:tr w:rsidR="000960A3" w:rsidRPr="00F576FD" w14:paraId="6132D98F"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tcPr>
          <w:p w14:paraId="2F052EB9"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lastRenderedPageBreak/>
              <w:t xml:space="preserve">3 </w:t>
            </w:r>
          </w:p>
        </w:tc>
        <w:tc>
          <w:tcPr>
            <w:tcW w:w="356" w:type="pct"/>
            <w:tcBorders>
              <w:top w:val="single" w:sz="6" w:space="0" w:color="000000"/>
              <w:left w:val="single" w:sz="6" w:space="0" w:color="000000"/>
              <w:bottom w:val="single" w:sz="6" w:space="0" w:color="000000"/>
              <w:right w:val="single" w:sz="6" w:space="0" w:color="000000"/>
            </w:tcBorders>
          </w:tcPr>
          <w:p w14:paraId="74DE4CF0"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randomized trials </w:t>
            </w:r>
          </w:p>
        </w:tc>
        <w:tc>
          <w:tcPr>
            <w:tcW w:w="330" w:type="pct"/>
            <w:tcBorders>
              <w:top w:val="single" w:sz="6" w:space="0" w:color="000000"/>
              <w:left w:val="single" w:sz="6" w:space="0" w:color="000000"/>
              <w:bottom w:val="single" w:sz="6" w:space="0" w:color="000000"/>
              <w:right w:val="single" w:sz="6" w:space="0" w:color="000000"/>
            </w:tcBorders>
          </w:tcPr>
          <w:p w14:paraId="0F3A9C4F"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serious </w:t>
            </w:r>
            <w:r w:rsidRPr="00F576FD">
              <w:rPr>
                <w:rFonts w:ascii="Times New Roman" w:eastAsia="Times New Roman" w:hAnsi="Times New Roman" w:cs="Times New Roman"/>
                <w:sz w:val="17"/>
                <w:szCs w:val="17"/>
                <w:vertAlign w:val="superscript"/>
              </w:rPr>
              <w:t>n</w:t>
            </w:r>
          </w:p>
        </w:tc>
        <w:tc>
          <w:tcPr>
            <w:tcW w:w="389" w:type="pct"/>
            <w:tcBorders>
              <w:top w:val="single" w:sz="6" w:space="0" w:color="000000"/>
              <w:left w:val="single" w:sz="6" w:space="0" w:color="000000"/>
              <w:bottom w:val="single" w:sz="6" w:space="0" w:color="000000"/>
              <w:right w:val="single" w:sz="6" w:space="0" w:color="000000"/>
            </w:tcBorders>
          </w:tcPr>
          <w:p w14:paraId="568B459C"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tcPr>
          <w:p w14:paraId="37FA5361"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tcPr>
          <w:p w14:paraId="195D84AF"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not serious </w:t>
            </w:r>
          </w:p>
        </w:tc>
        <w:tc>
          <w:tcPr>
            <w:tcW w:w="523" w:type="pct"/>
            <w:tcBorders>
              <w:top w:val="single" w:sz="6" w:space="0" w:color="000000"/>
              <w:left w:val="single" w:sz="6" w:space="0" w:color="000000"/>
              <w:bottom w:val="single" w:sz="6" w:space="0" w:color="000000"/>
              <w:right w:val="single" w:sz="6" w:space="0" w:color="000000"/>
            </w:tcBorders>
          </w:tcPr>
          <w:p w14:paraId="33B7FC40"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tcPr>
          <w:p w14:paraId="3454F273" w14:textId="77777777" w:rsidR="000960A3" w:rsidRPr="00F576FD" w:rsidRDefault="000960A3" w:rsidP="000960A3">
            <w:pPr>
              <w:jc w:val="cente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28/217 (12.9%) </w:t>
            </w:r>
          </w:p>
        </w:tc>
        <w:tc>
          <w:tcPr>
            <w:tcW w:w="381" w:type="pct"/>
            <w:tcBorders>
              <w:top w:val="single" w:sz="6" w:space="0" w:color="000000"/>
              <w:left w:val="single" w:sz="6" w:space="0" w:color="000000"/>
              <w:bottom w:val="single" w:sz="6" w:space="0" w:color="000000"/>
              <w:right w:val="single" w:sz="6" w:space="0" w:color="000000"/>
            </w:tcBorders>
          </w:tcPr>
          <w:p w14:paraId="39E5FF64" w14:textId="77777777" w:rsidR="000960A3" w:rsidRPr="00F576FD" w:rsidRDefault="000960A3" w:rsidP="000960A3">
            <w:pPr>
              <w:jc w:val="center"/>
              <w:rPr>
                <w:rStyle w:val="cell-value"/>
                <w:rFonts w:ascii="Times New Roman" w:eastAsia="Times New Roman" w:hAnsi="Times New Roman" w:cs="Times New Roman"/>
                <w:sz w:val="17"/>
                <w:szCs w:val="17"/>
              </w:rPr>
            </w:pPr>
            <w:r w:rsidRPr="00F576FD">
              <w:rPr>
                <w:rStyle w:val="cell-value"/>
                <w:rFonts w:ascii="Times New Roman" w:eastAsia="Times New Roman" w:hAnsi="Times New Roman" w:cs="Times New Roman"/>
                <w:sz w:val="17"/>
                <w:szCs w:val="17"/>
              </w:rPr>
              <w:t xml:space="preserve">60/189 (31.7%) </w:t>
            </w:r>
          </w:p>
        </w:tc>
        <w:tc>
          <w:tcPr>
            <w:tcW w:w="381" w:type="pct"/>
            <w:tcBorders>
              <w:top w:val="single" w:sz="6" w:space="0" w:color="000000"/>
              <w:left w:val="single" w:sz="6" w:space="0" w:color="000000"/>
              <w:bottom w:val="single" w:sz="6" w:space="0" w:color="000000"/>
              <w:right w:val="single" w:sz="6" w:space="0" w:color="000000"/>
            </w:tcBorders>
          </w:tcPr>
          <w:p w14:paraId="47838275" w14:textId="77777777" w:rsidR="000960A3" w:rsidRPr="00F576FD" w:rsidRDefault="000960A3" w:rsidP="000960A3">
            <w:pPr>
              <w:jc w:val="center"/>
              <w:rPr>
                <w:rStyle w:val="block"/>
                <w:rFonts w:ascii="Times New Roman" w:eastAsia="Times New Roman" w:hAnsi="Times New Roman" w:cs="Times New Roman"/>
                <w:b/>
                <w:bCs/>
                <w:sz w:val="17"/>
                <w:szCs w:val="17"/>
              </w:rPr>
            </w:pPr>
            <w:r w:rsidRPr="00F576FD">
              <w:rPr>
                <w:rStyle w:val="block"/>
                <w:rFonts w:ascii="Times New Roman" w:eastAsia="Times New Roman" w:hAnsi="Times New Roman" w:cs="Times New Roman"/>
                <w:b/>
                <w:bCs/>
                <w:sz w:val="17"/>
                <w:szCs w:val="17"/>
              </w:rPr>
              <w:t>OR 0.33</w:t>
            </w:r>
            <w:r w:rsidRPr="00F576FD">
              <w:rPr>
                <w:rFonts w:ascii="Times New Roman" w:eastAsia="Times New Roman" w:hAnsi="Times New Roman" w:cs="Times New Roman"/>
                <w:sz w:val="17"/>
                <w:szCs w:val="17"/>
              </w:rPr>
              <w:br/>
            </w:r>
            <w:r w:rsidRPr="00F576FD">
              <w:rPr>
                <w:rStyle w:val="cell"/>
                <w:rFonts w:ascii="Times New Roman" w:eastAsia="Times New Roman" w:hAnsi="Times New Roman" w:cs="Times New Roman"/>
                <w:sz w:val="17"/>
                <w:szCs w:val="17"/>
              </w:rPr>
              <w:t>(0.20 to 0.56)</w:t>
            </w:r>
            <w:r w:rsidRPr="00F576F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tcPr>
          <w:p w14:paraId="1B30A842" w14:textId="77777777" w:rsidR="000960A3" w:rsidRPr="00F576FD" w:rsidRDefault="000960A3" w:rsidP="000960A3">
            <w:pPr>
              <w:jc w:val="center"/>
              <w:rPr>
                <w:rFonts w:ascii="Times New Roman" w:eastAsia="Times New Roman" w:hAnsi="Times New Roman" w:cs="Times New Roman"/>
                <w:b/>
                <w:bCs/>
                <w:sz w:val="17"/>
                <w:szCs w:val="17"/>
                <w:lang w:val="en-CA"/>
              </w:rPr>
            </w:pPr>
            <w:r w:rsidRPr="00F576FD">
              <w:rPr>
                <w:rFonts w:ascii="Times New Roman" w:eastAsia="Times New Roman" w:hAnsi="Times New Roman" w:cs="Times New Roman"/>
                <w:b/>
                <w:bCs/>
                <w:sz w:val="17"/>
                <w:szCs w:val="17"/>
                <w:lang w:val="en-CA"/>
              </w:rPr>
              <w:t>184 fewer per 1 000</w:t>
            </w:r>
            <w:r w:rsidRPr="00F576FD">
              <w:rPr>
                <w:rFonts w:ascii="Times New Roman" w:eastAsia="Times New Roman" w:hAnsi="Times New Roman" w:cs="Times New Roman"/>
                <w:sz w:val="17"/>
                <w:szCs w:val="17"/>
                <w:lang w:val="en-CA"/>
              </w:rPr>
              <w:br/>
              <w:t xml:space="preserve">(from 111 fewer to 232 fewer) </w:t>
            </w:r>
          </w:p>
        </w:tc>
        <w:tc>
          <w:tcPr>
            <w:tcW w:w="481" w:type="pct"/>
            <w:tcBorders>
              <w:top w:val="single" w:sz="6" w:space="0" w:color="000000"/>
              <w:left w:val="single" w:sz="6" w:space="0" w:color="000000"/>
              <w:bottom w:val="single" w:sz="6" w:space="0" w:color="000000"/>
              <w:right w:val="single" w:sz="6" w:space="0" w:color="000000"/>
            </w:tcBorders>
          </w:tcPr>
          <w:p w14:paraId="34B3B914" w14:textId="77777777" w:rsidR="000960A3" w:rsidRPr="00F576FD" w:rsidRDefault="000960A3" w:rsidP="000960A3">
            <w:pPr>
              <w:jc w:val="center"/>
              <w:rPr>
                <w:rStyle w:val="quality-sign"/>
                <w:rFonts w:ascii="Times New Roman" w:eastAsia="Times New Roman" w:hAnsi="Times New Roman" w:cs="Times New Roman"/>
                <w:sz w:val="17"/>
                <w:szCs w:val="17"/>
              </w:rPr>
            </w:pPr>
            <w:r w:rsidRPr="00F576FD">
              <w:rPr>
                <w:rStyle w:val="quality-sign"/>
                <w:rFonts w:ascii="Cambria Math" w:eastAsia="Times New Roman" w:hAnsi="Cambria Math" w:cs="Cambria Math"/>
                <w:sz w:val="17"/>
                <w:szCs w:val="17"/>
              </w:rPr>
              <w:t>⨁⨁⨁</w:t>
            </w:r>
            <w:r w:rsidRPr="00F576FD">
              <w:rPr>
                <w:rStyle w:val="quality-sign"/>
                <w:rFonts w:ascii="MS Mincho" w:eastAsia="MS Mincho" w:hAnsi="MS Mincho" w:cs="MS Mincho" w:hint="eastAsia"/>
                <w:sz w:val="17"/>
                <w:szCs w:val="17"/>
              </w:rPr>
              <w:t>◯</w:t>
            </w:r>
            <w:r w:rsidRPr="00F576FD">
              <w:rPr>
                <w:rFonts w:ascii="Times New Roman" w:eastAsia="Times New Roman" w:hAnsi="Times New Roman" w:cs="Times New Roman"/>
                <w:sz w:val="17"/>
                <w:szCs w:val="17"/>
              </w:rPr>
              <w:br/>
            </w:r>
            <w:r w:rsidRPr="00F576FD">
              <w:rPr>
                <w:rStyle w:val="quality-text"/>
                <w:rFonts w:ascii="Times New Roman" w:eastAsia="Times New Roman" w:hAnsi="Times New Roman" w:cs="Times New Roman"/>
                <w:sz w:val="17"/>
                <w:szCs w:val="17"/>
              </w:rPr>
              <w:t>MODERATE</w:t>
            </w:r>
            <w:r w:rsidRPr="00F576F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tcPr>
          <w:p w14:paraId="6DD00A95" w14:textId="77777777" w:rsidR="000960A3" w:rsidRPr="00F576FD" w:rsidRDefault="000960A3" w:rsidP="000960A3">
            <w:pPr>
              <w:rPr>
                <w:rFonts w:ascii="Times New Roman" w:eastAsia="Times New Roman" w:hAnsi="Times New Roman" w:cs="Times New Roman"/>
                <w:sz w:val="17"/>
                <w:szCs w:val="17"/>
              </w:rPr>
            </w:pPr>
            <w:r w:rsidRPr="00F576FD">
              <w:rPr>
                <w:rFonts w:ascii="Times New Roman" w:eastAsia="Times New Roman" w:hAnsi="Times New Roman" w:cs="Times New Roman"/>
                <w:sz w:val="17"/>
                <w:szCs w:val="17"/>
              </w:rPr>
              <w:t xml:space="preserve">CRITICAL </w:t>
            </w:r>
          </w:p>
        </w:tc>
      </w:tr>
      <w:tr w:rsidR="000960A3" w:rsidRPr="00D1342D" w14:paraId="4F83C078"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6D11E49"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non-randomized interventions: Association between exercise-only interventions and prenatal depression</w:t>
            </w:r>
          </w:p>
        </w:tc>
      </w:tr>
      <w:tr w:rsidR="000960A3" w:rsidRPr="00D1342D" w14:paraId="782FB5E3"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0C7B8F4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7B34DF99"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o</w:t>
            </w:r>
          </w:p>
        </w:tc>
        <w:tc>
          <w:tcPr>
            <w:tcW w:w="330" w:type="pct"/>
            <w:tcBorders>
              <w:top w:val="single" w:sz="6" w:space="0" w:color="000000"/>
              <w:left w:val="single" w:sz="6" w:space="0" w:color="000000"/>
              <w:bottom w:val="single" w:sz="6" w:space="0" w:color="000000"/>
              <w:right w:val="single" w:sz="6" w:space="0" w:color="000000"/>
            </w:tcBorders>
            <w:hideMark/>
          </w:tcPr>
          <w:p w14:paraId="3672E8F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Pr>
                <w:rFonts w:ascii="Times New Roman" w:eastAsia="Times New Roman" w:hAnsi="Times New Roman" w:cs="Times New Roman"/>
                <w:sz w:val="17"/>
                <w:szCs w:val="17"/>
                <w:vertAlign w:val="superscript"/>
              </w:rPr>
              <w:t>y</w:t>
            </w:r>
          </w:p>
        </w:tc>
        <w:tc>
          <w:tcPr>
            <w:tcW w:w="389" w:type="pct"/>
            <w:tcBorders>
              <w:top w:val="single" w:sz="6" w:space="0" w:color="000000"/>
              <w:left w:val="single" w:sz="6" w:space="0" w:color="000000"/>
              <w:bottom w:val="single" w:sz="6" w:space="0" w:color="000000"/>
              <w:right w:val="single" w:sz="6" w:space="0" w:color="000000"/>
            </w:tcBorders>
            <w:hideMark/>
          </w:tcPr>
          <w:p w14:paraId="71612E37"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3836DAE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B79CC5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7AA0939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7D4C242F"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13/50 (26.0%) </w:t>
            </w:r>
          </w:p>
        </w:tc>
        <w:tc>
          <w:tcPr>
            <w:tcW w:w="381" w:type="pct"/>
            <w:tcBorders>
              <w:top w:val="single" w:sz="6" w:space="0" w:color="000000"/>
              <w:left w:val="single" w:sz="6" w:space="0" w:color="000000"/>
              <w:bottom w:val="single" w:sz="6" w:space="0" w:color="000000"/>
              <w:right w:val="single" w:sz="6" w:space="0" w:color="000000"/>
            </w:tcBorders>
            <w:hideMark/>
          </w:tcPr>
          <w:p w14:paraId="6D150ECA"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 xml:space="preserve">41/50 (82.0%) </w:t>
            </w:r>
          </w:p>
        </w:tc>
        <w:tc>
          <w:tcPr>
            <w:tcW w:w="381" w:type="pct"/>
            <w:tcBorders>
              <w:top w:val="single" w:sz="6" w:space="0" w:color="000000"/>
              <w:left w:val="single" w:sz="6" w:space="0" w:color="000000"/>
              <w:bottom w:val="single" w:sz="6" w:space="0" w:color="000000"/>
              <w:right w:val="single" w:sz="6" w:space="0" w:color="000000"/>
            </w:tcBorders>
            <w:hideMark/>
          </w:tcPr>
          <w:p w14:paraId="5BE554FD"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block"/>
                <w:rFonts w:ascii="Times New Roman" w:eastAsia="Times New Roman" w:hAnsi="Times New Roman" w:cs="Times New Roman"/>
                <w:b/>
                <w:bCs/>
                <w:sz w:val="17"/>
                <w:szCs w:val="17"/>
              </w:rPr>
              <w:t>OR 0.08</w:t>
            </w:r>
            <w:r w:rsidRPr="00D1342D">
              <w:rPr>
                <w:rFonts w:ascii="Times New Roman" w:eastAsia="Times New Roman" w:hAnsi="Times New Roman" w:cs="Times New Roman"/>
                <w:sz w:val="17"/>
                <w:szCs w:val="17"/>
              </w:rPr>
              <w:br/>
            </w:r>
            <w:r w:rsidRPr="00D1342D">
              <w:rPr>
                <w:rStyle w:val="cell"/>
                <w:rFonts w:ascii="Times New Roman" w:eastAsia="Times New Roman" w:hAnsi="Times New Roman" w:cs="Times New Roman"/>
                <w:sz w:val="17"/>
                <w:szCs w:val="17"/>
              </w:rPr>
              <w:t>(0.03 to 0.20)</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07FA66A0"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Fonts w:ascii="Times New Roman" w:eastAsia="Times New Roman" w:hAnsi="Times New Roman" w:cs="Times New Roman"/>
                <w:b/>
                <w:bCs/>
                <w:sz w:val="17"/>
                <w:szCs w:val="17"/>
                <w:lang w:val="en-CA"/>
              </w:rPr>
              <w:t>553 fewer per 1 000</w:t>
            </w:r>
            <w:r w:rsidRPr="00D1342D">
              <w:rPr>
                <w:rFonts w:ascii="Times New Roman" w:eastAsia="Times New Roman" w:hAnsi="Times New Roman" w:cs="Times New Roman"/>
                <w:sz w:val="17"/>
                <w:szCs w:val="17"/>
                <w:lang w:val="en-CA"/>
              </w:rPr>
              <w:br/>
              <w:t xml:space="preserve">(from 343 fewer to 700 fewer) </w:t>
            </w:r>
          </w:p>
        </w:tc>
        <w:tc>
          <w:tcPr>
            <w:tcW w:w="481" w:type="pct"/>
            <w:tcBorders>
              <w:top w:val="single" w:sz="6" w:space="0" w:color="000000"/>
              <w:left w:val="single" w:sz="6" w:space="0" w:color="000000"/>
              <w:bottom w:val="single" w:sz="6" w:space="0" w:color="000000"/>
              <w:right w:val="single" w:sz="6" w:space="0" w:color="000000"/>
            </w:tcBorders>
            <w:hideMark/>
          </w:tcPr>
          <w:p w14:paraId="2C3FAD24"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21E20D9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15D50F49"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961BE79"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cohort studies: Association between prenatal exercise and prenatal depression</w:t>
            </w:r>
          </w:p>
        </w:tc>
      </w:tr>
      <w:tr w:rsidR="000960A3" w:rsidRPr="00D1342D" w14:paraId="2A91E2B7"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29B82981"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191D065E"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s</w:t>
            </w:r>
          </w:p>
        </w:tc>
        <w:tc>
          <w:tcPr>
            <w:tcW w:w="330" w:type="pct"/>
            <w:tcBorders>
              <w:top w:val="single" w:sz="6" w:space="0" w:color="000000"/>
              <w:left w:val="single" w:sz="6" w:space="0" w:color="000000"/>
              <w:bottom w:val="single" w:sz="6" w:space="0" w:color="000000"/>
              <w:right w:val="single" w:sz="6" w:space="0" w:color="000000"/>
            </w:tcBorders>
            <w:hideMark/>
          </w:tcPr>
          <w:p w14:paraId="098A0916"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Pr>
                <w:rFonts w:ascii="Times New Roman" w:eastAsia="Times New Roman" w:hAnsi="Times New Roman" w:cs="Times New Roman"/>
                <w:sz w:val="17"/>
                <w:szCs w:val="17"/>
                <w:vertAlign w:val="superscript"/>
              </w:rPr>
              <w:t>z</w:t>
            </w:r>
          </w:p>
        </w:tc>
        <w:tc>
          <w:tcPr>
            <w:tcW w:w="389" w:type="pct"/>
            <w:tcBorders>
              <w:top w:val="single" w:sz="6" w:space="0" w:color="000000"/>
              <w:left w:val="single" w:sz="6" w:space="0" w:color="000000"/>
              <w:bottom w:val="single" w:sz="6" w:space="0" w:color="000000"/>
              <w:right w:val="single" w:sz="6" w:space="0" w:color="000000"/>
            </w:tcBorders>
            <w:hideMark/>
          </w:tcPr>
          <w:p w14:paraId="0F8B48A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6D6F7A05"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8A910F8"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38FCDD60"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380" w:type="pct"/>
            <w:tcBorders>
              <w:top w:val="single" w:sz="6" w:space="0" w:color="000000"/>
              <w:left w:val="single" w:sz="6" w:space="0" w:color="000000"/>
              <w:bottom w:val="single" w:sz="6" w:space="0" w:color="000000"/>
              <w:right w:val="single" w:sz="6" w:space="0" w:color="000000"/>
            </w:tcBorders>
            <w:hideMark/>
          </w:tcPr>
          <w:p w14:paraId="57C57933" w14:textId="77777777" w:rsidR="000960A3" w:rsidRPr="00D1342D" w:rsidRDefault="000960A3" w:rsidP="000960A3">
            <w:pPr>
              <w:jc w:val="cente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3/53 (5.7%) </w:t>
            </w:r>
          </w:p>
        </w:tc>
        <w:tc>
          <w:tcPr>
            <w:tcW w:w="381" w:type="pct"/>
            <w:tcBorders>
              <w:top w:val="single" w:sz="6" w:space="0" w:color="000000"/>
              <w:left w:val="single" w:sz="6" w:space="0" w:color="000000"/>
              <w:bottom w:val="single" w:sz="6" w:space="0" w:color="000000"/>
              <w:right w:val="single" w:sz="6" w:space="0" w:color="000000"/>
            </w:tcBorders>
            <w:hideMark/>
          </w:tcPr>
          <w:p w14:paraId="4DC784C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cell-value"/>
                <w:rFonts w:ascii="Times New Roman" w:eastAsia="Times New Roman" w:hAnsi="Times New Roman" w:cs="Times New Roman"/>
                <w:sz w:val="17"/>
                <w:szCs w:val="17"/>
              </w:rPr>
              <w:t xml:space="preserve">24/127 (18.9%) </w:t>
            </w:r>
          </w:p>
        </w:tc>
        <w:tc>
          <w:tcPr>
            <w:tcW w:w="381" w:type="pct"/>
            <w:tcBorders>
              <w:top w:val="single" w:sz="6" w:space="0" w:color="000000"/>
              <w:left w:val="single" w:sz="6" w:space="0" w:color="000000"/>
              <w:bottom w:val="single" w:sz="6" w:space="0" w:color="000000"/>
              <w:right w:val="single" w:sz="6" w:space="0" w:color="000000"/>
            </w:tcBorders>
            <w:hideMark/>
          </w:tcPr>
          <w:p w14:paraId="7A3C90D0"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block"/>
                <w:rFonts w:ascii="Times New Roman" w:eastAsia="Times New Roman" w:hAnsi="Times New Roman" w:cs="Times New Roman"/>
                <w:b/>
                <w:bCs/>
                <w:sz w:val="17"/>
                <w:szCs w:val="17"/>
              </w:rPr>
              <w:t>OR 0.26</w:t>
            </w:r>
            <w:r w:rsidRPr="00D1342D">
              <w:rPr>
                <w:rFonts w:ascii="Times New Roman" w:eastAsia="Times New Roman" w:hAnsi="Times New Roman" w:cs="Times New Roman"/>
                <w:sz w:val="17"/>
                <w:szCs w:val="17"/>
              </w:rPr>
              <w:br/>
            </w:r>
            <w:r w:rsidRPr="00D1342D">
              <w:rPr>
                <w:rStyle w:val="cell"/>
                <w:rFonts w:ascii="Times New Roman" w:eastAsia="Times New Roman" w:hAnsi="Times New Roman" w:cs="Times New Roman"/>
                <w:sz w:val="17"/>
                <w:szCs w:val="17"/>
              </w:rPr>
              <w:t>(0.07 to 0.90)</w:t>
            </w:r>
            <w:r w:rsidRPr="00D1342D">
              <w:rPr>
                <w:rFonts w:ascii="Times New Roman" w:eastAsia="Times New Roman" w:hAnsi="Times New Roman" w:cs="Times New Roman"/>
                <w:sz w:val="17"/>
                <w:szCs w:val="17"/>
              </w:rPr>
              <w:t xml:space="preserve"> </w:t>
            </w:r>
          </w:p>
        </w:tc>
        <w:tc>
          <w:tcPr>
            <w:tcW w:w="282" w:type="pct"/>
            <w:tcBorders>
              <w:top w:val="single" w:sz="6" w:space="0" w:color="000000"/>
              <w:left w:val="single" w:sz="6" w:space="0" w:color="000000"/>
              <w:bottom w:val="single" w:sz="6" w:space="0" w:color="000000"/>
              <w:right w:val="single" w:sz="6" w:space="0" w:color="000000"/>
            </w:tcBorders>
            <w:hideMark/>
          </w:tcPr>
          <w:p w14:paraId="008C7E51" w14:textId="77777777" w:rsidR="000960A3" w:rsidRPr="00D1342D" w:rsidRDefault="000960A3" w:rsidP="000960A3">
            <w:pPr>
              <w:jc w:val="center"/>
              <w:rPr>
                <w:rFonts w:ascii="Times New Roman" w:eastAsia="Times New Roman" w:hAnsi="Times New Roman" w:cs="Times New Roman"/>
                <w:sz w:val="17"/>
                <w:szCs w:val="17"/>
                <w:lang w:val="en-CA"/>
              </w:rPr>
            </w:pPr>
            <w:r w:rsidRPr="00D1342D">
              <w:rPr>
                <w:rFonts w:ascii="Times New Roman" w:eastAsia="Times New Roman" w:hAnsi="Times New Roman" w:cs="Times New Roman"/>
                <w:b/>
                <w:bCs/>
                <w:sz w:val="17"/>
                <w:szCs w:val="17"/>
                <w:lang w:val="en-CA"/>
              </w:rPr>
              <w:t>132 fewer per 1 000</w:t>
            </w:r>
            <w:r w:rsidRPr="00D1342D">
              <w:rPr>
                <w:rFonts w:ascii="Times New Roman" w:eastAsia="Times New Roman" w:hAnsi="Times New Roman" w:cs="Times New Roman"/>
                <w:sz w:val="17"/>
                <w:szCs w:val="17"/>
                <w:lang w:val="en-CA"/>
              </w:rPr>
              <w:br/>
              <w:t xml:space="preserve">(from 16 fewer to 173 fewer) </w:t>
            </w:r>
          </w:p>
        </w:tc>
        <w:tc>
          <w:tcPr>
            <w:tcW w:w="481" w:type="pct"/>
            <w:tcBorders>
              <w:top w:val="single" w:sz="6" w:space="0" w:color="000000"/>
              <w:left w:val="single" w:sz="6" w:space="0" w:color="000000"/>
              <w:bottom w:val="single" w:sz="6" w:space="0" w:color="000000"/>
              <w:right w:val="single" w:sz="6" w:space="0" w:color="000000"/>
            </w:tcBorders>
            <w:hideMark/>
          </w:tcPr>
          <w:p w14:paraId="28D69B8E"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4C1A5DEB"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r w:rsidR="000960A3" w:rsidRPr="00D1342D" w14:paraId="30F621C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9B35CA6" w14:textId="77777777" w:rsidR="000960A3" w:rsidRPr="00D1342D" w:rsidRDefault="000960A3" w:rsidP="000960A3">
            <w:pPr>
              <w:rPr>
                <w:rFonts w:ascii="Times New Roman" w:eastAsia="Times New Roman" w:hAnsi="Times New Roman" w:cs="Times New Roman"/>
                <w:sz w:val="17"/>
                <w:szCs w:val="17"/>
                <w:lang w:val="en-CA"/>
              </w:rPr>
            </w:pPr>
            <w:r w:rsidRPr="00D1342D">
              <w:rPr>
                <w:rStyle w:val="label"/>
                <w:rFonts w:ascii="Times New Roman" w:eastAsia="Times New Roman" w:hAnsi="Times New Roman" w:cs="Times New Roman"/>
                <w:sz w:val="17"/>
                <w:szCs w:val="17"/>
                <w:lang w:val="en-CA"/>
              </w:rPr>
              <w:t>Evidence from cross-sectional studies : Association between prenatal exercise and prenatal depression</w:t>
            </w:r>
          </w:p>
        </w:tc>
      </w:tr>
      <w:tr w:rsidR="000960A3" w:rsidRPr="00D1342D" w14:paraId="0FCB0201" w14:textId="77777777" w:rsidTr="000960A3">
        <w:trPr>
          <w:cantSplit/>
        </w:trPr>
        <w:tc>
          <w:tcPr>
            <w:tcW w:w="314" w:type="pct"/>
            <w:tcBorders>
              <w:top w:val="single" w:sz="6" w:space="0" w:color="000000"/>
              <w:left w:val="single" w:sz="6" w:space="0" w:color="000000"/>
              <w:bottom w:val="single" w:sz="6" w:space="0" w:color="000000"/>
              <w:right w:val="single" w:sz="6" w:space="0" w:color="000000"/>
            </w:tcBorders>
            <w:hideMark/>
          </w:tcPr>
          <w:p w14:paraId="6D7B729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33E8D34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observational studies </w:t>
            </w:r>
            <w:r w:rsidRPr="00D1342D">
              <w:rPr>
                <w:rFonts w:ascii="Times New Roman" w:eastAsia="Times New Roman" w:hAnsi="Times New Roman" w:cs="Times New Roman"/>
                <w:sz w:val="17"/>
                <w:szCs w:val="17"/>
                <w:vertAlign w:val="superscript"/>
              </w:rPr>
              <w:t>w</w:t>
            </w:r>
          </w:p>
        </w:tc>
        <w:tc>
          <w:tcPr>
            <w:tcW w:w="330" w:type="pct"/>
            <w:tcBorders>
              <w:top w:val="single" w:sz="6" w:space="0" w:color="000000"/>
              <w:left w:val="single" w:sz="6" w:space="0" w:color="000000"/>
              <w:bottom w:val="single" w:sz="6" w:space="0" w:color="000000"/>
              <w:right w:val="single" w:sz="6" w:space="0" w:color="000000"/>
            </w:tcBorders>
            <w:hideMark/>
          </w:tcPr>
          <w:p w14:paraId="05FDB6A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Pr>
                <w:rFonts w:ascii="Times New Roman" w:eastAsia="Times New Roman" w:hAnsi="Times New Roman" w:cs="Times New Roman"/>
                <w:sz w:val="17"/>
                <w:szCs w:val="17"/>
                <w:vertAlign w:val="superscript"/>
              </w:rPr>
              <w:t>aa</w:t>
            </w:r>
          </w:p>
        </w:tc>
        <w:tc>
          <w:tcPr>
            <w:tcW w:w="389" w:type="pct"/>
            <w:tcBorders>
              <w:top w:val="single" w:sz="6" w:space="0" w:color="000000"/>
              <w:left w:val="single" w:sz="6" w:space="0" w:color="000000"/>
              <w:bottom w:val="single" w:sz="6" w:space="0" w:color="000000"/>
              <w:right w:val="single" w:sz="6" w:space="0" w:color="000000"/>
            </w:tcBorders>
            <w:hideMark/>
          </w:tcPr>
          <w:p w14:paraId="71546A5F"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serious </w:t>
            </w:r>
            <w:r w:rsidRPr="00D1342D">
              <w:rPr>
                <w:rFonts w:ascii="Times New Roman" w:eastAsia="Times New Roman" w:hAnsi="Times New Roman" w:cs="Times New Roman"/>
                <w:sz w:val="17"/>
                <w:szCs w:val="17"/>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4E81B29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0AC992D"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not serious </w:t>
            </w:r>
            <w:r w:rsidRPr="00D1342D">
              <w:rPr>
                <w:rFonts w:ascii="Times New Roman" w:eastAsia="Times New Roman" w:hAnsi="Times New Roman" w:cs="Times New Roman"/>
                <w:sz w:val="17"/>
                <w:szCs w:val="17"/>
                <w:vertAlign w:val="superscript"/>
              </w:rPr>
              <w:t>k</w:t>
            </w:r>
          </w:p>
        </w:tc>
        <w:tc>
          <w:tcPr>
            <w:tcW w:w="523" w:type="pct"/>
            <w:tcBorders>
              <w:top w:val="single" w:sz="6" w:space="0" w:color="000000"/>
              <w:left w:val="single" w:sz="6" w:space="0" w:color="000000"/>
              <w:bottom w:val="single" w:sz="6" w:space="0" w:color="000000"/>
              <w:right w:val="single" w:sz="6" w:space="0" w:color="000000"/>
            </w:tcBorders>
            <w:hideMark/>
          </w:tcPr>
          <w:p w14:paraId="587D4324"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none </w:t>
            </w:r>
          </w:p>
        </w:tc>
        <w:tc>
          <w:tcPr>
            <w:tcW w:w="1424" w:type="pct"/>
            <w:gridSpan w:val="4"/>
            <w:tcBorders>
              <w:top w:val="single" w:sz="6" w:space="0" w:color="000000"/>
              <w:left w:val="single" w:sz="6" w:space="0" w:color="000000"/>
              <w:bottom w:val="single" w:sz="6" w:space="0" w:color="000000"/>
              <w:right w:val="single" w:sz="6" w:space="0" w:color="000000"/>
            </w:tcBorders>
            <w:hideMark/>
          </w:tcPr>
          <w:p w14:paraId="58859637" w14:textId="1290576B" w:rsidR="000960A3" w:rsidRPr="00D1342D" w:rsidRDefault="000960A3" w:rsidP="000960A3">
            <w:pPr>
              <w:rPr>
                <w:rFonts w:ascii="Times New Roman" w:eastAsia="Times New Roman" w:hAnsi="Times New Roman" w:cs="Times New Roman"/>
                <w:sz w:val="17"/>
                <w:szCs w:val="17"/>
                <w:lang w:val="en-CA"/>
              </w:rPr>
            </w:pPr>
            <w:r w:rsidRPr="00D1342D">
              <w:rPr>
                <w:rFonts w:ascii="Times New Roman" w:eastAsia="Times New Roman" w:hAnsi="Times New Roman" w:cs="Times New Roman"/>
                <w:sz w:val="17"/>
                <w:szCs w:val="17"/>
                <w:lang w:val="en-CA"/>
              </w:rPr>
              <w:t>Narrative Summary: Bowen (2009) found that women who did at least 20 minute</w:t>
            </w:r>
            <w:r w:rsidR="00B24FC0">
              <w:rPr>
                <w:rFonts w:ascii="Times New Roman" w:eastAsia="Times New Roman" w:hAnsi="Times New Roman" w:cs="Times New Roman"/>
                <w:sz w:val="17"/>
                <w:szCs w:val="17"/>
                <w:lang w:val="en-CA"/>
              </w:rPr>
              <w:t>s</w:t>
            </w:r>
            <w:r w:rsidRPr="00D1342D">
              <w:rPr>
                <w:rFonts w:ascii="Times New Roman" w:eastAsia="Times New Roman" w:hAnsi="Times New Roman" w:cs="Times New Roman"/>
                <w:sz w:val="17"/>
                <w:szCs w:val="17"/>
                <w:lang w:val="en-CA"/>
              </w:rPr>
              <w:t xml:space="preserve"> of exercise per day during pregnancy were less likely to experience prenatal depression (assessed using the Edinburgh Postnatal Depression Scale) than women who exercise occasionally (OR 2.23, 95%CI 1.26, 3.92) or did not exercise during pregnancy (OR 3.18, 95%CI 1.47, 6.87). </w:t>
            </w:r>
          </w:p>
        </w:tc>
        <w:tc>
          <w:tcPr>
            <w:tcW w:w="481" w:type="pct"/>
            <w:tcBorders>
              <w:top w:val="single" w:sz="6" w:space="0" w:color="000000"/>
              <w:left w:val="single" w:sz="6" w:space="0" w:color="000000"/>
              <w:bottom w:val="single" w:sz="6" w:space="0" w:color="000000"/>
              <w:right w:val="single" w:sz="6" w:space="0" w:color="000000"/>
            </w:tcBorders>
            <w:hideMark/>
          </w:tcPr>
          <w:p w14:paraId="17E0A987" w14:textId="77777777" w:rsidR="000960A3" w:rsidRPr="00D1342D" w:rsidRDefault="000960A3" w:rsidP="000960A3">
            <w:pPr>
              <w:jc w:val="center"/>
              <w:rPr>
                <w:rFonts w:ascii="Times New Roman" w:eastAsia="Times New Roman" w:hAnsi="Times New Roman" w:cs="Times New Roman"/>
                <w:sz w:val="17"/>
                <w:szCs w:val="17"/>
              </w:rPr>
            </w:pPr>
            <w:r w:rsidRPr="00D1342D">
              <w:rPr>
                <w:rStyle w:val="quality-sign"/>
                <w:rFonts w:ascii="Cambria Math" w:eastAsia="Times New Roman" w:hAnsi="Cambria Math" w:cs="Cambria Math"/>
                <w:sz w:val="17"/>
                <w:szCs w:val="17"/>
              </w:rPr>
              <w:t>⨁</w:t>
            </w:r>
            <w:r w:rsidRPr="00D1342D">
              <w:rPr>
                <w:rStyle w:val="quality-sign"/>
                <w:rFonts w:ascii="MS Mincho" w:eastAsia="MS Mincho" w:hAnsi="MS Mincho" w:cs="MS Mincho" w:hint="eastAsia"/>
                <w:sz w:val="17"/>
                <w:szCs w:val="17"/>
              </w:rPr>
              <w:t>◯◯◯</w:t>
            </w:r>
            <w:r w:rsidRPr="00D1342D">
              <w:rPr>
                <w:rFonts w:ascii="Times New Roman" w:eastAsia="Times New Roman" w:hAnsi="Times New Roman" w:cs="Times New Roman"/>
                <w:sz w:val="17"/>
                <w:szCs w:val="17"/>
              </w:rPr>
              <w:br/>
            </w:r>
            <w:r w:rsidRPr="00D1342D">
              <w:rPr>
                <w:rStyle w:val="quality-text"/>
                <w:rFonts w:ascii="Times New Roman" w:eastAsia="Times New Roman" w:hAnsi="Times New Roman" w:cs="Times New Roman"/>
                <w:sz w:val="17"/>
                <w:szCs w:val="17"/>
              </w:rPr>
              <w:t>VERY LOW</w:t>
            </w:r>
            <w:r w:rsidRPr="00D1342D">
              <w:rPr>
                <w:rFonts w:ascii="Times New Roman" w:eastAsia="Times New Roman" w:hAnsi="Times New Roman" w:cs="Times New Roman"/>
                <w:sz w:val="17"/>
                <w:szCs w:val="17"/>
              </w:rPr>
              <w:t xml:space="preserve"> </w:t>
            </w:r>
          </w:p>
        </w:tc>
        <w:tc>
          <w:tcPr>
            <w:tcW w:w="476" w:type="pct"/>
            <w:tcBorders>
              <w:top w:val="single" w:sz="6" w:space="0" w:color="000000"/>
              <w:left w:val="single" w:sz="6" w:space="0" w:color="000000"/>
              <w:bottom w:val="single" w:sz="6" w:space="0" w:color="000000"/>
              <w:right w:val="single" w:sz="6" w:space="0" w:color="000000"/>
            </w:tcBorders>
            <w:hideMark/>
          </w:tcPr>
          <w:p w14:paraId="20D468F3" w14:textId="77777777" w:rsidR="000960A3" w:rsidRPr="00D1342D" w:rsidRDefault="000960A3" w:rsidP="000960A3">
            <w:pPr>
              <w:rPr>
                <w:rFonts w:ascii="Times New Roman" w:eastAsia="Times New Roman" w:hAnsi="Times New Roman" w:cs="Times New Roman"/>
                <w:sz w:val="17"/>
                <w:szCs w:val="17"/>
              </w:rPr>
            </w:pPr>
            <w:r w:rsidRPr="00D1342D">
              <w:rPr>
                <w:rFonts w:ascii="Times New Roman" w:eastAsia="Times New Roman" w:hAnsi="Times New Roman" w:cs="Times New Roman"/>
                <w:sz w:val="17"/>
                <w:szCs w:val="17"/>
              </w:rPr>
              <w:t xml:space="preserve">CRITICAL </w:t>
            </w:r>
          </w:p>
        </w:tc>
      </w:tr>
    </w:tbl>
    <w:p w14:paraId="7A189E07" w14:textId="77777777" w:rsidR="000960A3" w:rsidRPr="00C936A2" w:rsidRDefault="000960A3" w:rsidP="000960A3">
      <w:pPr>
        <w:pStyle w:val="NormalWeb"/>
        <w:spacing w:line="140" w:lineRule="atLeast"/>
        <w:rPr>
          <w:color w:val="000000"/>
          <w:lang w:val="en-CA"/>
        </w:rPr>
      </w:pPr>
      <w:r w:rsidRPr="00C936A2">
        <w:rPr>
          <w:b/>
          <w:bCs/>
          <w:color w:val="000000"/>
          <w:lang w:val="en-CA"/>
        </w:rPr>
        <w:t>CI:</w:t>
      </w:r>
      <w:r w:rsidRPr="00C936A2">
        <w:rPr>
          <w:color w:val="000000"/>
          <w:lang w:val="en-CA"/>
        </w:rPr>
        <w:t xml:space="preserve"> Confidence interval; </w:t>
      </w:r>
      <w:r w:rsidRPr="00C936A2">
        <w:rPr>
          <w:b/>
          <w:bCs/>
          <w:color w:val="000000"/>
          <w:lang w:val="en-CA"/>
        </w:rPr>
        <w:t>SMD:</w:t>
      </w:r>
      <w:r w:rsidRPr="00C936A2">
        <w:rPr>
          <w:color w:val="000000"/>
          <w:lang w:val="en-CA"/>
        </w:rPr>
        <w:t xml:space="preserve"> Standardised mean difference; </w:t>
      </w:r>
      <w:r w:rsidRPr="00C936A2">
        <w:rPr>
          <w:b/>
          <w:bCs/>
          <w:color w:val="000000"/>
          <w:lang w:val="en-CA"/>
        </w:rPr>
        <w:t>MD:</w:t>
      </w:r>
      <w:r w:rsidRPr="00C936A2">
        <w:rPr>
          <w:color w:val="000000"/>
          <w:lang w:val="en-CA"/>
        </w:rPr>
        <w:t xml:space="preserve"> Mean difference; </w:t>
      </w:r>
      <w:r w:rsidRPr="00C936A2">
        <w:rPr>
          <w:b/>
          <w:bCs/>
          <w:color w:val="000000"/>
          <w:lang w:val="en-CA"/>
        </w:rPr>
        <w:t>OR:</w:t>
      </w:r>
      <w:r w:rsidRPr="00C936A2">
        <w:rPr>
          <w:color w:val="000000"/>
          <w:lang w:val="en-CA"/>
        </w:rPr>
        <w:t xml:space="preserve"> Odds ratio; * Unless otherwise stated, all studies are included in the pooled estimate.</w:t>
      </w:r>
    </w:p>
    <w:p w14:paraId="1D735F31"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Explanations</w:t>
      </w:r>
    </w:p>
    <w:p w14:paraId="6E179CCF"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lastRenderedPageBreak/>
        <w:t>a. Serious risk of bias. High risk of performance bias. Unclear risk of selection bias; it was unknown if allocation adequately concealed. Reporting bias was an issue in one study and one study did not hav</w:t>
      </w:r>
      <w:r>
        <w:rPr>
          <w:rFonts w:ascii="Times New Roman" w:hAnsi="Times New Roman" w:cs="Times New Roman"/>
          <w:color w:val="000000" w:themeColor="text1"/>
          <w:lang w:val="en-CA"/>
        </w:rPr>
        <w:t>e a non-exercise control group (superiority trial)</w:t>
      </w:r>
      <w:r w:rsidRPr="00427D0D">
        <w:rPr>
          <w:rFonts w:ascii="Times New Roman" w:hAnsi="Times New Roman" w:cs="Times New Roman"/>
          <w:color w:val="000000" w:themeColor="text1"/>
          <w:lang w:val="en-CA"/>
        </w:rPr>
        <w:t xml:space="preserve">; results were reported narratively. </w:t>
      </w:r>
    </w:p>
    <w:p w14:paraId="1AE7B261"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b. Serious inconsistency. High heterogeneity (I2 &gt; 50%). </w:t>
      </w:r>
    </w:p>
    <w:p w14:paraId="45B2EC69"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c. Serious indirectness. Exercise-only interventions and exercise</w:t>
      </w:r>
      <w:r>
        <w:rPr>
          <w:rFonts w:ascii="Times New Roman" w:hAnsi="Times New Roman" w:cs="Times New Roman"/>
          <w:color w:val="000000" w:themeColor="text1"/>
          <w:lang w:val="en-CA"/>
        </w:rPr>
        <w:t xml:space="preserve"> </w:t>
      </w:r>
      <w:r w:rsidRPr="00427D0D">
        <w:rPr>
          <w:rFonts w:ascii="Times New Roman" w:hAnsi="Times New Roman" w:cs="Times New Roman"/>
          <w:color w:val="000000" w:themeColor="text1"/>
          <w:lang w:val="en-CA"/>
        </w:rPr>
        <w:t>+</w:t>
      </w:r>
      <w:r>
        <w:rPr>
          <w:rFonts w:ascii="Times New Roman" w:hAnsi="Times New Roman" w:cs="Times New Roman"/>
          <w:color w:val="000000" w:themeColor="text1"/>
          <w:lang w:val="en-CA"/>
        </w:rPr>
        <w:t xml:space="preserve"> </w:t>
      </w:r>
      <w:r w:rsidRPr="00427D0D">
        <w:rPr>
          <w:rFonts w:ascii="Times New Roman" w:hAnsi="Times New Roman" w:cs="Times New Roman"/>
          <w:color w:val="000000" w:themeColor="text1"/>
          <w:lang w:val="en-CA"/>
        </w:rPr>
        <w:t xml:space="preserve">co-interventions were combined for analysis. </w:t>
      </w:r>
    </w:p>
    <w:p w14:paraId="7C244252"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d. Serious risk of bias. High risk of performance bias and attrition bias. Unclear risk of selection bias; it was unknown if allocation adequately concealed. Reporting bias was an issue in one study and one study did not hav</w:t>
      </w:r>
      <w:r>
        <w:rPr>
          <w:rFonts w:ascii="Times New Roman" w:hAnsi="Times New Roman" w:cs="Times New Roman"/>
          <w:color w:val="000000" w:themeColor="text1"/>
          <w:lang w:val="en-CA"/>
        </w:rPr>
        <w:t>e a non-exercise control group (superiority trial)</w:t>
      </w:r>
      <w:r w:rsidRPr="00427D0D">
        <w:rPr>
          <w:rFonts w:ascii="Times New Roman" w:hAnsi="Times New Roman" w:cs="Times New Roman"/>
          <w:color w:val="000000" w:themeColor="text1"/>
          <w:lang w:val="en-CA"/>
        </w:rPr>
        <w:t xml:space="preserve">; results were reported narratively. </w:t>
      </w:r>
    </w:p>
    <w:p w14:paraId="16113D40"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e. Serious risk of bias. High risk of performance bias. </w:t>
      </w:r>
    </w:p>
    <w:p w14:paraId="2E6784A9"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f. Serious indirectness. Exercise was combined with a co-intervention. </w:t>
      </w:r>
    </w:p>
    <w:p w14:paraId="54591B03"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g. No serious risk of bias. Unclear risk of selection; it was unknown if allocation was adequately concealed. </w:t>
      </w:r>
    </w:p>
    <w:p w14:paraId="796E3733"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h. Serious risk of bias. High risk of performance and attrition bias. Unclear risk of selection bias; it was unknown if the methods of sequence generation and allocation concealment were adequate. </w:t>
      </w:r>
    </w:p>
    <w:p w14:paraId="14489C10"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i. Serious risk of bias. High risk of performance bias and attrition bias. Unclear risk of selection bias; it was unknown if allocation adequately concealed. Reporting bias was an issue in one study; results were reported narratively. </w:t>
      </w:r>
    </w:p>
    <w:p w14:paraId="4097C0F1"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j. Serious inconsistency. Only one study was included. </w:t>
      </w:r>
    </w:p>
    <w:p w14:paraId="18D1C10F"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k. No serious imprecision; only one study but already downgraded for serious inconsistency for this reason. </w:t>
      </w:r>
    </w:p>
    <w:p w14:paraId="41E81851"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l. Serious risk of bias. High risk of attrition bias. </w:t>
      </w:r>
    </w:p>
    <w:p w14:paraId="7FF9BA48"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m. No serious risk of bias. Unclear risk of selection; it was unknown if sequence generation was adequate. </w:t>
      </w:r>
    </w:p>
    <w:p w14:paraId="2A6C5AB6"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n. Serious risk of bias. High risk of attrition bias. Unclear risk of selection bias; it was unknown if allocation was adequately concealed. </w:t>
      </w:r>
    </w:p>
    <w:p w14:paraId="19E0CA04"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o. Non-randomized interventions </w:t>
      </w:r>
    </w:p>
    <w:p w14:paraId="5FB2C362"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p. Serious risk of bias. High risk of performance bias (compliance to the intervention not reported; women who did not complete the majority of the intervention [&gt;75%] were excluded) and attrition bias. </w:t>
      </w:r>
    </w:p>
    <w:p w14:paraId="67FE6ED3"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lastRenderedPageBreak/>
        <w:t xml:space="preserve">q. Serious risk of bias. High risk of performance bias (compliance to the intervention not reported, women who did not complete the majority of the intervention [&gt;75%] were excluded; active and inactive groups were made on the basis of compliance to physical activity recommendation at the end of the intervention) and attrition bias. </w:t>
      </w:r>
    </w:p>
    <w:p w14:paraId="26EE87E5"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r. Serious risk of bias. High risk of performance bias (active and inactive groups made on the basis of compliance to physical activity level at the end of a weight restriction program) and attrition bias. </w:t>
      </w:r>
    </w:p>
    <w:p w14:paraId="27E01D9B"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s. Cohort studies </w:t>
      </w:r>
    </w:p>
    <w:p w14:paraId="5BDC8CBD"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t. Serious risk of bias. High risk of performance bias (potentially flawed measurement of the exposure; unknown validity of physical activity measure) and reporting bias (incomplete reporting of data in four studies such that they could not be included in the meta-analysis; results were reported narratively). </w:t>
      </w:r>
    </w:p>
    <w:p w14:paraId="371008CD"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u. Serious imprecision. The 95% CI crosses the line of no effect, and is wide, such that the interpretation of the data would be different if the true effect were at one end of the CI or the other. </w:t>
      </w:r>
    </w:p>
    <w:p w14:paraId="7D2E67A7"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v. Case-control study </w:t>
      </w:r>
    </w:p>
    <w:p w14:paraId="784B60EF"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w. Cross sectional study </w:t>
      </w:r>
    </w:p>
    <w:p w14:paraId="7ED2A6FC"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x. Serious risk of bias. High risk of performance bias (potentially flawed measurement of the exposure; unknown validity of retrospective physical activity measure) and reporting bias (incomplete reporting of data in all studies such that they could not be included in the meta-analysis; results were reported narratively). </w:t>
      </w:r>
    </w:p>
    <w:p w14:paraId="725CFC9E"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y. Serious risk of bias. High risk of performance and attrition bias (all women who did not complete the majority of the intervention [80%] were excluded). Unclear risk of selection bias; it was unknown if the methods of sequence generation and allocation concealment were adequate. </w:t>
      </w:r>
    </w:p>
    <w:p w14:paraId="745428F7" w14:textId="77777777" w:rsidR="000960A3" w:rsidRPr="00427D0D"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z. Serious risk of bias. High risk of performance bias (potentially flawed measurement of the exposure; unknown validity of physical activity measure). </w:t>
      </w:r>
    </w:p>
    <w:p w14:paraId="5BB47767" w14:textId="77777777" w:rsidR="000960A3" w:rsidRPr="00C936A2" w:rsidRDefault="000960A3" w:rsidP="000960A3">
      <w:pPr>
        <w:spacing w:after="200" w:line="276" w:lineRule="auto"/>
        <w:rPr>
          <w:rFonts w:ascii="Times New Roman" w:hAnsi="Times New Roman" w:cs="Times New Roman"/>
          <w:color w:val="000000" w:themeColor="text1"/>
          <w:lang w:val="en-CA"/>
        </w:rPr>
      </w:pPr>
      <w:r w:rsidRPr="00427D0D">
        <w:rPr>
          <w:rFonts w:ascii="Times New Roman" w:hAnsi="Times New Roman" w:cs="Times New Roman"/>
          <w:color w:val="000000" w:themeColor="text1"/>
          <w:lang w:val="en-CA"/>
        </w:rPr>
        <w:t xml:space="preserve">aa. Serious risk of bias. High risk of performance bias (potentially flawed measurement of the exposure; tool used to measure physical activity not mentioned) and reporting bias (incomplete reporting of data in the study such that it could not be included in the meta-analysis; results were reported narratively). </w:t>
      </w:r>
      <w:r w:rsidRPr="00C936A2">
        <w:rPr>
          <w:rFonts w:ascii="Times New Roman" w:hAnsi="Times New Roman" w:cs="Times New Roman"/>
          <w:color w:val="000000" w:themeColor="text1"/>
          <w:lang w:val="en-CA"/>
        </w:rPr>
        <w:br w:type="page"/>
      </w:r>
    </w:p>
    <w:p w14:paraId="35558502" w14:textId="29A72A02" w:rsidR="000960A3" w:rsidRDefault="005A5F8B" w:rsidP="000960A3">
      <w:pPr>
        <w:spacing w:line="480" w:lineRule="auto"/>
        <w:jc w:val="both"/>
        <w:rPr>
          <w:rFonts w:ascii="Times New Roman" w:hAnsi="Times New Roman" w:cs="Times New Roman"/>
          <w:color w:val="000000" w:themeColor="text1"/>
          <w:lang w:val="en-CA"/>
        </w:rPr>
      </w:pPr>
      <w:r>
        <w:rPr>
          <w:rFonts w:ascii="Times New Roman" w:hAnsi="Times New Roman" w:cs="Times New Roman"/>
          <w:color w:val="000000" w:themeColor="text1"/>
          <w:lang w:val="en-CA"/>
        </w:rPr>
        <w:lastRenderedPageBreak/>
        <w:t>Online Supplement Table 3</w:t>
      </w:r>
      <w:r w:rsidR="000960A3" w:rsidRPr="00C936A2">
        <w:rPr>
          <w:rFonts w:ascii="Times New Roman" w:hAnsi="Times New Roman" w:cs="Times New Roman"/>
          <w:color w:val="000000" w:themeColor="text1"/>
          <w:lang w:val="en-CA"/>
        </w:rPr>
        <w:t xml:space="preserve">: The association between prenatal exercise and postnatal depressive symptoms and depression. </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857"/>
        <w:gridCol w:w="1036"/>
        <w:gridCol w:w="847"/>
        <w:gridCol w:w="1133"/>
        <w:gridCol w:w="1038"/>
        <w:gridCol w:w="1019"/>
        <w:gridCol w:w="1376"/>
        <w:gridCol w:w="983"/>
        <w:gridCol w:w="985"/>
        <w:gridCol w:w="985"/>
        <w:gridCol w:w="793"/>
        <w:gridCol w:w="1257"/>
        <w:gridCol w:w="1247"/>
      </w:tblGrid>
      <w:tr w:rsidR="000960A3" w:rsidRPr="00A51967" w14:paraId="79BEF41A" w14:textId="77777777" w:rsidTr="000960A3">
        <w:trPr>
          <w:cantSplit/>
          <w:tblHeader/>
        </w:trPr>
        <w:tc>
          <w:tcPr>
            <w:tcW w:w="2605"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CDC685B" w14:textId="77777777" w:rsidR="000960A3" w:rsidRPr="00A51967" w:rsidRDefault="000960A3" w:rsidP="000960A3">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Quality</w:t>
            </w:r>
            <w:r w:rsidRPr="00A51967">
              <w:rPr>
                <w:rFonts w:ascii="Times New Roman" w:eastAsia="Times New Roman" w:hAnsi="Times New Roman" w:cs="Times New Roman"/>
                <w:b/>
                <w:bCs/>
                <w:sz w:val="17"/>
                <w:szCs w:val="17"/>
              </w:rPr>
              <w:t xml:space="preserve"> assessment</w:t>
            </w:r>
          </w:p>
        </w:tc>
        <w:tc>
          <w:tcPr>
            <w:tcW w:w="765"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E9C419A" w14:textId="77777777" w:rsidR="000960A3" w:rsidRPr="00A51967" w:rsidRDefault="000960A3" w:rsidP="000960A3">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 of participants</w:t>
            </w:r>
          </w:p>
        </w:tc>
        <w:tc>
          <w:tcPr>
            <w:tcW w:w="667"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B8D82EA"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Effect</w:t>
            </w:r>
          </w:p>
        </w:tc>
        <w:tc>
          <w:tcPr>
            <w:tcW w:w="483"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EE44046" w14:textId="77777777" w:rsidR="000960A3" w:rsidRPr="00A51967" w:rsidRDefault="000960A3" w:rsidP="000960A3">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Quality</w:t>
            </w:r>
          </w:p>
        </w:tc>
        <w:tc>
          <w:tcPr>
            <w:tcW w:w="479"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5827B40"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Importance</w:t>
            </w:r>
          </w:p>
        </w:tc>
      </w:tr>
      <w:tr w:rsidR="000960A3" w:rsidRPr="00A51967" w14:paraId="6F9ED4E1" w14:textId="77777777" w:rsidTr="000960A3">
        <w:trPr>
          <w:cantSplit/>
          <w:tblHeader/>
        </w:trPr>
        <w:tc>
          <w:tcPr>
            <w:tcW w:w="29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DA78FF1"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 of studies</w:t>
            </w:r>
          </w:p>
        </w:tc>
        <w:tc>
          <w:tcPr>
            <w:tcW w:w="35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049EC31"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Study design</w:t>
            </w:r>
          </w:p>
        </w:tc>
        <w:tc>
          <w:tcPr>
            <w:tcW w:w="33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EF6CCE5"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Risk of bias</w:t>
            </w:r>
          </w:p>
        </w:tc>
        <w:tc>
          <w:tcPr>
            <w:tcW w:w="389"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D1F56C4"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Inconsistency</w:t>
            </w:r>
          </w:p>
        </w:tc>
        <w:tc>
          <w:tcPr>
            <w:tcW w:w="35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650747F"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Indirectness</w:t>
            </w:r>
          </w:p>
        </w:tc>
        <w:tc>
          <w:tcPr>
            <w:tcW w:w="35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791F711"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Imprecision</w:t>
            </w:r>
          </w:p>
        </w:tc>
        <w:tc>
          <w:tcPr>
            <w:tcW w:w="52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5C0133B"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Other considerations</w:t>
            </w:r>
          </w:p>
        </w:tc>
        <w:tc>
          <w:tcPr>
            <w:tcW w:w="38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4AE7FEC"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 xml:space="preserve">Prenatal exercise </w:t>
            </w:r>
          </w:p>
        </w:tc>
        <w:tc>
          <w:tcPr>
            <w:tcW w:w="38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56E5122"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 xml:space="preserve">no exercise </w:t>
            </w:r>
          </w:p>
        </w:tc>
        <w:tc>
          <w:tcPr>
            <w:tcW w:w="38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42B5B5F"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Relative</w:t>
            </w:r>
            <w:r w:rsidRPr="00A51967">
              <w:rPr>
                <w:rFonts w:ascii="Times New Roman" w:eastAsia="Times New Roman" w:hAnsi="Times New Roman" w:cs="Times New Roman"/>
                <w:b/>
                <w:bCs/>
                <w:sz w:val="17"/>
                <w:szCs w:val="17"/>
              </w:rPr>
              <w:br/>
              <w:t>(95% CI)</w:t>
            </w:r>
          </w:p>
        </w:tc>
        <w:tc>
          <w:tcPr>
            <w:tcW w:w="28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E5D1311"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Absolute</w:t>
            </w:r>
            <w:r w:rsidRPr="00A51967">
              <w:rPr>
                <w:rFonts w:ascii="Times New Roman" w:eastAsia="Times New Roman" w:hAnsi="Times New Roman" w:cs="Times New Roman"/>
                <w:b/>
                <w:bCs/>
                <w:sz w:val="17"/>
                <w:szCs w:val="17"/>
              </w:rPr>
              <w:br/>
              <w:t>(95% CI)</w:t>
            </w:r>
          </w:p>
        </w:tc>
        <w:tc>
          <w:tcPr>
            <w:tcW w:w="483"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3B15EEC" w14:textId="77777777" w:rsidR="000960A3" w:rsidRPr="00A51967" w:rsidRDefault="000960A3" w:rsidP="000960A3">
            <w:pPr>
              <w:rPr>
                <w:rFonts w:ascii="Times New Roman" w:eastAsia="Times New Roman" w:hAnsi="Times New Roman" w:cs="Times New Roman"/>
                <w:b/>
                <w:bCs/>
                <w:sz w:val="17"/>
                <w:szCs w:val="17"/>
              </w:rPr>
            </w:pPr>
          </w:p>
        </w:tc>
        <w:tc>
          <w:tcPr>
            <w:tcW w:w="479"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6936537" w14:textId="77777777" w:rsidR="000960A3" w:rsidRPr="00A51967" w:rsidRDefault="000960A3" w:rsidP="000960A3">
            <w:pPr>
              <w:rPr>
                <w:rFonts w:ascii="Times New Roman" w:eastAsia="Times New Roman" w:hAnsi="Times New Roman" w:cs="Times New Roman"/>
                <w:b/>
                <w:bCs/>
                <w:sz w:val="17"/>
                <w:szCs w:val="17"/>
              </w:rPr>
            </w:pPr>
          </w:p>
        </w:tc>
      </w:tr>
      <w:tr w:rsidR="000960A3" w:rsidRPr="00A51967" w14:paraId="7CB9DC3A"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B59BD24"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Association between prenatal exercise (exercise-only interventions and exercise + co-interventions) and postnatal depressive symptoms</w:t>
            </w:r>
          </w:p>
        </w:tc>
      </w:tr>
      <w:tr w:rsidR="000960A3" w:rsidRPr="00A51967" w14:paraId="4503747D"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0142883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7 </w:t>
            </w:r>
            <w:r w:rsidRPr="00A51967">
              <w:rPr>
                <w:rFonts w:ascii="Times New Roman" w:eastAsia="Times New Roman" w:hAnsi="Times New Roman" w:cs="Times New Roman"/>
                <w:sz w:val="17"/>
                <w:szCs w:val="17"/>
                <w:vertAlign w:val="superscript"/>
              </w:rPr>
              <w:t>a</w:t>
            </w:r>
          </w:p>
        </w:tc>
        <w:tc>
          <w:tcPr>
            <w:tcW w:w="356" w:type="pct"/>
            <w:tcBorders>
              <w:top w:val="single" w:sz="6" w:space="0" w:color="000000"/>
              <w:left w:val="single" w:sz="6" w:space="0" w:color="000000"/>
              <w:bottom w:val="single" w:sz="6" w:space="0" w:color="000000"/>
              <w:right w:val="single" w:sz="6" w:space="0" w:color="000000"/>
            </w:tcBorders>
            <w:hideMark/>
          </w:tcPr>
          <w:p w14:paraId="70709C71"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2B2E7B9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89" w:type="pct"/>
            <w:tcBorders>
              <w:top w:val="single" w:sz="6" w:space="0" w:color="000000"/>
              <w:left w:val="single" w:sz="6" w:space="0" w:color="000000"/>
              <w:bottom w:val="single" w:sz="6" w:space="0" w:color="000000"/>
              <w:right w:val="single" w:sz="6" w:space="0" w:color="000000"/>
            </w:tcBorders>
            <w:hideMark/>
          </w:tcPr>
          <w:p w14:paraId="3147008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0BEC243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7D37394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527" w:type="pct"/>
            <w:tcBorders>
              <w:top w:val="single" w:sz="6" w:space="0" w:color="000000"/>
              <w:left w:val="single" w:sz="6" w:space="0" w:color="000000"/>
              <w:bottom w:val="single" w:sz="6" w:space="0" w:color="000000"/>
              <w:right w:val="single" w:sz="6" w:space="0" w:color="000000"/>
            </w:tcBorders>
            <w:hideMark/>
          </w:tcPr>
          <w:p w14:paraId="4A9C97E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747C6D94"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1408 </w:t>
            </w:r>
          </w:p>
        </w:tc>
        <w:tc>
          <w:tcPr>
            <w:tcW w:w="383" w:type="pct"/>
            <w:tcBorders>
              <w:top w:val="single" w:sz="6" w:space="0" w:color="000000"/>
              <w:left w:val="single" w:sz="6" w:space="0" w:color="000000"/>
              <w:bottom w:val="single" w:sz="6" w:space="0" w:color="000000"/>
              <w:right w:val="single" w:sz="6" w:space="0" w:color="000000"/>
            </w:tcBorders>
            <w:hideMark/>
          </w:tcPr>
          <w:p w14:paraId="6484BFD9"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1387</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53C0D60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27E091FB"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0.05 higher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(0.02 lower to 0.12 higher)</w:t>
            </w:r>
            <w:r w:rsidRPr="00A51967">
              <w:rPr>
                <w:rFonts w:ascii="Times New Roman" w:eastAsia="Times New Roman" w:hAnsi="Times New Roman" w:cs="Times New Roman"/>
                <w:sz w:val="17"/>
                <w:szCs w:val="17"/>
                <w:lang w:val="en-CA"/>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6D4D1B2E"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42189B1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6B69DC0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098A7CB"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Sensitivity analysis: Association between exercise-only interventions and postnatal depressive symptoms</w:t>
            </w:r>
          </w:p>
        </w:tc>
      </w:tr>
      <w:tr w:rsidR="000960A3" w:rsidRPr="00A51967" w14:paraId="64EC73CE"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572BDF9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4 </w:t>
            </w:r>
          </w:p>
        </w:tc>
        <w:tc>
          <w:tcPr>
            <w:tcW w:w="356" w:type="pct"/>
            <w:tcBorders>
              <w:top w:val="single" w:sz="6" w:space="0" w:color="000000"/>
              <w:left w:val="single" w:sz="6" w:space="0" w:color="000000"/>
              <w:bottom w:val="single" w:sz="6" w:space="0" w:color="000000"/>
              <w:right w:val="single" w:sz="6" w:space="0" w:color="000000"/>
            </w:tcBorders>
            <w:hideMark/>
          </w:tcPr>
          <w:p w14:paraId="492DDA9B"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7F2846F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89" w:type="pct"/>
            <w:tcBorders>
              <w:top w:val="single" w:sz="6" w:space="0" w:color="000000"/>
              <w:left w:val="single" w:sz="6" w:space="0" w:color="000000"/>
              <w:bottom w:val="single" w:sz="6" w:space="0" w:color="000000"/>
              <w:right w:val="single" w:sz="6" w:space="0" w:color="000000"/>
            </w:tcBorders>
            <w:hideMark/>
          </w:tcPr>
          <w:p w14:paraId="4737900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399E3B9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6609C7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7" w:type="pct"/>
            <w:tcBorders>
              <w:top w:val="single" w:sz="6" w:space="0" w:color="000000"/>
              <w:left w:val="single" w:sz="6" w:space="0" w:color="000000"/>
              <w:bottom w:val="single" w:sz="6" w:space="0" w:color="000000"/>
              <w:right w:val="single" w:sz="6" w:space="0" w:color="000000"/>
            </w:tcBorders>
            <w:hideMark/>
          </w:tcPr>
          <w:p w14:paraId="435E88A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1CADFE5C"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537 </w:t>
            </w:r>
          </w:p>
        </w:tc>
        <w:tc>
          <w:tcPr>
            <w:tcW w:w="383" w:type="pct"/>
            <w:tcBorders>
              <w:top w:val="single" w:sz="6" w:space="0" w:color="000000"/>
              <w:left w:val="single" w:sz="6" w:space="0" w:color="000000"/>
              <w:bottom w:val="single" w:sz="6" w:space="0" w:color="000000"/>
              <w:right w:val="single" w:sz="6" w:space="0" w:color="000000"/>
            </w:tcBorders>
            <w:hideMark/>
          </w:tcPr>
          <w:p w14:paraId="5A03DB06"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496</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60F6599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65D79240"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0.01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(0.13 lower to 0.12 higher)</w:t>
            </w:r>
            <w:r w:rsidRPr="00A51967">
              <w:rPr>
                <w:rFonts w:ascii="Times New Roman" w:eastAsia="Times New Roman" w:hAnsi="Times New Roman" w:cs="Times New Roman"/>
                <w:sz w:val="17"/>
                <w:szCs w:val="17"/>
                <w:lang w:val="en-CA"/>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1A129B63"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56DFDB4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181BA584"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E23A271"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 xml:space="preserve">Sensitivity analysis: Association between exercise + co-interventions and postnatal depressive symptoms </w:t>
            </w:r>
          </w:p>
        </w:tc>
      </w:tr>
      <w:tr w:rsidR="000960A3" w:rsidRPr="00A51967" w14:paraId="743E6D33"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77A971F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3 </w:t>
            </w:r>
          </w:p>
        </w:tc>
        <w:tc>
          <w:tcPr>
            <w:tcW w:w="356" w:type="pct"/>
            <w:tcBorders>
              <w:top w:val="single" w:sz="6" w:space="0" w:color="000000"/>
              <w:left w:val="single" w:sz="6" w:space="0" w:color="000000"/>
              <w:bottom w:val="single" w:sz="6" w:space="0" w:color="000000"/>
              <w:right w:val="single" w:sz="6" w:space="0" w:color="000000"/>
            </w:tcBorders>
            <w:hideMark/>
          </w:tcPr>
          <w:p w14:paraId="3A864010"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4B54812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89" w:type="pct"/>
            <w:tcBorders>
              <w:top w:val="single" w:sz="6" w:space="0" w:color="000000"/>
              <w:left w:val="single" w:sz="6" w:space="0" w:color="000000"/>
              <w:bottom w:val="single" w:sz="6" w:space="0" w:color="000000"/>
              <w:right w:val="single" w:sz="6" w:space="0" w:color="000000"/>
            </w:tcBorders>
            <w:hideMark/>
          </w:tcPr>
          <w:p w14:paraId="03EB78C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7B8457C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1F2975E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527" w:type="pct"/>
            <w:tcBorders>
              <w:top w:val="single" w:sz="6" w:space="0" w:color="000000"/>
              <w:left w:val="single" w:sz="6" w:space="0" w:color="000000"/>
              <w:bottom w:val="single" w:sz="6" w:space="0" w:color="000000"/>
              <w:right w:val="single" w:sz="6" w:space="0" w:color="000000"/>
            </w:tcBorders>
            <w:hideMark/>
          </w:tcPr>
          <w:p w14:paraId="149D8A6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7AD400BC"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871 </w:t>
            </w:r>
          </w:p>
        </w:tc>
        <w:tc>
          <w:tcPr>
            <w:tcW w:w="383" w:type="pct"/>
            <w:tcBorders>
              <w:top w:val="single" w:sz="6" w:space="0" w:color="000000"/>
              <w:left w:val="single" w:sz="6" w:space="0" w:color="000000"/>
              <w:bottom w:val="single" w:sz="6" w:space="0" w:color="000000"/>
              <w:right w:val="single" w:sz="6" w:space="0" w:color="000000"/>
            </w:tcBorders>
            <w:hideMark/>
          </w:tcPr>
          <w:p w14:paraId="322D32A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891</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0AFCB1A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1B37C848"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0.08 higher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(0.01 lower to 0.18 higher)</w:t>
            </w:r>
            <w:r w:rsidRPr="00A51967">
              <w:rPr>
                <w:rFonts w:ascii="Times New Roman" w:eastAsia="Times New Roman" w:hAnsi="Times New Roman" w:cs="Times New Roman"/>
                <w:sz w:val="17"/>
                <w:szCs w:val="17"/>
                <w:lang w:val="en-CA"/>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460B349E"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36EE6FA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2E7A77C2"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9F03052"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Subgroup analysis: Association between exercise-only interventions including yoga alone and postnatal depressive symptoms</w:t>
            </w:r>
          </w:p>
        </w:tc>
      </w:tr>
      <w:tr w:rsidR="000960A3" w:rsidRPr="00A51967" w14:paraId="70F39893"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2B51094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3 </w:t>
            </w:r>
          </w:p>
        </w:tc>
        <w:tc>
          <w:tcPr>
            <w:tcW w:w="356" w:type="pct"/>
            <w:tcBorders>
              <w:top w:val="single" w:sz="6" w:space="0" w:color="000000"/>
              <w:left w:val="single" w:sz="6" w:space="0" w:color="000000"/>
              <w:bottom w:val="single" w:sz="6" w:space="0" w:color="000000"/>
              <w:right w:val="single" w:sz="6" w:space="0" w:color="000000"/>
            </w:tcBorders>
            <w:hideMark/>
          </w:tcPr>
          <w:p w14:paraId="5EDD73F5"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70B65A5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f</w:t>
            </w:r>
          </w:p>
        </w:tc>
        <w:tc>
          <w:tcPr>
            <w:tcW w:w="389" w:type="pct"/>
            <w:tcBorders>
              <w:top w:val="single" w:sz="6" w:space="0" w:color="000000"/>
              <w:left w:val="single" w:sz="6" w:space="0" w:color="000000"/>
              <w:bottom w:val="single" w:sz="6" w:space="0" w:color="000000"/>
              <w:right w:val="single" w:sz="6" w:space="0" w:color="000000"/>
            </w:tcBorders>
            <w:hideMark/>
          </w:tcPr>
          <w:p w14:paraId="1EB3A6E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6D15A3E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23EE96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527" w:type="pct"/>
            <w:tcBorders>
              <w:top w:val="single" w:sz="6" w:space="0" w:color="000000"/>
              <w:left w:val="single" w:sz="6" w:space="0" w:color="000000"/>
              <w:bottom w:val="single" w:sz="6" w:space="0" w:color="000000"/>
              <w:right w:val="single" w:sz="6" w:space="0" w:color="000000"/>
            </w:tcBorders>
            <w:hideMark/>
          </w:tcPr>
          <w:p w14:paraId="728C1B1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03F8D82B"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158 </w:t>
            </w:r>
          </w:p>
        </w:tc>
        <w:tc>
          <w:tcPr>
            <w:tcW w:w="383" w:type="pct"/>
            <w:tcBorders>
              <w:top w:val="single" w:sz="6" w:space="0" w:color="000000"/>
              <w:left w:val="single" w:sz="6" w:space="0" w:color="000000"/>
              <w:bottom w:val="single" w:sz="6" w:space="0" w:color="000000"/>
              <w:right w:val="single" w:sz="6" w:space="0" w:color="000000"/>
            </w:tcBorders>
            <w:hideMark/>
          </w:tcPr>
          <w:p w14:paraId="7C8998BF"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156</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45B5E141"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6D8F5CD8"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0.02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(0.24 lower to 0.2 higher)</w:t>
            </w:r>
            <w:r w:rsidRPr="00A51967">
              <w:rPr>
                <w:rFonts w:ascii="Times New Roman" w:eastAsia="Times New Roman" w:hAnsi="Times New Roman" w:cs="Times New Roman"/>
                <w:sz w:val="17"/>
                <w:szCs w:val="17"/>
                <w:lang w:val="en-CA"/>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2FE9A954"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MODERATE</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3211D3B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14A799FF"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C3126BA"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Subgroup analysis: Association between exercise-only interventions including combinations of different types of exercise and postnatal depressive symptoms</w:t>
            </w:r>
          </w:p>
        </w:tc>
      </w:tr>
      <w:tr w:rsidR="000960A3" w:rsidRPr="00A51967" w14:paraId="646437E4"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7CCB78B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lastRenderedPageBreak/>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24E3F834"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58B59B0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g</w:t>
            </w:r>
          </w:p>
        </w:tc>
        <w:tc>
          <w:tcPr>
            <w:tcW w:w="389" w:type="pct"/>
            <w:tcBorders>
              <w:top w:val="single" w:sz="6" w:space="0" w:color="000000"/>
              <w:left w:val="single" w:sz="6" w:space="0" w:color="000000"/>
              <w:bottom w:val="single" w:sz="6" w:space="0" w:color="000000"/>
              <w:right w:val="single" w:sz="6" w:space="0" w:color="000000"/>
            </w:tcBorders>
            <w:hideMark/>
          </w:tcPr>
          <w:p w14:paraId="4A089DC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479AA7E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1328080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01C80C5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728D663A"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379 </w:t>
            </w:r>
          </w:p>
        </w:tc>
        <w:tc>
          <w:tcPr>
            <w:tcW w:w="383" w:type="pct"/>
            <w:tcBorders>
              <w:top w:val="single" w:sz="6" w:space="0" w:color="000000"/>
              <w:left w:val="single" w:sz="6" w:space="0" w:color="000000"/>
              <w:bottom w:val="single" w:sz="6" w:space="0" w:color="000000"/>
              <w:right w:val="single" w:sz="6" w:space="0" w:color="000000"/>
            </w:tcBorders>
            <w:hideMark/>
          </w:tcPr>
          <w:p w14:paraId="3597A101"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340</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15087D5B"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01BDC54F"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SMD </w:t>
            </w:r>
            <w:r w:rsidRPr="00A51967">
              <w:rPr>
                <w:rStyle w:val="cell-value"/>
                <w:rFonts w:ascii="Times New Roman" w:eastAsia="Times New Roman" w:hAnsi="Times New Roman" w:cs="Times New Roman"/>
                <w:b/>
                <w:bCs/>
                <w:sz w:val="17"/>
                <w:szCs w:val="17"/>
              </w:rPr>
              <w:t xml:space="preserve">0 </w:t>
            </w:r>
            <w:r w:rsidRPr="00A51967">
              <w:rPr>
                <w:rFonts w:ascii="Times New Roman" w:eastAsia="Times New Roman" w:hAnsi="Times New Roman" w:cs="Times New Roman"/>
                <w:sz w:val="17"/>
                <w:szCs w:val="17"/>
              </w:rPr>
              <w:br/>
            </w:r>
            <w:r w:rsidRPr="00A51967">
              <w:rPr>
                <w:rStyle w:val="cell-value"/>
                <w:rFonts w:ascii="Times New Roman" w:eastAsia="Times New Roman" w:hAnsi="Times New Roman" w:cs="Times New Roman"/>
                <w:sz w:val="17"/>
                <w:szCs w:val="17"/>
              </w:rPr>
              <w:t>(0.15 lower to 0.15 higher)</w:t>
            </w:r>
            <w:r w:rsidRPr="00A51967">
              <w:rPr>
                <w:rFonts w:ascii="Times New Roman" w:eastAsia="Times New Roman" w:hAnsi="Times New Roman" w:cs="Times New Roman"/>
                <w:sz w:val="17"/>
                <w:szCs w:val="17"/>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6847127B"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099CEE0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4FFFFF11"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3C10C41"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non-randomized interventions: Association between exercise-only interventions and postnatal depressive symptoms</w:t>
            </w:r>
          </w:p>
        </w:tc>
      </w:tr>
      <w:tr w:rsidR="000960A3" w:rsidRPr="00A51967" w14:paraId="04DADEEF" w14:textId="77777777" w:rsidTr="000960A3">
        <w:trPr>
          <w:cantSplit/>
        </w:trPr>
        <w:tc>
          <w:tcPr>
            <w:tcW w:w="295" w:type="pct"/>
            <w:vMerge w:val="restart"/>
            <w:tcBorders>
              <w:top w:val="single" w:sz="6" w:space="0" w:color="000000"/>
              <w:left w:val="single" w:sz="6" w:space="0" w:color="000000"/>
              <w:right w:val="single" w:sz="6" w:space="0" w:color="000000"/>
            </w:tcBorders>
            <w:hideMark/>
          </w:tcPr>
          <w:p w14:paraId="2AE906C5"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3</w:t>
            </w:r>
            <w:r w:rsidRPr="00A51967">
              <w:rPr>
                <w:rFonts w:ascii="Times New Roman" w:eastAsia="Times New Roman" w:hAnsi="Times New Roman" w:cs="Times New Roman"/>
                <w:sz w:val="17"/>
                <w:szCs w:val="17"/>
              </w:rPr>
              <w:t xml:space="preserve"> </w:t>
            </w:r>
            <w:r>
              <w:rPr>
                <w:rFonts w:ascii="Times New Roman" w:eastAsia="Times New Roman" w:hAnsi="Times New Roman" w:cs="Times New Roman"/>
                <w:sz w:val="17"/>
                <w:szCs w:val="17"/>
                <w:lang w:val="en-CA"/>
              </w:rPr>
              <w:t>(pooled estimate of effect, n =2; 1</w:t>
            </w:r>
            <w:r w:rsidRPr="00C936A2">
              <w:rPr>
                <w:rFonts w:ascii="Times New Roman" w:eastAsia="Times New Roman" w:hAnsi="Times New Roman" w:cs="Times New Roman"/>
                <w:sz w:val="17"/>
                <w:szCs w:val="17"/>
                <w:lang w:val="en-CA"/>
              </w:rPr>
              <w:t xml:space="preserve"> study reported narratively</w:t>
            </w:r>
          </w:p>
        </w:tc>
        <w:tc>
          <w:tcPr>
            <w:tcW w:w="356" w:type="pct"/>
            <w:vMerge w:val="restart"/>
            <w:tcBorders>
              <w:top w:val="single" w:sz="6" w:space="0" w:color="000000"/>
              <w:left w:val="single" w:sz="6" w:space="0" w:color="000000"/>
              <w:right w:val="single" w:sz="6" w:space="0" w:color="000000"/>
            </w:tcBorders>
            <w:hideMark/>
          </w:tcPr>
          <w:p w14:paraId="48B5740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j</w:t>
            </w:r>
          </w:p>
        </w:tc>
        <w:tc>
          <w:tcPr>
            <w:tcW w:w="332" w:type="pct"/>
            <w:vMerge w:val="restart"/>
            <w:tcBorders>
              <w:top w:val="single" w:sz="6" w:space="0" w:color="000000"/>
              <w:left w:val="single" w:sz="6" w:space="0" w:color="000000"/>
              <w:right w:val="single" w:sz="6" w:space="0" w:color="000000"/>
            </w:tcBorders>
            <w:hideMark/>
          </w:tcPr>
          <w:p w14:paraId="74302C4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k</w:t>
            </w:r>
          </w:p>
        </w:tc>
        <w:tc>
          <w:tcPr>
            <w:tcW w:w="389" w:type="pct"/>
            <w:vMerge w:val="restart"/>
            <w:tcBorders>
              <w:top w:val="single" w:sz="6" w:space="0" w:color="000000"/>
              <w:left w:val="single" w:sz="6" w:space="0" w:color="000000"/>
              <w:right w:val="single" w:sz="6" w:space="0" w:color="000000"/>
            </w:tcBorders>
            <w:hideMark/>
          </w:tcPr>
          <w:p w14:paraId="7720229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l</w:t>
            </w:r>
          </w:p>
        </w:tc>
        <w:tc>
          <w:tcPr>
            <w:tcW w:w="357" w:type="pct"/>
            <w:vMerge w:val="restart"/>
            <w:tcBorders>
              <w:top w:val="single" w:sz="6" w:space="0" w:color="000000"/>
              <w:left w:val="single" w:sz="6" w:space="0" w:color="000000"/>
              <w:right w:val="single" w:sz="6" w:space="0" w:color="000000"/>
            </w:tcBorders>
            <w:hideMark/>
          </w:tcPr>
          <w:p w14:paraId="26DC09E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6274669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7" w:type="pct"/>
            <w:vMerge w:val="restart"/>
            <w:tcBorders>
              <w:top w:val="single" w:sz="6" w:space="0" w:color="000000"/>
              <w:left w:val="single" w:sz="6" w:space="0" w:color="000000"/>
              <w:right w:val="single" w:sz="6" w:space="0" w:color="000000"/>
            </w:tcBorders>
            <w:hideMark/>
          </w:tcPr>
          <w:p w14:paraId="269084E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11464CEF"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135 </w:t>
            </w:r>
          </w:p>
        </w:tc>
        <w:tc>
          <w:tcPr>
            <w:tcW w:w="383" w:type="pct"/>
            <w:tcBorders>
              <w:top w:val="single" w:sz="6" w:space="0" w:color="000000"/>
              <w:left w:val="single" w:sz="6" w:space="0" w:color="000000"/>
              <w:bottom w:val="single" w:sz="6" w:space="0" w:color="000000"/>
              <w:right w:val="single" w:sz="6" w:space="0" w:color="000000"/>
            </w:tcBorders>
            <w:hideMark/>
          </w:tcPr>
          <w:p w14:paraId="5102323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117</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5C4CFCBC"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10889E34"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MD </w:t>
            </w:r>
            <w:r w:rsidRPr="00A51967">
              <w:rPr>
                <w:rStyle w:val="cell-value"/>
                <w:rFonts w:ascii="Times New Roman" w:eastAsia="Times New Roman" w:hAnsi="Times New Roman" w:cs="Times New Roman"/>
                <w:b/>
                <w:bCs/>
                <w:sz w:val="17"/>
                <w:szCs w:val="17"/>
                <w:lang w:val="en-CA"/>
              </w:rPr>
              <w:t>0.69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(1.91 lower to 0.52 higher)</w:t>
            </w:r>
            <w:r w:rsidRPr="00A51967">
              <w:rPr>
                <w:rFonts w:ascii="Times New Roman" w:eastAsia="Times New Roman" w:hAnsi="Times New Roman" w:cs="Times New Roman"/>
                <w:sz w:val="17"/>
                <w:szCs w:val="17"/>
                <w:lang w:val="en-CA"/>
              </w:rPr>
              <w:t xml:space="preserve"> </w:t>
            </w:r>
          </w:p>
        </w:tc>
        <w:tc>
          <w:tcPr>
            <w:tcW w:w="483" w:type="pct"/>
            <w:vMerge w:val="restart"/>
            <w:tcBorders>
              <w:top w:val="single" w:sz="6" w:space="0" w:color="000000"/>
              <w:left w:val="single" w:sz="6" w:space="0" w:color="000000"/>
              <w:right w:val="single" w:sz="6" w:space="0" w:color="000000"/>
            </w:tcBorders>
            <w:hideMark/>
          </w:tcPr>
          <w:p w14:paraId="6429E590"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vMerge w:val="restart"/>
            <w:tcBorders>
              <w:top w:val="single" w:sz="6" w:space="0" w:color="000000"/>
              <w:left w:val="single" w:sz="6" w:space="0" w:color="000000"/>
              <w:right w:val="single" w:sz="6" w:space="0" w:color="000000"/>
            </w:tcBorders>
            <w:hideMark/>
          </w:tcPr>
          <w:p w14:paraId="3658B9C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491F47FC" w14:textId="77777777" w:rsidTr="000960A3">
        <w:trPr>
          <w:cantSplit/>
        </w:trPr>
        <w:tc>
          <w:tcPr>
            <w:tcW w:w="295" w:type="pct"/>
            <w:vMerge/>
            <w:tcBorders>
              <w:left w:val="single" w:sz="6" w:space="0" w:color="000000"/>
              <w:bottom w:val="single" w:sz="6" w:space="0" w:color="000000"/>
              <w:right w:val="single" w:sz="6" w:space="0" w:color="000000"/>
            </w:tcBorders>
            <w:hideMark/>
          </w:tcPr>
          <w:p w14:paraId="5BA724AE" w14:textId="77777777" w:rsidR="000960A3" w:rsidRPr="00A51967"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36370758" w14:textId="77777777" w:rsidR="000960A3" w:rsidRPr="00A51967" w:rsidRDefault="000960A3" w:rsidP="000960A3">
            <w:pPr>
              <w:rPr>
                <w:rFonts w:ascii="Times New Roman" w:eastAsia="Times New Roman" w:hAnsi="Times New Roman" w:cs="Times New Roman"/>
                <w:sz w:val="17"/>
                <w:szCs w:val="17"/>
              </w:rPr>
            </w:pPr>
          </w:p>
        </w:tc>
        <w:tc>
          <w:tcPr>
            <w:tcW w:w="332" w:type="pct"/>
            <w:vMerge/>
            <w:tcBorders>
              <w:left w:val="single" w:sz="6" w:space="0" w:color="000000"/>
              <w:bottom w:val="single" w:sz="6" w:space="0" w:color="000000"/>
              <w:right w:val="single" w:sz="6" w:space="0" w:color="000000"/>
            </w:tcBorders>
            <w:hideMark/>
          </w:tcPr>
          <w:p w14:paraId="78219687" w14:textId="77777777" w:rsidR="000960A3" w:rsidRPr="00A51967"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3B98B7E6" w14:textId="77777777" w:rsidR="000960A3" w:rsidRPr="00A51967"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6CD3B9F5" w14:textId="77777777" w:rsidR="000960A3" w:rsidRPr="00A51967"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1191F02E" w14:textId="77777777" w:rsidR="000960A3" w:rsidRPr="00A51967" w:rsidRDefault="000960A3" w:rsidP="000960A3">
            <w:pPr>
              <w:rPr>
                <w:rFonts w:ascii="Times New Roman" w:eastAsia="Times New Roman" w:hAnsi="Times New Roman" w:cs="Times New Roman"/>
                <w:sz w:val="17"/>
                <w:szCs w:val="17"/>
              </w:rPr>
            </w:pPr>
          </w:p>
        </w:tc>
        <w:tc>
          <w:tcPr>
            <w:tcW w:w="527" w:type="pct"/>
            <w:vMerge/>
            <w:tcBorders>
              <w:left w:val="single" w:sz="6" w:space="0" w:color="000000"/>
              <w:bottom w:val="single" w:sz="6" w:space="0" w:color="000000"/>
              <w:right w:val="single" w:sz="6" w:space="0" w:color="000000"/>
            </w:tcBorders>
            <w:hideMark/>
          </w:tcPr>
          <w:p w14:paraId="26B7D813" w14:textId="77777777" w:rsidR="000960A3" w:rsidRPr="00A51967" w:rsidRDefault="000960A3" w:rsidP="000960A3">
            <w:pPr>
              <w:rPr>
                <w:rFonts w:ascii="Times New Roman" w:eastAsia="Times New Roman" w:hAnsi="Times New Roman" w:cs="Times New Roman"/>
                <w:sz w:val="17"/>
                <w:szCs w:val="17"/>
              </w:rPr>
            </w:pPr>
          </w:p>
        </w:tc>
        <w:tc>
          <w:tcPr>
            <w:tcW w:w="1432" w:type="pct"/>
            <w:gridSpan w:val="4"/>
            <w:tcBorders>
              <w:top w:val="single" w:sz="6" w:space="0" w:color="000000"/>
              <w:left w:val="single" w:sz="6" w:space="0" w:color="000000"/>
              <w:bottom w:val="single" w:sz="6" w:space="0" w:color="000000"/>
              <w:right w:val="single" w:sz="6" w:space="0" w:color="000000"/>
            </w:tcBorders>
            <w:hideMark/>
          </w:tcPr>
          <w:p w14:paraId="75E90FB0"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 xml:space="preserve">Narrative Summary: One non-randomized intervention including depressed women (intervention, n=34)(Battle 2015) demonstrated that a 10 week yoga intervention had a clinically meaningful decrease in depression severity. Using regression analysis, a dose-response relationship was observed where the more time spent practicing yoga, the greater reduction in depressive symptoms in a given week. </w:t>
            </w:r>
          </w:p>
        </w:tc>
        <w:tc>
          <w:tcPr>
            <w:tcW w:w="483" w:type="pct"/>
            <w:vMerge/>
            <w:tcBorders>
              <w:left w:val="single" w:sz="6" w:space="0" w:color="000000"/>
              <w:bottom w:val="single" w:sz="6" w:space="0" w:color="000000"/>
              <w:right w:val="single" w:sz="6" w:space="0" w:color="000000"/>
            </w:tcBorders>
            <w:hideMark/>
          </w:tcPr>
          <w:p w14:paraId="090BDB63" w14:textId="77777777" w:rsidR="000960A3" w:rsidRPr="00A51967" w:rsidRDefault="000960A3" w:rsidP="000960A3">
            <w:pPr>
              <w:jc w:val="center"/>
              <w:rPr>
                <w:rFonts w:ascii="Times New Roman" w:eastAsia="Times New Roman" w:hAnsi="Times New Roman" w:cs="Times New Roman"/>
                <w:sz w:val="17"/>
                <w:szCs w:val="17"/>
              </w:rPr>
            </w:pPr>
          </w:p>
        </w:tc>
        <w:tc>
          <w:tcPr>
            <w:tcW w:w="479" w:type="pct"/>
            <w:vMerge/>
            <w:tcBorders>
              <w:left w:val="single" w:sz="6" w:space="0" w:color="000000"/>
              <w:bottom w:val="single" w:sz="6" w:space="0" w:color="000000"/>
              <w:right w:val="single" w:sz="6" w:space="0" w:color="000000"/>
            </w:tcBorders>
            <w:hideMark/>
          </w:tcPr>
          <w:p w14:paraId="26EC0F9A" w14:textId="77777777" w:rsidR="000960A3" w:rsidRPr="00A51967" w:rsidRDefault="000960A3" w:rsidP="000960A3">
            <w:pPr>
              <w:rPr>
                <w:rFonts w:ascii="Times New Roman" w:eastAsia="Times New Roman" w:hAnsi="Times New Roman" w:cs="Times New Roman"/>
                <w:sz w:val="17"/>
                <w:szCs w:val="17"/>
              </w:rPr>
            </w:pPr>
          </w:p>
        </w:tc>
      </w:tr>
      <w:tr w:rsidR="000960A3" w:rsidRPr="00A51967" w14:paraId="77D805E1"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0195B7F"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non-randomized interventions: subgroup analysis: Association between exercise-only interventions and postnatal depressive symptoms in women with overweight/obesity</w:t>
            </w:r>
          </w:p>
        </w:tc>
      </w:tr>
      <w:tr w:rsidR="000960A3" w:rsidRPr="00A51967" w14:paraId="185740FD"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3566746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368CBAB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j</w:t>
            </w:r>
          </w:p>
        </w:tc>
        <w:tc>
          <w:tcPr>
            <w:tcW w:w="332" w:type="pct"/>
            <w:tcBorders>
              <w:top w:val="single" w:sz="6" w:space="0" w:color="000000"/>
              <w:left w:val="single" w:sz="6" w:space="0" w:color="000000"/>
              <w:bottom w:val="single" w:sz="6" w:space="0" w:color="000000"/>
              <w:right w:val="single" w:sz="6" w:space="0" w:color="000000"/>
            </w:tcBorders>
            <w:hideMark/>
          </w:tcPr>
          <w:p w14:paraId="4FE488E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m</w:t>
            </w:r>
          </w:p>
        </w:tc>
        <w:tc>
          <w:tcPr>
            <w:tcW w:w="389" w:type="pct"/>
            <w:tcBorders>
              <w:top w:val="single" w:sz="6" w:space="0" w:color="000000"/>
              <w:left w:val="single" w:sz="6" w:space="0" w:color="000000"/>
              <w:bottom w:val="single" w:sz="6" w:space="0" w:color="000000"/>
              <w:right w:val="single" w:sz="6" w:space="0" w:color="000000"/>
            </w:tcBorders>
            <w:hideMark/>
          </w:tcPr>
          <w:p w14:paraId="0D65C2A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13E8DF8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7D4F31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6F7FD05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15697367"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73 </w:t>
            </w:r>
          </w:p>
        </w:tc>
        <w:tc>
          <w:tcPr>
            <w:tcW w:w="383" w:type="pct"/>
            <w:tcBorders>
              <w:top w:val="single" w:sz="6" w:space="0" w:color="000000"/>
              <w:left w:val="single" w:sz="6" w:space="0" w:color="000000"/>
              <w:bottom w:val="single" w:sz="6" w:space="0" w:color="000000"/>
              <w:right w:val="single" w:sz="6" w:space="0" w:color="000000"/>
            </w:tcBorders>
            <w:hideMark/>
          </w:tcPr>
          <w:p w14:paraId="097CF463"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70</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19B835C3"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4AF32B5E"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MD </w:t>
            </w:r>
            <w:r w:rsidRPr="00A51967">
              <w:rPr>
                <w:rStyle w:val="cell-value"/>
                <w:rFonts w:ascii="Times New Roman" w:eastAsia="Times New Roman" w:hAnsi="Times New Roman" w:cs="Times New Roman"/>
                <w:b/>
                <w:bCs/>
                <w:sz w:val="17"/>
                <w:szCs w:val="17"/>
                <w:lang w:val="en-CA"/>
              </w:rPr>
              <w:t>1.5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(2.89 lower to 0.11 lower)</w:t>
            </w:r>
            <w:r w:rsidRPr="00A51967">
              <w:rPr>
                <w:rFonts w:ascii="Times New Roman" w:eastAsia="Times New Roman" w:hAnsi="Times New Roman" w:cs="Times New Roman"/>
                <w:sz w:val="17"/>
                <w:szCs w:val="17"/>
                <w:lang w:val="en-CA"/>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6DD3917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68802D5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47B60351"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664E51A"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non-randomized interventions: subgroup analysis: Association between exercise-only interventions and postnatal depressive symptoms in women from the general population (i.e., any weight status)</w:t>
            </w:r>
          </w:p>
        </w:tc>
      </w:tr>
      <w:tr w:rsidR="000960A3" w:rsidRPr="00A51967" w14:paraId="1CCF5C87"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2CAA115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13682B6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j</w:t>
            </w:r>
          </w:p>
        </w:tc>
        <w:tc>
          <w:tcPr>
            <w:tcW w:w="332" w:type="pct"/>
            <w:tcBorders>
              <w:top w:val="single" w:sz="6" w:space="0" w:color="000000"/>
              <w:left w:val="single" w:sz="6" w:space="0" w:color="000000"/>
              <w:bottom w:val="single" w:sz="6" w:space="0" w:color="000000"/>
              <w:right w:val="single" w:sz="6" w:space="0" w:color="000000"/>
            </w:tcBorders>
            <w:hideMark/>
          </w:tcPr>
          <w:p w14:paraId="1E56888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n</w:t>
            </w:r>
          </w:p>
        </w:tc>
        <w:tc>
          <w:tcPr>
            <w:tcW w:w="389" w:type="pct"/>
            <w:tcBorders>
              <w:top w:val="single" w:sz="6" w:space="0" w:color="000000"/>
              <w:left w:val="single" w:sz="6" w:space="0" w:color="000000"/>
              <w:bottom w:val="single" w:sz="6" w:space="0" w:color="000000"/>
              <w:right w:val="single" w:sz="6" w:space="0" w:color="000000"/>
            </w:tcBorders>
            <w:hideMark/>
          </w:tcPr>
          <w:p w14:paraId="78C0890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0D5566D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056769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3010FCD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16C17AFC"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62 </w:t>
            </w:r>
          </w:p>
        </w:tc>
        <w:tc>
          <w:tcPr>
            <w:tcW w:w="383" w:type="pct"/>
            <w:tcBorders>
              <w:top w:val="single" w:sz="6" w:space="0" w:color="000000"/>
              <w:left w:val="single" w:sz="6" w:space="0" w:color="000000"/>
              <w:bottom w:val="single" w:sz="6" w:space="0" w:color="000000"/>
              <w:right w:val="single" w:sz="6" w:space="0" w:color="000000"/>
            </w:tcBorders>
            <w:hideMark/>
          </w:tcPr>
          <w:p w14:paraId="1797E114"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47</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38A27357"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4B2F977D"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MD </w:t>
            </w:r>
            <w:r w:rsidRPr="00A51967">
              <w:rPr>
                <w:rStyle w:val="cell-value"/>
                <w:rFonts w:ascii="Times New Roman" w:eastAsia="Times New Roman" w:hAnsi="Times New Roman" w:cs="Times New Roman"/>
                <w:b/>
                <w:bCs/>
                <w:sz w:val="17"/>
                <w:szCs w:val="17"/>
                <w:lang w:val="en-CA"/>
              </w:rPr>
              <w:t>0.22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(0.76 lower to 0.32 higher)</w:t>
            </w:r>
            <w:r w:rsidRPr="00A51967">
              <w:rPr>
                <w:rFonts w:ascii="Times New Roman" w:eastAsia="Times New Roman" w:hAnsi="Times New Roman" w:cs="Times New Roman"/>
                <w:sz w:val="17"/>
                <w:szCs w:val="17"/>
                <w:lang w:val="en-CA"/>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7BD369C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788EE40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38173916"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A1D7B7C"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Evidence from non-randomized interventions: subgroup analysis: Association between exercise-only interventions and postnatal depressive symptoms in women with unspecified body mass index</w:t>
            </w:r>
          </w:p>
        </w:tc>
      </w:tr>
      <w:tr w:rsidR="000960A3" w:rsidRPr="00A51967" w14:paraId="482EDC54"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6DF5D03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lastRenderedPageBreak/>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0A40C16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j</w:t>
            </w:r>
          </w:p>
        </w:tc>
        <w:tc>
          <w:tcPr>
            <w:tcW w:w="332" w:type="pct"/>
            <w:tcBorders>
              <w:top w:val="single" w:sz="6" w:space="0" w:color="000000"/>
              <w:left w:val="single" w:sz="6" w:space="0" w:color="000000"/>
              <w:bottom w:val="single" w:sz="6" w:space="0" w:color="000000"/>
              <w:right w:val="single" w:sz="6" w:space="0" w:color="000000"/>
            </w:tcBorders>
            <w:hideMark/>
          </w:tcPr>
          <w:p w14:paraId="7148E2A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o</w:t>
            </w:r>
          </w:p>
        </w:tc>
        <w:tc>
          <w:tcPr>
            <w:tcW w:w="389" w:type="pct"/>
            <w:tcBorders>
              <w:top w:val="single" w:sz="6" w:space="0" w:color="000000"/>
              <w:left w:val="single" w:sz="6" w:space="0" w:color="000000"/>
              <w:bottom w:val="single" w:sz="6" w:space="0" w:color="000000"/>
              <w:right w:val="single" w:sz="6" w:space="0" w:color="000000"/>
            </w:tcBorders>
            <w:hideMark/>
          </w:tcPr>
          <w:p w14:paraId="142B6CF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6100333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FB8DB7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51C8E11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1432" w:type="pct"/>
            <w:gridSpan w:val="4"/>
            <w:tcBorders>
              <w:top w:val="single" w:sz="6" w:space="0" w:color="000000"/>
              <w:left w:val="single" w:sz="6" w:space="0" w:color="000000"/>
              <w:bottom w:val="single" w:sz="6" w:space="0" w:color="000000"/>
              <w:right w:val="single" w:sz="6" w:space="0" w:color="000000"/>
            </w:tcBorders>
            <w:hideMark/>
          </w:tcPr>
          <w:p w14:paraId="2270F0C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Narrative Summary: One non-randomized intervention including depressed women (intervention, n=34)(Battle 2015) demonstrated that a 10 week yoga intervention had a clinically meaningful decrease in depression severity. Using regression analysis, a dose-response relationship was observed where the more time spent practicing yoga, the greater reduction in depressive symptoms in a given week. </w:t>
            </w:r>
          </w:p>
        </w:tc>
        <w:tc>
          <w:tcPr>
            <w:tcW w:w="483" w:type="pct"/>
            <w:tcBorders>
              <w:top w:val="single" w:sz="6" w:space="0" w:color="000000"/>
              <w:left w:val="single" w:sz="6" w:space="0" w:color="000000"/>
              <w:bottom w:val="single" w:sz="6" w:space="0" w:color="000000"/>
              <w:right w:val="single" w:sz="6" w:space="0" w:color="000000"/>
            </w:tcBorders>
            <w:hideMark/>
          </w:tcPr>
          <w:p w14:paraId="61D2A517"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69143B2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228B081B"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8C75815"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 xml:space="preserve">Evidence from cohort studies: Association between prenatal exercise and postnatal depressive symptoms </w:t>
            </w:r>
          </w:p>
        </w:tc>
      </w:tr>
      <w:tr w:rsidR="000960A3" w:rsidRPr="00A51967" w14:paraId="2C575F3B"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4AC2AB8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293C45D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p</w:t>
            </w:r>
          </w:p>
        </w:tc>
        <w:tc>
          <w:tcPr>
            <w:tcW w:w="332" w:type="pct"/>
            <w:tcBorders>
              <w:top w:val="single" w:sz="6" w:space="0" w:color="000000"/>
              <w:left w:val="single" w:sz="6" w:space="0" w:color="000000"/>
              <w:bottom w:val="single" w:sz="6" w:space="0" w:color="000000"/>
              <w:right w:val="single" w:sz="6" w:space="0" w:color="000000"/>
            </w:tcBorders>
            <w:hideMark/>
          </w:tcPr>
          <w:p w14:paraId="084F5DF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q</w:t>
            </w:r>
          </w:p>
        </w:tc>
        <w:tc>
          <w:tcPr>
            <w:tcW w:w="389" w:type="pct"/>
            <w:tcBorders>
              <w:top w:val="single" w:sz="6" w:space="0" w:color="000000"/>
              <w:left w:val="single" w:sz="6" w:space="0" w:color="000000"/>
              <w:bottom w:val="single" w:sz="6" w:space="0" w:color="000000"/>
              <w:right w:val="single" w:sz="6" w:space="0" w:color="000000"/>
            </w:tcBorders>
            <w:hideMark/>
          </w:tcPr>
          <w:p w14:paraId="67D4639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59FD345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1CD554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1D4C772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1984EE04"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26 </w:t>
            </w:r>
          </w:p>
        </w:tc>
        <w:tc>
          <w:tcPr>
            <w:tcW w:w="383" w:type="pct"/>
            <w:tcBorders>
              <w:top w:val="single" w:sz="6" w:space="0" w:color="000000"/>
              <w:left w:val="single" w:sz="6" w:space="0" w:color="000000"/>
              <w:bottom w:val="single" w:sz="6" w:space="0" w:color="000000"/>
              <w:right w:val="single" w:sz="6" w:space="0" w:color="000000"/>
            </w:tcBorders>
            <w:hideMark/>
          </w:tcPr>
          <w:p w14:paraId="1BABBBD0"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8</w:t>
            </w:r>
            <w:r w:rsidRPr="00A51967">
              <w:rPr>
                <w:rFonts w:ascii="Times New Roman" w:eastAsia="Times New Roman" w:hAnsi="Times New Roman" w:cs="Times New Roman"/>
                <w:sz w:val="17"/>
                <w:szCs w:val="17"/>
              </w:rPr>
              <w:t xml:space="preserve"> </w:t>
            </w:r>
          </w:p>
        </w:tc>
        <w:tc>
          <w:tcPr>
            <w:tcW w:w="383" w:type="pct"/>
            <w:tcBorders>
              <w:top w:val="single" w:sz="6" w:space="0" w:color="000000"/>
              <w:left w:val="single" w:sz="6" w:space="0" w:color="000000"/>
              <w:bottom w:val="single" w:sz="6" w:space="0" w:color="000000"/>
              <w:right w:val="single" w:sz="6" w:space="0" w:color="000000"/>
            </w:tcBorders>
            <w:hideMark/>
          </w:tcPr>
          <w:p w14:paraId="2650E26C"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080B0422"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MD </w:t>
            </w:r>
            <w:r w:rsidRPr="00A51967">
              <w:rPr>
                <w:rStyle w:val="cell-value"/>
                <w:rFonts w:ascii="Times New Roman" w:eastAsia="Times New Roman" w:hAnsi="Times New Roman" w:cs="Times New Roman"/>
                <w:b/>
                <w:bCs/>
                <w:sz w:val="17"/>
                <w:szCs w:val="17"/>
              </w:rPr>
              <w:t>2.71 lower</w:t>
            </w:r>
            <w:r w:rsidRPr="00A51967">
              <w:rPr>
                <w:rFonts w:ascii="Times New Roman" w:eastAsia="Times New Roman" w:hAnsi="Times New Roman" w:cs="Times New Roman"/>
                <w:sz w:val="17"/>
                <w:szCs w:val="17"/>
              </w:rPr>
              <w:br/>
            </w:r>
            <w:r w:rsidRPr="00A51967">
              <w:rPr>
                <w:rStyle w:val="cell-value"/>
                <w:rFonts w:ascii="Times New Roman" w:eastAsia="Times New Roman" w:hAnsi="Times New Roman" w:cs="Times New Roman"/>
                <w:sz w:val="17"/>
                <w:szCs w:val="17"/>
              </w:rPr>
              <w:t>(4.93 lower to 0.49 lower)</w:t>
            </w:r>
            <w:r w:rsidRPr="00A51967">
              <w:rPr>
                <w:rFonts w:ascii="Times New Roman" w:eastAsia="Times New Roman" w:hAnsi="Times New Roman" w:cs="Times New Roman"/>
                <w:sz w:val="17"/>
                <w:szCs w:val="17"/>
              </w:rPr>
              <w:t xml:space="preserve"> </w:t>
            </w:r>
          </w:p>
        </w:tc>
        <w:tc>
          <w:tcPr>
            <w:tcW w:w="483" w:type="pct"/>
            <w:tcBorders>
              <w:top w:val="single" w:sz="6" w:space="0" w:color="000000"/>
              <w:left w:val="single" w:sz="6" w:space="0" w:color="000000"/>
              <w:bottom w:val="single" w:sz="6" w:space="0" w:color="000000"/>
              <w:right w:val="single" w:sz="6" w:space="0" w:color="000000"/>
            </w:tcBorders>
            <w:hideMark/>
          </w:tcPr>
          <w:p w14:paraId="29AA36F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020C48F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5A5D883C"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EED22D1"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 xml:space="preserve">Evidence from cross-sectional studies: Association between prenatal exercise and postnatal depressive symptoms </w:t>
            </w:r>
          </w:p>
        </w:tc>
      </w:tr>
      <w:tr w:rsidR="000960A3" w:rsidRPr="00A51967" w14:paraId="3A683026"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51405D9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2D53EE2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r</w:t>
            </w:r>
          </w:p>
        </w:tc>
        <w:tc>
          <w:tcPr>
            <w:tcW w:w="332" w:type="pct"/>
            <w:tcBorders>
              <w:top w:val="single" w:sz="6" w:space="0" w:color="000000"/>
              <w:left w:val="single" w:sz="6" w:space="0" w:color="000000"/>
              <w:bottom w:val="single" w:sz="6" w:space="0" w:color="000000"/>
              <w:right w:val="single" w:sz="6" w:space="0" w:color="000000"/>
            </w:tcBorders>
            <w:hideMark/>
          </w:tcPr>
          <w:p w14:paraId="07E44F2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very serious </w:t>
            </w:r>
            <w:r w:rsidRPr="00A51967">
              <w:rPr>
                <w:rFonts w:ascii="Times New Roman" w:eastAsia="Times New Roman" w:hAnsi="Times New Roman" w:cs="Times New Roman"/>
                <w:sz w:val="17"/>
                <w:szCs w:val="17"/>
                <w:vertAlign w:val="superscript"/>
              </w:rPr>
              <w:t>s</w:t>
            </w:r>
          </w:p>
        </w:tc>
        <w:tc>
          <w:tcPr>
            <w:tcW w:w="389" w:type="pct"/>
            <w:tcBorders>
              <w:top w:val="single" w:sz="6" w:space="0" w:color="000000"/>
              <w:left w:val="single" w:sz="6" w:space="0" w:color="000000"/>
              <w:bottom w:val="single" w:sz="6" w:space="0" w:color="000000"/>
              <w:right w:val="single" w:sz="6" w:space="0" w:color="000000"/>
            </w:tcBorders>
            <w:hideMark/>
          </w:tcPr>
          <w:p w14:paraId="5CBC22E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38935B5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8251D7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12E8ECF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1432" w:type="pct"/>
            <w:gridSpan w:val="4"/>
            <w:tcBorders>
              <w:top w:val="single" w:sz="6" w:space="0" w:color="000000"/>
              <w:left w:val="single" w:sz="6" w:space="0" w:color="000000"/>
              <w:bottom w:val="single" w:sz="6" w:space="0" w:color="000000"/>
              <w:right w:val="single" w:sz="6" w:space="0" w:color="000000"/>
            </w:tcBorders>
            <w:hideMark/>
          </w:tcPr>
          <w:p w14:paraId="0CD6E40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Narrative Summary: Data from the North Carolina Pregnancy Risk Assessment Monitoring System 2004-2005 found no significant association between third trimester exercise and postnatal depressive symptoms (Ersek 2009). However, women who were physically active both before pregnancy and during the third trimester of pregnancy had a reduction in severity of depressive symptoms (OR 0.66, 95%CI 0.49, 0.87; after controlling for age and marital status). </w:t>
            </w:r>
          </w:p>
        </w:tc>
        <w:tc>
          <w:tcPr>
            <w:tcW w:w="483" w:type="pct"/>
            <w:tcBorders>
              <w:top w:val="single" w:sz="6" w:space="0" w:color="000000"/>
              <w:left w:val="single" w:sz="6" w:space="0" w:color="000000"/>
              <w:bottom w:val="single" w:sz="6" w:space="0" w:color="000000"/>
              <w:right w:val="single" w:sz="6" w:space="0" w:color="000000"/>
            </w:tcBorders>
            <w:hideMark/>
          </w:tcPr>
          <w:p w14:paraId="2AF66112"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48F6AD6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491516D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A0BFDD1"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Association between prenatal exercise (exercise-only interventions and exercise + co-interventions) and postnatal depression</w:t>
            </w:r>
          </w:p>
        </w:tc>
      </w:tr>
      <w:tr w:rsidR="000960A3" w:rsidRPr="00A51967" w14:paraId="7E3EDAFC"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491AF14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4 </w:t>
            </w:r>
          </w:p>
        </w:tc>
        <w:tc>
          <w:tcPr>
            <w:tcW w:w="356" w:type="pct"/>
            <w:tcBorders>
              <w:top w:val="single" w:sz="6" w:space="0" w:color="000000"/>
              <w:left w:val="single" w:sz="6" w:space="0" w:color="000000"/>
              <w:bottom w:val="single" w:sz="6" w:space="0" w:color="000000"/>
              <w:right w:val="single" w:sz="6" w:space="0" w:color="000000"/>
            </w:tcBorders>
            <w:hideMark/>
          </w:tcPr>
          <w:p w14:paraId="29A623B4"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65B4891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t</w:t>
            </w:r>
          </w:p>
        </w:tc>
        <w:tc>
          <w:tcPr>
            <w:tcW w:w="389" w:type="pct"/>
            <w:tcBorders>
              <w:top w:val="single" w:sz="6" w:space="0" w:color="000000"/>
              <w:left w:val="single" w:sz="6" w:space="0" w:color="000000"/>
              <w:bottom w:val="single" w:sz="6" w:space="0" w:color="000000"/>
              <w:right w:val="single" w:sz="6" w:space="0" w:color="000000"/>
            </w:tcBorders>
            <w:hideMark/>
          </w:tcPr>
          <w:p w14:paraId="59FCAD0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4D876FD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5FDA53B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7" w:type="pct"/>
            <w:tcBorders>
              <w:top w:val="single" w:sz="6" w:space="0" w:color="000000"/>
              <w:left w:val="single" w:sz="6" w:space="0" w:color="000000"/>
              <w:bottom w:val="single" w:sz="6" w:space="0" w:color="000000"/>
              <w:right w:val="single" w:sz="6" w:space="0" w:color="000000"/>
            </w:tcBorders>
            <w:hideMark/>
          </w:tcPr>
          <w:p w14:paraId="55CA475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4C1F5607"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65/1270 (5.1%) </w:t>
            </w:r>
          </w:p>
        </w:tc>
        <w:tc>
          <w:tcPr>
            <w:tcW w:w="383" w:type="pct"/>
            <w:tcBorders>
              <w:top w:val="single" w:sz="6" w:space="0" w:color="000000"/>
              <w:left w:val="single" w:sz="6" w:space="0" w:color="000000"/>
              <w:bottom w:val="single" w:sz="6" w:space="0" w:color="000000"/>
              <w:right w:val="single" w:sz="6" w:space="0" w:color="000000"/>
            </w:tcBorders>
            <w:hideMark/>
          </w:tcPr>
          <w:p w14:paraId="693435B0"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70/1266 (5.5%) </w:t>
            </w:r>
          </w:p>
        </w:tc>
        <w:tc>
          <w:tcPr>
            <w:tcW w:w="383" w:type="pct"/>
            <w:tcBorders>
              <w:top w:val="single" w:sz="6" w:space="0" w:color="000000"/>
              <w:left w:val="single" w:sz="6" w:space="0" w:color="000000"/>
              <w:bottom w:val="single" w:sz="6" w:space="0" w:color="000000"/>
              <w:right w:val="single" w:sz="6" w:space="0" w:color="000000"/>
            </w:tcBorders>
            <w:hideMark/>
          </w:tcPr>
          <w:p w14:paraId="12FC9767"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b/>
                <w:bCs/>
                <w:sz w:val="17"/>
                <w:szCs w:val="17"/>
              </w:rPr>
              <w:t>OR 0.91</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(0.61 to 1.36)</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7F49048F"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b/>
                <w:bCs/>
                <w:sz w:val="17"/>
                <w:szCs w:val="17"/>
              </w:rPr>
              <w:t>5 fewer per 1 000</w:t>
            </w:r>
            <w:r w:rsidRPr="00A51967">
              <w:rPr>
                <w:rFonts w:ascii="Times New Roman" w:eastAsia="Times New Roman" w:hAnsi="Times New Roman" w:cs="Times New Roman"/>
                <w:sz w:val="17"/>
                <w:szCs w:val="17"/>
              </w:rPr>
              <w:br/>
              <w:t xml:space="preserve">(from 18 more to 21 fewer) </w:t>
            </w:r>
          </w:p>
        </w:tc>
        <w:tc>
          <w:tcPr>
            <w:tcW w:w="483" w:type="pct"/>
            <w:tcBorders>
              <w:top w:val="single" w:sz="6" w:space="0" w:color="000000"/>
              <w:left w:val="single" w:sz="6" w:space="0" w:color="000000"/>
              <w:bottom w:val="single" w:sz="6" w:space="0" w:color="000000"/>
              <w:right w:val="single" w:sz="6" w:space="0" w:color="000000"/>
            </w:tcBorders>
            <w:hideMark/>
          </w:tcPr>
          <w:p w14:paraId="2F40E05B"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66EBC70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33E2C0F6"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C640363"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Sensitivity analysis: Association between exercise-only interventions and postnatal depression</w:t>
            </w:r>
          </w:p>
        </w:tc>
      </w:tr>
      <w:tr w:rsidR="000960A3" w:rsidRPr="00A51967" w14:paraId="1DDC1A4A"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1D11689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2 </w:t>
            </w:r>
          </w:p>
        </w:tc>
        <w:tc>
          <w:tcPr>
            <w:tcW w:w="356" w:type="pct"/>
            <w:tcBorders>
              <w:top w:val="single" w:sz="6" w:space="0" w:color="000000"/>
              <w:left w:val="single" w:sz="6" w:space="0" w:color="000000"/>
              <w:bottom w:val="single" w:sz="6" w:space="0" w:color="000000"/>
              <w:right w:val="single" w:sz="6" w:space="0" w:color="000000"/>
            </w:tcBorders>
            <w:hideMark/>
          </w:tcPr>
          <w:p w14:paraId="3FE67725"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07759DD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t</w:t>
            </w:r>
          </w:p>
        </w:tc>
        <w:tc>
          <w:tcPr>
            <w:tcW w:w="389" w:type="pct"/>
            <w:tcBorders>
              <w:top w:val="single" w:sz="6" w:space="0" w:color="000000"/>
              <w:left w:val="single" w:sz="6" w:space="0" w:color="000000"/>
              <w:bottom w:val="single" w:sz="6" w:space="0" w:color="000000"/>
              <w:right w:val="single" w:sz="6" w:space="0" w:color="000000"/>
            </w:tcBorders>
            <w:hideMark/>
          </w:tcPr>
          <w:p w14:paraId="4633E01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4F28E70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F33465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7" w:type="pct"/>
            <w:tcBorders>
              <w:top w:val="single" w:sz="6" w:space="0" w:color="000000"/>
              <w:left w:val="single" w:sz="6" w:space="0" w:color="000000"/>
              <w:bottom w:val="single" w:sz="6" w:space="0" w:color="000000"/>
              <w:right w:val="single" w:sz="6" w:space="0" w:color="000000"/>
            </w:tcBorders>
            <w:hideMark/>
          </w:tcPr>
          <w:p w14:paraId="1D1D5E4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0AB797C0"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7/417 (1.7%) </w:t>
            </w:r>
          </w:p>
        </w:tc>
        <w:tc>
          <w:tcPr>
            <w:tcW w:w="383" w:type="pct"/>
            <w:tcBorders>
              <w:top w:val="single" w:sz="6" w:space="0" w:color="000000"/>
              <w:left w:val="single" w:sz="6" w:space="0" w:color="000000"/>
              <w:bottom w:val="single" w:sz="6" w:space="0" w:color="000000"/>
              <w:right w:val="single" w:sz="6" w:space="0" w:color="000000"/>
            </w:tcBorders>
            <w:hideMark/>
          </w:tcPr>
          <w:p w14:paraId="40456A2E"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13/376 (3.5%) </w:t>
            </w:r>
          </w:p>
        </w:tc>
        <w:tc>
          <w:tcPr>
            <w:tcW w:w="383" w:type="pct"/>
            <w:tcBorders>
              <w:top w:val="single" w:sz="6" w:space="0" w:color="000000"/>
              <w:left w:val="single" w:sz="6" w:space="0" w:color="000000"/>
              <w:bottom w:val="single" w:sz="6" w:space="0" w:color="000000"/>
              <w:right w:val="single" w:sz="6" w:space="0" w:color="000000"/>
            </w:tcBorders>
            <w:hideMark/>
          </w:tcPr>
          <w:p w14:paraId="420740DA"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b/>
                <w:bCs/>
                <w:sz w:val="17"/>
                <w:szCs w:val="17"/>
              </w:rPr>
              <w:t>OR 0.48</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(0.18 to 1.22)</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2B4FB261"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b/>
                <w:bCs/>
                <w:sz w:val="17"/>
                <w:szCs w:val="17"/>
              </w:rPr>
              <w:t>18 fewer per 1 000</w:t>
            </w:r>
            <w:r w:rsidRPr="00A51967">
              <w:rPr>
                <w:rFonts w:ascii="Times New Roman" w:eastAsia="Times New Roman" w:hAnsi="Times New Roman" w:cs="Times New Roman"/>
                <w:sz w:val="17"/>
                <w:szCs w:val="17"/>
              </w:rPr>
              <w:br/>
              <w:t xml:space="preserve">(from 7 more to 28 fewer) </w:t>
            </w:r>
          </w:p>
        </w:tc>
        <w:tc>
          <w:tcPr>
            <w:tcW w:w="483" w:type="pct"/>
            <w:tcBorders>
              <w:top w:val="single" w:sz="6" w:space="0" w:color="000000"/>
              <w:left w:val="single" w:sz="6" w:space="0" w:color="000000"/>
              <w:bottom w:val="single" w:sz="6" w:space="0" w:color="000000"/>
              <w:right w:val="single" w:sz="6" w:space="0" w:color="000000"/>
            </w:tcBorders>
            <w:hideMark/>
          </w:tcPr>
          <w:p w14:paraId="2B7AFC2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2827E72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548EE6A2"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FE94F2B"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lastRenderedPageBreak/>
              <w:t>Sensitivity analysis: Association between exercise + co-interventions and postnatal depression</w:t>
            </w:r>
          </w:p>
        </w:tc>
      </w:tr>
      <w:tr w:rsidR="000960A3" w:rsidRPr="00A51967" w14:paraId="06DFD419"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0932AFA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2 </w:t>
            </w:r>
          </w:p>
        </w:tc>
        <w:tc>
          <w:tcPr>
            <w:tcW w:w="356" w:type="pct"/>
            <w:tcBorders>
              <w:top w:val="single" w:sz="6" w:space="0" w:color="000000"/>
              <w:left w:val="single" w:sz="6" w:space="0" w:color="000000"/>
              <w:bottom w:val="single" w:sz="6" w:space="0" w:color="000000"/>
              <w:right w:val="single" w:sz="6" w:space="0" w:color="000000"/>
            </w:tcBorders>
            <w:hideMark/>
          </w:tcPr>
          <w:p w14:paraId="7889EC4A"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5E3AC36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t</w:t>
            </w:r>
          </w:p>
        </w:tc>
        <w:tc>
          <w:tcPr>
            <w:tcW w:w="389" w:type="pct"/>
            <w:tcBorders>
              <w:top w:val="single" w:sz="6" w:space="0" w:color="000000"/>
              <w:left w:val="single" w:sz="6" w:space="0" w:color="000000"/>
              <w:bottom w:val="single" w:sz="6" w:space="0" w:color="000000"/>
              <w:right w:val="single" w:sz="6" w:space="0" w:color="000000"/>
            </w:tcBorders>
            <w:hideMark/>
          </w:tcPr>
          <w:p w14:paraId="0F67FFB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7" w:type="pct"/>
            <w:tcBorders>
              <w:top w:val="single" w:sz="6" w:space="0" w:color="000000"/>
              <w:left w:val="single" w:sz="6" w:space="0" w:color="000000"/>
              <w:bottom w:val="single" w:sz="6" w:space="0" w:color="000000"/>
              <w:right w:val="single" w:sz="6" w:space="0" w:color="000000"/>
            </w:tcBorders>
            <w:hideMark/>
          </w:tcPr>
          <w:p w14:paraId="23C9140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741110A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7" w:type="pct"/>
            <w:tcBorders>
              <w:top w:val="single" w:sz="6" w:space="0" w:color="000000"/>
              <w:left w:val="single" w:sz="6" w:space="0" w:color="000000"/>
              <w:bottom w:val="single" w:sz="6" w:space="0" w:color="000000"/>
              <w:right w:val="single" w:sz="6" w:space="0" w:color="000000"/>
            </w:tcBorders>
            <w:hideMark/>
          </w:tcPr>
          <w:p w14:paraId="4DB8A98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404CE8ED"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58/853 (6.8%) </w:t>
            </w:r>
          </w:p>
        </w:tc>
        <w:tc>
          <w:tcPr>
            <w:tcW w:w="383" w:type="pct"/>
            <w:tcBorders>
              <w:top w:val="single" w:sz="6" w:space="0" w:color="000000"/>
              <w:left w:val="single" w:sz="6" w:space="0" w:color="000000"/>
              <w:bottom w:val="single" w:sz="6" w:space="0" w:color="000000"/>
              <w:right w:val="single" w:sz="6" w:space="0" w:color="000000"/>
            </w:tcBorders>
            <w:hideMark/>
          </w:tcPr>
          <w:p w14:paraId="6190A51C"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57/890 (6.4%) </w:t>
            </w:r>
          </w:p>
        </w:tc>
        <w:tc>
          <w:tcPr>
            <w:tcW w:w="383" w:type="pct"/>
            <w:tcBorders>
              <w:top w:val="single" w:sz="6" w:space="0" w:color="000000"/>
              <w:left w:val="single" w:sz="6" w:space="0" w:color="000000"/>
              <w:bottom w:val="single" w:sz="6" w:space="0" w:color="000000"/>
              <w:right w:val="single" w:sz="6" w:space="0" w:color="000000"/>
            </w:tcBorders>
            <w:hideMark/>
          </w:tcPr>
          <w:p w14:paraId="051B1B49"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b/>
                <w:bCs/>
                <w:sz w:val="17"/>
                <w:szCs w:val="17"/>
              </w:rPr>
              <w:t>OR 1.07</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(0.73 to 1.57)</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7BF27983"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b/>
                <w:bCs/>
                <w:sz w:val="17"/>
                <w:szCs w:val="17"/>
              </w:rPr>
              <w:t>4 more per 1 000</w:t>
            </w:r>
            <w:r w:rsidRPr="00A51967">
              <w:rPr>
                <w:rFonts w:ascii="Times New Roman" w:eastAsia="Times New Roman" w:hAnsi="Times New Roman" w:cs="Times New Roman"/>
                <w:sz w:val="17"/>
                <w:szCs w:val="17"/>
              </w:rPr>
              <w:br/>
              <w:t xml:space="preserve">(from 16 fewer to 33 more) </w:t>
            </w:r>
          </w:p>
        </w:tc>
        <w:tc>
          <w:tcPr>
            <w:tcW w:w="483" w:type="pct"/>
            <w:tcBorders>
              <w:top w:val="single" w:sz="6" w:space="0" w:color="000000"/>
              <w:left w:val="single" w:sz="6" w:space="0" w:color="000000"/>
              <w:bottom w:val="single" w:sz="6" w:space="0" w:color="000000"/>
              <w:right w:val="single" w:sz="6" w:space="0" w:color="000000"/>
            </w:tcBorders>
            <w:hideMark/>
          </w:tcPr>
          <w:p w14:paraId="202C870F"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674616A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2FA2BC25"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3D864E0"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Subgroup analysis: Association between exercise-only interventions including yoga alone and postnatal depression</w:t>
            </w:r>
          </w:p>
        </w:tc>
      </w:tr>
      <w:tr w:rsidR="000960A3" w:rsidRPr="00A51967" w14:paraId="4298D4AA"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111897F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778A548A"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10DA175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89" w:type="pct"/>
            <w:tcBorders>
              <w:top w:val="single" w:sz="6" w:space="0" w:color="000000"/>
              <w:left w:val="single" w:sz="6" w:space="0" w:color="000000"/>
              <w:bottom w:val="single" w:sz="6" w:space="0" w:color="000000"/>
              <w:right w:val="single" w:sz="6" w:space="0" w:color="000000"/>
            </w:tcBorders>
            <w:hideMark/>
          </w:tcPr>
          <w:p w14:paraId="19BF0D8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517787A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19B082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6395744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779A77AB"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4/379 (1.1%) </w:t>
            </w:r>
          </w:p>
        </w:tc>
        <w:tc>
          <w:tcPr>
            <w:tcW w:w="383" w:type="pct"/>
            <w:tcBorders>
              <w:top w:val="single" w:sz="6" w:space="0" w:color="000000"/>
              <w:left w:val="single" w:sz="6" w:space="0" w:color="000000"/>
              <w:bottom w:val="single" w:sz="6" w:space="0" w:color="000000"/>
              <w:right w:val="single" w:sz="6" w:space="0" w:color="000000"/>
            </w:tcBorders>
            <w:hideMark/>
          </w:tcPr>
          <w:p w14:paraId="7BEDDDF1"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8/340 (2.4%) </w:t>
            </w:r>
          </w:p>
        </w:tc>
        <w:tc>
          <w:tcPr>
            <w:tcW w:w="383" w:type="pct"/>
            <w:tcBorders>
              <w:top w:val="single" w:sz="6" w:space="0" w:color="000000"/>
              <w:left w:val="single" w:sz="6" w:space="0" w:color="000000"/>
              <w:bottom w:val="single" w:sz="6" w:space="0" w:color="000000"/>
              <w:right w:val="single" w:sz="6" w:space="0" w:color="000000"/>
            </w:tcBorders>
            <w:hideMark/>
          </w:tcPr>
          <w:p w14:paraId="6F686C4C"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b/>
                <w:bCs/>
                <w:sz w:val="17"/>
                <w:szCs w:val="17"/>
              </w:rPr>
              <w:t>OR 0.44</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(0.13 to 1.48)</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140F824B"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b/>
                <w:bCs/>
                <w:sz w:val="17"/>
                <w:szCs w:val="17"/>
              </w:rPr>
              <w:t>13 fewer per 1 000</w:t>
            </w:r>
            <w:r w:rsidRPr="00A51967">
              <w:rPr>
                <w:rFonts w:ascii="Times New Roman" w:eastAsia="Times New Roman" w:hAnsi="Times New Roman" w:cs="Times New Roman"/>
                <w:sz w:val="17"/>
                <w:szCs w:val="17"/>
              </w:rPr>
              <w:br/>
              <w:t xml:space="preserve">(from 11 more to 20 fewer) </w:t>
            </w:r>
          </w:p>
        </w:tc>
        <w:tc>
          <w:tcPr>
            <w:tcW w:w="483" w:type="pct"/>
            <w:tcBorders>
              <w:top w:val="single" w:sz="6" w:space="0" w:color="000000"/>
              <w:left w:val="single" w:sz="6" w:space="0" w:color="000000"/>
              <w:bottom w:val="single" w:sz="6" w:space="0" w:color="000000"/>
              <w:right w:val="single" w:sz="6" w:space="0" w:color="000000"/>
            </w:tcBorders>
            <w:hideMark/>
          </w:tcPr>
          <w:p w14:paraId="32063344"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32E97E2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71CD86CC"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C235053"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Subgroup analysis: Association between exercise-only interventions including combinations of different types of exercise and postnatal depression</w:t>
            </w:r>
          </w:p>
        </w:tc>
      </w:tr>
      <w:tr w:rsidR="000960A3" w:rsidRPr="00A51967" w14:paraId="676FB9C1"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74B929A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7E80F5DD" w14:textId="77777777" w:rsidR="000960A3" w:rsidRPr="00A51967" w:rsidRDefault="000960A3" w:rsidP="000960A3">
            <w:pPr>
              <w:rPr>
                <w:rFonts w:ascii="Times New Roman" w:eastAsia="Times New Roman" w:hAnsi="Times New Roman" w:cs="Times New Roman"/>
                <w:sz w:val="17"/>
                <w:szCs w:val="17"/>
              </w:rPr>
            </w:pPr>
            <w:r>
              <w:rPr>
                <w:rFonts w:ascii="Times New Roman" w:eastAsia="Times New Roman" w:hAnsi="Times New Roman" w:cs="Times New Roman"/>
                <w:sz w:val="17"/>
                <w:szCs w:val="17"/>
              </w:rPr>
              <w:t>randomized</w:t>
            </w:r>
            <w:r w:rsidRPr="00A51967">
              <w:rPr>
                <w:rFonts w:ascii="Times New Roman" w:eastAsia="Times New Roman" w:hAnsi="Times New Roman" w:cs="Times New Roman"/>
                <w:sz w:val="17"/>
                <w:szCs w:val="17"/>
              </w:rPr>
              <w:t xml:space="preserve"> trials </w:t>
            </w:r>
          </w:p>
        </w:tc>
        <w:tc>
          <w:tcPr>
            <w:tcW w:w="332" w:type="pct"/>
            <w:tcBorders>
              <w:top w:val="single" w:sz="6" w:space="0" w:color="000000"/>
              <w:left w:val="single" w:sz="6" w:space="0" w:color="000000"/>
              <w:bottom w:val="single" w:sz="6" w:space="0" w:color="000000"/>
              <w:right w:val="single" w:sz="6" w:space="0" w:color="000000"/>
            </w:tcBorders>
            <w:hideMark/>
          </w:tcPr>
          <w:p w14:paraId="346510A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89" w:type="pct"/>
            <w:tcBorders>
              <w:top w:val="single" w:sz="6" w:space="0" w:color="000000"/>
              <w:left w:val="single" w:sz="6" w:space="0" w:color="000000"/>
              <w:bottom w:val="single" w:sz="6" w:space="0" w:color="000000"/>
              <w:right w:val="single" w:sz="6" w:space="0" w:color="000000"/>
            </w:tcBorders>
            <w:hideMark/>
          </w:tcPr>
          <w:p w14:paraId="243CA9C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4649888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E07E2C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5F940BE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4D98FF9F"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3/38 (7.9%) </w:t>
            </w:r>
          </w:p>
        </w:tc>
        <w:tc>
          <w:tcPr>
            <w:tcW w:w="383" w:type="pct"/>
            <w:tcBorders>
              <w:top w:val="single" w:sz="6" w:space="0" w:color="000000"/>
              <w:left w:val="single" w:sz="6" w:space="0" w:color="000000"/>
              <w:bottom w:val="single" w:sz="6" w:space="0" w:color="000000"/>
              <w:right w:val="single" w:sz="6" w:space="0" w:color="000000"/>
            </w:tcBorders>
            <w:hideMark/>
          </w:tcPr>
          <w:p w14:paraId="01934FC8"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5/36 (13.9%) </w:t>
            </w:r>
          </w:p>
        </w:tc>
        <w:tc>
          <w:tcPr>
            <w:tcW w:w="383" w:type="pct"/>
            <w:tcBorders>
              <w:top w:val="single" w:sz="6" w:space="0" w:color="000000"/>
              <w:left w:val="single" w:sz="6" w:space="0" w:color="000000"/>
              <w:bottom w:val="single" w:sz="6" w:space="0" w:color="000000"/>
              <w:right w:val="single" w:sz="6" w:space="0" w:color="000000"/>
            </w:tcBorders>
            <w:hideMark/>
          </w:tcPr>
          <w:p w14:paraId="0B68570B"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b/>
                <w:bCs/>
                <w:sz w:val="17"/>
                <w:szCs w:val="17"/>
              </w:rPr>
              <w:t>OR 0.53</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(0.12 to 2.41)</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3CDFFAFE"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b/>
                <w:bCs/>
                <w:sz w:val="17"/>
                <w:szCs w:val="17"/>
              </w:rPr>
              <w:t>60 fewer per 1 000</w:t>
            </w:r>
            <w:r w:rsidRPr="00A51967">
              <w:rPr>
                <w:rFonts w:ascii="Times New Roman" w:eastAsia="Times New Roman" w:hAnsi="Times New Roman" w:cs="Times New Roman"/>
                <w:sz w:val="17"/>
                <w:szCs w:val="17"/>
              </w:rPr>
              <w:br/>
              <w:t xml:space="preserve">(from 120 fewer to 141 more) </w:t>
            </w:r>
          </w:p>
        </w:tc>
        <w:tc>
          <w:tcPr>
            <w:tcW w:w="483" w:type="pct"/>
            <w:tcBorders>
              <w:top w:val="single" w:sz="6" w:space="0" w:color="000000"/>
              <w:left w:val="single" w:sz="6" w:space="0" w:color="000000"/>
              <w:bottom w:val="single" w:sz="6" w:space="0" w:color="000000"/>
              <w:right w:val="single" w:sz="6" w:space="0" w:color="000000"/>
            </w:tcBorders>
            <w:hideMark/>
          </w:tcPr>
          <w:p w14:paraId="77ACB7E0"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38170D8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69502D20"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43611A8"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 xml:space="preserve">Evidence from cohort studies: Association between prenatal exercise and postnatal depression </w:t>
            </w:r>
          </w:p>
        </w:tc>
      </w:tr>
      <w:tr w:rsidR="000960A3" w:rsidRPr="00A51967" w14:paraId="438CDE6F" w14:textId="77777777" w:rsidTr="000960A3">
        <w:trPr>
          <w:cantSplit/>
        </w:trPr>
        <w:tc>
          <w:tcPr>
            <w:tcW w:w="295" w:type="pct"/>
            <w:vMerge w:val="restart"/>
            <w:tcBorders>
              <w:top w:val="single" w:sz="6" w:space="0" w:color="000000"/>
              <w:left w:val="single" w:sz="6" w:space="0" w:color="000000"/>
              <w:right w:val="single" w:sz="6" w:space="0" w:color="000000"/>
            </w:tcBorders>
            <w:hideMark/>
          </w:tcPr>
          <w:p w14:paraId="43E00F5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vMerge w:val="restart"/>
            <w:tcBorders>
              <w:top w:val="single" w:sz="6" w:space="0" w:color="000000"/>
              <w:left w:val="single" w:sz="6" w:space="0" w:color="000000"/>
              <w:right w:val="single" w:sz="6" w:space="0" w:color="000000"/>
            </w:tcBorders>
            <w:hideMark/>
          </w:tcPr>
          <w:p w14:paraId="05B8AFC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p</w:t>
            </w:r>
          </w:p>
        </w:tc>
        <w:tc>
          <w:tcPr>
            <w:tcW w:w="332" w:type="pct"/>
            <w:vMerge w:val="restart"/>
            <w:tcBorders>
              <w:top w:val="single" w:sz="6" w:space="0" w:color="000000"/>
              <w:left w:val="single" w:sz="6" w:space="0" w:color="000000"/>
              <w:right w:val="single" w:sz="6" w:space="0" w:color="000000"/>
            </w:tcBorders>
            <w:hideMark/>
          </w:tcPr>
          <w:p w14:paraId="193D44B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u</w:t>
            </w:r>
          </w:p>
        </w:tc>
        <w:tc>
          <w:tcPr>
            <w:tcW w:w="389" w:type="pct"/>
            <w:vMerge w:val="restart"/>
            <w:tcBorders>
              <w:top w:val="single" w:sz="6" w:space="0" w:color="000000"/>
              <w:left w:val="single" w:sz="6" w:space="0" w:color="000000"/>
              <w:right w:val="single" w:sz="6" w:space="0" w:color="000000"/>
            </w:tcBorders>
            <w:hideMark/>
          </w:tcPr>
          <w:p w14:paraId="5E81A98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vMerge w:val="restart"/>
            <w:tcBorders>
              <w:top w:val="single" w:sz="6" w:space="0" w:color="000000"/>
              <w:left w:val="single" w:sz="6" w:space="0" w:color="000000"/>
              <w:right w:val="single" w:sz="6" w:space="0" w:color="000000"/>
            </w:tcBorders>
            <w:hideMark/>
          </w:tcPr>
          <w:p w14:paraId="2F5238E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vMerge w:val="restart"/>
            <w:tcBorders>
              <w:top w:val="single" w:sz="6" w:space="0" w:color="000000"/>
              <w:left w:val="single" w:sz="6" w:space="0" w:color="000000"/>
              <w:right w:val="single" w:sz="6" w:space="0" w:color="000000"/>
            </w:tcBorders>
            <w:hideMark/>
          </w:tcPr>
          <w:p w14:paraId="005CBB2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vMerge w:val="restart"/>
            <w:tcBorders>
              <w:top w:val="single" w:sz="6" w:space="0" w:color="000000"/>
              <w:left w:val="single" w:sz="6" w:space="0" w:color="000000"/>
              <w:right w:val="single" w:sz="6" w:space="0" w:color="000000"/>
            </w:tcBorders>
            <w:hideMark/>
          </w:tcPr>
          <w:p w14:paraId="008374A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82" w:type="pct"/>
            <w:tcBorders>
              <w:top w:val="single" w:sz="6" w:space="0" w:color="000000"/>
              <w:left w:val="single" w:sz="6" w:space="0" w:color="000000"/>
              <w:bottom w:val="single" w:sz="6" w:space="0" w:color="000000"/>
              <w:right w:val="single" w:sz="6" w:space="0" w:color="000000"/>
            </w:tcBorders>
            <w:hideMark/>
          </w:tcPr>
          <w:p w14:paraId="4E1DC1DE"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419/26494 (1.6%) </w:t>
            </w:r>
          </w:p>
        </w:tc>
        <w:tc>
          <w:tcPr>
            <w:tcW w:w="383" w:type="pct"/>
            <w:tcBorders>
              <w:top w:val="single" w:sz="6" w:space="0" w:color="000000"/>
              <w:left w:val="single" w:sz="6" w:space="0" w:color="000000"/>
              <w:bottom w:val="single" w:sz="6" w:space="0" w:color="000000"/>
              <w:right w:val="single" w:sz="6" w:space="0" w:color="000000"/>
            </w:tcBorders>
            <w:hideMark/>
          </w:tcPr>
          <w:p w14:paraId="66A33C26"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886/44372 (2.0%) </w:t>
            </w:r>
          </w:p>
        </w:tc>
        <w:tc>
          <w:tcPr>
            <w:tcW w:w="383" w:type="pct"/>
            <w:tcBorders>
              <w:top w:val="single" w:sz="6" w:space="0" w:color="000000"/>
              <w:left w:val="single" w:sz="6" w:space="0" w:color="000000"/>
              <w:bottom w:val="single" w:sz="6" w:space="0" w:color="000000"/>
              <w:right w:val="single" w:sz="6" w:space="0" w:color="000000"/>
            </w:tcBorders>
            <w:hideMark/>
          </w:tcPr>
          <w:p w14:paraId="1F476236"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b/>
                <w:bCs/>
                <w:sz w:val="17"/>
                <w:szCs w:val="17"/>
              </w:rPr>
              <w:t>OR 0.79</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(0.70 to 0.89)</w:t>
            </w:r>
            <w:r w:rsidRPr="00A51967">
              <w:rPr>
                <w:rFonts w:ascii="Times New Roman" w:eastAsia="Times New Roman" w:hAnsi="Times New Roman" w:cs="Times New Roman"/>
                <w:sz w:val="17"/>
                <w:szCs w:val="17"/>
              </w:rPr>
              <w:t xml:space="preserve"> </w:t>
            </w:r>
          </w:p>
        </w:tc>
        <w:tc>
          <w:tcPr>
            <w:tcW w:w="284" w:type="pct"/>
            <w:tcBorders>
              <w:top w:val="single" w:sz="6" w:space="0" w:color="000000"/>
              <w:left w:val="single" w:sz="6" w:space="0" w:color="000000"/>
              <w:bottom w:val="single" w:sz="6" w:space="0" w:color="000000"/>
              <w:right w:val="single" w:sz="6" w:space="0" w:color="000000"/>
            </w:tcBorders>
            <w:hideMark/>
          </w:tcPr>
          <w:p w14:paraId="108F7462"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b/>
                <w:bCs/>
                <w:sz w:val="17"/>
                <w:szCs w:val="17"/>
              </w:rPr>
              <w:t>4 fewer per 1 000</w:t>
            </w:r>
            <w:r w:rsidRPr="00A51967">
              <w:rPr>
                <w:rFonts w:ascii="Times New Roman" w:eastAsia="Times New Roman" w:hAnsi="Times New Roman" w:cs="Times New Roman"/>
                <w:sz w:val="17"/>
                <w:szCs w:val="17"/>
              </w:rPr>
              <w:br/>
              <w:t xml:space="preserve">(from 2 fewer to 6 fewer) </w:t>
            </w:r>
          </w:p>
        </w:tc>
        <w:tc>
          <w:tcPr>
            <w:tcW w:w="483" w:type="pct"/>
            <w:vMerge w:val="restart"/>
            <w:tcBorders>
              <w:top w:val="single" w:sz="6" w:space="0" w:color="000000"/>
              <w:left w:val="single" w:sz="6" w:space="0" w:color="000000"/>
              <w:right w:val="single" w:sz="6" w:space="0" w:color="000000"/>
            </w:tcBorders>
            <w:hideMark/>
          </w:tcPr>
          <w:p w14:paraId="6A708101"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vMerge w:val="restart"/>
            <w:tcBorders>
              <w:top w:val="single" w:sz="6" w:space="0" w:color="000000"/>
              <w:left w:val="single" w:sz="6" w:space="0" w:color="000000"/>
              <w:right w:val="single" w:sz="6" w:space="0" w:color="000000"/>
            </w:tcBorders>
            <w:hideMark/>
          </w:tcPr>
          <w:p w14:paraId="7912066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2B22BCF9" w14:textId="77777777" w:rsidTr="000960A3">
        <w:trPr>
          <w:cantSplit/>
        </w:trPr>
        <w:tc>
          <w:tcPr>
            <w:tcW w:w="295" w:type="pct"/>
            <w:vMerge/>
            <w:tcBorders>
              <w:left w:val="single" w:sz="6" w:space="0" w:color="000000"/>
              <w:bottom w:val="single" w:sz="6" w:space="0" w:color="000000"/>
              <w:right w:val="single" w:sz="6" w:space="0" w:color="000000"/>
            </w:tcBorders>
            <w:hideMark/>
          </w:tcPr>
          <w:p w14:paraId="0E3E1E92" w14:textId="77777777" w:rsidR="000960A3" w:rsidRPr="00A51967" w:rsidRDefault="000960A3" w:rsidP="000960A3">
            <w:pPr>
              <w:rPr>
                <w:rFonts w:ascii="Times New Roman" w:eastAsia="Times New Roman" w:hAnsi="Times New Roman" w:cs="Times New Roman"/>
                <w:sz w:val="17"/>
                <w:szCs w:val="17"/>
              </w:rPr>
            </w:pPr>
          </w:p>
        </w:tc>
        <w:tc>
          <w:tcPr>
            <w:tcW w:w="356" w:type="pct"/>
            <w:vMerge/>
            <w:tcBorders>
              <w:left w:val="single" w:sz="6" w:space="0" w:color="000000"/>
              <w:bottom w:val="single" w:sz="6" w:space="0" w:color="000000"/>
              <w:right w:val="single" w:sz="6" w:space="0" w:color="000000"/>
            </w:tcBorders>
            <w:hideMark/>
          </w:tcPr>
          <w:p w14:paraId="00277D24" w14:textId="77777777" w:rsidR="000960A3" w:rsidRPr="00A51967" w:rsidRDefault="000960A3" w:rsidP="000960A3">
            <w:pPr>
              <w:rPr>
                <w:rFonts w:ascii="Times New Roman" w:eastAsia="Times New Roman" w:hAnsi="Times New Roman" w:cs="Times New Roman"/>
                <w:sz w:val="17"/>
                <w:szCs w:val="17"/>
              </w:rPr>
            </w:pPr>
          </w:p>
        </w:tc>
        <w:tc>
          <w:tcPr>
            <w:tcW w:w="332" w:type="pct"/>
            <w:vMerge/>
            <w:tcBorders>
              <w:left w:val="single" w:sz="6" w:space="0" w:color="000000"/>
              <w:bottom w:val="single" w:sz="6" w:space="0" w:color="000000"/>
              <w:right w:val="single" w:sz="6" w:space="0" w:color="000000"/>
            </w:tcBorders>
            <w:hideMark/>
          </w:tcPr>
          <w:p w14:paraId="05F8871A" w14:textId="77777777" w:rsidR="000960A3" w:rsidRPr="00A51967" w:rsidRDefault="000960A3" w:rsidP="000960A3">
            <w:pPr>
              <w:rPr>
                <w:rFonts w:ascii="Times New Roman" w:eastAsia="Times New Roman" w:hAnsi="Times New Roman" w:cs="Times New Roman"/>
                <w:sz w:val="17"/>
                <w:szCs w:val="17"/>
              </w:rPr>
            </w:pPr>
          </w:p>
        </w:tc>
        <w:tc>
          <w:tcPr>
            <w:tcW w:w="389" w:type="pct"/>
            <w:vMerge/>
            <w:tcBorders>
              <w:left w:val="single" w:sz="6" w:space="0" w:color="000000"/>
              <w:bottom w:val="single" w:sz="6" w:space="0" w:color="000000"/>
              <w:right w:val="single" w:sz="6" w:space="0" w:color="000000"/>
            </w:tcBorders>
            <w:hideMark/>
          </w:tcPr>
          <w:p w14:paraId="2A63ACB1" w14:textId="77777777" w:rsidR="000960A3" w:rsidRPr="00A51967" w:rsidRDefault="000960A3" w:rsidP="000960A3">
            <w:pPr>
              <w:rPr>
                <w:rFonts w:ascii="Times New Roman" w:eastAsia="Times New Roman" w:hAnsi="Times New Roman" w:cs="Times New Roman"/>
                <w:sz w:val="17"/>
                <w:szCs w:val="17"/>
              </w:rPr>
            </w:pPr>
          </w:p>
        </w:tc>
        <w:tc>
          <w:tcPr>
            <w:tcW w:w="357" w:type="pct"/>
            <w:vMerge/>
            <w:tcBorders>
              <w:left w:val="single" w:sz="6" w:space="0" w:color="000000"/>
              <w:bottom w:val="single" w:sz="6" w:space="0" w:color="000000"/>
              <w:right w:val="single" w:sz="6" w:space="0" w:color="000000"/>
            </w:tcBorders>
            <w:hideMark/>
          </w:tcPr>
          <w:p w14:paraId="4CE4C5A6" w14:textId="77777777" w:rsidR="000960A3" w:rsidRPr="00A51967" w:rsidRDefault="000960A3" w:rsidP="000960A3">
            <w:pPr>
              <w:rPr>
                <w:rFonts w:ascii="Times New Roman" w:eastAsia="Times New Roman" w:hAnsi="Times New Roman" w:cs="Times New Roman"/>
                <w:sz w:val="17"/>
                <w:szCs w:val="17"/>
              </w:rPr>
            </w:pPr>
          </w:p>
        </w:tc>
        <w:tc>
          <w:tcPr>
            <w:tcW w:w="350" w:type="pct"/>
            <w:vMerge/>
            <w:tcBorders>
              <w:left w:val="single" w:sz="6" w:space="0" w:color="000000"/>
              <w:bottom w:val="single" w:sz="6" w:space="0" w:color="000000"/>
              <w:right w:val="single" w:sz="6" w:space="0" w:color="000000"/>
            </w:tcBorders>
            <w:hideMark/>
          </w:tcPr>
          <w:p w14:paraId="7F7F3F90" w14:textId="77777777" w:rsidR="000960A3" w:rsidRPr="00A51967" w:rsidRDefault="000960A3" w:rsidP="000960A3">
            <w:pPr>
              <w:rPr>
                <w:rFonts w:ascii="Times New Roman" w:eastAsia="Times New Roman" w:hAnsi="Times New Roman" w:cs="Times New Roman"/>
                <w:sz w:val="17"/>
                <w:szCs w:val="17"/>
              </w:rPr>
            </w:pPr>
          </w:p>
        </w:tc>
        <w:tc>
          <w:tcPr>
            <w:tcW w:w="527" w:type="pct"/>
            <w:vMerge/>
            <w:tcBorders>
              <w:left w:val="single" w:sz="6" w:space="0" w:color="000000"/>
              <w:bottom w:val="single" w:sz="6" w:space="0" w:color="000000"/>
              <w:right w:val="single" w:sz="6" w:space="0" w:color="000000"/>
            </w:tcBorders>
            <w:hideMark/>
          </w:tcPr>
          <w:p w14:paraId="4FB68022" w14:textId="77777777" w:rsidR="000960A3" w:rsidRPr="00A51967" w:rsidRDefault="000960A3" w:rsidP="000960A3">
            <w:pPr>
              <w:rPr>
                <w:rFonts w:ascii="Times New Roman" w:eastAsia="Times New Roman" w:hAnsi="Times New Roman" w:cs="Times New Roman"/>
                <w:sz w:val="17"/>
                <w:szCs w:val="17"/>
              </w:rPr>
            </w:pPr>
          </w:p>
        </w:tc>
        <w:tc>
          <w:tcPr>
            <w:tcW w:w="1432" w:type="pct"/>
            <w:gridSpan w:val="4"/>
            <w:tcBorders>
              <w:top w:val="single" w:sz="6" w:space="0" w:color="000000"/>
              <w:left w:val="single" w:sz="6" w:space="0" w:color="000000"/>
              <w:bottom w:val="single" w:sz="6" w:space="0" w:color="000000"/>
              <w:right w:val="single" w:sz="6" w:space="0" w:color="000000"/>
            </w:tcBorders>
            <w:hideMark/>
          </w:tcPr>
          <w:p w14:paraId="275E65C1" w14:textId="58F41377" w:rsidR="000960A3" w:rsidRPr="00A51967" w:rsidRDefault="000960A3" w:rsidP="00492F4D">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Narrative Summary: Additional data from the Danish National Birth Cohort (Strom 2009) could not be included in the meta-analysis. They showed that women had a decreased odds of postpartum depression </w:t>
            </w:r>
            <w:r w:rsidR="00492F4D">
              <w:rPr>
                <w:rFonts w:ascii="Times New Roman" w:eastAsia="Times New Roman" w:hAnsi="Times New Roman" w:cs="Times New Roman"/>
                <w:sz w:val="17"/>
                <w:szCs w:val="17"/>
              </w:rPr>
              <w:t>diagnosis</w:t>
            </w:r>
            <w:r w:rsidR="00492F4D" w:rsidRPr="00A51967">
              <w:rPr>
                <w:rFonts w:ascii="Times New Roman" w:eastAsia="Times New Roman" w:hAnsi="Times New Roman" w:cs="Times New Roman"/>
                <w:sz w:val="17"/>
                <w:szCs w:val="17"/>
              </w:rPr>
              <w:t xml:space="preserve"> </w:t>
            </w:r>
            <w:r w:rsidRPr="00A51967">
              <w:rPr>
                <w:rFonts w:ascii="Times New Roman" w:eastAsia="Times New Roman" w:hAnsi="Times New Roman" w:cs="Times New Roman"/>
                <w:sz w:val="17"/>
                <w:szCs w:val="17"/>
              </w:rPr>
              <w:t xml:space="preserve">if they were vigorously active (OR 0.81, 95%CI 0.66, 0.99), exercising 2-3 hours per week (OR 0.75, 95% CI 0.58-0.98) or achieving 8-15 MET h/week (OR 0.79, 95%CI 0.63, 0.99 compared to no exercise). All ORs were adjusted for maternal age, parity, pre-pregnancy BMI, alcohol intake, smoking, occupation, education, home ownership, marital status, social support and history of previous depression. </w:t>
            </w:r>
          </w:p>
        </w:tc>
        <w:tc>
          <w:tcPr>
            <w:tcW w:w="483" w:type="pct"/>
            <w:vMerge/>
            <w:tcBorders>
              <w:left w:val="single" w:sz="6" w:space="0" w:color="000000"/>
              <w:bottom w:val="single" w:sz="6" w:space="0" w:color="000000"/>
              <w:right w:val="single" w:sz="6" w:space="0" w:color="000000"/>
            </w:tcBorders>
            <w:hideMark/>
          </w:tcPr>
          <w:p w14:paraId="6B7268F0" w14:textId="77777777" w:rsidR="000960A3" w:rsidRPr="00A51967" w:rsidRDefault="000960A3" w:rsidP="000960A3">
            <w:pPr>
              <w:jc w:val="center"/>
              <w:rPr>
                <w:rFonts w:ascii="Times New Roman" w:eastAsia="Times New Roman" w:hAnsi="Times New Roman" w:cs="Times New Roman"/>
                <w:sz w:val="17"/>
                <w:szCs w:val="17"/>
              </w:rPr>
            </w:pPr>
          </w:p>
        </w:tc>
        <w:tc>
          <w:tcPr>
            <w:tcW w:w="479" w:type="pct"/>
            <w:vMerge/>
            <w:tcBorders>
              <w:left w:val="single" w:sz="6" w:space="0" w:color="000000"/>
              <w:bottom w:val="single" w:sz="6" w:space="0" w:color="000000"/>
              <w:right w:val="single" w:sz="6" w:space="0" w:color="000000"/>
            </w:tcBorders>
            <w:hideMark/>
          </w:tcPr>
          <w:p w14:paraId="1F30B880" w14:textId="77777777" w:rsidR="000960A3" w:rsidRPr="00A51967" w:rsidRDefault="000960A3" w:rsidP="000960A3">
            <w:pPr>
              <w:rPr>
                <w:rFonts w:ascii="Times New Roman" w:eastAsia="Times New Roman" w:hAnsi="Times New Roman" w:cs="Times New Roman"/>
                <w:sz w:val="17"/>
                <w:szCs w:val="17"/>
              </w:rPr>
            </w:pPr>
          </w:p>
        </w:tc>
      </w:tr>
      <w:tr w:rsidR="000960A3" w:rsidRPr="00A51967" w14:paraId="35ECAFCA"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EB87851"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lastRenderedPageBreak/>
              <w:t xml:space="preserve">Evidence from case-control studies: Association between prenatal exercise and postnatal depression </w:t>
            </w:r>
          </w:p>
        </w:tc>
      </w:tr>
      <w:tr w:rsidR="000960A3" w:rsidRPr="00A51967" w14:paraId="034A7D81"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5420B5A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05E6406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v</w:t>
            </w:r>
          </w:p>
        </w:tc>
        <w:tc>
          <w:tcPr>
            <w:tcW w:w="332" w:type="pct"/>
            <w:tcBorders>
              <w:top w:val="single" w:sz="6" w:space="0" w:color="000000"/>
              <w:left w:val="single" w:sz="6" w:space="0" w:color="000000"/>
              <w:bottom w:val="single" w:sz="6" w:space="0" w:color="000000"/>
              <w:right w:val="single" w:sz="6" w:space="0" w:color="000000"/>
            </w:tcBorders>
            <w:hideMark/>
          </w:tcPr>
          <w:p w14:paraId="6D42979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w</w:t>
            </w:r>
          </w:p>
        </w:tc>
        <w:tc>
          <w:tcPr>
            <w:tcW w:w="389" w:type="pct"/>
            <w:tcBorders>
              <w:top w:val="single" w:sz="6" w:space="0" w:color="000000"/>
              <w:left w:val="single" w:sz="6" w:space="0" w:color="000000"/>
              <w:bottom w:val="single" w:sz="6" w:space="0" w:color="000000"/>
              <w:right w:val="single" w:sz="6" w:space="0" w:color="000000"/>
            </w:tcBorders>
            <w:hideMark/>
          </w:tcPr>
          <w:p w14:paraId="2EBEA80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6341713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0A0D57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152A46E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1432" w:type="pct"/>
            <w:gridSpan w:val="4"/>
            <w:tcBorders>
              <w:top w:val="single" w:sz="6" w:space="0" w:color="000000"/>
              <w:left w:val="single" w:sz="6" w:space="0" w:color="000000"/>
              <w:bottom w:val="single" w:sz="6" w:space="0" w:color="000000"/>
              <w:right w:val="single" w:sz="6" w:space="0" w:color="000000"/>
            </w:tcBorders>
            <w:hideMark/>
          </w:tcPr>
          <w:p w14:paraId="11EF758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Narrative Summary: One case-control study (n=57) (Sexton 2012) reported higher prenatal exercise frequency in women who were likely to be depressed during pregnancy (Beck Depression Index, BDI-II &gt;10) predicted postpartum recovery of depression (OR 1.23, 95%CI 0.08, 0.92). </w:t>
            </w:r>
          </w:p>
        </w:tc>
        <w:tc>
          <w:tcPr>
            <w:tcW w:w="483" w:type="pct"/>
            <w:tcBorders>
              <w:top w:val="single" w:sz="6" w:space="0" w:color="000000"/>
              <w:left w:val="single" w:sz="6" w:space="0" w:color="000000"/>
              <w:bottom w:val="single" w:sz="6" w:space="0" w:color="000000"/>
              <w:right w:val="single" w:sz="6" w:space="0" w:color="000000"/>
            </w:tcBorders>
            <w:hideMark/>
          </w:tcPr>
          <w:p w14:paraId="2A7D3CF9"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2198F06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0AACAB12"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BBD5D2F"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 xml:space="preserve">Evidence from cross-sectional studies: Association between prenatal exercise and postnatal depression </w:t>
            </w:r>
          </w:p>
        </w:tc>
      </w:tr>
      <w:tr w:rsidR="000960A3" w:rsidRPr="00A51967" w14:paraId="3B4421E8" w14:textId="77777777" w:rsidTr="000960A3">
        <w:trPr>
          <w:cantSplit/>
        </w:trPr>
        <w:tc>
          <w:tcPr>
            <w:tcW w:w="295" w:type="pct"/>
            <w:tcBorders>
              <w:top w:val="single" w:sz="6" w:space="0" w:color="000000"/>
              <w:left w:val="single" w:sz="6" w:space="0" w:color="000000"/>
              <w:bottom w:val="single" w:sz="6" w:space="0" w:color="000000"/>
              <w:right w:val="single" w:sz="6" w:space="0" w:color="000000"/>
            </w:tcBorders>
            <w:hideMark/>
          </w:tcPr>
          <w:p w14:paraId="1D2B979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56" w:type="pct"/>
            <w:tcBorders>
              <w:top w:val="single" w:sz="6" w:space="0" w:color="000000"/>
              <w:left w:val="single" w:sz="6" w:space="0" w:color="000000"/>
              <w:bottom w:val="single" w:sz="6" w:space="0" w:color="000000"/>
              <w:right w:val="single" w:sz="6" w:space="0" w:color="000000"/>
            </w:tcBorders>
            <w:hideMark/>
          </w:tcPr>
          <w:p w14:paraId="2C639C0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r</w:t>
            </w:r>
          </w:p>
        </w:tc>
        <w:tc>
          <w:tcPr>
            <w:tcW w:w="332" w:type="pct"/>
            <w:tcBorders>
              <w:top w:val="single" w:sz="6" w:space="0" w:color="000000"/>
              <w:left w:val="single" w:sz="6" w:space="0" w:color="000000"/>
              <w:bottom w:val="single" w:sz="6" w:space="0" w:color="000000"/>
              <w:right w:val="single" w:sz="6" w:space="0" w:color="000000"/>
            </w:tcBorders>
            <w:hideMark/>
          </w:tcPr>
          <w:p w14:paraId="046685E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w</w:t>
            </w:r>
          </w:p>
        </w:tc>
        <w:tc>
          <w:tcPr>
            <w:tcW w:w="389" w:type="pct"/>
            <w:tcBorders>
              <w:top w:val="single" w:sz="6" w:space="0" w:color="000000"/>
              <w:left w:val="single" w:sz="6" w:space="0" w:color="000000"/>
              <w:bottom w:val="single" w:sz="6" w:space="0" w:color="000000"/>
              <w:right w:val="single" w:sz="6" w:space="0" w:color="000000"/>
            </w:tcBorders>
            <w:hideMark/>
          </w:tcPr>
          <w:p w14:paraId="6C2BA6F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61B1267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41DDA9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7" w:type="pct"/>
            <w:tcBorders>
              <w:top w:val="single" w:sz="6" w:space="0" w:color="000000"/>
              <w:left w:val="single" w:sz="6" w:space="0" w:color="000000"/>
              <w:bottom w:val="single" w:sz="6" w:space="0" w:color="000000"/>
              <w:right w:val="single" w:sz="6" w:space="0" w:color="000000"/>
            </w:tcBorders>
            <w:hideMark/>
          </w:tcPr>
          <w:p w14:paraId="68574BC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1432" w:type="pct"/>
            <w:gridSpan w:val="4"/>
            <w:tcBorders>
              <w:top w:val="single" w:sz="6" w:space="0" w:color="000000"/>
              <w:left w:val="single" w:sz="6" w:space="0" w:color="000000"/>
              <w:bottom w:val="single" w:sz="6" w:space="0" w:color="000000"/>
              <w:right w:val="single" w:sz="6" w:space="0" w:color="000000"/>
            </w:tcBorders>
            <w:hideMark/>
          </w:tcPr>
          <w:p w14:paraId="7804418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Narrative Summary: One cross-sectional study (n=6,330) (Guida 2012) showed that women who did not exercise during the third trimester of pregnancy were more likely to experience postpartum depression than women who exercised 5 or more days per week (OR 1.36, 95% CI 1.15, 1.62). Exercising 1-4 times per week had no observable effect on postpartum depression (OR 1.10, 95% CI 0.93, 1.32). </w:t>
            </w:r>
          </w:p>
        </w:tc>
        <w:tc>
          <w:tcPr>
            <w:tcW w:w="483" w:type="pct"/>
            <w:tcBorders>
              <w:top w:val="single" w:sz="6" w:space="0" w:color="000000"/>
              <w:left w:val="single" w:sz="6" w:space="0" w:color="000000"/>
              <w:bottom w:val="single" w:sz="6" w:space="0" w:color="000000"/>
              <w:right w:val="single" w:sz="6" w:space="0" w:color="000000"/>
            </w:tcBorders>
            <w:hideMark/>
          </w:tcPr>
          <w:p w14:paraId="5653BA01"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651394E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bl>
    <w:p w14:paraId="3FD59FC4" w14:textId="77777777" w:rsidR="000960A3" w:rsidRPr="00C936A2" w:rsidRDefault="000960A3" w:rsidP="000960A3">
      <w:pPr>
        <w:spacing w:line="480" w:lineRule="auto"/>
        <w:jc w:val="both"/>
        <w:rPr>
          <w:rFonts w:ascii="Times New Roman" w:hAnsi="Times New Roman" w:cs="Times New Roman"/>
          <w:color w:val="000000" w:themeColor="text1"/>
          <w:lang w:val="en-CA"/>
        </w:rPr>
      </w:pPr>
    </w:p>
    <w:p w14:paraId="015EFDEB" w14:textId="77777777" w:rsidR="000960A3" w:rsidRDefault="000960A3" w:rsidP="000960A3">
      <w:pPr>
        <w:pStyle w:val="NormalWeb"/>
        <w:spacing w:line="140" w:lineRule="atLeast"/>
        <w:rPr>
          <w:color w:val="000000"/>
          <w:lang w:val="en-CA"/>
        </w:rPr>
      </w:pPr>
      <w:r w:rsidRPr="00C936A2">
        <w:rPr>
          <w:b/>
          <w:bCs/>
          <w:color w:val="000000"/>
          <w:lang w:val="en-CA"/>
        </w:rPr>
        <w:t>CI:</w:t>
      </w:r>
      <w:r w:rsidRPr="00C936A2">
        <w:rPr>
          <w:color w:val="000000"/>
          <w:lang w:val="en-CA"/>
        </w:rPr>
        <w:t xml:space="preserve"> Confidence interval; </w:t>
      </w:r>
      <w:r w:rsidRPr="00C936A2">
        <w:rPr>
          <w:b/>
          <w:bCs/>
          <w:color w:val="000000"/>
          <w:lang w:val="en-CA"/>
        </w:rPr>
        <w:t>SMD:</w:t>
      </w:r>
      <w:r w:rsidRPr="00C936A2">
        <w:rPr>
          <w:color w:val="000000"/>
          <w:lang w:val="en-CA"/>
        </w:rPr>
        <w:t xml:space="preserve"> Standardised mean difference; </w:t>
      </w:r>
      <w:r w:rsidRPr="00C936A2">
        <w:rPr>
          <w:b/>
          <w:bCs/>
          <w:color w:val="000000"/>
          <w:lang w:val="en-CA"/>
        </w:rPr>
        <w:t>MD:</w:t>
      </w:r>
      <w:r w:rsidRPr="00C936A2">
        <w:rPr>
          <w:color w:val="000000"/>
          <w:lang w:val="en-CA"/>
        </w:rPr>
        <w:t xml:space="preserve"> Mean difference; </w:t>
      </w:r>
      <w:r w:rsidRPr="00C936A2">
        <w:rPr>
          <w:b/>
          <w:bCs/>
          <w:color w:val="000000"/>
          <w:lang w:val="en-CA"/>
        </w:rPr>
        <w:t>OR:</w:t>
      </w:r>
      <w:r w:rsidRPr="00C936A2">
        <w:rPr>
          <w:color w:val="000000"/>
          <w:lang w:val="en-CA"/>
        </w:rPr>
        <w:t xml:space="preserve"> Odds ratio</w:t>
      </w:r>
    </w:p>
    <w:p w14:paraId="343FE070" w14:textId="77777777" w:rsidR="000960A3" w:rsidRPr="00A51967" w:rsidRDefault="000960A3" w:rsidP="000960A3">
      <w:pPr>
        <w:pStyle w:val="NormalWeb"/>
        <w:spacing w:line="140" w:lineRule="atLeast"/>
        <w:rPr>
          <w:b/>
          <w:color w:val="000000"/>
          <w:lang w:val="en-CA"/>
        </w:rPr>
      </w:pPr>
      <w:r w:rsidRPr="00A51967">
        <w:rPr>
          <w:b/>
          <w:color w:val="000000"/>
          <w:lang w:val="en-CA"/>
        </w:rPr>
        <w:t>Explanations</w:t>
      </w:r>
    </w:p>
    <w:p w14:paraId="1191E7C8"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a. Two studies included two assessment time points during postpartum. These studies were counted only once. </w:t>
      </w:r>
    </w:p>
    <w:p w14:paraId="2575A063"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b. Serious risk of bias. High risk of performance bias. </w:t>
      </w:r>
    </w:p>
    <w:p w14:paraId="2C96C50E"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c. Serious indirectness. Exercise-only interventions and exercise + co-interventions were combined for analysis. </w:t>
      </w:r>
    </w:p>
    <w:p w14:paraId="2F126611"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d. Serious imprecision. The 95% CI crosses the line of no effect, and is wide, such that the interpretation of the data would be different if the true effect were at one end of the CI or the other. </w:t>
      </w:r>
    </w:p>
    <w:p w14:paraId="6FE2704E"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e. Serious indirectness. Exercise was combined with a co-intervention. </w:t>
      </w:r>
    </w:p>
    <w:p w14:paraId="5CFB4586"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lastRenderedPageBreak/>
        <w:t xml:space="preserve">f. Serious risk of bias. High risk of performance and attrition bias. Unclear risk of selection bias; it was unknown if the methods of sequence generation and allocation concealment were adequate. </w:t>
      </w:r>
    </w:p>
    <w:p w14:paraId="2EA71E64"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g. Serious risk of bias. High risk of performance bias. Unclear risk of selection bias; it was unclear if the methods of sequence generation were adequate. </w:t>
      </w:r>
    </w:p>
    <w:p w14:paraId="5C45ADB4"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h. Serious inconsistency. Only one study was included. </w:t>
      </w:r>
    </w:p>
    <w:p w14:paraId="7825C840"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i. No serious imprecision; only one study but already downgraded for serious inconsistency for this reason. </w:t>
      </w:r>
    </w:p>
    <w:p w14:paraId="5C8034BC"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j. Non-randomized intervention </w:t>
      </w:r>
    </w:p>
    <w:p w14:paraId="3D74094E"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k. Serious risk of bias. High risk of performance and attrition bias (women who did not complete the majority of the intervention [&gt;75%] were excluded; active and inactive groups made on the basis of compliance to physical activity recommendation at the end of the intervention). Reporting bias was an issue in one study (incomplete reporting of data such that it could not be included in the meta-analysis; results were reported narratively). </w:t>
      </w:r>
    </w:p>
    <w:p w14:paraId="2795DC97"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l. Serious inconsistency. High heterogeneity (I2≥50%). </w:t>
      </w:r>
    </w:p>
    <w:p w14:paraId="3B3C4BDF"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m. Serious risk of bias. High risk of performance and attrition bias (active and inactive groups made on the basis of compliance to physical activity recommendation at the end of the intervention). </w:t>
      </w:r>
    </w:p>
    <w:p w14:paraId="13377AA3"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n. Serious risk of bias. High risk of performance and attrition bias (women who did not complete the majority of the intervention [&gt;75%] were excluded). </w:t>
      </w:r>
    </w:p>
    <w:p w14:paraId="526883C6"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o. Serious risk of bias. High risk of performance and attrition bias. Reporting bias was an issue in the study (incomplete reporting of data such that it could not be included in the meta-analysis; results were reported narratively). </w:t>
      </w:r>
    </w:p>
    <w:p w14:paraId="0E94247D"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p. Cohort study </w:t>
      </w:r>
    </w:p>
    <w:p w14:paraId="644895EA"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q. Serious risk of bias. High risk of attrition and of other bias (extreme imbalance in baseline data between the groups likely to influence the outcome). </w:t>
      </w:r>
    </w:p>
    <w:p w14:paraId="4FAC2F4A"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r. Cross sectional study </w:t>
      </w:r>
    </w:p>
    <w:p w14:paraId="1B9EF856"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s. Very serious risk of bias. High risk of performance bias (potentially flawed measurement of the exposure; unknown validity of retrospective physical activity measure), detection bias (potentially flawed measurement of the outcome; unknown validity of postnatal </w:t>
      </w:r>
      <w:r w:rsidRPr="00A51967">
        <w:rPr>
          <w:rFonts w:ascii="Times New Roman" w:eastAsia="Times New Roman" w:hAnsi="Times New Roman" w:cs="Times New Roman"/>
          <w:color w:val="000000"/>
        </w:rPr>
        <w:lastRenderedPageBreak/>
        <w:t xml:space="preserve">depression symptoms measure). Reporting bias was an issue in this study (incomplete reporting of data such that it could not be included in the meta-analysis; results were reported narratively). </w:t>
      </w:r>
    </w:p>
    <w:p w14:paraId="3CA9B589"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t. Serious risk of bias. High risk of performance bias. </w:t>
      </w:r>
    </w:p>
    <w:p w14:paraId="55A62EBF"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u. Serious risk of bias. High risk of performance bias (potentially flawed measurement of the exposure; unknown validity of physical activity measure). Reporting bias was an issue in one study (incomplete reporting of data such that it could not be included in the meta-analysis; results were reported narratively). </w:t>
      </w:r>
    </w:p>
    <w:p w14:paraId="635C3764" w14:textId="77777777" w:rsidR="000960A3" w:rsidRPr="00A51967" w:rsidRDefault="000960A3" w:rsidP="000960A3">
      <w:pPr>
        <w:spacing w:after="200" w:line="276" w:lineRule="auto"/>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v. Case-control study </w:t>
      </w:r>
    </w:p>
    <w:p w14:paraId="63C5E7A5" w14:textId="77777777" w:rsidR="000960A3" w:rsidRDefault="000960A3" w:rsidP="000960A3">
      <w:pPr>
        <w:spacing w:after="200" w:line="276" w:lineRule="auto"/>
        <w:rPr>
          <w:rFonts w:ascii="Times New Roman" w:eastAsia="Times New Roman" w:hAnsi="Times New Roman" w:cs="Times New Roman"/>
          <w:b/>
          <w:color w:val="000000"/>
        </w:rPr>
      </w:pPr>
      <w:r w:rsidRPr="00A51967">
        <w:rPr>
          <w:rFonts w:ascii="Times New Roman" w:eastAsia="Times New Roman" w:hAnsi="Times New Roman" w:cs="Times New Roman"/>
          <w:color w:val="000000"/>
        </w:rPr>
        <w:t>w. Serious risk of bias. High risk of performance bias (potentially flawed measurement of the exposure; unknown validity of physical activity measure). Reporting bias was an issue in the study (incomplete reporting of data such that it could not be included in the meta-analysis; results were reported narratively).</w:t>
      </w:r>
      <w:r w:rsidRPr="00A51967">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br w:type="page"/>
      </w:r>
    </w:p>
    <w:p w14:paraId="3A54897F" w14:textId="24A7D8FE" w:rsidR="000960A3" w:rsidRPr="00C936A2" w:rsidRDefault="005A5F8B" w:rsidP="000960A3">
      <w:pPr>
        <w:spacing w:line="480" w:lineRule="auto"/>
        <w:jc w:val="both"/>
        <w:rPr>
          <w:rFonts w:ascii="Times New Roman" w:hAnsi="Times New Roman" w:cs="Times New Roman"/>
          <w:color w:val="000000" w:themeColor="text1"/>
          <w:lang w:val="en-CA"/>
        </w:rPr>
      </w:pPr>
      <w:r>
        <w:rPr>
          <w:rFonts w:ascii="Times New Roman" w:hAnsi="Times New Roman" w:cs="Times New Roman"/>
          <w:color w:val="000000" w:themeColor="text1"/>
          <w:lang w:val="en-CA"/>
        </w:rPr>
        <w:lastRenderedPageBreak/>
        <w:t>Online Supplement Table 4</w:t>
      </w:r>
      <w:r w:rsidR="000960A3" w:rsidRPr="00C936A2">
        <w:rPr>
          <w:rFonts w:ascii="Times New Roman" w:hAnsi="Times New Roman" w:cs="Times New Roman"/>
          <w:color w:val="000000" w:themeColor="text1"/>
          <w:lang w:val="en-CA"/>
        </w:rPr>
        <w:t xml:space="preserve">: The association between prenatal exercise and prenatal anxiety symptoms and anxiety. </w:t>
      </w:r>
    </w:p>
    <w:tbl>
      <w:tblPr>
        <w:tblW w:w="5048"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13"/>
        <w:gridCol w:w="1036"/>
        <w:gridCol w:w="848"/>
        <w:gridCol w:w="1133"/>
        <w:gridCol w:w="1038"/>
        <w:gridCol w:w="1019"/>
        <w:gridCol w:w="1405"/>
        <w:gridCol w:w="994"/>
        <w:gridCol w:w="997"/>
        <w:gridCol w:w="994"/>
        <w:gridCol w:w="793"/>
        <w:gridCol w:w="1254"/>
        <w:gridCol w:w="1262"/>
      </w:tblGrid>
      <w:tr w:rsidR="000960A3" w:rsidRPr="00A51967" w14:paraId="03953FF1" w14:textId="77777777" w:rsidTr="000960A3">
        <w:trPr>
          <w:cantSplit/>
          <w:tblHeader/>
        </w:trPr>
        <w:tc>
          <w:tcPr>
            <w:tcW w:w="2663"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82B9DD5"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Quality assessment</w:t>
            </w:r>
          </w:p>
        </w:tc>
        <w:tc>
          <w:tcPr>
            <w:tcW w:w="745"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C52E646"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 of participants</w:t>
            </w:r>
          </w:p>
        </w:tc>
        <w:tc>
          <w:tcPr>
            <w:tcW w:w="655"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358C281"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Effect</w:t>
            </w:r>
          </w:p>
        </w:tc>
        <w:tc>
          <w:tcPr>
            <w:tcW w:w="467"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F2A95BE"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Quality</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FBF93C8"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Importance</w:t>
            </w:r>
          </w:p>
        </w:tc>
      </w:tr>
      <w:tr w:rsidR="000960A3" w:rsidRPr="00A51967" w14:paraId="2547A4E6" w14:textId="77777777" w:rsidTr="000960A3">
        <w:trPr>
          <w:cantSplit/>
          <w:tblHeader/>
        </w:trPr>
        <w:tc>
          <w:tcPr>
            <w:tcW w:w="31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FC2C3B1"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 of studies *</w:t>
            </w:r>
          </w:p>
        </w:tc>
        <w:tc>
          <w:tcPr>
            <w:tcW w:w="37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DDA0730"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Study design</w:t>
            </w:r>
          </w:p>
        </w:tc>
        <w:tc>
          <w:tcPr>
            <w:tcW w:w="319"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0528484"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Risk of bias</w:t>
            </w:r>
          </w:p>
        </w:tc>
        <w:tc>
          <w:tcPr>
            <w:tcW w:w="40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8B2B21E"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Inconsistency</w:t>
            </w:r>
          </w:p>
        </w:tc>
        <w:tc>
          <w:tcPr>
            <w:tcW w:w="37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A67ED9B"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Indirectness</w:t>
            </w:r>
          </w:p>
        </w:tc>
        <w:tc>
          <w:tcPr>
            <w:tcW w:w="36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01342CE"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Imprecision</w:t>
            </w:r>
          </w:p>
        </w:tc>
        <w:tc>
          <w:tcPr>
            <w:tcW w:w="52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DF69719"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Other considerations</w:t>
            </w:r>
          </w:p>
        </w:tc>
        <w:tc>
          <w:tcPr>
            <w:tcW w:w="37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80F981D"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 xml:space="preserve">prenatal exercise </w:t>
            </w:r>
          </w:p>
        </w:tc>
        <w:tc>
          <w:tcPr>
            <w:tcW w:w="37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94B57F0"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 xml:space="preserve">no exercise </w:t>
            </w:r>
          </w:p>
        </w:tc>
        <w:tc>
          <w:tcPr>
            <w:tcW w:w="37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A79965C"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Relative</w:t>
            </w:r>
            <w:r w:rsidRPr="00A51967">
              <w:rPr>
                <w:rFonts w:ascii="Times New Roman" w:eastAsia="Times New Roman" w:hAnsi="Times New Roman" w:cs="Times New Roman"/>
                <w:b/>
                <w:bCs/>
                <w:sz w:val="17"/>
                <w:szCs w:val="17"/>
              </w:rPr>
              <w:br/>
              <w:t>(95% CI)</w:t>
            </w:r>
          </w:p>
        </w:tc>
        <w:tc>
          <w:tcPr>
            <w:tcW w:w="28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58A3126" w14:textId="77777777" w:rsidR="000960A3" w:rsidRPr="00A51967" w:rsidRDefault="000960A3" w:rsidP="000960A3">
            <w:pPr>
              <w:jc w:val="center"/>
              <w:rPr>
                <w:rFonts w:ascii="Times New Roman" w:eastAsia="Times New Roman" w:hAnsi="Times New Roman" w:cs="Times New Roman"/>
                <w:b/>
                <w:bCs/>
                <w:sz w:val="17"/>
                <w:szCs w:val="17"/>
              </w:rPr>
            </w:pPr>
            <w:r w:rsidRPr="00A51967">
              <w:rPr>
                <w:rFonts w:ascii="Times New Roman" w:eastAsia="Times New Roman" w:hAnsi="Times New Roman" w:cs="Times New Roman"/>
                <w:b/>
                <w:bCs/>
                <w:sz w:val="17"/>
                <w:szCs w:val="17"/>
              </w:rPr>
              <w:t>Absolute</w:t>
            </w:r>
            <w:r w:rsidRPr="00A51967">
              <w:rPr>
                <w:rFonts w:ascii="Times New Roman" w:eastAsia="Times New Roman" w:hAnsi="Times New Roman" w:cs="Times New Roman"/>
                <w:b/>
                <w:bCs/>
                <w:sz w:val="17"/>
                <w:szCs w:val="17"/>
              </w:rPr>
              <w:br/>
              <w:t>(95% CI)</w:t>
            </w:r>
          </w:p>
        </w:tc>
        <w:tc>
          <w:tcPr>
            <w:tcW w:w="46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18C3D99" w14:textId="77777777" w:rsidR="000960A3" w:rsidRPr="00A51967" w:rsidRDefault="000960A3" w:rsidP="000960A3">
            <w:pPr>
              <w:rPr>
                <w:rFonts w:ascii="Times New Roman" w:eastAsia="Times New Roman" w:hAnsi="Times New Roman" w:cs="Times New Roman"/>
                <w:b/>
                <w:bCs/>
                <w:sz w:val="17"/>
                <w:szCs w:val="17"/>
              </w:rPr>
            </w:pPr>
          </w:p>
        </w:tc>
        <w:tc>
          <w:tcPr>
            <w:tcW w:w="470"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C23D24D" w14:textId="77777777" w:rsidR="000960A3" w:rsidRPr="00A51967" w:rsidRDefault="000960A3" w:rsidP="000960A3">
            <w:pPr>
              <w:rPr>
                <w:rFonts w:ascii="Times New Roman" w:eastAsia="Times New Roman" w:hAnsi="Times New Roman" w:cs="Times New Roman"/>
                <w:b/>
                <w:bCs/>
                <w:sz w:val="17"/>
                <w:szCs w:val="17"/>
              </w:rPr>
            </w:pPr>
          </w:p>
        </w:tc>
      </w:tr>
      <w:tr w:rsidR="000960A3" w:rsidRPr="00A51967" w14:paraId="01E35C34"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88DC5A0"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Association between prenatal exercise (exercise-only interventions and exercise + co-interventions) and prenatal State anxiety symptoms</w:t>
            </w:r>
          </w:p>
        </w:tc>
      </w:tr>
      <w:tr w:rsidR="000960A3" w:rsidRPr="00A51967" w14:paraId="0B83B8ED" w14:textId="77777777" w:rsidTr="000960A3">
        <w:trPr>
          <w:cantSplit/>
        </w:trPr>
        <w:tc>
          <w:tcPr>
            <w:tcW w:w="311" w:type="pct"/>
            <w:vMerge w:val="restart"/>
            <w:tcBorders>
              <w:top w:val="single" w:sz="6" w:space="0" w:color="000000"/>
              <w:left w:val="single" w:sz="6" w:space="0" w:color="000000"/>
              <w:right w:val="single" w:sz="6" w:space="0" w:color="000000"/>
            </w:tcBorders>
            <w:hideMark/>
          </w:tcPr>
          <w:p w14:paraId="0A54D889"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 xml:space="preserve">8 (pooled estimate of effect, n =7; 1 study reported narratively)  </w:t>
            </w:r>
          </w:p>
        </w:tc>
        <w:tc>
          <w:tcPr>
            <w:tcW w:w="371" w:type="pct"/>
            <w:vMerge w:val="restart"/>
            <w:tcBorders>
              <w:top w:val="single" w:sz="6" w:space="0" w:color="000000"/>
              <w:left w:val="single" w:sz="6" w:space="0" w:color="000000"/>
              <w:right w:val="single" w:sz="6" w:space="0" w:color="000000"/>
            </w:tcBorders>
            <w:hideMark/>
          </w:tcPr>
          <w:p w14:paraId="7403C89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vMerge w:val="restart"/>
            <w:tcBorders>
              <w:top w:val="single" w:sz="6" w:space="0" w:color="000000"/>
              <w:left w:val="single" w:sz="6" w:space="0" w:color="000000"/>
              <w:right w:val="single" w:sz="6" w:space="0" w:color="000000"/>
            </w:tcBorders>
            <w:hideMark/>
          </w:tcPr>
          <w:p w14:paraId="50339BB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a</w:t>
            </w:r>
          </w:p>
        </w:tc>
        <w:tc>
          <w:tcPr>
            <w:tcW w:w="405" w:type="pct"/>
            <w:vMerge w:val="restart"/>
            <w:tcBorders>
              <w:top w:val="single" w:sz="6" w:space="0" w:color="000000"/>
              <w:left w:val="single" w:sz="6" w:space="0" w:color="000000"/>
              <w:right w:val="single" w:sz="6" w:space="0" w:color="000000"/>
            </w:tcBorders>
            <w:hideMark/>
          </w:tcPr>
          <w:p w14:paraId="66E8CB7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71" w:type="pct"/>
            <w:vMerge w:val="restart"/>
            <w:tcBorders>
              <w:top w:val="single" w:sz="6" w:space="0" w:color="000000"/>
              <w:left w:val="single" w:sz="6" w:space="0" w:color="000000"/>
              <w:right w:val="single" w:sz="6" w:space="0" w:color="000000"/>
            </w:tcBorders>
            <w:hideMark/>
          </w:tcPr>
          <w:p w14:paraId="0BD258D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64" w:type="pct"/>
            <w:vMerge w:val="restart"/>
            <w:tcBorders>
              <w:top w:val="single" w:sz="6" w:space="0" w:color="000000"/>
              <w:left w:val="single" w:sz="6" w:space="0" w:color="000000"/>
              <w:right w:val="single" w:sz="6" w:space="0" w:color="000000"/>
            </w:tcBorders>
            <w:hideMark/>
          </w:tcPr>
          <w:p w14:paraId="1FA7FED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522" w:type="pct"/>
            <w:vMerge w:val="restart"/>
            <w:tcBorders>
              <w:top w:val="single" w:sz="6" w:space="0" w:color="000000"/>
              <w:left w:val="single" w:sz="6" w:space="0" w:color="000000"/>
              <w:right w:val="single" w:sz="6" w:space="0" w:color="000000"/>
            </w:tcBorders>
            <w:hideMark/>
          </w:tcPr>
          <w:p w14:paraId="0AE733F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62C0C891"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843 </w:t>
            </w:r>
          </w:p>
        </w:tc>
        <w:tc>
          <w:tcPr>
            <w:tcW w:w="373" w:type="pct"/>
            <w:tcBorders>
              <w:top w:val="single" w:sz="6" w:space="0" w:color="000000"/>
              <w:left w:val="single" w:sz="6" w:space="0" w:color="000000"/>
              <w:bottom w:val="single" w:sz="6" w:space="0" w:color="000000"/>
              <w:right w:val="single" w:sz="6" w:space="0" w:color="000000"/>
            </w:tcBorders>
            <w:hideMark/>
          </w:tcPr>
          <w:p w14:paraId="18DB53F8"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846</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31311D26"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4437FC4B"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0.06 SD higher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(0.04 lower to 0.15 higher)</w:t>
            </w:r>
            <w:r w:rsidRPr="00A51967">
              <w:rPr>
                <w:rFonts w:ascii="Times New Roman" w:eastAsia="Times New Roman" w:hAnsi="Times New Roman" w:cs="Times New Roman"/>
                <w:sz w:val="17"/>
                <w:szCs w:val="17"/>
                <w:lang w:val="en-CA"/>
              </w:rPr>
              <w:t xml:space="preserve"> </w:t>
            </w:r>
          </w:p>
        </w:tc>
        <w:tc>
          <w:tcPr>
            <w:tcW w:w="467" w:type="pct"/>
            <w:vMerge w:val="restart"/>
            <w:tcBorders>
              <w:top w:val="single" w:sz="6" w:space="0" w:color="000000"/>
              <w:left w:val="single" w:sz="6" w:space="0" w:color="000000"/>
              <w:right w:val="single" w:sz="6" w:space="0" w:color="000000"/>
            </w:tcBorders>
            <w:hideMark/>
          </w:tcPr>
          <w:p w14:paraId="32D699A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0" w:type="pct"/>
            <w:vMerge w:val="restart"/>
            <w:tcBorders>
              <w:top w:val="single" w:sz="6" w:space="0" w:color="000000"/>
              <w:left w:val="single" w:sz="6" w:space="0" w:color="000000"/>
              <w:right w:val="single" w:sz="6" w:space="0" w:color="000000"/>
            </w:tcBorders>
            <w:hideMark/>
          </w:tcPr>
          <w:p w14:paraId="6DD124F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41C7BF9B" w14:textId="77777777" w:rsidTr="000960A3">
        <w:trPr>
          <w:cantSplit/>
        </w:trPr>
        <w:tc>
          <w:tcPr>
            <w:tcW w:w="311" w:type="pct"/>
            <w:vMerge/>
            <w:tcBorders>
              <w:left w:val="single" w:sz="6" w:space="0" w:color="000000"/>
              <w:bottom w:val="single" w:sz="6" w:space="0" w:color="000000"/>
              <w:right w:val="single" w:sz="6" w:space="0" w:color="000000"/>
            </w:tcBorders>
            <w:hideMark/>
          </w:tcPr>
          <w:p w14:paraId="575A218E" w14:textId="77777777" w:rsidR="000960A3" w:rsidRPr="00A51967" w:rsidRDefault="000960A3" w:rsidP="000960A3">
            <w:pPr>
              <w:rPr>
                <w:rFonts w:ascii="Times New Roman" w:eastAsia="Times New Roman" w:hAnsi="Times New Roman" w:cs="Times New Roman"/>
                <w:sz w:val="17"/>
                <w:szCs w:val="17"/>
              </w:rPr>
            </w:pPr>
          </w:p>
        </w:tc>
        <w:tc>
          <w:tcPr>
            <w:tcW w:w="371" w:type="pct"/>
            <w:vMerge/>
            <w:tcBorders>
              <w:left w:val="single" w:sz="6" w:space="0" w:color="000000"/>
              <w:bottom w:val="single" w:sz="6" w:space="0" w:color="000000"/>
              <w:right w:val="single" w:sz="6" w:space="0" w:color="000000"/>
            </w:tcBorders>
            <w:hideMark/>
          </w:tcPr>
          <w:p w14:paraId="37C62D09" w14:textId="77777777" w:rsidR="000960A3" w:rsidRPr="00A51967" w:rsidRDefault="000960A3" w:rsidP="000960A3">
            <w:pPr>
              <w:rPr>
                <w:rFonts w:ascii="Times New Roman" w:eastAsia="Times New Roman" w:hAnsi="Times New Roman" w:cs="Times New Roman"/>
                <w:sz w:val="17"/>
                <w:szCs w:val="17"/>
              </w:rPr>
            </w:pPr>
          </w:p>
        </w:tc>
        <w:tc>
          <w:tcPr>
            <w:tcW w:w="319" w:type="pct"/>
            <w:vMerge/>
            <w:tcBorders>
              <w:left w:val="single" w:sz="6" w:space="0" w:color="000000"/>
              <w:bottom w:val="single" w:sz="6" w:space="0" w:color="000000"/>
              <w:right w:val="single" w:sz="6" w:space="0" w:color="000000"/>
            </w:tcBorders>
            <w:hideMark/>
          </w:tcPr>
          <w:p w14:paraId="48BA940D" w14:textId="77777777" w:rsidR="000960A3" w:rsidRPr="00A51967" w:rsidRDefault="000960A3" w:rsidP="000960A3">
            <w:pPr>
              <w:rPr>
                <w:rFonts w:ascii="Times New Roman" w:eastAsia="Times New Roman" w:hAnsi="Times New Roman" w:cs="Times New Roman"/>
                <w:sz w:val="17"/>
                <w:szCs w:val="17"/>
              </w:rPr>
            </w:pPr>
          </w:p>
        </w:tc>
        <w:tc>
          <w:tcPr>
            <w:tcW w:w="405" w:type="pct"/>
            <w:vMerge/>
            <w:tcBorders>
              <w:left w:val="single" w:sz="6" w:space="0" w:color="000000"/>
              <w:bottom w:val="single" w:sz="6" w:space="0" w:color="000000"/>
              <w:right w:val="single" w:sz="6" w:space="0" w:color="000000"/>
            </w:tcBorders>
            <w:hideMark/>
          </w:tcPr>
          <w:p w14:paraId="38CE9223" w14:textId="77777777" w:rsidR="000960A3" w:rsidRPr="00A51967" w:rsidRDefault="000960A3" w:rsidP="000960A3">
            <w:pPr>
              <w:rPr>
                <w:rFonts w:ascii="Times New Roman" w:eastAsia="Times New Roman" w:hAnsi="Times New Roman" w:cs="Times New Roman"/>
                <w:sz w:val="17"/>
                <w:szCs w:val="17"/>
              </w:rPr>
            </w:pPr>
          </w:p>
        </w:tc>
        <w:tc>
          <w:tcPr>
            <w:tcW w:w="371" w:type="pct"/>
            <w:vMerge/>
            <w:tcBorders>
              <w:left w:val="single" w:sz="6" w:space="0" w:color="000000"/>
              <w:bottom w:val="single" w:sz="6" w:space="0" w:color="000000"/>
              <w:right w:val="single" w:sz="6" w:space="0" w:color="000000"/>
            </w:tcBorders>
            <w:hideMark/>
          </w:tcPr>
          <w:p w14:paraId="67C91344" w14:textId="77777777" w:rsidR="000960A3" w:rsidRPr="00A51967" w:rsidRDefault="000960A3" w:rsidP="000960A3">
            <w:pPr>
              <w:rPr>
                <w:rFonts w:ascii="Times New Roman" w:eastAsia="Times New Roman" w:hAnsi="Times New Roman" w:cs="Times New Roman"/>
                <w:sz w:val="17"/>
                <w:szCs w:val="17"/>
              </w:rPr>
            </w:pPr>
          </w:p>
        </w:tc>
        <w:tc>
          <w:tcPr>
            <w:tcW w:w="364" w:type="pct"/>
            <w:vMerge/>
            <w:tcBorders>
              <w:left w:val="single" w:sz="6" w:space="0" w:color="000000"/>
              <w:bottom w:val="single" w:sz="6" w:space="0" w:color="000000"/>
              <w:right w:val="single" w:sz="6" w:space="0" w:color="000000"/>
            </w:tcBorders>
            <w:hideMark/>
          </w:tcPr>
          <w:p w14:paraId="27F50DA4" w14:textId="77777777" w:rsidR="000960A3" w:rsidRPr="00A51967" w:rsidRDefault="000960A3" w:rsidP="000960A3">
            <w:pPr>
              <w:rPr>
                <w:rFonts w:ascii="Times New Roman" w:eastAsia="Times New Roman" w:hAnsi="Times New Roman" w:cs="Times New Roman"/>
                <w:sz w:val="17"/>
                <w:szCs w:val="17"/>
              </w:rPr>
            </w:pPr>
          </w:p>
        </w:tc>
        <w:tc>
          <w:tcPr>
            <w:tcW w:w="522" w:type="pct"/>
            <w:vMerge/>
            <w:tcBorders>
              <w:left w:val="single" w:sz="6" w:space="0" w:color="000000"/>
              <w:bottom w:val="single" w:sz="6" w:space="0" w:color="000000"/>
              <w:right w:val="single" w:sz="6" w:space="0" w:color="000000"/>
            </w:tcBorders>
            <w:hideMark/>
          </w:tcPr>
          <w:p w14:paraId="7F1922AB" w14:textId="77777777" w:rsidR="000960A3" w:rsidRPr="00A51967" w:rsidRDefault="000960A3" w:rsidP="000960A3">
            <w:pPr>
              <w:rPr>
                <w:rFonts w:ascii="Times New Roman" w:eastAsia="Times New Roman" w:hAnsi="Times New Roman" w:cs="Times New Roman"/>
                <w:sz w:val="17"/>
                <w:szCs w:val="17"/>
              </w:rPr>
            </w:pPr>
          </w:p>
        </w:tc>
        <w:tc>
          <w:tcPr>
            <w:tcW w:w="1400" w:type="pct"/>
            <w:gridSpan w:val="4"/>
            <w:tcBorders>
              <w:top w:val="single" w:sz="6" w:space="0" w:color="000000"/>
              <w:left w:val="single" w:sz="6" w:space="0" w:color="000000"/>
              <w:bottom w:val="single" w:sz="6" w:space="0" w:color="000000"/>
              <w:right w:val="single" w:sz="6" w:space="0" w:color="000000"/>
            </w:tcBorders>
            <w:hideMark/>
          </w:tcPr>
          <w:p w14:paraId="0253EF03"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 xml:space="preserve">Narrative Summary: A superiority RCT comparing yoga (n=51) with non-yoga (n=45) antenatal exercises showed an improvement in state anxiety symptoms with yoga, but not other antenatal exercise (Satyapriya 2013). </w:t>
            </w:r>
          </w:p>
        </w:tc>
        <w:tc>
          <w:tcPr>
            <w:tcW w:w="467" w:type="pct"/>
            <w:vMerge/>
            <w:tcBorders>
              <w:left w:val="single" w:sz="6" w:space="0" w:color="000000"/>
              <w:bottom w:val="single" w:sz="6" w:space="0" w:color="000000"/>
              <w:right w:val="single" w:sz="6" w:space="0" w:color="000000"/>
            </w:tcBorders>
            <w:hideMark/>
          </w:tcPr>
          <w:p w14:paraId="6905075A" w14:textId="77777777" w:rsidR="000960A3" w:rsidRPr="00A51967" w:rsidRDefault="000960A3" w:rsidP="000960A3">
            <w:pPr>
              <w:jc w:val="center"/>
              <w:rPr>
                <w:rFonts w:ascii="Times New Roman" w:eastAsia="Times New Roman" w:hAnsi="Times New Roman" w:cs="Times New Roman"/>
                <w:sz w:val="17"/>
                <w:szCs w:val="17"/>
                <w:lang w:val="en-CA"/>
              </w:rPr>
            </w:pPr>
          </w:p>
        </w:tc>
        <w:tc>
          <w:tcPr>
            <w:tcW w:w="470" w:type="pct"/>
            <w:vMerge/>
            <w:tcBorders>
              <w:left w:val="single" w:sz="6" w:space="0" w:color="000000"/>
              <w:bottom w:val="single" w:sz="6" w:space="0" w:color="000000"/>
              <w:right w:val="single" w:sz="6" w:space="0" w:color="000000"/>
            </w:tcBorders>
            <w:hideMark/>
          </w:tcPr>
          <w:p w14:paraId="00F7E98F" w14:textId="77777777" w:rsidR="000960A3" w:rsidRPr="00A51967" w:rsidRDefault="000960A3" w:rsidP="000960A3">
            <w:pPr>
              <w:rPr>
                <w:rFonts w:ascii="Times New Roman" w:eastAsia="Times New Roman" w:hAnsi="Times New Roman" w:cs="Times New Roman"/>
                <w:sz w:val="17"/>
                <w:szCs w:val="17"/>
                <w:lang w:val="en-CA"/>
              </w:rPr>
            </w:pPr>
          </w:p>
        </w:tc>
      </w:tr>
      <w:tr w:rsidR="000960A3" w:rsidRPr="00A51967" w14:paraId="727938DE"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70E810B"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Sensitivity analysis: Association between exercise-only interventions and prenatal State anxiety symptoms (all studies included supervised exercise, non-aerobic exercise: Tai Chi, Yoga)</w:t>
            </w:r>
          </w:p>
        </w:tc>
      </w:tr>
      <w:tr w:rsidR="000960A3" w:rsidRPr="00A51967" w14:paraId="53FA6AD4" w14:textId="77777777" w:rsidTr="000960A3">
        <w:trPr>
          <w:cantSplit/>
        </w:trPr>
        <w:tc>
          <w:tcPr>
            <w:tcW w:w="311" w:type="pct"/>
            <w:vMerge w:val="restart"/>
            <w:tcBorders>
              <w:top w:val="single" w:sz="6" w:space="0" w:color="000000"/>
              <w:left w:val="single" w:sz="6" w:space="0" w:color="000000"/>
              <w:right w:val="single" w:sz="6" w:space="0" w:color="000000"/>
            </w:tcBorders>
            <w:hideMark/>
          </w:tcPr>
          <w:p w14:paraId="2F878D7E"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 xml:space="preserve">6 (pooled estimate of effect, n =5; 1 study reported narratively)  </w:t>
            </w:r>
          </w:p>
        </w:tc>
        <w:tc>
          <w:tcPr>
            <w:tcW w:w="371" w:type="pct"/>
            <w:vMerge w:val="restart"/>
            <w:tcBorders>
              <w:top w:val="single" w:sz="6" w:space="0" w:color="000000"/>
              <w:left w:val="single" w:sz="6" w:space="0" w:color="000000"/>
              <w:right w:val="single" w:sz="6" w:space="0" w:color="000000"/>
            </w:tcBorders>
            <w:hideMark/>
          </w:tcPr>
          <w:p w14:paraId="7E4BE36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vMerge w:val="restart"/>
            <w:tcBorders>
              <w:top w:val="single" w:sz="6" w:space="0" w:color="000000"/>
              <w:left w:val="single" w:sz="6" w:space="0" w:color="000000"/>
              <w:right w:val="single" w:sz="6" w:space="0" w:color="000000"/>
            </w:tcBorders>
            <w:hideMark/>
          </w:tcPr>
          <w:p w14:paraId="405EDA7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c</w:t>
            </w:r>
          </w:p>
        </w:tc>
        <w:tc>
          <w:tcPr>
            <w:tcW w:w="405" w:type="pct"/>
            <w:vMerge w:val="restart"/>
            <w:tcBorders>
              <w:top w:val="single" w:sz="6" w:space="0" w:color="000000"/>
              <w:left w:val="single" w:sz="6" w:space="0" w:color="000000"/>
              <w:right w:val="single" w:sz="6" w:space="0" w:color="000000"/>
            </w:tcBorders>
            <w:hideMark/>
          </w:tcPr>
          <w:p w14:paraId="11EF624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71" w:type="pct"/>
            <w:vMerge w:val="restart"/>
            <w:tcBorders>
              <w:top w:val="single" w:sz="6" w:space="0" w:color="000000"/>
              <w:left w:val="single" w:sz="6" w:space="0" w:color="000000"/>
              <w:right w:val="single" w:sz="6" w:space="0" w:color="000000"/>
            </w:tcBorders>
            <w:hideMark/>
          </w:tcPr>
          <w:p w14:paraId="279A9C0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vMerge w:val="restart"/>
            <w:tcBorders>
              <w:top w:val="single" w:sz="6" w:space="0" w:color="000000"/>
              <w:left w:val="single" w:sz="6" w:space="0" w:color="000000"/>
              <w:right w:val="single" w:sz="6" w:space="0" w:color="000000"/>
            </w:tcBorders>
            <w:hideMark/>
          </w:tcPr>
          <w:p w14:paraId="7160AF0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2" w:type="pct"/>
            <w:vMerge w:val="restart"/>
            <w:tcBorders>
              <w:top w:val="single" w:sz="6" w:space="0" w:color="000000"/>
              <w:left w:val="single" w:sz="6" w:space="0" w:color="000000"/>
              <w:right w:val="single" w:sz="6" w:space="0" w:color="000000"/>
            </w:tcBorders>
            <w:hideMark/>
          </w:tcPr>
          <w:p w14:paraId="252699D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54E9D80D"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136 </w:t>
            </w:r>
          </w:p>
        </w:tc>
        <w:tc>
          <w:tcPr>
            <w:tcW w:w="373" w:type="pct"/>
            <w:tcBorders>
              <w:top w:val="single" w:sz="6" w:space="0" w:color="000000"/>
              <w:left w:val="single" w:sz="6" w:space="0" w:color="000000"/>
              <w:bottom w:val="single" w:sz="6" w:space="0" w:color="000000"/>
              <w:right w:val="single" w:sz="6" w:space="0" w:color="000000"/>
            </w:tcBorders>
            <w:hideMark/>
          </w:tcPr>
          <w:p w14:paraId="2A1254F9"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140</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1C529DAA"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287747FE"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0.03 SD higher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(0.21 lower to 0.27 higher)</w:t>
            </w:r>
            <w:r w:rsidRPr="00A51967">
              <w:rPr>
                <w:rFonts w:ascii="Times New Roman" w:eastAsia="Times New Roman" w:hAnsi="Times New Roman" w:cs="Times New Roman"/>
                <w:sz w:val="17"/>
                <w:szCs w:val="17"/>
                <w:lang w:val="en-CA"/>
              </w:rPr>
              <w:t xml:space="preserve"> </w:t>
            </w:r>
          </w:p>
        </w:tc>
        <w:tc>
          <w:tcPr>
            <w:tcW w:w="467" w:type="pct"/>
            <w:vMerge w:val="restart"/>
            <w:tcBorders>
              <w:top w:val="single" w:sz="6" w:space="0" w:color="000000"/>
              <w:left w:val="single" w:sz="6" w:space="0" w:color="000000"/>
              <w:right w:val="single" w:sz="6" w:space="0" w:color="000000"/>
            </w:tcBorders>
            <w:hideMark/>
          </w:tcPr>
          <w:p w14:paraId="0311AED3"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0" w:type="pct"/>
            <w:vMerge w:val="restart"/>
            <w:tcBorders>
              <w:top w:val="single" w:sz="6" w:space="0" w:color="000000"/>
              <w:left w:val="single" w:sz="6" w:space="0" w:color="000000"/>
              <w:right w:val="single" w:sz="6" w:space="0" w:color="000000"/>
            </w:tcBorders>
            <w:hideMark/>
          </w:tcPr>
          <w:p w14:paraId="586C761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7904EA93" w14:textId="77777777" w:rsidTr="000960A3">
        <w:trPr>
          <w:cantSplit/>
        </w:trPr>
        <w:tc>
          <w:tcPr>
            <w:tcW w:w="311" w:type="pct"/>
            <w:vMerge/>
            <w:tcBorders>
              <w:left w:val="single" w:sz="6" w:space="0" w:color="000000"/>
              <w:bottom w:val="single" w:sz="6" w:space="0" w:color="000000"/>
              <w:right w:val="single" w:sz="6" w:space="0" w:color="000000"/>
            </w:tcBorders>
            <w:hideMark/>
          </w:tcPr>
          <w:p w14:paraId="48E13323" w14:textId="77777777" w:rsidR="000960A3" w:rsidRPr="00A51967" w:rsidRDefault="000960A3" w:rsidP="000960A3">
            <w:pPr>
              <w:rPr>
                <w:rFonts w:ascii="Times New Roman" w:eastAsia="Times New Roman" w:hAnsi="Times New Roman" w:cs="Times New Roman"/>
                <w:sz w:val="17"/>
                <w:szCs w:val="17"/>
              </w:rPr>
            </w:pPr>
          </w:p>
        </w:tc>
        <w:tc>
          <w:tcPr>
            <w:tcW w:w="371" w:type="pct"/>
            <w:vMerge/>
            <w:tcBorders>
              <w:left w:val="single" w:sz="6" w:space="0" w:color="000000"/>
              <w:bottom w:val="single" w:sz="6" w:space="0" w:color="000000"/>
              <w:right w:val="single" w:sz="6" w:space="0" w:color="000000"/>
            </w:tcBorders>
            <w:hideMark/>
          </w:tcPr>
          <w:p w14:paraId="0273A3AE" w14:textId="77777777" w:rsidR="000960A3" w:rsidRPr="00A51967" w:rsidRDefault="000960A3" w:rsidP="000960A3">
            <w:pPr>
              <w:rPr>
                <w:rFonts w:ascii="Times New Roman" w:eastAsia="Times New Roman" w:hAnsi="Times New Roman" w:cs="Times New Roman"/>
                <w:sz w:val="17"/>
                <w:szCs w:val="17"/>
              </w:rPr>
            </w:pPr>
          </w:p>
        </w:tc>
        <w:tc>
          <w:tcPr>
            <w:tcW w:w="319" w:type="pct"/>
            <w:vMerge/>
            <w:tcBorders>
              <w:left w:val="single" w:sz="6" w:space="0" w:color="000000"/>
              <w:bottom w:val="single" w:sz="6" w:space="0" w:color="000000"/>
              <w:right w:val="single" w:sz="6" w:space="0" w:color="000000"/>
            </w:tcBorders>
            <w:hideMark/>
          </w:tcPr>
          <w:p w14:paraId="295AF526" w14:textId="77777777" w:rsidR="000960A3" w:rsidRPr="00A51967" w:rsidRDefault="000960A3" w:rsidP="000960A3">
            <w:pPr>
              <w:rPr>
                <w:rFonts w:ascii="Times New Roman" w:eastAsia="Times New Roman" w:hAnsi="Times New Roman" w:cs="Times New Roman"/>
                <w:sz w:val="17"/>
                <w:szCs w:val="17"/>
              </w:rPr>
            </w:pPr>
          </w:p>
        </w:tc>
        <w:tc>
          <w:tcPr>
            <w:tcW w:w="405" w:type="pct"/>
            <w:vMerge/>
            <w:tcBorders>
              <w:left w:val="single" w:sz="6" w:space="0" w:color="000000"/>
              <w:bottom w:val="single" w:sz="6" w:space="0" w:color="000000"/>
              <w:right w:val="single" w:sz="6" w:space="0" w:color="000000"/>
            </w:tcBorders>
            <w:hideMark/>
          </w:tcPr>
          <w:p w14:paraId="217B695B" w14:textId="77777777" w:rsidR="000960A3" w:rsidRPr="00A51967" w:rsidRDefault="000960A3" w:rsidP="000960A3">
            <w:pPr>
              <w:rPr>
                <w:rFonts w:ascii="Times New Roman" w:eastAsia="Times New Roman" w:hAnsi="Times New Roman" w:cs="Times New Roman"/>
                <w:sz w:val="17"/>
                <w:szCs w:val="17"/>
              </w:rPr>
            </w:pPr>
          </w:p>
        </w:tc>
        <w:tc>
          <w:tcPr>
            <w:tcW w:w="371" w:type="pct"/>
            <w:vMerge/>
            <w:tcBorders>
              <w:left w:val="single" w:sz="6" w:space="0" w:color="000000"/>
              <w:bottom w:val="single" w:sz="6" w:space="0" w:color="000000"/>
              <w:right w:val="single" w:sz="6" w:space="0" w:color="000000"/>
            </w:tcBorders>
            <w:hideMark/>
          </w:tcPr>
          <w:p w14:paraId="16859B88" w14:textId="77777777" w:rsidR="000960A3" w:rsidRPr="00A51967" w:rsidRDefault="000960A3" w:rsidP="000960A3">
            <w:pPr>
              <w:rPr>
                <w:rFonts w:ascii="Times New Roman" w:eastAsia="Times New Roman" w:hAnsi="Times New Roman" w:cs="Times New Roman"/>
                <w:sz w:val="17"/>
                <w:szCs w:val="17"/>
              </w:rPr>
            </w:pPr>
          </w:p>
        </w:tc>
        <w:tc>
          <w:tcPr>
            <w:tcW w:w="364" w:type="pct"/>
            <w:vMerge/>
            <w:tcBorders>
              <w:left w:val="single" w:sz="6" w:space="0" w:color="000000"/>
              <w:bottom w:val="single" w:sz="6" w:space="0" w:color="000000"/>
              <w:right w:val="single" w:sz="6" w:space="0" w:color="000000"/>
            </w:tcBorders>
            <w:hideMark/>
          </w:tcPr>
          <w:p w14:paraId="1EAC7139" w14:textId="77777777" w:rsidR="000960A3" w:rsidRPr="00A51967" w:rsidRDefault="000960A3" w:rsidP="000960A3">
            <w:pPr>
              <w:rPr>
                <w:rFonts w:ascii="Times New Roman" w:eastAsia="Times New Roman" w:hAnsi="Times New Roman" w:cs="Times New Roman"/>
                <w:sz w:val="17"/>
                <w:szCs w:val="17"/>
              </w:rPr>
            </w:pPr>
          </w:p>
        </w:tc>
        <w:tc>
          <w:tcPr>
            <w:tcW w:w="522" w:type="pct"/>
            <w:vMerge/>
            <w:tcBorders>
              <w:left w:val="single" w:sz="6" w:space="0" w:color="000000"/>
              <w:bottom w:val="single" w:sz="6" w:space="0" w:color="000000"/>
              <w:right w:val="single" w:sz="6" w:space="0" w:color="000000"/>
            </w:tcBorders>
            <w:hideMark/>
          </w:tcPr>
          <w:p w14:paraId="58804FC1" w14:textId="77777777" w:rsidR="000960A3" w:rsidRPr="00A51967" w:rsidRDefault="000960A3" w:rsidP="000960A3">
            <w:pPr>
              <w:rPr>
                <w:rFonts w:ascii="Times New Roman" w:eastAsia="Times New Roman" w:hAnsi="Times New Roman" w:cs="Times New Roman"/>
                <w:sz w:val="17"/>
                <w:szCs w:val="17"/>
              </w:rPr>
            </w:pPr>
          </w:p>
        </w:tc>
        <w:tc>
          <w:tcPr>
            <w:tcW w:w="1400" w:type="pct"/>
            <w:gridSpan w:val="4"/>
            <w:tcBorders>
              <w:top w:val="single" w:sz="6" w:space="0" w:color="000000"/>
              <w:left w:val="single" w:sz="6" w:space="0" w:color="000000"/>
              <w:bottom w:val="single" w:sz="6" w:space="0" w:color="000000"/>
              <w:right w:val="single" w:sz="6" w:space="0" w:color="000000"/>
            </w:tcBorders>
            <w:hideMark/>
          </w:tcPr>
          <w:p w14:paraId="4D8073DB"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Narrative Summary: A superiority RCT comparing yoga (n=51) with non-yoga (n=45) antenatal exercises showed an improvement in state anxiety symptoms with yoga, but not o</w:t>
            </w:r>
            <w:r>
              <w:rPr>
                <w:rFonts w:ascii="Times New Roman" w:eastAsia="Times New Roman" w:hAnsi="Times New Roman" w:cs="Times New Roman"/>
                <w:sz w:val="17"/>
                <w:szCs w:val="17"/>
                <w:lang w:val="en-CA"/>
              </w:rPr>
              <w:t>ther antenatal exercise (</w:t>
            </w:r>
            <w:r w:rsidRPr="00A51967">
              <w:rPr>
                <w:rFonts w:ascii="Times New Roman" w:eastAsia="Times New Roman" w:hAnsi="Times New Roman" w:cs="Times New Roman"/>
                <w:sz w:val="17"/>
                <w:szCs w:val="17"/>
                <w:lang w:val="en-CA"/>
              </w:rPr>
              <w:t xml:space="preserve">Satyapriya 2013). </w:t>
            </w:r>
          </w:p>
        </w:tc>
        <w:tc>
          <w:tcPr>
            <w:tcW w:w="467" w:type="pct"/>
            <w:vMerge/>
            <w:tcBorders>
              <w:left w:val="single" w:sz="6" w:space="0" w:color="000000"/>
              <w:bottom w:val="single" w:sz="6" w:space="0" w:color="000000"/>
              <w:right w:val="single" w:sz="6" w:space="0" w:color="000000"/>
            </w:tcBorders>
            <w:hideMark/>
          </w:tcPr>
          <w:p w14:paraId="53E9831B" w14:textId="77777777" w:rsidR="000960A3" w:rsidRPr="00A51967" w:rsidRDefault="000960A3" w:rsidP="000960A3">
            <w:pPr>
              <w:jc w:val="center"/>
              <w:rPr>
                <w:rFonts w:ascii="Times New Roman" w:eastAsia="Times New Roman" w:hAnsi="Times New Roman" w:cs="Times New Roman"/>
                <w:sz w:val="17"/>
                <w:szCs w:val="17"/>
                <w:lang w:val="en-CA"/>
              </w:rPr>
            </w:pPr>
          </w:p>
        </w:tc>
        <w:tc>
          <w:tcPr>
            <w:tcW w:w="470" w:type="pct"/>
            <w:vMerge/>
            <w:tcBorders>
              <w:left w:val="single" w:sz="6" w:space="0" w:color="000000"/>
              <w:bottom w:val="single" w:sz="6" w:space="0" w:color="000000"/>
              <w:right w:val="single" w:sz="6" w:space="0" w:color="000000"/>
            </w:tcBorders>
            <w:hideMark/>
          </w:tcPr>
          <w:p w14:paraId="405787E3" w14:textId="77777777" w:rsidR="000960A3" w:rsidRPr="00A51967" w:rsidRDefault="000960A3" w:rsidP="000960A3">
            <w:pPr>
              <w:rPr>
                <w:rFonts w:ascii="Times New Roman" w:eastAsia="Times New Roman" w:hAnsi="Times New Roman" w:cs="Times New Roman"/>
                <w:sz w:val="17"/>
                <w:szCs w:val="17"/>
                <w:lang w:val="en-CA"/>
              </w:rPr>
            </w:pPr>
          </w:p>
        </w:tc>
      </w:tr>
      <w:tr w:rsidR="000960A3" w:rsidRPr="00A51967" w14:paraId="64CD5955"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CA804CF"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Sensitivity analysis: Association between exercise + co-interventions and prenatal State anxiety symptoms</w:t>
            </w:r>
          </w:p>
        </w:tc>
      </w:tr>
      <w:tr w:rsidR="000960A3" w:rsidRPr="00A51967" w14:paraId="5F64B26A"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34E8ED7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2 </w:t>
            </w:r>
          </w:p>
        </w:tc>
        <w:tc>
          <w:tcPr>
            <w:tcW w:w="371" w:type="pct"/>
            <w:tcBorders>
              <w:top w:val="single" w:sz="6" w:space="0" w:color="000000"/>
              <w:left w:val="single" w:sz="6" w:space="0" w:color="000000"/>
              <w:bottom w:val="single" w:sz="6" w:space="0" w:color="000000"/>
              <w:right w:val="single" w:sz="6" w:space="0" w:color="000000"/>
            </w:tcBorders>
            <w:hideMark/>
          </w:tcPr>
          <w:p w14:paraId="66E9E08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tcBorders>
              <w:top w:val="single" w:sz="6" w:space="0" w:color="000000"/>
              <w:left w:val="single" w:sz="6" w:space="0" w:color="000000"/>
              <w:bottom w:val="single" w:sz="6" w:space="0" w:color="000000"/>
              <w:right w:val="single" w:sz="6" w:space="0" w:color="000000"/>
            </w:tcBorders>
            <w:hideMark/>
          </w:tcPr>
          <w:p w14:paraId="3557FBD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a</w:t>
            </w:r>
          </w:p>
        </w:tc>
        <w:tc>
          <w:tcPr>
            <w:tcW w:w="405" w:type="pct"/>
            <w:tcBorders>
              <w:top w:val="single" w:sz="6" w:space="0" w:color="000000"/>
              <w:left w:val="single" w:sz="6" w:space="0" w:color="000000"/>
              <w:bottom w:val="single" w:sz="6" w:space="0" w:color="000000"/>
              <w:right w:val="single" w:sz="6" w:space="0" w:color="000000"/>
            </w:tcBorders>
            <w:hideMark/>
          </w:tcPr>
          <w:p w14:paraId="0B64CAD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71" w:type="pct"/>
            <w:tcBorders>
              <w:top w:val="single" w:sz="6" w:space="0" w:color="000000"/>
              <w:left w:val="single" w:sz="6" w:space="0" w:color="000000"/>
              <w:bottom w:val="single" w:sz="6" w:space="0" w:color="000000"/>
              <w:right w:val="single" w:sz="6" w:space="0" w:color="000000"/>
            </w:tcBorders>
            <w:hideMark/>
          </w:tcPr>
          <w:p w14:paraId="34C7216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e</w:t>
            </w:r>
          </w:p>
        </w:tc>
        <w:tc>
          <w:tcPr>
            <w:tcW w:w="364" w:type="pct"/>
            <w:tcBorders>
              <w:top w:val="single" w:sz="6" w:space="0" w:color="000000"/>
              <w:left w:val="single" w:sz="6" w:space="0" w:color="000000"/>
              <w:bottom w:val="single" w:sz="6" w:space="0" w:color="000000"/>
              <w:right w:val="single" w:sz="6" w:space="0" w:color="000000"/>
            </w:tcBorders>
            <w:hideMark/>
          </w:tcPr>
          <w:p w14:paraId="5659513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522" w:type="pct"/>
            <w:tcBorders>
              <w:top w:val="single" w:sz="6" w:space="0" w:color="000000"/>
              <w:left w:val="single" w:sz="6" w:space="0" w:color="000000"/>
              <w:bottom w:val="single" w:sz="6" w:space="0" w:color="000000"/>
              <w:right w:val="single" w:sz="6" w:space="0" w:color="000000"/>
            </w:tcBorders>
            <w:hideMark/>
          </w:tcPr>
          <w:p w14:paraId="3B8CD0C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2431D4BC"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707 </w:t>
            </w:r>
          </w:p>
        </w:tc>
        <w:tc>
          <w:tcPr>
            <w:tcW w:w="373" w:type="pct"/>
            <w:tcBorders>
              <w:top w:val="single" w:sz="6" w:space="0" w:color="000000"/>
              <w:left w:val="single" w:sz="6" w:space="0" w:color="000000"/>
              <w:bottom w:val="single" w:sz="6" w:space="0" w:color="000000"/>
              <w:right w:val="single" w:sz="6" w:space="0" w:color="000000"/>
            </w:tcBorders>
            <w:hideMark/>
          </w:tcPr>
          <w:p w14:paraId="26BAE87F"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706</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6B760C74"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2AC8A073"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0.06 higher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(0.04 lower to 0.17 higher)</w:t>
            </w:r>
            <w:r w:rsidRPr="00A51967">
              <w:rPr>
                <w:rFonts w:ascii="Times New Roman" w:eastAsia="Times New Roman" w:hAnsi="Times New Roman" w:cs="Times New Roman"/>
                <w:sz w:val="17"/>
                <w:szCs w:val="17"/>
                <w:lang w:val="en-CA"/>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6DC01B3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7DE1ED9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456D64AD"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51D7063"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Subgroup analysis: Association between exercise-only interventions and prenatal State anxiety symptoms (all studies included supervised exercise, non-aerobic exercise: Tai Chi, Yoga) in women with anxiety</w:t>
            </w:r>
          </w:p>
        </w:tc>
      </w:tr>
      <w:tr w:rsidR="000960A3" w:rsidRPr="00A51967" w14:paraId="63EDC019"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10BC0B1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lastRenderedPageBreak/>
              <w:t xml:space="preserve">4 </w:t>
            </w:r>
          </w:p>
        </w:tc>
        <w:tc>
          <w:tcPr>
            <w:tcW w:w="371" w:type="pct"/>
            <w:tcBorders>
              <w:top w:val="single" w:sz="6" w:space="0" w:color="000000"/>
              <w:left w:val="single" w:sz="6" w:space="0" w:color="000000"/>
              <w:bottom w:val="single" w:sz="6" w:space="0" w:color="000000"/>
              <w:right w:val="single" w:sz="6" w:space="0" w:color="000000"/>
            </w:tcBorders>
            <w:hideMark/>
          </w:tcPr>
          <w:p w14:paraId="1902BE8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tcBorders>
              <w:top w:val="single" w:sz="6" w:space="0" w:color="000000"/>
              <w:left w:val="single" w:sz="6" w:space="0" w:color="000000"/>
              <w:bottom w:val="single" w:sz="6" w:space="0" w:color="000000"/>
              <w:right w:val="single" w:sz="6" w:space="0" w:color="000000"/>
            </w:tcBorders>
            <w:hideMark/>
          </w:tcPr>
          <w:p w14:paraId="195367C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f</w:t>
            </w:r>
          </w:p>
        </w:tc>
        <w:tc>
          <w:tcPr>
            <w:tcW w:w="405" w:type="pct"/>
            <w:tcBorders>
              <w:top w:val="single" w:sz="6" w:space="0" w:color="000000"/>
              <w:left w:val="single" w:sz="6" w:space="0" w:color="000000"/>
              <w:bottom w:val="single" w:sz="6" w:space="0" w:color="000000"/>
              <w:right w:val="single" w:sz="6" w:space="0" w:color="000000"/>
            </w:tcBorders>
            <w:hideMark/>
          </w:tcPr>
          <w:p w14:paraId="2FC216D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71" w:type="pct"/>
            <w:tcBorders>
              <w:top w:val="single" w:sz="6" w:space="0" w:color="000000"/>
              <w:left w:val="single" w:sz="6" w:space="0" w:color="000000"/>
              <w:bottom w:val="single" w:sz="6" w:space="0" w:color="000000"/>
              <w:right w:val="single" w:sz="6" w:space="0" w:color="000000"/>
            </w:tcBorders>
            <w:hideMark/>
          </w:tcPr>
          <w:p w14:paraId="43F3EBA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7FA38D6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2" w:type="pct"/>
            <w:tcBorders>
              <w:top w:val="single" w:sz="6" w:space="0" w:color="000000"/>
              <w:left w:val="single" w:sz="6" w:space="0" w:color="000000"/>
              <w:bottom w:val="single" w:sz="6" w:space="0" w:color="000000"/>
              <w:right w:val="single" w:sz="6" w:space="0" w:color="000000"/>
            </w:tcBorders>
            <w:hideMark/>
          </w:tcPr>
          <w:p w14:paraId="4074834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50DE2DE9"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107 </w:t>
            </w:r>
          </w:p>
        </w:tc>
        <w:tc>
          <w:tcPr>
            <w:tcW w:w="373" w:type="pct"/>
            <w:tcBorders>
              <w:top w:val="single" w:sz="6" w:space="0" w:color="000000"/>
              <w:left w:val="single" w:sz="6" w:space="0" w:color="000000"/>
              <w:bottom w:val="single" w:sz="6" w:space="0" w:color="000000"/>
              <w:right w:val="single" w:sz="6" w:space="0" w:color="000000"/>
            </w:tcBorders>
            <w:hideMark/>
          </w:tcPr>
          <w:p w14:paraId="76943708"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118</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2F10239F"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19334C07"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0.09 higher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(0.17 lower to 0.36 higher)</w:t>
            </w:r>
            <w:r w:rsidRPr="00A51967">
              <w:rPr>
                <w:rFonts w:ascii="Times New Roman" w:eastAsia="Times New Roman" w:hAnsi="Times New Roman" w:cs="Times New Roman"/>
                <w:sz w:val="17"/>
                <w:szCs w:val="17"/>
                <w:lang w:val="en-CA"/>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5FF86409"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57228FA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27777644"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2EF7565"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Subgroup analysis: Association between exercise-only interventions and prenatal State anxiety symptoms (all studies included supervised exercise, non-aerobic exercise: Tai Chi, Yoga) in women without anxiety</w:t>
            </w:r>
          </w:p>
        </w:tc>
      </w:tr>
      <w:tr w:rsidR="000960A3" w:rsidRPr="00A51967" w14:paraId="452E1BC2"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2D00C8A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121D654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tcBorders>
              <w:top w:val="single" w:sz="6" w:space="0" w:color="000000"/>
              <w:left w:val="single" w:sz="6" w:space="0" w:color="000000"/>
              <w:bottom w:val="single" w:sz="6" w:space="0" w:color="000000"/>
              <w:right w:val="single" w:sz="6" w:space="0" w:color="000000"/>
            </w:tcBorders>
            <w:hideMark/>
          </w:tcPr>
          <w:p w14:paraId="0CC28B9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g</w:t>
            </w:r>
          </w:p>
        </w:tc>
        <w:tc>
          <w:tcPr>
            <w:tcW w:w="405" w:type="pct"/>
            <w:tcBorders>
              <w:top w:val="single" w:sz="6" w:space="0" w:color="000000"/>
              <w:left w:val="single" w:sz="6" w:space="0" w:color="000000"/>
              <w:bottom w:val="single" w:sz="6" w:space="0" w:color="000000"/>
              <w:right w:val="single" w:sz="6" w:space="0" w:color="000000"/>
            </w:tcBorders>
            <w:hideMark/>
          </w:tcPr>
          <w:p w14:paraId="1E71E7F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12DBB1F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1147FB8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1189EC0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73306490"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29 </w:t>
            </w:r>
          </w:p>
        </w:tc>
        <w:tc>
          <w:tcPr>
            <w:tcW w:w="373" w:type="pct"/>
            <w:tcBorders>
              <w:top w:val="single" w:sz="6" w:space="0" w:color="000000"/>
              <w:left w:val="single" w:sz="6" w:space="0" w:color="000000"/>
              <w:bottom w:val="single" w:sz="6" w:space="0" w:color="000000"/>
              <w:right w:val="single" w:sz="6" w:space="0" w:color="000000"/>
            </w:tcBorders>
            <w:hideMark/>
          </w:tcPr>
          <w:p w14:paraId="228EE5F8"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22</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5F192618"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62D7601A"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0.27 SD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(0.83 lower to 0.28 higher)</w:t>
            </w:r>
            <w:r w:rsidRPr="00A51967">
              <w:rPr>
                <w:rFonts w:ascii="Times New Roman" w:eastAsia="Times New Roman" w:hAnsi="Times New Roman" w:cs="Times New Roman"/>
                <w:sz w:val="17"/>
                <w:szCs w:val="17"/>
                <w:lang w:val="en-CA"/>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7B8EA92C"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2AFCF41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3269C501"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4EBBACB"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non-randomized intervention: Association between exercise-only intervention and prenatal State anxiety symptoms</w:t>
            </w:r>
          </w:p>
        </w:tc>
      </w:tr>
      <w:tr w:rsidR="000960A3" w:rsidRPr="00A51967" w14:paraId="09515588"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1EB7873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01CBFAC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j</w:t>
            </w:r>
          </w:p>
        </w:tc>
        <w:tc>
          <w:tcPr>
            <w:tcW w:w="319" w:type="pct"/>
            <w:tcBorders>
              <w:top w:val="single" w:sz="6" w:space="0" w:color="000000"/>
              <w:left w:val="single" w:sz="6" w:space="0" w:color="000000"/>
              <w:bottom w:val="single" w:sz="6" w:space="0" w:color="000000"/>
              <w:right w:val="single" w:sz="6" w:space="0" w:color="000000"/>
            </w:tcBorders>
            <w:hideMark/>
          </w:tcPr>
          <w:p w14:paraId="095FEF3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k</w:t>
            </w:r>
          </w:p>
        </w:tc>
        <w:tc>
          <w:tcPr>
            <w:tcW w:w="405" w:type="pct"/>
            <w:tcBorders>
              <w:top w:val="single" w:sz="6" w:space="0" w:color="000000"/>
              <w:left w:val="single" w:sz="6" w:space="0" w:color="000000"/>
              <w:bottom w:val="single" w:sz="6" w:space="0" w:color="000000"/>
              <w:right w:val="single" w:sz="6" w:space="0" w:color="000000"/>
            </w:tcBorders>
            <w:hideMark/>
          </w:tcPr>
          <w:p w14:paraId="406A06A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3E8DF91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6798EBDF"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709DBD0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1400" w:type="pct"/>
            <w:gridSpan w:val="4"/>
            <w:tcBorders>
              <w:top w:val="single" w:sz="6" w:space="0" w:color="000000"/>
              <w:left w:val="single" w:sz="6" w:space="0" w:color="000000"/>
              <w:bottom w:val="single" w:sz="6" w:space="0" w:color="000000"/>
              <w:right w:val="single" w:sz="6" w:space="0" w:color="000000"/>
            </w:tcBorders>
            <w:hideMark/>
          </w:tcPr>
          <w:p w14:paraId="6E698869" w14:textId="4D192A73"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Narrative Summary: Beddoe (2009) showed that seven weeks of a mindful</w:t>
            </w:r>
            <w:r w:rsidR="00B24FC0">
              <w:rPr>
                <w:rFonts w:ascii="Times New Roman" w:eastAsia="Times New Roman" w:hAnsi="Times New Roman" w:cs="Times New Roman"/>
                <w:sz w:val="17"/>
                <w:szCs w:val="17"/>
                <w:lang w:val="en-CA"/>
              </w:rPr>
              <w:t>ness</w:t>
            </w:r>
            <w:r w:rsidRPr="00A51967">
              <w:rPr>
                <w:rFonts w:ascii="Times New Roman" w:eastAsia="Times New Roman" w:hAnsi="Times New Roman" w:cs="Times New Roman"/>
                <w:sz w:val="17"/>
                <w:szCs w:val="17"/>
                <w:lang w:val="en-CA"/>
              </w:rPr>
              <w:t xml:space="preserve">-based yoga intervention did not reduced state anxiety symptoms, whether the intervention was introduced in 2nd or 3rd trimester of pregnancy (n=16). </w:t>
            </w:r>
          </w:p>
        </w:tc>
        <w:tc>
          <w:tcPr>
            <w:tcW w:w="467" w:type="pct"/>
            <w:tcBorders>
              <w:top w:val="single" w:sz="6" w:space="0" w:color="000000"/>
              <w:left w:val="single" w:sz="6" w:space="0" w:color="000000"/>
              <w:bottom w:val="single" w:sz="6" w:space="0" w:color="000000"/>
              <w:right w:val="single" w:sz="6" w:space="0" w:color="000000"/>
            </w:tcBorders>
            <w:hideMark/>
          </w:tcPr>
          <w:p w14:paraId="61A3204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4A1B031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2723ACA3"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04AF848"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cohort studies: Association between prenatal exercise and prenatal State anxiety symptoms</w:t>
            </w:r>
          </w:p>
        </w:tc>
      </w:tr>
      <w:tr w:rsidR="000960A3" w:rsidRPr="00A51967" w14:paraId="0722283F"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1EA2B1D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628C9F8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l</w:t>
            </w:r>
          </w:p>
        </w:tc>
        <w:tc>
          <w:tcPr>
            <w:tcW w:w="319" w:type="pct"/>
            <w:tcBorders>
              <w:top w:val="single" w:sz="6" w:space="0" w:color="000000"/>
              <w:left w:val="single" w:sz="6" w:space="0" w:color="000000"/>
              <w:bottom w:val="single" w:sz="6" w:space="0" w:color="000000"/>
              <w:right w:val="single" w:sz="6" w:space="0" w:color="000000"/>
            </w:tcBorders>
            <w:hideMark/>
          </w:tcPr>
          <w:p w14:paraId="47CFE60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m</w:t>
            </w:r>
          </w:p>
        </w:tc>
        <w:tc>
          <w:tcPr>
            <w:tcW w:w="405" w:type="pct"/>
            <w:tcBorders>
              <w:top w:val="single" w:sz="6" w:space="0" w:color="000000"/>
              <w:left w:val="single" w:sz="6" w:space="0" w:color="000000"/>
              <w:bottom w:val="single" w:sz="6" w:space="0" w:color="000000"/>
              <w:right w:val="single" w:sz="6" w:space="0" w:color="000000"/>
            </w:tcBorders>
            <w:hideMark/>
          </w:tcPr>
          <w:p w14:paraId="0DB7EC3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63EEB04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56ECB47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51D4D11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6C66233D"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38 </w:t>
            </w:r>
          </w:p>
        </w:tc>
        <w:tc>
          <w:tcPr>
            <w:tcW w:w="373" w:type="pct"/>
            <w:tcBorders>
              <w:top w:val="single" w:sz="6" w:space="0" w:color="000000"/>
              <w:left w:val="single" w:sz="6" w:space="0" w:color="000000"/>
              <w:bottom w:val="single" w:sz="6" w:space="0" w:color="000000"/>
              <w:right w:val="single" w:sz="6" w:space="0" w:color="000000"/>
            </w:tcBorders>
            <w:hideMark/>
          </w:tcPr>
          <w:p w14:paraId="2562CABB"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142</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5A082D3E"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06BC7E0A"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SMD </w:t>
            </w:r>
            <w:r w:rsidRPr="00A51967">
              <w:rPr>
                <w:rStyle w:val="cell-value"/>
                <w:rFonts w:ascii="Times New Roman" w:eastAsia="Times New Roman" w:hAnsi="Times New Roman" w:cs="Times New Roman"/>
                <w:b/>
                <w:bCs/>
                <w:sz w:val="17"/>
                <w:szCs w:val="17"/>
              </w:rPr>
              <w:t>0.36 lower</w:t>
            </w:r>
            <w:r w:rsidRPr="00A51967">
              <w:rPr>
                <w:rFonts w:ascii="Times New Roman" w:eastAsia="Times New Roman" w:hAnsi="Times New Roman" w:cs="Times New Roman"/>
                <w:sz w:val="17"/>
                <w:szCs w:val="17"/>
              </w:rPr>
              <w:br/>
            </w:r>
            <w:r w:rsidRPr="00A51967">
              <w:rPr>
                <w:rStyle w:val="cell-value"/>
                <w:rFonts w:ascii="Times New Roman" w:eastAsia="Times New Roman" w:hAnsi="Times New Roman" w:cs="Times New Roman"/>
                <w:sz w:val="17"/>
                <w:szCs w:val="17"/>
              </w:rPr>
              <w:t>(0.72 lower to 0 )</w:t>
            </w:r>
            <w:r w:rsidRPr="00A51967">
              <w:rPr>
                <w:rFonts w:ascii="Times New Roman" w:eastAsia="Times New Roman" w:hAnsi="Times New Roman" w:cs="Times New Roman"/>
                <w:sz w:val="17"/>
                <w:szCs w:val="17"/>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083C094C"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023D5CE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63BAC141"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46EA4F2"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cross-sectional studies: Association between prenatal exercise and prenatal State anxiety symptoms</w:t>
            </w:r>
          </w:p>
        </w:tc>
      </w:tr>
      <w:tr w:rsidR="000960A3" w:rsidRPr="00A51967" w14:paraId="78D14CC2"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0E94B40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79CA589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n</w:t>
            </w:r>
          </w:p>
        </w:tc>
        <w:tc>
          <w:tcPr>
            <w:tcW w:w="319" w:type="pct"/>
            <w:tcBorders>
              <w:top w:val="single" w:sz="6" w:space="0" w:color="000000"/>
              <w:left w:val="single" w:sz="6" w:space="0" w:color="000000"/>
              <w:bottom w:val="single" w:sz="6" w:space="0" w:color="000000"/>
              <w:right w:val="single" w:sz="6" w:space="0" w:color="000000"/>
            </w:tcBorders>
            <w:hideMark/>
          </w:tcPr>
          <w:p w14:paraId="62B5649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405" w:type="pct"/>
            <w:tcBorders>
              <w:top w:val="single" w:sz="6" w:space="0" w:color="000000"/>
              <w:left w:val="single" w:sz="6" w:space="0" w:color="000000"/>
              <w:bottom w:val="single" w:sz="6" w:space="0" w:color="000000"/>
              <w:right w:val="single" w:sz="6" w:space="0" w:color="000000"/>
            </w:tcBorders>
            <w:hideMark/>
          </w:tcPr>
          <w:p w14:paraId="63E180B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5D14210E"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68450CD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3C0AB6D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021590C2"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117 </w:t>
            </w:r>
          </w:p>
        </w:tc>
        <w:tc>
          <w:tcPr>
            <w:tcW w:w="373" w:type="pct"/>
            <w:tcBorders>
              <w:top w:val="single" w:sz="6" w:space="0" w:color="000000"/>
              <w:left w:val="single" w:sz="6" w:space="0" w:color="000000"/>
              <w:bottom w:val="single" w:sz="6" w:space="0" w:color="000000"/>
              <w:right w:val="single" w:sz="6" w:space="0" w:color="000000"/>
            </w:tcBorders>
            <w:hideMark/>
          </w:tcPr>
          <w:p w14:paraId="105F0180"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86</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27C9469F"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6FA7184D"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0.82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(1.11 lower to 0.53 lower)</w:t>
            </w:r>
            <w:r w:rsidRPr="00A51967">
              <w:rPr>
                <w:rFonts w:ascii="Times New Roman" w:eastAsia="Times New Roman" w:hAnsi="Times New Roman" w:cs="Times New Roman"/>
                <w:sz w:val="17"/>
                <w:szCs w:val="17"/>
                <w:lang w:val="en-CA"/>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785C3A4E"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0535B79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4CB48495"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07AA910"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Association between exercise + co-interventions and prenatal State anxiety</w:t>
            </w:r>
          </w:p>
        </w:tc>
      </w:tr>
      <w:tr w:rsidR="000960A3" w:rsidRPr="00A51967" w14:paraId="4E498024"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444F23B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lastRenderedPageBreak/>
              <w:t xml:space="preserve">2 </w:t>
            </w:r>
          </w:p>
        </w:tc>
        <w:tc>
          <w:tcPr>
            <w:tcW w:w="371" w:type="pct"/>
            <w:tcBorders>
              <w:top w:val="single" w:sz="6" w:space="0" w:color="000000"/>
              <w:left w:val="single" w:sz="6" w:space="0" w:color="000000"/>
              <w:bottom w:val="single" w:sz="6" w:space="0" w:color="000000"/>
              <w:right w:val="single" w:sz="6" w:space="0" w:color="000000"/>
            </w:tcBorders>
            <w:hideMark/>
          </w:tcPr>
          <w:p w14:paraId="2B1915C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tcBorders>
              <w:top w:val="single" w:sz="6" w:space="0" w:color="000000"/>
              <w:left w:val="single" w:sz="6" w:space="0" w:color="000000"/>
              <w:bottom w:val="single" w:sz="6" w:space="0" w:color="000000"/>
              <w:right w:val="single" w:sz="6" w:space="0" w:color="000000"/>
            </w:tcBorders>
            <w:hideMark/>
          </w:tcPr>
          <w:p w14:paraId="7C65D41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o</w:t>
            </w:r>
          </w:p>
        </w:tc>
        <w:tc>
          <w:tcPr>
            <w:tcW w:w="405" w:type="pct"/>
            <w:tcBorders>
              <w:top w:val="single" w:sz="6" w:space="0" w:color="000000"/>
              <w:left w:val="single" w:sz="6" w:space="0" w:color="000000"/>
              <w:bottom w:val="single" w:sz="6" w:space="0" w:color="000000"/>
              <w:right w:val="single" w:sz="6" w:space="0" w:color="000000"/>
            </w:tcBorders>
            <w:hideMark/>
          </w:tcPr>
          <w:p w14:paraId="6985DA1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71" w:type="pct"/>
            <w:tcBorders>
              <w:top w:val="single" w:sz="6" w:space="0" w:color="000000"/>
              <w:left w:val="single" w:sz="6" w:space="0" w:color="000000"/>
              <w:bottom w:val="single" w:sz="6" w:space="0" w:color="000000"/>
              <w:right w:val="single" w:sz="6" w:space="0" w:color="000000"/>
            </w:tcBorders>
            <w:hideMark/>
          </w:tcPr>
          <w:p w14:paraId="4F0D2BB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64" w:type="pct"/>
            <w:tcBorders>
              <w:top w:val="single" w:sz="6" w:space="0" w:color="000000"/>
              <w:left w:val="single" w:sz="6" w:space="0" w:color="000000"/>
              <w:bottom w:val="single" w:sz="6" w:space="0" w:color="000000"/>
              <w:right w:val="single" w:sz="6" w:space="0" w:color="000000"/>
            </w:tcBorders>
            <w:hideMark/>
          </w:tcPr>
          <w:p w14:paraId="47536A5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2" w:type="pct"/>
            <w:tcBorders>
              <w:top w:val="single" w:sz="6" w:space="0" w:color="000000"/>
              <w:left w:val="single" w:sz="6" w:space="0" w:color="000000"/>
              <w:bottom w:val="single" w:sz="6" w:space="0" w:color="000000"/>
              <w:right w:val="single" w:sz="6" w:space="0" w:color="000000"/>
            </w:tcBorders>
            <w:hideMark/>
          </w:tcPr>
          <w:p w14:paraId="662286E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559E582F"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126/779 (16.2%) </w:t>
            </w:r>
          </w:p>
        </w:tc>
        <w:tc>
          <w:tcPr>
            <w:tcW w:w="373" w:type="pct"/>
            <w:tcBorders>
              <w:top w:val="single" w:sz="6" w:space="0" w:color="000000"/>
              <w:left w:val="single" w:sz="6" w:space="0" w:color="000000"/>
              <w:bottom w:val="single" w:sz="6" w:space="0" w:color="000000"/>
              <w:right w:val="single" w:sz="6" w:space="0" w:color="000000"/>
            </w:tcBorders>
            <w:hideMark/>
          </w:tcPr>
          <w:p w14:paraId="36A9DE1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110/755 (14.6%) </w:t>
            </w:r>
          </w:p>
        </w:tc>
        <w:tc>
          <w:tcPr>
            <w:tcW w:w="372" w:type="pct"/>
            <w:tcBorders>
              <w:top w:val="single" w:sz="6" w:space="0" w:color="000000"/>
              <w:left w:val="single" w:sz="6" w:space="0" w:color="000000"/>
              <w:bottom w:val="single" w:sz="6" w:space="0" w:color="000000"/>
              <w:right w:val="single" w:sz="6" w:space="0" w:color="000000"/>
            </w:tcBorders>
            <w:hideMark/>
          </w:tcPr>
          <w:p w14:paraId="2DBACC9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sz w:val="17"/>
                <w:szCs w:val="17"/>
              </w:rPr>
              <w:t>OR 1.12</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(0.85 to 1.48)</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724860D9"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Fonts w:ascii="Times New Roman" w:eastAsia="Times New Roman" w:hAnsi="Times New Roman" w:cs="Times New Roman"/>
                <w:b/>
                <w:bCs/>
                <w:sz w:val="17"/>
                <w:szCs w:val="17"/>
                <w:lang w:val="en-CA"/>
              </w:rPr>
              <w:t>15 more per 1 000</w:t>
            </w:r>
            <w:r w:rsidRPr="00A51967">
              <w:rPr>
                <w:rFonts w:ascii="Times New Roman" w:eastAsia="Times New Roman" w:hAnsi="Times New Roman" w:cs="Times New Roman"/>
                <w:sz w:val="17"/>
                <w:szCs w:val="17"/>
                <w:lang w:val="en-CA"/>
              </w:rPr>
              <w:br/>
              <w:t xml:space="preserve">(from 19 fewer to 56 more) </w:t>
            </w:r>
          </w:p>
        </w:tc>
        <w:tc>
          <w:tcPr>
            <w:tcW w:w="467" w:type="pct"/>
            <w:tcBorders>
              <w:top w:val="single" w:sz="6" w:space="0" w:color="000000"/>
              <w:left w:val="single" w:sz="6" w:space="0" w:color="000000"/>
              <w:bottom w:val="single" w:sz="6" w:space="0" w:color="000000"/>
              <w:right w:val="single" w:sz="6" w:space="0" w:color="000000"/>
            </w:tcBorders>
            <w:hideMark/>
          </w:tcPr>
          <w:p w14:paraId="5DB85F6A"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053145A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6106515E"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4C5BD91"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Association between exercise-only interventions and prenatal Trait anxiety symptoms</w:t>
            </w:r>
          </w:p>
        </w:tc>
      </w:tr>
      <w:tr w:rsidR="000960A3" w:rsidRPr="00A51967" w14:paraId="41298FA9" w14:textId="77777777" w:rsidTr="000960A3">
        <w:trPr>
          <w:cantSplit/>
        </w:trPr>
        <w:tc>
          <w:tcPr>
            <w:tcW w:w="311" w:type="pct"/>
            <w:vMerge w:val="restart"/>
            <w:tcBorders>
              <w:top w:val="single" w:sz="6" w:space="0" w:color="000000"/>
              <w:left w:val="single" w:sz="6" w:space="0" w:color="000000"/>
              <w:right w:val="single" w:sz="6" w:space="0" w:color="000000"/>
            </w:tcBorders>
            <w:hideMark/>
          </w:tcPr>
          <w:p w14:paraId="4A6C805A"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 xml:space="preserve">3 (pooled estimate of effect, n =2; 1 study reported narratively)   </w:t>
            </w:r>
          </w:p>
        </w:tc>
        <w:tc>
          <w:tcPr>
            <w:tcW w:w="371" w:type="pct"/>
            <w:vMerge w:val="restart"/>
            <w:tcBorders>
              <w:top w:val="single" w:sz="6" w:space="0" w:color="000000"/>
              <w:left w:val="single" w:sz="6" w:space="0" w:color="000000"/>
              <w:right w:val="single" w:sz="6" w:space="0" w:color="000000"/>
            </w:tcBorders>
            <w:hideMark/>
          </w:tcPr>
          <w:p w14:paraId="3F84EA8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vMerge w:val="restart"/>
            <w:tcBorders>
              <w:top w:val="single" w:sz="6" w:space="0" w:color="000000"/>
              <w:left w:val="single" w:sz="6" w:space="0" w:color="000000"/>
              <w:right w:val="single" w:sz="6" w:space="0" w:color="000000"/>
            </w:tcBorders>
            <w:hideMark/>
          </w:tcPr>
          <w:p w14:paraId="692694E9"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g</w:t>
            </w:r>
          </w:p>
        </w:tc>
        <w:tc>
          <w:tcPr>
            <w:tcW w:w="405" w:type="pct"/>
            <w:vMerge w:val="restart"/>
            <w:tcBorders>
              <w:top w:val="single" w:sz="6" w:space="0" w:color="000000"/>
              <w:left w:val="single" w:sz="6" w:space="0" w:color="000000"/>
              <w:right w:val="single" w:sz="6" w:space="0" w:color="000000"/>
            </w:tcBorders>
            <w:hideMark/>
          </w:tcPr>
          <w:p w14:paraId="082B944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71" w:type="pct"/>
            <w:vMerge w:val="restart"/>
            <w:tcBorders>
              <w:top w:val="single" w:sz="6" w:space="0" w:color="000000"/>
              <w:left w:val="single" w:sz="6" w:space="0" w:color="000000"/>
              <w:right w:val="single" w:sz="6" w:space="0" w:color="000000"/>
            </w:tcBorders>
            <w:hideMark/>
          </w:tcPr>
          <w:p w14:paraId="0AE31A6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vMerge w:val="restart"/>
            <w:tcBorders>
              <w:top w:val="single" w:sz="6" w:space="0" w:color="000000"/>
              <w:left w:val="single" w:sz="6" w:space="0" w:color="000000"/>
              <w:right w:val="single" w:sz="6" w:space="0" w:color="000000"/>
            </w:tcBorders>
            <w:hideMark/>
          </w:tcPr>
          <w:p w14:paraId="4579331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d</w:t>
            </w:r>
          </w:p>
        </w:tc>
        <w:tc>
          <w:tcPr>
            <w:tcW w:w="522" w:type="pct"/>
            <w:vMerge w:val="restart"/>
            <w:tcBorders>
              <w:top w:val="single" w:sz="6" w:space="0" w:color="000000"/>
              <w:left w:val="single" w:sz="6" w:space="0" w:color="000000"/>
              <w:right w:val="single" w:sz="6" w:space="0" w:color="000000"/>
            </w:tcBorders>
            <w:hideMark/>
          </w:tcPr>
          <w:p w14:paraId="55A8F5D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4DECB4DD"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49 </w:t>
            </w:r>
          </w:p>
        </w:tc>
        <w:tc>
          <w:tcPr>
            <w:tcW w:w="373" w:type="pct"/>
            <w:tcBorders>
              <w:top w:val="single" w:sz="6" w:space="0" w:color="000000"/>
              <w:left w:val="single" w:sz="6" w:space="0" w:color="000000"/>
              <w:bottom w:val="single" w:sz="6" w:space="0" w:color="000000"/>
              <w:right w:val="single" w:sz="6" w:space="0" w:color="000000"/>
            </w:tcBorders>
            <w:hideMark/>
          </w:tcPr>
          <w:p w14:paraId="0CE3681E"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41</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0B1DF49C"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173DB082"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0.21 SD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(0.63 lower to 0.2 higher)</w:t>
            </w:r>
            <w:r w:rsidRPr="00A51967">
              <w:rPr>
                <w:rFonts w:ascii="Times New Roman" w:eastAsia="Times New Roman" w:hAnsi="Times New Roman" w:cs="Times New Roman"/>
                <w:sz w:val="17"/>
                <w:szCs w:val="17"/>
                <w:lang w:val="en-CA"/>
              </w:rPr>
              <w:t xml:space="preserve"> </w:t>
            </w:r>
          </w:p>
        </w:tc>
        <w:tc>
          <w:tcPr>
            <w:tcW w:w="467" w:type="pct"/>
            <w:vMerge w:val="restart"/>
            <w:tcBorders>
              <w:top w:val="single" w:sz="6" w:space="0" w:color="000000"/>
              <w:left w:val="single" w:sz="6" w:space="0" w:color="000000"/>
              <w:right w:val="single" w:sz="6" w:space="0" w:color="000000"/>
            </w:tcBorders>
            <w:hideMark/>
          </w:tcPr>
          <w:p w14:paraId="34A928AB"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LOW</w:t>
            </w:r>
            <w:r w:rsidRPr="00A51967">
              <w:rPr>
                <w:rFonts w:ascii="Times New Roman" w:eastAsia="Times New Roman" w:hAnsi="Times New Roman" w:cs="Times New Roman"/>
                <w:sz w:val="17"/>
                <w:szCs w:val="17"/>
              </w:rPr>
              <w:t xml:space="preserve"> </w:t>
            </w:r>
          </w:p>
        </w:tc>
        <w:tc>
          <w:tcPr>
            <w:tcW w:w="470" w:type="pct"/>
            <w:vMerge w:val="restart"/>
            <w:tcBorders>
              <w:top w:val="single" w:sz="6" w:space="0" w:color="000000"/>
              <w:left w:val="single" w:sz="6" w:space="0" w:color="000000"/>
              <w:right w:val="single" w:sz="6" w:space="0" w:color="000000"/>
            </w:tcBorders>
            <w:hideMark/>
          </w:tcPr>
          <w:p w14:paraId="5889FFDC"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0323C570" w14:textId="77777777" w:rsidTr="000960A3">
        <w:trPr>
          <w:cantSplit/>
        </w:trPr>
        <w:tc>
          <w:tcPr>
            <w:tcW w:w="311" w:type="pct"/>
            <w:vMerge/>
            <w:tcBorders>
              <w:left w:val="single" w:sz="6" w:space="0" w:color="000000"/>
              <w:bottom w:val="single" w:sz="6" w:space="0" w:color="000000"/>
              <w:right w:val="single" w:sz="6" w:space="0" w:color="000000"/>
            </w:tcBorders>
            <w:hideMark/>
          </w:tcPr>
          <w:p w14:paraId="72792015" w14:textId="77777777" w:rsidR="000960A3" w:rsidRPr="00A51967" w:rsidRDefault="000960A3" w:rsidP="000960A3">
            <w:pPr>
              <w:rPr>
                <w:rFonts w:ascii="Times New Roman" w:eastAsia="Times New Roman" w:hAnsi="Times New Roman" w:cs="Times New Roman"/>
                <w:sz w:val="17"/>
                <w:szCs w:val="17"/>
              </w:rPr>
            </w:pPr>
          </w:p>
        </w:tc>
        <w:tc>
          <w:tcPr>
            <w:tcW w:w="371" w:type="pct"/>
            <w:vMerge/>
            <w:tcBorders>
              <w:left w:val="single" w:sz="6" w:space="0" w:color="000000"/>
              <w:bottom w:val="single" w:sz="6" w:space="0" w:color="000000"/>
              <w:right w:val="single" w:sz="6" w:space="0" w:color="000000"/>
            </w:tcBorders>
            <w:hideMark/>
          </w:tcPr>
          <w:p w14:paraId="2BD0AFBB" w14:textId="77777777" w:rsidR="000960A3" w:rsidRPr="00A51967" w:rsidRDefault="000960A3" w:rsidP="000960A3">
            <w:pPr>
              <w:rPr>
                <w:rFonts w:ascii="Times New Roman" w:eastAsia="Times New Roman" w:hAnsi="Times New Roman" w:cs="Times New Roman"/>
                <w:sz w:val="17"/>
                <w:szCs w:val="17"/>
              </w:rPr>
            </w:pPr>
          </w:p>
        </w:tc>
        <w:tc>
          <w:tcPr>
            <w:tcW w:w="319" w:type="pct"/>
            <w:vMerge/>
            <w:tcBorders>
              <w:left w:val="single" w:sz="6" w:space="0" w:color="000000"/>
              <w:bottom w:val="single" w:sz="6" w:space="0" w:color="000000"/>
              <w:right w:val="single" w:sz="6" w:space="0" w:color="000000"/>
            </w:tcBorders>
            <w:hideMark/>
          </w:tcPr>
          <w:p w14:paraId="7FF25433" w14:textId="77777777" w:rsidR="000960A3" w:rsidRPr="00A51967" w:rsidRDefault="000960A3" w:rsidP="000960A3">
            <w:pPr>
              <w:rPr>
                <w:rFonts w:ascii="Times New Roman" w:eastAsia="Times New Roman" w:hAnsi="Times New Roman" w:cs="Times New Roman"/>
                <w:sz w:val="17"/>
                <w:szCs w:val="17"/>
              </w:rPr>
            </w:pPr>
          </w:p>
        </w:tc>
        <w:tc>
          <w:tcPr>
            <w:tcW w:w="405" w:type="pct"/>
            <w:vMerge/>
            <w:tcBorders>
              <w:left w:val="single" w:sz="6" w:space="0" w:color="000000"/>
              <w:bottom w:val="single" w:sz="6" w:space="0" w:color="000000"/>
              <w:right w:val="single" w:sz="6" w:space="0" w:color="000000"/>
            </w:tcBorders>
            <w:hideMark/>
          </w:tcPr>
          <w:p w14:paraId="0E951C5F" w14:textId="77777777" w:rsidR="000960A3" w:rsidRPr="00A51967" w:rsidRDefault="000960A3" w:rsidP="000960A3">
            <w:pPr>
              <w:rPr>
                <w:rFonts w:ascii="Times New Roman" w:eastAsia="Times New Roman" w:hAnsi="Times New Roman" w:cs="Times New Roman"/>
                <w:sz w:val="17"/>
                <w:szCs w:val="17"/>
              </w:rPr>
            </w:pPr>
          </w:p>
        </w:tc>
        <w:tc>
          <w:tcPr>
            <w:tcW w:w="371" w:type="pct"/>
            <w:vMerge/>
            <w:tcBorders>
              <w:left w:val="single" w:sz="6" w:space="0" w:color="000000"/>
              <w:bottom w:val="single" w:sz="6" w:space="0" w:color="000000"/>
              <w:right w:val="single" w:sz="6" w:space="0" w:color="000000"/>
            </w:tcBorders>
            <w:hideMark/>
          </w:tcPr>
          <w:p w14:paraId="096E14F3" w14:textId="77777777" w:rsidR="000960A3" w:rsidRPr="00A51967" w:rsidRDefault="000960A3" w:rsidP="000960A3">
            <w:pPr>
              <w:rPr>
                <w:rFonts w:ascii="Times New Roman" w:eastAsia="Times New Roman" w:hAnsi="Times New Roman" w:cs="Times New Roman"/>
                <w:sz w:val="17"/>
                <w:szCs w:val="17"/>
              </w:rPr>
            </w:pPr>
          </w:p>
        </w:tc>
        <w:tc>
          <w:tcPr>
            <w:tcW w:w="364" w:type="pct"/>
            <w:vMerge/>
            <w:tcBorders>
              <w:left w:val="single" w:sz="6" w:space="0" w:color="000000"/>
              <w:bottom w:val="single" w:sz="6" w:space="0" w:color="000000"/>
              <w:right w:val="single" w:sz="6" w:space="0" w:color="000000"/>
            </w:tcBorders>
            <w:hideMark/>
          </w:tcPr>
          <w:p w14:paraId="5F2656BD" w14:textId="77777777" w:rsidR="000960A3" w:rsidRPr="00A51967" w:rsidRDefault="000960A3" w:rsidP="000960A3">
            <w:pPr>
              <w:rPr>
                <w:rFonts w:ascii="Times New Roman" w:eastAsia="Times New Roman" w:hAnsi="Times New Roman" w:cs="Times New Roman"/>
                <w:sz w:val="17"/>
                <w:szCs w:val="17"/>
              </w:rPr>
            </w:pPr>
          </w:p>
        </w:tc>
        <w:tc>
          <w:tcPr>
            <w:tcW w:w="522" w:type="pct"/>
            <w:vMerge/>
            <w:tcBorders>
              <w:left w:val="single" w:sz="6" w:space="0" w:color="000000"/>
              <w:bottom w:val="single" w:sz="6" w:space="0" w:color="000000"/>
              <w:right w:val="single" w:sz="6" w:space="0" w:color="000000"/>
            </w:tcBorders>
            <w:hideMark/>
          </w:tcPr>
          <w:p w14:paraId="5CDA6DCB" w14:textId="77777777" w:rsidR="000960A3" w:rsidRPr="00A51967" w:rsidRDefault="000960A3" w:rsidP="000960A3">
            <w:pPr>
              <w:rPr>
                <w:rFonts w:ascii="Times New Roman" w:eastAsia="Times New Roman" w:hAnsi="Times New Roman" w:cs="Times New Roman"/>
                <w:sz w:val="17"/>
                <w:szCs w:val="17"/>
              </w:rPr>
            </w:pPr>
          </w:p>
        </w:tc>
        <w:tc>
          <w:tcPr>
            <w:tcW w:w="1400" w:type="pct"/>
            <w:gridSpan w:val="4"/>
            <w:tcBorders>
              <w:top w:val="single" w:sz="6" w:space="0" w:color="000000"/>
              <w:left w:val="single" w:sz="6" w:space="0" w:color="000000"/>
              <w:bottom w:val="single" w:sz="6" w:space="0" w:color="000000"/>
              <w:right w:val="single" w:sz="6" w:space="0" w:color="000000"/>
            </w:tcBorders>
            <w:hideMark/>
          </w:tcPr>
          <w:p w14:paraId="42B2FC7B"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Narrative Summary: A superiority RCT comparing yoga (n=51) with non-yoga (n=45) antenatal exercises showed an improvement in trait anxiety symptoms with yoga, but not o</w:t>
            </w:r>
            <w:r>
              <w:rPr>
                <w:rFonts w:ascii="Times New Roman" w:eastAsia="Times New Roman" w:hAnsi="Times New Roman" w:cs="Times New Roman"/>
                <w:sz w:val="17"/>
                <w:szCs w:val="17"/>
                <w:lang w:val="en-CA"/>
              </w:rPr>
              <w:t>ther antenatal exercise (</w:t>
            </w:r>
            <w:r w:rsidRPr="00A51967">
              <w:rPr>
                <w:rFonts w:ascii="Times New Roman" w:eastAsia="Times New Roman" w:hAnsi="Times New Roman" w:cs="Times New Roman"/>
                <w:sz w:val="17"/>
                <w:szCs w:val="17"/>
                <w:lang w:val="en-CA"/>
              </w:rPr>
              <w:t xml:space="preserve">Satyapriya 2013). </w:t>
            </w:r>
          </w:p>
        </w:tc>
        <w:tc>
          <w:tcPr>
            <w:tcW w:w="467" w:type="pct"/>
            <w:vMerge/>
            <w:tcBorders>
              <w:left w:val="single" w:sz="6" w:space="0" w:color="000000"/>
              <w:bottom w:val="single" w:sz="6" w:space="0" w:color="000000"/>
              <w:right w:val="single" w:sz="6" w:space="0" w:color="000000"/>
            </w:tcBorders>
            <w:hideMark/>
          </w:tcPr>
          <w:p w14:paraId="678CDE90" w14:textId="77777777" w:rsidR="000960A3" w:rsidRPr="00A51967" w:rsidRDefault="000960A3" w:rsidP="000960A3">
            <w:pPr>
              <w:jc w:val="center"/>
              <w:rPr>
                <w:rFonts w:ascii="Times New Roman" w:eastAsia="Times New Roman" w:hAnsi="Times New Roman" w:cs="Times New Roman"/>
                <w:sz w:val="17"/>
                <w:szCs w:val="17"/>
                <w:lang w:val="en-CA"/>
              </w:rPr>
            </w:pPr>
          </w:p>
        </w:tc>
        <w:tc>
          <w:tcPr>
            <w:tcW w:w="470" w:type="pct"/>
            <w:vMerge/>
            <w:tcBorders>
              <w:left w:val="single" w:sz="6" w:space="0" w:color="000000"/>
              <w:bottom w:val="single" w:sz="6" w:space="0" w:color="000000"/>
              <w:right w:val="single" w:sz="6" w:space="0" w:color="000000"/>
            </w:tcBorders>
            <w:hideMark/>
          </w:tcPr>
          <w:p w14:paraId="22431906" w14:textId="77777777" w:rsidR="000960A3" w:rsidRPr="00A51967" w:rsidRDefault="000960A3" w:rsidP="000960A3">
            <w:pPr>
              <w:rPr>
                <w:rFonts w:ascii="Times New Roman" w:eastAsia="Times New Roman" w:hAnsi="Times New Roman" w:cs="Times New Roman"/>
                <w:sz w:val="17"/>
                <w:szCs w:val="17"/>
                <w:lang w:val="en-CA"/>
              </w:rPr>
            </w:pPr>
          </w:p>
        </w:tc>
      </w:tr>
      <w:tr w:rsidR="000960A3" w:rsidRPr="00A51967" w14:paraId="2FC0758C"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E5A0D64"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non-randomized intervention: Association between exercise-only intervention and prenatal Trait anxiety symptoms</w:t>
            </w:r>
          </w:p>
        </w:tc>
      </w:tr>
      <w:tr w:rsidR="000960A3" w:rsidRPr="00A51967" w14:paraId="48769FF2"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056A398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572DB65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j</w:t>
            </w:r>
          </w:p>
        </w:tc>
        <w:tc>
          <w:tcPr>
            <w:tcW w:w="319" w:type="pct"/>
            <w:tcBorders>
              <w:top w:val="single" w:sz="6" w:space="0" w:color="000000"/>
              <w:left w:val="single" w:sz="6" w:space="0" w:color="000000"/>
              <w:bottom w:val="single" w:sz="6" w:space="0" w:color="000000"/>
              <w:right w:val="single" w:sz="6" w:space="0" w:color="000000"/>
            </w:tcBorders>
            <w:hideMark/>
          </w:tcPr>
          <w:p w14:paraId="0FB8768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k</w:t>
            </w:r>
          </w:p>
        </w:tc>
        <w:tc>
          <w:tcPr>
            <w:tcW w:w="405" w:type="pct"/>
            <w:tcBorders>
              <w:top w:val="single" w:sz="6" w:space="0" w:color="000000"/>
              <w:left w:val="single" w:sz="6" w:space="0" w:color="000000"/>
              <w:bottom w:val="single" w:sz="6" w:space="0" w:color="000000"/>
              <w:right w:val="single" w:sz="6" w:space="0" w:color="000000"/>
            </w:tcBorders>
            <w:hideMark/>
          </w:tcPr>
          <w:p w14:paraId="32A7F3D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7042F817"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54347AE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7C5B9CA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1400" w:type="pct"/>
            <w:gridSpan w:val="4"/>
            <w:tcBorders>
              <w:top w:val="single" w:sz="6" w:space="0" w:color="000000"/>
              <w:left w:val="single" w:sz="6" w:space="0" w:color="000000"/>
              <w:bottom w:val="single" w:sz="6" w:space="0" w:color="000000"/>
              <w:right w:val="single" w:sz="6" w:space="0" w:color="000000"/>
            </w:tcBorders>
            <w:hideMark/>
          </w:tcPr>
          <w:p w14:paraId="61957700" w14:textId="35F906EC"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Narrative Summary: Beddoe (2009) reported that 7 weeks of a mindful</w:t>
            </w:r>
            <w:r w:rsidR="00B24FC0">
              <w:rPr>
                <w:rFonts w:ascii="Times New Roman" w:eastAsia="Times New Roman" w:hAnsi="Times New Roman" w:cs="Times New Roman"/>
                <w:sz w:val="17"/>
                <w:szCs w:val="17"/>
                <w:lang w:val="en-CA"/>
              </w:rPr>
              <w:t>ness</w:t>
            </w:r>
            <w:r w:rsidRPr="00A51967">
              <w:rPr>
                <w:rFonts w:ascii="Times New Roman" w:eastAsia="Times New Roman" w:hAnsi="Times New Roman" w:cs="Times New Roman"/>
                <w:sz w:val="17"/>
                <w:szCs w:val="17"/>
                <w:lang w:val="en-CA"/>
              </w:rPr>
              <w:t xml:space="preserve">-based yoga intervention reduced trait anxiety symptoms when the intervention was introduced in the third (but not second trimester) (n=16). </w:t>
            </w:r>
          </w:p>
        </w:tc>
        <w:tc>
          <w:tcPr>
            <w:tcW w:w="467" w:type="pct"/>
            <w:tcBorders>
              <w:top w:val="single" w:sz="6" w:space="0" w:color="000000"/>
              <w:left w:val="single" w:sz="6" w:space="0" w:color="000000"/>
              <w:bottom w:val="single" w:sz="6" w:space="0" w:color="000000"/>
              <w:right w:val="single" w:sz="6" w:space="0" w:color="000000"/>
            </w:tcBorders>
            <w:hideMark/>
          </w:tcPr>
          <w:p w14:paraId="3E032E04"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p>
        </w:tc>
        <w:tc>
          <w:tcPr>
            <w:tcW w:w="470" w:type="pct"/>
            <w:tcBorders>
              <w:top w:val="single" w:sz="6" w:space="0" w:color="000000"/>
              <w:left w:val="single" w:sz="6" w:space="0" w:color="000000"/>
              <w:bottom w:val="single" w:sz="6" w:space="0" w:color="000000"/>
              <w:right w:val="single" w:sz="6" w:space="0" w:color="000000"/>
            </w:tcBorders>
            <w:hideMark/>
          </w:tcPr>
          <w:p w14:paraId="1B09225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CRITICAL</w:t>
            </w:r>
          </w:p>
        </w:tc>
      </w:tr>
      <w:tr w:rsidR="000960A3" w:rsidRPr="00A51967" w14:paraId="5FB57F35"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9E2DFEF"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non-randomized interventions: Association between exercise + co-interventions and prenatal Trait anxiety symptoms</w:t>
            </w:r>
          </w:p>
        </w:tc>
      </w:tr>
      <w:tr w:rsidR="000960A3" w:rsidRPr="00A51967" w14:paraId="5316399A"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50DDF49C" w14:textId="77777777" w:rsidR="000960A3" w:rsidRPr="00A51967" w:rsidRDefault="000960A3" w:rsidP="000960A3">
            <w:pPr>
              <w:rPr>
                <w:rFonts w:ascii="Times New Roman" w:eastAsia="Times New Roman" w:hAnsi="Times New Roman" w:cs="Times New Roman"/>
                <w:sz w:val="17"/>
                <w:szCs w:val="17"/>
                <w:lang w:val="en-CA"/>
              </w:rPr>
            </w:pPr>
            <w:r w:rsidRPr="00A51967">
              <w:rPr>
                <w:rFonts w:ascii="Times New Roman" w:eastAsia="Times New Roman" w:hAnsi="Times New Roman" w:cs="Times New Roman"/>
                <w:sz w:val="17"/>
                <w:szCs w:val="17"/>
                <w:lang w:val="en-CA"/>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6DFDF523"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j</w:t>
            </w:r>
          </w:p>
        </w:tc>
        <w:tc>
          <w:tcPr>
            <w:tcW w:w="319" w:type="pct"/>
            <w:tcBorders>
              <w:top w:val="single" w:sz="6" w:space="0" w:color="000000"/>
              <w:left w:val="single" w:sz="6" w:space="0" w:color="000000"/>
              <w:bottom w:val="single" w:sz="6" w:space="0" w:color="000000"/>
              <w:right w:val="single" w:sz="6" w:space="0" w:color="000000"/>
            </w:tcBorders>
            <w:hideMark/>
          </w:tcPr>
          <w:p w14:paraId="42B2323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o</w:t>
            </w:r>
          </w:p>
        </w:tc>
        <w:tc>
          <w:tcPr>
            <w:tcW w:w="405" w:type="pct"/>
            <w:tcBorders>
              <w:top w:val="single" w:sz="6" w:space="0" w:color="000000"/>
              <w:left w:val="single" w:sz="6" w:space="0" w:color="000000"/>
              <w:bottom w:val="single" w:sz="6" w:space="0" w:color="000000"/>
              <w:right w:val="single" w:sz="6" w:space="0" w:color="000000"/>
            </w:tcBorders>
            <w:hideMark/>
          </w:tcPr>
          <w:p w14:paraId="493CE3B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3FF8896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64" w:type="pct"/>
            <w:tcBorders>
              <w:top w:val="single" w:sz="6" w:space="0" w:color="000000"/>
              <w:left w:val="single" w:sz="6" w:space="0" w:color="000000"/>
              <w:bottom w:val="single" w:sz="6" w:space="0" w:color="000000"/>
              <w:right w:val="single" w:sz="6" w:space="0" w:color="000000"/>
            </w:tcBorders>
            <w:hideMark/>
          </w:tcPr>
          <w:p w14:paraId="3CBBBE1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09781608"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5EF1E1AF"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29 </w:t>
            </w:r>
          </w:p>
        </w:tc>
        <w:tc>
          <w:tcPr>
            <w:tcW w:w="373" w:type="pct"/>
            <w:tcBorders>
              <w:top w:val="single" w:sz="6" w:space="0" w:color="000000"/>
              <w:left w:val="single" w:sz="6" w:space="0" w:color="000000"/>
              <w:bottom w:val="single" w:sz="6" w:space="0" w:color="000000"/>
              <w:right w:val="single" w:sz="6" w:space="0" w:color="000000"/>
            </w:tcBorders>
            <w:hideMark/>
          </w:tcPr>
          <w:p w14:paraId="006BD9EF"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27</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449453C1"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095DFA38"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0.23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(0.76 lower to 0.29 higher)</w:t>
            </w:r>
            <w:r w:rsidRPr="00A51967">
              <w:rPr>
                <w:rFonts w:ascii="Times New Roman" w:eastAsia="Times New Roman" w:hAnsi="Times New Roman" w:cs="Times New Roman"/>
                <w:sz w:val="17"/>
                <w:szCs w:val="17"/>
                <w:lang w:val="en-CA"/>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7554F2E2"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56F6BF5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7846E6AE"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6ACA51C"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 xml:space="preserve">Evidence from cross-sectional studies: Association between prenatal exercise and prenatal Trait anxiety symptoms </w:t>
            </w:r>
          </w:p>
        </w:tc>
      </w:tr>
      <w:tr w:rsidR="000960A3" w:rsidRPr="00A51967" w14:paraId="52ECCB80"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530C944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lastRenderedPageBreak/>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24A227D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n</w:t>
            </w:r>
          </w:p>
        </w:tc>
        <w:tc>
          <w:tcPr>
            <w:tcW w:w="319" w:type="pct"/>
            <w:tcBorders>
              <w:top w:val="single" w:sz="6" w:space="0" w:color="000000"/>
              <w:left w:val="single" w:sz="6" w:space="0" w:color="000000"/>
              <w:bottom w:val="single" w:sz="6" w:space="0" w:color="000000"/>
              <w:right w:val="single" w:sz="6" w:space="0" w:color="000000"/>
            </w:tcBorders>
            <w:hideMark/>
          </w:tcPr>
          <w:p w14:paraId="7BDE283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405" w:type="pct"/>
            <w:tcBorders>
              <w:top w:val="single" w:sz="6" w:space="0" w:color="000000"/>
              <w:left w:val="single" w:sz="6" w:space="0" w:color="000000"/>
              <w:bottom w:val="single" w:sz="6" w:space="0" w:color="000000"/>
              <w:right w:val="single" w:sz="6" w:space="0" w:color="000000"/>
            </w:tcBorders>
            <w:hideMark/>
          </w:tcPr>
          <w:p w14:paraId="14BA5F30"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4CE282BD"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28BE5F6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522" w:type="pct"/>
            <w:tcBorders>
              <w:top w:val="single" w:sz="6" w:space="0" w:color="000000"/>
              <w:left w:val="single" w:sz="6" w:space="0" w:color="000000"/>
              <w:bottom w:val="single" w:sz="6" w:space="0" w:color="000000"/>
              <w:right w:val="single" w:sz="6" w:space="0" w:color="000000"/>
            </w:tcBorders>
            <w:hideMark/>
          </w:tcPr>
          <w:p w14:paraId="2A5DFA7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725E3BC2"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117</w:t>
            </w:r>
          </w:p>
        </w:tc>
        <w:tc>
          <w:tcPr>
            <w:tcW w:w="373" w:type="pct"/>
            <w:tcBorders>
              <w:top w:val="single" w:sz="6" w:space="0" w:color="000000"/>
              <w:left w:val="single" w:sz="6" w:space="0" w:color="000000"/>
              <w:bottom w:val="single" w:sz="6" w:space="0" w:color="000000"/>
              <w:right w:val="single" w:sz="6" w:space="0" w:color="000000"/>
            </w:tcBorders>
            <w:hideMark/>
          </w:tcPr>
          <w:p w14:paraId="242778D7"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86</w:t>
            </w:r>
          </w:p>
        </w:tc>
        <w:tc>
          <w:tcPr>
            <w:tcW w:w="372" w:type="pct"/>
            <w:tcBorders>
              <w:top w:val="single" w:sz="6" w:space="0" w:color="000000"/>
              <w:left w:val="single" w:sz="6" w:space="0" w:color="000000"/>
              <w:bottom w:val="single" w:sz="6" w:space="0" w:color="000000"/>
              <w:right w:val="single" w:sz="6" w:space="0" w:color="000000"/>
            </w:tcBorders>
            <w:hideMark/>
          </w:tcPr>
          <w:p w14:paraId="19539139"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35F6E544"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SMD </w:t>
            </w:r>
            <w:r w:rsidRPr="00A51967">
              <w:rPr>
                <w:rStyle w:val="cell-value"/>
                <w:rFonts w:ascii="Times New Roman" w:eastAsia="Times New Roman" w:hAnsi="Times New Roman" w:cs="Times New Roman"/>
                <w:b/>
                <w:bCs/>
                <w:sz w:val="17"/>
                <w:szCs w:val="17"/>
                <w:lang w:val="en-CA"/>
              </w:rPr>
              <w:t>0.82 SD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(1.11 lower to 0.53 lower)</w:t>
            </w:r>
            <w:r w:rsidRPr="00A51967">
              <w:rPr>
                <w:rFonts w:ascii="Times New Roman" w:eastAsia="Times New Roman" w:hAnsi="Times New Roman" w:cs="Times New Roman"/>
                <w:sz w:val="17"/>
                <w:szCs w:val="17"/>
                <w:lang w:val="en-CA"/>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5BC625F6"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5BAB3A6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190D8DE9"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147C2EB" w14:textId="77777777" w:rsidR="000960A3" w:rsidRPr="00A51967" w:rsidRDefault="000960A3" w:rsidP="000960A3">
            <w:pPr>
              <w:rPr>
                <w:rFonts w:ascii="Times New Roman" w:eastAsia="Times New Roman" w:hAnsi="Times New Roman" w:cs="Times New Roman"/>
                <w:sz w:val="17"/>
                <w:szCs w:val="17"/>
                <w:lang w:val="en-CA"/>
              </w:rPr>
            </w:pPr>
            <w:r w:rsidRPr="00A51967">
              <w:rPr>
                <w:rStyle w:val="label"/>
                <w:rFonts w:ascii="Times New Roman" w:eastAsia="Times New Roman" w:hAnsi="Times New Roman" w:cs="Times New Roman"/>
                <w:sz w:val="17"/>
                <w:szCs w:val="17"/>
                <w:lang w:val="en-CA"/>
              </w:rPr>
              <w:t>Evidence from case-control studies: Association between prenatal exercise and prenatal Trait anxiety symptoms</w:t>
            </w:r>
          </w:p>
        </w:tc>
      </w:tr>
      <w:tr w:rsidR="000960A3" w:rsidRPr="00A51967" w14:paraId="15327352"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3809E3A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6E6E9C5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observational studies </w:t>
            </w:r>
            <w:r w:rsidRPr="00A51967">
              <w:rPr>
                <w:rFonts w:ascii="Times New Roman" w:eastAsia="Times New Roman" w:hAnsi="Times New Roman" w:cs="Times New Roman"/>
                <w:sz w:val="17"/>
                <w:szCs w:val="17"/>
                <w:vertAlign w:val="superscript"/>
              </w:rPr>
              <w:t>p</w:t>
            </w:r>
          </w:p>
        </w:tc>
        <w:tc>
          <w:tcPr>
            <w:tcW w:w="319" w:type="pct"/>
            <w:tcBorders>
              <w:top w:val="single" w:sz="6" w:space="0" w:color="000000"/>
              <w:left w:val="single" w:sz="6" w:space="0" w:color="000000"/>
              <w:bottom w:val="single" w:sz="6" w:space="0" w:color="000000"/>
              <w:right w:val="single" w:sz="6" w:space="0" w:color="000000"/>
            </w:tcBorders>
            <w:hideMark/>
          </w:tcPr>
          <w:p w14:paraId="24706AF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405" w:type="pct"/>
            <w:tcBorders>
              <w:top w:val="single" w:sz="6" w:space="0" w:color="000000"/>
              <w:left w:val="single" w:sz="6" w:space="0" w:color="000000"/>
              <w:bottom w:val="single" w:sz="6" w:space="0" w:color="000000"/>
              <w:right w:val="single" w:sz="6" w:space="0" w:color="000000"/>
            </w:tcBorders>
            <w:hideMark/>
          </w:tcPr>
          <w:p w14:paraId="07C3F91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0436E6A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p>
        </w:tc>
        <w:tc>
          <w:tcPr>
            <w:tcW w:w="364" w:type="pct"/>
            <w:tcBorders>
              <w:top w:val="single" w:sz="6" w:space="0" w:color="000000"/>
              <w:left w:val="single" w:sz="6" w:space="0" w:color="000000"/>
              <w:bottom w:val="single" w:sz="6" w:space="0" w:color="000000"/>
              <w:right w:val="single" w:sz="6" w:space="0" w:color="000000"/>
            </w:tcBorders>
            <w:hideMark/>
          </w:tcPr>
          <w:p w14:paraId="493A861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65369411"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79DB321B"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17 </w:t>
            </w:r>
          </w:p>
        </w:tc>
        <w:tc>
          <w:tcPr>
            <w:tcW w:w="373" w:type="pct"/>
            <w:tcBorders>
              <w:top w:val="single" w:sz="6" w:space="0" w:color="000000"/>
              <w:left w:val="single" w:sz="6" w:space="0" w:color="000000"/>
              <w:bottom w:val="single" w:sz="6" w:space="0" w:color="000000"/>
              <w:right w:val="single" w:sz="6" w:space="0" w:color="000000"/>
            </w:tcBorders>
            <w:hideMark/>
          </w:tcPr>
          <w:p w14:paraId="691E1F28"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39</w:t>
            </w:r>
            <w:r w:rsidRPr="00A51967">
              <w:rPr>
                <w:rFonts w:ascii="Times New Roman" w:eastAsia="Times New Roman" w:hAnsi="Times New Roman" w:cs="Times New Roman"/>
                <w:sz w:val="17"/>
                <w:szCs w:val="17"/>
              </w:rPr>
              <w:t xml:space="preserve"> </w:t>
            </w:r>
          </w:p>
        </w:tc>
        <w:tc>
          <w:tcPr>
            <w:tcW w:w="372" w:type="pct"/>
            <w:tcBorders>
              <w:top w:val="single" w:sz="6" w:space="0" w:color="000000"/>
              <w:left w:val="single" w:sz="6" w:space="0" w:color="000000"/>
              <w:bottom w:val="single" w:sz="6" w:space="0" w:color="000000"/>
              <w:right w:val="single" w:sz="6" w:space="0" w:color="000000"/>
            </w:tcBorders>
            <w:hideMark/>
          </w:tcPr>
          <w:p w14:paraId="439E2A3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
                <w:rFonts w:ascii="Times New Roman" w:eastAsia="Times New Roman" w:hAnsi="Times New Roman" w:cs="Times New Roman"/>
                <w:sz w:val="17"/>
                <w:szCs w:val="17"/>
              </w:rPr>
              <w:t>-</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25C60394"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Style w:val="cell-value"/>
                <w:rFonts w:ascii="Times New Roman" w:eastAsia="Times New Roman" w:hAnsi="Times New Roman" w:cs="Times New Roman"/>
                <w:sz w:val="17"/>
                <w:szCs w:val="17"/>
                <w:lang w:val="en-CA"/>
              </w:rPr>
              <w:t xml:space="preserve">MD </w:t>
            </w:r>
            <w:r w:rsidRPr="00A51967">
              <w:rPr>
                <w:rStyle w:val="cell-value"/>
                <w:rFonts w:ascii="Times New Roman" w:eastAsia="Times New Roman" w:hAnsi="Times New Roman" w:cs="Times New Roman"/>
                <w:b/>
                <w:bCs/>
                <w:sz w:val="17"/>
                <w:szCs w:val="17"/>
                <w:lang w:val="en-CA"/>
              </w:rPr>
              <w:t>0.19 lower</w:t>
            </w:r>
            <w:r w:rsidRPr="00A51967">
              <w:rPr>
                <w:rFonts w:ascii="Times New Roman" w:eastAsia="Times New Roman" w:hAnsi="Times New Roman" w:cs="Times New Roman"/>
                <w:sz w:val="17"/>
                <w:szCs w:val="17"/>
                <w:lang w:val="en-CA"/>
              </w:rPr>
              <w:br/>
            </w:r>
            <w:r w:rsidRPr="00A51967">
              <w:rPr>
                <w:rStyle w:val="cell-value"/>
                <w:rFonts w:ascii="Times New Roman" w:eastAsia="Times New Roman" w:hAnsi="Times New Roman" w:cs="Times New Roman"/>
                <w:sz w:val="17"/>
                <w:szCs w:val="17"/>
                <w:lang w:val="en-CA"/>
              </w:rPr>
              <w:t>(0.4 lower to 0.02 higher)</w:t>
            </w:r>
            <w:r w:rsidRPr="00A51967">
              <w:rPr>
                <w:rFonts w:ascii="Times New Roman" w:eastAsia="Times New Roman" w:hAnsi="Times New Roman" w:cs="Times New Roman"/>
                <w:sz w:val="17"/>
                <w:szCs w:val="17"/>
                <w:lang w:val="en-CA"/>
              </w:rPr>
              <w:t xml:space="preserve"> </w:t>
            </w:r>
          </w:p>
        </w:tc>
        <w:tc>
          <w:tcPr>
            <w:tcW w:w="467" w:type="pct"/>
            <w:tcBorders>
              <w:top w:val="single" w:sz="6" w:space="0" w:color="000000"/>
              <w:left w:val="single" w:sz="6" w:space="0" w:color="000000"/>
              <w:bottom w:val="single" w:sz="6" w:space="0" w:color="000000"/>
              <w:right w:val="single" w:sz="6" w:space="0" w:color="000000"/>
            </w:tcBorders>
            <w:hideMark/>
          </w:tcPr>
          <w:p w14:paraId="388413D1"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3DF9049B"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r w:rsidR="000960A3" w:rsidRPr="00A51967" w14:paraId="5AE8831B" w14:textId="77777777" w:rsidTr="000960A3">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B7ECF6E" w14:textId="77777777" w:rsidR="000960A3" w:rsidRPr="00A51967" w:rsidRDefault="000960A3" w:rsidP="000960A3">
            <w:pPr>
              <w:rPr>
                <w:rFonts w:ascii="Times New Roman" w:eastAsia="Times New Roman" w:hAnsi="Times New Roman" w:cs="Times New Roman"/>
                <w:sz w:val="17"/>
                <w:szCs w:val="17"/>
              </w:rPr>
            </w:pPr>
            <w:r w:rsidRPr="00A51967">
              <w:rPr>
                <w:rStyle w:val="label"/>
                <w:rFonts w:ascii="Times New Roman" w:eastAsia="Times New Roman" w:hAnsi="Times New Roman" w:cs="Times New Roman"/>
                <w:sz w:val="17"/>
                <w:szCs w:val="17"/>
              </w:rPr>
              <w:t>Association between exercise + co-interventions and prenatal Trait anxiety</w:t>
            </w:r>
          </w:p>
        </w:tc>
      </w:tr>
      <w:tr w:rsidR="000960A3" w:rsidRPr="00A51967" w14:paraId="64E44934" w14:textId="77777777" w:rsidTr="000960A3">
        <w:trPr>
          <w:cantSplit/>
        </w:trPr>
        <w:tc>
          <w:tcPr>
            <w:tcW w:w="311" w:type="pct"/>
            <w:tcBorders>
              <w:top w:val="single" w:sz="6" w:space="0" w:color="000000"/>
              <w:left w:val="single" w:sz="6" w:space="0" w:color="000000"/>
              <w:bottom w:val="single" w:sz="6" w:space="0" w:color="000000"/>
              <w:right w:val="single" w:sz="6" w:space="0" w:color="000000"/>
            </w:tcBorders>
            <w:hideMark/>
          </w:tcPr>
          <w:p w14:paraId="24FA7BFA"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 </w:t>
            </w:r>
          </w:p>
        </w:tc>
        <w:tc>
          <w:tcPr>
            <w:tcW w:w="371" w:type="pct"/>
            <w:tcBorders>
              <w:top w:val="single" w:sz="6" w:space="0" w:color="000000"/>
              <w:left w:val="single" w:sz="6" w:space="0" w:color="000000"/>
              <w:bottom w:val="single" w:sz="6" w:space="0" w:color="000000"/>
              <w:right w:val="single" w:sz="6" w:space="0" w:color="000000"/>
            </w:tcBorders>
            <w:hideMark/>
          </w:tcPr>
          <w:p w14:paraId="3872DF24"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randomized trials </w:t>
            </w:r>
          </w:p>
        </w:tc>
        <w:tc>
          <w:tcPr>
            <w:tcW w:w="319" w:type="pct"/>
            <w:tcBorders>
              <w:top w:val="single" w:sz="6" w:space="0" w:color="000000"/>
              <w:left w:val="single" w:sz="6" w:space="0" w:color="000000"/>
              <w:bottom w:val="single" w:sz="6" w:space="0" w:color="000000"/>
              <w:right w:val="single" w:sz="6" w:space="0" w:color="000000"/>
            </w:tcBorders>
            <w:hideMark/>
          </w:tcPr>
          <w:p w14:paraId="29E7403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o</w:t>
            </w:r>
          </w:p>
        </w:tc>
        <w:tc>
          <w:tcPr>
            <w:tcW w:w="405" w:type="pct"/>
            <w:tcBorders>
              <w:top w:val="single" w:sz="6" w:space="0" w:color="000000"/>
              <w:left w:val="single" w:sz="6" w:space="0" w:color="000000"/>
              <w:bottom w:val="single" w:sz="6" w:space="0" w:color="000000"/>
              <w:right w:val="single" w:sz="6" w:space="0" w:color="000000"/>
            </w:tcBorders>
            <w:hideMark/>
          </w:tcPr>
          <w:p w14:paraId="27968905"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h</w:t>
            </w:r>
          </w:p>
        </w:tc>
        <w:tc>
          <w:tcPr>
            <w:tcW w:w="371" w:type="pct"/>
            <w:tcBorders>
              <w:top w:val="single" w:sz="6" w:space="0" w:color="000000"/>
              <w:left w:val="single" w:sz="6" w:space="0" w:color="000000"/>
              <w:bottom w:val="single" w:sz="6" w:space="0" w:color="000000"/>
              <w:right w:val="single" w:sz="6" w:space="0" w:color="000000"/>
            </w:tcBorders>
            <w:hideMark/>
          </w:tcPr>
          <w:p w14:paraId="551349E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serious </w:t>
            </w:r>
            <w:r w:rsidRPr="00A51967">
              <w:rPr>
                <w:rFonts w:ascii="Times New Roman" w:eastAsia="Times New Roman" w:hAnsi="Times New Roman" w:cs="Times New Roman"/>
                <w:sz w:val="17"/>
                <w:szCs w:val="17"/>
                <w:vertAlign w:val="superscript"/>
              </w:rPr>
              <w:t>b</w:t>
            </w:r>
          </w:p>
        </w:tc>
        <w:tc>
          <w:tcPr>
            <w:tcW w:w="364" w:type="pct"/>
            <w:tcBorders>
              <w:top w:val="single" w:sz="6" w:space="0" w:color="000000"/>
              <w:left w:val="single" w:sz="6" w:space="0" w:color="000000"/>
              <w:bottom w:val="single" w:sz="6" w:space="0" w:color="000000"/>
              <w:right w:val="single" w:sz="6" w:space="0" w:color="000000"/>
            </w:tcBorders>
            <w:hideMark/>
          </w:tcPr>
          <w:p w14:paraId="6006E88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not serious </w:t>
            </w:r>
            <w:r w:rsidRPr="00A51967">
              <w:rPr>
                <w:rFonts w:ascii="Times New Roman" w:eastAsia="Times New Roman" w:hAnsi="Times New Roman" w:cs="Times New Roman"/>
                <w:sz w:val="17"/>
                <w:szCs w:val="17"/>
                <w:vertAlign w:val="superscript"/>
              </w:rPr>
              <w:t>i</w:t>
            </w:r>
          </w:p>
        </w:tc>
        <w:tc>
          <w:tcPr>
            <w:tcW w:w="522" w:type="pct"/>
            <w:tcBorders>
              <w:top w:val="single" w:sz="6" w:space="0" w:color="000000"/>
              <w:left w:val="single" w:sz="6" w:space="0" w:color="000000"/>
              <w:bottom w:val="single" w:sz="6" w:space="0" w:color="000000"/>
              <w:right w:val="single" w:sz="6" w:space="0" w:color="000000"/>
            </w:tcBorders>
            <w:hideMark/>
          </w:tcPr>
          <w:p w14:paraId="04135312"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none </w:t>
            </w:r>
          </w:p>
        </w:tc>
        <w:tc>
          <w:tcPr>
            <w:tcW w:w="372" w:type="pct"/>
            <w:tcBorders>
              <w:top w:val="single" w:sz="6" w:space="0" w:color="000000"/>
              <w:left w:val="single" w:sz="6" w:space="0" w:color="000000"/>
              <w:bottom w:val="single" w:sz="6" w:space="0" w:color="000000"/>
              <w:right w:val="single" w:sz="6" w:space="0" w:color="000000"/>
            </w:tcBorders>
            <w:hideMark/>
          </w:tcPr>
          <w:p w14:paraId="74668CB6" w14:textId="77777777" w:rsidR="000960A3" w:rsidRPr="00A51967" w:rsidRDefault="000960A3" w:rsidP="000960A3">
            <w:pPr>
              <w:jc w:val="cente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18/85 (21.2%) </w:t>
            </w:r>
          </w:p>
        </w:tc>
        <w:tc>
          <w:tcPr>
            <w:tcW w:w="373" w:type="pct"/>
            <w:tcBorders>
              <w:top w:val="single" w:sz="6" w:space="0" w:color="000000"/>
              <w:left w:val="single" w:sz="6" w:space="0" w:color="000000"/>
              <w:bottom w:val="single" w:sz="6" w:space="0" w:color="000000"/>
              <w:right w:val="single" w:sz="6" w:space="0" w:color="000000"/>
            </w:tcBorders>
            <w:hideMark/>
          </w:tcPr>
          <w:p w14:paraId="1D3124A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cell-value"/>
                <w:rFonts w:ascii="Times New Roman" w:eastAsia="Times New Roman" w:hAnsi="Times New Roman" w:cs="Times New Roman"/>
                <w:sz w:val="17"/>
                <w:szCs w:val="17"/>
              </w:rPr>
              <w:t xml:space="preserve">20/76 (26.3%) </w:t>
            </w:r>
          </w:p>
        </w:tc>
        <w:tc>
          <w:tcPr>
            <w:tcW w:w="372" w:type="pct"/>
            <w:tcBorders>
              <w:top w:val="single" w:sz="6" w:space="0" w:color="000000"/>
              <w:left w:val="single" w:sz="6" w:space="0" w:color="000000"/>
              <w:bottom w:val="single" w:sz="6" w:space="0" w:color="000000"/>
              <w:right w:val="single" w:sz="6" w:space="0" w:color="000000"/>
            </w:tcBorders>
            <w:hideMark/>
          </w:tcPr>
          <w:p w14:paraId="01579175"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block"/>
                <w:rFonts w:ascii="Times New Roman" w:eastAsia="Times New Roman" w:hAnsi="Times New Roman" w:cs="Times New Roman"/>
                <w:sz w:val="17"/>
                <w:szCs w:val="17"/>
              </w:rPr>
              <w:t>OR 0.75</w:t>
            </w:r>
            <w:r w:rsidRPr="00A51967">
              <w:rPr>
                <w:rFonts w:ascii="Times New Roman" w:eastAsia="Times New Roman" w:hAnsi="Times New Roman" w:cs="Times New Roman"/>
                <w:sz w:val="17"/>
                <w:szCs w:val="17"/>
              </w:rPr>
              <w:br/>
            </w:r>
            <w:r w:rsidRPr="00A51967">
              <w:rPr>
                <w:rStyle w:val="cell"/>
                <w:rFonts w:ascii="Times New Roman" w:eastAsia="Times New Roman" w:hAnsi="Times New Roman" w:cs="Times New Roman"/>
                <w:sz w:val="17"/>
                <w:szCs w:val="17"/>
              </w:rPr>
              <w:t>(0.36 to 1.56)</w:t>
            </w:r>
            <w:r w:rsidRPr="00A51967">
              <w:rPr>
                <w:rFonts w:ascii="Times New Roman" w:eastAsia="Times New Roman" w:hAnsi="Times New Roman" w:cs="Times New Roman"/>
                <w:sz w:val="17"/>
                <w:szCs w:val="17"/>
              </w:rPr>
              <w:t xml:space="preserve"> </w:t>
            </w:r>
          </w:p>
        </w:tc>
        <w:tc>
          <w:tcPr>
            <w:tcW w:w="283" w:type="pct"/>
            <w:tcBorders>
              <w:top w:val="single" w:sz="6" w:space="0" w:color="000000"/>
              <w:left w:val="single" w:sz="6" w:space="0" w:color="000000"/>
              <w:bottom w:val="single" w:sz="6" w:space="0" w:color="000000"/>
              <w:right w:val="single" w:sz="6" w:space="0" w:color="000000"/>
            </w:tcBorders>
            <w:hideMark/>
          </w:tcPr>
          <w:p w14:paraId="1773DBDF" w14:textId="77777777" w:rsidR="000960A3" w:rsidRPr="00A51967" w:rsidRDefault="000960A3" w:rsidP="000960A3">
            <w:pPr>
              <w:jc w:val="center"/>
              <w:rPr>
                <w:rFonts w:ascii="Times New Roman" w:eastAsia="Times New Roman" w:hAnsi="Times New Roman" w:cs="Times New Roman"/>
                <w:sz w:val="17"/>
                <w:szCs w:val="17"/>
                <w:lang w:val="en-CA"/>
              </w:rPr>
            </w:pPr>
            <w:r w:rsidRPr="00A51967">
              <w:rPr>
                <w:rFonts w:ascii="Times New Roman" w:eastAsia="Times New Roman" w:hAnsi="Times New Roman" w:cs="Times New Roman"/>
                <w:b/>
                <w:bCs/>
                <w:sz w:val="17"/>
                <w:szCs w:val="17"/>
                <w:lang w:val="en-CA"/>
              </w:rPr>
              <w:t>52 fewer per 1 000</w:t>
            </w:r>
            <w:r w:rsidRPr="00A51967">
              <w:rPr>
                <w:rFonts w:ascii="Times New Roman" w:eastAsia="Times New Roman" w:hAnsi="Times New Roman" w:cs="Times New Roman"/>
                <w:sz w:val="17"/>
                <w:szCs w:val="17"/>
                <w:lang w:val="en-CA"/>
              </w:rPr>
              <w:br/>
              <w:t xml:space="preserve">(from 95 more to 149 fewer) </w:t>
            </w:r>
          </w:p>
        </w:tc>
        <w:tc>
          <w:tcPr>
            <w:tcW w:w="467" w:type="pct"/>
            <w:tcBorders>
              <w:top w:val="single" w:sz="6" w:space="0" w:color="000000"/>
              <w:left w:val="single" w:sz="6" w:space="0" w:color="000000"/>
              <w:bottom w:val="single" w:sz="6" w:space="0" w:color="000000"/>
              <w:right w:val="single" w:sz="6" w:space="0" w:color="000000"/>
            </w:tcBorders>
            <w:hideMark/>
          </w:tcPr>
          <w:p w14:paraId="52C6AD7D" w14:textId="77777777" w:rsidR="000960A3" w:rsidRPr="00A51967" w:rsidRDefault="000960A3" w:rsidP="000960A3">
            <w:pPr>
              <w:jc w:val="center"/>
              <w:rPr>
                <w:rFonts w:ascii="Times New Roman" w:eastAsia="Times New Roman" w:hAnsi="Times New Roman" w:cs="Times New Roman"/>
                <w:sz w:val="17"/>
                <w:szCs w:val="17"/>
              </w:rPr>
            </w:pPr>
            <w:r w:rsidRPr="00A51967">
              <w:rPr>
                <w:rStyle w:val="quality-sign"/>
                <w:rFonts w:ascii="Cambria Math" w:eastAsia="Times New Roman" w:hAnsi="Cambria Math" w:cs="Cambria Math"/>
                <w:sz w:val="17"/>
                <w:szCs w:val="17"/>
              </w:rPr>
              <w:t>⨁</w:t>
            </w:r>
            <w:r w:rsidRPr="00A51967">
              <w:rPr>
                <w:rStyle w:val="quality-sign"/>
                <w:rFonts w:ascii="MS Mincho" w:eastAsia="MS Mincho" w:hAnsi="MS Mincho" w:cs="MS Mincho" w:hint="eastAsia"/>
                <w:sz w:val="17"/>
                <w:szCs w:val="17"/>
              </w:rPr>
              <w:t>◯◯◯</w:t>
            </w:r>
            <w:r w:rsidRPr="00A51967">
              <w:rPr>
                <w:rFonts w:ascii="Times New Roman" w:eastAsia="Times New Roman" w:hAnsi="Times New Roman" w:cs="Times New Roman"/>
                <w:sz w:val="17"/>
                <w:szCs w:val="17"/>
              </w:rPr>
              <w:br/>
            </w:r>
            <w:r w:rsidRPr="00A51967">
              <w:rPr>
                <w:rStyle w:val="quality-text"/>
                <w:rFonts w:ascii="Times New Roman" w:eastAsia="Times New Roman" w:hAnsi="Times New Roman" w:cs="Times New Roman"/>
                <w:sz w:val="17"/>
                <w:szCs w:val="17"/>
              </w:rPr>
              <w:t>VERY LOW</w:t>
            </w:r>
            <w:r w:rsidRPr="00A51967">
              <w:rPr>
                <w:rFonts w:ascii="Times New Roman" w:eastAsia="Times New Roman" w:hAnsi="Times New Roman" w:cs="Times New Roman"/>
                <w:sz w:val="17"/>
                <w:szCs w:val="17"/>
              </w:rPr>
              <w:t xml:space="preserve"> </w:t>
            </w:r>
          </w:p>
        </w:tc>
        <w:tc>
          <w:tcPr>
            <w:tcW w:w="470" w:type="pct"/>
            <w:tcBorders>
              <w:top w:val="single" w:sz="6" w:space="0" w:color="000000"/>
              <w:left w:val="single" w:sz="6" w:space="0" w:color="000000"/>
              <w:bottom w:val="single" w:sz="6" w:space="0" w:color="000000"/>
              <w:right w:val="single" w:sz="6" w:space="0" w:color="000000"/>
            </w:tcBorders>
            <w:hideMark/>
          </w:tcPr>
          <w:p w14:paraId="2AFA7196" w14:textId="77777777" w:rsidR="000960A3" w:rsidRPr="00A51967" w:rsidRDefault="000960A3" w:rsidP="000960A3">
            <w:pPr>
              <w:rPr>
                <w:rFonts w:ascii="Times New Roman" w:eastAsia="Times New Roman" w:hAnsi="Times New Roman" w:cs="Times New Roman"/>
                <w:sz w:val="17"/>
                <w:szCs w:val="17"/>
              </w:rPr>
            </w:pPr>
            <w:r w:rsidRPr="00A51967">
              <w:rPr>
                <w:rFonts w:ascii="Times New Roman" w:eastAsia="Times New Roman" w:hAnsi="Times New Roman" w:cs="Times New Roman"/>
                <w:sz w:val="17"/>
                <w:szCs w:val="17"/>
              </w:rPr>
              <w:t xml:space="preserve">CRITICAL </w:t>
            </w:r>
          </w:p>
        </w:tc>
      </w:tr>
    </w:tbl>
    <w:p w14:paraId="24D93532" w14:textId="77777777" w:rsidR="000960A3" w:rsidRPr="00C936A2" w:rsidRDefault="000960A3" w:rsidP="000960A3">
      <w:pPr>
        <w:pStyle w:val="NormalWeb"/>
        <w:spacing w:line="140" w:lineRule="atLeast"/>
        <w:rPr>
          <w:color w:val="000000"/>
          <w:lang w:val="en-CA"/>
        </w:rPr>
      </w:pPr>
      <w:r w:rsidRPr="00C936A2">
        <w:rPr>
          <w:b/>
          <w:bCs/>
          <w:color w:val="000000"/>
          <w:lang w:val="en-CA"/>
        </w:rPr>
        <w:t>CI:</w:t>
      </w:r>
      <w:r w:rsidRPr="00C936A2">
        <w:rPr>
          <w:color w:val="000000"/>
          <w:lang w:val="en-CA"/>
        </w:rPr>
        <w:t xml:space="preserve"> Confidence interval; </w:t>
      </w:r>
      <w:r w:rsidRPr="00C936A2">
        <w:rPr>
          <w:b/>
          <w:bCs/>
          <w:color w:val="000000"/>
          <w:lang w:val="en-CA"/>
        </w:rPr>
        <w:t>SMD:</w:t>
      </w:r>
      <w:r w:rsidRPr="00C936A2">
        <w:rPr>
          <w:color w:val="000000"/>
          <w:lang w:val="en-CA"/>
        </w:rPr>
        <w:t xml:space="preserve"> Standardised mean difference; </w:t>
      </w:r>
      <w:r w:rsidRPr="00C936A2">
        <w:rPr>
          <w:b/>
          <w:bCs/>
          <w:color w:val="000000"/>
          <w:lang w:val="en-CA"/>
        </w:rPr>
        <w:t>OR:</w:t>
      </w:r>
      <w:r w:rsidRPr="00C936A2">
        <w:rPr>
          <w:color w:val="000000"/>
          <w:lang w:val="en-CA"/>
        </w:rPr>
        <w:t xml:space="preserve"> Odds ratio; </w:t>
      </w:r>
      <w:r w:rsidRPr="00C936A2">
        <w:rPr>
          <w:b/>
          <w:bCs/>
          <w:color w:val="000000"/>
          <w:lang w:val="en-CA"/>
        </w:rPr>
        <w:t>MD:</w:t>
      </w:r>
      <w:r w:rsidRPr="00C936A2">
        <w:rPr>
          <w:color w:val="000000"/>
          <w:lang w:val="en-CA"/>
        </w:rPr>
        <w:t xml:space="preserve"> Mean difference; * Unless otherwise stated, all studies are included in the pooled estimate.</w:t>
      </w:r>
    </w:p>
    <w:p w14:paraId="3BDA88D2" w14:textId="77777777" w:rsidR="000960A3" w:rsidRPr="00A51967" w:rsidRDefault="000960A3" w:rsidP="000960A3">
      <w:pPr>
        <w:pStyle w:val="Heading4"/>
        <w:spacing w:line="480" w:lineRule="auto"/>
        <w:jc w:val="both"/>
        <w:rPr>
          <w:rFonts w:eastAsia="Times New Roman"/>
          <w:i/>
          <w:color w:val="000000"/>
          <w:lang w:val="en-CA"/>
        </w:rPr>
      </w:pPr>
      <w:r w:rsidRPr="00A51967">
        <w:rPr>
          <w:rFonts w:eastAsia="Times New Roman"/>
          <w:i/>
          <w:color w:val="000000"/>
          <w:lang w:val="en-CA"/>
        </w:rPr>
        <w:t>Explanations</w:t>
      </w:r>
    </w:p>
    <w:p w14:paraId="49BFA8F8"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a. Serious risk of bias. High risk of performance bias. </w:t>
      </w:r>
      <w:r w:rsidRPr="00A51967">
        <w:rPr>
          <w:rFonts w:ascii="Times New Roman" w:eastAsia="Times New Roman" w:hAnsi="Times New Roman" w:cs="Times New Roman"/>
          <w:color w:val="000000"/>
        </w:rPr>
        <w:t xml:space="preserve">Reporting bias was an issue in one study (incomplete reporting of data such that it could not be included in the meta-analysis; results were reported narratively). </w:t>
      </w:r>
    </w:p>
    <w:p w14:paraId="58C21346"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b. Serious indirectness. Exercise-only interventions and exercise + co-interventions were combined for analysis. </w:t>
      </w:r>
    </w:p>
    <w:p w14:paraId="286A54D3"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lastRenderedPageBreak/>
        <w:t>c. Serious risk of bias. High risk of performance bias and attrition bias. Uncl</w:t>
      </w:r>
      <w:r>
        <w:rPr>
          <w:rFonts w:ascii="Times New Roman" w:eastAsia="Times New Roman" w:hAnsi="Times New Roman" w:cs="Times New Roman"/>
          <w:color w:val="000000"/>
          <w:lang w:val="en-CA"/>
        </w:rPr>
        <w:t>ear risk of selection bias; it wa</w:t>
      </w:r>
      <w:r w:rsidRPr="00A51967">
        <w:rPr>
          <w:rFonts w:ascii="Times New Roman" w:eastAsia="Times New Roman" w:hAnsi="Times New Roman" w:cs="Times New Roman"/>
          <w:color w:val="000000"/>
          <w:lang w:val="en-CA"/>
        </w:rPr>
        <w:t xml:space="preserve">s unclear if sequence generation and allocation concealment were adequate. </w:t>
      </w:r>
    </w:p>
    <w:p w14:paraId="1244E7D0"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d. Serious imprecision. The 95% CI crosses the line of no effect, and is wide, such that </w:t>
      </w:r>
      <w:r>
        <w:rPr>
          <w:rFonts w:ascii="Times New Roman" w:eastAsia="Times New Roman" w:hAnsi="Times New Roman" w:cs="Times New Roman"/>
          <w:color w:val="000000"/>
          <w:lang w:val="en-CA"/>
        </w:rPr>
        <w:t xml:space="preserve">the interpretation of the data </w:t>
      </w:r>
      <w:r w:rsidRPr="00A51967">
        <w:rPr>
          <w:rFonts w:ascii="Times New Roman" w:eastAsia="Times New Roman" w:hAnsi="Times New Roman" w:cs="Times New Roman"/>
          <w:color w:val="000000"/>
          <w:lang w:val="en-CA"/>
        </w:rPr>
        <w:t xml:space="preserve">would be different if the true effect were at one end of the CI or the other. </w:t>
      </w:r>
    </w:p>
    <w:p w14:paraId="787DE323"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e. Serious indirectness. Exercise was combined with a co-intervention. </w:t>
      </w:r>
    </w:p>
    <w:p w14:paraId="107FA7FC"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f. Serious risk of bias. High risk of performance bias. Uncl</w:t>
      </w:r>
      <w:r>
        <w:rPr>
          <w:rFonts w:ascii="Times New Roman" w:eastAsia="Times New Roman" w:hAnsi="Times New Roman" w:cs="Times New Roman"/>
          <w:color w:val="000000"/>
          <w:lang w:val="en-CA"/>
        </w:rPr>
        <w:t>ear risk of selection bias; it wa</w:t>
      </w:r>
      <w:r w:rsidRPr="00A51967">
        <w:rPr>
          <w:rFonts w:ascii="Times New Roman" w:eastAsia="Times New Roman" w:hAnsi="Times New Roman" w:cs="Times New Roman"/>
          <w:color w:val="000000"/>
          <w:lang w:val="en-CA"/>
        </w:rPr>
        <w:t xml:space="preserve">s unclear if allocation concealment was adequate. </w:t>
      </w:r>
    </w:p>
    <w:p w14:paraId="0C5C222D"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g. Serious risk of bias. High risk of attrition bias. Uncl</w:t>
      </w:r>
      <w:r>
        <w:rPr>
          <w:rFonts w:ascii="Times New Roman" w:eastAsia="Times New Roman" w:hAnsi="Times New Roman" w:cs="Times New Roman"/>
          <w:color w:val="000000"/>
          <w:lang w:val="en-CA"/>
        </w:rPr>
        <w:t>ear risk of selection bias; it wa</w:t>
      </w:r>
      <w:r w:rsidRPr="00A51967">
        <w:rPr>
          <w:rFonts w:ascii="Times New Roman" w:eastAsia="Times New Roman" w:hAnsi="Times New Roman" w:cs="Times New Roman"/>
          <w:color w:val="000000"/>
          <w:lang w:val="en-CA"/>
        </w:rPr>
        <w:t xml:space="preserve">s unclear if sequence generation was adequate. </w:t>
      </w:r>
    </w:p>
    <w:p w14:paraId="4597D198"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h. Serious inconsistency. Only one study was included. </w:t>
      </w:r>
    </w:p>
    <w:p w14:paraId="6C50855D"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i. No serious imprecision; only one study but already downgraded for serious inconsistency for this reason. </w:t>
      </w:r>
    </w:p>
    <w:p w14:paraId="6819361F"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j. Non-randomized intervention </w:t>
      </w:r>
    </w:p>
    <w:p w14:paraId="2A3E2E56"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k. Serious risk of bias. High risk of performance and attrition bias. This study has no control group such that it could not be included in the meta-analysis; results </w:t>
      </w:r>
      <w:r>
        <w:rPr>
          <w:rFonts w:ascii="Times New Roman" w:eastAsia="Times New Roman" w:hAnsi="Times New Roman" w:cs="Times New Roman"/>
          <w:color w:val="000000"/>
          <w:lang w:val="en-CA"/>
        </w:rPr>
        <w:t>were</w:t>
      </w:r>
      <w:r w:rsidRPr="00A51967">
        <w:rPr>
          <w:rFonts w:ascii="Times New Roman" w:eastAsia="Times New Roman" w:hAnsi="Times New Roman" w:cs="Times New Roman"/>
          <w:color w:val="000000"/>
          <w:lang w:val="en-CA"/>
        </w:rPr>
        <w:t xml:space="preserve"> reported narratively. </w:t>
      </w:r>
    </w:p>
    <w:p w14:paraId="2E846260"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l. Cohort study </w:t>
      </w:r>
    </w:p>
    <w:p w14:paraId="27BEBB24"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m. Serious risk of bias. High risk of performance bias (potentially flawed measurement of the exposure; unknown validity of physical activity measure). </w:t>
      </w:r>
    </w:p>
    <w:p w14:paraId="5B1E2BBE"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n. Cross-sectional study </w:t>
      </w:r>
    </w:p>
    <w:p w14:paraId="2F8105CB" w14:textId="77777777" w:rsidR="000960A3" w:rsidRPr="00A51967" w:rsidRDefault="000960A3" w:rsidP="000960A3">
      <w:pPr>
        <w:spacing w:line="480" w:lineRule="auto"/>
        <w:jc w:val="both"/>
        <w:rPr>
          <w:rFonts w:ascii="Times New Roman" w:eastAsia="Times New Roman" w:hAnsi="Times New Roman" w:cs="Times New Roman"/>
          <w:color w:val="000000"/>
          <w:lang w:val="en-CA"/>
        </w:rPr>
      </w:pPr>
      <w:r w:rsidRPr="00A51967">
        <w:rPr>
          <w:rFonts w:ascii="Times New Roman" w:eastAsia="Times New Roman" w:hAnsi="Times New Roman" w:cs="Times New Roman"/>
          <w:color w:val="000000"/>
          <w:lang w:val="en-CA"/>
        </w:rPr>
        <w:t xml:space="preserve">o. Serious risk of bias. High risk of performance bias. </w:t>
      </w:r>
    </w:p>
    <w:p w14:paraId="03C81A8F" w14:textId="77777777" w:rsidR="000960A3" w:rsidRPr="00A51967" w:rsidRDefault="000960A3" w:rsidP="000960A3">
      <w:pPr>
        <w:spacing w:line="480" w:lineRule="auto"/>
        <w:jc w:val="both"/>
        <w:rPr>
          <w:rFonts w:ascii="Times New Roman" w:eastAsia="Times New Roman" w:hAnsi="Times New Roman" w:cs="Times New Roman"/>
          <w:color w:val="000000"/>
        </w:rPr>
      </w:pPr>
      <w:r w:rsidRPr="00A51967">
        <w:rPr>
          <w:rFonts w:ascii="Times New Roman" w:eastAsia="Times New Roman" w:hAnsi="Times New Roman" w:cs="Times New Roman"/>
          <w:color w:val="000000"/>
        </w:rPr>
        <w:t xml:space="preserve">p. Case-control study </w:t>
      </w:r>
    </w:p>
    <w:p w14:paraId="2EAFA350" w14:textId="77777777" w:rsidR="000960A3" w:rsidRDefault="000960A3" w:rsidP="000960A3">
      <w:pPr>
        <w:spacing w:after="20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318F2DB" w14:textId="1A9ADCDB" w:rsidR="000960A3" w:rsidRPr="00C936A2" w:rsidRDefault="005A5F8B" w:rsidP="000960A3">
      <w:pPr>
        <w:spacing w:line="480" w:lineRule="auto"/>
        <w:jc w:val="both"/>
        <w:rPr>
          <w:rFonts w:ascii="Times New Roman" w:hAnsi="Times New Roman" w:cs="Times New Roman"/>
          <w:color w:val="000000" w:themeColor="text1"/>
          <w:lang w:val="en-CA"/>
        </w:rPr>
      </w:pPr>
      <w:r>
        <w:rPr>
          <w:rFonts w:ascii="Times New Roman" w:hAnsi="Times New Roman" w:cs="Times New Roman"/>
          <w:color w:val="000000" w:themeColor="text1"/>
          <w:lang w:val="en-CA"/>
        </w:rPr>
        <w:lastRenderedPageBreak/>
        <w:t>Online Supplement Table 5</w:t>
      </w:r>
      <w:r w:rsidR="000960A3" w:rsidRPr="00C936A2">
        <w:rPr>
          <w:rFonts w:ascii="Times New Roman" w:hAnsi="Times New Roman" w:cs="Times New Roman"/>
          <w:color w:val="000000" w:themeColor="text1"/>
          <w:lang w:val="en-CA"/>
        </w:rPr>
        <w:t xml:space="preserve">: The association between prenatal exercise and postnatal anxiety symptoms and anxiety. </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51"/>
        <w:gridCol w:w="923"/>
        <w:gridCol w:w="874"/>
        <w:gridCol w:w="1133"/>
        <w:gridCol w:w="1038"/>
        <w:gridCol w:w="1019"/>
        <w:gridCol w:w="1441"/>
        <w:gridCol w:w="1034"/>
        <w:gridCol w:w="1034"/>
        <w:gridCol w:w="1034"/>
        <w:gridCol w:w="793"/>
        <w:gridCol w:w="1276"/>
        <w:gridCol w:w="1306"/>
      </w:tblGrid>
      <w:tr w:rsidR="000960A3" w:rsidRPr="00D05772" w14:paraId="31511C0C" w14:textId="77777777" w:rsidTr="000960A3">
        <w:trPr>
          <w:cantSplit/>
          <w:tblHeader/>
        </w:trPr>
        <w:tc>
          <w:tcPr>
            <w:tcW w:w="0" w:type="auto"/>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F297748"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Quality assessment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4D1AFB7"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 of participants</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B4EDFEA"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Effect</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BF0E514"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Quality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3911EA3"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Importance</w:t>
            </w:r>
          </w:p>
        </w:tc>
      </w:tr>
      <w:tr w:rsidR="000960A3" w:rsidRPr="00D05772" w14:paraId="1EE28D28" w14:textId="77777777" w:rsidTr="000960A3">
        <w:trPr>
          <w:cantSplit/>
          <w:tblHeader/>
        </w:trPr>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FADC11E"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 of studies</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7D65DB0"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Study design</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5D4EED9"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Risk of bias</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4DBC05E"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Inconsistency</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D6F9F35"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Indirectness</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E3B6B8D"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Imprecision</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899DC03"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Other considerations</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19A2620"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 xml:space="preserve">prenatal exercise </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1B55499"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 xml:space="preserve">no exercise </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47B2330"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Relative</w:t>
            </w:r>
            <w:r w:rsidRPr="00D05772">
              <w:rPr>
                <w:rFonts w:ascii="Times New Roman" w:eastAsia="Times New Roman" w:hAnsi="Times New Roman" w:cs="Times New Roman"/>
                <w:b/>
                <w:bCs/>
                <w:sz w:val="17"/>
                <w:szCs w:val="17"/>
              </w:rPr>
              <w:br/>
              <w:t>(95% CI)</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301A55C" w14:textId="77777777" w:rsidR="000960A3" w:rsidRPr="00D05772" w:rsidRDefault="000960A3" w:rsidP="000960A3">
            <w:pPr>
              <w:jc w:val="center"/>
              <w:rPr>
                <w:rFonts w:ascii="Times New Roman" w:eastAsia="Times New Roman" w:hAnsi="Times New Roman" w:cs="Times New Roman"/>
                <w:b/>
                <w:bCs/>
                <w:sz w:val="17"/>
                <w:szCs w:val="17"/>
              </w:rPr>
            </w:pPr>
            <w:r w:rsidRPr="00D05772">
              <w:rPr>
                <w:rFonts w:ascii="Times New Roman" w:eastAsia="Times New Roman" w:hAnsi="Times New Roman" w:cs="Times New Roman"/>
                <w:b/>
                <w:bCs/>
                <w:sz w:val="17"/>
                <w:szCs w:val="17"/>
              </w:rPr>
              <w:t>Absolute</w:t>
            </w:r>
            <w:r w:rsidRPr="00D05772">
              <w:rPr>
                <w:rFonts w:ascii="Times New Roman" w:eastAsia="Times New Roman" w:hAnsi="Times New Roman" w:cs="Times New Roman"/>
                <w:b/>
                <w:bCs/>
                <w:sz w:val="17"/>
                <w:szCs w:val="17"/>
              </w:rPr>
              <w:br/>
              <w:t>(95% CI)</w:t>
            </w:r>
          </w:p>
        </w:tc>
        <w:tc>
          <w:tcPr>
            <w:tcW w:w="0" w:type="auto"/>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1317864" w14:textId="77777777" w:rsidR="000960A3" w:rsidRPr="00D05772" w:rsidRDefault="000960A3" w:rsidP="000960A3">
            <w:pPr>
              <w:rPr>
                <w:rFonts w:ascii="Times New Roman" w:eastAsia="Times New Roman" w:hAnsi="Times New Roman" w:cs="Times New Roman"/>
                <w:b/>
                <w:bCs/>
                <w:sz w:val="17"/>
                <w:szCs w:val="17"/>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1E4501F" w14:textId="77777777" w:rsidR="000960A3" w:rsidRPr="00D05772" w:rsidRDefault="000960A3" w:rsidP="000960A3">
            <w:pPr>
              <w:rPr>
                <w:rFonts w:ascii="Times New Roman" w:eastAsia="Times New Roman" w:hAnsi="Times New Roman" w:cs="Times New Roman"/>
                <w:b/>
                <w:bCs/>
                <w:sz w:val="17"/>
                <w:szCs w:val="17"/>
              </w:rPr>
            </w:pPr>
          </w:p>
        </w:tc>
      </w:tr>
      <w:tr w:rsidR="000960A3" w:rsidRPr="00D05772" w14:paraId="6C9C5921" w14:textId="77777777" w:rsidTr="000960A3">
        <w:trPr>
          <w:cantSplit/>
        </w:trPr>
        <w:tc>
          <w:tcPr>
            <w:tcW w:w="0" w:type="auto"/>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44DED7A" w14:textId="77777777" w:rsidR="000960A3" w:rsidRPr="00D05772" w:rsidRDefault="000960A3" w:rsidP="000960A3">
            <w:pPr>
              <w:rPr>
                <w:rFonts w:ascii="Times New Roman" w:eastAsia="Times New Roman" w:hAnsi="Times New Roman" w:cs="Times New Roman"/>
                <w:sz w:val="17"/>
                <w:szCs w:val="17"/>
                <w:lang w:val="en-CA"/>
              </w:rPr>
            </w:pPr>
            <w:r w:rsidRPr="00D05772">
              <w:rPr>
                <w:rStyle w:val="label"/>
                <w:rFonts w:ascii="Times New Roman" w:eastAsia="Times New Roman" w:hAnsi="Times New Roman" w:cs="Times New Roman"/>
                <w:sz w:val="17"/>
                <w:szCs w:val="17"/>
                <w:lang w:val="en-CA"/>
              </w:rPr>
              <w:t>Association between prenatal exercise (exercise-only interventions and exercise + co-interventions) and postnatal State anxiety symptoms</w:t>
            </w:r>
          </w:p>
        </w:tc>
      </w:tr>
      <w:tr w:rsidR="000960A3" w:rsidRPr="00D05772" w14:paraId="22922595" w14:textId="77777777" w:rsidTr="000960A3">
        <w:trPr>
          <w:cantSplit/>
        </w:trPr>
        <w:tc>
          <w:tcPr>
            <w:tcW w:w="250" w:type="pct"/>
            <w:tcBorders>
              <w:top w:val="single" w:sz="6" w:space="0" w:color="000000"/>
              <w:left w:val="single" w:sz="6" w:space="0" w:color="000000"/>
              <w:bottom w:val="single" w:sz="6" w:space="0" w:color="000000"/>
              <w:right w:val="single" w:sz="6" w:space="0" w:color="000000"/>
            </w:tcBorders>
            <w:hideMark/>
          </w:tcPr>
          <w:p w14:paraId="451431E9"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2 </w:t>
            </w:r>
          </w:p>
        </w:tc>
        <w:tc>
          <w:tcPr>
            <w:tcW w:w="300" w:type="pct"/>
            <w:tcBorders>
              <w:top w:val="single" w:sz="6" w:space="0" w:color="000000"/>
              <w:left w:val="single" w:sz="6" w:space="0" w:color="000000"/>
              <w:bottom w:val="single" w:sz="6" w:space="0" w:color="000000"/>
              <w:right w:val="single" w:sz="6" w:space="0" w:color="000000"/>
            </w:tcBorders>
            <w:hideMark/>
          </w:tcPr>
          <w:p w14:paraId="32CB9947"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randomized trials </w:t>
            </w:r>
          </w:p>
        </w:tc>
        <w:tc>
          <w:tcPr>
            <w:tcW w:w="350" w:type="pct"/>
            <w:tcBorders>
              <w:top w:val="single" w:sz="6" w:space="0" w:color="000000"/>
              <w:left w:val="single" w:sz="6" w:space="0" w:color="000000"/>
              <w:bottom w:val="single" w:sz="6" w:space="0" w:color="000000"/>
              <w:right w:val="single" w:sz="6" w:space="0" w:color="000000"/>
            </w:tcBorders>
            <w:hideMark/>
          </w:tcPr>
          <w:p w14:paraId="47C40645"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63157DD"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E04881B"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3EE6774F"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2A7BE326"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6DC5ED49" w14:textId="77777777" w:rsidR="000960A3" w:rsidRPr="00D05772" w:rsidRDefault="000960A3" w:rsidP="000960A3">
            <w:pPr>
              <w:jc w:val="cente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635 </w:t>
            </w:r>
          </w:p>
        </w:tc>
        <w:tc>
          <w:tcPr>
            <w:tcW w:w="400" w:type="pct"/>
            <w:tcBorders>
              <w:top w:val="single" w:sz="6" w:space="0" w:color="000000"/>
              <w:left w:val="single" w:sz="6" w:space="0" w:color="000000"/>
              <w:bottom w:val="single" w:sz="6" w:space="0" w:color="000000"/>
              <w:right w:val="single" w:sz="6" w:space="0" w:color="000000"/>
            </w:tcBorders>
            <w:hideMark/>
          </w:tcPr>
          <w:p w14:paraId="5D2D0A78"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cell-value"/>
                <w:rFonts w:ascii="Times New Roman" w:eastAsia="Times New Roman" w:hAnsi="Times New Roman" w:cs="Times New Roman"/>
                <w:sz w:val="17"/>
                <w:szCs w:val="17"/>
              </w:rPr>
              <w:t>664</w:t>
            </w:r>
            <w:r w:rsidRPr="00D05772">
              <w:rPr>
                <w:rFonts w:ascii="Times New Roman" w:eastAsia="Times New Roman" w:hAnsi="Times New Roman" w:cs="Times New Roman"/>
                <w:sz w:val="17"/>
                <w:szCs w:val="17"/>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23F78EAA"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cell"/>
                <w:rFonts w:ascii="Times New Roman" w:eastAsia="Times New Roman" w:hAnsi="Times New Roman" w:cs="Times New Roman"/>
                <w:sz w:val="17"/>
                <w:szCs w:val="17"/>
              </w:rPr>
              <w:t>-</w:t>
            </w:r>
            <w:r w:rsidRPr="00D05772">
              <w:rPr>
                <w:rFonts w:ascii="Times New Roman" w:eastAsia="Times New Roman" w:hAnsi="Times New Roman" w:cs="Times New Roman"/>
                <w:sz w:val="17"/>
                <w:szCs w:val="17"/>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6B28C6E7" w14:textId="77777777" w:rsidR="000960A3" w:rsidRPr="00D05772" w:rsidRDefault="000960A3" w:rsidP="000960A3">
            <w:pPr>
              <w:jc w:val="center"/>
              <w:rPr>
                <w:rFonts w:ascii="Times New Roman" w:eastAsia="Times New Roman" w:hAnsi="Times New Roman" w:cs="Times New Roman"/>
                <w:sz w:val="17"/>
                <w:szCs w:val="17"/>
                <w:lang w:val="en-CA"/>
              </w:rPr>
            </w:pPr>
            <w:r w:rsidRPr="00D05772">
              <w:rPr>
                <w:rStyle w:val="cell-value"/>
                <w:rFonts w:ascii="Times New Roman" w:eastAsia="Times New Roman" w:hAnsi="Times New Roman" w:cs="Times New Roman"/>
                <w:sz w:val="17"/>
                <w:szCs w:val="17"/>
                <w:lang w:val="en-CA"/>
              </w:rPr>
              <w:t xml:space="preserve">SMD </w:t>
            </w:r>
            <w:r w:rsidRPr="00D05772">
              <w:rPr>
                <w:rStyle w:val="cell-value"/>
                <w:rFonts w:ascii="Times New Roman" w:eastAsia="Times New Roman" w:hAnsi="Times New Roman" w:cs="Times New Roman"/>
                <w:b/>
                <w:bCs/>
                <w:sz w:val="17"/>
                <w:szCs w:val="17"/>
                <w:lang w:val="en-CA"/>
              </w:rPr>
              <w:t>0.01 higher</w:t>
            </w:r>
            <w:r w:rsidRPr="00D05772">
              <w:rPr>
                <w:rFonts w:ascii="Times New Roman" w:eastAsia="Times New Roman" w:hAnsi="Times New Roman" w:cs="Times New Roman"/>
                <w:sz w:val="17"/>
                <w:szCs w:val="17"/>
                <w:lang w:val="en-CA"/>
              </w:rPr>
              <w:br/>
            </w:r>
            <w:r w:rsidRPr="00D05772">
              <w:rPr>
                <w:rStyle w:val="cell-value"/>
                <w:rFonts w:ascii="Times New Roman" w:eastAsia="Times New Roman" w:hAnsi="Times New Roman" w:cs="Times New Roman"/>
                <w:sz w:val="17"/>
                <w:szCs w:val="17"/>
                <w:lang w:val="en-CA"/>
              </w:rPr>
              <w:t>(0.1 lower to 0.12 higher)</w:t>
            </w:r>
            <w:r w:rsidRPr="00D05772">
              <w:rPr>
                <w:rFonts w:ascii="Times New Roman" w:eastAsia="Times New Roman" w:hAnsi="Times New Roman" w:cs="Times New Roman"/>
                <w:sz w:val="17"/>
                <w:szCs w:val="17"/>
                <w:lang w:val="en-CA"/>
              </w:rPr>
              <w:t xml:space="preserve"> </w:t>
            </w:r>
          </w:p>
        </w:tc>
        <w:tc>
          <w:tcPr>
            <w:tcW w:w="750" w:type="dxa"/>
            <w:tcBorders>
              <w:top w:val="single" w:sz="6" w:space="0" w:color="000000"/>
              <w:left w:val="single" w:sz="6" w:space="0" w:color="000000"/>
              <w:bottom w:val="single" w:sz="6" w:space="0" w:color="000000"/>
              <w:right w:val="single" w:sz="6" w:space="0" w:color="000000"/>
            </w:tcBorders>
            <w:hideMark/>
          </w:tcPr>
          <w:p w14:paraId="16638022"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quality-sign"/>
                <w:rFonts w:ascii="Cambria Math" w:eastAsia="Times New Roman" w:hAnsi="Cambria Math" w:cs="Cambria Math"/>
                <w:sz w:val="17"/>
                <w:szCs w:val="17"/>
              </w:rPr>
              <w:t>⨁</w:t>
            </w:r>
            <w:r w:rsidRPr="00D05772">
              <w:rPr>
                <w:rStyle w:val="quality-sign"/>
                <w:rFonts w:ascii="MS Mincho" w:eastAsia="MS Mincho" w:hAnsi="MS Mincho" w:cs="MS Mincho" w:hint="eastAsia"/>
                <w:sz w:val="17"/>
                <w:szCs w:val="17"/>
              </w:rPr>
              <w:t>◯◯◯</w:t>
            </w:r>
            <w:r w:rsidRPr="00D05772">
              <w:rPr>
                <w:rFonts w:ascii="Times New Roman" w:eastAsia="Times New Roman" w:hAnsi="Times New Roman" w:cs="Times New Roman"/>
                <w:sz w:val="17"/>
                <w:szCs w:val="17"/>
              </w:rPr>
              <w:br/>
            </w:r>
            <w:r w:rsidRPr="00D05772">
              <w:rPr>
                <w:rStyle w:val="quality-text"/>
                <w:rFonts w:ascii="Times New Roman" w:eastAsia="Times New Roman" w:hAnsi="Times New Roman" w:cs="Times New Roman"/>
                <w:sz w:val="17"/>
                <w:szCs w:val="17"/>
              </w:rPr>
              <w:t>VERY LOW</w:t>
            </w:r>
            <w:r w:rsidRPr="00D05772">
              <w:rPr>
                <w:rFonts w:ascii="Times New Roman" w:eastAsia="Times New Roman" w:hAnsi="Times New Roman" w:cs="Times New Roman"/>
                <w:sz w:val="17"/>
                <w:szCs w:val="17"/>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023767B4"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CRITICAL </w:t>
            </w:r>
          </w:p>
        </w:tc>
      </w:tr>
      <w:tr w:rsidR="000960A3" w:rsidRPr="00D05772" w14:paraId="4F1FF92C" w14:textId="77777777" w:rsidTr="000960A3">
        <w:trPr>
          <w:cantSplit/>
        </w:trPr>
        <w:tc>
          <w:tcPr>
            <w:tcW w:w="0" w:type="auto"/>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BB879A8" w14:textId="77777777" w:rsidR="000960A3" w:rsidRPr="00D05772" w:rsidRDefault="000960A3" w:rsidP="000960A3">
            <w:pPr>
              <w:rPr>
                <w:rFonts w:ascii="Times New Roman" w:eastAsia="Times New Roman" w:hAnsi="Times New Roman" w:cs="Times New Roman"/>
                <w:sz w:val="17"/>
                <w:szCs w:val="17"/>
                <w:lang w:val="en-CA"/>
              </w:rPr>
            </w:pPr>
            <w:r w:rsidRPr="00D05772">
              <w:rPr>
                <w:rStyle w:val="label"/>
                <w:rFonts w:ascii="Times New Roman" w:eastAsia="Times New Roman" w:hAnsi="Times New Roman" w:cs="Times New Roman"/>
                <w:sz w:val="17"/>
                <w:szCs w:val="17"/>
                <w:lang w:val="en-CA"/>
              </w:rPr>
              <w:t>Sensitivity analysis: Association between exercise-only interventions and postnatal State anxiety symptoms</w:t>
            </w:r>
          </w:p>
        </w:tc>
      </w:tr>
      <w:tr w:rsidR="000960A3" w:rsidRPr="00D05772" w14:paraId="341B8E53" w14:textId="77777777" w:rsidTr="000960A3">
        <w:trPr>
          <w:cantSplit/>
        </w:trPr>
        <w:tc>
          <w:tcPr>
            <w:tcW w:w="250" w:type="pct"/>
            <w:tcBorders>
              <w:top w:val="single" w:sz="6" w:space="0" w:color="000000"/>
              <w:left w:val="single" w:sz="6" w:space="0" w:color="000000"/>
              <w:bottom w:val="single" w:sz="6" w:space="0" w:color="000000"/>
              <w:right w:val="single" w:sz="6" w:space="0" w:color="000000"/>
            </w:tcBorders>
            <w:hideMark/>
          </w:tcPr>
          <w:p w14:paraId="18A6F058"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1 </w:t>
            </w:r>
          </w:p>
        </w:tc>
        <w:tc>
          <w:tcPr>
            <w:tcW w:w="300" w:type="pct"/>
            <w:tcBorders>
              <w:top w:val="single" w:sz="6" w:space="0" w:color="000000"/>
              <w:left w:val="single" w:sz="6" w:space="0" w:color="000000"/>
              <w:bottom w:val="single" w:sz="6" w:space="0" w:color="000000"/>
              <w:right w:val="single" w:sz="6" w:space="0" w:color="000000"/>
            </w:tcBorders>
            <w:hideMark/>
          </w:tcPr>
          <w:p w14:paraId="575F0DE6"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randomized trials </w:t>
            </w:r>
          </w:p>
        </w:tc>
        <w:tc>
          <w:tcPr>
            <w:tcW w:w="350" w:type="pct"/>
            <w:tcBorders>
              <w:top w:val="single" w:sz="6" w:space="0" w:color="000000"/>
              <w:left w:val="single" w:sz="6" w:space="0" w:color="000000"/>
              <w:bottom w:val="single" w:sz="6" w:space="0" w:color="000000"/>
              <w:right w:val="single" w:sz="6" w:space="0" w:color="000000"/>
            </w:tcBorders>
            <w:hideMark/>
          </w:tcPr>
          <w:p w14:paraId="74A517A7"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7C895F78"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3D207DE6"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28AAB69"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not serious </w:t>
            </w:r>
            <w:r w:rsidRPr="00D05772">
              <w:rPr>
                <w:rFonts w:ascii="Times New Roman" w:eastAsia="Times New Roman" w:hAnsi="Times New Roman" w:cs="Times New Roman"/>
                <w:sz w:val="17"/>
                <w:szCs w:val="17"/>
                <w:vertAlign w:val="superscript"/>
              </w:rPr>
              <w:t>f</w:t>
            </w:r>
          </w:p>
        </w:tc>
        <w:tc>
          <w:tcPr>
            <w:tcW w:w="550" w:type="pct"/>
            <w:tcBorders>
              <w:top w:val="single" w:sz="6" w:space="0" w:color="000000"/>
              <w:left w:val="single" w:sz="6" w:space="0" w:color="000000"/>
              <w:bottom w:val="single" w:sz="6" w:space="0" w:color="000000"/>
              <w:right w:val="single" w:sz="6" w:space="0" w:color="000000"/>
            </w:tcBorders>
            <w:hideMark/>
          </w:tcPr>
          <w:p w14:paraId="3CDEA03B"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43B5BD0B" w14:textId="77777777" w:rsidR="000960A3" w:rsidRPr="00D05772" w:rsidRDefault="000960A3" w:rsidP="000960A3">
            <w:pPr>
              <w:jc w:val="cente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39 </w:t>
            </w:r>
          </w:p>
        </w:tc>
        <w:tc>
          <w:tcPr>
            <w:tcW w:w="400" w:type="pct"/>
            <w:tcBorders>
              <w:top w:val="single" w:sz="6" w:space="0" w:color="000000"/>
              <w:left w:val="single" w:sz="6" w:space="0" w:color="000000"/>
              <w:bottom w:val="single" w:sz="6" w:space="0" w:color="000000"/>
              <w:right w:val="single" w:sz="6" w:space="0" w:color="000000"/>
            </w:tcBorders>
            <w:hideMark/>
          </w:tcPr>
          <w:p w14:paraId="2E221F05"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cell-value"/>
                <w:rFonts w:ascii="Times New Roman" w:eastAsia="Times New Roman" w:hAnsi="Times New Roman" w:cs="Times New Roman"/>
                <w:sz w:val="17"/>
                <w:szCs w:val="17"/>
              </w:rPr>
              <w:t>40</w:t>
            </w:r>
            <w:r w:rsidRPr="00D05772">
              <w:rPr>
                <w:rFonts w:ascii="Times New Roman" w:eastAsia="Times New Roman" w:hAnsi="Times New Roman" w:cs="Times New Roman"/>
                <w:sz w:val="17"/>
                <w:szCs w:val="17"/>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6E0CDC5A"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cell"/>
                <w:rFonts w:ascii="Times New Roman" w:eastAsia="Times New Roman" w:hAnsi="Times New Roman" w:cs="Times New Roman"/>
                <w:sz w:val="17"/>
                <w:szCs w:val="17"/>
              </w:rPr>
              <w:t>-</w:t>
            </w:r>
            <w:r w:rsidRPr="00D05772">
              <w:rPr>
                <w:rFonts w:ascii="Times New Roman" w:eastAsia="Times New Roman" w:hAnsi="Times New Roman" w:cs="Times New Roman"/>
                <w:sz w:val="17"/>
                <w:szCs w:val="17"/>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7E6E6B38" w14:textId="77777777" w:rsidR="000960A3" w:rsidRPr="00D05772" w:rsidRDefault="000960A3" w:rsidP="000960A3">
            <w:pPr>
              <w:jc w:val="center"/>
              <w:rPr>
                <w:rFonts w:ascii="Times New Roman" w:eastAsia="Times New Roman" w:hAnsi="Times New Roman" w:cs="Times New Roman"/>
                <w:sz w:val="17"/>
                <w:szCs w:val="17"/>
                <w:lang w:val="en-CA"/>
              </w:rPr>
            </w:pPr>
            <w:r w:rsidRPr="00D05772">
              <w:rPr>
                <w:rStyle w:val="cell-value"/>
                <w:rFonts w:ascii="Times New Roman" w:eastAsia="Times New Roman" w:hAnsi="Times New Roman" w:cs="Times New Roman"/>
                <w:sz w:val="17"/>
                <w:szCs w:val="17"/>
                <w:lang w:val="en-CA"/>
              </w:rPr>
              <w:t xml:space="preserve">SMD </w:t>
            </w:r>
            <w:r w:rsidRPr="00D05772">
              <w:rPr>
                <w:rStyle w:val="cell-value"/>
                <w:rFonts w:ascii="Times New Roman" w:eastAsia="Times New Roman" w:hAnsi="Times New Roman" w:cs="Times New Roman"/>
                <w:b/>
                <w:bCs/>
                <w:sz w:val="17"/>
                <w:szCs w:val="17"/>
                <w:lang w:val="en-CA"/>
              </w:rPr>
              <w:t>0.01 higher</w:t>
            </w:r>
            <w:r w:rsidRPr="00D05772">
              <w:rPr>
                <w:rFonts w:ascii="Times New Roman" w:eastAsia="Times New Roman" w:hAnsi="Times New Roman" w:cs="Times New Roman"/>
                <w:sz w:val="17"/>
                <w:szCs w:val="17"/>
                <w:lang w:val="en-CA"/>
              </w:rPr>
              <w:br/>
            </w:r>
            <w:r w:rsidRPr="00D05772">
              <w:rPr>
                <w:rStyle w:val="cell-value"/>
                <w:rFonts w:ascii="Times New Roman" w:eastAsia="Times New Roman" w:hAnsi="Times New Roman" w:cs="Times New Roman"/>
                <w:sz w:val="17"/>
                <w:szCs w:val="17"/>
                <w:lang w:val="en-CA"/>
              </w:rPr>
              <w:t>(0.43 lower to 0.45 higher)</w:t>
            </w:r>
            <w:r w:rsidRPr="00D05772">
              <w:rPr>
                <w:rFonts w:ascii="Times New Roman" w:eastAsia="Times New Roman" w:hAnsi="Times New Roman" w:cs="Times New Roman"/>
                <w:sz w:val="17"/>
                <w:szCs w:val="17"/>
                <w:lang w:val="en-CA"/>
              </w:rPr>
              <w:t xml:space="preserve"> </w:t>
            </w:r>
          </w:p>
        </w:tc>
        <w:tc>
          <w:tcPr>
            <w:tcW w:w="750" w:type="dxa"/>
            <w:tcBorders>
              <w:top w:val="single" w:sz="6" w:space="0" w:color="000000"/>
              <w:left w:val="single" w:sz="6" w:space="0" w:color="000000"/>
              <w:bottom w:val="single" w:sz="6" w:space="0" w:color="000000"/>
              <w:right w:val="single" w:sz="6" w:space="0" w:color="000000"/>
            </w:tcBorders>
            <w:hideMark/>
          </w:tcPr>
          <w:p w14:paraId="6D142D37"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quality-sign"/>
                <w:rFonts w:ascii="Cambria Math" w:eastAsia="Times New Roman" w:hAnsi="Cambria Math" w:cs="Cambria Math"/>
                <w:sz w:val="17"/>
                <w:szCs w:val="17"/>
              </w:rPr>
              <w:t>⨁⨁</w:t>
            </w:r>
            <w:r w:rsidRPr="00D05772">
              <w:rPr>
                <w:rStyle w:val="quality-sign"/>
                <w:rFonts w:ascii="MS Mincho" w:eastAsia="MS Mincho" w:hAnsi="MS Mincho" w:cs="MS Mincho" w:hint="eastAsia"/>
                <w:sz w:val="17"/>
                <w:szCs w:val="17"/>
              </w:rPr>
              <w:t>◯◯</w:t>
            </w:r>
            <w:r w:rsidRPr="00D05772">
              <w:rPr>
                <w:rFonts w:ascii="Times New Roman" w:eastAsia="Times New Roman" w:hAnsi="Times New Roman" w:cs="Times New Roman"/>
                <w:sz w:val="17"/>
                <w:szCs w:val="17"/>
              </w:rPr>
              <w:br/>
            </w:r>
            <w:r w:rsidRPr="00D05772">
              <w:rPr>
                <w:rStyle w:val="quality-text"/>
                <w:rFonts w:ascii="Times New Roman" w:eastAsia="Times New Roman" w:hAnsi="Times New Roman" w:cs="Times New Roman"/>
                <w:sz w:val="17"/>
                <w:szCs w:val="17"/>
              </w:rPr>
              <w:t>LOW</w:t>
            </w:r>
            <w:r w:rsidRPr="00D05772">
              <w:rPr>
                <w:rFonts w:ascii="Times New Roman" w:eastAsia="Times New Roman" w:hAnsi="Times New Roman" w:cs="Times New Roman"/>
                <w:sz w:val="17"/>
                <w:szCs w:val="17"/>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A178A25"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CRITICAL </w:t>
            </w:r>
          </w:p>
        </w:tc>
      </w:tr>
      <w:tr w:rsidR="000960A3" w:rsidRPr="00D05772" w14:paraId="66E4CE20" w14:textId="77777777" w:rsidTr="000960A3">
        <w:trPr>
          <w:cantSplit/>
        </w:trPr>
        <w:tc>
          <w:tcPr>
            <w:tcW w:w="0" w:type="auto"/>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02FDAAC" w14:textId="77777777" w:rsidR="000960A3" w:rsidRPr="00D05772" w:rsidRDefault="000960A3" w:rsidP="000960A3">
            <w:pPr>
              <w:rPr>
                <w:rFonts w:ascii="Times New Roman" w:eastAsia="Times New Roman" w:hAnsi="Times New Roman" w:cs="Times New Roman"/>
                <w:sz w:val="17"/>
                <w:szCs w:val="17"/>
                <w:lang w:val="en-CA"/>
              </w:rPr>
            </w:pPr>
            <w:r w:rsidRPr="00D05772">
              <w:rPr>
                <w:rStyle w:val="label"/>
                <w:rFonts w:ascii="Times New Roman" w:eastAsia="Times New Roman" w:hAnsi="Times New Roman" w:cs="Times New Roman"/>
                <w:sz w:val="17"/>
                <w:szCs w:val="17"/>
                <w:lang w:val="en-CA"/>
              </w:rPr>
              <w:t>Sensitivity analysis: Association between exercise + co-interventions and postnatal State anxiety symptoms</w:t>
            </w:r>
          </w:p>
        </w:tc>
      </w:tr>
      <w:tr w:rsidR="000960A3" w:rsidRPr="00D05772" w14:paraId="29EADAA0" w14:textId="77777777" w:rsidTr="000960A3">
        <w:trPr>
          <w:cantSplit/>
        </w:trPr>
        <w:tc>
          <w:tcPr>
            <w:tcW w:w="250" w:type="pct"/>
            <w:tcBorders>
              <w:top w:val="single" w:sz="6" w:space="0" w:color="000000"/>
              <w:left w:val="single" w:sz="6" w:space="0" w:color="000000"/>
              <w:bottom w:val="single" w:sz="6" w:space="0" w:color="000000"/>
              <w:right w:val="single" w:sz="6" w:space="0" w:color="000000"/>
            </w:tcBorders>
            <w:hideMark/>
          </w:tcPr>
          <w:p w14:paraId="72C49310"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1 </w:t>
            </w:r>
          </w:p>
        </w:tc>
        <w:tc>
          <w:tcPr>
            <w:tcW w:w="300" w:type="pct"/>
            <w:tcBorders>
              <w:top w:val="single" w:sz="6" w:space="0" w:color="000000"/>
              <w:left w:val="single" w:sz="6" w:space="0" w:color="000000"/>
              <w:bottom w:val="single" w:sz="6" w:space="0" w:color="000000"/>
              <w:right w:val="single" w:sz="6" w:space="0" w:color="000000"/>
            </w:tcBorders>
            <w:hideMark/>
          </w:tcPr>
          <w:p w14:paraId="7A4ACD29"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randomized trials </w:t>
            </w:r>
          </w:p>
        </w:tc>
        <w:tc>
          <w:tcPr>
            <w:tcW w:w="350" w:type="pct"/>
            <w:tcBorders>
              <w:top w:val="single" w:sz="6" w:space="0" w:color="000000"/>
              <w:left w:val="single" w:sz="6" w:space="0" w:color="000000"/>
              <w:bottom w:val="single" w:sz="6" w:space="0" w:color="000000"/>
              <w:right w:val="single" w:sz="6" w:space="0" w:color="000000"/>
            </w:tcBorders>
            <w:hideMark/>
          </w:tcPr>
          <w:p w14:paraId="22ADA3F2"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A772CBD"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48FC46D8"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1136B3CC"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not serious </w:t>
            </w:r>
            <w:r w:rsidRPr="00D05772">
              <w:rPr>
                <w:rFonts w:ascii="Times New Roman" w:eastAsia="Times New Roman" w:hAnsi="Times New Roman" w:cs="Times New Roman"/>
                <w:sz w:val="17"/>
                <w:szCs w:val="17"/>
                <w:vertAlign w:val="superscript"/>
              </w:rPr>
              <w:t>f</w:t>
            </w:r>
          </w:p>
        </w:tc>
        <w:tc>
          <w:tcPr>
            <w:tcW w:w="550" w:type="pct"/>
            <w:tcBorders>
              <w:top w:val="single" w:sz="6" w:space="0" w:color="000000"/>
              <w:left w:val="single" w:sz="6" w:space="0" w:color="000000"/>
              <w:bottom w:val="single" w:sz="6" w:space="0" w:color="000000"/>
              <w:right w:val="single" w:sz="6" w:space="0" w:color="000000"/>
            </w:tcBorders>
            <w:hideMark/>
          </w:tcPr>
          <w:p w14:paraId="7A9C5F17"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5BF8E838" w14:textId="77777777" w:rsidR="000960A3" w:rsidRPr="00D05772" w:rsidRDefault="000960A3" w:rsidP="000960A3">
            <w:pPr>
              <w:jc w:val="cente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596 </w:t>
            </w:r>
          </w:p>
        </w:tc>
        <w:tc>
          <w:tcPr>
            <w:tcW w:w="400" w:type="pct"/>
            <w:tcBorders>
              <w:top w:val="single" w:sz="6" w:space="0" w:color="000000"/>
              <w:left w:val="single" w:sz="6" w:space="0" w:color="000000"/>
              <w:bottom w:val="single" w:sz="6" w:space="0" w:color="000000"/>
              <w:right w:val="single" w:sz="6" w:space="0" w:color="000000"/>
            </w:tcBorders>
            <w:hideMark/>
          </w:tcPr>
          <w:p w14:paraId="76F197B7"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cell-value"/>
                <w:rFonts w:ascii="Times New Roman" w:eastAsia="Times New Roman" w:hAnsi="Times New Roman" w:cs="Times New Roman"/>
                <w:sz w:val="17"/>
                <w:szCs w:val="17"/>
              </w:rPr>
              <w:t>624</w:t>
            </w:r>
            <w:r w:rsidRPr="00D05772">
              <w:rPr>
                <w:rFonts w:ascii="Times New Roman" w:eastAsia="Times New Roman" w:hAnsi="Times New Roman" w:cs="Times New Roman"/>
                <w:sz w:val="17"/>
                <w:szCs w:val="17"/>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2D562C7C"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cell"/>
                <w:rFonts w:ascii="Times New Roman" w:eastAsia="Times New Roman" w:hAnsi="Times New Roman" w:cs="Times New Roman"/>
                <w:sz w:val="17"/>
                <w:szCs w:val="17"/>
              </w:rPr>
              <w:t>-</w:t>
            </w:r>
            <w:r w:rsidRPr="00D05772">
              <w:rPr>
                <w:rFonts w:ascii="Times New Roman" w:eastAsia="Times New Roman" w:hAnsi="Times New Roman" w:cs="Times New Roman"/>
                <w:sz w:val="17"/>
                <w:szCs w:val="17"/>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DF56531" w14:textId="77777777" w:rsidR="000960A3" w:rsidRPr="00D05772" w:rsidRDefault="000960A3" w:rsidP="000960A3">
            <w:pPr>
              <w:jc w:val="center"/>
              <w:rPr>
                <w:rFonts w:ascii="Times New Roman" w:eastAsia="Times New Roman" w:hAnsi="Times New Roman" w:cs="Times New Roman"/>
                <w:sz w:val="17"/>
                <w:szCs w:val="17"/>
                <w:lang w:val="en-CA"/>
              </w:rPr>
            </w:pPr>
            <w:r w:rsidRPr="00D05772">
              <w:rPr>
                <w:rStyle w:val="cell-value"/>
                <w:rFonts w:ascii="Times New Roman" w:eastAsia="Times New Roman" w:hAnsi="Times New Roman" w:cs="Times New Roman"/>
                <w:sz w:val="17"/>
                <w:szCs w:val="17"/>
                <w:lang w:val="en-CA"/>
              </w:rPr>
              <w:t xml:space="preserve">SMD </w:t>
            </w:r>
            <w:r w:rsidRPr="00D05772">
              <w:rPr>
                <w:rStyle w:val="cell-value"/>
                <w:rFonts w:ascii="Times New Roman" w:eastAsia="Times New Roman" w:hAnsi="Times New Roman" w:cs="Times New Roman"/>
                <w:b/>
                <w:bCs/>
                <w:sz w:val="17"/>
                <w:szCs w:val="17"/>
                <w:lang w:val="en-CA"/>
              </w:rPr>
              <w:t>0.01 higher</w:t>
            </w:r>
            <w:r w:rsidRPr="00D05772">
              <w:rPr>
                <w:rFonts w:ascii="Times New Roman" w:eastAsia="Times New Roman" w:hAnsi="Times New Roman" w:cs="Times New Roman"/>
                <w:sz w:val="17"/>
                <w:szCs w:val="17"/>
                <w:lang w:val="en-CA"/>
              </w:rPr>
              <w:br/>
            </w:r>
            <w:r w:rsidRPr="00D05772">
              <w:rPr>
                <w:rStyle w:val="cell-value"/>
                <w:rFonts w:ascii="Times New Roman" w:eastAsia="Times New Roman" w:hAnsi="Times New Roman" w:cs="Times New Roman"/>
                <w:sz w:val="17"/>
                <w:szCs w:val="17"/>
                <w:lang w:val="en-CA"/>
              </w:rPr>
              <w:t>(0.1 lower to 0.12 higher)</w:t>
            </w:r>
            <w:r w:rsidRPr="00D05772">
              <w:rPr>
                <w:rFonts w:ascii="Times New Roman" w:eastAsia="Times New Roman" w:hAnsi="Times New Roman" w:cs="Times New Roman"/>
                <w:sz w:val="17"/>
                <w:szCs w:val="17"/>
                <w:lang w:val="en-CA"/>
              </w:rPr>
              <w:t xml:space="preserve"> </w:t>
            </w:r>
          </w:p>
        </w:tc>
        <w:tc>
          <w:tcPr>
            <w:tcW w:w="750" w:type="dxa"/>
            <w:tcBorders>
              <w:top w:val="single" w:sz="6" w:space="0" w:color="000000"/>
              <w:left w:val="single" w:sz="6" w:space="0" w:color="000000"/>
              <w:bottom w:val="single" w:sz="6" w:space="0" w:color="000000"/>
              <w:right w:val="single" w:sz="6" w:space="0" w:color="000000"/>
            </w:tcBorders>
            <w:hideMark/>
          </w:tcPr>
          <w:p w14:paraId="2A37E1F8"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quality-sign"/>
                <w:rFonts w:ascii="Cambria Math" w:eastAsia="Times New Roman" w:hAnsi="Cambria Math" w:cs="Cambria Math"/>
                <w:sz w:val="17"/>
                <w:szCs w:val="17"/>
              </w:rPr>
              <w:t>⨁</w:t>
            </w:r>
            <w:r w:rsidRPr="00D05772">
              <w:rPr>
                <w:rStyle w:val="quality-sign"/>
                <w:rFonts w:ascii="MS Mincho" w:eastAsia="MS Mincho" w:hAnsi="MS Mincho" w:cs="MS Mincho" w:hint="eastAsia"/>
                <w:sz w:val="17"/>
                <w:szCs w:val="17"/>
              </w:rPr>
              <w:t>◯◯◯</w:t>
            </w:r>
            <w:r w:rsidRPr="00D05772">
              <w:rPr>
                <w:rFonts w:ascii="Times New Roman" w:eastAsia="Times New Roman" w:hAnsi="Times New Roman" w:cs="Times New Roman"/>
                <w:sz w:val="17"/>
                <w:szCs w:val="17"/>
              </w:rPr>
              <w:br/>
            </w:r>
            <w:r w:rsidRPr="00D05772">
              <w:rPr>
                <w:rStyle w:val="quality-text"/>
                <w:rFonts w:ascii="Times New Roman" w:eastAsia="Times New Roman" w:hAnsi="Times New Roman" w:cs="Times New Roman"/>
                <w:sz w:val="17"/>
                <w:szCs w:val="17"/>
              </w:rPr>
              <w:t>VERY LOW</w:t>
            </w:r>
            <w:r w:rsidRPr="00D05772">
              <w:rPr>
                <w:rFonts w:ascii="Times New Roman" w:eastAsia="Times New Roman" w:hAnsi="Times New Roman" w:cs="Times New Roman"/>
                <w:sz w:val="17"/>
                <w:szCs w:val="17"/>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CE4A06A"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CRITICAL </w:t>
            </w:r>
          </w:p>
        </w:tc>
      </w:tr>
      <w:tr w:rsidR="000960A3" w:rsidRPr="00D05772" w14:paraId="5EFCC044" w14:textId="77777777" w:rsidTr="000960A3">
        <w:trPr>
          <w:cantSplit/>
        </w:trPr>
        <w:tc>
          <w:tcPr>
            <w:tcW w:w="0" w:type="auto"/>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1D1F6FB" w14:textId="77777777" w:rsidR="000960A3" w:rsidRPr="00D05772" w:rsidRDefault="000960A3" w:rsidP="000960A3">
            <w:pPr>
              <w:rPr>
                <w:rFonts w:ascii="Times New Roman" w:eastAsia="Times New Roman" w:hAnsi="Times New Roman" w:cs="Times New Roman"/>
                <w:sz w:val="17"/>
                <w:szCs w:val="17"/>
                <w:lang w:val="en-CA"/>
              </w:rPr>
            </w:pPr>
            <w:r w:rsidRPr="00D05772">
              <w:rPr>
                <w:rStyle w:val="label"/>
                <w:rFonts w:ascii="Times New Roman" w:eastAsia="Times New Roman" w:hAnsi="Times New Roman" w:cs="Times New Roman"/>
                <w:sz w:val="17"/>
                <w:szCs w:val="17"/>
                <w:lang w:val="en-CA"/>
              </w:rPr>
              <w:t>Association between exercise + co-interventions and postnatal State anxiety</w:t>
            </w:r>
          </w:p>
        </w:tc>
      </w:tr>
      <w:tr w:rsidR="000960A3" w:rsidRPr="00D05772" w14:paraId="5CAE7885" w14:textId="77777777" w:rsidTr="000960A3">
        <w:trPr>
          <w:cantSplit/>
        </w:trPr>
        <w:tc>
          <w:tcPr>
            <w:tcW w:w="250" w:type="pct"/>
            <w:tcBorders>
              <w:top w:val="single" w:sz="6" w:space="0" w:color="000000"/>
              <w:left w:val="single" w:sz="6" w:space="0" w:color="000000"/>
              <w:bottom w:val="single" w:sz="6" w:space="0" w:color="000000"/>
              <w:right w:val="single" w:sz="6" w:space="0" w:color="000000"/>
            </w:tcBorders>
            <w:hideMark/>
          </w:tcPr>
          <w:p w14:paraId="2168DCAD"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1 </w:t>
            </w:r>
          </w:p>
        </w:tc>
        <w:tc>
          <w:tcPr>
            <w:tcW w:w="300" w:type="pct"/>
            <w:tcBorders>
              <w:top w:val="single" w:sz="6" w:space="0" w:color="000000"/>
              <w:left w:val="single" w:sz="6" w:space="0" w:color="000000"/>
              <w:bottom w:val="single" w:sz="6" w:space="0" w:color="000000"/>
              <w:right w:val="single" w:sz="6" w:space="0" w:color="000000"/>
            </w:tcBorders>
            <w:hideMark/>
          </w:tcPr>
          <w:p w14:paraId="4EE6A8DF"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randomized trials </w:t>
            </w:r>
          </w:p>
        </w:tc>
        <w:tc>
          <w:tcPr>
            <w:tcW w:w="350" w:type="pct"/>
            <w:tcBorders>
              <w:top w:val="single" w:sz="6" w:space="0" w:color="000000"/>
              <w:left w:val="single" w:sz="6" w:space="0" w:color="000000"/>
              <w:bottom w:val="single" w:sz="6" w:space="0" w:color="000000"/>
              <w:right w:val="single" w:sz="6" w:space="0" w:color="000000"/>
            </w:tcBorders>
            <w:hideMark/>
          </w:tcPr>
          <w:p w14:paraId="01E94C8E"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E2A9962"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734B2E7A"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serious </w:t>
            </w:r>
            <w:r w:rsidRPr="00D05772">
              <w:rPr>
                <w:rFonts w:ascii="Times New Roman" w:eastAsia="Times New Roman" w:hAnsi="Times New Roman" w:cs="Times New Roman"/>
                <w:sz w:val="17"/>
                <w:szCs w:val="17"/>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2642E20D"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not serious </w:t>
            </w:r>
            <w:r w:rsidRPr="00D05772">
              <w:rPr>
                <w:rFonts w:ascii="Times New Roman" w:eastAsia="Times New Roman" w:hAnsi="Times New Roman" w:cs="Times New Roman"/>
                <w:sz w:val="17"/>
                <w:szCs w:val="17"/>
                <w:vertAlign w:val="superscript"/>
              </w:rPr>
              <w:t>f</w:t>
            </w:r>
          </w:p>
        </w:tc>
        <w:tc>
          <w:tcPr>
            <w:tcW w:w="550" w:type="pct"/>
            <w:tcBorders>
              <w:top w:val="single" w:sz="6" w:space="0" w:color="000000"/>
              <w:left w:val="single" w:sz="6" w:space="0" w:color="000000"/>
              <w:bottom w:val="single" w:sz="6" w:space="0" w:color="000000"/>
              <w:right w:val="single" w:sz="6" w:space="0" w:color="000000"/>
            </w:tcBorders>
            <w:hideMark/>
          </w:tcPr>
          <w:p w14:paraId="6EE6DD91"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29CF0381" w14:textId="77777777" w:rsidR="000960A3" w:rsidRPr="00D05772" w:rsidRDefault="000960A3" w:rsidP="000960A3">
            <w:pPr>
              <w:jc w:val="cente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83/596 (13.9%) </w:t>
            </w:r>
          </w:p>
        </w:tc>
        <w:tc>
          <w:tcPr>
            <w:tcW w:w="400" w:type="pct"/>
            <w:tcBorders>
              <w:top w:val="single" w:sz="6" w:space="0" w:color="000000"/>
              <w:left w:val="single" w:sz="6" w:space="0" w:color="000000"/>
              <w:bottom w:val="single" w:sz="6" w:space="0" w:color="000000"/>
              <w:right w:val="single" w:sz="6" w:space="0" w:color="000000"/>
            </w:tcBorders>
            <w:hideMark/>
          </w:tcPr>
          <w:p w14:paraId="05C64110"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cell-value"/>
                <w:rFonts w:ascii="Times New Roman" w:eastAsia="Times New Roman" w:hAnsi="Times New Roman" w:cs="Times New Roman"/>
                <w:sz w:val="17"/>
                <w:szCs w:val="17"/>
              </w:rPr>
              <w:t xml:space="preserve">70/624 (11.2%) </w:t>
            </w:r>
          </w:p>
        </w:tc>
        <w:tc>
          <w:tcPr>
            <w:tcW w:w="400" w:type="pct"/>
            <w:tcBorders>
              <w:top w:val="single" w:sz="6" w:space="0" w:color="000000"/>
              <w:left w:val="single" w:sz="6" w:space="0" w:color="000000"/>
              <w:bottom w:val="single" w:sz="6" w:space="0" w:color="000000"/>
              <w:right w:val="single" w:sz="6" w:space="0" w:color="000000"/>
            </w:tcBorders>
            <w:hideMark/>
          </w:tcPr>
          <w:p w14:paraId="21BAA415"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block"/>
                <w:rFonts w:ascii="Times New Roman" w:eastAsia="Times New Roman" w:hAnsi="Times New Roman" w:cs="Times New Roman"/>
                <w:sz w:val="17"/>
                <w:szCs w:val="17"/>
              </w:rPr>
              <w:t>OR 1.28</w:t>
            </w:r>
            <w:r w:rsidRPr="00D05772">
              <w:rPr>
                <w:rFonts w:ascii="Times New Roman" w:eastAsia="Times New Roman" w:hAnsi="Times New Roman" w:cs="Times New Roman"/>
                <w:sz w:val="17"/>
                <w:szCs w:val="17"/>
              </w:rPr>
              <w:br/>
            </w:r>
            <w:r w:rsidRPr="00D05772">
              <w:rPr>
                <w:rStyle w:val="cell"/>
                <w:rFonts w:ascii="Times New Roman" w:eastAsia="Times New Roman" w:hAnsi="Times New Roman" w:cs="Times New Roman"/>
                <w:sz w:val="17"/>
                <w:szCs w:val="17"/>
              </w:rPr>
              <w:t>(0.91 to 1.80)</w:t>
            </w:r>
            <w:r w:rsidRPr="00D05772">
              <w:rPr>
                <w:rFonts w:ascii="Times New Roman" w:eastAsia="Times New Roman" w:hAnsi="Times New Roman" w:cs="Times New Roman"/>
                <w:sz w:val="17"/>
                <w:szCs w:val="17"/>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103585FC" w14:textId="77777777" w:rsidR="000960A3" w:rsidRPr="00D05772" w:rsidRDefault="000960A3" w:rsidP="000960A3">
            <w:pPr>
              <w:jc w:val="center"/>
              <w:rPr>
                <w:rFonts w:ascii="Times New Roman" w:eastAsia="Times New Roman" w:hAnsi="Times New Roman" w:cs="Times New Roman"/>
                <w:sz w:val="17"/>
                <w:szCs w:val="17"/>
                <w:lang w:val="en-CA"/>
              </w:rPr>
            </w:pPr>
            <w:r w:rsidRPr="00D05772">
              <w:rPr>
                <w:rFonts w:ascii="Times New Roman" w:eastAsia="Times New Roman" w:hAnsi="Times New Roman" w:cs="Times New Roman"/>
                <w:b/>
                <w:bCs/>
                <w:sz w:val="17"/>
                <w:szCs w:val="17"/>
                <w:lang w:val="en-CA"/>
              </w:rPr>
              <w:t>27 more per 1 000</w:t>
            </w:r>
            <w:r w:rsidRPr="00D05772">
              <w:rPr>
                <w:rFonts w:ascii="Times New Roman" w:eastAsia="Times New Roman" w:hAnsi="Times New Roman" w:cs="Times New Roman"/>
                <w:sz w:val="17"/>
                <w:szCs w:val="17"/>
                <w:lang w:val="en-CA"/>
              </w:rPr>
              <w:br/>
              <w:t xml:space="preserve">(from 9 fewer to 73 more) </w:t>
            </w:r>
          </w:p>
        </w:tc>
        <w:tc>
          <w:tcPr>
            <w:tcW w:w="750" w:type="dxa"/>
            <w:tcBorders>
              <w:top w:val="single" w:sz="6" w:space="0" w:color="000000"/>
              <w:left w:val="single" w:sz="6" w:space="0" w:color="000000"/>
              <w:bottom w:val="single" w:sz="6" w:space="0" w:color="000000"/>
              <w:right w:val="single" w:sz="6" w:space="0" w:color="000000"/>
            </w:tcBorders>
            <w:hideMark/>
          </w:tcPr>
          <w:p w14:paraId="7061CB8B" w14:textId="77777777" w:rsidR="000960A3" w:rsidRPr="00D05772" w:rsidRDefault="000960A3" w:rsidP="000960A3">
            <w:pPr>
              <w:jc w:val="center"/>
              <w:rPr>
                <w:rFonts w:ascii="Times New Roman" w:eastAsia="Times New Roman" w:hAnsi="Times New Roman" w:cs="Times New Roman"/>
                <w:sz w:val="17"/>
                <w:szCs w:val="17"/>
              </w:rPr>
            </w:pPr>
            <w:r w:rsidRPr="00D05772">
              <w:rPr>
                <w:rStyle w:val="quality-sign"/>
                <w:rFonts w:ascii="Cambria Math" w:eastAsia="Times New Roman" w:hAnsi="Cambria Math" w:cs="Cambria Math"/>
                <w:sz w:val="17"/>
                <w:szCs w:val="17"/>
              </w:rPr>
              <w:t>⨁</w:t>
            </w:r>
            <w:r w:rsidRPr="00D05772">
              <w:rPr>
                <w:rStyle w:val="quality-sign"/>
                <w:rFonts w:ascii="MS Mincho" w:eastAsia="MS Mincho" w:hAnsi="MS Mincho" w:cs="MS Mincho" w:hint="eastAsia"/>
                <w:sz w:val="17"/>
                <w:szCs w:val="17"/>
              </w:rPr>
              <w:t>◯◯◯</w:t>
            </w:r>
            <w:r w:rsidRPr="00D05772">
              <w:rPr>
                <w:rFonts w:ascii="Times New Roman" w:eastAsia="Times New Roman" w:hAnsi="Times New Roman" w:cs="Times New Roman"/>
                <w:sz w:val="17"/>
                <w:szCs w:val="17"/>
              </w:rPr>
              <w:br/>
            </w:r>
            <w:r w:rsidRPr="00D05772">
              <w:rPr>
                <w:rStyle w:val="quality-text"/>
                <w:rFonts w:ascii="Times New Roman" w:eastAsia="Times New Roman" w:hAnsi="Times New Roman" w:cs="Times New Roman"/>
                <w:sz w:val="17"/>
                <w:szCs w:val="17"/>
              </w:rPr>
              <w:t>VERY LOW</w:t>
            </w:r>
            <w:r w:rsidRPr="00D05772">
              <w:rPr>
                <w:rFonts w:ascii="Times New Roman" w:eastAsia="Times New Roman" w:hAnsi="Times New Roman" w:cs="Times New Roman"/>
                <w:sz w:val="17"/>
                <w:szCs w:val="17"/>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72CA79C5" w14:textId="77777777" w:rsidR="000960A3" w:rsidRPr="00D05772" w:rsidRDefault="000960A3" w:rsidP="000960A3">
            <w:pPr>
              <w:rPr>
                <w:rFonts w:ascii="Times New Roman" w:eastAsia="Times New Roman" w:hAnsi="Times New Roman" w:cs="Times New Roman"/>
                <w:sz w:val="17"/>
                <w:szCs w:val="17"/>
              </w:rPr>
            </w:pPr>
            <w:r w:rsidRPr="00D05772">
              <w:rPr>
                <w:rFonts w:ascii="Times New Roman" w:eastAsia="Times New Roman" w:hAnsi="Times New Roman" w:cs="Times New Roman"/>
                <w:sz w:val="17"/>
                <w:szCs w:val="17"/>
              </w:rPr>
              <w:t xml:space="preserve">CRITICAL </w:t>
            </w:r>
          </w:p>
        </w:tc>
      </w:tr>
    </w:tbl>
    <w:p w14:paraId="2C526D32" w14:textId="77777777" w:rsidR="000960A3" w:rsidRPr="00C936A2" w:rsidRDefault="000960A3" w:rsidP="000960A3">
      <w:pPr>
        <w:pStyle w:val="NormalWeb"/>
        <w:spacing w:line="140" w:lineRule="atLeast"/>
        <w:rPr>
          <w:color w:val="000000"/>
          <w:lang w:val="en-CA"/>
        </w:rPr>
      </w:pPr>
      <w:r w:rsidRPr="00C936A2">
        <w:rPr>
          <w:b/>
          <w:bCs/>
          <w:color w:val="000000"/>
          <w:lang w:val="en-CA"/>
        </w:rPr>
        <w:t>CI:</w:t>
      </w:r>
      <w:r w:rsidRPr="00C936A2">
        <w:rPr>
          <w:color w:val="000000"/>
          <w:lang w:val="en-CA"/>
        </w:rPr>
        <w:t xml:space="preserve"> Confidence interval; </w:t>
      </w:r>
      <w:r w:rsidRPr="00C936A2">
        <w:rPr>
          <w:b/>
          <w:bCs/>
          <w:color w:val="000000"/>
          <w:lang w:val="en-CA"/>
        </w:rPr>
        <w:t>SMD:</w:t>
      </w:r>
      <w:r w:rsidRPr="00C936A2">
        <w:rPr>
          <w:color w:val="000000"/>
          <w:lang w:val="en-CA"/>
        </w:rPr>
        <w:t xml:space="preserve"> Standardised mean difference; </w:t>
      </w:r>
      <w:r w:rsidRPr="00C936A2">
        <w:rPr>
          <w:b/>
          <w:bCs/>
          <w:color w:val="000000"/>
          <w:lang w:val="en-CA"/>
        </w:rPr>
        <w:t>OR:</w:t>
      </w:r>
      <w:r w:rsidRPr="00C936A2">
        <w:rPr>
          <w:color w:val="000000"/>
          <w:lang w:val="en-CA"/>
        </w:rPr>
        <w:t xml:space="preserve"> Odds ratio</w:t>
      </w:r>
    </w:p>
    <w:p w14:paraId="7133D9B3" w14:textId="77777777" w:rsidR="000960A3" w:rsidRDefault="000960A3" w:rsidP="000960A3">
      <w:pPr>
        <w:pStyle w:val="Heading4"/>
        <w:spacing w:line="140" w:lineRule="atLeast"/>
        <w:rPr>
          <w:rFonts w:eastAsia="Times New Roman"/>
          <w:i/>
          <w:color w:val="000000"/>
          <w:lang w:val="en-CA"/>
        </w:rPr>
      </w:pPr>
      <w:r w:rsidRPr="00A55743">
        <w:rPr>
          <w:rFonts w:eastAsia="Times New Roman"/>
          <w:i/>
          <w:color w:val="000000"/>
          <w:lang w:val="en-CA"/>
        </w:rPr>
        <w:t>Explanations</w:t>
      </w:r>
    </w:p>
    <w:p w14:paraId="6D338D41" w14:textId="77777777" w:rsidR="000960A3" w:rsidRPr="00A55743" w:rsidRDefault="000960A3" w:rsidP="000960A3">
      <w:pPr>
        <w:rPr>
          <w:lang w:val="en-CA"/>
        </w:rPr>
      </w:pPr>
    </w:p>
    <w:p w14:paraId="6DBEDFBC" w14:textId="77777777" w:rsidR="000960A3" w:rsidRPr="00C936A2" w:rsidRDefault="000960A3" w:rsidP="000960A3">
      <w:pPr>
        <w:spacing w:line="480" w:lineRule="auto"/>
        <w:jc w:val="both"/>
        <w:rPr>
          <w:rFonts w:ascii="Times New Roman" w:eastAsia="Times New Roman" w:hAnsi="Times New Roman" w:cs="Times New Roman"/>
          <w:color w:val="000000"/>
          <w:lang w:val="en-CA"/>
        </w:rPr>
      </w:pPr>
      <w:r w:rsidRPr="00C936A2">
        <w:rPr>
          <w:rFonts w:ascii="Times New Roman" w:eastAsia="Times New Roman" w:hAnsi="Times New Roman" w:cs="Times New Roman"/>
          <w:color w:val="000000"/>
          <w:lang w:val="en-CA"/>
        </w:rPr>
        <w:t xml:space="preserve">a. Serious risk of bias. High risk of performance bias. </w:t>
      </w:r>
    </w:p>
    <w:p w14:paraId="4E9A2981" w14:textId="77777777" w:rsidR="000960A3" w:rsidRPr="00C936A2" w:rsidRDefault="000960A3" w:rsidP="000960A3">
      <w:pPr>
        <w:spacing w:line="480" w:lineRule="auto"/>
        <w:jc w:val="both"/>
        <w:rPr>
          <w:rFonts w:ascii="Times New Roman" w:eastAsia="Times New Roman" w:hAnsi="Times New Roman" w:cs="Times New Roman"/>
          <w:color w:val="000000"/>
          <w:lang w:val="en-CA"/>
        </w:rPr>
      </w:pPr>
      <w:r w:rsidRPr="00C936A2">
        <w:rPr>
          <w:rFonts w:ascii="Times New Roman" w:eastAsia="Times New Roman" w:hAnsi="Times New Roman" w:cs="Times New Roman"/>
          <w:color w:val="000000"/>
          <w:lang w:val="en-CA"/>
        </w:rPr>
        <w:t xml:space="preserve">b. Serious indirectness. Exercise-only interventions and exercise + co-interventions were combined for analysis. </w:t>
      </w:r>
    </w:p>
    <w:p w14:paraId="0B371D99" w14:textId="77777777" w:rsidR="000960A3" w:rsidRPr="00C936A2" w:rsidRDefault="000960A3" w:rsidP="000960A3">
      <w:pPr>
        <w:spacing w:line="480" w:lineRule="auto"/>
        <w:jc w:val="both"/>
        <w:rPr>
          <w:rFonts w:ascii="Times New Roman" w:eastAsia="Times New Roman" w:hAnsi="Times New Roman" w:cs="Times New Roman"/>
          <w:color w:val="000000"/>
          <w:lang w:val="en-CA"/>
        </w:rPr>
      </w:pPr>
      <w:r w:rsidRPr="00C936A2">
        <w:rPr>
          <w:rFonts w:ascii="Times New Roman" w:eastAsia="Times New Roman" w:hAnsi="Times New Roman" w:cs="Times New Roman"/>
          <w:color w:val="000000"/>
          <w:lang w:val="en-CA"/>
        </w:rPr>
        <w:t xml:space="preserve">c. Serious imprecision. The 95% CI crosses the line of no effect, and is wide, such that </w:t>
      </w:r>
      <w:r>
        <w:rPr>
          <w:rFonts w:ascii="Times New Roman" w:eastAsia="Times New Roman" w:hAnsi="Times New Roman" w:cs="Times New Roman"/>
          <w:color w:val="000000"/>
          <w:lang w:val="en-CA"/>
        </w:rPr>
        <w:t>the interpretation of the data</w:t>
      </w:r>
      <w:r w:rsidRPr="00C936A2">
        <w:rPr>
          <w:rFonts w:ascii="Times New Roman" w:eastAsia="Times New Roman" w:hAnsi="Times New Roman" w:cs="Times New Roman"/>
          <w:color w:val="000000"/>
          <w:lang w:val="en-CA"/>
        </w:rPr>
        <w:t xml:space="preserve"> would be different if the true effect were at one end of the CI or the other. </w:t>
      </w:r>
    </w:p>
    <w:p w14:paraId="5C7720FD" w14:textId="77777777" w:rsidR="000960A3" w:rsidRPr="00C936A2" w:rsidRDefault="000960A3" w:rsidP="000960A3">
      <w:pPr>
        <w:spacing w:line="480" w:lineRule="auto"/>
        <w:jc w:val="both"/>
        <w:rPr>
          <w:rFonts w:ascii="Times New Roman" w:eastAsia="Times New Roman" w:hAnsi="Times New Roman" w:cs="Times New Roman"/>
          <w:color w:val="000000"/>
          <w:lang w:val="en-CA"/>
        </w:rPr>
      </w:pPr>
      <w:r w:rsidRPr="00C936A2">
        <w:rPr>
          <w:rFonts w:ascii="Times New Roman" w:eastAsia="Times New Roman" w:hAnsi="Times New Roman" w:cs="Times New Roman"/>
          <w:color w:val="000000"/>
          <w:lang w:val="en-CA"/>
        </w:rPr>
        <w:t xml:space="preserve">d. Serious risk of bias. High risk of performance </w:t>
      </w:r>
      <w:r>
        <w:rPr>
          <w:rFonts w:ascii="Times New Roman" w:eastAsia="Times New Roman" w:hAnsi="Times New Roman" w:cs="Times New Roman"/>
          <w:color w:val="000000"/>
          <w:lang w:val="en-CA"/>
        </w:rPr>
        <w:t xml:space="preserve">and attrition </w:t>
      </w:r>
      <w:r w:rsidRPr="00C936A2">
        <w:rPr>
          <w:rFonts w:ascii="Times New Roman" w:eastAsia="Times New Roman" w:hAnsi="Times New Roman" w:cs="Times New Roman"/>
          <w:color w:val="000000"/>
          <w:lang w:val="en-CA"/>
        </w:rPr>
        <w:t>bias. Uncl</w:t>
      </w:r>
      <w:r>
        <w:rPr>
          <w:rFonts w:ascii="Times New Roman" w:eastAsia="Times New Roman" w:hAnsi="Times New Roman" w:cs="Times New Roman"/>
          <w:color w:val="000000"/>
          <w:lang w:val="en-CA"/>
        </w:rPr>
        <w:t>ear risk of selection bias; it wa</w:t>
      </w:r>
      <w:r w:rsidRPr="00C936A2">
        <w:rPr>
          <w:rFonts w:ascii="Times New Roman" w:eastAsia="Times New Roman" w:hAnsi="Times New Roman" w:cs="Times New Roman"/>
          <w:color w:val="000000"/>
          <w:lang w:val="en-CA"/>
        </w:rPr>
        <w:t xml:space="preserve">s unclear if allocation concealment was adequate. </w:t>
      </w:r>
    </w:p>
    <w:p w14:paraId="613982C5" w14:textId="77777777" w:rsidR="000960A3" w:rsidRPr="00C936A2" w:rsidRDefault="000960A3" w:rsidP="000960A3">
      <w:pPr>
        <w:spacing w:line="480" w:lineRule="auto"/>
        <w:jc w:val="both"/>
        <w:rPr>
          <w:rFonts w:ascii="Times New Roman" w:eastAsia="Times New Roman" w:hAnsi="Times New Roman" w:cs="Times New Roman"/>
          <w:color w:val="000000"/>
          <w:lang w:val="en-CA"/>
        </w:rPr>
      </w:pPr>
      <w:r w:rsidRPr="00C936A2">
        <w:rPr>
          <w:rFonts w:ascii="Times New Roman" w:eastAsia="Times New Roman" w:hAnsi="Times New Roman" w:cs="Times New Roman"/>
          <w:color w:val="000000"/>
          <w:lang w:val="en-CA"/>
        </w:rPr>
        <w:t xml:space="preserve">e. Serious inconsistency. Only one study was included. </w:t>
      </w:r>
    </w:p>
    <w:p w14:paraId="765A98E1" w14:textId="77777777" w:rsidR="000960A3" w:rsidRPr="00CF0E5F" w:rsidRDefault="000960A3" w:rsidP="000960A3">
      <w:pPr>
        <w:spacing w:line="480" w:lineRule="auto"/>
        <w:jc w:val="both"/>
        <w:rPr>
          <w:rFonts w:ascii="Times New Roman" w:eastAsia="Times New Roman" w:hAnsi="Times New Roman" w:cs="Times New Roman"/>
          <w:color w:val="000000"/>
          <w:lang w:val="en-CA"/>
        </w:rPr>
      </w:pPr>
      <w:r w:rsidRPr="00C936A2">
        <w:rPr>
          <w:rFonts w:ascii="Times New Roman" w:eastAsia="Times New Roman" w:hAnsi="Times New Roman" w:cs="Times New Roman"/>
          <w:color w:val="000000"/>
          <w:lang w:val="en-CA"/>
        </w:rPr>
        <w:t>f. No serious imprecision; only one study but already downgraded for serious inconsistency for this reason.</w:t>
      </w:r>
      <w:r w:rsidRPr="00CF0E5F">
        <w:rPr>
          <w:rFonts w:ascii="Times New Roman" w:eastAsia="Times New Roman" w:hAnsi="Times New Roman" w:cs="Times New Roman"/>
          <w:color w:val="000000"/>
          <w:lang w:val="en-CA"/>
        </w:rPr>
        <w:t xml:space="preserve"> </w:t>
      </w:r>
    </w:p>
    <w:p w14:paraId="0CA7DD5D" w14:textId="77777777" w:rsidR="000960A3" w:rsidRDefault="000960A3" w:rsidP="000960A3">
      <w:pPr>
        <w:spacing w:after="160" w:line="480" w:lineRule="auto"/>
        <w:jc w:val="both"/>
        <w:rPr>
          <w:rFonts w:ascii="Times New Roman" w:eastAsia="Times New Roman" w:hAnsi="Times New Roman" w:cs="Times New Roman"/>
          <w:color w:val="000000"/>
        </w:rPr>
      </w:pPr>
    </w:p>
    <w:p w14:paraId="4DF19E01" w14:textId="496DA156" w:rsidR="000960A3" w:rsidRDefault="000960A3">
      <w:pPr>
        <w:spacing w:after="200" w:line="276" w:lineRule="auto"/>
        <w:rPr>
          <w:rFonts w:ascii="Times New Roman" w:hAnsi="Times New Roman" w:cs="Times New Roman"/>
        </w:rPr>
      </w:pPr>
      <w:r>
        <w:rPr>
          <w:rFonts w:ascii="Times New Roman" w:hAnsi="Times New Roman" w:cs="Times New Roman"/>
        </w:rPr>
        <w:br w:type="page"/>
      </w:r>
    </w:p>
    <w:p w14:paraId="0DD329D3" w14:textId="77777777" w:rsidR="00A00636" w:rsidRPr="009246F2" w:rsidRDefault="00A00636" w:rsidP="00C374FD">
      <w:pPr>
        <w:spacing w:line="480" w:lineRule="auto"/>
        <w:ind w:firstLine="720"/>
        <w:jc w:val="both"/>
        <w:rPr>
          <w:rFonts w:ascii="Times New Roman" w:hAnsi="Times New Roman" w:cs="Times New Roman"/>
        </w:rPr>
        <w:sectPr w:rsidR="00A00636" w:rsidRPr="009246F2" w:rsidSect="00E96277">
          <w:pgSz w:w="15840" w:h="12240" w:orient="landscape"/>
          <w:pgMar w:top="567" w:right="1134" w:bottom="1134" w:left="1134" w:header="720" w:footer="720" w:gutter="0"/>
          <w:cols w:space="720"/>
          <w:docGrid w:linePitch="360"/>
        </w:sectPr>
      </w:pPr>
    </w:p>
    <w:p w14:paraId="494775B6" w14:textId="2651FB8E" w:rsidR="00A068D6" w:rsidRDefault="001B737C" w:rsidP="00645425">
      <w:pPr>
        <w:spacing w:line="480" w:lineRule="auto"/>
        <w:rPr>
          <w:rFonts w:ascii="Times New Roman" w:hAnsi="Times New Roman" w:cs="Times New Roman"/>
          <w:b/>
        </w:rPr>
      </w:pPr>
      <w:r>
        <w:rPr>
          <w:rFonts w:ascii="Times New Roman" w:hAnsi="Times New Roman" w:cs="Times New Roman"/>
          <w:b/>
        </w:rPr>
        <w:lastRenderedPageBreak/>
        <w:t>3</w:t>
      </w:r>
      <w:r w:rsidR="005D43D7" w:rsidRPr="009246F2">
        <w:rPr>
          <w:rFonts w:ascii="Times New Roman" w:hAnsi="Times New Roman" w:cs="Times New Roman"/>
          <w:b/>
        </w:rPr>
        <w:t>)</w:t>
      </w:r>
      <w:r w:rsidR="005D43D7" w:rsidRPr="009246F2">
        <w:rPr>
          <w:rFonts w:ascii="Times New Roman" w:hAnsi="Times New Roman" w:cs="Times New Roman"/>
          <w:b/>
        </w:rPr>
        <w:tab/>
        <w:t xml:space="preserve">Supplementary Figures </w:t>
      </w:r>
    </w:p>
    <w:p w14:paraId="1C108C43" w14:textId="4AD10B36" w:rsidR="00C45BD8" w:rsidRDefault="00960C16" w:rsidP="00C45BD8">
      <w:pPr>
        <w:rPr>
          <w:rFonts w:ascii="Times New Roman" w:hAnsi="Times New Roman" w:cs="Times New Roman"/>
          <w:color w:val="000000"/>
        </w:rPr>
      </w:pPr>
      <w:r>
        <w:rPr>
          <w:rFonts w:ascii="Times New Roman" w:hAnsi="Times New Roman" w:cs="Times New Roman"/>
          <w:b/>
        </w:rPr>
        <w:t>PRENATAL DEPRESSIVE SYMPTOMS</w:t>
      </w:r>
    </w:p>
    <w:p w14:paraId="41E1953F" w14:textId="77777777" w:rsidR="00C45BD8" w:rsidRDefault="00C45BD8" w:rsidP="00C45BD8">
      <w:pPr>
        <w:rPr>
          <w:rFonts w:ascii="Times New Roman" w:hAnsi="Times New Roman" w:cs="Times New Roman"/>
          <w:color w:val="000000"/>
        </w:rPr>
      </w:pPr>
    </w:p>
    <w:p w14:paraId="74293311" w14:textId="4C346879" w:rsidR="00DB0D22" w:rsidRPr="00C936A2" w:rsidRDefault="00884A22" w:rsidP="00DB0D22">
      <w:pPr>
        <w:spacing w:after="200" w:line="276" w:lineRule="auto"/>
        <w:rPr>
          <w:rFonts w:ascii="Times New Roman" w:hAnsi="Times New Roman" w:cs="Times New Roman"/>
          <w:b/>
        </w:rPr>
      </w:pPr>
      <w:r w:rsidRPr="00884A22">
        <w:rPr>
          <w:rFonts w:ascii="Times New Roman" w:hAnsi="Times New Roman" w:cs="Times New Roman"/>
          <w:b/>
          <w:noProof/>
        </w:rPr>
        <w:drawing>
          <wp:inline distT="0" distB="0" distL="0" distR="0" wp14:anchorId="1198CBD1" wp14:editId="398D40BA">
            <wp:extent cx="6332220" cy="3444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20" cy="3444240"/>
                    </a:xfrm>
                    <a:prstGeom prst="rect">
                      <a:avLst/>
                    </a:prstGeom>
                  </pic:spPr>
                </pic:pic>
              </a:graphicData>
            </a:graphic>
          </wp:inline>
        </w:drawing>
      </w:r>
    </w:p>
    <w:p w14:paraId="6B98F70E" w14:textId="1A16B2AC" w:rsidR="00DB0D22" w:rsidRPr="00C936A2" w:rsidRDefault="00DB0D22" w:rsidP="00DB0D22">
      <w:pPr>
        <w:jc w:val="both"/>
        <w:rPr>
          <w:rFonts w:ascii="Times New Roman" w:hAnsi="Times New Roman" w:cs="Times New Roman"/>
        </w:rPr>
      </w:pPr>
      <w:r>
        <w:rPr>
          <w:rFonts w:ascii="Times New Roman" w:hAnsi="Times New Roman" w:cs="Times New Roman"/>
          <w:sz w:val="22"/>
          <w:szCs w:val="22"/>
        </w:rPr>
        <w:t xml:space="preserve">Online Supplement </w:t>
      </w:r>
      <w:r w:rsidRPr="00C936A2">
        <w:rPr>
          <w:rFonts w:ascii="Times New Roman" w:hAnsi="Times New Roman" w:cs="Times New Roman"/>
          <w:sz w:val="22"/>
          <w:szCs w:val="22"/>
        </w:rPr>
        <w:t xml:space="preserve">Figure </w:t>
      </w:r>
      <w:r>
        <w:rPr>
          <w:rFonts w:ascii="Times New Roman" w:hAnsi="Times New Roman" w:cs="Times New Roman"/>
          <w:sz w:val="22"/>
          <w:szCs w:val="22"/>
        </w:rPr>
        <w:t>1</w:t>
      </w:r>
      <w:r w:rsidRPr="00C936A2">
        <w:rPr>
          <w:rFonts w:ascii="Times New Roman" w:hAnsi="Times New Roman" w:cs="Times New Roman"/>
          <w:sz w:val="22"/>
          <w:szCs w:val="22"/>
        </w:rPr>
        <w:t xml:space="preserve">:  Effects of prenatal exercise-only interventions compared with control on prenatal depressive symptoms (randomized controlled trials). </w:t>
      </w:r>
      <w:r w:rsidRPr="00C936A2">
        <w:rPr>
          <w:rFonts w:ascii="Times New Roman" w:hAnsi="Times New Roman" w:cs="Times New Roman"/>
          <w:sz w:val="22"/>
        </w:rPr>
        <w:t xml:space="preserve">Subgroup analyses were conducted with studies including women with depression prior to the intervention with women who were not exclusively diagnosed with depression (defined as “general population”). </w:t>
      </w:r>
      <w:r w:rsidRPr="00C936A2">
        <w:rPr>
          <w:rFonts w:ascii="Times New Roman" w:hAnsi="Times New Roman" w:cs="Times New Roman"/>
          <w:sz w:val="22"/>
          <w:szCs w:val="22"/>
        </w:rPr>
        <w:t>Analyses conducted with a random effect</w:t>
      </w:r>
      <w:r>
        <w:rPr>
          <w:rFonts w:ascii="Times New Roman" w:hAnsi="Times New Roman" w:cs="Times New Roman"/>
          <w:sz w:val="22"/>
          <w:szCs w:val="22"/>
        </w:rPr>
        <w:t>s</w:t>
      </w:r>
      <w:r w:rsidRPr="00C936A2">
        <w:rPr>
          <w:rFonts w:ascii="Times New Roman" w:hAnsi="Times New Roman" w:cs="Times New Roman"/>
          <w:sz w:val="22"/>
          <w:szCs w:val="22"/>
        </w:rPr>
        <w:t xml:space="preserve"> model.  CI, confidence interval; df, degrees of freedom; IV, inverse variance; SD, standard deviation. </w:t>
      </w:r>
    </w:p>
    <w:p w14:paraId="42EE7A14" w14:textId="77777777" w:rsidR="00C45BD8" w:rsidRDefault="00C45BD8" w:rsidP="00645425">
      <w:pPr>
        <w:spacing w:line="480" w:lineRule="auto"/>
        <w:rPr>
          <w:rFonts w:ascii="Times New Roman" w:hAnsi="Times New Roman" w:cs="Times New Roman"/>
          <w:b/>
        </w:rPr>
      </w:pPr>
    </w:p>
    <w:p w14:paraId="7A3DE358" w14:textId="77777777" w:rsidR="00794C42" w:rsidRDefault="00414C13">
      <w:pPr>
        <w:spacing w:after="200" w:line="276" w:lineRule="auto"/>
        <w:rPr>
          <w:rFonts w:ascii="Times New Roman" w:hAnsi="Times New Roman" w:cs="Times New Roman"/>
          <w:b/>
        </w:rPr>
      </w:pPr>
      <w:r w:rsidRPr="00414C13">
        <w:rPr>
          <w:rFonts w:ascii="Times New Roman" w:hAnsi="Times New Roman" w:cs="Times New Roman"/>
          <w:b/>
          <w:noProof/>
        </w:rPr>
        <w:lastRenderedPageBreak/>
        <w:drawing>
          <wp:inline distT="0" distB="0" distL="0" distR="0" wp14:anchorId="6623F9BD" wp14:editId="0D30AD0B">
            <wp:extent cx="5715000" cy="407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4076700"/>
                    </a:xfrm>
                    <a:prstGeom prst="rect">
                      <a:avLst/>
                    </a:prstGeom>
                  </pic:spPr>
                </pic:pic>
              </a:graphicData>
            </a:graphic>
          </wp:inline>
        </w:drawing>
      </w:r>
    </w:p>
    <w:p w14:paraId="235E1434" w14:textId="6C21B67F" w:rsidR="00794C42" w:rsidRPr="009246F2" w:rsidRDefault="00794C42" w:rsidP="00794C42">
      <w:pPr>
        <w:rPr>
          <w:rFonts w:ascii="Times New Roman" w:hAnsi="Times New Roman" w:cs="Times New Roman"/>
          <w:sz w:val="22"/>
          <w:szCs w:val="22"/>
        </w:rPr>
      </w:pPr>
      <w:r w:rsidRPr="009246F2">
        <w:rPr>
          <w:rFonts w:ascii="Times New Roman" w:hAnsi="Times New Roman" w:cs="Times New Roman"/>
          <w:sz w:val="22"/>
          <w:szCs w:val="22"/>
        </w:rPr>
        <w:t xml:space="preserve">Online Supplement Figure </w:t>
      </w:r>
      <w:r w:rsidR="00C45BD8">
        <w:rPr>
          <w:rFonts w:ascii="Times New Roman" w:hAnsi="Times New Roman" w:cs="Times New Roman"/>
          <w:sz w:val="22"/>
          <w:szCs w:val="22"/>
        </w:rPr>
        <w:t>2</w:t>
      </w:r>
      <w:r w:rsidRPr="009246F2">
        <w:rPr>
          <w:rFonts w:ascii="Times New Roman" w:hAnsi="Times New Roman" w:cs="Times New Roman"/>
          <w:sz w:val="22"/>
          <w:szCs w:val="22"/>
        </w:rPr>
        <w:t xml:space="preserve">: Funnel plot of the meta-analysis of published </w:t>
      </w:r>
      <w:r w:rsidRPr="009246F2">
        <w:rPr>
          <w:rFonts w:ascii="Times New Roman" w:hAnsi="Times New Roman" w:cs="Times New Roman"/>
          <w:sz w:val="22"/>
        </w:rPr>
        <w:t xml:space="preserve">prenatal exercise-only and exercise+co-interventions </w:t>
      </w:r>
      <w:r w:rsidRPr="009246F2">
        <w:rPr>
          <w:rFonts w:ascii="Times New Roman" w:hAnsi="Times New Roman" w:cs="Times New Roman"/>
          <w:sz w:val="22"/>
          <w:szCs w:val="22"/>
        </w:rPr>
        <w:t xml:space="preserve">on </w:t>
      </w:r>
      <w:r w:rsidR="00F93E09">
        <w:rPr>
          <w:rFonts w:ascii="Times New Roman" w:hAnsi="Times New Roman" w:cs="Times New Roman"/>
          <w:sz w:val="22"/>
          <w:szCs w:val="22"/>
        </w:rPr>
        <w:t>prenatal depressive symptoms</w:t>
      </w:r>
      <w:r w:rsidRPr="009246F2">
        <w:rPr>
          <w:rFonts w:ascii="Times New Roman" w:hAnsi="Times New Roman" w:cs="Times New Roman"/>
          <w:sz w:val="22"/>
          <w:szCs w:val="22"/>
        </w:rPr>
        <w:t xml:space="preserve"> </w:t>
      </w:r>
      <w:r w:rsidRPr="009246F2">
        <w:rPr>
          <w:rFonts w:ascii="Times New Roman" w:hAnsi="Times New Roman" w:cs="Times New Roman"/>
          <w:sz w:val="22"/>
        </w:rPr>
        <w:t xml:space="preserve">(RCTs). Each plotted </w:t>
      </w:r>
      <w:r w:rsidR="00056292" w:rsidRPr="009246F2">
        <w:rPr>
          <w:rFonts w:ascii="Times New Roman" w:hAnsi="Times New Roman" w:cs="Times New Roman"/>
          <w:sz w:val="22"/>
        </w:rPr>
        <w:t>point</w:t>
      </w:r>
      <w:r w:rsidRPr="009246F2">
        <w:rPr>
          <w:rFonts w:ascii="Times New Roman" w:hAnsi="Times New Roman" w:cs="Times New Roman"/>
          <w:sz w:val="22"/>
        </w:rPr>
        <w:t xml:space="preserve"> represents the standard error and </w:t>
      </w:r>
      <w:r w:rsidR="00F93E09">
        <w:rPr>
          <w:rFonts w:ascii="Times New Roman" w:hAnsi="Times New Roman" w:cs="Times New Roman"/>
          <w:sz w:val="22"/>
        </w:rPr>
        <w:t>standard mean difference</w:t>
      </w:r>
      <w:r w:rsidRPr="009246F2">
        <w:rPr>
          <w:rFonts w:ascii="Times New Roman" w:hAnsi="Times New Roman" w:cs="Times New Roman"/>
          <w:sz w:val="22"/>
        </w:rPr>
        <w:t xml:space="preserve"> between intervention </w:t>
      </w:r>
      <w:r w:rsidRPr="009246F2">
        <w:rPr>
          <w:rFonts w:ascii="Times New Roman" w:hAnsi="Times New Roman" w:cs="Times New Roman"/>
          <w:sz w:val="22"/>
          <w:szCs w:val="22"/>
        </w:rPr>
        <w:t xml:space="preserve">and control group for a single study. The vertical line represents the </w:t>
      </w:r>
      <w:r w:rsidR="00F93E09">
        <w:rPr>
          <w:rFonts w:ascii="Times New Roman" w:hAnsi="Times New Roman" w:cs="Times New Roman"/>
          <w:sz w:val="22"/>
          <w:szCs w:val="22"/>
        </w:rPr>
        <w:t>overall standard mean difference of -0.23</w:t>
      </w:r>
      <w:r w:rsidRPr="009246F2">
        <w:rPr>
          <w:rFonts w:ascii="Times New Roman" w:hAnsi="Times New Roman" w:cs="Times New Roman"/>
          <w:sz w:val="22"/>
          <w:szCs w:val="22"/>
        </w:rPr>
        <w:t xml:space="preserve"> found in the meta-analysis.</w:t>
      </w:r>
    </w:p>
    <w:p w14:paraId="1900B5FB" w14:textId="77777777" w:rsidR="00872447" w:rsidRDefault="00872447">
      <w:pPr>
        <w:spacing w:after="200" w:line="276" w:lineRule="auto"/>
        <w:rPr>
          <w:rFonts w:ascii="Times New Roman" w:hAnsi="Times New Roman" w:cs="Times New Roman"/>
          <w:b/>
        </w:rPr>
      </w:pPr>
    </w:p>
    <w:p w14:paraId="4165D72E" w14:textId="77777777" w:rsidR="00872447" w:rsidRDefault="00872447">
      <w:pPr>
        <w:spacing w:after="200" w:line="276" w:lineRule="auto"/>
        <w:rPr>
          <w:rFonts w:ascii="Times New Roman" w:hAnsi="Times New Roman" w:cs="Times New Roman"/>
          <w:b/>
        </w:rPr>
      </w:pPr>
    </w:p>
    <w:p w14:paraId="0D7E3E51" w14:textId="4340DC9E" w:rsidR="00872447" w:rsidRDefault="0052373F" w:rsidP="00872447">
      <w:pPr>
        <w:spacing w:after="200" w:line="276" w:lineRule="auto"/>
        <w:rPr>
          <w:rFonts w:ascii="Times New Roman" w:hAnsi="Times New Roman" w:cs="Times New Roman"/>
          <w:b/>
        </w:rPr>
      </w:pPr>
      <w:r w:rsidRPr="0052373F">
        <w:rPr>
          <w:rFonts w:ascii="Times New Roman" w:hAnsi="Times New Roman" w:cs="Times New Roman"/>
          <w:b/>
          <w:noProof/>
        </w:rPr>
        <w:lastRenderedPageBreak/>
        <w:drawing>
          <wp:inline distT="0" distB="0" distL="0" distR="0" wp14:anchorId="2A5C73B0" wp14:editId="4E10FAB6">
            <wp:extent cx="6332220" cy="34442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220" cy="3444240"/>
                    </a:xfrm>
                    <a:prstGeom prst="rect">
                      <a:avLst/>
                    </a:prstGeom>
                  </pic:spPr>
                </pic:pic>
              </a:graphicData>
            </a:graphic>
          </wp:inline>
        </w:drawing>
      </w:r>
    </w:p>
    <w:p w14:paraId="3F2961C6" w14:textId="36EBAD48" w:rsidR="00872447" w:rsidRDefault="00872447" w:rsidP="00872447">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Pr>
          <w:rFonts w:ascii="Times New Roman" w:hAnsi="Times New Roman" w:cs="Times New Roman"/>
          <w:sz w:val="22"/>
          <w:szCs w:val="22"/>
        </w:rPr>
        <w:t>3</w:t>
      </w:r>
      <w:r w:rsidRPr="005D37B2">
        <w:rPr>
          <w:rFonts w:ascii="Times New Roman" w:hAnsi="Times New Roman" w:cs="Times New Roman"/>
          <w:sz w:val="22"/>
          <w:szCs w:val="22"/>
        </w:rPr>
        <w:t>:  Effects of prenatal exercise</w:t>
      </w:r>
      <w:r>
        <w:rPr>
          <w:rFonts w:ascii="Times New Roman" w:hAnsi="Times New Roman" w:cs="Times New Roman"/>
          <w:sz w:val="22"/>
          <w:szCs w:val="22"/>
        </w:rPr>
        <w:t>-only interventions</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Pr>
          <w:rFonts w:ascii="Times New Roman" w:hAnsi="Times New Roman" w:cs="Times New Roman"/>
          <w:sz w:val="22"/>
          <w:szCs w:val="22"/>
        </w:rPr>
        <w:t>randomized controlled trials</w:t>
      </w:r>
      <w:r w:rsidRPr="005D37B2">
        <w:rPr>
          <w:rFonts w:ascii="Times New Roman" w:hAnsi="Times New Roman" w:cs="Times New Roman"/>
          <w:sz w:val="22"/>
          <w:szCs w:val="22"/>
        </w:rPr>
        <w:t xml:space="preserve">). </w:t>
      </w:r>
      <w:r w:rsidRPr="005D37B2">
        <w:rPr>
          <w:rFonts w:ascii="Times New Roman" w:hAnsi="Times New Roman" w:cs="Times New Roman"/>
          <w:sz w:val="22"/>
        </w:rPr>
        <w:t xml:space="preserve">Subgroup analyses were conducted with studies including women of all body weight status </w:t>
      </w:r>
      <w:r>
        <w:rPr>
          <w:rFonts w:ascii="Times New Roman" w:hAnsi="Times New Roman" w:cs="Times New Roman"/>
          <w:sz w:val="22"/>
        </w:rPr>
        <w:t xml:space="preserve">(defined as “general population”) </w:t>
      </w:r>
      <w:r w:rsidRPr="005D37B2">
        <w:rPr>
          <w:rFonts w:ascii="Times New Roman" w:hAnsi="Times New Roman" w:cs="Times New Roman"/>
          <w:sz w:val="22"/>
        </w:rPr>
        <w:t xml:space="preserve">and with those including women </w:t>
      </w:r>
      <w:r>
        <w:rPr>
          <w:rFonts w:ascii="Times New Roman" w:hAnsi="Times New Roman" w:cs="Times New Roman"/>
          <w:sz w:val="22"/>
        </w:rPr>
        <w:t>with</w:t>
      </w:r>
      <w:r w:rsidRPr="005D37B2">
        <w:rPr>
          <w:rFonts w:ascii="Times New Roman" w:hAnsi="Times New Roman" w:cs="Times New Roman"/>
          <w:sz w:val="22"/>
        </w:rPr>
        <w:t xml:space="preserve"> overweight</w:t>
      </w:r>
      <w:r>
        <w:rPr>
          <w:rFonts w:ascii="Times New Roman" w:hAnsi="Times New Roman" w:cs="Times New Roman"/>
          <w:sz w:val="22"/>
        </w:rPr>
        <w:t xml:space="preserve"> or obesity.</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4A1EEC23" w14:textId="70B1F422" w:rsidR="00872447" w:rsidRDefault="00872447" w:rsidP="00872447">
      <w:pPr>
        <w:spacing w:after="200" w:line="276" w:lineRule="auto"/>
        <w:rPr>
          <w:rFonts w:ascii="Times New Roman" w:hAnsi="Times New Roman" w:cs="Times New Roman"/>
          <w:b/>
        </w:rPr>
      </w:pPr>
      <w:r>
        <w:rPr>
          <w:rFonts w:ascii="Times New Roman" w:hAnsi="Times New Roman" w:cs="Times New Roman"/>
          <w:b/>
        </w:rPr>
        <w:br w:type="page"/>
      </w:r>
      <w:r w:rsidR="0052373F" w:rsidRPr="0052373F">
        <w:rPr>
          <w:rFonts w:ascii="Times New Roman" w:hAnsi="Times New Roman" w:cs="Times New Roman"/>
          <w:b/>
          <w:noProof/>
        </w:rPr>
        <w:lastRenderedPageBreak/>
        <w:drawing>
          <wp:inline distT="0" distB="0" distL="0" distR="0" wp14:anchorId="75EFB090" wp14:editId="53B67FD5">
            <wp:extent cx="6332220" cy="34442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220" cy="3444240"/>
                    </a:xfrm>
                    <a:prstGeom prst="rect">
                      <a:avLst/>
                    </a:prstGeom>
                  </pic:spPr>
                </pic:pic>
              </a:graphicData>
            </a:graphic>
          </wp:inline>
        </w:drawing>
      </w:r>
    </w:p>
    <w:p w14:paraId="1F55E14B" w14:textId="26998A7B" w:rsidR="00872447" w:rsidRDefault="00872447" w:rsidP="00872447">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Pr>
          <w:rFonts w:ascii="Times New Roman" w:hAnsi="Times New Roman" w:cs="Times New Roman"/>
          <w:sz w:val="22"/>
          <w:szCs w:val="22"/>
        </w:rPr>
        <w:t>4</w:t>
      </w:r>
      <w:r w:rsidRPr="005D37B2">
        <w:rPr>
          <w:rFonts w:ascii="Times New Roman" w:hAnsi="Times New Roman" w:cs="Times New Roman"/>
          <w:sz w:val="22"/>
          <w:szCs w:val="22"/>
        </w:rPr>
        <w:t>:  Effects of prenatal exercise</w:t>
      </w:r>
      <w:r>
        <w:rPr>
          <w:rFonts w:ascii="Times New Roman" w:hAnsi="Times New Roman" w:cs="Times New Roman"/>
          <w:sz w:val="22"/>
          <w:szCs w:val="22"/>
        </w:rPr>
        <w:t>-only interventions</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Pr>
          <w:rFonts w:ascii="Times New Roman" w:hAnsi="Times New Roman" w:cs="Times New Roman"/>
          <w:sz w:val="22"/>
          <w:szCs w:val="22"/>
        </w:rPr>
        <w:t>randomized controlled trials</w:t>
      </w:r>
      <w:r w:rsidRPr="005D37B2">
        <w:rPr>
          <w:rFonts w:ascii="Times New Roman" w:hAnsi="Times New Roman" w:cs="Times New Roman"/>
          <w:sz w:val="22"/>
          <w:szCs w:val="22"/>
        </w:rPr>
        <w:t xml:space="preserve">). </w:t>
      </w:r>
      <w:r w:rsidRPr="005D37B2">
        <w:rPr>
          <w:rFonts w:ascii="Times New Roman" w:hAnsi="Times New Roman" w:cs="Times New Roman"/>
          <w:sz w:val="22"/>
        </w:rPr>
        <w:t xml:space="preserve">Subgroup analyses were conducted with studies </w:t>
      </w:r>
      <w:r>
        <w:rPr>
          <w:rFonts w:ascii="Times New Roman" w:hAnsi="Times New Roman" w:cs="Times New Roman"/>
          <w:sz w:val="22"/>
        </w:rPr>
        <w:t xml:space="preserve">not specifying previous physical activity levels of the women and </w:t>
      </w:r>
      <w:r w:rsidRPr="005D37B2">
        <w:rPr>
          <w:rFonts w:ascii="Times New Roman" w:hAnsi="Times New Roman" w:cs="Times New Roman"/>
          <w:sz w:val="22"/>
        </w:rPr>
        <w:t xml:space="preserve">with those including </w:t>
      </w:r>
      <w:r>
        <w:rPr>
          <w:rFonts w:ascii="Times New Roman" w:hAnsi="Times New Roman" w:cs="Times New Roman"/>
          <w:sz w:val="22"/>
        </w:rPr>
        <w:t>women who were previously inactive</w:t>
      </w:r>
      <w:r w:rsidRPr="005D37B2">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100E5D79" w14:textId="525D94A6" w:rsidR="005530CB" w:rsidRDefault="005530CB" w:rsidP="005530CB">
      <w:pPr>
        <w:spacing w:after="200" w:line="276" w:lineRule="auto"/>
        <w:rPr>
          <w:rFonts w:ascii="Times New Roman" w:hAnsi="Times New Roman" w:cs="Times New Roman"/>
          <w:b/>
        </w:rPr>
      </w:pPr>
      <w:r>
        <w:rPr>
          <w:rFonts w:ascii="Times New Roman" w:hAnsi="Times New Roman" w:cs="Times New Roman"/>
          <w:b/>
        </w:rPr>
        <w:br w:type="page"/>
      </w:r>
      <w:r w:rsidR="0052373F" w:rsidRPr="0052373F">
        <w:rPr>
          <w:rFonts w:ascii="Times New Roman" w:hAnsi="Times New Roman" w:cs="Times New Roman"/>
          <w:b/>
          <w:noProof/>
        </w:rPr>
        <w:lastRenderedPageBreak/>
        <w:drawing>
          <wp:inline distT="0" distB="0" distL="0" distR="0" wp14:anchorId="6B1C8D34" wp14:editId="5DD2491A">
            <wp:extent cx="6332220" cy="34442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2220" cy="3444240"/>
                    </a:xfrm>
                    <a:prstGeom prst="rect">
                      <a:avLst/>
                    </a:prstGeom>
                  </pic:spPr>
                </pic:pic>
              </a:graphicData>
            </a:graphic>
          </wp:inline>
        </w:drawing>
      </w:r>
    </w:p>
    <w:p w14:paraId="1224AFE5" w14:textId="389AB3FE" w:rsidR="005530CB" w:rsidRDefault="005530CB" w:rsidP="005530CB">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Pr>
          <w:rFonts w:ascii="Times New Roman" w:hAnsi="Times New Roman" w:cs="Times New Roman"/>
          <w:sz w:val="22"/>
          <w:szCs w:val="22"/>
        </w:rPr>
        <w:t>5</w:t>
      </w:r>
      <w:r w:rsidRPr="005D37B2">
        <w:rPr>
          <w:rFonts w:ascii="Times New Roman" w:hAnsi="Times New Roman" w:cs="Times New Roman"/>
          <w:sz w:val="22"/>
          <w:szCs w:val="22"/>
        </w:rPr>
        <w:t>:  Effects of prenatal exercise</w:t>
      </w:r>
      <w:r>
        <w:rPr>
          <w:rFonts w:ascii="Times New Roman" w:hAnsi="Times New Roman" w:cs="Times New Roman"/>
          <w:sz w:val="22"/>
          <w:szCs w:val="22"/>
        </w:rPr>
        <w:t>-only interventions</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Pr>
          <w:rFonts w:ascii="Times New Roman" w:hAnsi="Times New Roman" w:cs="Times New Roman"/>
          <w:sz w:val="22"/>
          <w:szCs w:val="22"/>
        </w:rPr>
        <w:t>randomized controlled trials</w:t>
      </w:r>
      <w:r w:rsidRPr="005D37B2">
        <w:rPr>
          <w:rFonts w:ascii="Times New Roman" w:hAnsi="Times New Roman" w:cs="Times New Roman"/>
          <w:sz w:val="22"/>
          <w:szCs w:val="22"/>
        </w:rPr>
        <w:t xml:space="preserve">). </w:t>
      </w:r>
      <w:r>
        <w:rPr>
          <w:rFonts w:ascii="Times New Roman" w:hAnsi="Times New Roman" w:cs="Times New Roman"/>
          <w:sz w:val="22"/>
          <w:szCs w:val="22"/>
        </w:rPr>
        <w:t>Subgroup analyses were conducted with studies utilizing supervised with unsupervised exercise</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3EA3F505" w14:textId="77777777" w:rsidR="00872447" w:rsidRDefault="00872447" w:rsidP="00872447">
      <w:pPr>
        <w:spacing w:after="200" w:line="276" w:lineRule="auto"/>
        <w:rPr>
          <w:rFonts w:ascii="Times New Roman" w:hAnsi="Times New Roman" w:cs="Times New Roman"/>
          <w:b/>
        </w:rPr>
      </w:pPr>
    </w:p>
    <w:p w14:paraId="68351B06" w14:textId="77777777" w:rsidR="00414C13" w:rsidRDefault="00414C13">
      <w:pPr>
        <w:spacing w:after="200" w:line="276" w:lineRule="auto"/>
        <w:rPr>
          <w:rFonts w:ascii="Times New Roman" w:hAnsi="Times New Roman" w:cs="Times New Roman"/>
          <w:b/>
        </w:rPr>
      </w:pPr>
    </w:p>
    <w:p w14:paraId="3B3FB94B" w14:textId="11EFD729" w:rsidR="00414C13" w:rsidRDefault="005264AB">
      <w:pPr>
        <w:spacing w:after="200" w:line="276" w:lineRule="auto"/>
        <w:rPr>
          <w:rFonts w:ascii="Times New Roman" w:hAnsi="Times New Roman" w:cs="Times New Roman"/>
          <w:b/>
        </w:rPr>
      </w:pPr>
      <w:r w:rsidRPr="005264AB">
        <w:rPr>
          <w:rFonts w:ascii="Times New Roman" w:hAnsi="Times New Roman" w:cs="Times New Roman"/>
          <w:b/>
          <w:noProof/>
        </w:rPr>
        <w:lastRenderedPageBreak/>
        <w:drawing>
          <wp:inline distT="0" distB="0" distL="0" distR="0" wp14:anchorId="391E0102" wp14:editId="086C556B">
            <wp:extent cx="6332220" cy="403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4038600"/>
                    </a:xfrm>
                    <a:prstGeom prst="rect">
                      <a:avLst/>
                    </a:prstGeom>
                  </pic:spPr>
                </pic:pic>
              </a:graphicData>
            </a:graphic>
          </wp:inline>
        </w:drawing>
      </w:r>
    </w:p>
    <w:p w14:paraId="551C4839" w14:textId="3DEFCDF8" w:rsidR="00E7792D" w:rsidRDefault="00E7792D" w:rsidP="00E7792D">
      <w:pPr>
        <w:jc w:val="both"/>
        <w:rPr>
          <w:rFonts w:ascii="Times New Roman" w:hAnsi="Times New Roman" w:cs="Times New Roman"/>
        </w:rPr>
      </w:pPr>
      <w:r w:rsidRPr="001C6D65">
        <w:rPr>
          <w:rFonts w:ascii="Times New Roman" w:hAnsi="Times New Roman" w:cs="Times New Roman"/>
          <w:sz w:val="22"/>
          <w:szCs w:val="22"/>
        </w:rPr>
        <w:t xml:space="preserve">Online Supplement Figure </w:t>
      </w:r>
      <w:r w:rsidR="007C0A1D" w:rsidRPr="001C6D65">
        <w:rPr>
          <w:rFonts w:ascii="Times New Roman" w:hAnsi="Times New Roman" w:cs="Times New Roman"/>
          <w:sz w:val="22"/>
          <w:szCs w:val="22"/>
        </w:rPr>
        <w:t>6</w:t>
      </w:r>
      <w:r w:rsidRPr="001C6D65">
        <w:rPr>
          <w:rFonts w:ascii="Times New Roman" w:hAnsi="Times New Roman" w:cs="Times New Roman"/>
          <w:sz w:val="22"/>
          <w:szCs w:val="22"/>
        </w:rPr>
        <w:t xml:space="preserve">:  Effects of prenatal exercise-only interventions compared with control on prenatal depressive symptoms (randomized controlled trials). Subgroup analyses were conducted with studies including aerobic exercise, yoga exercise and mixed interventions. Analyses conducted with a </w:t>
      </w:r>
      <w:r w:rsidR="00F20026" w:rsidRPr="001C6D65">
        <w:rPr>
          <w:rFonts w:ascii="Times New Roman" w:hAnsi="Times New Roman" w:cs="Times New Roman"/>
          <w:sz w:val="22"/>
          <w:szCs w:val="22"/>
        </w:rPr>
        <w:t>random effects</w:t>
      </w:r>
      <w:r w:rsidRPr="001C6D65">
        <w:rPr>
          <w:rFonts w:ascii="Times New Roman" w:hAnsi="Times New Roman" w:cs="Times New Roman"/>
          <w:sz w:val="22"/>
          <w:szCs w:val="22"/>
        </w:rPr>
        <w:t xml:space="preserve"> model.  CI, confidence interval; df, degrees of freedom; IV, inverse variance; SD, standard deviation.</w:t>
      </w:r>
      <w:r>
        <w:rPr>
          <w:rFonts w:ascii="Times New Roman" w:hAnsi="Times New Roman" w:cs="Times New Roman"/>
          <w:sz w:val="22"/>
          <w:szCs w:val="22"/>
        </w:rPr>
        <w:t xml:space="preserve"> </w:t>
      </w:r>
    </w:p>
    <w:p w14:paraId="1CF1C403" w14:textId="77777777" w:rsidR="00414C13" w:rsidRDefault="00414C13">
      <w:pPr>
        <w:spacing w:after="200" w:line="276" w:lineRule="auto"/>
        <w:rPr>
          <w:rFonts w:ascii="Times New Roman" w:hAnsi="Times New Roman" w:cs="Times New Roman"/>
          <w:b/>
        </w:rPr>
      </w:pPr>
      <w:r>
        <w:rPr>
          <w:rFonts w:ascii="Times New Roman" w:hAnsi="Times New Roman" w:cs="Times New Roman"/>
          <w:b/>
        </w:rPr>
        <w:br w:type="page"/>
      </w:r>
    </w:p>
    <w:p w14:paraId="6F0C7815" w14:textId="36F2DBAD" w:rsidR="00414C13" w:rsidRDefault="00414C13">
      <w:pPr>
        <w:spacing w:after="200" w:line="276" w:lineRule="auto"/>
        <w:rPr>
          <w:rFonts w:ascii="Times New Roman" w:hAnsi="Times New Roman" w:cs="Times New Roman"/>
          <w:b/>
        </w:rPr>
      </w:pPr>
    </w:p>
    <w:p w14:paraId="55FC14D5" w14:textId="0359FB2E" w:rsidR="00414C13" w:rsidRDefault="005264AB">
      <w:pPr>
        <w:spacing w:after="200" w:line="276" w:lineRule="auto"/>
        <w:rPr>
          <w:rFonts w:ascii="Times New Roman" w:hAnsi="Times New Roman" w:cs="Times New Roman"/>
          <w:b/>
        </w:rPr>
      </w:pPr>
      <w:r w:rsidRPr="005264AB">
        <w:rPr>
          <w:rFonts w:ascii="Times New Roman" w:hAnsi="Times New Roman" w:cs="Times New Roman"/>
          <w:b/>
          <w:noProof/>
        </w:rPr>
        <w:drawing>
          <wp:inline distT="0" distB="0" distL="0" distR="0" wp14:anchorId="2E05C132" wp14:editId="71ECEF5D">
            <wp:extent cx="6332220" cy="34442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3444240"/>
                    </a:xfrm>
                    <a:prstGeom prst="rect">
                      <a:avLst/>
                    </a:prstGeom>
                  </pic:spPr>
                </pic:pic>
              </a:graphicData>
            </a:graphic>
          </wp:inline>
        </w:drawing>
      </w:r>
    </w:p>
    <w:p w14:paraId="394F2A7B" w14:textId="06D3757C" w:rsidR="00C45BD8" w:rsidRDefault="00C45BD8" w:rsidP="00C45BD8">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sidR="00966A2D">
        <w:rPr>
          <w:rFonts w:ascii="Times New Roman" w:hAnsi="Times New Roman" w:cs="Times New Roman"/>
          <w:sz w:val="22"/>
          <w:szCs w:val="22"/>
        </w:rPr>
        <w:t>7</w:t>
      </w:r>
      <w:r w:rsidRPr="005D37B2">
        <w:rPr>
          <w:rFonts w:ascii="Times New Roman" w:hAnsi="Times New Roman" w:cs="Times New Roman"/>
          <w:sz w:val="22"/>
          <w:szCs w:val="22"/>
        </w:rPr>
        <w:t>:  Effects of prenatal exercise</w:t>
      </w:r>
      <w:r>
        <w:rPr>
          <w:rFonts w:ascii="Times New Roman" w:hAnsi="Times New Roman" w:cs="Times New Roman"/>
          <w:sz w:val="22"/>
          <w:szCs w:val="22"/>
        </w:rPr>
        <w:t>-only interventions</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Pr>
          <w:rFonts w:ascii="Times New Roman" w:hAnsi="Times New Roman" w:cs="Times New Roman"/>
          <w:sz w:val="22"/>
          <w:szCs w:val="22"/>
        </w:rPr>
        <w:t>randomized controlled trials</w:t>
      </w:r>
      <w:r w:rsidRPr="005D37B2">
        <w:rPr>
          <w:rFonts w:ascii="Times New Roman" w:hAnsi="Times New Roman" w:cs="Times New Roman"/>
          <w:sz w:val="22"/>
          <w:szCs w:val="22"/>
        </w:rPr>
        <w:t xml:space="preserve">). </w:t>
      </w:r>
      <w:r>
        <w:rPr>
          <w:rFonts w:ascii="Times New Roman" w:hAnsi="Times New Roman" w:cs="Times New Roman"/>
          <w:sz w:val="22"/>
          <w:szCs w:val="22"/>
        </w:rPr>
        <w:t xml:space="preserve">Subgroup analyses were conducted with studies utilizing the Edinburgh Postnatal Depression Questionnaire (EPDS) </w:t>
      </w:r>
      <w:r w:rsidRPr="00C45BD8">
        <w:rPr>
          <w:rFonts w:ascii="Times New Roman" w:hAnsi="Times New Roman" w:cs="Times New Roman"/>
          <w:color w:val="000000" w:themeColor="text1"/>
        </w:rPr>
        <w:t xml:space="preserve">with the </w:t>
      </w:r>
      <w:r w:rsidRPr="00C45BD8">
        <w:rPr>
          <w:rFonts w:ascii="Times New Roman" w:hAnsi="Times New Roman" w:cs="Times New Roman"/>
          <w:color w:val="000000" w:themeColor="text1"/>
          <w:shd w:val="clear" w:color="auto" w:fill="FFFFFF"/>
        </w:rPr>
        <w:t>Center for Epidemiological Studies-</w:t>
      </w:r>
      <w:r w:rsidR="00056292" w:rsidRPr="00C45BD8">
        <w:rPr>
          <w:rFonts w:ascii="Times New Roman" w:hAnsi="Times New Roman" w:cs="Times New Roman"/>
          <w:color w:val="000000" w:themeColor="text1"/>
          <w:shd w:val="clear" w:color="auto" w:fill="FFFFFF"/>
        </w:rPr>
        <w:t>Depression</w:t>
      </w:r>
      <w:r w:rsidR="00056292" w:rsidRPr="00C45BD8">
        <w:rPr>
          <w:rFonts w:ascii="Times New Roman" w:hAnsi="Times New Roman" w:cs="Times New Roman"/>
          <w:color w:val="000000" w:themeColor="text1"/>
        </w:rPr>
        <w:t xml:space="preserve"> (</w:t>
      </w:r>
      <w:r w:rsidRPr="00C45BD8">
        <w:rPr>
          <w:rFonts w:ascii="Times New Roman" w:hAnsi="Times New Roman" w:cs="Times New Roman"/>
          <w:color w:val="000000" w:themeColor="text1"/>
        </w:rPr>
        <w:t xml:space="preserve">CES-D).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2A4EEF1F" w14:textId="77777777" w:rsidR="00414C13" w:rsidRDefault="00414C13">
      <w:pPr>
        <w:spacing w:after="200" w:line="276" w:lineRule="auto"/>
        <w:rPr>
          <w:rFonts w:ascii="Times New Roman" w:hAnsi="Times New Roman" w:cs="Times New Roman"/>
          <w:b/>
        </w:rPr>
      </w:pPr>
      <w:r>
        <w:rPr>
          <w:rFonts w:ascii="Times New Roman" w:hAnsi="Times New Roman" w:cs="Times New Roman"/>
          <w:b/>
        </w:rPr>
        <w:br w:type="page"/>
      </w:r>
    </w:p>
    <w:p w14:paraId="029EDEF1" w14:textId="77777777" w:rsidR="001025B3" w:rsidRDefault="001025B3">
      <w:pPr>
        <w:spacing w:after="200" w:line="276" w:lineRule="auto"/>
        <w:rPr>
          <w:rFonts w:ascii="Times New Roman" w:hAnsi="Times New Roman" w:cs="Times New Roman"/>
          <w:b/>
        </w:rPr>
      </w:pPr>
    </w:p>
    <w:p w14:paraId="58C7EB9C" w14:textId="417C4527" w:rsidR="001025B3" w:rsidRDefault="005264AB" w:rsidP="001025B3">
      <w:pPr>
        <w:spacing w:after="200" w:line="276" w:lineRule="auto"/>
        <w:rPr>
          <w:rFonts w:ascii="Times New Roman" w:hAnsi="Times New Roman" w:cs="Times New Roman"/>
          <w:b/>
        </w:rPr>
      </w:pPr>
      <w:r w:rsidRPr="005264AB">
        <w:rPr>
          <w:rFonts w:ascii="Times New Roman" w:hAnsi="Times New Roman" w:cs="Times New Roman"/>
          <w:b/>
          <w:noProof/>
        </w:rPr>
        <w:drawing>
          <wp:inline distT="0" distB="0" distL="0" distR="0" wp14:anchorId="5775C4F4" wp14:editId="268430ED">
            <wp:extent cx="6332220" cy="2381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2381250"/>
                    </a:xfrm>
                    <a:prstGeom prst="rect">
                      <a:avLst/>
                    </a:prstGeom>
                  </pic:spPr>
                </pic:pic>
              </a:graphicData>
            </a:graphic>
          </wp:inline>
        </w:drawing>
      </w:r>
    </w:p>
    <w:p w14:paraId="08A6A5CE" w14:textId="5D5F7951" w:rsidR="001025B3" w:rsidRDefault="001025B3" w:rsidP="001025B3">
      <w:pPr>
        <w:jc w:val="both"/>
        <w:rPr>
          <w:rFonts w:ascii="Times New Roman" w:hAnsi="Times New Roman" w:cs="Times New Roman"/>
          <w:sz w:val="22"/>
          <w:szCs w:val="22"/>
        </w:rPr>
      </w:pPr>
      <w:r w:rsidRPr="005D37B2">
        <w:rPr>
          <w:rFonts w:ascii="Times New Roman" w:hAnsi="Times New Roman" w:cs="Times New Roman"/>
          <w:sz w:val="22"/>
          <w:szCs w:val="22"/>
        </w:rPr>
        <w:t xml:space="preserve">Online Supplement Figure </w:t>
      </w:r>
      <w:r>
        <w:rPr>
          <w:rFonts w:ascii="Times New Roman" w:hAnsi="Times New Roman" w:cs="Times New Roman"/>
          <w:sz w:val="22"/>
          <w:szCs w:val="22"/>
        </w:rPr>
        <w:t>8</w:t>
      </w:r>
      <w:r w:rsidRPr="005D37B2">
        <w:rPr>
          <w:rFonts w:ascii="Times New Roman" w:hAnsi="Times New Roman" w:cs="Times New Roman"/>
          <w:sz w:val="22"/>
          <w:szCs w:val="22"/>
        </w:rPr>
        <w:t>:  Effects of prenatal exercise</w:t>
      </w:r>
      <w:r>
        <w:rPr>
          <w:rFonts w:ascii="Times New Roman" w:hAnsi="Times New Roman" w:cs="Times New Roman"/>
          <w:sz w:val="22"/>
          <w:szCs w:val="22"/>
        </w:rPr>
        <w:t>-only interventions</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sidR="005D76CA">
        <w:rPr>
          <w:rFonts w:ascii="Times New Roman" w:hAnsi="Times New Roman" w:cs="Times New Roman"/>
          <w:sz w:val="22"/>
          <w:szCs w:val="22"/>
        </w:rPr>
        <w:t>non-randomized interventions)</w:t>
      </w:r>
      <w:r w:rsidRPr="005D37B2">
        <w:rPr>
          <w:rFonts w:ascii="Times New Roman" w:hAnsi="Times New Roman" w:cs="Times New Roman"/>
          <w:sz w:val="22"/>
          <w:szCs w:val="22"/>
        </w:rPr>
        <w:t xml:space="preserve">. </w:t>
      </w:r>
      <w:r w:rsidR="005D76CA" w:rsidRPr="005D37B2">
        <w:rPr>
          <w:rFonts w:ascii="Times New Roman" w:hAnsi="Times New Roman" w:cs="Times New Roman"/>
          <w:sz w:val="22"/>
        </w:rPr>
        <w:t xml:space="preserve">Subgroup analyses were conducted with studies including women of all body weight status </w:t>
      </w:r>
      <w:r w:rsidR="005D76CA">
        <w:rPr>
          <w:rFonts w:ascii="Times New Roman" w:hAnsi="Times New Roman" w:cs="Times New Roman"/>
          <w:sz w:val="22"/>
        </w:rPr>
        <w:t xml:space="preserve">(defined as “general population”) </w:t>
      </w:r>
      <w:r w:rsidR="005D76CA" w:rsidRPr="005D37B2">
        <w:rPr>
          <w:rFonts w:ascii="Times New Roman" w:hAnsi="Times New Roman" w:cs="Times New Roman"/>
          <w:sz w:val="22"/>
        </w:rPr>
        <w:t xml:space="preserve">and with those including women </w:t>
      </w:r>
      <w:r w:rsidR="005D76CA">
        <w:rPr>
          <w:rFonts w:ascii="Times New Roman" w:hAnsi="Times New Roman" w:cs="Times New Roman"/>
          <w:sz w:val="22"/>
        </w:rPr>
        <w:t>with</w:t>
      </w:r>
      <w:r w:rsidR="005D76CA" w:rsidRPr="005D37B2">
        <w:rPr>
          <w:rFonts w:ascii="Times New Roman" w:hAnsi="Times New Roman" w:cs="Times New Roman"/>
          <w:sz w:val="22"/>
        </w:rPr>
        <w:t xml:space="preserve"> overweight</w:t>
      </w:r>
      <w:r w:rsidR="005D76CA">
        <w:rPr>
          <w:rFonts w:ascii="Times New Roman" w:hAnsi="Times New Roman" w:cs="Times New Roman"/>
          <w:sz w:val="22"/>
        </w:rPr>
        <w:t xml:space="preserve"> or obesity.</w:t>
      </w:r>
      <w:r w:rsidR="005D76CA" w:rsidRPr="00C45BD8">
        <w:rPr>
          <w:rFonts w:ascii="Times New Roman" w:hAnsi="Times New Roman" w:cs="Times New Roman"/>
          <w:color w:val="000000" w:themeColor="text1"/>
        </w:rPr>
        <w:t xml:space="preserve"> </w:t>
      </w:r>
      <w:r w:rsidRPr="005D37B2">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6BC6095F" w14:textId="77777777" w:rsidR="009D47BA" w:rsidRDefault="009D47BA" w:rsidP="001025B3">
      <w:pPr>
        <w:jc w:val="both"/>
        <w:rPr>
          <w:rFonts w:ascii="Times New Roman" w:hAnsi="Times New Roman" w:cs="Times New Roman"/>
        </w:rPr>
      </w:pPr>
    </w:p>
    <w:p w14:paraId="06A9A1F2" w14:textId="03E8EA0E" w:rsidR="005D76CA" w:rsidRDefault="005264AB" w:rsidP="005D76CA">
      <w:pPr>
        <w:spacing w:after="200" w:line="276" w:lineRule="auto"/>
        <w:rPr>
          <w:rFonts w:ascii="Times New Roman" w:hAnsi="Times New Roman" w:cs="Times New Roman"/>
          <w:b/>
        </w:rPr>
      </w:pPr>
      <w:r w:rsidRPr="005264AB">
        <w:rPr>
          <w:rFonts w:ascii="Times New Roman" w:hAnsi="Times New Roman" w:cs="Times New Roman"/>
          <w:b/>
          <w:noProof/>
        </w:rPr>
        <w:drawing>
          <wp:inline distT="0" distB="0" distL="0" distR="0" wp14:anchorId="1967C892" wp14:editId="29EC94BE">
            <wp:extent cx="6332220" cy="2381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2381250"/>
                    </a:xfrm>
                    <a:prstGeom prst="rect">
                      <a:avLst/>
                    </a:prstGeom>
                  </pic:spPr>
                </pic:pic>
              </a:graphicData>
            </a:graphic>
          </wp:inline>
        </w:drawing>
      </w:r>
    </w:p>
    <w:p w14:paraId="0BC2218C" w14:textId="3F680552" w:rsidR="00DA1137" w:rsidRDefault="005D76CA" w:rsidP="005D76CA">
      <w:pPr>
        <w:jc w:val="both"/>
        <w:rPr>
          <w:rFonts w:ascii="Times New Roman" w:hAnsi="Times New Roman" w:cs="Times New Roman"/>
          <w:sz w:val="22"/>
          <w:szCs w:val="22"/>
        </w:rPr>
      </w:pPr>
      <w:r w:rsidRPr="005D37B2">
        <w:rPr>
          <w:rFonts w:ascii="Times New Roman" w:hAnsi="Times New Roman" w:cs="Times New Roman"/>
          <w:sz w:val="22"/>
          <w:szCs w:val="22"/>
        </w:rPr>
        <w:t xml:space="preserve">Online Supplement Figure </w:t>
      </w:r>
      <w:r>
        <w:rPr>
          <w:rFonts w:ascii="Times New Roman" w:hAnsi="Times New Roman" w:cs="Times New Roman"/>
          <w:sz w:val="22"/>
          <w:szCs w:val="22"/>
        </w:rPr>
        <w:t>9</w:t>
      </w:r>
      <w:r w:rsidRPr="005D37B2">
        <w:rPr>
          <w:rFonts w:ascii="Times New Roman" w:hAnsi="Times New Roman" w:cs="Times New Roman"/>
          <w:sz w:val="22"/>
          <w:szCs w:val="22"/>
        </w:rPr>
        <w:t>:  Effects of prenatal exercise</w:t>
      </w:r>
      <w:r>
        <w:rPr>
          <w:rFonts w:ascii="Times New Roman" w:hAnsi="Times New Roman" w:cs="Times New Roman"/>
          <w:sz w:val="22"/>
          <w:szCs w:val="22"/>
        </w:rPr>
        <w:t>-only interventions</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Pr>
          <w:rFonts w:ascii="Times New Roman" w:hAnsi="Times New Roman" w:cs="Times New Roman"/>
          <w:sz w:val="22"/>
          <w:szCs w:val="22"/>
        </w:rPr>
        <w:t>non-randomized interventions)</w:t>
      </w:r>
      <w:r w:rsidRPr="005D37B2">
        <w:rPr>
          <w:rFonts w:ascii="Times New Roman" w:hAnsi="Times New Roman" w:cs="Times New Roman"/>
          <w:sz w:val="22"/>
          <w:szCs w:val="22"/>
        </w:rPr>
        <w:t xml:space="preserve">. </w:t>
      </w:r>
      <w:r w:rsidRPr="005D37B2">
        <w:rPr>
          <w:rFonts w:ascii="Times New Roman" w:hAnsi="Times New Roman" w:cs="Times New Roman"/>
          <w:sz w:val="22"/>
        </w:rPr>
        <w:t xml:space="preserve">Subgroup analyses were conducted with studies including </w:t>
      </w:r>
      <w:r>
        <w:rPr>
          <w:rFonts w:ascii="Times New Roman" w:hAnsi="Times New Roman" w:cs="Times New Roman"/>
          <w:sz w:val="22"/>
        </w:rPr>
        <w:t>supervised with unsupervised exercise.</w:t>
      </w:r>
      <w:r w:rsidRPr="00C45BD8">
        <w:rPr>
          <w:rFonts w:ascii="Times New Roman" w:hAnsi="Times New Roman" w:cs="Times New Roman"/>
          <w:color w:val="000000" w:themeColor="text1"/>
        </w:rPr>
        <w:t xml:space="preserve"> </w:t>
      </w:r>
      <w:r w:rsidRPr="005D37B2">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0004290E">
        <w:rPr>
          <w:rFonts w:ascii="Times New Roman" w:hAnsi="Times New Roman" w:cs="Times New Roman"/>
          <w:sz w:val="22"/>
          <w:szCs w:val="22"/>
        </w:rPr>
        <w: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18EE7B5E" w14:textId="77777777" w:rsidR="005D76CA" w:rsidRDefault="005D76CA" w:rsidP="0004290E">
      <w:pPr>
        <w:spacing w:after="200" w:line="276" w:lineRule="auto"/>
        <w:rPr>
          <w:rFonts w:ascii="Times New Roman" w:hAnsi="Times New Roman" w:cs="Times New Roman"/>
        </w:rPr>
      </w:pPr>
    </w:p>
    <w:p w14:paraId="1BBC1DF9" w14:textId="77777777" w:rsidR="005D76CA" w:rsidRDefault="005D76CA">
      <w:pPr>
        <w:spacing w:after="200" w:line="276" w:lineRule="auto"/>
        <w:rPr>
          <w:rFonts w:ascii="Times New Roman" w:hAnsi="Times New Roman" w:cs="Times New Roman"/>
          <w:b/>
        </w:rPr>
      </w:pPr>
    </w:p>
    <w:p w14:paraId="6758DD9F" w14:textId="249C88E7" w:rsidR="00960C16" w:rsidRDefault="005264AB">
      <w:pPr>
        <w:spacing w:after="200" w:line="276" w:lineRule="auto"/>
        <w:rPr>
          <w:rFonts w:ascii="Times New Roman" w:hAnsi="Times New Roman" w:cs="Times New Roman"/>
          <w:b/>
        </w:rPr>
      </w:pPr>
      <w:r w:rsidRPr="005264AB">
        <w:rPr>
          <w:rFonts w:ascii="Times New Roman" w:hAnsi="Times New Roman" w:cs="Times New Roman"/>
          <w:b/>
          <w:noProof/>
        </w:rPr>
        <w:lastRenderedPageBreak/>
        <w:drawing>
          <wp:inline distT="0" distB="0" distL="0" distR="0" wp14:anchorId="243CC888" wp14:editId="36893DD8">
            <wp:extent cx="6332220" cy="12401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1240155"/>
                    </a:xfrm>
                    <a:prstGeom prst="rect">
                      <a:avLst/>
                    </a:prstGeom>
                  </pic:spPr>
                </pic:pic>
              </a:graphicData>
            </a:graphic>
          </wp:inline>
        </w:drawing>
      </w:r>
    </w:p>
    <w:p w14:paraId="6E768B2B" w14:textId="7B3AB429" w:rsidR="001025B3" w:rsidRDefault="001025B3" w:rsidP="001025B3">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sidR="005D76CA">
        <w:rPr>
          <w:rFonts w:ascii="Times New Roman" w:hAnsi="Times New Roman" w:cs="Times New Roman"/>
          <w:sz w:val="22"/>
          <w:szCs w:val="22"/>
        </w:rPr>
        <w:t>10</w:t>
      </w:r>
      <w:r w:rsidRPr="005D37B2">
        <w:rPr>
          <w:rFonts w:ascii="Times New Roman" w:hAnsi="Times New Roman" w:cs="Times New Roman"/>
          <w:sz w:val="22"/>
          <w:szCs w:val="22"/>
        </w:rPr>
        <w:t>:  Effects of prenatal exercise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sidR="005D76CA">
        <w:rPr>
          <w:rFonts w:ascii="Times New Roman" w:hAnsi="Times New Roman" w:cs="Times New Roman"/>
          <w:sz w:val="22"/>
          <w:szCs w:val="22"/>
        </w:rPr>
        <w:t>cohort studies</w:t>
      </w:r>
      <w:r w:rsidRPr="005D37B2">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39E40ED9" w14:textId="77777777" w:rsidR="00960C16" w:rsidRDefault="00960C16">
      <w:pPr>
        <w:spacing w:after="200" w:line="276" w:lineRule="auto"/>
        <w:rPr>
          <w:rFonts w:ascii="Times New Roman" w:hAnsi="Times New Roman" w:cs="Times New Roman"/>
          <w:b/>
        </w:rPr>
      </w:pPr>
    </w:p>
    <w:p w14:paraId="4F612D24" w14:textId="0897B704" w:rsidR="00A10793" w:rsidRDefault="005264AB">
      <w:pPr>
        <w:spacing w:after="200" w:line="276" w:lineRule="auto"/>
        <w:rPr>
          <w:rFonts w:ascii="Times New Roman" w:hAnsi="Times New Roman" w:cs="Times New Roman"/>
          <w:b/>
        </w:rPr>
      </w:pPr>
      <w:r w:rsidRPr="005264AB">
        <w:rPr>
          <w:rFonts w:ascii="Times New Roman" w:hAnsi="Times New Roman" w:cs="Times New Roman"/>
          <w:b/>
          <w:noProof/>
        </w:rPr>
        <w:drawing>
          <wp:inline distT="0" distB="0" distL="0" distR="0" wp14:anchorId="3F54BCEA" wp14:editId="67609EC2">
            <wp:extent cx="6332220" cy="945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945515"/>
                    </a:xfrm>
                    <a:prstGeom prst="rect">
                      <a:avLst/>
                    </a:prstGeom>
                  </pic:spPr>
                </pic:pic>
              </a:graphicData>
            </a:graphic>
          </wp:inline>
        </w:drawing>
      </w:r>
    </w:p>
    <w:p w14:paraId="256871AC" w14:textId="2BFA1BC8" w:rsidR="003A6581" w:rsidRDefault="003A6581" w:rsidP="003A6581">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Pr>
          <w:rFonts w:ascii="Times New Roman" w:hAnsi="Times New Roman" w:cs="Times New Roman"/>
          <w:sz w:val="22"/>
          <w:szCs w:val="22"/>
        </w:rPr>
        <w:t>11</w:t>
      </w:r>
      <w:r w:rsidRPr="005D37B2">
        <w:rPr>
          <w:rFonts w:ascii="Times New Roman" w:hAnsi="Times New Roman" w:cs="Times New Roman"/>
          <w:sz w:val="22"/>
          <w:szCs w:val="22"/>
        </w:rPr>
        <w:t>:  Effects of prenatal exercise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Pr>
          <w:rFonts w:ascii="Times New Roman" w:hAnsi="Times New Roman" w:cs="Times New Roman"/>
          <w:sz w:val="22"/>
          <w:szCs w:val="22"/>
        </w:rPr>
        <w:t>cross-sectional</w:t>
      </w:r>
      <w:r w:rsidRPr="005D37B2">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7C9703E3" w14:textId="3C3BE2A7" w:rsidR="00A10793" w:rsidRDefault="00A10793">
      <w:pPr>
        <w:spacing w:after="200" w:line="276" w:lineRule="auto"/>
        <w:rPr>
          <w:rFonts w:ascii="Times New Roman" w:hAnsi="Times New Roman" w:cs="Times New Roman"/>
          <w:b/>
        </w:rPr>
      </w:pPr>
    </w:p>
    <w:p w14:paraId="67B3CD45" w14:textId="44C54ABE" w:rsidR="00DA1137" w:rsidRDefault="005264AB">
      <w:pPr>
        <w:spacing w:after="200" w:line="276" w:lineRule="auto"/>
        <w:rPr>
          <w:rFonts w:ascii="Times New Roman" w:hAnsi="Times New Roman" w:cs="Times New Roman"/>
          <w:b/>
        </w:rPr>
      </w:pPr>
      <w:r w:rsidRPr="005264AB">
        <w:rPr>
          <w:rFonts w:ascii="Times New Roman" w:hAnsi="Times New Roman" w:cs="Times New Roman"/>
          <w:b/>
          <w:noProof/>
        </w:rPr>
        <w:drawing>
          <wp:inline distT="0" distB="0" distL="0" distR="0" wp14:anchorId="5FD13157" wp14:editId="11039786">
            <wp:extent cx="6332220" cy="9626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962660"/>
                    </a:xfrm>
                    <a:prstGeom prst="rect">
                      <a:avLst/>
                    </a:prstGeom>
                  </pic:spPr>
                </pic:pic>
              </a:graphicData>
            </a:graphic>
          </wp:inline>
        </w:drawing>
      </w:r>
    </w:p>
    <w:p w14:paraId="25BC2C86" w14:textId="220C71A7" w:rsidR="00DA1137" w:rsidRDefault="00DA1137" w:rsidP="00DA1137">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Pr>
          <w:rFonts w:ascii="Times New Roman" w:hAnsi="Times New Roman" w:cs="Times New Roman"/>
          <w:sz w:val="22"/>
          <w:szCs w:val="22"/>
        </w:rPr>
        <w:t>1</w:t>
      </w:r>
      <w:r w:rsidR="003A6581">
        <w:rPr>
          <w:rFonts w:ascii="Times New Roman" w:hAnsi="Times New Roman" w:cs="Times New Roman"/>
          <w:sz w:val="22"/>
          <w:szCs w:val="22"/>
        </w:rPr>
        <w:t>2</w:t>
      </w:r>
      <w:r w:rsidRPr="005D37B2">
        <w:rPr>
          <w:rFonts w:ascii="Times New Roman" w:hAnsi="Times New Roman" w:cs="Times New Roman"/>
          <w:sz w:val="22"/>
          <w:szCs w:val="22"/>
        </w:rPr>
        <w:t>:  Effects of prenatal exercise c</w:t>
      </w:r>
      <w:r>
        <w:rPr>
          <w:rFonts w:ascii="Times New Roman" w:hAnsi="Times New Roman" w:cs="Times New Roman"/>
          <w:sz w:val="22"/>
          <w:szCs w:val="22"/>
        </w:rPr>
        <w:t xml:space="preserve">ompared with control on prenatal depressive symptoms </w:t>
      </w:r>
      <w:r w:rsidRPr="005D37B2">
        <w:rPr>
          <w:rFonts w:ascii="Times New Roman" w:hAnsi="Times New Roman" w:cs="Times New Roman"/>
          <w:sz w:val="22"/>
          <w:szCs w:val="22"/>
        </w:rPr>
        <w:t>(</w:t>
      </w:r>
      <w:r>
        <w:rPr>
          <w:rFonts w:ascii="Times New Roman" w:hAnsi="Times New Roman" w:cs="Times New Roman"/>
          <w:sz w:val="22"/>
          <w:szCs w:val="22"/>
        </w:rPr>
        <w:t>case control</w:t>
      </w:r>
      <w:r w:rsidRPr="005D37B2">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625B2075" w14:textId="71DC1C5F" w:rsidR="00A068D6" w:rsidRPr="008E6A35" w:rsidRDefault="00A068D6">
      <w:pPr>
        <w:spacing w:after="200" w:line="276" w:lineRule="auto"/>
        <w:rPr>
          <w:rFonts w:ascii="Times New Roman" w:hAnsi="Times New Roman" w:cs="Times New Roman"/>
          <w:b/>
        </w:rPr>
      </w:pPr>
      <w:r>
        <w:rPr>
          <w:rFonts w:ascii="Times New Roman" w:hAnsi="Times New Roman" w:cs="Times New Roman"/>
          <w:b/>
        </w:rPr>
        <w:br w:type="page"/>
      </w:r>
      <w:r w:rsidR="00960C16" w:rsidRPr="008E6A35">
        <w:rPr>
          <w:rFonts w:ascii="Times New Roman" w:hAnsi="Times New Roman" w:cs="Times New Roman"/>
          <w:b/>
        </w:rPr>
        <w:lastRenderedPageBreak/>
        <w:t>PRENATAL DEPRESSION OUTCOMES</w:t>
      </w:r>
    </w:p>
    <w:p w14:paraId="7FEE2F33" w14:textId="00662A85" w:rsidR="00EA1DF5" w:rsidRDefault="005264AB" w:rsidP="00EA1DF5">
      <w:pPr>
        <w:jc w:val="both"/>
        <w:rPr>
          <w:rFonts w:ascii="Times New Roman" w:hAnsi="Times New Roman" w:cs="Times New Roman"/>
          <w:sz w:val="22"/>
          <w:szCs w:val="22"/>
        </w:rPr>
      </w:pPr>
      <w:r w:rsidRPr="005264AB">
        <w:rPr>
          <w:rFonts w:ascii="Times New Roman" w:hAnsi="Times New Roman" w:cs="Times New Roman"/>
          <w:noProof/>
          <w:sz w:val="22"/>
          <w:szCs w:val="22"/>
        </w:rPr>
        <w:drawing>
          <wp:inline distT="0" distB="0" distL="0" distR="0" wp14:anchorId="6A79D029" wp14:editId="6B90F4E8">
            <wp:extent cx="6332220" cy="31540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3154045"/>
                    </a:xfrm>
                    <a:prstGeom prst="rect">
                      <a:avLst/>
                    </a:prstGeom>
                  </pic:spPr>
                </pic:pic>
              </a:graphicData>
            </a:graphic>
          </wp:inline>
        </w:drawing>
      </w:r>
    </w:p>
    <w:p w14:paraId="2B36E0EF" w14:textId="77777777" w:rsidR="00EA1DF5" w:rsidRDefault="00EA1DF5" w:rsidP="00EA1DF5">
      <w:pPr>
        <w:jc w:val="both"/>
        <w:rPr>
          <w:rFonts w:ascii="Times New Roman" w:hAnsi="Times New Roman" w:cs="Times New Roman"/>
          <w:sz w:val="22"/>
          <w:szCs w:val="22"/>
        </w:rPr>
      </w:pPr>
    </w:p>
    <w:p w14:paraId="4AB1E602" w14:textId="508E0ED2" w:rsidR="00EA1DF5" w:rsidRDefault="00EA1DF5" w:rsidP="00EA1DF5">
      <w:pPr>
        <w:jc w:val="both"/>
        <w:rPr>
          <w:rFonts w:ascii="Times New Roman" w:hAnsi="Times New Roman" w:cs="Times New Roman"/>
        </w:rPr>
      </w:pPr>
      <w:r w:rsidRPr="001C6D65">
        <w:rPr>
          <w:rFonts w:ascii="Times New Roman" w:hAnsi="Times New Roman" w:cs="Times New Roman"/>
          <w:sz w:val="22"/>
          <w:szCs w:val="22"/>
        </w:rPr>
        <w:t xml:space="preserve">Online Supplement Figure 13:  Effects of prenatal exercise-only interventions compared with control on prenatal depression (randomized controlled trials). Studies were stratified by type of exercise.  </w:t>
      </w:r>
      <w:r w:rsidRPr="001C6D65">
        <w:rPr>
          <w:rFonts w:ascii="Times New Roman" w:hAnsi="Times New Roman" w:cs="Times New Roman"/>
          <w:color w:val="000000" w:themeColor="text1"/>
        </w:rPr>
        <w:t xml:space="preserve">Analyses conducted with a </w:t>
      </w:r>
      <w:r w:rsidR="00F20026" w:rsidRPr="001C6D65">
        <w:rPr>
          <w:rFonts w:ascii="Times New Roman" w:hAnsi="Times New Roman" w:cs="Times New Roman"/>
          <w:color w:val="000000" w:themeColor="text1"/>
        </w:rPr>
        <w:t>random effects</w:t>
      </w:r>
      <w:r w:rsidRPr="001C6D65">
        <w:rPr>
          <w:rFonts w:ascii="Times New Roman" w:hAnsi="Times New Roman" w:cs="Times New Roman"/>
          <w:sz w:val="22"/>
          <w:szCs w:val="22"/>
        </w:rPr>
        <w:t xml:space="preserve"> model.  CI, confidence interval; df, degrees of freedom; M-H, Mantel-Haenszel method; SD, standard deviation.</w:t>
      </w:r>
      <w:r>
        <w:rPr>
          <w:rFonts w:ascii="Times New Roman" w:hAnsi="Times New Roman" w:cs="Times New Roman"/>
          <w:sz w:val="22"/>
          <w:szCs w:val="22"/>
        </w:rPr>
        <w:t xml:space="preserve"> </w:t>
      </w:r>
    </w:p>
    <w:p w14:paraId="09A7BFED" w14:textId="1FDD7885" w:rsidR="00A068D6" w:rsidRDefault="00A068D6">
      <w:pPr>
        <w:spacing w:after="200" w:line="276" w:lineRule="auto"/>
        <w:rPr>
          <w:rFonts w:ascii="Times New Roman" w:hAnsi="Times New Roman" w:cs="Times New Roman"/>
          <w:b/>
        </w:rPr>
      </w:pPr>
    </w:p>
    <w:p w14:paraId="0E65494E" w14:textId="77777777" w:rsidR="00EA1DF5" w:rsidRDefault="00EA1DF5">
      <w:pPr>
        <w:spacing w:after="200" w:line="276" w:lineRule="auto"/>
        <w:rPr>
          <w:rFonts w:ascii="Times New Roman" w:hAnsi="Times New Roman" w:cs="Times New Roman"/>
          <w:b/>
        </w:rPr>
      </w:pPr>
    </w:p>
    <w:p w14:paraId="3E6E11F8" w14:textId="6964224D" w:rsidR="00960C16" w:rsidRDefault="005264AB">
      <w:pPr>
        <w:spacing w:after="200" w:line="276" w:lineRule="auto"/>
        <w:rPr>
          <w:rFonts w:ascii="Times New Roman" w:hAnsi="Times New Roman" w:cs="Times New Roman"/>
          <w:b/>
        </w:rPr>
      </w:pPr>
      <w:r w:rsidRPr="005264AB">
        <w:rPr>
          <w:rFonts w:ascii="Times New Roman" w:hAnsi="Times New Roman" w:cs="Times New Roman"/>
          <w:b/>
          <w:noProof/>
        </w:rPr>
        <w:drawing>
          <wp:inline distT="0" distB="0" distL="0" distR="0" wp14:anchorId="4184CFCB" wp14:editId="5EDBDE11">
            <wp:extent cx="6332220" cy="11798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1179830"/>
                    </a:xfrm>
                    <a:prstGeom prst="rect">
                      <a:avLst/>
                    </a:prstGeom>
                  </pic:spPr>
                </pic:pic>
              </a:graphicData>
            </a:graphic>
          </wp:inline>
        </w:drawing>
      </w:r>
    </w:p>
    <w:p w14:paraId="3B08C56E" w14:textId="2283D127" w:rsidR="00372571" w:rsidRDefault="00372571" w:rsidP="00372571">
      <w:pPr>
        <w:jc w:val="both"/>
        <w:rPr>
          <w:rFonts w:ascii="Times New Roman" w:hAnsi="Times New Roman" w:cs="Times New Roman"/>
          <w:sz w:val="22"/>
          <w:szCs w:val="22"/>
        </w:rPr>
      </w:pPr>
      <w:r w:rsidRPr="005D37B2">
        <w:rPr>
          <w:rFonts w:ascii="Times New Roman" w:hAnsi="Times New Roman" w:cs="Times New Roman"/>
          <w:sz w:val="22"/>
          <w:szCs w:val="22"/>
        </w:rPr>
        <w:t>Online Supplement Figure</w:t>
      </w:r>
      <w:r w:rsidR="00553C5D">
        <w:rPr>
          <w:rFonts w:ascii="Times New Roman" w:hAnsi="Times New Roman" w:cs="Times New Roman"/>
          <w:sz w:val="22"/>
          <w:szCs w:val="22"/>
        </w:rPr>
        <w:t xml:space="preserve"> 1</w:t>
      </w:r>
      <w:r w:rsidR="007A6183">
        <w:rPr>
          <w:rFonts w:ascii="Times New Roman" w:hAnsi="Times New Roman" w:cs="Times New Roman"/>
          <w:sz w:val="22"/>
          <w:szCs w:val="22"/>
        </w:rPr>
        <w:t>4</w:t>
      </w:r>
      <w:r w:rsidRPr="005D37B2">
        <w:rPr>
          <w:rFonts w:ascii="Times New Roman" w:hAnsi="Times New Roman" w:cs="Times New Roman"/>
          <w:sz w:val="22"/>
          <w:szCs w:val="22"/>
        </w:rPr>
        <w:t>:  Effects of prenatal exercise</w:t>
      </w:r>
      <w:r>
        <w:rPr>
          <w:rFonts w:ascii="Times New Roman" w:hAnsi="Times New Roman" w:cs="Times New Roman"/>
          <w:sz w:val="22"/>
          <w:szCs w:val="22"/>
        </w:rPr>
        <w:t>-only interventions</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depression </w:t>
      </w:r>
      <w:r w:rsidRPr="005D37B2">
        <w:rPr>
          <w:rFonts w:ascii="Times New Roman" w:hAnsi="Times New Roman" w:cs="Times New Roman"/>
          <w:sz w:val="22"/>
          <w:szCs w:val="22"/>
        </w:rPr>
        <w:t>(</w:t>
      </w:r>
      <w:r>
        <w:rPr>
          <w:rFonts w:ascii="Times New Roman" w:hAnsi="Times New Roman" w:cs="Times New Roman"/>
          <w:sz w:val="22"/>
          <w:szCs w:val="22"/>
        </w:rPr>
        <w:t>non-randomized intervention)</w:t>
      </w:r>
      <w:r w:rsidRPr="005D37B2">
        <w:rPr>
          <w:rFonts w:ascii="Times New Roman" w:hAnsi="Times New Roman" w:cs="Times New Roman"/>
          <w:sz w:val="22"/>
          <w:szCs w:val="22"/>
        </w:rPr>
        <w:t>.</w:t>
      </w:r>
      <w:r>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M-H, Mantel-Haenszel method</w:t>
      </w:r>
      <w:r>
        <w:rPr>
          <w:rFonts w:ascii="Times New Roman" w:hAnsi="Times New Roman" w:cs="Times New Roman"/>
          <w:sz w:val="22"/>
          <w:szCs w:val="22"/>
        </w:rPr>
        <w:t xml:space="preserve">; SD, standard deviation. </w:t>
      </w:r>
    </w:p>
    <w:p w14:paraId="7BDD1E63" w14:textId="45B3D607" w:rsidR="007A6183" w:rsidRDefault="007A6183" w:rsidP="00372571">
      <w:pPr>
        <w:jc w:val="both"/>
        <w:rPr>
          <w:rFonts w:ascii="Times New Roman" w:hAnsi="Times New Roman" w:cs="Times New Roman"/>
          <w:sz w:val="22"/>
          <w:szCs w:val="22"/>
        </w:rPr>
      </w:pPr>
    </w:p>
    <w:p w14:paraId="1F2697A6" w14:textId="24BFA3E7" w:rsidR="007A6183" w:rsidRDefault="007A6183" w:rsidP="00372571">
      <w:pPr>
        <w:jc w:val="both"/>
        <w:rPr>
          <w:rFonts w:ascii="Times New Roman" w:hAnsi="Times New Roman" w:cs="Times New Roman"/>
          <w:sz w:val="22"/>
          <w:szCs w:val="22"/>
        </w:rPr>
      </w:pPr>
    </w:p>
    <w:p w14:paraId="66FF94D4" w14:textId="77777777" w:rsidR="007A6183" w:rsidRDefault="007A6183" w:rsidP="00372571">
      <w:pPr>
        <w:jc w:val="both"/>
        <w:rPr>
          <w:rFonts w:ascii="Times New Roman" w:hAnsi="Times New Roman" w:cs="Times New Roman"/>
        </w:rPr>
      </w:pPr>
    </w:p>
    <w:p w14:paraId="3077DAF2" w14:textId="3E559E46" w:rsidR="008E6A35" w:rsidRDefault="008E6A35" w:rsidP="008E6A35">
      <w:pPr>
        <w:tabs>
          <w:tab w:val="left" w:pos="8427"/>
        </w:tabs>
        <w:spacing w:after="200" w:line="276" w:lineRule="auto"/>
        <w:rPr>
          <w:rFonts w:ascii="Times New Roman" w:hAnsi="Times New Roman" w:cs="Times New Roman"/>
          <w:b/>
        </w:rPr>
      </w:pPr>
      <w:r>
        <w:rPr>
          <w:rFonts w:ascii="Times New Roman" w:hAnsi="Times New Roman" w:cs="Times New Roman"/>
          <w:b/>
        </w:rPr>
        <w:tab/>
      </w:r>
    </w:p>
    <w:p w14:paraId="0A92497C" w14:textId="4F45ABAD" w:rsidR="00960C16" w:rsidRDefault="005264AB">
      <w:pPr>
        <w:spacing w:after="200" w:line="276" w:lineRule="auto"/>
        <w:rPr>
          <w:rFonts w:ascii="Times New Roman" w:hAnsi="Times New Roman" w:cs="Times New Roman"/>
          <w:b/>
        </w:rPr>
      </w:pPr>
      <w:r w:rsidRPr="005264AB">
        <w:rPr>
          <w:rFonts w:ascii="Times New Roman" w:hAnsi="Times New Roman" w:cs="Times New Roman"/>
          <w:b/>
          <w:noProof/>
        </w:rPr>
        <w:lastRenderedPageBreak/>
        <w:drawing>
          <wp:inline distT="0" distB="0" distL="0" distR="0" wp14:anchorId="3ED7FB1E" wp14:editId="41B41ECA">
            <wp:extent cx="6332220" cy="11798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1179830"/>
                    </a:xfrm>
                    <a:prstGeom prst="rect">
                      <a:avLst/>
                    </a:prstGeom>
                  </pic:spPr>
                </pic:pic>
              </a:graphicData>
            </a:graphic>
          </wp:inline>
        </w:drawing>
      </w:r>
    </w:p>
    <w:p w14:paraId="710CFB7F" w14:textId="0B2225B0" w:rsidR="00372571" w:rsidRDefault="00372571" w:rsidP="00372571">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1</w:t>
      </w:r>
      <w:r w:rsidR="007A6183">
        <w:rPr>
          <w:rFonts w:ascii="Times New Roman" w:hAnsi="Times New Roman" w:cs="Times New Roman"/>
          <w:sz w:val="22"/>
          <w:szCs w:val="22"/>
        </w:rPr>
        <w:t>5</w:t>
      </w:r>
      <w:r w:rsidRPr="005D37B2">
        <w:rPr>
          <w:rFonts w:ascii="Times New Roman" w:hAnsi="Times New Roman" w:cs="Times New Roman"/>
          <w:sz w:val="22"/>
          <w:szCs w:val="22"/>
        </w:rPr>
        <w:t>:  Effects of prenatal exercise c</w:t>
      </w:r>
      <w:r>
        <w:rPr>
          <w:rFonts w:ascii="Times New Roman" w:hAnsi="Times New Roman" w:cs="Times New Roman"/>
          <w:sz w:val="22"/>
          <w:szCs w:val="22"/>
        </w:rPr>
        <w:t xml:space="preserve">ompared with control on prenatal depression </w:t>
      </w:r>
      <w:r w:rsidRPr="005D37B2">
        <w:rPr>
          <w:rFonts w:ascii="Times New Roman" w:hAnsi="Times New Roman" w:cs="Times New Roman"/>
          <w:sz w:val="22"/>
          <w:szCs w:val="22"/>
        </w:rPr>
        <w:t>(</w:t>
      </w:r>
      <w:r>
        <w:rPr>
          <w:rFonts w:ascii="Times New Roman" w:hAnsi="Times New Roman" w:cs="Times New Roman"/>
          <w:sz w:val="22"/>
          <w:szCs w:val="22"/>
        </w:rPr>
        <w:t>cohort studies)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M-H, Mantel-Haenszel method</w:t>
      </w:r>
      <w:r>
        <w:rPr>
          <w:rFonts w:ascii="Times New Roman" w:hAnsi="Times New Roman" w:cs="Times New Roman"/>
          <w:sz w:val="22"/>
          <w:szCs w:val="22"/>
        </w:rPr>
        <w:t xml:space="preserve">; SD, standard deviation. </w:t>
      </w:r>
    </w:p>
    <w:p w14:paraId="2E56846B" w14:textId="77777777" w:rsidR="00372571" w:rsidRDefault="00372571">
      <w:pPr>
        <w:spacing w:after="200" w:line="276" w:lineRule="auto"/>
        <w:rPr>
          <w:rFonts w:ascii="Times New Roman" w:hAnsi="Times New Roman" w:cs="Times New Roman"/>
          <w:b/>
        </w:rPr>
      </w:pPr>
    </w:p>
    <w:p w14:paraId="244F29BB" w14:textId="77777777" w:rsidR="00553C5D" w:rsidRDefault="004363BE">
      <w:pPr>
        <w:spacing w:after="200" w:line="276" w:lineRule="auto"/>
        <w:rPr>
          <w:rFonts w:ascii="Times New Roman" w:hAnsi="Times New Roman" w:cs="Times New Roman"/>
          <w:sz w:val="22"/>
          <w:szCs w:val="22"/>
        </w:rPr>
      </w:pPr>
      <w:r w:rsidRPr="00037CCF">
        <w:rPr>
          <w:rFonts w:ascii="Times New Roman" w:hAnsi="Times New Roman" w:cs="Times New Roman"/>
          <w:b/>
        </w:rPr>
        <w:t>POSTNATAL DEPRESSIVE SYMPTOMS</w:t>
      </w:r>
      <w:r w:rsidR="00037CCF">
        <w:rPr>
          <w:rFonts w:ascii="Times New Roman" w:hAnsi="Times New Roman" w:cs="Times New Roman"/>
          <w:sz w:val="22"/>
          <w:szCs w:val="22"/>
        </w:rPr>
        <w:t xml:space="preserve"> </w:t>
      </w:r>
    </w:p>
    <w:p w14:paraId="57FFF10E" w14:textId="205B75AC" w:rsidR="004363BE" w:rsidRDefault="005264AB">
      <w:pPr>
        <w:spacing w:after="200" w:line="276" w:lineRule="auto"/>
        <w:rPr>
          <w:rFonts w:ascii="Times New Roman" w:hAnsi="Times New Roman" w:cs="Times New Roman"/>
        </w:rPr>
      </w:pPr>
      <w:r w:rsidRPr="005264AB">
        <w:rPr>
          <w:rFonts w:ascii="Times New Roman" w:hAnsi="Times New Roman" w:cs="Times New Roman"/>
          <w:noProof/>
        </w:rPr>
        <w:drawing>
          <wp:inline distT="0" distB="0" distL="0" distR="0" wp14:anchorId="6FBDFEDB" wp14:editId="695FBE80">
            <wp:extent cx="6332220" cy="22269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2226945"/>
                    </a:xfrm>
                    <a:prstGeom prst="rect">
                      <a:avLst/>
                    </a:prstGeom>
                  </pic:spPr>
                </pic:pic>
              </a:graphicData>
            </a:graphic>
          </wp:inline>
        </w:drawing>
      </w:r>
    </w:p>
    <w:p w14:paraId="4F9FCD96" w14:textId="51917B94" w:rsidR="00037CCF" w:rsidRDefault="00037CCF">
      <w:pPr>
        <w:spacing w:after="200" w:line="276" w:lineRule="auto"/>
        <w:rPr>
          <w:rFonts w:ascii="Times New Roman" w:hAnsi="Times New Roman" w:cs="Times New Roman"/>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1</w:t>
      </w:r>
      <w:r w:rsidR="007A6183">
        <w:rPr>
          <w:rFonts w:ascii="Times New Roman" w:hAnsi="Times New Roman" w:cs="Times New Roman"/>
          <w:sz w:val="22"/>
          <w:szCs w:val="22"/>
        </w:rPr>
        <w:t>6</w:t>
      </w:r>
      <w:r w:rsidRPr="005D37B2">
        <w:rPr>
          <w:rFonts w:ascii="Times New Roman" w:hAnsi="Times New Roman" w:cs="Times New Roman"/>
          <w:sz w:val="22"/>
          <w:szCs w:val="22"/>
        </w:rPr>
        <w:t>:  Effects of prenatal exercise</w:t>
      </w:r>
      <w:r>
        <w:rPr>
          <w:rFonts w:ascii="Times New Roman" w:hAnsi="Times New Roman" w:cs="Times New Roman"/>
          <w:sz w:val="22"/>
          <w:szCs w:val="22"/>
        </w:rPr>
        <w:t xml:space="preserve"> compared with control on postnatal depressive symptoms </w:t>
      </w:r>
      <w:r w:rsidRPr="005D37B2">
        <w:rPr>
          <w:rFonts w:ascii="Times New Roman" w:hAnsi="Times New Roman" w:cs="Times New Roman"/>
          <w:sz w:val="22"/>
          <w:szCs w:val="22"/>
        </w:rPr>
        <w:t>(</w:t>
      </w:r>
      <w:r>
        <w:rPr>
          <w:rFonts w:ascii="Times New Roman" w:hAnsi="Times New Roman" w:cs="Times New Roman"/>
          <w:sz w:val="22"/>
          <w:szCs w:val="22"/>
        </w:rPr>
        <w:t>non-randomized interventions)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w:t>
      </w:r>
      <w:r w:rsidRPr="005D37B2">
        <w:rPr>
          <w:rFonts w:ascii="Times New Roman" w:hAnsi="Times New Roman" w:cs="Times New Roman"/>
          <w:sz w:val="22"/>
        </w:rPr>
        <w:t xml:space="preserve">Subgroup analyses were conducted with studies including women </w:t>
      </w:r>
      <w:r>
        <w:rPr>
          <w:rFonts w:ascii="Times New Roman" w:hAnsi="Times New Roman" w:cs="Times New Roman"/>
          <w:sz w:val="22"/>
        </w:rPr>
        <w:t xml:space="preserve">with overweight or obesity compared to women of any body mass index (defined as “general population”).  </w:t>
      </w:r>
      <w:r w:rsidRPr="00C45BD8">
        <w:rPr>
          <w:rFonts w:ascii="Times New Roman" w:hAnsi="Times New Roman" w:cs="Times New Roman"/>
          <w:color w:val="000000" w:themeColor="text1"/>
        </w:rPr>
        <w:t xml:space="preserve">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p>
    <w:p w14:paraId="387D05C6" w14:textId="0CEBCD8A" w:rsidR="004363BE" w:rsidRDefault="005264AB">
      <w:pPr>
        <w:spacing w:after="200" w:line="276" w:lineRule="auto"/>
        <w:rPr>
          <w:rFonts w:ascii="Times New Roman" w:hAnsi="Times New Roman" w:cs="Times New Roman"/>
        </w:rPr>
      </w:pPr>
      <w:r w:rsidRPr="005264AB">
        <w:rPr>
          <w:rFonts w:ascii="Times New Roman" w:hAnsi="Times New Roman" w:cs="Times New Roman"/>
          <w:noProof/>
        </w:rPr>
        <w:drawing>
          <wp:inline distT="0" distB="0" distL="0" distR="0" wp14:anchorId="4D38DFB4" wp14:editId="0FECC127">
            <wp:extent cx="6332220" cy="10033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1003300"/>
                    </a:xfrm>
                    <a:prstGeom prst="rect">
                      <a:avLst/>
                    </a:prstGeom>
                  </pic:spPr>
                </pic:pic>
              </a:graphicData>
            </a:graphic>
          </wp:inline>
        </w:drawing>
      </w:r>
    </w:p>
    <w:p w14:paraId="5A57E447" w14:textId="6285A341" w:rsidR="00A10793" w:rsidRDefault="00037CCF">
      <w:pPr>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1</w:t>
      </w:r>
      <w:r w:rsidR="007A6183">
        <w:rPr>
          <w:rFonts w:ascii="Times New Roman" w:hAnsi="Times New Roman" w:cs="Times New Roman"/>
          <w:sz w:val="22"/>
          <w:szCs w:val="22"/>
        </w:rPr>
        <w:t>7</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 on postnatal depressive symptoms </w:t>
      </w:r>
      <w:r w:rsidRPr="005D37B2">
        <w:rPr>
          <w:rFonts w:ascii="Times New Roman" w:hAnsi="Times New Roman" w:cs="Times New Roman"/>
          <w:sz w:val="22"/>
          <w:szCs w:val="22"/>
        </w:rPr>
        <w:t>(</w:t>
      </w:r>
      <w:r>
        <w:rPr>
          <w:rFonts w:ascii="Times New Roman" w:hAnsi="Times New Roman" w:cs="Times New Roman"/>
          <w:sz w:val="22"/>
          <w:szCs w:val="22"/>
        </w:rPr>
        <w:t>cohort studies)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r w:rsidR="00DC6852">
        <w:rPr>
          <w:rFonts w:ascii="Times New Roman" w:hAnsi="Times New Roman" w:cs="Times New Roman"/>
          <w:sz w:val="22"/>
          <w:szCs w:val="22"/>
        </w:rPr>
        <w:t>.</w:t>
      </w:r>
    </w:p>
    <w:p w14:paraId="14E2E9EB" w14:textId="5C19BBF2" w:rsidR="007A6183" w:rsidRDefault="007A6183">
      <w:pPr>
        <w:spacing w:after="200" w:line="276" w:lineRule="auto"/>
        <w:rPr>
          <w:rFonts w:ascii="Times New Roman" w:hAnsi="Times New Roman" w:cs="Times New Roman"/>
          <w:sz w:val="22"/>
          <w:szCs w:val="22"/>
        </w:rPr>
      </w:pPr>
    </w:p>
    <w:p w14:paraId="624C1751" w14:textId="7634CA34" w:rsidR="007A6183" w:rsidRDefault="007A6183">
      <w:pPr>
        <w:spacing w:after="200" w:line="276" w:lineRule="auto"/>
        <w:rPr>
          <w:rFonts w:ascii="Times New Roman" w:hAnsi="Times New Roman" w:cs="Times New Roman"/>
          <w:sz w:val="22"/>
          <w:szCs w:val="22"/>
        </w:rPr>
      </w:pPr>
    </w:p>
    <w:p w14:paraId="623E2825" w14:textId="77777777" w:rsidR="007A6183" w:rsidRDefault="007A6183">
      <w:pPr>
        <w:spacing w:after="200" w:line="276" w:lineRule="auto"/>
        <w:rPr>
          <w:rFonts w:ascii="Times New Roman" w:hAnsi="Times New Roman" w:cs="Times New Roman"/>
        </w:rPr>
      </w:pPr>
    </w:p>
    <w:p w14:paraId="2FF9841F" w14:textId="5C7A3995" w:rsidR="00960C16" w:rsidRPr="008E6A35" w:rsidRDefault="004363BE">
      <w:pPr>
        <w:spacing w:after="200" w:line="276" w:lineRule="auto"/>
        <w:rPr>
          <w:rFonts w:ascii="Times New Roman" w:hAnsi="Times New Roman" w:cs="Times New Roman"/>
          <w:b/>
        </w:rPr>
      </w:pPr>
      <w:r w:rsidRPr="008E6A35">
        <w:rPr>
          <w:rFonts w:ascii="Times New Roman" w:hAnsi="Times New Roman" w:cs="Times New Roman"/>
          <w:b/>
        </w:rPr>
        <w:t>POSTNATAL DEPRESSION</w:t>
      </w:r>
    </w:p>
    <w:p w14:paraId="16EB0F3A" w14:textId="1304FF2A" w:rsidR="008E6BA7" w:rsidRDefault="005264AB" w:rsidP="00037CCF">
      <w:pPr>
        <w:spacing w:after="200" w:line="276" w:lineRule="auto"/>
        <w:rPr>
          <w:rFonts w:ascii="Times New Roman" w:hAnsi="Times New Roman" w:cs="Times New Roman"/>
          <w:sz w:val="22"/>
          <w:szCs w:val="22"/>
        </w:rPr>
      </w:pPr>
      <w:r w:rsidRPr="005264AB">
        <w:rPr>
          <w:rFonts w:ascii="Times New Roman" w:hAnsi="Times New Roman" w:cs="Times New Roman"/>
          <w:noProof/>
          <w:sz w:val="22"/>
          <w:szCs w:val="22"/>
        </w:rPr>
        <w:drawing>
          <wp:inline distT="0" distB="0" distL="0" distR="0" wp14:anchorId="41BD9C57" wp14:editId="739A4CCA">
            <wp:extent cx="6332220" cy="30092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3009265"/>
                    </a:xfrm>
                    <a:prstGeom prst="rect">
                      <a:avLst/>
                    </a:prstGeom>
                  </pic:spPr>
                </pic:pic>
              </a:graphicData>
            </a:graphic>
          </wp:inline>
        </w:drawing>
      </w:r>
    </w:p>
    <w:p w14:paraId="610F4E3F" w14:textId="70512F2B" w:rsidR="00EA1DF5" w:rsidRDefault="00037CCF" w:rsidP="0004290E">
      <w:pPr>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1</w:t>
      </w:r>
      <w:r w:rsidR="007A6183">
        <w:rPr>
          <w:rFonts w:ascii="Times New Roman" w:hAnsi="Times New Roman" w:cs="Times New Roman"/>
          <w:sz w:val="22"/>
          <w:szCs w:val="22"/>
        </w:rPr>
        <w:t>8</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-only versus exercise plus co-intervention compared to control on postnatal depression </w:t>
      </w:r>
      <w:r w:rsidRPr="005D37B2">
        <w:rPr>
          <w:rFonts w:ascii="Times New Roman" w:hAnsi="Times New Roman" w:cs="Times New Roman"/>
          <w:sz w:val="22"/>
          <w:szCs w:val="22"/>
        </w:rPr>
        <w:t>(</w:t>
      </w:r>
      <w:r>
        <w:rPr>
          <w:rFonts w:ascii="Times New Roman" w:hAnsi="Times New Roman" w:cs="Times New Roman"/>
          <w:sz w:val="22"/>
          <w:szCs w:val="22"/>
        </w:rPr>
        <w:t>randomized controlled trials)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r w:rsidR="00DC6852">
        <w:rPr>
          <w:rFonts w:ascii="Times New Roman" w:hAnsi="Times New Roman" w:cs="Times New Roman"/>
          <w:sz w:val="22"/>
          <w:szCs w:val="22"/>
        </w:rPr>
        <w:t>.</w:t>
      </w:r>
    </w:p>
    <w:p w14:paraId="65D639FD" w14:textId="6561C276" w:rsidR="00EA1DF5" w:rsidRDefault="005264AB" w:rsidP="0004290E">
      <w:pPr>
        <w:spacing w:after="200" w:line="276" w:lineRule="auto"/>
        <w:rPr>
          <w:rFonts w:ascii="Times New Roman" w:hAnsi="Times New Roman" w:cs="Times New Roman"/>
          <w:sz w:val="22"/>
          <w:szCs w:val="22"/>
        </w:rPr>
      </w:pPr>
      <w:r w:rsidRPr="005264AB">
        <w:rPr>
          <w:rFonts w:ascii="Times New Roman" w:hAnsi="Times New Roman" w:cs="Times New Roman"/>
          <w:noProof/>
          <w:sz w:val="22"/>
          <w:szCs w:val="22"/>
        </w:rPr>
        <w:drawing>
          <wp:inline distT="0" distB="0" distL="0" distR="0" wp14:anchorId="726E2612" wp14:editId="0D75416B">
            <wp:extent cx="6332220" cy="27597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2220" cy="2759710"/>
                    </a:xfrm>
                    <a:prstGeom prst="rect">
                      <a:avLst/>
                    </a:prstGeom>
                  </pic:spPr>
                </pic:pic>
              </a:graphicData>
            </a:graphic>
          </wp:inline>
        </w:drawing>
      </w:r>
    </w:p>
    <w:p w14:paraId="1A5E4C41" w14:textId="03A46DB7" w:rsidR="00EA1DF5" w:rsidRDefault="00EA1DF5" w:rsidP="00EA1DF5">
      <w:pPr>
        <w:spacing w:after="200" w:line="276" w:lineRule="auto"/>
        <w:rPr>
          <w:rFonts w:ascii="Times New Roman" w:hAnsi="Times New Roman" w:cs="Times New Roman"/>
          <w:sz w:val="22"/>
          <w:szCs w:val="22"/>
        </w:rPr>
      </w:pPr>
      <w:r w:rsidRPr="001C6D65">
        <w:rPr>
          <w:rFonts w:ascii="Times New Roman" w:hAnsi="Times New Roman" w:cs="Times New Roman"/>
          <w:sz w:val="22"/>
          <w:szCs w:val="22"/>
        </w:rPr>
        <w:t>Online Supplement Figure 1</w:t>
      </w:r>
      <w:r w:rsidR="007A6183" w:rsidRPr="001C6D65">
        <w:rPr>
          <w:rFonts w:ascii="Times New Roman" w:hAnsi="Times New Roman" w:cs="Times New Roman"/>
          <w:sz w:val="22"/>
          <w:szCs w:val="22"/>
        </w:rPr>
        <w:t>9</w:t>
      </w:r>
      <w:r w:rsidRPr="001C6D65">
        <w:rPr>
          <w:rFonts w:ascii="Times New Roman" w:hAnsi="Times New Roman" w:cs="Times New Roman"/>
          <w:sz w:val="22"/>
          <w:szCs w:val="22"/>
        </w:rPr>
        <w:t>:  Effects of prenatal exercise-only compared to control on postnatal depression (randomized controlled trials). Studies were stratified by type of exercise.</w:t>
      </w:r>
      <w:r w:rsidRPr="001C6D65">
        <w:rPr>
          <w:rFonts w:ascii="Times New Roman" w:hAnsi="Times New Roman" w:cs="Times New Roman"/>
          <w:color w:val="000000" w:themeColor="text1"/>
        </w:rPr>
        <w:t xml:space="preserve"> Analyses conducted with a </w:t>
      </w:r>
      <w:r w:rsidR="00F20026" w:rsidRPr="001C6D65">
        <w:rPr>
          <w:rFonts w:ascii="Times New Roman" w:hAnsi="Times New Roman" w:cs="Times New Roman"/>
          <w:color w:val="000000" w:themeColor="text1"/>
        </w:rPr>
        <w:t>random effects</w:t>
      </w:r>
      <w:r w:rsidRPr="001C6D65">
        <w:rPr>
          <w:rFonts w:ascii="Times New Roman" w:hAnsi="Times New Roman" w:cs="Times New Roman"/>
          <w:sz w:val="22"/>
          <w:szCs w:val="22"/>
        </w:rPr>
        <w:t xml:space="preserve"> model.  CI, confidence interval; df, degrees of freedom; IV, inverse variance; SD, standard deviation.</w:t>
      </w:r>
    </w:p>
    <w:p w14:paraId="2A13A395" w14:textId="77777777" w:rsidR="00EA1DF5" w:rsidRDefault="00EA1DF5" w:rsidP="0004290E">
      <w:pPr>
        <w:spacing w:after="200" w:line="276" w:lineRule="auto"/>
        <w:rPr>
          <w:rFonts w:ascii="Times New Roman" w:hAnsi="Times New Roman" w:cs="Times New Roman"/>
          <w:sz w:val="22"/>
          <w:szCs w:val="22"/>
        </w:rPr>
      </w:pPr>
    </w:p>
    <w:p w14:paraId="75493FB9" w14:textId="77777777" w:rsidR="00EA1DF5" w:rsidRDefault="00EA1DF5" w:rsidP="0004290E">
      <w:pPr>
        <w:spacing w:after="200" w:line="276" w:lineRule="auto"/>
        <w:rPr>
          <w:rFonts w:ascii="Times New Roman" w:hAnsi="Times New Roman" w:cs="Times New Roman"/>
          <w:sz w:val="22"/>
          <w:szCs w:val="22"/>
        </w:rPr>
      </w:pPr>
    </w:p>
    <w:p w14:paraId="5C5A10FE" w14:textId="77777777" w:rsidR="00EA1DF5" w:rsidRDefault="00EA1DF5" w:rsidP="0004290E">
      <w:pPr>
        <w:spacing w:after="200" w:line="276" w:lineRule="auto"/>
        <w:rPr>
          <w:rFonts w:ascii="Times New Roman" w:hAnsi="Times New Roman" w:cs="Times New Roman"/>
          <w:sz w:val="22"/>
          <w:szCs w:val="22"/>
        </w:rPr>
      </w:pPr>
    </w:p>
    <w:p w14:paraId="266BB7EE" w14:textId="77777777" w:rsidR="00EA1DF5" w:rsidRDefault="00EA1DF5" w:rsidP="0004290E">
      <w:pPr>
        <w:spacing w:after="200" w:line="276" w:lineRule="auto"/>
        <w:rPr>
          <w:rFonts w:ascii="Times New Roman" w:hAnsi="Times New Roman" w:cs="Times New Roman"/>
          <w:sz w:val="22"/>
          <w:szCs w:val="22"/>
        </w:rPr>
      </w:pPr>
    </w:p>
    <w:p w14:paraId="7E415A7D" w14:textId="72C43B59" w:rsidR="004363BE" w:rsidRDefault="005264AB" w:rsidP="0004290E">
      <w:pPr>
        <w:spacing w:after="200" w:line="276" w:lineRule="auto"/>
        <w:rPr>
          <w:noProof/>
        </w:rPr>
      </w:pPr>
      <w:r w:rsidRPr="005264AB">
        <w:rPr>
          <w:noProof/>
        </w:rPr>
        <w:drawing>
          <wp:inline distT="0" distB="0" distL="0" distR="0" wp14:anchorId="6D25AB75" wp14:editId="2B32A83B">
            <wp:extent cx="6332220" cy="1169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1169035"/>
                    </a:xfrm>
                    <a:prstGeom prst="rect">
                      <a:avLst/>
                    </a:prstGeom>
                  </pic:spPr>
                </pic:pic>
              </a:graphicData>
            </a:graphic>
          </wp:inline>
        </w:drawing>
      </w:r>
    </w:p>
    <w:p w14:paraId="5F2E20C1" w14:textId="006766E3" w:rsidR="00C34983" w:rsidRDefault="00761E77" w:rsidP="0004290E">
      <w:pPr>
        <w:spacing w:after="200" w:line="276" w:lineRule="auto"/>
        <w:rPr>
          <w:noProof/>
        </w:rPr>
      </w:pPr>
      <w:r>
        <w:rPr>
          <w:rFonts w:ascii="Times New Roman" w:hAnsi="Times New Roman" w:cs="Times New Roman"/>
          <w:sz w:val="22"/>
          <w:szCs w:val="22"/>
        </w:rPr>
        <w:t xml:space="preserve">Online Supplement Figure </w:t>
      </w:r>
      <w:r w:rsidR="007A6183">
        <w:rPr>
          <w:rFonts w:ascii="Times New Roman" w:hAnsi="Times New Roman" w:cs="Times New Roman"/>
          <w:sz w:val="22"/>
          <w:szCs w:val="22"/>
        </w:rPr>
        <w:t>20</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w:t>
      </w:r>
      <w:r>
        <w:rPr>
          <w:rFonts w:ascii="Times New Roman" w:hAnsi="Times New Roman" w:cs="Times New Roman"/>
          <w:sz w:val="22"/>
          <w:szCs w:val="22"/>
        </w:rPr>
        <w:t xml:space="preserve">exercise compared to control on postnatal depression </w:t>
      </w:r>
      <w:r w:rsidRPr="005D37B2">
        <w:rPr>
          <w:rFonts w:ascii="Times New Roman" w:hAnsi="Times New Roman" w:cs="Times New Roman"/>
          <w:sz w:val="22"/>
          <w:szCs w:val="22"/>
        </w:rPr>
        <w:t>(</w:t>
      </w:r>
      <w:r>
        <w:rPr>
          <w:rFonts w:ascii="Times New Roman" w:hAnsi="Times New Roman" w:cs="Times New Roman"/>
          <w:sz w:val="22"/>
          <w:szCs w:val="22"/>
        </w:rPr>
        <w:t>cohort)</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w:t>
      </w:r>
      <w:r w:rsidR="0085162C">
        <w:rPr>
          <w:rFonts w:ascii="Times New Roman" w:hAnsi="Times New Roman" w:cs="Times New Roman"/>
          <w:sz w:val="22"/>
          <w:szCs w:val="22"/>
        </w:rPr>
        <w:t>n.</w:t>
      </w:r>
    </w:p>
    <w:p w14:paraId="7F916FC2" w14:textId="77777777" w:rsidR="00B62783" w:rsidRDefault="00B62783" w:rsidP="00645425">
      <w:pPr>
        <w:spacing w:line="480" w:lineRule="auto"/>
        <w:rPr>
          <w:rFonts w:ascii="Times New Roman" w:hAnsi="Times New Roman" w:cs="Times New Roman"/>
          <w:b/>
          <w:noProof/>
        </w:rPr>
      </w:pPr>
    </w:p>
    <w:p w14:paraId="0979635C" w14:textId="77777777" w:rsidR="00B62783" w:rsidRDefault="00B62783" w:rsidP="00645425">
      <w:pPr>
        <w:spacing w:line="480" w:lineRule="auto"/>
        <w:rPr>
          <w:rFonts w:ascii="Times New Roman" w:hAnsi="Times New Roman" w:cs="Times New Roman"/>
          <w:b/>
          <w:noProof/>
        </w:rPr>
      </w:pPr>
    </w:p>
    <w:p w14:paraId="495D4764" w14:textId="09171F04" w:rsidR="00C34983" w:rsidRPr="008E6A35" w:rsidRDefault="00794C42" w:rsidP="00645425">
      <w:pPr>
        <w:spacing w:line="480" w:lineRule="auto"/>
        <w:rPr>
          <w:rFonts w:ascii="Times New Roman" w:hAnsi="Times New Roman" w:cs="Times New Roman"/>
          <w:noProof/>
        </w:rPr>
      </w:pPr>
      <w:r w:rsidRPr="008E6A35">
        <w:rPr>
          <w:rFonts w:ascii="Times New Roman" w:hAnsi="Times New Roman" w:cs="Times New Roman"/>
          <w:b/>
          <w:noProof/>
        </w:rPr>
        <w:t xml:space="preserve">PRENATAL </w:t>
      </w:r>
      <w:r w:rsidR="00920BBD" w:rsidRPr="008E6A35">
        <w:rPr>
          <w:rFonts w:ascii="Times New Roman" w:hAnsi="Times New Roman" w:cs="Times New Roman"/>
          <w:b/>
          <w:noProof/>
        </w:rPr>
        <w:t xml:space="preserve">STATE </w:t>
      </w:r>
      <w:r w:rsidRPr="008E6A35">
        <w:rPr>
          <w:rFonts w:ascii="Times New Roman" w:hAnsi="Times New Roman" w:cs="Times New Roman"/>
          <w:b/>
          <w:noProof/>
        </w:rPr>
        <w:t>ANXIETY</w:t>
      </w:r>
      <w:r w:rsidR="002300F8" w:rsidRPr="008E6A35">
        <w:rPr>
          <w:rFonts w:ascii="Times New Roman" w:hAnsi="Times New Roman" w:cs="Times New Roman"/>
          <w:b/>
          <w:noProof/>
        </w:rPr>
        <w:t xml:space="preserve"> SYMPTOMS</w:t>
      </w:r>
    </w:p>
    <w:p w14:paraId="04EAEAB5" w14:textId="4592F172" w:rsidR="00794C42" w:rsidRPr="00794C42" w:rsidRDefault="00794C42" w:rsidP="00645425">
      <w:pPr>
        <w:spacing w:line="480" w:lineRule="auto"/>
        <w:rPr>
          <w:noProof/>
        </w:rPr>
      </w:pPr>
    </w:p>
    <w:p w14:paraId="62EBC121" w14:textId="5AD02F00" w:rsidR="001C6D65" w:rsidRDefault="001C6D65" w:rsidP="00761E77">
      <w:pPr>
        <w:spacing w:after="200" w:line="276" w:lineRule="auto"/>
        <w:rPr>
          <w:rFonts w:ascii="Times New Roman" w:hAnsi="Times New Roman" w:cs="Times New Roman"/>
          <w:sz w:val="22"/>
          <w:szCs w:val="22"/>
        </w:rPr>
      </w:pPr>
      <w:r w:rsidRPr="001C6D65">
        <w:rPr>
          <w:rFonts w:ascii="Times New Roman" w:hAnsi="Times New Roman" w:cs="Times New Roman"/>
          <w:noProof/>
          <w:sz w:val="22"/>
          <w:szCs w:val="22"/>
        </w:rPr>
        <w:drawing>
          <wp:inline distT="0" distB="0" distL="0" distR="0" wp14:anchorId="7FA7F72D" wp14:editId="29CB4426">
            <wp:extent cx="6332220" cy="2831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2220" cy="2831465"/>
                    </a:xfrm>
                    <a:prstGeom prst="rect">
                      <a:avLst/>
                    </a:prstGeom>
                  </pic:spPr>
                </pic:pic>
              </a:graphicData>
            </a:graphic>
          </wp:inline>
        </w:drawing>
      </w:r>
    </w:p>
    <w:p w14:paraId="205D34EC" w14:textId="14E2FC0A" w:rsidR="00761E77" w:rsidRDefault="00761E77" w:rsidP="00761E77">
      <w:pPr>
        <w:spacing w:after="200" w:line="276" w:lineRule="auto"/>
        <w:rPr>
          <w:rFonts w:ascii="Times New Roman" w:hAnsi="Times New Roman" w:cs="Times New Roman"/>
        </w:rPr>
      </w:pPr>
      <w:r>
        <w:rPr>
          <w:rFonts w:ascii="Times New Roman" w:hAnsi="Times New Roman" w:cs="Times New Roman"/>
          <w:sz w:val="22"/>
          <w:szCs w:val="22"/>
        </w:rPr>
        <w:t xml:space="preserve">Online Supplement Figure </w:t>
      </w:r>
      <w:r w:rsidR="007A6183">
        <w:rPr>
          <w:rFonts w:ascii="Times New Roman" w:hAnsi="Times New Roman" w:cs="Times New Roman"/>
          <w:sz w:val="22"/>
          <w:szCs w:val="22"/>
        </w:rPr>
        <w:t>21</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-only versus exercise plus co-intervention compared to control on prenatal state anxiety symptoms </w:t>
      </w:r>
      <w:r w:rsidRPr="005D37B2">
        <w:rPr>
          <w:rFonts w:ascii="Times New Roman" w:hAnsi="Times New Roman" w:cs="Times New Roman"/>
          <w:sz w:val="22"/>
          <w:szCs w:val="22"/>
        </w:rPr>
        <w:t>(</w:t>
      </w:r>
      <w:r>
        <w:rPr>
          <w:rFonts w:ascii="Times New Roman" w:hAnsi="Times New Roman" w:cs="Times New Roman"/>
          <w:sz w:val="22"/>
          <w:szCs w:val="22"/>
        </w:rPr>
        <w:t>randomized controlled trials)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p>
    <w:p w14:paraId="4806D1EF" w14:textId="36CD66C7" w:rsidR="00C34983" w:rsidRDefault="00C34983" w:rsidP="00645425">
      <w:pPr>
        <w:spacing w:line="480" w:lineRule="auto"/>
        <w:rPr>
          <w:noProof/>
        </w:rPr>
      </w:pPr>
    </w:p>
    <w:p w14:paraId="2A384047" w14:textId="4B9ED535" w:rsidR="00F319AB" w:rsidRPr="00761E77" w:rsidRDefault="00F319AB" w:rsidP="00645425">
      <w:pPr>
        <w:spacing w:line="480" w:lineRule="auto"/>
        <w:rPr>
          <w:rFonts w:ascii="Times New Roman" w:hAnsi="Times New Roman" w:cs="Times New Roman"/>
          <w:b/>
        </w:rPr>
      </w:pPr>
      <w:r w:rsidRPr="00761E77">
        <w:rPr>
          <w:rFonts w:ascii="Times New Roman" w:hAnsi="Times New Roman" w:cs="Times New Roman"/>
          <w:b/>
        </w:rPr>
        <w:lastRenderedPageBreak/>
        <w:t xml:space="preserve">PRENATAL STATE ANXIETY </w:t>
      </w:r>
    </w:p>
    <w:p w14:paraId="5F268105" w14:textId="6AFB52E2" w:rsidR="00F319AB" w:rsidRDefault="001C6D65" w:rsidP="00645425">
      <w:pPr>
        <w:spacing w:line="480" w:lineRule="auto"/>
        <w:rPr>
          <w:rFonts w:ascii="Times New Roman" w:hAnsi="Times New Roman" w:cs="Times New Roman"/>
        </w:rPr>
      </w:pPr>
      <w:r w:rsidRPr="001C6D65">
        <w:rPr>
          <w:rFonts w:ascii="Times New Roman" w:hAnsi="Times New Roman" w:cs="Times New Roman"/>
          <w:noProof/>
        </w:rPr>
        <w:drawing>
          <wp:inline distT="0" distB="0" distL="0" distR="0" wp14:anchorId="46A7A36F" wp14:editId="1C6E09CD">
            <wp:extent cx="6332220" cy="1313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1313815"/>
                    </a:xfrm>
                    <a:prstGeom prst="rect">
                      <a:avLst/>
                    </a:prstGeom>
                  </pic:spPr>
                </pic:pic>
              </a:graphicData>
            </a:graphic>
          </wp:inline>
        </w:drawing>
      </w:r>
    </w:p>
    <w:p w14:paraId="201F9D7A" w14:textId="6A18BF88" w:rsidR="00761E77" w:rsidRDefault="00761E77" w:rsidP="00761E77">
      <w:pPr>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2</w:t>
      </w:r>
      <w:r w:rsidR="007A6183">
        <w:rPr>
          <w:rFonts w:ascii="Times New Roman" w:hAnsi="Times New Roman" w:cs="Times New Roman"/>
          <w:sz w:val="22"/>
          <w:szCs w:val="22"/>
        </w:rPr>
        <w:t>2</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 plus co-interventions compared to control on prenatal state </w:t>
      </w:r>
      <w:r w:rsidR="00056292">
        <w:rPr>
          <w:rFonts w:ascii="Times New Roman" w:hAnsi="Times New Roman" w:cs="Times New Roman"/>
          <w:sz w:val="22"/>
          <w:szCs w:val="22"/>
        </w:rPr>
        <w:t>anxiety (</w:t>
      </w:r>
      <w:r>
        <w:rPr>
          <w:rFonts w:ascii="Times New Roman" w:hAnsi="Times New Roman" w:cs="Times New Roman"/>
          <w:sz w:val="22"/>
          <w:szCs w:val="22"/>
        </w:rPr>
        <w:t>randomized controlled trials)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p>
    <w:p w14:paraId="237EC213" w14:textId="35427B03" w:rsidR="0087585F" w:rsidRDefault="0087585F" w:rsidP="00761E77">
      <w:pPr>
        <w:spacing w:after="200" w:line="276" w:lineRule="auto"/>
        <w:rPr>
          <w:rFonts w:ascii="Times New Roman" w:hAnsi="Times New Roman" w:cs="Times New Roman"/>
          <w:sz w:val="22"/>
          <w:szCs w:val="22"/>
        </w:rPr>
      </w:pPr>
    </w:p>
    <w:p w14:paraId="5275E8BF" w14:textId="6E027EBD" w:rsidR="0087585F" w:rsidRDefault="0087585F" w:rsidP="00761E77">
      <w:pPr>
        <w:spacing w:after="200" w:line="276" w:lineRule="auto"/>
        <w:rPr>
          <w:rFonts w:ascii="Times New Roman" w:hAnsi="Times New Roman" w:cs="Times New Roman"/>
          <w:sz w:val="22"/>
          <w:szCs w:val="22"/>
        </w:rPr>
      </w:pPr>
    </w:p>
    <w:p w14:paraId="7F1CCC2D" w14:textId="459B26F4" w:rsidR="0087585F" w:rsidRPr="00761E77" w:rsidRDefault="0087585F" w:rsidP="0087585F">
      <w:pPr>
        <w:spacing w:line="480" w:lineRule="auto"/>
        <w:rPr>
          <w:rFonts w:ascii="Times New Roman" w:hAnsi="Times New Roman" w:cs="Times New Roman"/>
          <w:b/>
        </w:rPr>
      </w:pPr>
      <w:r w:rsidRPr="00761E77">
        <w:rPr>
          <w:rFonts w:ascii="Times New Roman" w:hAnsi="Times New Roman" w:cs="Times New Roman"/>
          <w:b/>
        </w:rPr>
        <w:t xml:space="preserve">PRENATAL STATE ANXIETY </w:t>
      </w:r>
      <w:r>
        <w:rPr>
          <w:rFonts w:ascii="Times New Roman" w:hAnsi="Times New Roman" w:cs="Times New Roman"/>
          <w:b/>
        </w:rPr>
        <w:t>SYMPTOMS</w:t>
      </w:r>
    </w:p>
    <w:p w14:paraId="45439EDE" w14:textId="7DA94FE9" w:rsidR="002300F8" w:rsidRDefault="001C6D65">
      <w:pPr>
        <w:spacing w:after="200" w:line="276" w:lineRule="auto"/>
        <w:rPr>
          <w:rFonts w:ascii="Times New Roman" w:hAnsi="Times New Roman" w:cs="Times New Roman"/>
        </w:rPr>
      </w:pPr>
      <w:r w:rsidRPr="001C6D65">
        <w:rPr>
          <w:rFonts w:ascii="Times New Roman" w:hAnsi="Times New Roman" w:cs="Times New Roman"/>
          <w:noProof/>
        </w:rPr>
        <w:drawing>
          <wp:inline distT="0" distB="0" distL="0" distR="0" wp14:anchorId="636BA3FD" wp14:editId="3A23C852">
            <wp:extent cx="6332220" cy="9823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220" cy="982345"/>
                    </a:xfrm>
                    <a:prstGeom prst="rect">
                      <a:avLst/>
                    </a:prstGeom>
                  </pic:spPr>
                </pic:pic>
              </a:graphicData>
            </a:graphic>
          </wp:inline>
        </w:drawing>
      </w:r>
    </w:p>
    <w:p w14:paraId="714F58EF" w14:textId="7A02358B" w:rsidR="00A12C7F" w:rsidRDefault="00A12C7F" w:rsidP="00A12C7F">
      <w:pPr>
        <w:spacing w:after="200" w:line="276" w:lineRule="auto"/>
        <w:rPr>
          <w:rFonts w:ascii="Times New Roman" w:hAnsi="Times New Roman" w:cs="Times New Roman"/>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2</w:t>
      </w:r>
      <w:r w:rsidR="007A6183">
        <w:rPr>
          <w:rFonts w:ascii="Times New Roman" w:hAnsi="Times New Roman" w:cs="Times New Roman"/>
          <w:sz w:val="22"/>
          <w:szCs w:val="22"/>
        </w:rPr>
        <w:t>3</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 compared to control on prenatal state </w:t>
      </w:r>
      <w:r w:rsidR="00056292">
        <w:rPr>
          <w:rFonts w:ascii="Times New Roman" w:hAnsi="Times New Roman" w:cs="Times New Roman"/>
          <w:sz w:val="22"/>
          <w:szCs w:val="22"/>
        </w:rPr>
        <w:t>anxiety (</w:t>
      </w:r>
      <w:r>
        <w:rPr>
          <w:rFonts w:ascii="Times New Roman" w:hAnsi="Times New Roman" w:cs="Times New Roman"/>
          <w:sz w:val="22"/>
          <w:szCs w:val="22"/>
        </w:rPr>
        <w:t>cohort studies)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p>
    <w:p w14:paraId="0F6B3A91" w14:textId="178BAFB7" w:rsidR="002300F8" w:rsidRDefault="002300F8">
      <w:pPr>
        <w:spacing w:after="200" w:line="276" w:lineRule="auto"/>
        <w:rPr>
          <w:rFonts w:ascii="Times New Roman" w:hAnsi="Times New Roman" w:cs="Times New Roman"/>
        </w:rPr>
      </w:pPr>
    </w:p>
    <w:p w14:paraId="64E0CDDB" w14:textId="12F5F45D" w:rsidR="002300F8" w:rsidRDefault="001C6D65">
      <w:pPr>
        <w:spacing w:after="200" w:line="276" w:lineRule="auto"/>
        <w:rPr>
          <w:rFonts w:ascii="Times New Roman" w:hAnsi="Times New Roman" w:cs="Times New Roman"/>
        </w:rPr>
      </w:pPr>
      <w:r w:rsidRPr="001C6D65">
        <w:rPr>
          <w:rFonts w:ascii="Times New Roman" w:hAnsi="Times New Roman" w:cs="Times New Roman"/>
          <w:noProof/>
        </w:rPr>
        <w:drawing>
          <wp:inline distT="0" distB="0" distL="0" distR="0" wp14:anchorId="00AC58B9" wp14:editId="59A52275">
            <wp:extent cx="6332220" cy="9899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2220" cy="989965"/>
                    </a:xfrm>
                    <a:prstGeom prst="rect">
                      <a:avLst/>
                    </a:prstGeom>
                  </pic:spPr>
                </pic:pic>
              </a:graphicData>
            </a:graphic>
          </wp:inline>
        </w:drawing>
      </w:r>
    </w:p>
    <w:p w14:paraId="4C39BCA5" w14:textId="74E898A2" w:rsidR="00A12C7F" w:rsidRDefault="00A12C7F" w:rsidP="00A12C7F">
      <w:pPr>
        <w:spacing w:after="200" w:line="276" w:lineRule="auto"/>
        <w:rPr>
          <w:rFonts w:ascii="Times New Roman" w:hAnsi="Times New Roman" w:cs="Times New Roman"/>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2</w:t>
      </w:r>
      <w:r w:rsidR="007A6183">
        <w:rPr>
          <w:rFonts w:ascii="Times New Roman" w:hAnsi="Times New Roman" w:cs="Times New Roman"/>
          <w:sz w:val="22"/>
          <w:szCs w:val="22"/>
        </w:rPr>
        <w:t>4</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 compared to control on prenatal state </w:t>
      </w:r>
      <w:r w:rsidR="00056292">
        <w:rPr>
          <w:rFonts w:ascii="Times New Roman" w:hAnsi="Times New Roman" w:cs="Times New Roman"/>
          <w:sz w:val="22"/>
          <w:szCs w:val="22"/>
        </w:rPr>
        <w:t>anxiety (</w:t>
      </w:r>
      <w:r>
        <w:rPr>
          <w:rFonts w:ascii="Times New Roman" w:hAnsi="Times New Roman" w:cs="Times New Roman"/>
          <w:sz w:val="22"/>
          <w:szCs w:val="22"/>
        </w:rPr>
        <w:t>cross-sectional studies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p>
    <w:p w14:paraId="3C3C7FB6" w14:textId="77777777" w:rsidR="00A12C7F" w:rsidRDefault="00A12C7F">
      <w:pPr>
        <w:spacing w:after="200" w:line="276" w:lineRule="auto"/>
        <w:rPr>
          <w:rFonts w:ascii="Times New Roman" w:hAnsi="Times New Roman" w:cs="Times New Roman"/>
        </w:rPr>
      </w:pPr>
    </w:p>
    <w:p w14:paraId="4A11C077" w14:textId="77777777" w:rsidR="003828A4" w:rsidRDefault="003828A4" w:rsidP="00645425">
      <w:pPr>
        <w:spacing w:line="480" w:lineRule="auto"/>
        <w:rPr>
          <w:rFonts w:ascii="Times New Roman" w:hAnsi="Times New Roman" w:cs="Times New Roman"/>
          <w:b/>
        </w:rPr>
      </w:pPr>
    </w:p>
    <w:p w14:paraId="26117836" w14:textId="77777777" w:rsidR="003828A4" w:rsidRDefault="003828A4" w:rsidP="00645425">
      <w:pPr>
        <w:spacing w:line="480" w:lineRule="auto"/>
        <w:rPr>
          <w:rFonts w:ascii="Times New Roman" w:hAnsi="Times New Roman" w:cs="Times New Roman"/>
          <w:b/>
        </w:rPr>
      </w:pPr>
    </w:p>
    <w:p w14:paraId="0BBE9688" w14:textId="64BFE704" w:rsidR="002300F8" w:rsidRDefault="002300F8" w:rsidP="0004290E">
      <w:pPr>
        <w:spacing w:line="480" w:lineRule="auto"/>
        <w:rPr>
          <w:rFonts w:ascii="Times New Roman" w:hAnsi="Times New Roman" w:cs="Times New Roman"/>
        </w:rPr>
      </w:pPr>
      <w:r w:rsidRPr="0036283D">
        <w:rPr>
          <w:rFonts w:ascii="Times New Roman" w:hAnsi="Times New Roman" w:cs="Times New Roman"/>
          <w:b/>
        </w:rPr>
        <w:lastRenderedPageBreak/>
        <w:t xml:space="preserve">PRENATAL TRAIT </w:t>
      </w:r>
      <w:r w:rsidR="00056292" w:rsidRPr="0036283D">
        <w:rPr>
          <w:rFonts w:ascii="Times New Roman" w:hAnsi="Times New Roman" w:cs="Times New Roman"/>
          <w:b/>
        </w:rPr>
        <w:t>ANXIETY SYMPTOMS</w:t>
      </w:r>
    </w:p>
    <w:p w14:paraId="0E103298" w14:textId="0842FF3D" w:rsidR="002300F8" w:rsidRDefault="000D1C19">
      <w:pPr>
        <w:spacing w:after="200" w:line="276" w:lineRule="auto"/>
        <w:rPr>
          <w:rFonts w:ascii="Times New Roman" w:hAnsi="Times New Roman" w:cs="Times New Roman"/>
        </w:rPr>
      </w:pPr>
      <w:r w:rsidRPr="000D1C19">
        <w:rPr>
          <w:rFonts w:ascii="Times New Roman" w:hAnsi="Times New Roman" w:cs="Times New Roman"/>
          <w:noProof/>
        </w:rPr>
        <w:drawing>
          <wp:inline distT="0" distB="0" distL="0" distR="0" wp14:anchorId="0D466D01" wp14:editId="09BCE59E">
            <wp:extent cx="6332220" cy="11068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2220" cy="1106805"/>
                    </a:xfrm>
                    <a:prstGeom prst="rect">
                      <a:avLst/>
                    </a:prstGeom>
                  </pic:spPr>
                </pic:pic>
              </a:graphicData>
            </a:graphic>
          </wp:inline>
        </w:drawing>
      </w:r>
    </w:p>
    <w:p w14:paraId="038426BF" w14:textId="6BC72493" w:rsidR="0036283D" w:rsidRDefault="0036283D" w:rsidP="0036283D">
      <w:pPr>
        <w:spacing w:after="200" w:line="276" w:lineRule="auto"/>
        <w:rPr>
          <w:rFonts w:ascii="Times New Roman" w:hAnsi="Times New Roman" w:cs="Times New Roman"/>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2</w:t>
      </w:r>
      <w:r w:rsidR="007A6183">
        <w:rPr>
          <w:rFonts w:ascii="Times New Roman" w:hAnsi="Times New Roman" w:cs="Times New Roman"/>
          <w:sz w:val="22"/>
          <w:szCs w:val="22"/>
        </w:rPr>
        <w:t>5</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sidR="00D4049E">
        <w:rPr>
          <w:rFonts w:ascii="Times New Roman" w:hAnsi="Times New Roman" w:cs="Times New Roman"/>
          <w:sz w:val="22"/>
          <w:szCs w:val="22"/>
        </w:rPr>
        <w:t>-only</w:t>
      </w:r>
      <w:r>
        <w:rPr>
          <w:rFonts w:ascii="Times New Roman" w:hAnsi="Times New Roman" w:cs="Times New Roman"/>
          <w:sz w:val="22"/>
          <w:szCs w:val="22"/>
        </w:rPr>
        <w:t xml:space="preserve"> interventions compared to control on prenatal trait anxiety symptoms </w:t>
      </w:r>
      <w:r w:rsidRPr="005D37B2">
        <w:rPr>
          <w:rFonts w:ascii="Times New Roman" w:hAnsi="Times New Roman" w:cs="Times New Roman"/>
          <w:sz w:val="22"/>
          <w:szCs w:val="22"/>
        </w:rPr>
        <w:t>(</w:t>
      </w:r>
      <w:r>
        <w:rPr>
          <w:rFonts w:ascii="Times New Roman" w:hAnsi="Times New Roman" w:cs="Times New Roman"/>
          <w:sz w:val="22"/>
          <w:szCs w:val="22"/>
        </w:rPr>
        <w:t>randomized controlled trials)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r w:rsidR="003828A4">
        <w:rPr>
          <w:rFonts w:ascii="Times New Roman" w:hAnsi="Times New Roman" w:cs="Times New Roman"/>
          <w:sz w:val="22"/>
          <w:szCs w:val="22"/>
        </w:rPr>
        <w:t>.</w:t>
      </w:r>
    </w:p>
    <w:p w14:paraId="5F73443D" w14:textId="335709CC" w:rsidR="002300F8" w:rsidRDefault="000D1C19">
      <w:pPr>
        <w:spacing w:after="200" w:line="276" w:lineRule="auto"/>
        <w:rPr>
          <w:rFonts w:ascii="Times New Roman" w:hAnsi="Times New Roman" w:cs="Times New Roman"/>
        </w:rPr>
      </w:pPr>
      <w:r w:rsidRPr="000D1C19">
        <w:rPr>
          <w:rFonts w:ascii="Times New Roman" w:hAnsi="Times New Roman" w:cs="Times New Roman"/>
          <w:noProof/>
        </w:rPr>
        <w:drawing>
          <wp:inline distT="0" distB="0" distL="0" distR="0" wp14:anchorId="2D1FA7CF" wp14:editId="6E9EE711">
            <wp:extent cx="6332220" cy="9899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2220" cy="989965"/>
                    </a:xfrm>
                    <a:prstGeom prst="rect">
                      <a:avLst/>
                    </a:prstGeom>
                  </pic:spPr>
                </pic:pic>
              </a:graphicData>
            </a:graphic>
          </wp:inline>
        </w:drawing>
      </w:r>
    </w:p>
    <w:p w14:paraId="44D3CC50" w14:textId="272AE546" w:rsidR="008578E5" w:rsidRDefault="008578E5" w:rsidP="008578E5">
      <w:pPr>
        <w:spacing w:after="200" w:line="276" w:lineRule="auto"/>
        <w:rPr>
          <w:rFonts w:ascii="Times New Roman" w:hAnsi="Times New Roman" w:cs="Times New Roman"/>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2</w:t>
      </w:r>
      <w:r w:rsidR="007A6183">
        <w:rPr>
          <w:rFonts w:ascii="Times New Roman" w:hAnsi="Times New Roman" w:cs="Times New Roman"/>
          <w:sz w:val="22"/>
          <w:szCs w:val="22"/>
        </w:rPr>
        <w:t>6</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 interventions compared to control on prenatal trait anxiety symptoms (non-randomized interventions)</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p>
    <w:p w14:paraId="5E99FD3F" w14:textId="53E35A4F" w:rsidR="00CD6D50" w:rsidRDefault="000D1C19" w:rsidP="00CD6D50">
      <w:pPr>
        <w:spacing w:after="200" w:line="276" w:lineRule="auto"/>
        <w:rPr>
          <w:rFonts w:ascii="Times New Roman" w:hAnsi="Times New Roman" w:cs="Times New Roman"/>
        </w:rPr>
      </w:pPr>
      <w:r w:rsidRPr="000D1C19">
        <w:rPr>
          <w:rFonts w:ascii="Times New Roman" w:hAnsi="Times New Roman" w:cs="Times New Roman"/>
          <w:noProof/>
        </w:rPr>
        <w:drawing>
          <wp:inline distT="0" distB="0" distL="0" distR="0" wp14:anchorId="540C6E00" wp14:editId="367CBE8F">
            <wp:extent cx="6332220" cy="9626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2220" cy="962660"/>
                    </a:xfrm>
                    <a:prstGeom prst="rect">
                      <a:avLst/>
                    </a:prstGeom>
                  </pic:spPr>
                </pic:pic>
              </a:graphicData>
            </a:graphic>
          </wp:inline>
        </w:drawing>
      </w:r>
    </w:p>
    <w:p w14:paraId="54953599" w14:textId="77777777" w:rsidR="00CD6D50" w:rsidRDefault="00CD6D50" w:rsidP="00CD6D50">
      <w:pPr>
        <w:spacing w:after="200" w:line="276" w:lineRule="auto"/>
        <w:rPr>
          <w:rFonts w:ascii="Times New Roman" w:hAnsi="Times New Roman" w:cs="Times New Roman"/>
        </w:rPr>
      </w:pPr>
    </w:p>
    <w:p w14:paraId="7B361501" w14:textId="2B246B53" w:rsidR="00CD6D50" w:rsidRDefault="007A6183" w:rsidP="00CD6D50">
      <w:pPr>
        <w:spacing w:after="200" w:line="276" w:lineRule="auto"/>
        <w:rPr>
          <w:rFonts w:ascii="Times New Roman" w:hAnsi="Times New Roman" w:cs="Times New Roman"/>
        </w:rPr>
      </w:pPr>
      <w:r>
        <w:rPr>
          <w:rFonts w:ascii="Times New Roman" w:hAnsi="Times New Roman" w:cs="Times New Roman"/>
          <w:sz w:val="22"/>
          <w:szCs w:val="22"/>
        </w:rPr>
        <w:t>Online Supplement Figure 27</w:t>
      </w:r>
      <w:r w:rsidR="00CD6D50">
        <w:rPr>
          <w:rFonts w:ascii="Times New Roman" w:hAnsi="Times New Roman" w:cs="Times New Roman"/>
          <w:sz w:val="22"/>
          <w:szCs w:val="22"/>
        </w:rPr>
        <w:t>:</w:t>
      </w:r>
      <w:r w:rsidR="00CD6D50" w:rsidRPr="005D37B2">
        <w:rPr>
          <w:rFonts w:ascii="Times New Roman" w:hAnsi="Times New Roman" w:cs="Times New Roman"/>
          <w:sz w:val="22"/>
          <w:szCs w:val="22"/>
        </w:rPr>
        <w:t xml:space="preserve">  Effects of prenatal exercise</w:t>
      </w:r>
      <w:r w:rsidR="00CD6D50">
        <w:rPr>
          <w:rFonts w:ascii="Times New Roman" w:hAnsi="Times New Roman" w:cs="Times New Roman"/>
          <w:sz w:val="22"/>
          <w:szCs w:val="22"/>
        </w:rPr>
        <w:t xml:space="preserve"> compared to control on prenatal trait anxiety symptoms </w:t>
      </w:r>
      <w:r w:rsidR="00CD6D50" w:rsidRPr="005D37B2">
        <w:rPr>
          <w:rFonts w:ascii="Times New Roman" w:hAnsi="Times New Roman" w:cs="Times New Roman"/>
          <w:sz w:val="22"/>
          <w:szCs w:val="22"/>
        </w:rPr>
        <w:t>(</w:t>
      </w:r>
      <w:r w:rsidR="00CD6D50">
        <w:rPr>
          <w:rFonts w:ascii="Times New Roman" w:hAnsi="Times New Roman" w:cs="Times New Roman"/>
          <w:sz w:val="22"/>
          <w:szCs w:val="22"/>
        </w:rPr>
        <w:t>case control)</w:t>
      </w:r>
      <w:r w:rsidR="00CD6D50" w:rsidRPr="005D37B2">
        <w:rPr>
          <w:rFonts w:ascii="Times New Roman" w:hAnsi="Times New Roman" w:cs="Times New Roman"/>
          <w:sz w:val="22"/>
          <w:szCs w:val="22"/>
        </w:rPr>
        <w:t>.</w:t>
      </w:r>
      <w:r w:rsidR="00CD6D50"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00CD6D50" w:rsidRPr="005D37B2">
        <w:rPr>
          <w:rFonts w:ascii="Times New Roman" w:hAnsi="Times New Roman" w:cs="Times New Roman"/>
          <w:sz w:val="22"/>
          <w:szCs w:val="22"/>
        </w:rPr>
        <w:t xml:space="preserve"> model.  CI, confidence interval; df, degrees of freedom; </w:t>
      </w:r>
      <w:r w:rsidR="00CD6D50">
        <w:rPr>
          <w:rFonts w:ascii="Times New Roman" w:hAnsi="Times New Roman" w:cs="Times New Roman"/>
          <w:sz w:val="22"/>
          <w:szCs w:val="22"/>
        </w:rPr>
        <w:t>IV, inverse variance; SD, standard deviation</w:t>
      </w:r>
    </w:p>
    <w:p w14:paraId="6B08BB23" w14:textId="057A8B94" w:rsidR="002300F8" w:rsidRDefault="000D1C19">
      <w:pPr>
        <w:spacing w:after="200" w:line="276" w:lineRule="auto"/>
        <w:rPr>
          <w:rFonts w:ascii="Times New Roman" w:hAnsi="Times New Roman" w:cs="Times New Roman"/>
        </w:rPr>
      </w:pPr>
      <w:r w:rsidRPr="000D1C19">
        <w:rPr>
          <w:rFonts w:ascii="Times New Roman" w:hAnsi="Times New Roman" w:cs="Times New Roman"/>
          <w:noProof/>
        </w:rPr>
        <w:drawing>
          <wp:inline distT="0" distB="0" distL="0" distR="0" wp14:anchorId="49495800" wp14:editId="189848BA">
            <wp:extent cx="6332220" cy="9899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2220" cy="989965"/>
                    </a:xfrm>
                    <a:prstGeom prst="rect">
                      <a:avLst/>
                    </a:prstGeom>
                  </pic:spPr>
                </pic:pic>
              </a:graphicData>
            </a:graphic>
          </wp:inline>
        </w:drawing>
      </w:r>
    </w:p>
    <w:p w14:paraId="657B6F3A" w14:textId="49CCE118" w:rsidR="0036283D" w:rsidRDefault="0036283D" w:rsidP="0036283D">
      <w:pPr>
        <w:spacing w:after="200" w:line="276" w:lineRule="auto"/>
        <w:rPr>
          <w:rFonts w:ascii="Times New Roman" w:hAnsi="Times New Roman" w:cs="Times New Roman"/>
        </w:rPr>
      </w:pPr>
      <w:r>
        <w:rPr>
          <w:rFonts w:ascii="Times New Roman" w:hAnsi="Times New Roman" w:cs="Times New Roman"/>
          <w:sz w:val="22"/>
          <w:szCs w:val="22"/>
        </w:rPr>
        <w:t xml:space="preserve">Online Supplement Figure </w:t>
      </w:r>
      <w:r w:rsidR="008E6A35">
        <w:rPr>
          <w:rFonts w:ascii="Times New Roman" w:hAnsi="Times New Roman" w:cs="Times New Roman"/>
          <w:sz w:val="22"/>
          <w:szCs w:val="22"/>
        </w:rPr>
        <w:t>2</w:t>
      </w:r>
      <w:r w:rsidR="007A6183">
        <w:rPr>
          <w:rFonts w:ascii="Times New Roman" w:hAnsi="Times New Roman" w:cs="Times New Roman"/>
          <w:sz w:val="22"/>
          <w:szCs w:val="22"/>
        </w:rPr>
        <w:t>8</w:t>
      </w:r>
      <w:r>
        <w:rPr>
          <w:rFonts w:ascii="Times New Roman" w:hAnsi="Times New Roman" w:cs="Times New Roman"/>
          <w:sz w:val="22"/>
          <w:szCs w:val="22"/>
        </w:rPr>
        <w:t>:</w:t>
      </w:r>
      <w:r w:rsidRPr="005D37B2">
        <w:rPr>
          <w:rFonts w:ascii="Times New Roman" w:hAnsi="Times New Roman" w:cs="Times New Roman"/>
          <w:sz w:val="22"/>
          <w:szCs w:val="22"/>
        </w:rPr>
        <w:t xml:space="preserve">  Effects of prenatal exercise</w:t>
      </w:r>
      <w:r>
        <w:rPr>
          <w:rFonts w:ascii="Times New Roman" w:hAnsi="Times New Roman" w:cs="Times New Roman"/>
          <w:sz w:val="22"/>
          <w:szCs w:val="22"/>
        </w:rPr>
        <w:t xml:space="preserve"> compared to control on prenatal trait anxiety symptoms </w:t>
      </w:r>
      <w:r w:rsidRPr="005D37B2">
        <w:rPr>
          <w:rFonts w:ascii="Times New Roman" w:hAnsi="Times New Roman" w:cs="Times New Roman"/>
          <w:sz w:val="22"/>
          <w:szCs w:val="22"/>
        </w:rPr>
        <w:t>(</w:t>
      </w:r>
      <w:r>
        <w:rPr>
          <w:rFonts w:ascii="Times New Roman" w:hAnsi="Times New Roman" w:cs="Times New Roman"/>
          <w:sz w:val="22"/>
          <w:szCs w:val="22"/>
        </w:rPr>
        <w:t>cross-sectional)</w:t>
      </w:r>
      <w:r w:rsidRPr="005D37B2">
        <w:rPr>
          <w:rFonts w:ascii="Times New Roman" w:hAnsi="Times New Roman" w:cs="Times New Roman"/>
          <w:sz w:val="22"/>
          <w:szCs w:val="22"/>
        </w:rPr>
        <w:t>.</w:t>
      </w:r>
      <w:r w:rsidRPr="00C45BD8">
        <w:rPr>
          <w:rFonts w:ascii="Times New Roman" w:hAnsi="Times New Roman" w:cs="Times New Roman"/>
          <w:color w:val="000000" w:themeColor="text1"/>
        </w:rPr>
        <w:t xml:space="preserve"> 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IV, inverse variance; SD, standard deviation</w:t>
      </w:r>
    </w:p>
    <w:p w14:paraId="23FF50D9" w14:textId="77777777" w:rsidR="00505755" w:rsidRDefault="00505755">
      <w:pPr>
        <w:spacing w:after="200" w:line="276" w:lineRule="auto"/>
        <w:rPr>
          <w:rFonts w:ascii="Times New Roman" w:hAnsi="Times New Roman" w:cs="Times New Roman"/>
          <w:b/>
        </w:rPr>
      </w:pPr>
    </w:p>
    <w:p w14:paraId="5A10E408" w14:textId="145535D8" w:rsidR="002300F8" w:rsidRPr="008578E5" w:rsidRDefault="002300F8">
      <w:pPr>
        <w:spacing w:after="200" w:line="276" w:lineRule="auto"/>
        <w:rPr>
          <w:rFonts w:ascii="Times New Roman" w:hAnsi="Times New Roman" w:cs="Times New Roman"/>
          <w:b/>
        </w:rPr>
      </w:pPr>
      <w:r w:rsidRPr="008578E5">
        <w:rPr>
          <w:rFonts w:ascii="Times New Roman" w:hAnsi="Times New Roman" w:cs="Times New Roman"/>
          <w:b/>
        </w:rPr>
        <w:lastRenderedPageBreak/>
        <w:t>PRENATAL TRAIT ANXIETY</w:t>
      </w:r>
    </w:p>
    <w:p w14:paraId="42E0FF9C" w14:textId="096256AD" w:rsidR="002300F8" w:rsidRDefault="000D1C19">
      <w:pPr>
        <w:spacing w:after="200" w:line="276" w:lineRule="auto"/>
        <w:rPr>
          <w:rFonts w:ascii="Times New Roman" w:hAnsi="Times New Roman" w:cs="Times New Roman"/>
        </w:rPr>
      </w:pPr>
      <w:r w:rsidRPr="000D1C19">
        <w:rPr>
          <w:rFonts w:ascii="Times New Roman" w:hAnsi="Times New Roman" w:cs="Times New Roman"/>
          <w:noProof/>
        </w:rPr>
        <w:drawing>
          <wp:inline distT="0" distB="0" distL="0" distR="0" wp14:anchorId="1CA3E66B" wp14:editId="784B114F">
            <wp:extent cx="6332220" cy="11296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2220" cy="1129665"/>
                    </a:xfrm>
                    <a:prstGeom prst="rect">
                      <a:avLst/>
                    </a:prstGeom>
                  </pic:spPr>
                </pic:pic>
              </a:graphicData>
            </a:graphic>
          </wp:inline>
        </w:drawing>
      </w:r>
    </w:p>
    <w:p w14:paraId="1A7EB9ED" w14:textId="75406443" w:rsidR="008E6A35" w:rsidRDefault="008E6A35" w:rsidP="008E6A35">
      <w:pPr>
        <w:jc w:val="both"/>
        <w:rPr>
          <w:rFonts w:ascii="Times New Roman" w:hAnsi="Times New Roman" w:cs="Times New Roman"/>
        </w:rPr>
      </w:pPr>
      <w:r w:rsidRPr="005D37B2">
        <w:rPr>
          <w:rFonts w:ascii="Times New Roman" w:hAnsi="Times New Roman" w:cs="Times New Roman"/>
          <w:sz w:val="22"/>
          <w:szCs w:val="22"/>
        </w:rPr>
        <w:t xml:space="preserve">Online Supplement Figure </w:t>
      </w:r>
      <w:r w:rsidR="00076272">
        <w:rPr>
          <w:rFonts w:ascii="Times New Roman" w:hAnsi="Times New Roman" w:cs="Times New Roman"/>
          <w:sz w:val="22"/>
          <w:szCs w:val="22"/>
        </w:rPr>
        <w:t>2</w:t>
      </w:r>
      <w:r w:rsidR="007A6183">
        <w:rPr>
          <w:rFonts w:ascii="Times New Roman" w:hAnsi="Times New Roman" w:cs="Times New Roman"/>
          <w:sz w:val="22"/>
          <w:szCs w:val="22"/>
        </w:rPr>
        <w:t>9</w:t>
      </w:r>
      <w:r w:rsidRPr="005D37B2">
        <w:rPr>
          <w:rFonts w:ascii="Times New Roman" w:hAnsi="Times New Roman" w:cs="Times New Roman"/>
          <w:sz w:val="22"/>
          <w:szCs w:val="22"/>
        </w:rPr>
        <w:t>:  Effects of prenatal exercise</w:t>
      </w:r>
      <w:r w:rsidR="00C40B57">
        <w:rPr>
          <w:rFonts w:ascii="Times New Roman" w:hAnsi="Times New Roman" w:cs="Times New Roman"/>
          <w:sz w:val="22"/>
          <w:szCs w:val="22"/>
        </w:rPr>
        <w:t xml:space="preserve"> plus co-intervention</w:t>
      </w:r>
      <w:r w:rsidRPr="005D37B2">
        <w:rPr>
          <w:rFonts w:ascii="Times New Roman" w:hAnsi="Times New Roman" w:cs="Times New Roman"/>
          <w:sz w:val="22"/>
          <w:szCs w:val="22"/>
        </w:rPr>
        <w:t xml:space="preserve"> c</w:t>
      </w:r>
      <w:r>
        <w:rPr>
          <w:rFonts w:ascii="Times New Roman" w:hAnsi="Times New Roman" w:cs="Times New Roman"/>
          <w:sz w:val="22"/>
          <w:szCs w:val="22"/>
        </w:rPr>
        <w:t xml:space="preserve">ompared with control on prenatal </w:t>
      </w:r>
      <w:r w:rsidR="00C40B57">
        <w:rPr>
          <w:rFonts w:ascii="Times New Roman" w:hAnsi="Times New Roman" w:cs="Times New Roman"/>
          <w:sz w:val="22"/>
          <w:szCs w:val="22"/>
        </w:rPr>
        <w:t>trait anxiety (randomized controlled trial</w:t>
      </w:r>
      <w:r w:rsidRPr="005D37B2">
        <w:rPr>
          <w:rFonts w:ascii="Times New Roman" w:hAnsi="Times New Roman" w:cs="Times New Roman"/>
          <w:sz w:val="22"/>
          <w:szCs w:val="22"/>
        </w:rPr>
        <w:t xml:space="preserve">). </w:t>
      </w:r>
      <w:r w:rsidRPr="00C45BD8">
        <w:rPr>
          <w:rFonts w:ascii="Times New Roman" w:hAnsi="Times New Roman" w:cs="Times New Roman"/>
          <w:color w:val="000000" w:themeColor="text1"/>
        </w:rPr>
        <w:t xml:space="preserve">Analyses conducted with a </w:t>
      </w:r>
      <w:r w:rsidR="00F20026">
        <w:rPr>
          <w:rFonts w:ascii="Times New Roman" w:hAnsi="Times New Roman" w:cs="Times New Roman"/>
          <w:color w:val="000000" w:themeColor="text1"/>
        </w:rPr>
        <w:t>random effects</w:t>
      </w:r>
      <w:r w:rsidRPr="005D37B2">
        <w:rPr>
          <w:rFonts w:ascii="Times New Roman" w:hAnsi="Times New Roman" w:cs="Times New Roman"/>
          <w:sz w:val="22"/>
          <w:szCs w:val="22"/>
        </w:rPr>
        <w:t xml:space="preserve"> model.  CI, confidence interval; df, degrees of freedom; </w:t>
      </w:r>
      <w:r>
        <w:rPr>
          <w:rFonts w:ascii="Times New Roman" w:hAnsi="Times New Roman" w:cs="Times New Roman"/>
          <w:sz w:val="22"/>
          <w:szCs w:val="22"/>
        </w:rPr>
        <w:t xml:space="preserve">IV, inverse variance; SD, standard deviation. </w:t>
      </w:r>
    </w:p>
    <w:p w14:paraId="2234AEEB" w14:textId="77777777" w:rsidR="008578E5" w:rsidRDefault="008578E5">
      <w:pPr>
        <w:spacing w:after="200" w:line="276" w:lineRule="auto"/>
        <w:rPr>
          <w:rFonts w:ascii="Times New Roman" w:hAnsi="Times New Roman" w:cs="Times New Roman"/>
        </w:rPr>
      </w:pPr>
    </w:p>
    <w:p w14:paraId="05CC0AF9" w14:textId="77777777" w:rsidR="002300F8" w:rsidRDefault="002300F8">
      <w:pPr>
        <w:spacing w:after="200" w:line="276" w:lineRule="auto"/>
        <w:rPr>
          <w:rFonts w:ascii="Times New Roman" w:hAnsi="Times New Roman" w:cs="Times New Roman"/>
        </w:rPr>
      </w:pPr>
    </w:p>
    <w:p w14:paraId="2516A1A0" w14:textId="77777777" w:rsidR="002300F8" w:rsidRPr="008578E5" w:rsidRDefault="002300F8">
      <w:pPr>
        <w:spacing w:after="200" w:line="276" w:lineRule="auto"/>
        <w:rPr>
          <w:rFonts w:ascii="Times New Roman" w:hAnsi="Times New Roman" w:cs="Times New Roman"/>
          <w:b/>
        </w:rPr>
      </w:pPr>
      <w:r w:rsidRPr="008578E5">
        <w:rPr>
          <w:rFonts w:ascii="Times New Roman" w:hAnsi="Times New Roman" w:cs="Times New Roman"/>
          <w:b/>
        </w:rPr>
        <w:t>POSTPARTUM STATE ANXIETY SYMPTOMS</w:t>
      </w:r>
    </w:p>
    <w:p w14:paraId="062BC095" w14:textId="4EF15D90" w:rsidR="002300F8" w:rsidRDefault="000D1C19">
      <w:pPr>
        <w:spacing w:after="200" w:line="276" w:lineRule="auto"/>
        <w:rPr>
          <w:rFonts w:ascii="Times New Roman" w:hAnsi="Times New Roman" w:cs="Times New Roman"/>
        </w:rPr>
      </w:pPr>
      <w:r w:rsidRPr="000D1C19">
        <w:rPr>
          <w:rFonts w:ascii="Times New Roman" w:hAnsi="Times New Roman" w:cs="Times New Roman"/>
          <w:noProof/>
        </w:rPr>
        <w:drawing>
          <wp:inline distT="0" distB="0" distL="0" distR="0" wp14:anchorId="1C9F4637" wp14:editId="622A1FB4">
            <wp:extent cx="6332220" cy="2143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2220" cy="2143125"/>
                    </a:xfrm>
                    <a:prstGeom prst="rect">
                      <a:avLst/>
                    </a:prstGeom>
                  </pic:spPr>
                </pic:pic>
              </a:graphicData>
            </a:graphic>
          </wp:inline>
        </w:drawing>
      </w:r>
    </w:p>
    <w:p w14:paraId="4047DC33" w14:textId="261B26D8" w:rsidR="002300F8" w:rsidRDefault="002300F8">
      <w:pPr>
        <w:spacing w:after="200" w:line="276" w:lineRule="auto"/>
        <w:rPr>
          <w:rFonts w:ascii="Times New Roman" w:hAnsi="Times New Roman" w:cs="Times New Roman"/>
        </w:rPr>
      </w:pPr>
    </w:p>
    <w:p w14:paraId="7AADE676" w14:textId="42536104" w:rsidR="008E6A35" w:rsidRPr="008E6A35" w:rsidRDefault="00076272" w:rsidP="008E6A35">
      <w:pPr>
        <w:spacing w:after="200" w:line="276" w:lineRule="auto"/>
        <w:rPr>
          <w:rFonts w:ascii="Times New Roman" w:hAnsi="Times New Roman" w:cs="Times New Roman"/>
        </w:rPr>
      </w:pPr>
      <w:r>
        <w:rPr>
          <w:rFonts w:ascii="Times New Roman" w:hAnsi="Times New Roman" w:cs="Times New Roman"/>
        </w:rPr>
        <w:t xml:space="preserve">Online Supplement Figure </w:t>
      </w:r>
      <w:r w:rsidR="007A6183">
        <w:rPr>
          <w:rFonts w:ascii="Times New Roman" w:hAnsi="Times New Roman" w:cs="Times New Roman"/>
        </w:rPr>
        <w:t>30</w:t>
      </w:r>
      <w:r w:rsidR="008E6A35" w:rsidRPr="008E6A35">
        <w:rPr>
          <w:rFonts w:ascii="Times New Roman" w:hAnsi="Times New Roman" w:cs="Times New Roman"/>
        </w:rPr>
        <w:t>:  Effects of prenatal exercise</w:t>
      </w:r>
      <w:r>
        <w:rPr>
          <w:rFonts w:ascii="Times New Roman" w:hAnsi="Times New Roman" w:cs="Times New Roman"/>
        </w:rPr>
        <w:t xml:space="preserve"> versus exercise plus co-intervention</w:t>
      </w:r>
      <w:r w:rsidR="008E6A35" w:rsidRPr="008E6A35">
        <w:rPr>
          <w:rFonts w:ascii="Times New Roman" w:hAnsi="Times New Roman" w:cs="Times New Roman"/>
        </w:rPr>
        <w:t xml:space="preserve"> compared with control on </w:t>
      </w:r>
      <w:r w:rsidR="00926EED">
        <w:rPr>
          <w:rFonts w:ascii="Times New Roman" w:hAnsi="Times New Roman" w:cs="Times New Roman"/>
        </w:rPr>
        <w:t>postnatal state anxiety symptoms</w:t>
      </w:r>
      <w:r w:rsidR="008E6A35" w:rsidRPr="008E6A35">
        <w:rPr>
          <w:rFonts w:ascii="Times New Roman" w:hAnsi="Times New Roman" w:cs="Times New Roman"/>
        </w:rPr>
        <w:t xml:space="preserve"> (</w:t>
      </w:r>
      <w:r w:rsidR="00926EED">
        <w:rPr>
          <w:rFonts w:ascii="Times New Roman" w:hAnsi="Times New Roman" w:cs="Times New Roman"/>
        </w:rPr>
        <w:t>randomized controlled trials</w:t>
      </w:r>
      <w:r w:rsidR="008E6A35" w:rsidRPr="008E6A35">
        <w:rPr>
          <w:rFonts w:ascii="Times New Roman" w:hAnsi="Times New Roman" w:cs="Times New Roman"/>
        </w:rPr>
        <w:t xml:space="preserve">). Analyses conducted with a </w:t>
      </w:r>
      <w:r w:rsidR="00F20026">
        <w:rPr>
          <w:rFonts w:ascii="Times New Roman" w:hAnsi="Times New Roman" w:cs="Times New Roman"/>
        </w:rPr>
        <w:t>random effects</w:t>
      </w:r>
      <w:r w:rsidR="008E6A35" w:rsidRPr="008E6A35">
        <w:rPr>
          <w:rFonts w:ascii="Times New Roman" w:hAnsi="Times New Roman" w:cs="Times New Roman"/>
        </w:rPr>
        <w:t xml:space="preserve"> model.  CI, confidence interval; df, degrees of freedom; IV, inverse variance; SD, standard deviation.</w:t>
      </w:r>
    </w:p>
    <w:p w14:paraId="799F1A3A" w14:textId="77777777" w:rsidR="00505755" w:rsidRDefault="00505755">
      <w:pPr>
        <w:spacing w:after="200" w:line="276" w:lineRule="auto"/>
        <w:rPr>
          <w:rFonts w:ascii="Times New Roman" w:hAnsi="Times New Roman" w:cs="Times New Roman"/>
          <w:b/>
        </w:rPr>
      </w:pPr>
    </w:p>
    <w:p w14:paraId="7874FAC8" w14:textId="77777777" w:rsidR="00505755" w:rsidRDefault="00505755">
      <w:pPr>
        <w:spacing w:after="200" w:line="276" w:lineRule="auto"/>
        <w:rPr>
          <w:rFonts w:ascii="Times New Roman" w:hAnsi="Times New Roman" w:cs="Times New Roman"/>
          <w:b/>
        </w:rPr>
      </w:pPr>
    </w:p>
    <w:p w14:paraId="2054731E" w14:textId="77777777" w:rsidR="00505755" w:rsidRDefault="00505755">
      <w:pPr>
        <w:spacing w:after="200" w:line="276" w:lineRule="auto"/>
        <w:rPr>
          <w:rFonts w:ascii="Times New Roman" w:hAnsi="Times New Roman" w:cs="Times New Roman"/>
          <w:b/>
        </w:rPr>
      </w:pPr>
    </w:p>
    <w:p w14:paraId="7FEB3F2C" w14:textId="77777777" w:rsidR="00505755" w:rsidRDefault="00505755">
      <w:pPr>
        <w:spacing w:after="200" w:line="276" w:lineRule="auto"/>
        <w:rPr>
          <w:rFonts w:ascii="Times New Roman" w:hAnsi="Times New Roman" w:cs="Times New Roman"/>
          <w:b/>
        </w:rPr>
      </w:pPr>
    </w:p>
    <w:p w14:paraId="4EAE1445" w14:textId="77777777" w:rsidR="00505755" w:rsidRDefault="00505755">
      <w:pPr>
        <w:spacing w:after="200" w:line="276" w:lineRule="auto"/>
        <w:rPr>
          <w:rFonts w:ascii="Times New Roman" w:hAnsi="Times New Roman" w:cs="Times New Roman"/>
          <w:b/>
        </w:rPr>
      </w:pPr>
    </w:p>
    <w:p w14:paraId="3DB407D6" w14:textId="77777777" w:rsidR="00505755" w:rsidRDefault="00505755">
      <w:pPr>
        <w:spacing w:after="200" w:line="276" w:lineRule="auto"/>
        <w:rPr>
          <w:rFonts w:ascii="Times New Roman" w:hAnsi="Times New Roman" w:cs="Times New Roman"/>
          <w:b/>
        </w:rPr>
      </w:pPr>
    </w:p>
    <w:p w14:paraId="14A1097C" w14:textId="236390BA" w:rsidR="002300F8" w:rsidRPr="008578E5" w:rsidRDefault="002300F8">
      <w:pPr>
        <w:spacing w:after="200" w:line="276" w:lineRule="auto"/>
        <w:rPr>
          <w:rFonts w:ascii="Times New Roman" w:hAnsi="Times New Roman" w:cs="Times New Roman"/>
          <w:b/>
        </w:rPr>
      </w:pPr>
      <w:r w:rsidRPr="008578E5">
        <w:rPr>
          <w:rFonts w:ascii="Times New Roman" w:hAnsi="Times New Roman" w:cs="Times New Roman"/>
          <w:b/>
        </w:rPr>
        <w:lastRenderedPageBreak/>
        <w:t>POSTPARTUM STATE ANXIETY</w:t>
      </w:r>
    </w:p>
    <w:p w14:paraId="471A26DC" w14:textId="6973FD14" w:rsidR="00926EED" w:rsidRDefault="000D1C19">
      <w:pPr>
        <w:spacing w:after="200" w:line="276" w:lineRule="auto"/>
        <w:rPr>
          <w:rFonts w:ascii="Times New Roman" w:hAnsi="Times New Roman" w:cs="Times New Roman"/>
        </w:rPr>
      </w:pPr>
      <w:r w:rsidRPr="000D1C19">
        <w:rPr>
          <w:rFonts w:ascii="Times New Roman" w:hAnsi="Times New Roman" w:cs="Times New Roman"/>
          <w:noProof/>
        </w:rPr>
        <w:drawing>
          <wp:inline distT="0" distB="0" distL="0" distR="0" wp14:anchorId="21C0CB2C" wp14:editId="37B72F22">
            <wp:extent cx="6332220" cy="11798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32220" cy="1179830"/>
                    </a:xfrm>
                    <a:prstGeom prst="rect">
                      <a:avLst/>
                    </a:prstGeom>
                  </pic:spPr>
                </pic:pic>
              </a:graphicData>
            </a:graphic>
          </wp:inline>
        </w:drawing>
      </w:r>
    </w:p>
    <w:p w14:paraId="7DC06695" w14:textId="13BDA7E7" w:rsidR="00076272" w:rsidRPr="008E6A35" w:rsidRDefault="00076272" w:rsidP="00076272">
      <w:pPr>
        <w:spacing w:after="200" w:line="276" w:lineRule="auto"/>
        <w:rPr>
          <w:rFonts w:ascii="Times New Roman" w:hAnsi="Times New Roman" w:cs="Times New Roman"/>
        </w:rPr>
      </w:pPr>
      <w:r>
        <w:rPr>
          <w:rFonts w:ascii="Times New Roman" w:hAnsi="Times New Roman" w:cs="Times New Roman"/>
        </w:rPr>
        <w:t xml:space="preserve">Online Supplement Figure </w:t>
      </w:r>
      <w:r w:rsidR="007A6183">
        <w:rPr>
          <w:rFonts w:ascii="Times New Roman" w:hAnsi="Times New Roman" w:cs="Times New Roman"/>
        </w:rPr>
        <w:t>31</w:t>
      </w:r>
      <w:r w:rsidR="00926EED" w:rsidRPr="008E6A35">
        <w:rPr>
          <w:rFonts w:ascii="Times New Roman" w:hAnsi="Times New Roman" w:cs="Times New Roman"/>
        </w:rPr>
        <w:t xml:space="preserve">:  </w:t>
      </w:r>
      <w:r w:rsidRPr="008E6A35">
        <w:rPr>
          <w:rFonts w:ascii="Times New Roman" w:hAnsi="Times New Roman" w:cs="Times New Roman"/>
        </w:rPr>
        <w:t>Effects of prenatal exercise</w:t>
      </w:r>
      <w:r>
        <w:rPr>
          <w:rFonts w:ascii="Times New Roman" w:hAnsi="Times New Roman" w:cs="Times New Roman"/>
        </w:rPr>
        <w:t xml:space="preserve"> plus co-intervention</w:t>
      </w:r>
      <w:r w:rsidRPr="008E6A35">
        <w:rPr>
          <w:rFonts w:ascii="Times New Roman" w:hAnsi="Times New Roman" w:cs="Times New Roman"/>
        </w:rPr>
        <w:t xml:space="preserve"> compared with control on </w:t>
      </w:r>
      <w:r>
        <w:rPr>
          <w:rFonts w:ascii="Times New Roman" w:hAnsi="Times New Roman" w:cs="Times New Roman"/>
        </w:rPr>
        <w:t>postnatal state anxiety</w:t>
      </w:r>
      <w:r w:rsidRPr="008E6A35">
        <w:rPr>
          <w:rFonts w:ascii="Times New Roman" w:hAnsi="Times New Roman" w:cs="Times New Roman"/>
        </w:rPr>
        <w:t xml:space="preserve"> (</w:t>
      </w:r>
      <w:r>
        <w:rPr>
          <w:rFonts w:ascii="Times New Roman" w:hAnsi="Times New Roman" w:cs="Times New Roman"/>
        </w:rPr>
        <w:t>randomized controlled trials</w:t>
      </w:r>
      <w:r w:rsidRPr="008E6A35">
        <w:rPr>
          <w:rFonts w:ascii="Times New Roman" w:hAnsi="Times New Roman" w:cs="Times New Roman"/>
        </w:rPr>
        <w:t xml:space="preserve">). Analyses conducted with a </w:t>
      </w:r>
      <w:r w:rsidR="00F20026">
        <w:rPr>
          <w:rFonts w:ascii="Times New Roman" w:hAnsi="Times New Roman" w:cs="Times New Roman"/>
        </w:rPr>
        <w:t>random effects</w:t>
      </w:r>
      <w:r w:rsidRPr="008E6A35">
        <w:rPr>
          <w:rFonts w:ascii="Times New Roman" w:hAnsi="Times New Roman" w:cs="Times New Roman"/>
        </w:rPr>
        <w:t xml:space="preserve"> model.  CI, confidence interval; df, degrees of freedom; </w:t>
      </w:r>
      <w:r w:rsidRPr="005D37B2">
        <w:rPr>
          <w:rFonts w:ascii="Times New Roman" w:hAnsi="Times New Roman" w:cs="Times New Roman"/>
          <w:sz w:val="22"/>
          <w:szCs w:val="22"/>
        </w:rPr>
        <w:t>M-H, Mantel-Haenszel method</w:t>
      </w:r>
      <w:r w:rsidRPr="008E6A35">
        <w:rPr>
          <w:rFonts w:ascii="Times New Roman" w:hAnsi="Times New Roman" w:cs="Times New Roman"/>
        </w:rPr>
        <w:t>; SD, standard deviation.</w:t>
      </w:r>
    </w:p>
    <w:p w14:paraId="3C70AC92" w14:textId="0ABC882A" w:rsidR="00926EED" w:rsidRPr="008E6A35" w:rsidRDefault="00926EED" w:rsidP="00926EED">
      <w:pPr>
        <w:spacing w:after="200" w:line="276" w:lineRule="auto"/>
        <w:rPr>
          <w:rFonts w:ascii="Times New Roman" w:hAnsi="Times New Roman" w:cs="Times New Roman"/>
        </w:rPr>
      </w:pPr>
    </w:p>
    <w:p w14:paraId="61E59388" w14:textId="5EC97F99" w:rsidR="00126418" w:rsidRDefault="00126418">
      <w:pPr>
        <w:spacing w:after="200" w:line="276" w:lineRule="auto"/>
        <w:rPr>
          <w:rFonts w:ascii="Times New Roman" w:hAnsi="Times New Roman" w:cs="Times New Roman"/>
          <w:b/>
          <w:lang w:val="en-CA"/>
        </w:rPr>
      </w:pPr>
      <w:r>
        <w:rPr>
          <w:rFonts w:ascii="Times New Roman" w:hAnsi="Times New Roman" w:cs="Times New Roman"/>
          <w:b/>
          <w:lang w:val="en-CA"/>
        </w:rPr>
        <w:br w:type="page"/>
      </w:r>
    </w:p>
    <w:p w14:paraId="73310551" w14:textId="39CF1797" w:rsidR="00EE5AC6" w:rsidRDefault="00D21FE0">
      <w:pPr>
        <w:spacing w:after="200" w:line="276" w:lineRule="auto"/>
        <w:rPr>
          <w:rFonts w:ascii="Times New Roman" w:hAnsi="Times New Roman" w:cs="Times New Roman"/>
          <w:b/>
          <w:noProof/>
          <w:lang w:val="en-CA"/>
        </w:rPr>
      </w:pPr>
      <w:r w:rsidRPr="00EE5AC6">
        <w:rPr>
          <w:noProof/>
        </w:rPr>
        <w:lastRenderedPageBreak/>
        <w:drawing>
          <wp:inline distT="0" distB="0" distL="0" distR="0" wp14:anchorId="58C8CDD3" wp14:editId="3C20C9AB">
            <wp:extent cx="2984601" cy="2574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866" b="22451"/>
                    <a:stretch/>
                  </pic:blipFill>
                  <pic:spPr bwMode="auto">
                    <a:xfrm>
                      <a:off x="0" y="0"/>
                      <a:ext cx="2984601" cy="2574950"/>
                    </a:xfrm>
                    <a:prstGeom prst="rect">
                      <a:avLst/>
                    </a:prstGeom>
                    <a:noFill/>
                    <a:ln>
                      <a:noFill/>
                    </a:ln>
                    <a:extLst>
                      <a:ext uri="{53640926-AAD7-44D8-BBD7-CCE9431645EC}">
                        <a14:shadowObscured xmlns:a14="http://schemas.microsoft.com/office/drawing/2010/main"/>
                      </a:ext>
                    </a:extLst>
                  </pic:spPr>
                </pic:pic>
              </a:graphicData>
            </a:graphic>
          </wp:inline>
        </w:drawing>
      </w:r>
      <w:r w:rsidR="00EE5AC6" w:rsidRPr="00EE5AC6">
        <w:rPr>
          <w:noProof/>
        </w:rPr>
        <w:drawing>
          <wp:inline distT="0" distB="0" distL="0" distR="0" wp14:anchorId="45F76093" wp14:editId="039ACC37">
            <wp:extent cx="6331974" cy="767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6888"/>
                    <a:stretch/>
                  </pic:blipFill>
                  <pic:spPr bwMode="auto">
                    <a:xfrm>
                      <a:off x="0" y="0"/>
                      <a:ext cx="6332220" cy="767440"/>
                    </a:xfrm>
                    <a:prstGeom prst="rect">
                      <a:avLst/>
                    </a:prstGeom>
                    <a:noFill/>
                    <a:ln>
                      <a:noFill/>
                    </a:ln>
                    <a:extLst>
                      <a:ext uri="{53640926-AAD7-44D8-BBD7-CCE9431645EC}">
                        <a14:shadowObscured xmlns:a14="http://schemas.microsoft.com/office/drawing/2010/main"/>
                      </a:ext>
                    </a:extLst>
                  </pic:spPr>
                </pic:pic>
              </a:graphicData>
            </a:graphic>
          </wp:inline>
        </w:drawing>
      </w:r>
    </w:p>
    <w:p w14:paraId="677B1DE9" w14:textId="3FB5F874" w:rsidR="000D1C19" w:rsidRPr="000D1C19" w:rsidRDefault="00EE5AC6" w:rsidP="000D1C19">
      <w:pPr>
        <w:pStyle w:val="EndNoteBibliographyTitle"/>
        <w:jc w:val="left"/>
        <w:rPr>
          <w:rFonts w:ascii="Times New Roman" w:hAnsi="Times New Roman" w:cs="Times New Roman"/>
        </w:rPr>
      </w:pPr>
      <w:r w:rsidRPr="000D1C19">
        <w:rPr>
          <w:rFonts w:ascii="Times New Roman" w:hAnsi="Times New Roman" w:cs="Times New Roman"/>
          <w:lang w:val="en-CA"/>
        </w:rPr>
        <w:t>Online Supplement Figure 3</w:t>
      </w:r>
      <w:r w:rsidR="007A6183" w:rsidRPr="000D1C19">
        <w:rPr>
          <w:rFonts w:ascii="Times New Roman" w:hAnsi="Times New Roman" w:cs="Times New Roman"/>
          <w:lang w:val="en-CA"/>
        </w:rPr>
        <w:t>2</w:t>
      </w:r>
      <w:r w:rsidRPr="000D1C19">
        <w:rPr>
          <w:rFonts w:ascii="Times New Roman" w:hAnsi="Times New Roman" w:cs="Times New Roman"/>
          <w:lang w:val="en-CA"/>
        </w:rPr>
        <w:t xml:space="preserve">: </w:t>
      </w:r>
      <w:r w:rsidRPr="000D1C19">
        <w:rPr>
          <w:rFonts w:ascii="Times New Roman" w:hAnsi="Times New Roman" w:cs="Times New Roman"/>
        </w:rPr>
        <w:t xml:space="preserve">Linear and Spline regression of prenatal exercise-only randomized controlled trials examining the intensity of exercise (METS/minute) on severity of prenatal depressive symptoms.  </w:t>
      </w:r>
      <w:r w:rsidR="000D1C19" w:rsidRPr="000D1C19">
        <w:rPr>
          <w:rFonts w:ascii="Times New Roman" w:hAnsi="Times New Roman" w:cs="Times New Roman"/>
        </w:rPr>
        <w:t xml:space="preserve">Black line, line of best fit; red line, </w:t>
      </w:r>
      <w:r w:rsidR="000D1C19">
        <w:rPr>
          <w:rFonts w:ascii="Times New Roman" w:hAnsi="Times New Roman" w:cs="Times New Roman"/>
        </w:rPr>
        <w:t>standard mean difference of 0</w:t>
      </w:r>
      <w:r w:rsidR="000D1C19" w:rsidRPr="000D1C19">
        <w:rPr>
          <w:rFonts w:ascii="Times New Roman" w:hAnsi="Times New Roman" w:cs="Times New Roman"/>
        </w:rPr>
        <w:t xml:space="preserve">; </w:t>
      </w:r>
      <w:r w:rsidR="000D1C19">
        <w:rPr>
          <w:rFonts w:ascii="Times New Roman" w:hAnsi="Times New Roman" w:cs="Times New Roman"/>
        </w:rPr>
        <w:t>blue line, standard mean difference of -0.4 (moderate effect size)</w:t>
      </w:r>
      <w:r w:rsidR="000D1C19" w:rsidRPr="000D1C19">
        <w:rPr>
          <w:rFonts w:ascii="Times New Roman" w:hAnsi="Times New Roman" w:cs="Times New Roman"/>
        </w:rPr>
        <w:t>.  Circle size is related to the weight of the study in the regression.</w:t>
      </w:r>
    </w:p>
    <w:p w14:paraId="7FD119A6" w14:textId="1A180654" w:rsidR="00EE5AC6" w:rsidRPr="009246F2" w:rsidRDefault="00EE5AC6" w:rsidP="00EE5AC6">
      <w:pPr>
        <w:rPr>
          <w:rFonts w:ascii="Times New Roman" w:hAnsi="Times New Roman" w:cs="Times New Roman"/>
          <w:sz w:val="22"/>
          <w:szCs w:val="22"/>
        </w:rPr>
      </w:pPr>
    </w:p>
    <w:p w14:paraId="6046B139" w14:textId="0F3C3D4C" w:rsidR="00EE5AC6" w:rsidRDefault="00EE5AC6">
      <w:pPr>
        <w:spacing w:after="200" w:line="276" w:lineRule="auto"/>
        <w:rPr>
          <w:rFonts w:ascii="Times New Roman" w:hAnsi="Times New Roman" w:cs="Times New Roman"/>
          <w:noProof/>
          <w:lang w:val="en-CA"/>
        </w:rPr>
      </w:pPr>
    </w:p>
    <w:p w14:paraId="15083719" w14:textId="382A0B86" w:rsidR="00EE5AC6" w:rsidRDefault="00D21FE0">
      <w:pPr>
        <w:spacing w:after="200" w:line="276" w:lineRule="auto"/>
        <w:rPr>
          <w:rFonts w:ascii="Times New Roman" w:hAnsi="Times New Roman" w:cs="Times New Roman"/>
          <w:noProof/>
          <w:lang w:val="en-CA"/>
        </w:rPr>
      </w:pPr>
      <w:r w:rsidRPr="00EE5AC6">
        <w:rPr>
          <w:noProof/>
        </w:rPr>
        <w:drawing>
          <wp:inline distT="0" distB="0" distL="0" distR="0" wp14:anchorId="4008F550" wp14:editId="73362288">
            <wp:extent cx="2977286" cy="257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2982" b="22451"/>
                    <a:stretch/>
                  </pic:blipFill>
                  <pic:spPr bwMode="auto">
                    <a:xfrm>
                      <a:off x="0" y="0"/>
                      <a:ext cx="2977286" cy="2574950"/>
                    </a:xfrm>
                    <a:prstGeom prst="rect">
                      <a:avLst/>
                    </a:prstGeom>
                    <a:noFill/>
                    <a:ln>
                      <a:noFill/>
                    </a:ln>
                    <a:extLst>
                      <a:ext uri="{53640926-AAD7-44D8-BBD7-CCE9431645EC}">
                        <a14:shadowObscured xmlns:a14="http://schemas.microsoft.com/office/drawing/2010/main"/>
                      </a:ext>
                    </a:extLst>
                  </pic:spPr>
                </pic:pic>
              </a:graphicData>
            </a:graphic>
          </wp:inline>
        </w:drawing>
      </w:r>
      <w:r w:rsidR="00EE5AC6" w:rsidRPr="00EE5AC6">
        <w:rPr>
          <w:noProof/>
        </w:rPr>
        <w:drawing>
          <wp:inline distT="0" distB="0" distL="0" distR="0" wp14:anchorId="1A723BDC" wp14:editId="4BE62022">
            <wp:extent cx="6331974" cy="8039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5787"/>
                    <a:stretch/>
                  </pic:blipFill>
                  <pic:spPr bwMode="auto">
                    <a:xfrm>
                      <a:off x="0" y="0"/>
                      <a:ext cx="6332220" cy="804017"/>
                    </a:xfrm>
                    <a:prstGeom prst="rect">
                      <a:avLst/>
                    </a:prstGeom>
                    <a:noFill/>
                    <a:ln>
                      <a:noFill/>
                    </a:ln>
                    <a:extLst>
                      <a:ext uri="{53640926-AAD7-44D8-BBD7-CCE9431645EC}">
                        <a14:shadowObscured xmlns:a14="http://schemas.microsoft.com/office/drawing/2010/main"/>
                      </a:ext>
                    </a:extLst>
                  </pic:spPr>
                </pic:pic>
              </a:graphicData>
            </a:graphic>
          </wp:inline>
        </w:drawing>
      </w:r>
    </w:p>
    <w:p w14:paraId="1FC54FAF" w14:textId="398A5CDE" w:rsidR="00EE5AC6" w:rsidRDefault="00EE5AC6">
      <w:pPr>
        <w:spacing w:after="200" w:line="276" w:lineRule="auto"/>
        <w:rPr>
          <w:rFonts w:ascii="Times New Roman" w:hAnsi="Times New Roman" w:cs="Times New Roman"/>
          <w:noProof/>
          <w:lang w:val="en-CA"/>
        </w:rPr>
      </w:pPr>
    </w:p>
    <w:p w14:paraId="4FA7DE90" w14:textId="77777777" w:rsidR="000D1C19" w:rsidRPr="000D1C19" w:rsidRDefault="00EE5AC6" w:rsidP="000D1C19">
      <w:pPr>
        <w:pStyle w:val="EndNoteBibliographyTitle"/>
        <w:jc w:val="left"/>
        <w:rPr>
          <w:rFonts w:ascii="Times New Roman" w:hAnsi="Times New Roman" w:cs="Times New Roman"/>
        </w:rPr>
      </w:pPr>
      <w:r w:rsidRPr="000D1C19">
        <w:rPr>
          <w:rFonts w:ascii="Times New Roman" w:hAnsi="Times New Roman" w:cs="Times New Roman"/>
          <w:lang w:val="en-CA"/>
        </w:rPr>
        <w:t>Online Supplement Figure 3</w:t>
      </w:r>
      <w:r w:rsidR="007A6183" w:rsidRPr="000D1C19">
        <w:rPr>
          <w:rFonts w:ascii="Times New Roman" w:hAnsi="Times New Roman" w:cs="Times New Roman"/>
          <w:lang w:val="en-CA"/>
        </w:rPr>
        <w:t>3</w:t>
      </w:r>
      <w:r w:rsidRPr="000D1C19">
        <w:rPr>
          <w:rFonts w:ascii="Times New Roman" w:hAnsi="Times New Roman" w:cs="Times New Roman"/>
          <w:lang w:val="en-CA"/>
        </w:rPr>
        <w:t xml:space="preserve">: </w:t>
      </w:r>
      <w:r w:rsidRPr="000D1C19">
        <w:rPr>
          <w:rFonts w:ascii="Times New Roman" w:hAnsi="Times New Roman" w:cs="Times New Roman"/>
        </w:rPr>
        <w:t xml:space="preserve">Linear and Spline regression of prenatal exercise-only randomized controlled trials examining the </w:t>
      </w:r>
      <w:r w:rsidR="00D172BC" w:rsidRPr="000D1C19">
        <w:rPr>
          <w:rFonts w:ascii="Times New Roman" w:hAnsi="Times New Roman" w:cs="Times New Roman"/>
        </w:rPr>
        <w:t>duration</w:t>
      </w:r>
      <w:r w:rsidRPr="000D1C19">
        <w:rPr>
          <w:rFonts w:ascii="Times New Roman" w:hAnsi="Times New Roman" w:cs="Times New Roman"/>
        </w:rPr>
        <w:t xml:space="preserve"> of exercise (</w:t>
      </w:r>
      <w:r w:rsidR="00D172BC" w:rsidRPr="000D1C19">
        <w:rPr>
          <w:rFonts w:ascii="Times New Roman" w:hAnsi="Times New Roman" w:cs="Times New Roman"/>
        </w:rPr>
        <w:t>minutes</w:t>
      </w:r>
      <w:r w:rsidRPr="000D1C19">
        <w:rPr>
          <w:rFonts w:ascii="Times New Roman" w:hAnsi="Times New Roman" w:cs="Times New Roman"/>
        </w:rPr>
        <w:t xml:space="preserve">) on severity of prenatal depressive symptoms.  </w:t>
      </w:r>
      <w:r w:rsidR="000D1C19" w:rsidRPr="000D1C19">
        <w:rPr>
          <w:rFonts w:ascii="Times New Roman" w:hAnsi="Times New Roman" w:cs="Times New Roman"/>
        </w:rPr>
        <w:t>Black line, line of best fit; red line, standard mean difference of 0; blue line, standard mean difference of -0.4 (moderate effect size).  Circle size is related to the weight of the study in the regression.</w:t>
      </w:r>
    </w:p>
    <w:p w14:paraId="3147E830" w14:textId="39F9EED4" w:rsidR="00D172BC" w:rsidRDefault="00D172BC" w:rsidP="00EE5AC6">
      <w:pPr>
        <w:rPr>
          <w:rFonts w:ascii="Times New Roman" w:hAnsi="Times New Roman" w:cs="Times New Roman"/>
          <w:sz w:val="22"/>
        </w:rPr>
      </w:pPr>
    </w:p>
    <w:p w14:paraId="6CE27207" w14:textId="3B22CE92" w:rsidR="00D172BC" w:rsidRDefault="00D21FE0" w:rsidP="00D172BC">
      <w:pPr>
        <w:rPr>
          <w:rFonts w:ascii="Times New Roman" w:hAnsi="Times New Roman" w:cs="Times New Roman"/>
          <w:noProof/>
          <w:lang w:val="en-CA"/>
        </w:rPr>
      </w:pPr>
      <w:r w:rsidRPr="00D172BC">
        <w:rPr>
          <w:noProof/>
        </w:rPr>
        <w:drawing>
          <wp:inline distT="0" distB="0" distL="0" distR="0" wp14:anchorId="415B9560" wp14:editId="586B022E">
            <wp:extent cx="2984601" cy="2567635"/>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2866" b="22671"/>
                    <a:stretch/>
                  </pic:blipFill>
                  <pic:spPr bwMode="auto">
                    <a:xfrm>
                      <a:off x="0" y="0"/>
                      <a:ext cx="2984601" cy="2567635"/>
                    </a:xfrm>
                    <a:prstGeom prst="rect">
                      <a:avLst/>
                    </a:prstGeom>
                    <a:noFill/>
                    <a:ln>
                      <a:noFill/>
                    </a:ln>
                    <a:extLst>
                      <a:ext uri="{53640926-AAD7-44D8-BBD7-CCE9431645EC}">
                        <a14:shadowObscured xmlns:a14="http://schemas.microsoft.com/office/drawing/2010/main"/>
                      </a:ext>
                    </a:extLst>
                  </pic:spPr>
                </pic:pic>
              </a:graphicData>
            </a:graphic>
          </wp:inline>
        </w:drawing>
      </w:r>
      <w:r w:rsidR="00D172BC" w:rsidRPr="00D172BC">
        <w:rPr>
          <w:noProof/>
        </w:rPr>
        <w:drawing>
          <wp:inline distT="0" distB="0" distL="0" distR="0" wp14:anchorId="367053F9" wp14:editId="7AF02A4A">
            <wp:extent cx="6331974" cy="811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5566"/>
                    <a:stretch/>
                  </pic:blipFill>
                  <pic:spPr bwMode="auto">
                    <a:xfrm>
                      <a:off x="0" y="0"/>
                      <a:ext cx="6332220" cy="811333"/>
                    </a:xfrm>
                    <a:prstGeom prst="rect">
                      <a:avLst/>
                    </a:prstGeom>
                    <a:noFill/>
                    <a:ln>
                      <a:noFill/>
                    </a:ln>
                    <a:extLst>
                      <a:ext uri="{53640926-AAD7-44D8-BBD7-CCE9431645EC}">
                        <a14:shadowObscured xmlns:a14="http://schemas.microsoft.com/office/drawing/2010/main"/>
                      </a:ext>
                    </a:extLst>
                  </pic:spPr>
                </pic:pic>
              </a:graphicData>
            </a:graphic>
          </wp:inline>
        </w:drawing>
      </w:r>
    </w:p>
    <w:p w14:paraId="7EB16548" w14:textId="77777777" w:rsidR="00D172BC" w:rsidRDefault="00D172BC" w:rsidP="00D172BC">
      <w:pPr>
        <w:rPr>
          <w:rFonts w:ascii="Times New Roman" w:hAnsi="Times New Roman" w:cs="Times New Roman"/>
          <w:noProof/>
          <w:lang w:val="en-CA"/>
        </w:rPr>
      </w:pPr>
    </w:p>
    <w:p w14:paraId="7D2C255F" w14:textId="77777777" w:rsidR="000D1C19" w:rsidRPr="000D1C19" w:rsidRDefault="00D172BC" w:rsidP="000D1C19">
      <w:pPr>
        <w:pStyle w:val="EndNoteBibliographyTitle"/>
        <w:jc w:val="left"/>
        <w:rPr>
          <w:rFonts w:ascii="Times New Roman" w:hAnsi="Times New Roman" w:cs="Times New Roman"/>
        </w:rPr>
      </w:pPr>
      <w:r w:rsidRPr="000D1C19">
        <w:rPr>
          <w:rFonts w:ascii="Times New Roman" w:hAnsi="Times New Roman" w:cs="Times New Roman"/>
          <w:lang w:val="en-CA"/>
        </w:rPr>
        <w:t>Online Supplement Figure 3</w:t>
      </w:r>
      <w:r w:rsidR="007A6183" w:rsidRPr="000D1C19">
        <w:rPr>
          <w:rFonts w:ascii="Times New Roman" w:hAnsi="Times New Roman" w:cs="Times New Roman"/>
          <w:lang w:val="en-CA"/>
        </w:rPr>
        <w:t>4</w:t>
      </w:r>
      <w:r w:rsidRPr="000D1C19">
        <w:rPr>
          <w:rFonts w:ascii="Times New Roman" w:hAnsi="Times New Roman" w:cs="Times New Roman"/>
          <w:lang w:val="en-CA"/>
        </w:rPr>
        <w:t xml:space="preserve">: </w:t>
      </w:r>
      <w:r w:rsidRPr="000D1C19">
        <w:rPr>
          <w:rFonts w:ascii="Times New Roman" w:hAnsi="Times New Roman" w:cs="Times New Roman"/>
        </w:rPr>
        <w:t xml:space="preserve">Linear and Spline regression of prenatal exercise-only randomized controlled trials examining the frequency of exercise per week on severity of prenatal depressive symptoms.  </w:t>
      </w:r>
      <w:r w:rsidR="000D1C19" w:rsidRPr="000D1C19">
        <w:rPr>
          <w:rFonts w:ascii="Times New Roman" w:hAnsi="Times New Roman" w:cs="Times New Roman"/>
        </w:rPr>
        <w:t xml:space="preserve"> Black line, line of best fit; red line, standard mean difference of 0; blue line, standard mean difference of -0.4 (moderate effect size).  Circle size is related to the weight of the study in the regression.</w:t>
      </w:r>
    </w:p>
    <w:p w14:paraId="61FC51D5" w14:textId="3A9D0E39" w:rsidR="00D172BC" w:rsidRPr="009246F2" w:rsidRDefault="00D172BC" w:rsidP="00D172BC">
      <w:pPr>
        <w:rPr>
          <w:rFonts w:ascii="Times New Roman" w:hAnsi="Times New Roman" w:cs="Times New Roman"/>
          <w:sz w:val="22"/>
          <w:szCs w:val="22"/>
        </w:rPr>
      </w:pPr>
    </w:p>
    <w:p w14:paraId="5988482E" w14:textId="77777777" w:rsidR="00EE5AC6" w:rsidRPr="009246F2" w:rsidRDefault="00EE5AC6" w:rsidP="00EE5AC6">
      <w:pPr>
        <w:rPr>
          <w:rFonts w:ascii="Times New Roman" w:hAnsi="Times New Roman" w:cs="Times New Roman"/>
          <w:sz w:val="22"/>
          <w:szCs w:val="22"/>
        </w:rPr>
      </w:pPr>
    </w:p>
    <w:p w14:paraId="0C197F7A" w14:textId="4E900AD8" w:rsidR="00EE5AC6" w:rsidRDefault="00D21FE0">
      <w:pPr>
        <w:spacing w:after="200" w:line="276" w:lineRule="auto"/>
        <w:rPr>
          <w:rFonts w:ascii="Times New Roman" w:hAnsi="Times New Roman" w:cs="Times New Roman"/>
          <w:noProof/>
          <w:lang w:val="en-CA"/>
        </w:rPr>
      </w:pPr>
      <w:r w:rsidRPr="00D172BC">
        <w:rPr>
          <w:noProof/>
        </w:rPr>
        <w:lastRenderedPageBreak/>
        <w:drawing>
          <wp:inline distT="0" distB="0" distL="0" distR="0" wp14:anchorId="06FCD12C" wp14:editId="513C3A73">
            <wp:extent cx="2991916" cy="25968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52751" b="21790"/>
                    <a:stretch/>
                  </pic:blipFill>
                  <pic:spPr bwMode="auto">
                    <a:xfrm>
                      <a:off x="0" y="0"/>
                      <a:ext cx="2991916" cy="2596896"/>
                    </a:xfrm>
                    <a:prstGeom prst="rect">
                      <a:avLst/>
                    </a:prstGeom>
                    <a:noFill/>
                    <a:ln>
                      <a:noFill/>
                    </a:ln>
                    <a:extLst>
                      <a:ext uri="{53640926-AAD7-44D8-BBD7-CCE9431645EC}">
                        <a14:shadowObscured xmlns:a14="http://schemas.microsoft.com/office/drawing/2010/main"/>
                      </a:ext>
                    </a:extLst>
                  </pic:spPr>
                </pic:pic>
              </a:graphicData>
            </a:graphic>
          </wp:inline>
        </w:drawing>
      </w:r>
      <w:r w:rsidR="00D172BC" w:rsidRPr="00D172BC">
        <w:rPr>
          <w:noProof/>
        </w:rPr>
        <w:drawing>
          <wp:inline distT="0" distB="0" distL="0" distR="0" wp14:anchorId="0377B079" wp14:editId="2D28187A">
            <wp:extent cx="6331974" cy="818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5346"/>
                    <a:stretch/>
                  </pic:blipFill>
                  <pic:spPr bwMode="auto">
                    <a:xfrm>
                      <a:off x="0" y="0"/>
                      <a:ext cx="6332220" cy="818648"/>
                    </a:xfrm>
                    <a:prstGeom prst="rect">
                      <a:avLst/>
                    </a:prstGeom>
                    <a:noFill/>
                    <a:ln>
                      <a:noFill/>
                    </a:ln>
                    <a:extLst>
                      <a:ext uri="{53640926-AAD7-44D8-BBD7-CCE9431645EC}">
                        <a14:shadowObscured xmlns:a14="http://schemas.microsoft.com/office/drawing/2010/main"/>
                      </a:ext>
                    </a:extLst>
                  </pic:spPr>
                </pic:pic>
              </a:graphicData>
            </a:graphic>
          </wp:inline>
        </w:drawing>
      </w:r>
    </w:p>
    <w:p w14:paraId="6B3DDBA6" w14:textId="77777777" w:rsidR="000D1C19" w:rsidRPr="000D1C19" w:rsidRDefault="00D172BC" w:rsidP="000D1C19">
      <w:pPr>
        <w:pStyle w:val="EndNoteBibliographyTitle"/>
        <w:jc w:val="left"/>
        <w:rPr>
          <w:rFonts w:ascii="Times New Roman" w:hAnsi="Times New Roman" w:cs="Times New Roman"/>
        </w:rPr>
      </w:pPr>
      <w:r w:rsidRPr="000D1C19">
        <w:rPr>
          <w:rFonts w:ascii="Times New Roman" w:hAnsi="Times New Roman" w:cs="Times New Roman"/>
          <w:lang w:val="en-CA"/>
        </w:rPr>
        <w:t>Online Supplement Figure 3</w:t>
      </w:r>
      <w:r w:rsidR="007A6183" w:rsidRPr="000D1C19">
        <w:rPr>
          <w:rFonts w:ascii="Times New Roman" w:hAnsi="Times New Roman" w:cs="Times New Roman"/>
          <w:lang w:val="en-CA"/>
        </w:rPr>
        <w:t>5</w:t>
      </w:r>
      <w:r w:rsidRPr="000D1C19">
        <w:rPr>
          <w:rFonts w:ascii="Times New Roman" w:hAnsi="Times New Roman" w:cs="Times New Roman"/>
          <w:lang w:val="en-CA"/>
        </w:rPr>
        <w:t xml:space="preserve">: </w:t>
      </w:r>
      <w:r w:rsidRPr="000D1C19">
        <w:rPr>
          <w:rFonts w:ascii="Times New Roman" w:hAnsi="Times New Roman" w:cs="Times New Roman"/>
        </w:rPr>
        <w:t xml:space="preserve">Linear and Spline regression of prenatal exercise-only randomized controlled trials examining the volume of exercise per week (MET minutes per week) on severity of prenatal depressive symptoms.  </w:t>
      </w:r>
      <w:r w:rsidR="000D1C19" w:rsidRPr="000D1C19">
        <w:rPr>
          <w:rFonts w:ascii="Times New Roman" w:hAnsi="Times New Roman" w:cs="Times New Roman"/>
        </w:rPr>
        <w:t xml:space="preserve"> Black line, line of best fit; red line, standard mean difference of 0; blue line, standard mean difference of -0.4 (moderate effect size).  Circle size is related to the weight of the study in the regression.</w:t>
      </w:r>
    </w:p>
    <w:p w14:paraId="67294443" w14:textId="6C032212" w:rsidR="00D172BC" w:rsidRPr="009246F2" w:rsidRDefault="00D172BC" w:rsidP="00D172BC">
      <w:pPr>
        <w:rPr>
          <w:rFonts w:ascii="Times New Roman" w:hAnsi="Times New Roman" w:cs="Times New Roman"/>
          <w:sz w:val="22"/>
          <w:szCs w:val="22"/>
        </w:rPr>
      </w:pPr>
    </w:p>
    <w:p w14:paraId="11543EDA" w14:textId="6AD33A15" w:rsidR="00D172BC" w:rsidRDefault="00D172BC">
      <w:pPr>
        <w:spacing w:after="200" w:line="276" w:lineRule="auto"/>
        <w:rPr>
          <w:rFonts w:ascii="Times New Roman" w:hAnsi="Times New Roman" w:cs="Times New Roman"/>
          <w:noProof/>
          <w:lang w:val="en-CA"/>
        </w:rPr>
      </w:pPr>
    </w:p>
    <w:p w14:paraId="4468344F" w14:textId="77777777" w:rsidR="007A6183" w:rsidRPr="00EE5AC6" w:rsidRDefault="007A6183">
      <w:pPr>
        <w:spacing w:after="200" w:line="276" w:lineRule="auto"/>
        <w:rPr>
          <w:rFonts w:ascii="Times New Roman" w:hAnsi="Times New Roman" w:cs="Times New Roman"/>
          <w:noProof/>
          <w:lang w:val="en-CA"/>
        </w:rPr>
      </w:pPr>
    </w:p>
    <w:p w14:paraId="07B5566C" w14:textId="70149D5B" w:rsidR="00E154EA" w:rsidRPr="009246F2" w:rsidRDefault="001B737C" w:rsidP="00D03939">
      <w:pPr>
        <w:pStyle w:val="EndNoteBibliography"/>
        <w:rPr>
          <w:rFonts w:ascii="Times New Roman" w:hAnsi="Times New Roman" w:cs="Times New Roman"/>
          <w:b/>
          <w:lang w:val="en-CA"/>
        </w:rPr>
      </w:pPr>
      <w:r>
        <w:rPr>
          <w:rFonts w:ascii="Times New Roman" w:hAnsi="Times New Roman" w:cs="Times New Roman"/>
          <w:b/>
          <w:lang w:val="en-CA"/>
        </w:rPr>
        <w:t>4</w:t>
      </w:r>
      <w:r w:rsidR="005D43D7" w:rsidRPr="009246F2">
        <w:rPr>
          <w:rFonts w:ascii="Times New Roman" w:hAnsi="Times New Roman" w:cs="Times New Roman"/>
          <w:b/>
          <w:lang w:val="en-CA"/>
        </w:rPr>
        <w:t>)</w:t>
      </w:r>
      <w:r w:rsidR="005D43D7" w:rsidRPr="009246F2">
        <w:rPr>
          <w:rFonts w:ascii="Times New Roman" w:hAnsi="Times New Roman" w:cs="Times New Roman"/>
          <w:b/>
          <w:lang w:val="en-CA"/>
        </w:rPr>
        <w:tab/>
        <w:t>Search strategies</w:t>
      </w:r>
    </w:p>
    <w:p w14:paraId="52C1273A" w14:textId="77777777" w:rsidR="005D43D7" w:rsidRPr="009246F2" w:rsidRDefault="005D43D7" w:rsidP="00D03939">
      <w:pPr>
        <w:pStyle w:val="EndNoteBibliography"/>
        <w:rPr>
          <w:rFonts w:ascii="Times New Roman" w:hAnsi="Times New Roman" w:cs="Times New Roman"/>
          <w:b/>
          <w:lang w:val="en-CA"/>
        </w:rPr>
      </w:pPr>
    </w:p>
    <w:p w14:paraId="570ACC8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The following databases were searched on Jan</w:t>
      </w:r>
      <w:r w:rsidR="006650DF" w:rsidRPr="009246F2">
        <w:rPr>
          <w:rFonts w:ascii="Times New Roman" w:hAnsi="Times New Roman" w:cs="Times New Roman"/>
          <w:color w:val="000000" w:themeColor="text1"/>
        </w:rPr>
        <w:t>uary</w:t>
      </w:r>
      <w:r w:rsidRPr="009246F2">
        <w:rPr>
          <w:rFonts w:ascii="Times New Roman" w:hAnsi="Times New Roman" w:cs="Times New Roman"/>
          <w:color w:val="000000" w:themeColor="text1"/>
        </w:rPr>
        <w:t xml:space="preserve"> 6</w:t>
      </w:r>
      <w:r w:rsidR="006650DF" w:rsidRPr="009246F2">
        <w:rPr>
          <w:rFonts w:ascii="Times New Roman" w:hAnsi="Times New Roman" w:cs="Times New Roman"/>
          <w:color w:val="000000" w:themeColor="text1"/>
        </w:rPr>
        <w:t>th</w:t>
      </w:r>
      <w:r w:rsidRPr="009246F2">
        <w:rPr>
          <w:rFonts w:ascii="Times New Roman" w:hAnsi="Times New Roman" w:cs="Times New Roman"/>
          <w:color w:val="000000" w:themeColor="text1"/>
        </w:rPr>
        <w:t>, 2017:</w:t>
      </w:r>
    </w:p>
    <w:p w14:paraId="54559642"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 xml:space="preserve">Ovid MEDLINE(R) In-Process &amp; Other Non-Indexed Citations, Ovid MEDLINE(R) Daily and Ovid MEDLINE(R) </w:t>
      </w:r>
    </w:p>
    <w:p w14:paraId="727250CB"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 xml:space="preserve">Ovid EMBASE </w:t>
      </w:r>
    </w:p>
    <w:p w14:paraId="26926E63"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Ovid All EBM [Evidence-Based Medicine] Reviews:  Cochrane Database of Systematic and Cochrane Central Register of Controlled Trials</w:t>
      </w:r>
    </w:p>
    <w:p w14:paraId="5AA1A281"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Ovid PsycInfo 1806-Present</w:t>
      </w:r>
    </w:p>
    <w:p w14:paraId="05E42734"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EBSCO CINAHL Plus with Full-text, 1937-Present</w:t>
      </w:r>
    </w:p>
    <w:p w14:paraId="1CC09E6E"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EBSCO Sport Discus with Full-text. 1975-Present</w:t>
      </w:r>
    </w:p>
    <w:p w14:paraId="248A9FB4"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EBSCO ERIC, 1966-Present</w:t>
      </w:r>
    </w:p>
    <w:p w14:paraId="751D89A4"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EBSCO Child Development and Adolescent Studies, 1927-Present</w:t>
      </w:r>
    </w:p>
    <w:p w14:paraId="09363CD6"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Scopus, 1960-Present</w:t>
      </w:r>
    </w:p>
    <w:p w14:paraId="00C892B8" w14:textId="2D9B08BA"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Web of Science Core Collection (including Emerging Sources Citation Index</w:t>
      </w:r>
      <w:r w:rsidR="00056292" w:rsidRPr="009246F2">
        <w:rPr>
          <w:rFonts w:ascii="Times New Roman" w:hAnsi="Times New Roman" w:cs="Times New Roman"/>
          <w:color w:val="000000" w:themeColor="text1"/>
        </w:rPr>
        <w:t>),</w:t>
      </w:r>
      <w:r w:rsidRPr="009246F2">
        <w:rPr>
          <w:rFonts w:ascii="Times New Roman" w:hAnsi="Times New Roman" w:cs="Times New Roman"/>
          <w:color w:val="000000" w:themeColor="text1"/>
        </w:rPr>
        <w:t xml:space="preserve"> 1900-Present</w:t>
      </w:r>
    </w:p>
    <w:p w14:paraId="29B1606E" w14:textId="77777777" w:rsidR="00E154EA" w:rsidRPr="009246F2" w:rsidRDefault="00E154EA" w:rsidP="006650DF">
      <w:pPr>
        <w:pStyle w:val="ListParagraph"/>
        <w:numPr>
          <w:ilvl w:val="0"/>
          <w:numId w:val="1"/>
        </w:numPr>
        <w:rPr>
          <w:rFonts w:ascii="Times New Roman" w:hAnsi="Times New Roman" w:cs="Times New Roman"/>
          <w:color w:val="000000" w:themeColor="text1"/>
        </w:rPr>
      </w:pPr>
      <w:r w:rsidRPr="009246F2">
        <w:rPr>
          <w:rFonts w:ascii="Times New Roman" w:hAnsi="Times New Roman" w:cs="Times New Roman"/>
          <w:color w:val="000000" w:themeColor="text1"/>
        </w:rPr>
        <w:t>Clinicaltrials.gov</w:t>
      </w:r>
    </w:p>
    <w:p w14:paraId="14CD2FA9" w14:textId="77777777" w:rsidR="006650DF" w:rsidRPr="009246F2" w:rsidRDefault="006650DF" w:rsidP="006650DF">
      <w:pPr>
        <w:rPr>
          <w:rFonts w:ascii="Times New Roman" w:hAnsi="Times New Roman" w:cs="Times New Roman"/>
          <w:i/>
          <w:color w:val="000000" w:themeColor="text1"/>
        </w:rPr>
      </w:pPr>
    </w:p>
    <w:p w14:paraId="1EAA2141" w14:textId="77777777" w:rsidR="006650DF" w:rsidRPr="009246F2" w:rsidRDefault="006650DF" w:rsidP="006650DF">
      <w:pPr>
        <w:rPr>
          <w:rFonts w:ascii="Times New Roman" w:hAnsi="Times New Roman" w:cs="Times New Roman"/>
          <w:i/>
          <w:color w:val="000000" w:themeColor="text1"/>
        </w:rPr>
      </w:pPr>
      <w:r w:rsidRPr="009246F2">
        <w:rPr>
          <w:rFonts w:ascii="Times New Roman" w:hAnsi="Times New Roman" w:cs="Times New Roman"/>
          <w:i/>
          <w:color w:val="000000" w:themeColor="text1"/>
        </w:rPr>
        <w:t>Maternal Outcomes Strategy</w:t>
      </w:r>
    </w:p>
    <w:p w14:paraId="7FCA74F1" w14:textId="77777777" w:rsidR="00E154EA" w:rsidRPr="009246F2" w:rsidRDefault="00E154EA" w:rsidP="00E154EA">
      <w:pPr>
        <w:spacing w:after="200" w:line="276" w:lineRule="auto"/>
        <w:rPr>
          <w:rFonts w:ascii="Times New Roman" w:hAnsi="Times New Roman" w:cs="Times New Roman"/>
          <w:color w:val="000000" w:themeColor="text1"/>
        </w:rPr>
      </w:pPr>
    </w:p>
    <w:p w14:paraId="14F53E32"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MEDLINE</w:t>
      </w:r>
    </w:p>
    <w:p w14:paraId="1F5FD0F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 exp Exercise/ or Athletes/ or exp Exercise Movement Techniques/ or Physical Exertion/ or exp Exercise Therapy/ or exp Sports/ or Motor Activity/ or Sedentary Lifestyle/ or (exercise or physical* activ* or strenuous activit* or physical* inactiv* or sedentary or running or plyometric* or yoga or tai chi or weight training or resistance training or swim* or sport* or athlet* or walk or walking or mvpa or ltpa or stretching or aerobic capacity).ti,kf. or exercise.ab. /freq=2 or physical* activ*.ab. /freq=2 or (weight* adj2 lift*).ti,kf. or ((muscle or muscular or strength*) adj2 conditioning).ti,kf.</w:t>
      </w:r>
    </w:p>
    <w:p w14:paraId="39E0748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 exp Pregnancy Complications/ or Pregnancy Outcome/ or exp Labor, Obstetric/ or exp Delivery, Obstetric/ or exp Extraction, Obstetrical/ or pregnan*.ti,hw,kf.</w:t>
      </w:r>
    </w:p>
    <w:p w14:paraId="72E39FA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((birth or pregnancy or childbirth) adj3 (outcome* or complication*)).mp.</w:t>
      </w:r>
    </w:p>
    <w:p w14:paraId="2171D657" w14:textId="3BF15981"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4. (((spontaneous or induc* or onset or length) adj3 (labor or labour)) or </w:t>
      </w:r>
      <w:r w:rsidR="00056292" w:rsidRPr="009246F2">
        <w:rPr>
          <w:rFonts w:ascii="Times New Roman" w:hAnsi="Times New Roman" w:cs="Times New Roman"/>
          <w:color w:val="000000" w:themeColor="text1"/>
        </w:rPr>
        <w:t>cesarean</w:t>
      </w:r>
      <w:r w:rsidRPr="009246F2">
        <w:rPr>
          <w:rFonts w:ascii="Times New Roman" w:hAnsi="Times New Roman" w:cs="Times New Roman"/>
          <w:color w:val="000000" w:themeColor="text1"/>
        </w:rPr>
        <w:t>).mp.</w:t>
      </w:r>
    </w:p>
    <w:p w14:paraId="2738927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5. (episiotom* or vaginal delivery or gestational diabetes or pre-eclampsia or preeclampsia or gestosis).mp.</w:t>
      </w:r>
    </w:p>
    <w:p w14:paraId="40577DF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6. (((normal or instrumental or assisted) adj2 (delivery or birth or childbirth)) or (forceps or ventouse or vacuum extraction)).mp.</w:t>
      </w:r>
    </w:p>
    <w:p w14:paraId="7787BF3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((mode of delivery or type of delivery) and (pregnan* or birth or childbirth or obstetric* or labor or labour)).mp.</w:t>
      </w:r>
    </w:p>
    <w:p w14:paraId="2DC0CA4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8. ((tear* or ruptur* or hemorrhage*) adj2 (placent* or vagin* or membran* or periton*)).mp.</w:t>
      </w:r>
    </w:p>
    <w:p w14:paraId="581CB8F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9. (miscarriage* or spontaneous abortion*).mp.</w:t>
      </w:r>
    </w:p>
    <w:p w14:paraId="60F0DE4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10. or/2-9</w:t>
      </w:r>
    </w:p>
    <w:p w14:paraId="138B4D7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11. 1 and 10</w:t>
      </w:r>
    </w:p>
    <w:p w14:paraId="6228812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12. Pregnancy/ or pregnan*.ti,hw,kf.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obstetric*).ti,kf.</w:t>
      </w:r>
    </w:p>
    <w:p w14:paraId="46EEF58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13. 1 and 12</w:t>
      </w:r>
    </w:p>
    <w:p w14:paraId="584F1A42" w14:textId="0AEDCB76"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14. ((pregnan* or antenatal or prenatal or perinatal or postnatal or prepartum or antepartum or postpartum or pre partum or ante partum or </w:t>
      </w:r>
      <w:r w:rsidR="00DC14A4" w:rsidRPr="009246F2">
        <w:rPr>
          <w:rFonts w:ascii="Times New Roman" w:hAnsi="Times New Roman" w:cs="Times New Roman"/>
          <w:color w:val="000000" w:themeColor="text1"/>
        </w:rPr>
        <w:t>post-partum</w:t>
      </w:r>
      <w:r w:rsidRPr="009246F2">
        <w:rPr>
          <w:rFonts w:ascii="Times New Roman" w:hAnsi="Times New Roman" w:cs="Times New Roman"/>
          <w:color w:val="000000" w:themeColor="text1"/>
        </w:rPr>
        <w:t xml:space="preserve"> or puerper*) adj5 (exercise or physical* activ* or strenuous activit* or physical inactiv* or sedentary or running or plyometric* or yoga or tai chi or </w:t>
      </w:r>
      <w:r w:rsidRPr="009246F2">
        <w:rPr>
          <w:rFonts w:ascii="Times New Roman" w:hAnsi="Times New Roman" w:cs="Times New Roman"/>
          <w:color w:val="000000" w:themeColor="text1"/>
        </w:rPr>
        <w:lastRenderedPageBreak/>
        <w:t>weight training or resistance training or (weight* adj2 lift*) or swim* or sport* or athlet* or walk or walking or ((muscle or muscular or strength*) adj2 conditioning))).ab.</w:t>
      </w:r>
    </w:p>
    <w:p w14:paraId="6DAF2F5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15. 13 or 14</w:t>
      </w:r>
    </w:p>
    <w:p w14:paraId="74B8F75F" w14:textId="374F9266" w:rsidR="00E154EA" w:rsidRPr="009246F2" w:rsidRDefault="00DC14A4"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16. exp Insulins/ or diabetes mellitus/ or exp diabetes mellitus, type 1/ or exp diabetes mellitus, type 2/ or diabetes, gestational/ or prediabetic state/ or hemoglobin a, glycosylated/ or (insulin or glucose or glycemic control or blood sugar or diabet* or prediabet* or hba1c or glycosylated hemoglobin</w:t>
      </w:r>
      <w:r>
        <w:rPr>
          <w:rFonts w:ascii="Times New Roman" w:hAnsi="Times New Roman" w:cs="Times New Roman"/>
          <w:color w:val="000000" w:themeColor="text1"/>
        </w:rPr>
        <w:t xml:space="preserve"> or hyperglycemi* or hypoglyc</w:t>
      </w:r>
      <w:r w:rsidRPr="009246F2">
        <w:rPr>
          <w:rFonts w:ascii="Times New Roman" w:hAnsi="Times New Roman" w:cs="Times New Roman"/>
          <w:color w:val="000000" w:themeColor="text1"/>
        </w:rPr>
        <w:t>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w:t>
      </w:r>
      <w:r>
        <w:rPr>
          <w:rFonts w:ascii="Times New Roman" w:hAnsi="Times New Roman" w:cs="Times New Roman"/>
          <w:color w:val="000000" w:themeColor="text1"/>
        </w:rPr>
        <w:t>ziness or blood pressure or tox</w:t>
      </w:r>
      <w:r w:rsidRPr="009246F2">
        <w:rPr>
          <w:rFonts w:ascii="Times New Roman" w:hAnsi="Times New Roman" w:cs="Times New Roman"/>
          <w:color w:val="000000" w:themeColor="text1"/>
        </w:rPr>
        <w:t>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76F6E9A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17. dehydration/ or exp Cardiovascular Diseases/ or (dehydrat* or heart disease* or cardiovascular disease*).mp.</w:t>
      </w:r>
    </w:p>
    <w:p w14:paraId="796D918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18. adaptation, physiological/ or body temperature regulation/</w:t>
      </w:r>
    </w:p>
    <w:p w14:paraId="7B75430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19. Physical Fitness/ or exp Physical Endurance/ or me.fs. or (safe* or harm* or risk* or fitness or aerobic capacity or oxygen consumption or vo2 max or vo2max or vo2 peak or vo2peak or frequency or intensity or duration or dose response or fitt or zone or (type* adj2 exercise)).mp.</w:t>
      </w:r>
    </w:p>
    <w:p w14:paraId="5C9A6DE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20. exp Chronic disease/ or exp Osteoporosis/ or exp Urinary Incontinence/ or (chronic disease* or chronic illness* or osteoporosis or incontinen*).mp.</w:t>
      </w:r>
    </w:p>
    <w:p w14:paraId="2B769CC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21. exp Back Pain/ or Pelvic Pain/ or Muscle Cramp/ or (Pain/ and exp Hip Joint/) or ((hip or back or pelvic or pelvis) adj3 (pain or discomfort or ache)).mp. or cramp*.mp.</w:t>
      </w:r>
    </w:p>
    <w:p w14:paraId="0068FC59" w14:textId="3C15FA99"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22. Mental Health/ or exp Mental Disorders/ or Body Image/ or Self Concept/ or (mental health or mental disorder* or mental illness* or mental disease* or depression or depressive or mood or anxiety or </w:t>
      </w:r>
      <w:r w:rsidR="00DC14A4" w:rsidRPr="009246F2">
        <w:rPr>
          <w:rFonts w:ascii="Times New Roman" w:hAnsi="Times New Roman" w:cs="Times New Roman"/>
          <w:color w:val="000000" w:themeColor="text1"/>
        </w:rPr>
        <w:t>well-being</w:t>
      </w:r>
      <w:r w:rsidRPr="009246F2">
        <w:rPr>
          <w:rFonts w:ascii="Times New Roman" w:hAnsi="Times New Roman" w:cs="Times New Roman"/>
          <w:color w:val="000000" w:themeColor="text1"/>
        </w:rPr>
        <w:t xml:space="preserve"> or wellbeing or wellness or body image or self perception).mp.</w:t>
      </w:r>
    </w:p>
    <w:p w14:paraId="56A5A07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23. (postur* or supine or valsalva or diastasis recti or rectus abdominis or inter rectus distance or interrectus distance).mp.</w:t>
      </w:r>
    </w:p>
    <w:p w14:paraId="2B09258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24. Fatigue/ or (fatigue or exhaustion or injur* or trauma).mp.</w:t>
      </w:r>
    </w:p>
    <w:p w14:paraId="18F0CA4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25. or/16-24</w:t>
      </w:r>
    </w:p>
    <w:p w14:paraId="688C449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26. 15 and 25</w:t>
      </w:r>
    </w:p>
    <w:p w14:paraId="6830C71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27. 11 or 26</w:t>
      </w:r>
    </w:p>
    <w:p w14:paraId="3252ED4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28. limit 27 to medline</w:t>
      </w:r>
    </w:p>
    <w:p w14:paraId="3265F63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29. animals/ not (animals/ and humans/)</w:t>
      </w:r>
    </w:p>
    <w:p w14:paraId="0CA4718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30. 28 not 29</w:t>
      </w:r>
    </w:p>
    <w:p w14:paraId="1BA3388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31. 27 not 28</w:t>
      </w:r>
    </w:p>
    <w:p w14:paraId="5FBD7F7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32. ((rat or rats or mouse or mice or cow or cows or bovine or sheep or ewe*) not ((rat or rats or mouse or mice or cow or cows or bovine or sheep or ewe*) and (human* or women))).ti,ab,kf.</w:t>
      </w:r>
    </w:p>
    <w:p w14:paraId="03D0F1C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33. 31 not 32</w:t>
      </w:r>
    </w:p>
    <w:p w14:paraId="01D8DD9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34. 30 or 33</w:t>
      </w:r>
    </w:p>
    <w:p w14:paraId="77BA232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35. remove duplicates from 34</w:t>
      </w:r>
    </w:p>
    <w:p w14:paraId="3AE37094" w14:textId="77777777" w:rsidR="00E154EA" w:rsidRPr="009246F2" w:rsidRDefault="00E154EA">
      <w:pPr>
        <w:spacing w:after="200" w:line="276" w:lineRule="auto"/>
        <w:rPr>
          <w:rFonts w:ascii="Times New Roman" w:hAnsi="Times New Roman" w:cs="Times New Roman"/>
          <w:color w:val="000000" w:themeColor="text1"/>
        </w:rPr>
      </w:pPr>
    </w:p>
    <w:p w14:paraId="4262AD6A"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EMBASE</w:t>
      </w:r>
    </w:p>
    <w:p w14:paraId="5EA3989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 exp *exercise/ or *athlete/ or exp *kinesiotherapy/ or exp *sport/ or exp *physical activity/ or *sedentary lifestyle/ or (exercise or physical* activ* or physical* inactiv* or sedentary or running or plyometric* or yoga or tai chi or weight training or resistance training or swim* or sport* or athlet* or walk or walking or mvpa or ltpa or stretching or aerobic capacity).ti,kw. or exercise.ab. /freq=2 or physical* activ*.ab. /freq=2 or (weight* adj2 lift*).ti,kw. or ((muscle or muscular or strength*) adj2 conditioning).ti,kw.</w:t>
      </w:r>
    </w:p>
    <w:p w14:paraId="4520E37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 exp pregnancy complication/ or pregnancy outcome/ or exp labor/ or exp delivery/ or pregnan*.ti,kw.</w:t>
      </w:r>
    </w:p>
    <w:p w14:paraId="19C24E0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((birth or pregnancy or childbirth) adj3 (outcome* or complication*)).mp.</w:t>
      </w:r>
    </w:p>
    <w:p w14:paraId="4E39270F" w14:textId="304671C5"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4. (((spontaneous or induc* or onset or length) adj3 (labor or labour)) or </w:t>
      </w:r>
      <w:r w:rsidR="00DC14A4" w:rsidRPr="009246F2">
        <w:rPr>
          <w:rFonts w:ascii="Times New Roman" w:hAnsi="Times New Roman" w:cs="Times New Roman"/>
          <w:color w:val="000000" w:themeColor="text1"/>
        </w:rPr>
        <w:t>cesarean</w:t>
      </w:r>
      <w:r w:rsidRPr="009246F2">
        <w:rPr>
          <w:rFonts w:ascii="Times New Roman" w:hAnsi="Times New Roman" w:cs="Times New Roman"/>
          <w:color w:val="000000" w:themeColor="text1"/>
        </w:rPr>
        <w:t>).mp.</w:t>
      </w:r>
    </w:p>
    <w:p w14:paraId="019C383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5. (episiotom* or vaginal delivery or gestational diabetes or pre-eclampsia or preeclampsia or gestosis).mp.</w:t>
      </w:r>
    </w:p>
    <w:p w14:paraId="6125D16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6. (((normal or instrumental or assisted) adj2 (delivery or birth or childbirth)) or (forceps or ventouse or vacuum extraction)).mp.</w:t>
      </w:r>
    </w:p>
    <w:p w14:paraId="02DE349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((mode of delivery or type of delivery) and (pregnan* or birth or childbirth or obstetric* or labor or labour)).mp.</w:t>
      </w:r>
    </w:p>
    <w:p w14:paraId="2193FBD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8. ((tear* or ruptur* or hemorrhage*) adj2 (placent* or vagin* or membran* or periton*)).mp.</w:t>
      </w:r>
    </w:p>
    <w:p w14:paraId="45322EE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9. (miscarriage* or spontaneous abortion*).mp.</w:t>
      </w:r>
    </w:p>
    <w:p w14:paraId="313ED1D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10. or/2-9</w:t>
      </w:r>
    </w:p>
    <w:p w14:paraId="520561E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11. 1 and 10</w:t>
      </w:r>
    </w:p>
    <w:p w14:paraId="338A90BF" w14:textId="77B34D5A"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12. Pregnancy/ or pregnan*.ti,hw,kw. or exp Pregnancy Trimesters/ or Peripartum Period/ or Postpartum Period/ or (antenatal or prenatal or perinatal or postnatal or prepartum or antepartum or postpartum or pre partum or ante partum or </w:t>
      </w:r>
      <w:r w:rsidR="00DC14A4" w:rsidRPr="009246F2">
        <w:rPr>
          <w:rFonts w:ascii="Times New Roman" w:hAnsi="Times New Roman" w:cs="Times New Roman"/>
          <w:color w:val="000000" w:themeColor="text1"/>
        </w:rPr>
        <w:t>post-partum</w:t>
      </w:r>
      <w:r w:rsidRPr="009246F2">
        <w:rPr>
          <w:rFonts w:ascii="Times New Roman" w:hAnsi="Times New Roman" w:cs="Times New Roman"/>
          <w:color w:val="000000" w:themeColor="text1"/>
        </w:rPr>
        <w:t xml:space="preserve"> or puerper* or primigravid* or primiparous or multiparous or nulliparous or multigravid* or trimester* or obstetric*).ti,kw.</w:t>
      </w:r>
    </w:p>
    <w:p w14:paraId="65DFCC7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13. 1 and 12</w:t>
      </w:r>
    </w:p>
    <w:p w14:paraId="55B3222E" w14:textId="2FA61803"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14. ((pregnan* or maternal or antenatal or prenatal or perinatal or postnatal or prepartum or antepartum or postpartum or pre partum or ante partum or </w:t>
      </w:r>
      <w:r w:rsidR="00DC14A4" w:rsidRPr="009246F2">
        <w:rPr>
          <w:rFonts w:ascii="Times New Roman" w:hAnsi="Times New Roman" w:cs="Times New Roman"/>
          <w:color w:val="000000" w:themeColor="text1"/>
        </w:rPr>
        <w:t>post-partum</w:t>
      </w:r>
      <w:r w:rsidRPr="009246F2">
        <w:rPr>
          <w:rFonts w:ascii="Times New Roman" w:hAnsi="Times New Roman" w:cs="Times New Roman"/>
          <w:color w:val="000000" w:themeColor="text1"/>
        </w:rPr>
        <w:t xml:space="preserve">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543326B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15. 13 or 14</w:t>
      </w:r>
    </w:p>
    <w:p w14:paraId="4960F274" w14:textId="73520D2B" w:rsidR="00E154EA" w:rsidRPr="009246F2" w:rsidRDefault="00DC14A4"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16. exp insulin/ or exp diabetes mellitus/ or glycosylated hemoglobin/ or (insulin or glucose or glycemic control or blood sugar or diabet* or prediabet* or hba1c or glycosylated hemoglobin or hyperglycemic</w:t>
      </w:r>
      <w:r>
        <w:rPr>
          <w:rFonts w:ascii="Times New Roman" w:hAnsi="Times New Roman" w:cs="Times New Roman"/>
          <w:color w:val="000000" w:themeColor="text1"/>
        </w:rPr>
        <w:t>* or hypoglyc</w:t>
      </w:r>
      <w:r w:rsidRPr="009246F2">
        <w:rPr>
          <w:rFonts w:ascii="Times New Roman" w:hAnsi="Times New Roman" w:cs="Times New Roman"/>
          <w:color w:val="000000" w:themeColor="text1"/>
        </w:rPr>
        <w:t>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w:t>
      </w:r>
      <w:r>
        <w:rPr>
          <w:rFonts w:ascii="Times New Roman" w:hAnsi="Times New Roman" w:cs="Times New Roman"/>
          <w:color w:val="000000" w:themeColor="text1"/>
        </w:rPr>
        <w:t>ziness or blood pressure or tox</w:t>
      </w:r>
      <w:r w:rsidRPr="009246F2">
        <w:rPr>
          <w:rFonts w:ascii="Times New Roman" w:hAnsi="Times New Roman" w:cs="Times New Roman"/>
          <w:color w:val="000000" w:themeColor="text1"/>
        </w:rPr>
        <w:t>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274219E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17. dehydration/ or exp cardiovascular disease/ or (dehydrat* or heart disease* or cardiovascular disease*).mp.</w:t>
      </w:r>
    </w:p>
    <w:p w14:paraId="2DE914A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18. adaptation/ or exp thermoregulation/ or fitness/ or endurance/ or (safe* or harm* or risk* or fitness or aerobic capacity or oxygen consumption or vo2 max or vo2max or vo2 peak or vo2peak or frequency or intensity or duration or dose response or fitt or zone or (type* adj2 exercise)).mp.</w:t>
      </w:r>
    </w:p>
    <w:p w14:paraId="61CB158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19. exp backache/ or exp pelvic pain/ or hip pain/ or muscle cramp/ or heat cramp/ or leg cramp/ or ((hip or back or pelvic or pelvis) adj3 (pain or discomfort or ache)).mp. or cramp*.mp.</w:t>
      </w:r>
    </w:p>
    <w:p w14:paraId="4706A0DB" w14:textId="2538BBB6"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20. mental health/ or psychological </w:t>
      </w:r>
      <w:r w:rsidR="00DC14A4" w:rsidRPr="009246F2">
        <w:rPr>
          <w:rFonts w:ascii="Times New Roman" w:hAnsi="Times New Roman" w:cs="Times New Roman"/>
          <w:color w:val="000000" w:themeColor="text1"/>
        </w:rPr>
        <w:t>well-being</w:t>
      </w:r>
      <w:r w:rsidRPr="009246F2">
        <w:rPr>
          <w:rFonts w:ascii="Times New Roman" w:hAnsi="Times New Roman" w:cs="Times New Roman"/>
          <w:color w:val="000000" w:themeColor="text1"/>
        </w:rPr>
        <w:t>/ or exp mental disease/ or body image/ or self concept/ or (mental health or mental disorder* or mental illness* or mental disease* or depression or depressive or mood or anxiety or well being or wellbeing or wellness or body image or self perception).mp.</w:t>
      </w:r>
    </w:p>
    <w:p w14:paraId="6455DB3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21. (postur* or supine or valsalva or diastasis recti or rectus abdominis or inter rectus distance or interrectus distance).mp.</w:t>
      </w:r>
    </w:p>
    <w:p w14:paraId="4CC75E7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22. fatigue/ or exhaustion/ or (fatigue or exhaustion or injur* or trauma or blood loss).mp.</w:t>
      </w:r>
    </w:p>
    <w:p w14:paraId="177ED4E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23. chronic disease/ or exp osteoporosis/ or exp urine incontinence/ or (chronic disease* or chronic illness* or osteoporosis or incontinen*).mp.</w:t>
      </w:r>
    </w:p>
    <w:p w14:paraId="77B9FF5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24. or/16-23</w:t>
      </w:r>
    </w:p>
    <w:p w14:paraId="3586E9D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25. 15 and 24</w:t>
      </w:r>
    </w:p>
    <w:p w14:paraId="13C54FD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26. 11 or 25</w:t>
      </w:r>
    </w:p>
    <w:p w14:paraId="1394E58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27. exp animal/ not (exp animal/ and human/)</w:t>
      </w:r>
    </w:p>
    <w:p w14:paraId="5236B15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28. 26 not 27</w:t>
      </w:r>
    </w:p>
    <w:p w14:paraId="173DC75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29. remove duplicates from 28</w:t>
      </w:r>
    </w:p>
    <w:p w14:paraId="38146C88" w14:textId="77777777" w:rsidR="006650DF" w:rsidRPr="009246F2" w:rsidRDefault="006650DF" w:rsidP="00E154EA">
      <w:pPr>
        <w:spacing w:after="200" w:line="276" w:lineRule="auto"/>
        <w:rPr>
          <w:rFonts w:ascii="Times New Roman" w:hAnsi="Times New Roman" w:cs="Times New Roman"/>
          <w:color w:val="000000" w:themeColor="text1"/>
        </w:rPr>
      </w:pPr>
    </w:p>
    <w:p w14:paraId="02946BC9"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PsycInfo</w:t>
      </w:r>
    </w:p>
    <w:p w14:paraId="12F7B15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435B671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 obstetrical complications/ or pregnancy outcomes/ or spontaneous abortion/ or "labor (childbirth)"/ or birth/</w:t>
      </w:r>
    </w:p>
    <w:p w14:paraId="248DEFD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(pregnan* or ((birth or pregnancy or childbirth) adj3 (outcome* or complication*))).mp.</w:t>
      </w:r>
    </w:p>
    <w:p w14:paraId="7435C2F8" w14:textId="0D6BC504"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4. (((spontaneous or induc* or onset or length) adj3 (labor or labour)) or </w:t>
      </w:r>
      <w:r w:rsidR="00DC14A4" w:rsidRPr="009246F2">
        <w:rPr>
          <w:rFonts w:ascii="Times New Roman" w:hAnsi="Times New Roman" w:cs="Times New Roman"/>
          <w:color w:val="000000" w:themeColor="text1"/>
        </w:rPr>
        <w:t>cesarean</w:t>
      </w:r>
      <w:r w:rsidRPr="009246F2">
        <w:rPr>
          <w:rFonts w:ascii="Times New Roman" w:hAnsi="Times New Roman" w:cs="Times New Roman"/>
          <w:color w:val="000000" w:themeColor="text1"/>
        </w:rPr>
        <w:t>).mp.</w:t>
      </w:r>
    </w:p>
    <w:p w14:paraId="4D859E1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5. (episiotom* or vaginal delivery or gestational diabetes or pre-eclampsia or preeclampsia or gestosis).mp.</w:t>
      </w:r>
    </w:p>
    <w:p w14:paraId="1A0E340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6. (((normal or instrumental or assisted) adj2 (delivery or birth or childbirth)) or (forceps or ventouse or vacuum extraction)).mp.</w:t>
      </w:r>
    </w:p>
    <w:p w14:paraId="2DEE539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((mode of delivery or type of delivery) and (pregnan* or birth or childbirth or obstetric* or labor or labour)).mp.</w:t>
      </w:r>
    </w:p>
    <w:p w14:paraId="2B0AD04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8. ((tear* or ruptur* or hemorrhage*) adj2 (placent* or vagin* or membran* or periton*)).mp.</w:t>
      </w:r>
    </w:p>
    <w:p w14:paraId="58E4311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9. (miscarriage* or spontaneous abortion*).mp.</w:t>
      </w:r>
    </w:p>
    <w:p w14:paraId="453D2E2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10. or/2-9</w:t>
      </w:r>
    </w:p>
    <w:p w14:paraId="571F86D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11. 1 and 10</w:t>
      </w:r>
    </w:p>
    <w:p w14:paraId="6F850B0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12. exp pregnancy/ or pregnan*.ti,hw,id. or (antenatal or prenatal or perinatal or postnatal or prepartum or antepartum or postpartum or primigravid* or primiparous or multiparous or nulliparous or multigravid* or trimester* or obstetric*).ti,id.</w:t>
      </w:r>
    </w:p>
    <w:p w14:paraId="5E04B70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13. 1 and 12</w:t>
      </w:r>
    </w:p>
    <w:p w14:paraId="75ED625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14. ((pregnan*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((muscle or muscular or strength*) adj2 conditioning))).ab.</w:t>
      </w:r>
    </w:p>
    <w:p w14:paraId="2EE1F68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15. 13 or 14</w:t>
      </w:r>
    </w:p>
    <w:p w14:paraId="2DBA5927" w14:textId="725F2707" w:rsidR="00E154EA" w:rsidRPr="009246F2" w:rsidRDefault="00DC14A4"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16. insulin/ or diabetes/ or diabetes mellitus/ or (insulin or glucose or glycemic control or blood sugar or diabet* or prediabet* or hba1c or glycosylated hemoglobin</w:t>
      </w:r>
      <w:r>
        <w:rPr>
          <w:rFonts w:ascii="Times New Roman" w:hAnsi="Times New Roman" w:cs="Times New Roman"/>
          <w:color w:val="000000" w:themeColor="text1"/>
        </w:rPr>
        <w:t xml:space="preserve"> or hyperglycemi* or hypoglyc</w:t>
      </w:r>
      <w:r w:rsidRPr="009246F2">
        <w:rPr>
          <w:rFonts w:ascii="Times New Roman" w:hAnsi="Times New Roman" w:cs="Times New Roman"/>
          <w:color w:val="000000" w:themeColor="text1"/>
        </w:rPr>
        <w:t>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w:t>
      </w:r>
      <w:r>
        <w:rPr>
          <w:rFonts w:ascii="Times New Roman" w:hAnsi="Times New Roman" w:cs="Times New Roman"/>
          <w:color w:val="000000" w:themeColor="text1"/>
        </w:rPr>
        <w:t>ziness or blood pressure or tox</w:t>
      </w:r>
      <w:r w:rsidRPr="009246F2">
        <w:rPr>
          <w:rFonts w:ascii="Times New Roman" w:hAnsi="Times New Roman" w:cs="Times New Roman"/>
          <w:color w:val="000000" w:themeColor="text1"/>
        </w:rPr>
        <w:t>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60FB000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17. dehydration/ or exp Cardiovascular Disorders/ or (dehydrat* or heart disease* or cardiovascular disease*).mp.</w:t>
      </w:r>
    </w:p>
    <w:p w14:paraId="183D556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18. "thermoregulation (body)"/ or physical fitness/ or physical endurance/ or (safe* or harm* or risk* or fitness or aerobic capacity or oxygen consumption or vo2 max or vo2max or vo2 peak or vo2peak or frequency or intensity or duration or dose response or fitt or zone or (type* adj2 exercise)).mp.</w:t>
      </w:r>
    </w:p>
    <w:p w14:paraId="04030F9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19. back pain/ or ((hip or back or pelvic or pelvis) adj3 (pain or discomfort or ache)).mp. or cramp*.mp.</w:t>
      </w:r>
    </w:p>
    <w:p w14:paraId="047ACBC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20. mental health/ or exp Mental Disorders/ or exp body image/ or self concept/ or (mental health or mental disorder* or mental illness* or mental disease* or depression or depressive or mood or anxiety or well being or wellbeing or wellness or body image or self perception).mp.</w:t>
      </w:r>
    </w:p>
    <w:p w14:paraId="75E8980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21. (postur* or supine or valsalva or diastasis recti or rectus abdominis or inter rectus distance or interrectus distance).mp.</w:t>
      </w:r>
    </w:p>
    <w:p w14:paraId="771C9B8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22. fatigue/ or (fatigue or exhaustion or injur* or trauma).mp.</w:t>
      </w:r>
    </w:p>
    <w:p w14:paraId="1F88892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23. Physical Fitness/ or exp Physical Endurance/ or (safe* or harm* or risk* or fitness or aerobic capacity or oxygen consumption or vo2 max or vo2max or vo2 peak or vo2peak or frequency or intensity or duration or dose response or fitt or zone or (type* adj2 exercise)).mp.</w:t>
      </w:r>
    </w:p>
    <w:p w14:paraId="54026CA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24. chronic illness/ or osteoporosis/ or urinary incontinence/ or (chronic disease* or chronic illness* or osteoporosis or incontinen*).mp.</w:t>
      </w:r>
    </w:p>
    <w:p w14:paraId="7C0FAB3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25. or/16-24</w:t>
      </w:r>
    </w:p>
    <w:p w14:paraId="0029628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26. 15 and 25</w:t>
      </w:r>
    </w:p>
    <w:p w14:paraId="4EB5E2B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27. 11 or 26</w:t>
      </w:r>
    </w:p>
    <w:p w14:paraId="32C80C4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28. first posting.ps.</w:t>
      </w:r>
    </w:p>
    <w:p w14:paraId="3F8C010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29. (27 not first posting).ps.</w:t>
      </w:r>
    </w:p>
    <w:p w14:paraId="7910E97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30. limit 29 to human</w:t>
      </w:r>
    </w:p>
    <w:p w14:paraId="18DA999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31. 27 and 28</w:t>
      </w:r>
    </w:p>
    <w:p w14:paraId="1541D67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32. 30 or 31</w:t>
      </w:r>
    </w:p>
    <w:p w14:paraId="19CE8DEC" w14:textId="77777777" w:rsidR="00E154EA" w:rsidRPr="009246F2" w:rsidRDefault="00E154EA" w:rsidP="00E154EA">
      <w:pPr>
        <w:spacing w:after="200" w:line="276" w:lineRule="auto"/>
        <w:rPr>
          <w:rFonts w:ascii="Times New Roman" w:hAnsi="Times New Roman" w:cs="Times New Roman"/>
          <w:color w:val="000000" w:themeColor="text1"/>
        </w:rPr>
      </w:pPr>
    </w:p>
    <w:p w14:paraId="24274AA9"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CINAHL</w:t>
      </w:r>
    </w:p>
    <w:p w14:paraId="12680A8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 )</w:t>
      </w:r>
    </w:p>
    <w:p w14:paraId="3C682A9E"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S2 (</w:t>
      </w:r>
      <w:r w:rsidR="00E154EA" w:rsidRPr="009246F2">
        <w:rPr>
          <w:rFonts w:ascii="Times New Roman" w:hAnsi="Times New Roman" w:cs="Times New Roman"/>
          <w:color w:val="000000" w:themeColor="text1"/>
        </w:rPr>
        <w:t>(MH "Pregnancy Complications+") OR (MH "Pregnancy Outcomes") OR (MH "Pregnancy Trimesters+") OR (MH "Labor+") OR (MH "Delivery, Obstetric+") OR (</w:t>
      </w:r>
      <w:r w:rsidRPr="009246F2">
        <w:rPr>
          <w:rFonts w:ascii="Times New Roman" w:hAnsi="Times New Roman" w:cs="Times New Roman"/>
          <w:color w:val="000000" w:themeColor="text1"/>
        </w:rPr>
        <w:t>MH "Surgery, Obstetrical+")</w:t>
      </w:r>
      <w:r w:rsidR="00E154EA" w:rsidRPr="009246F2">
        <w:rPr>
          <w:rFonts w:ascii="Times New Roman" w:hAnsi="Times New Roman" w:cs="Times New Roman"/>
          <w:color w:val="000000" w:themeColor="text1"/>
        </w:rPr>
        <w:t>) OR TI pregnan* OR MW pregnan*</w:t>
      </w:r>
    </w:p>
    <w:p w14:paraId="0337BFE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S3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w:t>
      </w:r>
    </w:p>
    <w:p w14:paraId="0CC8AB0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S4 S2 OR S3</w:t>
      </w:r>
    </w:p>
    <w:p w14:paraId="0954E27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S5  S1 AND S4</w:t>
      </w:r>
    </w:p>
    <w:p w14:paraId="187FBF7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S6  ( (MH "Pregnancy") OR (MH "Pregnancy Trimesters+") ) OR TI ( pregnan* or trimester* or antenatal or prenatal or perinatal or postnatal or prepartum or antepartum or postpartum or "pre partum" or "ante partum" or "post partum" or puerper* or primigravid* or primiparous or multiparous or nulliparous or multigravid* ) OR MW ( antenatal or prenatal or perinatal or postnatal or prepartum or antepartum or postpartum or primigravid* or primiparous or multiparous or nulliparous or multigravid* or trimester* or obstetric* )</w:t>
      </w:r>
    </w:p>
    <w:p w14:paraId="77E017A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S7 S1 and S6</w:t>
      </w:r>
    </w:p>
    <w:p w14:paraId="6AF9926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S8 (pregnan* or trimester* or antenatal or prenatal or perinatal or postnatal or prepartum or antepartum or postpartum or "pre partum" or "ante partum" or "post partum" or puerper*) n5 (exercise or "physical* activ*" or "strenuous activit*" or "physical* inactiv*" or sedentary or running or plyometric* or yoga or "tai chi" or "weight training" or "resistance training" or (weight* n2 lift*) or swim* or sport* or athlet* or walk or walking or (muscle or muscular or strength*) n2 conditioning)</w:t>
      </w:r>
    </w:p>
    <w:p w14:paraId="03716C2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S9  S7 or S8</w:t>
      </w:r>
    </w:p>
    <w:p w14:paraId="314FEB9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S10  ((MH "Insulin+") OR (MH "Diabetes Mellitus+") OR (MH "Prediabetic State") OR (MH "Hemoglobin A, Glycosylated") ) OR ( insulin or glucose or "glycemic control" or "glycaemic control" or "blood sugar" or diabet* or prediabet* or hba1c or "glycosylated hemoglobin" or "glycosylated haemoglobin" or hyperglycemi* or hyperglycaemi* or hypoglycemi* or hypoglycaemi* or weight n3 (gain* or change* or loss or lose or retention) or bmi or "body mass index" or "body composition" or "skinfold thickness" or (hip or waist) n2 ratio or (waist or abdominal) n2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w:t>
      </w:r>
    </w:p>
    <w:p w14:paraId="620CDEC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S11  ((MH "Dehydration") OR (MH "Cardiovascular Diseases+") ) OR ( dehydrat* or heart disease* or "cardiovascular disease*" )</w:t>
      </w:r>
    </w:p>
    <w:p w14:paraId="22CAA47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S12  ((MH "Adaptation, Physiological") OR (MH "Body Temperature Regulation+") OR (MH "Physical Fitness+") OR (MH "Physical Endurance+") ) OR MW metabolism OR ( safe* or harm* or risk* or fitness or "aerobic capacity" or "oxygen consumption" or "vo2 max" or vo2max or "vo2 peak" or vo2peak or frequency or intensity or duration or "dose response" or fitt or zone or type* n2 exercise )</w:t>
      </w:r>
    </w:p>
    <w:p w14:paraId="53139FC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S13  ((MH "Chronic Disease") OR (MH "Urinary Incontinence+") OR (MH "Osteoporosis+") ) OR ( "chronic disease*" or "chronic illness*" or osteoporosis or incontinen* )</w:t>
      </w:r>
    </w:p>
    <w:p w14:paraId="32E6550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S14  ((MH "Back Pain+") OR (MH "Pelvic Pain+") OR (MH "Muscle Cramp") ) OR ( cramp* or (hip or back or pelvic or pelvis) n3 (pain or discomfort or ache) )</w:t>
      </w:r>
    </w:p>
    <w:p w14:paraId="4958304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S15  ((MH "Mental Health") OR (MH "Mental Disorders+") OR (MH "Psychological Well-Being") OR (MH "Body Image") OR (MH "Self Concept")) OR ( "mental health" or "mental disorder*" or "mental illness*" or "mental disease*" or depression or depressive or mood or anxiety or "well being" or wellbeing or wellness or "body image" or "self perception" )</w:t>
      </w:r>
    </w:p>
    <w:p w14:paraId="573FF11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S16  (MH "Fatigue") or fatigue or exhaustion or injur* or trauma</w:t>
      </w:r>
    </w:p>
    <w:p w14:paraId="4B12255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S17  postur* or supine or valsalva or "diastasis recti" or "rectus abdominis" or "inter rectus distance" or "interrectus distance"</w:t>
      </w:r>
    </w:p>
    <w:p w14:paraId="122FC78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S18 S10 OR S11 OR S12 OR S13 OR S14 OR S15 OR S16 OR S17</w:t>
      </w:r>
    </w:p>
    <w:p w14:paraId="4E06A47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S19  S9 AND S18</w:t>
      </w:r>
    </w:p>
    <w:p w14:paraId="6FDF5C7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S20  S5 OR S19</w:t>
      </w:r>
    </w:p>
    <w:p w14:paraId="66EA2946" w14:textId="77777777" w:rsidR="00E154EA" w:rsidRPr="009246F2" w:rsidRDefault="00E154EA" w:rsidP="00E154EA">
      <w:pPr>
        <w:spacing w:after="200" w:line="276" w:lineRule="auto"/>
        <w:rPr>
          <w:rFonts w:ascii="Times New Roman" w:hAnsi="Times New Roman" w:cs="Times New Roman"/>
          <w:color w:val="000000" w:themeColor="text1"/>
        </w:rPr>
      </w:pPr>
    </w:p>
    <w:p w14:paraId="403E548C"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Sport Discus</w:t>
      </w:r>
    </w:p>
    <w:p w14:paraId="323E4AD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OR antenatal or prenatal or perinatal or postnatal or prepartum or antepartum or postpartum or "pre partum" or "ante partum" or "post partum" or puerper* or primigravid* or primiparous or multiparous or nulliparous or multigravid* or pregnan* or trimester* or obstetric*</w:t>
      </w:r>
    </w:p>
    <w:p w14:paraId="1AC9D4A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S2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4BEED2A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S3 S1 and S2</w:t>
      </w:r>
    </w:p>
    <w:p w14:paraId="2413D99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[Limited to Academic Journal, Dissertation, Report]</w:t>
      </w:r>
    </w:p>
    <w:p w14:paraId="288F1A92" w14:textId="77777777" w:rsidR="00E154EA" w:rsidRPr="009246F2" w:rsidRDefault="00E154EA" w:rsidP="00E154EA">
      <w:pPr>
        <w:spacing w:after="200" w:line="276" w:lineRule="auto"/>
        <w:rPr>
          <w:rFonts w:ascii="Times New Roman" w:hAnsi="Times New Roman" w:cs="Times New Roman"/>
          <w:color w:val="000000" w:themeColor="text1"/>
        </w:rPr>
      </w:pPr>
    </w:p>
    <w:p w14:paraId="14FB2D08"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Child Development &amp; Adolescent Studies</w:t>
      </w:r>
    </w:p>
    <w:p w14:paraId="02FB452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7C98BA5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AND</w:t>
      </w:r>
    </w:p>
    <w:p w14:paraId="0A30846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pregnan* or antenatal or prenatal or perinatal or postnatal or prepartum or antepartum or postpartum or primigravid* or primiparous or multiparous or nulliparous or multigravid* or or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02543F36" w14:textId="1D8B1120"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w:t>
      </w:r>
      <w:r w:rsidR="00DC14A4" w:rsidRPr="009246F2">
        <w:rPr>
          <w:rFonts w:ascii="Times New Roman" w:hAnsi="Times New Roman" w:cs="Times New Roman"/>
          <w:color w:val="000000" w:themeColor="text1"/>
        </w:rPr>
        <w:t>Limited to</w:t>
      </w:r>
      <w:r w:rsidRPr="009246F2">
        <w:rPr>
          <w:rFonts w:ascii="Times New Roman" w:hAnsi="Times New Roman" w:cs="Times New Roman"/>
          <w:color w:val="000000" w:themeColor="text1"/>
        </w:rPr>
        <w:t xml:space="preserve"> Academic Journal]</w:t>
      </w:r>
    </w:p>
    <w:p w14:paraId="75099B48" w14:textId="77777777" w:rsidR="00E154EA" w:rsidRPr="009246F2" w:rsidRDefault="00E154EA" w:rsidP="00E154EA">
      <w:pPr>
        <w:spacing w:after="200" w:line="276" w:lineRule="auto"/>
        <w:rPr>
          <w:rFonts w:ascii="Times New Roman" w:hAnsi="Times New Roman" w:cs="Times New Roman"/>
          <w:color w:val="000000" w:themeColor="text1"/>
        </w:rPr>
      </w:pPr>
    </w:p>
    <w:p w14:paraId="0C9720DB"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ERIC</w:t>
      </w:r>
    </w:p>
    <w:p w14:paraId="1CD43A2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14C8377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AND</w:t>
      </w:r>
    </w:p>
    <w:p w14:paraId="6004EB1B" w14:textId="171166F7" w:rsidR="00E154EA" w:rsidRPr="009246F2" w:rsidRDefault="00DC14A4"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pregnan* or antenatal or prenatal or perinatal or postnatal or prepartum or antepartum or postpartum or primigravid* or primiparous or multiparous or n</w:t>
      </w:r>
      <w:r>
        <w:rPr>
          <w:rFonts w:ascii="Times New Roman" w:hAnsi="Times New Roman" w:cs="Times New Roman"/>
          <w:color w:val="000000" w:themeColor="text1"/>
        </w:rPr>
        <w:t>ulliparous or multigravid* or</w:t>
      </w:r>
      <w:r w:rsidRPr="009246F2">
        <w:rPr>
          <w:rFonts w:ascii="Times New Roman" w:hAnsi="Times New Roman" w:cs="Times New Roman"/>
          <w:color w:val="000000" w:themeColor="text1"/>
        </w:rPr>
        <w:t xml:space="preserve">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37BC55F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[Limited to Academic Journals]</w:t>
      </w:r>
    </w:p>
    <w:p w14:paraId="4F3A681A" w14:textId="77777777" w:rsidR="00E154EA" w:rsidRPr="009246F2" w:rsidRDefault="00E154EA" w:rsidP="00E154EA">
      <w:pPr>
        <w:spacing w:after="200" w:line="276" w:lineRule="auto"/>
        <w:rPr>
          <w:rFonts w:ascii="Times New Roman" w:hAnsi="Times New Roman" w:cs="Times New Roman"/>
          <w:color w:val="000000" w:themeColor="text1"/>
        </w:rPr>
      </w:pPr>
    </w:p>
    <w:p w14:paraId="0EB88DF5"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Scopus</w:t>
      </w:r>
    </w:p>
    <w:p w14:paraId="592AA1A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(((TITLE-ABS-KEY(((birth or pregnancy or childbirth) w/3 (outcome* or complication*)) or ((spontaneous or induc* or onset or length) w/3 (labor or labour)) or cesarean or caesarean or episiotom* or "vaginal delivery" or "gestational diabetes" or "pre-eclampsia" or preeclampsia or gestosis OR ( (normal or instrumental or assisted) w/2 (delivery or birth or childbirth) or forceps or ventouse or "vacuum extraction" or miscarriage* or "spontaneous abortion*" ) OR (("mode of delivery" or "type of delivery") and (pregnan* or birth or childbirth or obstetric* or labor or labour) ) OR ( (tear* or ruptur* or hemorrhage*) w/2 (placent* or vagin* or membran* or periton*)) OR antenatal or prenatal or perinatal or postnatal or prepartum or antepartum or postpartum or "pre partum" or "ante partum" or "post partum" or puerper* or primigravid* or primiparous or multiparous or nulliparous or multigravid* or pregnan* or obstetric* or trimester*))) AND (TITLE ( 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 OR ((TITLE-ABS-KEY((insulin or glucose or "glycemic control" or "glycaemic control" or "blood sugar" or diabet* or prediabet* or hba1c or "glycosylated hemoglobin" or "glycosylated haemoglobin" or hyperglycemi* or hyperglycaemi* or hypoglycemi* or hypoglycaemi* or (weight w/3 (gain* or change* or loss or lose or retention)) or bmi or "body mass index" or "body composition" or "skinfold thickness" or ((hip or waist) w/2 ratio) or ((waist or abdominal) w/2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w/2 exercise) or "chronic disease*" or "chronic illness*" or osteoporosis or incontinen* or cramp* or ((hip or back or pelvic or pelvis) w/3 (pain or discomfort or ache)) or "mental health" or "mental disorder*" or "mental illness*" or "mental disease*" or depression or depressive or mood or anxiety or "well being" or wellbeing or wellness or fatigue or exhaustion or injur* or trauma or postur* or supine or valsalva or "diastasis recti" or "rectus abdominis" or "inter rectus distance" or "interrectus distance"))) AND (((TITLE(exercise*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AND TITLE-ABS-KEY(pregnan* or antenatal or prenatal or perinatal or postnatal or prepartum or antepartum or postpartum or "pre partum" or "ante partum" or "post partum" or puerper*)) AND (TITLE-ABS-KEY ( pregnan* OR antenatal OR prenatal OR perinatal OR postnatal OR prepartum OR antepartum OR postpartum OR "pre partum" OR "ante partum" OR "post partum" OR puerper* ))))) AND NOT (TITLE(rat or rats or mouse or mice or cow or cows or bovine or sheep or ewe*))</w:t>
      </w:r>
    </w:p>
    <w:p w14:paraId="53897A75" w14:textId="77777777" w:rsidR="00E154EA" w:rsidRPr="009246F2" w:rsidRDefault="00E154EA" w:rsidP="00E154EA">
      <w:pPr>
        <w:spacing w:after="200" w:line="276" w:lineRule="auto"/>
        <w:rPr>
          <w:rFonts w:ascii="Times New Roman" w:hAnsi="Times New Roman" w:cs="Times New Roman"/>
          <w:color w:val="000000" w:themeColor="text1"/>
        </w:rPr>
      </w:pPr>
    </w:p>
    <w:p w14:paraId="5C2BCA12"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Web of Science Core Collection (including Emerging Science Citation Index)</w:t>
      </w:r>
    </w:p>
    <w:p w14:paraId="16F4002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 TI=(exercise* or "physical* activ*" or "strenuous activit*" or "physical inactiv*" or sedentary or running or plyometric* or yoga or "tai chi" or "weight training" or "resistance training" or swim* or sport* or athlet* or walk or walking or (muscle* or muscular or strength) near/2 conditioning or weight* near/2 lift*)  </w:t>
      </w:r>
    </w:p>
    <w:p w14:paraId="29B6124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 TS=(pregnan* or antenatal or prenatal or perinatal or postnatal or prepartum or antepartum or postpartum or "pre partum" or "ante partum" or "post partum" or puerper* or primigravid* or primiparous or multiparous or nulliparous or multigravid* or trimester* or obstetric*)</w:t>
      </w:r>
    </w:p>
    <w:p w14:paraId="48E75C1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6EC5EB8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#4 TS=(insulin or glucose or "glycemic control" or "glycaemic control" or "blood sugar" or diabet* or prediabet* or hba1c or "glycosylated hemoglobin" or "glycosylated haemoglobin" or hyperglycemi* or hyperglycaemi* or hypoglycemi* or hypoglycaemi* or (weight near/3 (gain* or change* or loss or lose or retention)) or bmi or "body mass index" or "body composition" or "skinfold thickness" or ((hip or waist) near/2 ratio) or ((waist or abdominal) near2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near2 exercise) or "chronic disease*" or "chronic illness*" or osteoporosis or incontinen* or cramp* or ((hip or back or pelvic or pelvis) near/3 (pain or discomfort or ache)) or "mental health" or "mental disorder*" or "mental illness*" or "mental disease*" or depression or depressive or mood or anxiety or "well being" or wellbeing or wellness or fatigue or exhaustion or injur* or traumaor postur* or supine or valsalva or "diastasis recti" or "rectus abdominis" or "inter rectus distance" or "interrectus distance")   </w:t>
      </w:r>
    </w:p>
    <w:p w14:paraId="39EA555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#5 #3 AND #4</w:t>
      </w:r>
    </w:p>
    <w:p w14:paraId="6DD8D1A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#6 TS=((birth or pregnancy or childbirth) near/3 (outcome* or complication*) or (spontaneous or induc* or onset or length) near/3 (labor or labour) or cesarean or caesarean or episiotom* or "vaginal delivery" or "gestational diabetes" or "pre-eclampsia" or preeclampsia or gestosis OR (normal or instrumental or assisted) near/2 (delivery or birth or childbirth) or forceps or ventouse or "vacuum extraction" or miscarriage* or "spontaneous abortion*" OR ("mode of delivery" or "type of delivery") and (pregnan* or birth or childbirth or obstetric* or labor or labour) OR (tear* or ruptur* or hemorrhage*) near/2 (placent* or vagin* or membran* or periton*))  </w:t>
      </w:r>
    </w:p>
    <w:p w14:paraId="31EF045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#1 AND #6</w:t>
      </w:r>
    </w:p>
    <w:p w14:paraId="3985C14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#8  #5 OR #7</w:t>
      </w:r>
    </w:p>
    <w:p w14:paraId="5B55054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#9 TS=(rat or rats or mouse or mice or cow or cows or bovine or sheep or ewe*)</w:t>
      </w:r>
    </w:p>
    <w:p w14:paraId="67B7727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#10  #9 NOT #8</w:t>
      </w:r>
    </w:p>
    <w:p w14:paraId="03B02A7D" w14:textId="77777777" w:rsidR="00E154EA" w:rsidRPr="009246F2" w:rsidRDefault="00E154EA" w:rsidP="00E154EA">
      <w:pPr>
        <w:spacing w:after="200" w:line="276" w:lineRule="auto"/>
        <w:rPr>
          <w:rFonts w:ascii="Times New Roman" w:hAnsi="Times New Roman" w:cs="Times New Roman"/>
          <w:color w:val="000000" w:themeColor="text1"/>
        </w:rPr>
      </w:pPr>
    </w:p>
    <w:p w14:paraId="185AA14E"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Clinicatrials.gov</w:t>
      </w:r>
    </w:p>
    <w:p w14:paraId="67EAE10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activity" ) AND (antenatal OR prenatal OR perinatal OR postnatal OR prepartum OR antepartum OR postpartum OR "pre partum" OR fetus OR foetus OR fetal OR foetal)</w:t>
      </w:r>
    </w:p>
    <w:p w14:paraId="38C7FCD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activity" ) AND ("ante partum" OR "post partum" OR puerper* OR primigravida OR primiparous OR multiparous OR nulliparous OR multigravida OR trimester OR trimesters OR obstetric)</w:t>
      </w:r>
    </w:p>
    <w:p w14:paraId="6B3BDDDB" w14:textId="77777777" w:rsidR="00E154EA" w:rsidRPr="009246F2" w:rsidRDefault="00E154EA" w:rsidP="00E154EA">
      <w:pPr>
        <w:spacing w:after="200" w:line="276" w:lineRule="auto"/>
        <w:rPr>
          <w:rFonts w:ascii="Times New Roman" w:hAnsi="Times New Roman" w:cs="Times New Roman"/>
          <w:color w:val="000000" w:themeColor="text1"/>
        </w:rPr>
      </w:pPr>
    </w:p>
    <w:p w14:paraId="72BB1045" w14:textId="77777777" w:rsidR="00E154EA" w:rsidRPr="009246F2" w:rsidRDefault="00E154EA" w:rsidP="00E154EA">
      <w:pPr>
        <w:spacing w:after="200" w:line="276" w:lineRule="auto"/>
        <w:rPr>
          <w:rFonts w:ascii="Times New Roman" w:hAnsi="Times New Roman" w:cs="Times New Roman"/>
          <w:i/>
          <w:color w:val="000000" w:themeColor="text1"/>
        </w:rPr>
      </w:pPr>
      <w:r w:rsidRPr="009246F2">
        <w:rPr>
          <w:rFonts w:ascii="Times New Roman" w:hAnsi="Times New Roman" w:cs="Times New Roman"/>
          <w:i/>
          <w:color w:val="000000" w:themeColor="text1"/>
        </w:rPr>
        <w:t>Fetal Outcomes Strategies</w:t>
      </w:r>
    </w:p>
    <w:p w14:paraId="0D6C0EB2"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MEDLINE</w:t>
      </w:r>
    </w:p>
    <w:p w14:paraId="057C7E3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 exp Exercise/ or Athletes/ or exp Exercise Movement Techniques/ or exp Exercise Therapy/ or exp Sports/ or Motor Activity/ or Physical Exertion/ or Sedentary Lifestyle/ or (exercise or physical* activ* or physical* inactiv* or sedentary or running or plyometric* or yoga or tai chi or weight training or resistance training or swim* or sport* or athlet* or walk or walking or mvpa or ltpa or stretching or aerobic capacity or fitness).ti,kf. or exercise.ab. /freq=2 or (weight* adj2 lift*).ti,kf. or ((muscle or muscular or strength*) adj2 conditioning).ti,kf.</w:t>
      </w:r>
    </w:p>
    <w:p w14:paraId="140386C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 Pregnancy/ or exp Pregnancy Complications/ or Pregnancy Outcome/ or exp Pregnancy Trimesters/ or Peripartum Period/ or Postpartum Period/ or pregnan*.hw. or (pregnan* or antenatal or prenatal or perinatal or postnatal or prepartum or antepartum or postpartum or pre partum or ante partum or post partum or puerper* or primigravid* or primiparous or multiparous or nulliparous or multigravid* or trimester* or obstetric*).ti,kf.</w:t>
      </w:r>
    </w:p>
    <w:p w14:paraId="66568F5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21C5803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4. ((pregnan* or maternal or antenatal or prenatal or perinatal or postnatal or prepartum or antepartum or postpartum or puerper* or pre partum or ante partum or post partum)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30D419F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5. 3 or 4</w:t>
      </w:r>
    </w:p>
    <w:p w14:paraId="53F3FE3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6. exp birth weight/ or fetal weight/</w:t>
      </w:r>
    </w:p>
    <w:p w14:paraId="526CE27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infant, low birth weight/ or infant, small for gestational age/ or exp infant, very low birth weight/ or infant, postmature/ or exp infant, premature/</w:t>
      </w:r>
    </w:p>
    <w:p w14:paraId="3637EE0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8. ((preterm or pre matur* or prematur* or post matur* or postmatur*) adj2 birth).mp.</w:t>
      </w:r>
    </w:p>
    <w:p w14:paraId="1AB4633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9. Fetal Growth Retardation/ or fetal hypoxia/ or fetal macrosomia/</w:t>
      </w:r>
    </w:p>
    <w:p w14:paraId="154FA79A" w14:textId="0E82F25C"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10. exp Fetal Development/ or exp Congenital Abnormalities/ or exp Fetus/ or (</w:t>
      </w:r>
      <w:r w:rsidR="00DC14A4" w:rsidRPr="009246F2">
        <w:rPr>
          <w:rFonts w:ascii="Times New Roman" w:hAnsi="Times New Roman" w:cs="Times New Roman"/>
          <w:color w:val="000000" w:themeColor="text1"/>
        </w:rPr>
        <w:t>fetus</w:t>
      </w:r>
      <w:r w:rsidRPr="009246F2">
        <w:rPr>
          <w:rFonts w:ascii="Times New Roman" w:hAnsi="Times New Roman" w:cs="Times New Roman"/>
          <w:color w:val="000000" w:themeColor="text1"/>
        </w:rPr>
        <w:t xml:space="preserve"> or </w:t>
      </w:r>
      <w:r w:rsidR="00DC14A4" w:rsidRPr="009246F2">
        <w:rPr>
          <w:rFonts w:ascii="Times New Roman" w:hAnsi="Times New Roman" w:cs="Times New Roman"/>
          <w:color w:val="000000" w:themeColor="text1"/>
        </w:rPr>
        <w:t>fetal</w:t>
      </w:r>
      <w:r w:rsidRPr="009246F2">
        <w:rPr>
          <w:rFonts w:ascii="Times New Roman" w:hAnsi="Times New Roman" w:cs="Times New Roman"/>
          <w:color w:val="000000" w:themeColor="text1"/>
        </w:rPr>
        <w:t>).ti,hw,kf.</w:t>
      </w:r>
    </w:p>
    <w:p w14:paraId="2BDD7844" w14:textId="4541B96E"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11. maternal fetal exchange/ or (exp Uterus/ and exp Regional Blood Flow/) or (placenta* or uteroplacenta* or ((maternal </w:t>
      </w:r>
      <w:r w:rsidR="00DC14A4" w:rsidRPr="009246F2">
        <w:rPr>
          <w:rFonts w:ascii="Times New Roman" w:hAnsi="Times New Roman" w:cs="Times New Roman"/>
          <w:color w:val="000000" w:themeColor="text1"/>
        </w:rPr>
        <w:t>fetal</w:t>
      </w:r>
      <w:r w:rsidRPr="009246F2">
        <w:rPr>
          <w:rFonts w:ascii="Times New Roman" w:hAnsi="Times New Roman" w:cs="Times New Roman"/>
          <w:color w:val="000000" w:themeColor="text1"/>
        </w:rPr>
        <w:t xml:space="preserve"> or </w:t>
      </w:r>
      <w:r w:rsidR="00DC14A4">
        <w:rPr>
          <w:rFonts w:ascii="Times New Roman" w:hAnsi="Times New Roman" w:cs="Times New Roman"/>
          <w:color w:val="000000" w:themeColor="text1"/>
        </w:rPr>
        <w:t>f</w:t>
      </w:r>
      <w:r w:rsidR="00DC14A4" w:rsidRPr="009246F2">
        <w:rPr>
          <w:rFonts w:ascii="Times New Roman" w:hAnsi="Times New Roman" w:cs="Times New Roman"/>
          <w:color w:val="000000" w:themeColor="text1"/>
        </w:rPr>
        <w:t>etomaternal</w:t>
      </w:r>
      <w:r w:rsidRPr="009246F2">
        <w:rPr>
          <w:rFonts w:ascii="Times New Roman" w:hAnsi="Times New Roman" w:cs="Times New Roman"/>
          <w:color w:val="000000" w:themeColor="text1"/>
        </w:rPr>
        <w:t xml:space="preserve"> or transplacental) adj2 (transfusion or exchange))).mp.</w:t>
      </w:r>
    </w:p>
    <w:p w14:paraId="6A5BA0D1" w14:textId="07FD9E79"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12. ((</w:t>
      </w:r>
      <w:r w:rsidR="00DC14A4" w:rsidRPr="009246F2">
        <w:rPr>
          <w:rFonts w:ascii="Times New Roman" w:hAnsi="Times New Roman" w:cs="Times New Roman"/>
          <w:color w:val="000000" w:themeColor="text1"/>
        </w:rPr>
        <w:t>fetal</w:t>
      </w:r>
      <w:r w:rsidRPr="009246F2">
        <w:rPr>
          <w:rFonts w:ascii="Times New Roman" w:hAnsi="Times New Roman" w:cs="Times New Roman"/>
          <w:color w:val="000000" w:themeColor="text1"/>
        </w:rPr>
        <w:t xml:space="preserve"> or </w:t>
      </w:r>
      <w:r w:rsidR="00DC14A4" w:rsidRPr="009246F2">
        <w:rPr>
          <w:rFonts w:ascii="Times New Roman" w:hAnsi="Times New Roman" w:cs="Times New Roman"/>
          <w:color w:val="000000" w:themeColor="text1"/>
        </w:rPr>
        <w:t>fetus</w:t>
      </w:r>
      <w:r w:rsidRPr="009246F2">
        <w:rPr>
          <w:rFonts w:ascii="Times New Roman" w:hAnsi="Times New Roman" w:cs="Times New Roman"/>
          <w:color w:val="000000" w:themeColor="text1"/>
        </w:rPr>
        <w:t>) adj2 (response or matur*)).mp.</w:t>
      </w:r>
    </w:p>
    <w:p w14:paraId="58356324" w14:textId="72636812" w:rsidR="00E154EA" w:rsidRPr="009246F2" w:rsidRDefault="00DC14A4"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13. ((fetal or fetus or neonat* or newborn or infant) adj3 (growth or develop* or viability or viable or weight or wellbeing or well being or health or heart rate or heartrate or bra</w:t>
      </w:r>
      <w:r>
        <w:rPr>
          <w:rFonts w:ascii="Times New Roman" w:hAnsi="Times New Roman" w:cs="Times New Roman"/>
          <w:color w:val="000000" w:themeColor="text1"/>
        </w:rPr>
        <w:t>dycardia or hypoxi* or hypoglyc</w:t>
      </w:r>
      <w:r w:rsidRPr="009246F2">
        <w:rPr>
          <w:rFonts w:ascii="Times New Roman" w:hAnsi="Times New Roman" w:cs="Times New Roman"/>
          <w:color w:val="000000" w:themeColor="text1"/>
        </w:rPr>
        <w:t xml:space="preserve">emi* </w:t>
      </w:r>
      <w:r>
        <w:rPr>
          <w:rFonts w:ascii="Times New Roman" w:hAnsi="Times New Roman" w:cs="Times New Roman"/>
          <w:color w:val="000000" w:themeColor="text1"/>
        </w:rPr>
        <w:t>or movement or oxygenation)).mp</w:t>
      </w:r>
    </w:p>
    <w:p w14:paraId="1329478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14. (((uterine or uterus) adj2 (blood flow or circulat*)) or ((uterine or umbilical or mid* cerebral) adj2 doppler)).mp.</w:t>
      </w:r>
    </w:p>
    <w:p w14:paraId="31A9CBA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15. (intrauterine growth or iugr).mp.</w:t>
      </w:r>
    </w:p>
    <w:p w14:paraId="59F695B1" w14:textId="2D708E6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16. ((perinatal or </w:t>
      </w:r>
      <w:r w:rsidR="00DC14A4" w:rsidRPr="009246F2">
        <w:rPr>
          <w:rFonts w:ascii="Times New Roman" w:hAnsi="Times New Roman" w:cs="Times New Roman"/>
          <w:color w:val="000000" w:themeColor="text1"/>
        </w:rPr>
        <w:t>fetal</w:t>
      </w:r>
      <w:r w:rsidRPr="009246F2">
        <w:rPr>
          <w:rFonts w:ascii="Times New Roman" w:hAnsi="Times New Roman" w:cs="Times New Roman"/>
          <w:color w:val="000000" w:themeColor="text1"/>
        </w:rPr>
        <w:t xml:space="preserve"> or </w:t>
      </w:r>
      <w:r w:rsidR="00DC14A4" w:rsidRPr="009246F2">
        <w:rPr>
          <w:rFonts w:ascii="Times New Roman" w:hAnsi="Times New Roman" w:cs="Times New Roman"/>
          <w:color w:val="000000" w:themeColor="text1"/>
        </w:rPr>
        <w:t>fetus</w:t>
      </w:r>
      <w:r w:rsidRPr="009246F2">
        <w:rPr>
          <w:rFonts w:ascii="Times New Roman" w:hAnsi="Times New Roman" w:cs="Times New Roman"/>
          <w:color w:val="000000" w:themeColor="text1"/>
        </w:rPr>
        <w:t xml:space="preserve"> or neonat* or newborn* or infant*) adj3 (mortality or morbidity or death or outcome* or complication*)).mp.</w:t>
      </w:r>
    </w:p>
    <w:p w14:paraId="63D980D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17. (still birth or stillbirth).mp.</w:t>
      </w:r>
    </w:p>
    <w:p w14:paraId="2A309445" w14:textId="5D942DBA"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18. (birth weight or birthweight or macrosomia or gestational age or lga or sga or preterm or (prematur* adj2 (infant* or neonat* or newborn* or birth or </w:t>
      </w:r>
      <w:r w:rsidR="00DC14A4" w:rsidRPr="009246F2">
        <w:rPr>
          <w:rFonts w:ascii="Times New Roman" w:hAnsi="Times New Roman" w:cs="Times New Roman"/>
          <w:color w:val="000000" w:themeColor="text1"/>
        </w:rPr>
        <w:t>labor</w:t>
      </w:r>
      <w:r w:rsidRPr="009246F2">
        <w:rPr>
          <w:rFonts w:ascii="Times New Roman" w:hAnsi="Times New Roman" w:cs="Times New Roman"/>
          <w:color w:val="000000" w:themeColor="text1"/>
        </w:rPr>
        <w:t>))).mp.</w:t>
      </w:r>
    </w:p>
    <w:p w14:paraId="24B4DE94" w14:textId="1F7BC15B" w:rsidR="00E154EA" w:rsidRPr="009246F2" w:rsidRDefault="00DC14A4"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19. ((neonatal or newborn* or infant* or fetus or fetal) and (fat* or abdominal circumference or body composition or bmi or body mass index or waist circumference or skeletal size or height or anthropometric* or apgar or adipos* or ph or base excess or metabolic or acidosis or insul</w:t>
      </w:r>
      <w:r>
        <w:rPr>
          <w:rFonts w:ascii="Times New Roman" w:hAnsi="Times New Roman" w:cs="Times New Roman"/>
          <w:color w:val="000000" w:themeColor="text1"/>
        </w:rPr>
        <w:t>in or diabet* or hyperbilirubin</w:t>
      </w:r>
      <w:r w:rsidRPr="009246F2">
        <w:rPr>
          <w:rFonts w:ascii="Times New Roman" w:hAnsi="Times New Roman" w:cs="Times New Roman"/>
          <w:color w:val="000000" w:themeColor="text1"/>
        </w:rPr>
        <w:t>emi*)).mp.</w:t>
      </w:r>
    </w:p>
    <w:p w14:paraId="49CBA07E" w14:textId="7EC85752"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20. (</w:t>
      </w:r>
      <w:r w:rsidR="00DC14A4" w:rsidRPr="009246F2">
        <w:rPr>
          <w:rFonts w:ascii="Times New Roman" w:hAnsi="Times New Roman" w:cs="Times New Roman"/>
          <w:color w:val="000000" w:themeColor="text1"/>
        </w:rPr>
        <w:t>fetus</w:t>
      </w:r>
      <w:r w:rsidRPr="009246F2">
        <w:rPr>
          <w:rFonts w:ascii="Times New Roman" w:hAnsi="Times New Roman" w:cs="Times New Roman"/>
          <w:color w:val="000000" w:themeColor="text1"/>
        </w:rPr>
        <w:t xml:space="preserve"> or </w:t>
      </w:r>
      <w:r w:rsidR="00DC14A4" w:rsidRPr="009246F2">
        <w:rPr>
          <w:rFonts w:ascii="Times New Roman" w:hAnsi="Times New Roman" w:cs="Times New Roman"/>
          <w:color w:val="000000" w:themeColor="text1"/>
        </w:rPr>
        <w:t>fetal</w:t>
      </w:r>
      <w:r w:rsidRPr="009246F2">
        <w:rPr>
          <w:rFonts w:ascii="Times New Roman" w:hAnsi="Times New Roman" w:cs="Times New Roman"/>
          <w:color w:val="000000" w:themeColor="text1"/>
        </w:rPr>
        <w:t>).mp. and (adaptation, physiological/ or me.fs.)</w:t>
      </w:r>
    </w:p>
    <w:p w14:paraId="23D8DB9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21. (((birth or delivery) adj3 (trauma or injur* or defect*)) or (dystocia or nicu or neonatal intensive care or brachial plexus)).mp.</w:t>
      </w:r>
    </w:p>
    <w:p w14:paraId="516DE7B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22. exp Birth Injuries/</w:t>
      </w:r>
    </w:p>
    <w:p w14:paraId="005EE42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23. ((neonat* or infant* or newborn*) and (ponderal index or skinfold or bmi or body mass index)).mp.</w:t>
      </w:r>
    </w:p>
    <w:p w14:paraId="53632DA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24. Cerebral Palsy/ or exp Neural Tube Defects/ or Cleft Palate/ or (cerebral palsy or neural tube defect* or spina bifida or anencephal* or encephalocele* or iniencephal* or spinal dyraphism or diastematomyel* or lipomingocele* or lipmyelomeningocele* or meningomyelocele* or cleft palate* or cleft lip*).mp.</w:t>
      </w:r>
    </w:p>
    <w:p w14:paraId="1EDBC4E1" w14:textId="11AE4B5D"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25. (((development* or learning or intellectual* or cognitive* or language or communication or speech or motor) adj2 (disorder* or disab* or delay*)) or </w:t>
      </w:r>
      <w:r w:rsidR="00DC14A4" w:rsidRPr="009246F2">
        <w:rPr>
          <w:rFonts w:ascii="Times New Roman" w:hAnsi="Times New Roman" w:cs="Times New Roman"/>
          <w:color w:val="000000" w:themeColor="text1"/>
        </w:rPr>
        <w:t>behavior</w:t>
      </w:r>
      <w:r w:rsidRPr="009246F2">
        <w:rPr>
          <w:rFonts w:ascii="Times New Roman" w:hAnsi="Times New Roman" w:cs="Times New Roman"/>
          <w:color w:val="000000" w:themeColor="text1"/>
        </w:rPr>
        <w:t xml:space="preserve">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exp Heart Disease/ or exp Mental Disorders Diagnosed in Childhood/</w:t>
      </w:r>
    </w:p>
    <w:p w14:paraId="701C9FBC" w14:textId="6EAEF92B"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26. Pediatric Obesity/ or ((child* or </w:t>
      </w:r>
      <w:r w:rsidR="00DC14A4" w:rsidRPr="009246F2">
        <w:rPr>
          <w:rFonts w:ascii="Times New Roman" w:hAnsi="Times New Roman" w:cs="Times New Roman"/>
          <w:color w:val="000000" w:themeColor="text1"/>
        </w:rPr>
        <w:t>pediatric</w:t>
      </w:r>
      <w:r w:rsidRPr="009246F2">
        <w:rPr>
          <w:rFonts w:ascii="Times New Roman" w:hAnsi="Times New Roman" w:cs="Times New Roman"/>
          <w:color w:val="000000" w:themeColor="text1"/>
        </w:rPr>
        <w:t>) adj2 (obes* or overweight)).mp.</w:t>
      </w:r>
    </w:p>
    <w:p w14:paraId="1528F1C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27. or/6-25</w:t>
      </w:r>
    </w:p>
    <w:p w14:paraId="5ECF0F5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28. 5 and 27</w:t>
      </w:r>
    </w:p>
    <w:p w14:paraId="488D60F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29. (animals/ not (animals/ and humans/)) or ((rat or rats or mouse or mice or cow or cows or bovine or sheep or ewe*) not ((rat or rats or mouse or mice or cow or cows or bovine or cattle or sheep or ewe*) and (human* or women))).ti,ab,kf. or (rat or rats or mouse or mice or cow or cows or bovine or cattle or sheep or ewe*).ti.</w:t>
      </w:r>
    </w:p>
    <w:p w14:paraId="72CDB91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30. 28 not 29</w:t>
      </w:r>
    </w:p>
    <w:p w14:paraId="5941E378" w14:textId="77777777" w:rsidR="006650DF" w:rsidRPr="009246F2" w:rsidRDefault="006650DF" w:rsidP="00E154EA">
      <w:pPr>
        <w:spacing w:after="200" w:line="276" w:lineRule="auto"/>
        <w:rPr>
          <w:rFonts w:ascii="Times New Roman" w:hAnsi="Times New Roman" w:cs="Times New Roman"/>
          <w:color w:val="000000" w:themeColor="text1"/>
          <w:u w:val="single"/>
        </w:rPr>
      </w:pPr>
    </w:p>
    <w:p w14:paraId="4FC05D37" w14:textId="77777777" w:rsidR="006650DF" w:rsidRPr="009246F2" w:rsidRDefault="006650DF" w:rsidP="00E154EA">
      <w:pPr>
        <w:spacing w:after="200" w:line="276" w:lineRule="auto"/>
        <w:rPr>
          <w:rFonts w:ascii="Times New Roman" w:hAnsi="Times New Roman" w:cs="Times New Roman"/>
          <w:color w:val="000000" w:themeColor="text1"/>
          <w:u w:val="single"/>
        </w:rPr>
      </w:pPr>
    </w:p>
    <w:p w14:paraId="21C4F307"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EMBASE</w:t>
      </w:r>
    </w:p>
    <w:p w14:paraId="1BAC2A8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 exp *exercise/ or *athlete/ or exp *kinesiotherapy/ or exp *sport/ or exp *physical activity/ or *sedentary lifestyle/ or (exercise or physical* activ* or physical* inactiv* or sedentary or running or plyometric* or yoga or tai chi or weight training or resistance training or swim* or sport* or athlet* or walk or walking or mvpa or ltpa or stretching or aerobic capacity or fitness or sport*).ti,kw. or exercise.ab. /freq=2 or (weight* adj2 lift*).ti,kw. or ((muscle or muscular or strength*) adj2 conditioning).ti,kw.</w:t>
      </w:r>
    </w:p>
    <w:p w14:paraId="36E89F3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 exp pregnancy/ or exp pregnancy complications/ or pregnancy outcome/ or perinatal period/ or puerperium/ or pregnan*.hw. or (pregnan* or antenatal or prenatal or perinatal or postnatal or prepartum or antepartum or postpartum or pre partum or ante partum or post partum or puerper* or primigravid* or primiparous or multiparous or nulliparous or multigravid* or trimester* or obstetric*).ti,kw.</w:t>
      </w:r>
    </w:p>
    <w:p w14:paraId="152FD0F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6670C6C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4. ((pregnan* or maternal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0F87D1B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5. 3 or 4</w:t>
      </w:r>
    </w:p>
    <w:p w14:paraId="6884024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6. fetus/ or exp birth weight/ or fetus weight/ or "parameters concerning the fetus, newborn and pregnancy"/ or apgar score/ or fetus heart rate/ or exp fetus maturity/ or fetus mortality/ or fetus outcome/ or fetus risk/ or gestational age/ or live birth/ or exp perinatal morbidity/ or exp perinatal mortality/ or prenatal mortality/ or exp intrauterine growth retardation/ or exp "immature and premature labor"/ or exp fetus growth/ or exp prenatal growth/ or fetus hypoxia/ or macrosomia/ or exp fetus development/ or exp congenital disorder/ or exp fetus disease/ or fetomaternal transfusion/ or exp stillbirth/ or spontaneous abortion/ or birth injury/ or cerebral palsy/ or exp neural tube defect/ or child development/ or postnatal development/ or exp mental development/ or childhood obesity/ or exp body composition/ or anthropometric parameters/ or abdominal circumference/ or hip circumference/ or sagittal abdominal diameter/ or waist circumference/ or waist hip ratio/ or waist to height ratio/ or weight height ratio/</w:t>
      </w:r>
    </w:p>
    <w:p w14:paraId="2B5890F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placenta insufficiency/</w:t>
      </w:r>
    </w:p>
    <w:p w14:paraId="7FBD795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8. 6 or 7</w:t>
      </w:r>
    </w:p>
    <w:p w14:paraId="22E5E2B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9. (f?etus or f?etal).ti,hw,kw. or ((f?etal or f?etus) adj2 (response or matur*)).mp.</w:t>
      </w:r>
    </w:p>
    <w:p w14:paraId="6838538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10. (placenta* or uteroplacenta* or ((maternal f?etal or transplacental or f?etomaternal) adj2 (exchange or transfusion))).mp.</w:t>
      </w:r>
    </w:p>
    <w:p w14:paraId="53E997A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11. ((f?etal or f?etus or neonat* or newborn or infant) adj3 (growth or develop* or viability or viable or weight or wellbeing or well being or health or heart rate or heartrate or bradycardia or hypoxi* or hypoglyc?emi* or movement or oxygenation)).mp.</w:t>
      </w:r>
    </w:p>
    <w:p w14:paraId="436C605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12. (((uterine or uterus) adj2 (blood flow or circulat*)) or ((uterine or umbilical or mid* cerebral) adj2 doppler)).mp.</w:t>
      </w:r>
    </w:p>
    <w:p w14:paraId="2FB91F6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13. (intrauterine growth or iugr).mp.</w:t>
      </w:r>
    </w:p>
    <w:p w14:paraId="6BF5BF6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14. ((perinatal or f?etal or f?etus or neonat* or newborn* or infant*) adj3 (mortality or death or outcome* or complication*)).mp.</w:t>
      </w:r>
    </w:p>
    <w:p w14:paraId="4DBCB33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15. (still birth or stillbirth).mp.</w:t>
      </w:r>
    </w:p>
    <w:p w14:paraId="5B34859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16. (birth weight or birthweight or macrosomia or gestational age or lga or sga or preterm or (prematur* adj2 (infant* or neonat* or newborn* or birth or labo?r))).mp.</w:t>
      </w:r>
    </w:p>
    <w:p w14:paraId="08F6FE8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17.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068F4BC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18. (((birth or delivery) adj3 (trauma or injur* or defect*)) or (dystocia or nicu or neonatal intensive care or brachial plexus)).mp.</w:t>
      </w:r>
    </w:p>
    <w:p w14:paraId="4259BBE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19. ((neonat* or infant* or newborn*) and (ponderal index or skinfold or bmi or body mass index)).mp.</w:t>
      </w:r>
    </w:p>
    <w:p w14:paraId="078A346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20. (cerebral palsy or neural tube defect* or spina bifida or anencephal* or encephalocele* or iniencephal* or spinal dyraphism or diastematomyel* or lipomingocele* or lipmyelomeningocele* or meningomyelocele* or cleft palate* or cleft lip*).mp.</w:t>
      </w:r>
    </w:p>
    <w:p w14:paraId="5C09490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21. (((development* or learning or intellectual* or cognitive* or language or communication or speech or motor) adj2 (disorder* or disab* or delay* or impair*))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childhood disease/ or exp infant disease/ or exp "disorders of higher cerebral function"/ or exp heart disease/</w:t>
      </w:r>
    </w:p>
    <w:p w14:paraId="6B447EA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22. ((child* or p?ediatric) adj2 (obes* or overweight)).mp.</w:t>
      </w:r>
    </w:p>
    <w:p w14:paraId="3DBC452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23. or/9-22</w:t>
      </w:r>
    </w:p>
    <w:p w14:paraId="7AB4E91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24. 8 or 23</w:t>
      </w:r>
    </w:p>
    <w:p w14:paraId="095FED7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25. 5 and 24</w:t>
      </w:r>
    </w:p>
    <w:p w14:paraId="4026498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26. exp animal/ not (exp animal/ and human/)</w:t>
      </w:r>
    </w:p>
    <w:p w14:paraId="17E04CB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27. 25 not 26</w:t>
      </w:r>
    </w:p>
    <w:p w14:paraId="12ECB013" w14:textId="77777777" w:rsidR="00E154EA" w:rsidRPr="009246F2" w:rsidRDefault="00E154EA" w:rsidP="00E154EA">
      <w:pPr>
        <w:spacing w:after="200" w:line="276" w:lineRule="auto"/>
        <w:rPr>
          <w:rFonts w:ascii="Times New Roman" w:hAnsi="Times New Roman" w:cs="Times New Roman"/>
          <w:color w:val="000000" w:themeColor="text1"/>
        </w:rPr>
      </w:pPr>
    </w:p>
    <w:p w14:paraId="1D2B9256" w14:textId="77777777" w:rsidR="00E154EA" w:rsidRPr="009246F2" w:rsidRDefault="006650DF"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PsycInfo</w:t>
      </w:r>
    </w:p>
    <w:p w14:paraId="2B99A10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3FC3040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2. exp pregnancy/ or obstetrical complications/ or pregnancy outcomes/ or pregnan*.ti,hw,id. or (antenatal or prenatal or perinatal or postnatal or prepartum or antepartum or postpartum or </w:t>
      </w:r>
      <w:r w:rsidRPr="009246F2">
        <w:rPr>
          <w:rFonts w:ascii="Times New Roman" w:hAnsi="Times New Roman" w:cs="Times New Roman"/>
          <w:color w:val="000000" w:themeColor="text1"/>
        </w:rPr>
        <w:lastRenderedPageBreak/>
        <w:t>primigravid* or primiparous or multiparous or nulliparous or multigravid* or trimester* or obstetric*).ti,ab,id.</w:t>
      </w:r>
    </w:p>
    <w:p w14:paraId="377D3CE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5A96600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4. prenatal development/ or birth weight/ or prenatal exposure/ or premature birth/ or fetus/ or amniotic fluid/ or (blood flow/ and uterus/)</w:t>
      </w:r>
    </w:p>
    <w:p w14:paraId="55EDEA6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5. (f?etus or f?etal or ((preterm or pre matur* or prematur* or post matur* or postmatur*) adj2 birth)).mp.</w:t>
      </w:r>
    </w:p>
    <w:p w14:paraId="2345EAF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6. (placenta* or uteroplacenta* or ((maternal f?etal or f?etomaternal or transplacental) adj2 (transfusion or exchange))).mp.</w:t>
      </w:r>
    </w:p>
    <w:p w14:paraId="4C543AD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((neonat* or newborn or infant) adj3 (growth or develop* or viability or viable or weight or wellbeing or well being or health or heart rate or heartrate or bradycardia or hypoxi* or hypoglyc?emi* or movement or oxygenation)).mp.</w:t>
      </w:r>
    </w:p>
    <w:p w14:paraId="5661D83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8. (((uterine or uterus) adj2 (blood flow or circulat*)) or ((uterine or umbilical or mid* cerebral) adj2 doppler)).mp.</w:t>
      </w:r>
    </w:p>
    <w:p w14:paraId="02AFAF5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9. (intrauterine growth or iugr).mp.</w:t>
      </w:r>
    </w:p>
    <w:p w14:paraId="28E6406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10. ((perinatal or f?etal or f?etus or neonat* or newborn* or infant*) adj3 (mortality or morbidity or death or outcome* or complication*)).mp.</w:t>
      </w:r>
    </w:p>
    <w:p w14:paraId="2442425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11. (still birth or stillbirth).mp.</w:t>
      </w:r>
    </w:p>
    <w:p w14:paraId="1CF7923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12. (birth weight or birthweight or macrosomia or gestational age or lga or sga or preterm or (prematur* adj2 (infant* or neonat* or newborn* or birth or labo?r))).mp.</w:t>
      </w:r>
    </w:p>
    <w:p w14:paraId="60B131E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13.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08D54B2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14. (((birth or delivery) adj3 (trauma or injur* or defect*)) or (dystocia or nicu or neonatal intensive care or brachial plexus)).mp.</w:t>
      </w:r>
    </w:p>
    <w:p w14:paraId="79B1133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15. birth injuries/ or birth trauma/</w:t>
      </w:r>
    </w:p>
    <w:p w14:paraId="193C504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16. ((neonat* or infant* or newborn*) and (ponderal index or skinfold or bmi or body mass index)).mp.</w:t>
      </w:r>
    </w:p>
    <w:p w14:paraId="39E1498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17. exp congenital disorders/ or cerebral palsy/ or cleft palata/ or (cerebral palsy or neural tube defect* or spina bifida or anencephal* or encephalocele* or iniencephal* or spinal dyraphism or diastematomyel* or lipomingocele* or lipmyelomeningocele* or meningomyelocele* or cleft palate* or cleft lip*).mp.</w:t>
      </w:r>
    </w:p>
    <w:p w14:paraId="12CF8D2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18. exp developmental disabilities/ or exp communication disorders/ or exp delayed development/ or exp intellectual development disorder/ or exp learning disorders/ or exp nervous system disorders/ or exp pervasive developmental disorders/</w:t>
      </w:r>
    </w:p>
    <w:p w14:paraId="3F67C0DA"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19. (((development* or learning or intellectual* or cognitive* or language or communication or speech or motor) adj2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health disorders/</w:t>
      </w:r>
    </w:p>
    <w:p w14:paraId="0A5E4C4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20. ((child* or p?ediatric) adj2 (obes* or overweight)).mp.</w:t>
      </w:r>
    </w:p>
    <w:p w14:paraId="5EA20F6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21. or/4-20</w:t>
      </w:r>
    </w:p>
    <w:p w14:paraId="0A35855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22. 3 and 21</w:t>
      </w:r>
    </w:p>
    <w:p w14:paraId="4249007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23. first posting.ps.</w:t>
      </w:r>
    </w:p>
    <w:p w14:paraId="05A2E4D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24. 22 not 23</w:t>
      </w:r>
    </w:p>
    <w:p w14:paraId="5531D44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25. limit 24 to human</w:t>
      </w:r>
    </w:p>
    <w:p w14:paraId="73A8E51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26. 22 not 24</w:t>
      </w:r>
    </w:p>
    <w:p w14:paraId="316A23B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27. 25 or 26</w:t>
      </w:r>
    </w:p>
    <w:p w14:paraId="4FE7D98C" w14:textId="77777777" w:rsidR="00E154EA" w:rsidRPr="009246F2" w:rsidRDefault="00E154EA" w:rsidP="00E154EA">
      <w:pPr>
        <w:spacing w:after="200" w:line="276" w:lineRule="auto"/>
        <w:rPr>
          <w:rFonts w:ascii="Times New Roman" w:hAnsi="Times New Roman" w:cs="Times New Roman"/>
          <w:color w:val="000000" w:themeColor="text1"/>
        </w:rPr>
      </w:pPr>
    </w:p>
    <w:p w14:paraId="0C91BC0F" w14:textId="77777777" w:rsidR="00E154EA" w:rsidRPr="009246F2" w:rsidRDefault="00E154EA" w:rsidP="00E154EA">
      <w:pPr>
        <w:spacing w:after="200" w:line="276" w:lineRule="auto"/>
        <w:rPr>
          <w:rFonts w:ascii="Times New Roman" w:hAnsi="Times New Roman" w:cs="Times New Roman"/>
          <w:color w:val="000000" w:themeColor="text1"/>
        </w:rPr>
      </w:pPr>
    </w:p>
    <w:p w14:paraId="4DE84A04"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CINAHL</w:t>
      </w:r>
    </w:p>
    <w:p w14:paraId="636C48A1"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 )</w:t>
      </w:r>
    </w:p>
    <w:p w14:paraId="4C2B25C6"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S2  ( (MH "Pregnancy") OR (MH "Pregnancy Complications+") OR (MH "Pregnancy Outcomes") OR (MH "Pregnancy Trimesters+") OR (MH "Postnatal Period") OR (MH "Puerperium") ) OR MW pregnan* OR TI ( pregnan* or antenatal or prenatal or perinatal or postnatal or prepartum or antepartum or postpartum or pre partum or ante partum or post partum or puerper* or primigravid* or primiparous or multiparous or nulliparous or multigravid</w:t>
      </w:r>
      <w:r w:rsidR="006650DF" w:rsidRPr="009246F2">
        <w:rPr>
          <w:rFonts w:ascii="Times New Roman" w:hAnsi="Times New Roman" w:cs="Times New Roman"/>
          <w:color w:val="000000" w:themeColor="text1"/>
        </w:rPr>
        <w:t>* or trimester* or obstetric* )</w:t>
      </w:r>
    </w:p>
    <w:p w14:paraId="2E54FC3D"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S3  S1 AND S2</w:t>
      </w:r>
    </w:p>
    <w:p w14:paraId="0D5D8BC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S4  AB ((pregnan* or maternal or antenatal or prenatal or perinatal or postnatal or prepartum or antepartum or postpartum or puerper* or "pre partum" or "ante partum" or "post partum") n5 (exercise or "physical* activ*" or "strenuous activit*" or "physical* inactiv*" or sedentary or running or plyometric* or yoga or "tai chi" or "weight training" or "resistance training" or weight* n2 lift* or "lift* weight*" or swim* or sport* or athlet* or walk or walking or mvpa or ltpa or stretching or "aerobic capacity" or fitness or (muscle or muscular</w:t>
      </w:r>
      <w:r w:rsidR="006650DF" w:rsidRPr="009246F2">
        <w:rPr>
          <w:rFonts w:ascii="Times New Roman" w:hAnsi="Times New Roman" w:cs="Times New Roman"/>
          <w:color w:val="000000" w:themeColor="text1"/>
        </w:rPr>
        <w:t xml:space="preserve"> or strength*) n2 conditioning)</w:t>
      </w:r>
    </w:p>
    <w:p w14:paraId="58C8F091"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S5  S3 OR S4</w:t>
      </w:r>
    </w:p>
    <w:p w14:paraId="2FC1D44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S6  (MH "Birth Weight") OR (MH "Infant, Very Low Birth Weight") OR (MH "Infant, Low Birth Weight+") OR (MH "Fetal Weight") OR (MH "Infant, Small for Gestational Age") OR (MH "Infant, Premature") OR (MH "Infant, Premature, Diseases+") OR (MH "Fetal Growth Retardation") OR (MH "Fetal Anoxia") OR (MH "Fetal Macrosomia") OR (MH "Infant, Postmature") OR (MH "Infant, Large for Gestational Age") OR (MH "Fetus+") OR (MH "Maternal-Fetal Exchange") OR (MH "Perinatal Death") OR (MH "Birth Injuries+") OR (MH "Cerebral Palsy") OR (MH "Neural Tube Defects+") OR (MH "Cleft Palate") OR (MH "Heart Diseases+") OR (MH "Mental Disorders Diagnosed in Childhood</w:t>
      </w:r>
      <w:r w:rsidR="006650DF" w:rsidRPr="009246F2">
        <w:rPr>
          <w:rFonts w:ascii="Times New Roman" w:hAnsi="Times New Roman" w:cs="Times New Roman"/>
          <w:color w:val="000000" w:themeColor="text1"/>
        </w:rPr>
        <w:t>+") OR (MH "Pediatric Obesity")</w:t>
      </w:r>
    </w:p>
    <w:p w14:paraId="39F8727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S7 (MH "Uterus+"</w:t>
      </w:r>
      <w:r w:rsidR="006650DF" w:rsidRPr="009246F2">
        <w:rPr>
          <w:rFonts w:ascii="Times New Roman" w:hAnsi="Times New Roman" w:cs="Times New Roman"/>
          <w:color w:val="000000" w:themeColor="text1"/>
        </w:rPr>
        <w:t>) AND (MH "Blood Circulation+")</w:t>
      </w:r>
    </w:p>
    <w:p w14:paraId="0B4C298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S8  ( TI (f#etus or f#etal) or MW (f#etus OR f#etal OR ( placenta* or uteroplacenta*  or ("maternal f#etal"  or f#etomaternal or transplacental) w2 (transfusion or exchange) or (f#etal or f#</w:t>
      </w:r>
      <w:r w:rsidR="006650DF" w:rsidRPr="009246F2">
        <w:rPr>
          <w:rFonts w:ascii="Times New Roman" w:hAnsi="Times New Roman" w:cs="Times New Roman"/>
          <w:color w:val="000000" w:themeColor="text1"/>
        </w:rPr>
        <w:t>etus) w2 (response or matur*) )</w:t>
      </w:r>
    </w:p>
    <w:p w14:paraId="03E2FCC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S9  ( (f#etal or f#etus or neonat* or newborn or infant) n3 (growth or develop* or viability or viable or weight or wellbeing or "well being" or health or "heart rate" or heartrate or bradycardia or hypoxi* or hypoglyc#emi* or movement or oxygenation) ) OR ( (uterine or uterus) n2 ("blood flow" or circulat*) or (uterine or umbilical or mid* cerebral) n2 doppler ) OR ( </w:t>
      </w:r>
      <w:r w:rsidR="006650DF" w:rsidRPr="009246F2">
        <w:rPr>
          <w:rFonts w:ascii="Times New Roman" w:hAnsi="Times New Roman" w:cs="Times New Roman"/>
          <w:color w:val="000000" w:themeColor="text1"/>
        </w:rPr>
        <w:t>"intrauterine growth" or iugr )</w:t>
      </w:r>
    </w:p>
    <w:p w14:paraId="360785F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S10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w:t>
      </w:r>
      <w:r w:rsidR="006650DF" w:rsidRPr="009246F2">
        <w:rPr>
          <w:rFonts w:ascii="Times New Roman" w:hAnsi="Times New Roman" w:cs="Times New Roman"/>
          <w:color w:val="000000" w:themeColor="text1"/>
        </w:rPr>
        <w:t>estational age" or lga or sga )</w:t>
      </w:r>
    </w:p>
    <w:p w14:paraId="59AAB58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S11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 OR ( (neonatal or newborn* or infant* or fetus or fetal or foetus or foetal) and (fat* or "abdominal circumference" or "body composition" or bmi or "body mass index" or "waist circumference" or "skeletal size" or height or anthropometric* or apgar or adipos* or ph or base n2 excess or metabolic or acidosis or insulin or di</w:t>
      </w:r>
      <w:r w:rsidR="006650DF" w:rsidRPr="009246F2">
        <w:rPr>
          <w:rFonts w:ascii="Times New Roman" w:hAnsi="Times New Roman" w:cs="Times New Roman"/>
          <w:color w:val="000000" w:themeColor="text1"/>
        </w:rPr>
        <w:t>abet* or hyperbilirubin#emi*) )</w:t>
      </w:r>
    </w:p>
    <w:p w14:paraId="0504199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 xml:space="preserve">S12  ( (MH "Adaptation, Physiological") OR MM metabolism ) </w:t>
      </w:r>
      <w:r w:rsidR="006650DF" w:rsidRPr="009246F2">
        <w:rPr>
          <w:rFonts w:ascii="Times New Roman" w:hAnsi="Times New Roman" w:cs="Times New Roman"/>
          <w:color w:val="000000" w:themeColor="text1"/>
        </w:rPr>
        <w:t>AND ( f#etus or f#etal )</w:t>
      </w:r>
    </w:p>
    <w:p w14:paraId="0955E21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S13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w:t>
      </w:r>
      <w:r w:rsidR="006650DF" w:rsidRPr="009246F2">
        <w:rPr>
          <w:rFonts w:ascii="Times New Roman" w:hAnsi="Times New Roman" w:cs="Times New Roman"/>
          <w:color w:val="000000" w:themeColor="text1"/>
        </w:rPr>
        <w:t>left palate*" or "cleft lip*" )</w:t>
      </w:r>
    </w:p>
    <w:p w14:paraId="3ECF3CF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S14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 OR ( (child* or p#ediat</w:t>
      </w:r>
      <w:r w:rsidR="006650DF" w:rsidRPr="009246F2">
        <w:rPr>
          <w:rFonts w:ascii="Times New Roman" w:hAnsi="Times New Roman" w:cs="Times New Roman"/>
          <w:color w:val="000000" w:themeColor="text1"/>
        </w:rPr>
        <w:t>ric) n2 (obes* or overweight) )</w:t>
      </w:r>
    </w:p>
    <w:p w14:paraId="2F6364F7"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S15  S6 OR S7 OR S8 OR S9 OR </w:t>
      </w:r>
      <w:r w:rsidR="006650DF" w:rsidRPr="009246F2">
        <w:rPr>
          <w:rFonts w:ascii="Times New Roman" w:hAnsi="Times New Roman" w:cs="Times New Roman"/>
          <w:color w:val="000000" w:themeColor="text1"/>
        </w:rPr>
        <w:t>S10 OR S11 OR S12 OR S13 OR S14</w:t>
      </w:r>
    </w:p>
    <w:p w14:paraId="13253445"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S16  S5 AND S15</w:t>
      </w:r>
    </w:p>
    <w:p w14:paraId="1552FB0F" w14:textId="77777777" w:rsidR="00E154EA" w:rsidRPr="009246F2" w:rsidRDefault="00E154EA" w:rsidP="00E154EA">
      <w:pPr>
        <w:spacing w:after="200" w:line="276" w:lineRule="auto"/>
        <w:rPr>
          <w:rFonts w:ascii="Times New Roman" w:hAnsi="Times New Roman" w:cs="Times New Roman"/>
          <w:color w:val="000000" w:themeColor="text1"/>
        </w:rPr>
      </w:pPr>
    </w:p>
    <w:p w14:paraId="2B762692"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Sport Discus/Child Develo</w:t>
      </w:r>
      <w:r w:rsidR="006650DF" w:rsidRPr="009246F2">
        <w:rPr>
          <w:rFonts w:ascii="Times New Roman" w:hAnsi="Times New Roman" w:cs="Times New Roman"/>
          <w:color w:val="000000" w:themeColor="text1"/>
          <w:u w:val="single"/>
        </w:rPr>
        <w:t>pment &amp; Adolescent Studies/ERIC</w:t>
      </w:r>
    </w:p>
    <w:p w14:paraId="6EB28AC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S1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5281CE2D" w14:textId="77777777" w:rsidR="00E154EA" w:rsidRPr="009246F2" w:rsidRDefault="00E154EA" w:rsidP="00E154EA">
      <w:pPr>
        <w:spacing w:after="200" w:line="276" w:lineRule="auto"/>
        <w:rPr>
          <w:rFonts w:ascii="Times New Roman" w:hAnsi="Times New Roman" w:cs="Times New Roman"/>
          <w:color w:val="000000" w:themeColor="text1"/>
        </w:rPr>
      </w:pPr>
    </w:p>
    <w:p w14:paraId="58CF79E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S2 pregnan* or antenatal or prenatal or perinatal or postnatal or prepartum or antepartum or postpartum or "pre partum" or "ante partum" or "post partum" or puerper* or primigravid* or primiparous or multiparous or nulliparous or multigrav</w:t>
      </w:r>
      <w:r w:rsidR="006650DF" w:rsidRPr="009246F2">
        <w:rPr>
          <w:rFonts w:ascii="Times New Roman" w:hAnsi="Times New Roman" w:cs="Times New Roman"/>
          <w:color w:val="000000" w:themeColor="text1"/>
        </w:rPr>
        <w:t>id* or trimester* or obstetric*</w:t>
      </w:r>
    </w:p>
    <w:p w14:paraId="2A8364F0"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S3  S1 and S2</w:t>
      </w:r>
    </w:p>
    <w:p w14:paraId="0DC4078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S4  ( f#etus or f#etal or ( placenta* or uteroplacenta*  or ("maternal f#etal"  or f#etomaternal or transplacental) w2 (transfusion or exchange) or (f#etal or f#etus) w2 (response or matur*) ) ) OR ( (f#etal or f#etus or neonat* or newborn or infant) n3 (growth or develop* or viability or viable or weight or wellbeing or "well being" or health or heart rate or heartrate or bradycardia or hypoxi* or hypoglyc#emi* or movement or oxygenation) ) OR ( (uterine or uterus) n2 ("blood flow" or "blood circulat*") or (uterine or umbilical or mid* cerebral) n2 doppler  or </w:t>
      </w:r>
      <w:r w:rsidR="006650DF" w:rsidRPr="009246F2">
        <w:rPr>
          <w:rFonts w:ascii="Times New Roman" w:hAnsi="Times New Roman" w:cs="Times New Roman"/>
          <w:color w:val="000000" w:themeColor="text1"/>
        </w:rPr>
        <w:t>"intrauterine growth" or iugr )</w:t>
      </w:r>
    </w:p>
    <w:p w14:paraId="3460C22C"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S5  ( (perinatal or f#etal or f#etus or neonat* or newborn* or infant*) n3 (mortality or morbidity or death or outcome* or complication*) ) OR ( "still birth" or stillbirth or (preterm or "pre matur*" or prematur* or "post matur*" or postmatur*) w2 (birth or childbirth or labo#r or infant* or newborn* or </w:t>
      </w:r>
      <w:r w:rsidRPr="009246F2">
        <w:rPr>
          <w:rFonts w:ascii="Times New Roman" w:hAnsi="Times New Roman" w:cs="Times New Roman"/>
          <w:color w:val="000000" w:themeColor="text1"/>
        </w:rPr>
        <w:lastRenderedPageBreak/>
        <w:t>neonat*) ) OR ( “birth weight" or birthweight or macrosomia or "gestational age" or lga or sga ) OR ( (neonatal or newborn* or infant* or f#etus or f#etal) and (fat* or "abdominal circumference" or "body composition" or bmi or "body mass index" or "waist circumference" or "skeletal size" or height or anthropometric* or apgar or adipos* or ph or base n2 excess or metabolic or acidosis or insulin or di</w:t>
      </w:r>
      <w:r w:rsidR="006650DF" w:rsidRPr="009246F2">
        <w:rPr>
          <w:rFonts w:ascii="Times New Roman" w:hAnsi="Times New Roman" w:cs="Times New Roman"/>
          <w:color w:val="000000" w:themeColor="text1"/>
        </w:rPr>
        <w:t>abet* or hyperbilirubin#emi*) )</w:t>
      </w:r>
    </w:p>
    <w:p w14:paraId="7F05D17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S6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w:t>
      </w:r>
      <w:r w:rsidR="006650DF" w:rsidRPr="009246F2">
        <w:rPr>
          <w:rFonts w:ascii="Times New Roman" w:hAnsi="Times New Roman" w:cs="Times New Roman"/>
          <w:color w:val="000000" w:themeColor="text1"/>
        </w:rPr>
        <w:t>left palate*" or "cleft lip*" )</w:t>
      </w:r>
    </w:p>
    <w:p w14:paraId="1D40FCD9"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S7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 OR ( (child* or p#ediat</w:t>
      </w:r>
      <w:r w:rsidR="006650DF" w:rsidRPr="009246F2">
        <w:rPr>
          <w:rFonts w:ascii="Times New Roman" w:hAnsi="Times New Roman" w:cs="Times New Roman"/>
          <w:color w:val="000000" w:themeColor="text1"/>
        </w:rPr>
        <w:t>ric) n2 (obes* or overweight) )</w:t>
      </w:r>
    </w:p>
    <w:p w14:paraId="6130E32D"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S8  S4 OR S5 OR S6 OR S7</w:t>
      </w:r>
    </w:p>
    <w:p w14:paraId="2B882717"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S9  S3 AND S8</w:t>
      </w:r>
    </w:p>
    <w:p w14:paraId="21506CDB" w14:textId="77777777" w:rsidR="00E154EA" w:rsidRPr="009246F2" w:rsidRDefault="00E154EA" w:rsidP="00E154EA">
      <w:pPr>
        <w:spacing w:after="200" w:line="276" w:lineRule="auto"/>
        <w:rPr>
          <w:rFonts w:ascii="Times New Roman" w:hAnsi="Times New Roman" w:cs="Times New Roman"/>
          <w:color w:val="000000" w:themeColor="text1"/>
        </w:rPr>
      </w:pPr>
    </w:p>
    <w:p w14:paraId="256CDCAF" w14:textId="77777777" w:rsidR="00E154EA" w:rsidRPr="009246F2" w:rsidRDefault="006650DF"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Scopus</w:t>
      </w:r>
    </w:p>
    <w:p w14:paraId="5C5AF83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((TITLE-ABS-KEY( fetus or fetal or foetus or foetal or "intrauterine growth" or iugr) OR TITLE-ABS-KEY((placenta* or uteroplacenta* or "maternal fetal" or "maternal foetal" or fetomaternal or foetomaternal or transplacental) w/2 transfusion)) or (TITLE-ABS-KEY((fetal or foetal or fetus or foetus) w/2 (response or matur*))) or (TITLE-ABS-KEY ( ( ( uterine OR uterus ) W/2 ( "blood flow" OR circulat* ) ) OR ( ( uterine OR umbilical OR "mid* cerebral" ) W/2 doppler ) OR "intrauterine growth" OR iugr )) or (TITLE-ABS-KEY((fetal or foetal or fetus or foetus or neonat* or newborn or infant) and (growth or develop* or viability or viable or weight or wellbeing or "well being" or health or heart rate or heartrate or bradycardia or hypoxi* or hypoglycemi* or hypoglycaemi* or movement or oxygenation))) or (TITLE-ABS-KEY("still birth" or stillbirth or ((preterm or "pre matur*" or prematur* or "post matur*" or postmatur*) w/2 (birth or childbirth or labor or labour or infant* or newborn* or neonat*))) OR TITLE-ABS-KEY(( "birth weight" or birthweight or macrosomia or "gestational age" or lga or sga ) ) OR TITLE-ABS-KEY(((neonatal or newborn* or infant* or fetus or fetal or foetus or foetal) and (fat* or "abdominal circumference" or "body composition" or bmi or "body mass index" or "waist circumference" or "skeletal size" or height or anthropometric* or apgar or adipos* or ph or "base excess" or metabolic or acidosis or insulin or diabet* or hyperbilirubinemi* or hyperbilirubinaemi*)))) or (TITLE-ABS-KEY((perinatal or fetal or fetus or foetal or foetus or neonat* or newborn* or infant*) W/3 (mortality or morbidity or death or outcome* or complication*) )) or </w:t>
      </w:r>
      <w:r w:rsidRPr="009246F2">
        <w:rPr>
          <w:rFonts w:ascii="Times New Roman" w:hAnsi="Times New Roman" w:cs="Times New Roman"/>
          <w:color w:val="000000" w:themeColor="text1"/>
        </w:rPr>
        <w:lastRenderedPageBreak/>
        <w:t xml:space="preserve">(TITLE-ABS-KEY((( birth or delivery) w/3 (trauma or injur* or defect*)) or dystocia or nicu or "neonatal intensive care" or "brachial plexus" ) OR TITLE-ABS-KEY(( (neonat* or infant* or newborn*) and ("ponderal index" or skinfold or bmi or body mass index) ) ) OR TITLE-ABS-KEY("cerebral palsy" or "neural tube defect*" or "spina bifida" or anencephal* or encephalocele* or iniencephal* or "spinal dyraphism" or diastematomyel* or lipomingocele* or lipmyelomeningocele* or meningomyelocele* or "cleft palate*" or "cleft lip" )) or (TITLE-ABS-KEY(( (development* or learning or intellectual* or cognitive* or language or communication or speech or motor) w/2 (disorder* or disab* or delay*) )) OR TITLE-ABS-KEY("behavior disorder*" or "behaviour disorder*" or "attention deficit" or autis* or asperger* or "child development" or "developmental milestone*" or neurodevelopment* or "cognitive development" or "motor development" or "motor skill*" or "psychosocial development" or "chronic disease*" or cardiovascular or cardiometabolic or diabet* or "heart disease*") OR TITLE-ABS-KEY(( (child* or pediatric or paediatric) w/2 (obes* or overweight) )))) and ((TITLE( 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 AND (TITLE-ABS-KEY ( pregnan* or antenatal or prenatal or perinatal or postnatal or prepartum or antepartum or postpartum or "pre partum" or "ante partum" or "post partum" or puerper* or primigravid* or primiparous or multiparous or nulliparous or multigravid* or trimester* or obstetric*)))  AND NOT TITLE-ABS-KEY(rat or rats or mouse or mice or cow or cows or bovine or cattle  or sheep or ewe*)  </w:t>
      </w:r>
    </w:p>
    <w:p w14:paraId="28F16399" w14:textId="77777777" w:rsidR="00E154EA" w:rsidRPr="009246F2" w:rsidRDefault="00E154EA" w:rsidP="00E154EA">
      <w:pPr>
        <w:spacing w:after="200" w:line="276" w:lineRule="auto"/>
        <w:rPr>
          <w:rFonts w:ascii="Times New Roman" w:hAnsi="Times New Roman" w:cs="Times New Roman"/>
          <w:color w:val="000000" w:themeColor="text1"/>
        </w:rPr>
      </w:pPr>
    </w:p>
    <w:p w14:paraId="4F86A399" w14:textId="77777777" w:rsidR="00E154EA" w:rsidRPr="009246F2" w:rsidRDefault="00E154EA"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Web of Science Core Collection (including Emerging Sources Citation Index)</w:t>
      </w:r>
    </w:p>
    <w:p w14:paraId="7B3EF53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 TI=(exercise* or "physical* activ*" or "strenuous activit*" or "physical inactiv*" or sedentary or running or plyometric* or yoga or "tai chi" or "weight training" or "resistance training" or swim* or sport* or athlet* or walk or walking or (muscle* or muscular or strength) near/2 conditio</w:t>
      </w:r>
      <w:r w:rsidR="006650DF" w:rsidRPr="009246F2">
        <w:rPr>
          <w:rFonts w:ascii="Times New Roman" w:hAnsi="Times New Roman" w:cs="Times New Roman"/>
          <w:color w:val="000000" w:themeColor="text1"/>
        </w:rPr>
        <w:t xml:space="preserve">ning or weight* near/2 lift*)  </w:t>
      </w:r>
    </w:p>
    <w:p w14:paraId="3951B6D0"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#2 TS=(pregnan* or antenatal or prenatal or perinatal or postnatal or prepartum or antepartum or postpartum or pre partum or ante partum or post partum or puerper* or primigravid* or primiparous or multiparous or nulliparous or multigravid*</w:t>
      </w:r>
      <w:r w:rsidR="006650DF" w:rsidRPr="009246F2">
        <w:rPr>
          <w:rFonts w:ascii="Times New Roman" w:hAnsi="Times New Roman" w:cs="Times New Roman"/>
          <w:color w:val="000000" w:themeColor="text1"/>
        </w:rPr>
        <w:t xml:space="preserve"> or trimester* or obstetric*)  </w:t>
      </w:r>
    </w:p>
    <w:p w14:paraId="0EDF2B33"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2288EAA4"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#4 TI=(f$etus or f$etal) or TS=(placenta* or uteroplacenta* or ("maternal f$etal" or f$etomaternal or transplacental) near/2 (transfusion or exchange) or (f$etal or f$etus</w:t>
      </w:r>
      <w:r w:rsidR="006650DF" w:rsidRPr="009246F2">
        <w:rPr>
          <w:rFonts w:ascii="Times New Roman" w:hAnsi="Times New Roman" w:cs="Times New Roman"/>
          <w:color w:val="000000" w:themeColor="text1"/>
        </w:rPr>
        <w:t>) near/2 (response or matur*) )</w:t>
      </w:r>
    </w:p>
    <w:p w14:paraId="799E685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#5  TS=((f$etal or f$etus or neonat* or newborn or infant) near/3 (growth or develop* or viability or viable or weight or wellbeing or "well being" or health or "heart rate" or heartrate or bradycardia or hypoxi* or hypoglyc$emi* or movement or oxygenation) OR (uterine or uterus) near/2 ("blood flow" </w:t>
      </w:r>
      <w:r w:rsidRPr="009246F2">
        <w:rPr>
          <w:rFonts w:ascii="Times New Roman" w:hAnsi="Times New Roman" w:cs="Times New Roman"/>
          <w:color w:val="000000" w:themeColor="text1"/>
        </w:rPr>
        <w:lastRenderedPageBreak/>
        <w:t xml:space="preserve">or "circulat*") or ((uterine or umbilical or "mid* cerebral") near/2 doppler) OR "intrauterine growth" or </w:t>
      </w:r>
      <w:r w:rsidR="006650DF" w:rsidRPr="009246F2">
        <w:rPr>
          <w:rFonts w:ascii="Times New Roman" w:hAnsi="Times New Roman" w:cs="Times New Roman"/>
          <w:color w:val="000000" w:themeColor="text1"/>
        </w:rPr>
        <w:t xml:space="preserve">iugr )  </w:t>
      </w:r>
    </w:p>
    <w:p w14:paraId="4D16F9B3"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#6  TS=( (perinatal or f$etal or f$etus or neonat* or newborn* or infant*) near/3 (mortality or morbidity or death or outcome* or complication*) OR "still birth" or stillbirth OR "birth weight" or birthweight or macrosomia or "gestational age" or</w:t>
      </w:r>
      <w:r w:rsidR="006650DF" w:rsidRPr="009246F2">
        <w:rPr>
          <w:rFonts w:ascii="Times New Roman" w:hAnsi="Times New Roman" w:cs="Times New Roman"/>
          <w:color w:val="000000" w:themeColor="text1"/>
        </w:rPr>
        <w:t xml:space="preserve"> lga or sga )  </w:t>
      </w:r>
    </w:p>
    <w:p w14:paraId="0576252B"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#7  TS=( (perinatal or f$etal or f$etus or neonat* or newborn* or infant*) near/3 (mortality or morbidity or death or outcome* or complication*) OR "still birth" or stillbirth or (preterm or "pre matur*" or prematur* or "post matur*" or postmatur*) near/2 (birth or childbirth or labo$r or infant* or newborn* or neonat*) OR "birth weight" or birthweight or macrosomia or gestational age or lga or sga OR (neonatal or newborn* or infant* or f$etus or f$etal) and (fat* or "abdominal circumference" or "body composition" or bmi or "body mass index" or "waist circumference" or "skeletal size" or height or anthropometric* or apgar or adipos* or ph or base near/2 excess or metabolic or acidosis or insulin or dia</w:t>
      </w:r>
      <w:r w:rsidR="006650DF" w:rsidRPr="009246F2">
        <w:rPr>
          <w:rFonts w:ascii="Times New Roman" w:hAnsi="Times New Roman" w:cs="Times New Roman"/>
          <w:color w:val="000000" w:themeColor="text1"/>
        </w:rPr>
        <w:t xml:space="preserve">bet* or hyperbilirubin$emi*))  </w:t>
      </w:r>
    </w:p>
    <w:p w14:paraId="207C8DA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#8  TS=((birth or delivery) near/3 (trauma or injur* or defect*) or dystocia or nicu or "neonatal intensive care" or "brachial plexus" OR ( (neonat* or infant* or newborn*) and (ponderal index or skinfold or bmi or body mass index) ) OR "cerebral palsy" or "neural tube defect*" or "spina bifida" or anencephal* or encephalocele* or iniencephal* or "spinal dyraphism" or diastematomyel* or lipomingocele* or lipmyelomeningocele* or meningomyelocele* or "cle</w:t>
      </w:r>
      <w:r w:rsidR="006650DF" w:rsidRPr="009246F2">
        <w:rPr>
          <w:rFonts w:ascii="Times New Roman" w:hAnsi="Times New Roman" w:cs="Times New Roman"/>
          <w:color w:val="000000" w:themeColor="text1"/>
        </w:rPr>
        <w:t xml:space="preserve">ft palate*" or "cleft lip*" )  </w:t>
      </w:r>
    </w:p>
    <w:p w14:paraId="65523D5E"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#9  TS=( (development* or learning or intellectual* or cognitive* or language or communication or speech or motor) near/2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OR (child* or p$ediatric) near/2 (obes* or overweight) )  </w:t>
      </w:r>
    </w:p>
    <w:p w14:paraId="1F091DDC" w14:textId="77777777" w:rsidR="00E154EA" w:rsidRPr="009246F2" w:rsidRDefault="00E154EA" w:rsidP="00E154EA">
      <w:pPr>
        <w:spacing w:after="200" w:line="276" w:lineRule="auto"/>
        <w:rPr>
          <w:rFonts w:ascii="Times New Roman" w:hAnsi="Times New Roman" w:cs="Times New Roman"/>
          <w:color w:val="000000" w:themeColor="text1"/>
        </w:rPr>
      </w:pPr>
    </w:p>
    <w:p w14:paraId="3BCB4B2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 xml:space="preserve">#10  #9 </w:t>
      </w:r>
      <w:r w:rsidR="006650DF" w:rsidRPr="009246F2">
        <w:rPr>
          <w:rFonts w:ascii="Times New Roman" w:hAnsi="Times New Roman" w:cs="Times New Roman"/>
          <w:color w:val="000000" w:themeColor="text1"/>
        </w:rPr>
        <w:t xml:space="preserve">OR #8 OR #7 OR #6 OR #5 OR #4  </w:t>
      </w:r>
    </w:p>
    <w:p w14:paraId="010FD76A" w14:textId="77777777" w:rsidR="00E154EA" w:rsidRPr="009246F2" w:rsidRDefault="006650DF"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#11  #3 AND #10</w:t>
      </w:r>
    </w:p>
    <w:p w14:paraId="57C7BDB8"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#12  TS=(rat or rats or mouse or mice or cow or cows or bovin</w:t>
      </w:r>
      <w:r w:rsidR="006650DF" w:rsidRPr="009246F2">
        <w:rPr>
          <w:rFonts w:ascii="Times New Roman" w:hAnsi="Times New Roman" w:cs="Times New Roman"/>
          <w:color w:val="000000" w:themeColor="text1"/>
        </w:rPr>
        <w:t xml:space="preserve">e or cattle or sheep or ewe*)  </w:t>
      </w:r>
    </w:p>
    <w:p w14:paraId="24C62F3D"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#13  #11 NOT #12</w:t>
      </w:r>
    </w:p>
    <w:p w14:paraId="620EEB9C" w14:textId="77777777" w:rsidR="00E154EA" w:rsidRPr="009246F2" w:rsidRDefault="00E154EA" w:rsidP="00E154EA">
      <w:pPr>
        <w:spacing w:after="200" w:line="276" w:lineRule="auto"/>
        <w:rPr>
          <w:rFonts w:ascii="Times New Roman" w:hAnsi="Times New Roman" w:cs="Times New Roman"/>
          <w:color w:val="000000" w:themeColor="text1"/>
        </w:rPr>
      </w:pPr>
    </w:p>
    <w:p w14:paraId="71719F34" w14:textId="77777777" w:rsidR="00E154EA" w:rsidRPr="009246F2" w:rsidRDefault="006650DF" w:rsidP="00E154EA">
      <w:pPr>
        <w:spacing w:after="200" w:line="276" w:lineRule="auto"/>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Clinicatrials.gov</w:t>
      </w:r>
    </w:p>
    <w:p w14:paraId="2EF57E6F"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activity" ) AND (antenatal OR prenatal OR perinatal OR postnatal OR prepartum OR antepartum OR postpartum OR "pre partum" OR fetu</w:t>
      </w:r>
      <w:r w:rsidR="006650DF" w:rsidRPr="009246F2">
        <w:rPr>
          <w:rFonts w:ascii="Times New Roman" w:hAnsi="Times New Roman" w:cs="Times New Roman"/>
          <w:color w:val="000000" w:themeColor="text1"/>
        </w:rPr>
        <w:t>s OR foetus OR fetal OR foetal)</w:t>
      </w:r>
    </w:p>
    <w:p w14:paraId="1B003B92" w14:textId="77777777" w:rsidR="00E154EA" w:rsidRPr="009246F2" w:rsidRDefault="00E154EA" w:rsidP="00E154EA">
      <w:pPr>
        <w:spacing w:after="200" w:line="276" w:lineRule="auto"/>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(exercise OR "physical activity" ) AND ("ante partum" OR "post partum" OR puerper* OR primigravida OR primiparous OR multiparous OR nulliparous OR multigravida OR trimester OR trimesters OR obstetric)</w:t>
      </w:r>
    </w:p>
    <w:p w14:paraId="72FA224F" w14:textId="6649131E" w:rsidR="00E154EA" w:rsidRDefault="0004290E" w:rsidP="00E154EA">
      <w:pPr>
        <w:spacing w:after="200" w:line="276" w:lineRule="auto"/>
        <w:rPr>
          <w:rFonts w:ascii="Times New Roman" w:hAnsi="Times New Roman" w:cs="Times New Roman"/>
          <w:color w:val="000000" w:themeColor="text1"/>
        </w:rPr>
      </w:pPr>
      <w:r>
        <w:rPr>
          <w:rFonts w:ascii="Times New Roman" w:hAnsi="Times New Roman" w:cs="Times New Roman"/>
          <w:color w:val="000000" w:themeColor="text1"/>
          <w:u w:val="single"/>
        </w:rPr>
        <w:t>Trip Database</w:t>
      </w:r>
    </w:p>
    <w:p w14:paraId="1C6F473C" w14:textId="068170EB" w:rsidR="0004290E" w:rsidRPr="0004290E" w:rsidRDefault="0004290E" w:rsidP="00E154EA">
      <w:pPr>
        <w:spacing w:after="200" w:line="276" w:lineRule="auto"/>
        <w:rPr>
          <w:rFonts w:ascii="Times New Roman" w:hAnsi="Times New Roman" w:cs="Times New Roman"/>
          <w:color w:val="000000" w:themeColor="text1"/>
        </w:rPr>
      </w:pPr>
      <w:r w:rsidRPr="0004290E">
        <w:rPr>
          <w:rFonts w:ascii="Times New Roman" w:hAnsi="Times New Roman" w:cs="Times New Roman"/>
          <w:color w:val="000000"/>
        </w:rPr>
        <w:t>title(exercise OR "physical activity" ) AND title(pregnan* or antenatal OR prenatal OR perinatal OR postnatal OR prepartum OR antepartum OR postpartum OR "pre partum" OR fetus OR foetus OR fetal OR foetal)</w:t>
      </w:r>
    </w:p>
    <w:p w14:paraId="01031B7A" w14:textId="77777777" w:rsidR="00E154EA" w:rsidRPr="009246F2" w:rsidRDefault="00E154EA" w:rsidP="00E154EA">
      <w:pPr>
        <w:spacing w:after="200" w:line="276" w:lineRule="auto"/>
        <w:rPr>
          <w:rFonts w:ascii="Times New Roman" w:hAnsi="Times New Roman" w:cs="Times New Roman"/>
          <w:noProof/>
          <w:color w:val="000000" w:themeColor="text1"/>
        </w:rPr>
      </w:pPr>
      <w:r w:rsidRPr="009246F2">
        <w:rPr>
          <w:rFonts w:ascii="Times New Roman" w:hAnsi="Times New Roman" w:cs="Times New Roman"/>
          <w:color w:val="000000" w:themeColor="text1"/>
        </w:rPr>
        <w:br w:type="page"/>
      </w:r>
    </w:p>
    <w:p w14:paraId="6F41C4A6" w14:textId="3255C083" w:rsidR="000251F1" w:rsidRDefault="001B737C">
      <w:pPr>
        <w:spacing w:after="200" w:line="276" w:lineRule="auto"/>
        <w:rPr>
          <w:rFonts w:ascii="Times New Roman" w:hAnsi="Times New Roman" w:cs="Times New Roman"/>
          <w:b/>
        </w:rPr>
      </w:pPr>
      <w:r>
        <w:rPr>
          <w:rFonts w:ascii="Times New Roman" w:hAnsi="Times New Roman" w:cs="Times New Roman"/>
          <w:b/>
        </w:rPr>
        <w:lastRenderedPageBreak/>
        <w:t>5</w:t>
      </w:r>
      <w:r w:rsidR="005D43D7" w:rsidRPr="009246F2">
        <w:rPr>
          <w:rFonts w:ascii="Times New Roman" w:hAnsi="Times New Roman" w:cs="Times New Roman"/>
          <w:b/>
        </w:rPr>
        <w:t>)</w:t>
      </w:r>
      <w:r w:rsidR="005D43D7" w:rsidRPr="009246F2">
        <w:rPr>
          <w:rFonts w:ascii="Times New Roman" w:hAnsi="Times New Roman" w:cs="Times New Roman"/>
          <w:b/>
        </w:rPr>
        <w:tab/>
        <w:t xml:space="preserve">References excluded with reasons </w:t>
      </w:r>
    </w:p>
    <w:tbl>
      <w:tblPr>
        <w:tblW w:w="8400" w:type="dxa"/>
        <w:tblLook w:val="04A0" w:firstRow="1" w:lastRow="0" w:firstColumn="1" w:lastColumn="0" w:noHBand="0" w:noVBand="1"/>
      </w:tblPr>
      <w:tblGrid>
        <w:gridCol w:w="8400"/>
      </w:tblGrid>
      <w:tr w:rsidR="000E1218" w:rsidRPr="000E1218" w14:paraId="3273555D" w14:textId="77777777" w:rsidTr="000E1218">
        <w:trPr>
          <w:trHeight w:val="585"/>
        </w:trPr>
        <w:tc>
          <w:tcPr>
            <w:tcW w:w="8400" w:type="dxa"/>
            <w:tcBorders>
              <w:top w:val="nil"/>
              <w:left w:val="nil"/>
              <w:bottom w:val="single" w:sz="8" w:space="0" w:color="auto"/>
              <w:right w:val="nil"/>
            </w:tcBorders>
            <w:shd w:val="clear" w:color="auto" w:fill="auto"/>
            <w:vAlign w:val="center"/>
            <w:hideMark/>
          </w:tcPr>
          <w:p w14:paraId="29E432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No outcome of interest</w:t>
            </w:r>
          </w:p>
        </w:tc>
      </w:tr>
      <w:tr w:rsidR="000E1218" w:rsidRPr="000E1218" w14:paraId="254202D9" w14:textId="77777777" w:rsidTr="000E1218">
        <w:trPr>
          <w:trHeight w:val="585"/>
        </w:trPr>
        <w:tc>
          <w:tcPr>
            <w:tcW w:w="8400" w:type="dxa"/>
            <w:tcBorders>
              <w:top w:val="nil"/>
              <w:left w:val="nil"/>
              <w:bottom w:val="nil"/>
              <w:right w:val="nil"/>
            </w:tcBorders>
            <w:shd w:val="clear" w:color="auto" w:fill="auto"/>
            <w:vAlign w:val="center"/>
            <w:hideMark/>
          </w:tcPr>
          <w:p w14:paraId="16DFDD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A. Amaeze, M. T. Anasonye, U. O. Abaraogu, S. E. Igwe and U. A. C. Okafor.</w:t>
            </w:r>
            <w:r w:rsidRPr="000E1218">
              <w:rPr>
                <w:rFonts w:ascii="Times New Roman" w:eastAsia="Times New Roman" w:hAnsi="Times New Roman" w:cs="Times New Roman"/>
                <w:color w:val="000000"/>
                <w:lang w:val="en-CA"/>
              </w:rPr>
              <w:t xml:space="preserve"> Birth weight does not associate with gestational physical activity profile: A retrospective cohort study. </w:t>
            </w:r>
            <w:r w:rsidRPr="000E1218">
              <w:rPr>
                <w:rFonts w:ascii="Times New Roman" w:eastAsia="Times New Roman" w:hAnsi="Times New Roman" w:cs="Times New Roman"/>
                <w:i/>
                <w:iCs/>
                <w:color w:val="000000"/>
                <w:lang w:val="en-CA"/>
              </w:rPr>
              <w:t>African Journal for Physical, Health Education, Recreation &amp; Dance.</w:t>
            </w:r>
            <w:r w:rsidRPr="000E1218">
              <w:rPr>
                <w:rFonts w:ascii="Times New Roman" w:eastAsia="Times New Roman" w:hAnsi="Times New Roman" w:cs="Times New Roman"/>
                <w:color w:val="000000"/>
                <w:lang w:val="en-CA"/>
              </w:rPr>
              <w:t xml:space="preserve"> 2015. 21:860-868</w:t>
            </w:r>
          </w:p>
        </w:tc>
      </w:tr>
      <w:tr w:rsidR="000E1218" w:rsidRPr="000E1218" w14:paraId="3BE6FACE" w14:textId="77777777" w:rsidTr="000E1218">
        <w:trPr>
          <w:trHeight w:val="585"/>
        </w:trPr>
        <w:tc>
          <w:tcPr>
            <w:tcW w:w="8400" w:type="dxa"/>
            <w:tcBorders>
              <w:top w:val="nil"/>
              <w:left w:val="nil"/>
              <w:bottom w:val="nil"/>
              <w:right w:val="nil"/>
            </w:tcBorders>
            <w:shd w:val="clear" w:color="auto" w:fill="auto"/>
            <w:vAlign w:val="center"/>
            <w:hideMark/>
          </w:tcPr>
          <w:p w14:paraId="2BAD8C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A. Johnson, E. M. Knight, C. H. Edwards, et al.</w:t>
            </w:r>
            <w:r w:rsidRPr="000E1218">
              <w:rPr>
                <w:rFonts w:ascii="Times New Roman" w:eastAsia="Times New Roman" w:hAnsi="Times New Roman" w:cs="Times New Roman"/>
                <w:color w:val="000000"/>
                <w:lang w:val="en-CA"/>
              </w:rPr>
              <w:t xml:space="preserve"> Selected lifestyle practices in urban African American women--relationships to pregnancy outcome, dietary intakes and anthropometric measurements. </w:t>
            </w:r>
            <w:r w:rsidRPr="000E1218">
              <w:rPr>
                <w:rFonts w:ascii="Times New Roman" w:eastAsia="Times New Roman" w:hAnsi="Times New Roman" w:cs="Times New Roman"/>
                <w:i/>
                <w:iCs/>
                <w:color w:val="000000"/>
                <w:lang w:val="en-CA"/>
              </w:rPr>
              <w:t>J.Nutr.</w:t>
            </w:r>
            <w:r w:rsidRPr="000E1218">
              <w:rPr>
                <w:rFonts w:ascii="Times New Roman" w:eastAsia="Times New Roman" w:hAnsi="Times New Roman" w:cs="Times New Roman"/>
                <w:color w:val="000000"/>
                <w:lang w:val="en-CA"/>
              </w:rPr>
              <w:t xml:space="preserve"> 1994. 124:963S-972S</w:t>
            </w:r>
          </w:p>
        </w:tc>
      </w:tr>
      <w:tr w:rsidR="000E1218" w:rsidRPr="000E1218" w14:paraId="791C780E" w14:textId="77777777" w:rsidTr="000E1218">
        <w:trPr>
          <w:trHeight w:val="585"/>
        </w:trPr>
        <w:tc>
          <w:tcPr>
            <w:tcW w:w="8400" w:type="dxa"/>
            <w:tcBorders>
              <w:top w:val="nil"/>
              <w:left w:val="nil"/>
              <w:bottom w:val="nil"/>
              <w:right w:val="nil"/>
            </w:tcBorders>
            <w:shd w:val="clear" w:color="auto" w:fill="auto"/>
            <w:vAlign w:val="center"/>
            <w:hideMark/>
          </w:tcPr>
          <w:p w14:paraId="09901FB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Alegre, F. Rodriguez-Escudero, E. Cruz and M. Prada.</w:t>
            </w:r>
            <w:r w:rsidRPr="000E1218">
              <w:rPr>
                <w:rFonts w:ascii="Times New Roman" w:eastAsia="Times New Roman" w:hAnsi="Times New Roman" w:cs="Times New Roman"/>
                <w:color w:val="000000"/>
                <w:lang w:val="en-CA"/>
              </w:rPr>
              <w:t xml:space="preserve"> Influence of work during pregnancy on fetal weight. </w:t>
            </w:r>
            <w:r w:rsidRPr="000E1218">
              <w:rPr>
                <w:rFonts w:ascii="Times New Roman" w:eastAsia="Times New Roman" w:hAnsi="Times New Roman" w:cs="Times New Roman"/>
                <w:i/>
                <w:iCs/>
                <w:color w:val="000000"/>
                <w:lang w:val="en-CA"/>
              </w:rPr>
              <w:t>J.Reprod.Med.</w:t>
            </w:r>
            <w:r w:rsidRPr="000E1218">
              <w:rPr>
                <w:rFonts w:ascii="Times New Roman" w:eastAsia="Times New Roman" w:hAnsi="Times New Roman" w:cs="Times New Roman"/>
                <w:color w:val="000000"/>
                <w:lang w:val="en-CA"/>
              </w:rPr>
              <w:t xml:space="preserve"> 1984. 29:334-336</w:t>
            </w:r>
          </w:p>
        </w:tc>
      </w:tr>
      <w:tr w:rsidR="000E1218" w:rsidRPr="000E1218" w14:paraId="51774695" w14:textId="77777777" w:rsidTr="000E1218">
        <w:trPr>
          <w:trHeight w:val="585"/>
        </w:trPr>
        <w:tc>
          <w:tcPr>
            <w:tcW w:w="8400" w:type="dxa"/>
            <w:tcBorders>
              <w:top w:val="nil"/>
              <w:left w:val="nil"/>
              <w:bottom w:val="nil"/>
              <w:right w:val="nil"/>
            </w:tcBorders>
            <w:shd w:val="clear" w:color="auto" w:fill="auto"/>
            <w:vAlign w:val="center"/>
            <w:hideMark/>
          </w:tcPr>
          <w:p w14:paraId="4D76611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 Granath, M. S. Hellgren and R. K. Gunnarsson.</w:t>
            </w:r>
            <w:r w:rsidRPr="000E1218">
              <w:rPr>
                <w:rFonts w:ascii="Times New Roman" w:eastAsia="Times New Roman" w:hAnsi="Times New Roman" w:cs="Times New Roman"/>
                <w:color w:val="000000"/>
                <w:lang w:val="en-CA"/>
              </w:rPr>
              <w:t xml:space="preserve"> Water aerobics reduces sick leave due to low back pain during pregnancy. </w:t>
            </w:r>
            <w:r w:rsidRPr="000E1218">
              <w:rPr>
                <w:rFonts w:ascii="Times New Roman" w:eastAsia="Times New Roman" w:hAnsi="Times New Roman" w:cs="Times New Roman"/>
                <w:i/>
                <w:iCs/>
                <w:color w:val="000000"/>
                <w:lang w:val="en-CA"/>
              </w:rPr>
              <w:t>Journal of obstetric, gynecologic, and neonatal nursing : JOGNN.</w:t>
            </w:r>
            <w:r w:rsidRPr="000E1218">
              <w:rPr>
                <w:rFonts w:ascii="Times New Roman" w:eastAsia="Times New Roman" w:hAnsi="Times New Roman" w:cs="Times New Roman"/>
                <w:color w:val="000000"/>
                <w:lang w:val="en-CA"/>
              </w:rPr>
              <w:t xml:space="preserve"> 2006. 35:465-471</w:t>
            </w:r>
          </w:p>
        </w:tc>
      </w:tr>
      <w:tr w:rsidR="000E1218" w:rsidRPr="000E1218" w14:paraId="48E57551" w14:textId="77777777" w:rsidTr="000E1218">
        <w:trPr>
          <w:trHeight w:val="585"/>
        </w:trPr>
        <w:tc>
          <w:tcPr>
            <w:tcW w:w="8400" w:type="dxa"/>
            <w:tcBorders>
              <w:top w:val="nil"/>
              <w:left w:val="nil"/>
              <w:bottom w:val="nil"/>
              <w:right w:val="nil"/>
            </w:tcBorders>
            <w:shd w:val="clear" w:color="auto" w:fill="auto"/>
            <w:vAlign w:val="center"/>
            <w:hideMark/>
          </w:tcPr>
          <w:p w14:paraId="70C1765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Bener and N. M. Saleh.</w:t>
            </w:r>
            <w:r w:rsidRPr="000E1218">
              <w:rPr>
                <w:rFonts w:ascii="Times New Roman" w:eastAsia="Times New Roman" w:hAnsi="Times New Roman" w:cs="Times New Roman"/>
                <w:color w:val="000000"/>
                <w:lang w:val="en-CA"/>
              </w:rPr>
              <w:t xml:space="preserve"> The impact of socio-economic, lifestyle habits, and obesity in developing of pregnancy-induced hypertension in fast-growing country: global comparisons. 2013. 40:52-57</w:t>
            </w:r>
          </w:p>
        </w:tc>
      </w:tr>
      <w:tr w:rsidR="000E1218" w:rsidRPr="000E1218" w14:paraId="62292EB4" w14:textId="77777777" w:rsidTr="000E1218">
        <w:trPr>
          <w:trHeight w:val="585"/>
        </w:trPr>
        <w:tc>
          <w:tcPr>
            <w:tcW w:w="8400" w:type="dxa"/>
            <w:tcBorders>
              <w:top w:val="nil"/>
              <w:left w:val="nil"/>
              <w:bottom w:val="nil"/>
              <w:right w:val="nil"/>
            </w:tcBorders>
            <w:shd w:val="clear" w:color="auto" w:fill="auto"/>
            <w:vAlign w:val="center"/>
            <w:hideMark/>
          </w:tcPr>
          <w:p w14:paraId="18A738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Bergmann, M. Zygmunt and J. F. Clapp 3.</w:t>
            </w:r>
            <w:r w:rsidRPr="000E1218">
              <w:rPr>
                <w:rFonts w:ascii="Times New Roman" w:eastAsia="Times New Roman" w:hAnsi="Times New Roman" w:cs="Times New Roman"/>
                <w:color w:val="000000"/>
                <w:lang w:val="en-CA"/>
              </w:rPr>
              <w:t xml:space="preserve"> Running throughout pregnancy: effect on placental villous vascular volume and cell proliferation. </w:t>
            </w:r>
            <w:r w:rsidRPr="000E1218">
              <w:rPr>
                <w:rFonts w:ascii="Times New Roman" w:eastAsia="Times New Roman" w:hAnsi="Times New Roman" w:cs="Times New Roman"/>
                <w:i/>
                <w:iCs/>
                <w:color w:val="000000"/>
                <w:lang w:val="en-CA"/>
              </w:rPr>
              <w:t>Placenta.</w:t>
            </w:r>
            <w:r w:rsidRPr="000E1218">
              <w:rPr>
                <w:rFonts w:ascii="Times New Roman" w:eastAsia="Times New Roman" w:hAnsi="Times New Roman" w:cs="Times New Roman"/>
                <w:color w:val="000000"/>
                <w:lang w:val="en-CA"/>
              </w:rPr>
              <w:t xml:space="preserve"> 2004. 25:694-698</w:t>
            </w:r>
          </w:p>
        </w:tc>
      </w:tr>
      <w:tr w:rsidR="000E1218" w:rsidRPr="000E1218" w14:paraId="1DB5325C" w14:textId="77777777" w:rsidTr="000E1218">
        <w:trPr>
          <w:trHeight w:val="585"/>
        </w:trPr>
        <w:tc>
          <w:tcPr>
            <w:tcW w:w="8400" w:type="dxa"/>
            <w:tcBorders>
              <w:top w:val="nil"/>
              <w:left w:val="nil"/>
              <w:bottom w:val="nil"/>
              <w:right w:val="nil"/>
            </w:tcBorders>
            <w:shd w:val="clear" w:color="auto" w:fill="auto"/>
            <w:vAlign w:val="center"/>
            <w:hideMark/>
          </w:tcPr>
          <w:p w14:paraId="326311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Bertolotto, L. Volpe, A. Calianno, et al.</w:t>
            </w:r>
            <w:r w:rsidRPr="000E1218">
              <w:rPr>
                <w:rFonts w:ascii="Times New Roman" w:eastAsia="Times New Roman" w:hAnsi="Times New Roman" w:cs="Times New Roman"/>
                <w:color w:val="000000"/>
                <w:lang w:val="en-CA"/>
              </w:rPr>
              <w:t xml:space="preserve"> Physical activity and dietary habits during pregnancy: effects on glucose tolerance.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2010. 23:1310-1314</w:t>
            </w:r>
          </w:p>
        </w:tc>
      </w:tr>
      <w:tr w:rsidR="000E1218" w:rsidRPr="000E1218" w14:paraId="4098DC1F" w14:textId="77777777" w:rsidTr="000E1218">
        <w:trPr>
          <w:trHeight w:val="585"/>
        </w:trPr>
        <w:tc>
          <w:tcPr>
            <w:tcW w:w="8400" w:type="dxa"/>
            <w:tcBorders>
              <w:top w:val="nil"/>
              <w:left w:val="nil"/>
              <w:bottom w:val="nil"/>
              <w:right w:val="nil"/>
            </w:tcBorders>
            <w:shd w:val="clear" w:color="auto" w:fill="auto"/>
            <w:vAlign w:val="center"/>
            <w:hideMark/>
          </w:tcPr>
          <w:p w14:paraId="4AC3477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Besnier, P. Therme and T. Marqueste.</w:t>
            </w:r>
            <w:r w:rsidRPr="000E1218">
              <w:rPr>
                <w:rFonts w:ascii="Times New Roman" w:eastAsia="Times New Roman" w:hAnsi="Times New Roman" w:cs="Times New Roman"/>
                <w:color w:val="000000"/>
                <w:lang w:val="en-CA"/>
              </w:rPr>
              <w:t xml:space="preserve"> Influence of physical activity and sports practice before and during pregnancy on the development of gestational diabetes. </w:t>
            </w:r>
            <w:r w:rsidRPr="000E1218">
              <w:rPr>
                <w:rFonts w:ascii="Times New Roman" w:eastAsia="Times New Roman" w:hAnsi="Times New Roman" w:cs="Times New Roman"/>
                <w:i/>
                <w:iCs/>
                <w:color w:val="000000"/>
                <w:lang w:val="en-CA"/>
              </w:rPr>
              <w:t>Revue Sage - Femme.</w:t>
            </w:r>
            <w:r w:rsidRPr="000E1218">
              <w:rPr>
                <w:rFonts w:ascii="Times New Roman" w:eastAsia="Times New Roman" w:hAnsi="Times New Roman" w:cs="Times New Roman"/>
                <w:color w:val="000000"/>
                <w:lang w:val="en-CA"/>
              </w:rPr>
              <w:t xml:space="preserve"> 2015. </w:t>
            </w:r>
          </w:p>
        </w:tc>
      </w:tr>
      <w:tr w:rsidR="000E1218" w:rsidRPr="000E1218" w14:paraId="4CFC4285" w14:textId="77777777" w:rsidTr="000E1218">
        <w:trPr>
          <w:trHeight w:val="585"/>
        </w:trPr>
        <w:tc>
          <w:tcPr>
            <w:tcW w:w="8400" w:type="dxa"/>
            <w:tcBorders>
              <w:top w:val="nil"/>
              <w:left w:val="nil"/>
              <w:bottom w:val="nil"/>
              <w:right w:val="nil"/>
            </w:tcBorders>
            <w:shd w:val="clear" w:color="auto" w:fill="auto"/>
            <w:vAlign w:val="center"/>
            <w:hideMark/>
          </w:tcPr>
          <w:p w14:paraId="3F12BD7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Bonen, P. Campagna, L. Gilchrist, D. C. Young and P. Beresford.</w:t>
            </w:r>
            <w:r w:rsidRPr="000E1218">
              <w:rPr>
                <w:rFonts w:ascii="Times New Roman" w:eastAsia="Times New Roman" w:hAnsi="Times New Roman" w:cs="Times New Roman"/>
                <w:color w:val="000000"/>
                <w:lang w:val="en-CA"/>
              </w:rPr>
              <w:t xml:space="preserve"> Substrate and endocrine responses</w:t>
            </w:r>
            <w:r w:rsidRPr="000E1218">
              <w:rPr>
                <w:rFonts w:ascii="Times New Roman" w:eastAsia="Times New Roman" w:hAnsi="Times New Roman" w:cs="Times New Roman"/>
                <w:color w:val="000000"/>
                <w:sz w:val="16"/>
                <w:szCs w:val="16"/>
                <w:lang w:val="en-CA"/>
              </w:rPr>
              <w:t> </w:t>
            </w:r>
            <w:r w:rsidRPr="000E1218">
              <w:rPr>
                <w:rFonts w:ascii="Times New Roman" w:eastAsia="Times New Roman" w:hAnsi="Times New Roman" w:cs="Times New Roman"/>
                <w:color w:val="000000"/>
                <w:lang w:val="en-CA"/>
              </w:rPr>
              <w:t xml:space="preserve"> during exercise at selected stages of pregnancy.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1992. 73:134-142</w:t>
            </w:r>
          </w:p>
        </w:tc>
      </w:tr>
      <w:tr w:rsidR="000E1218" w:rsidRPr="000E1218" w14:paraId="727A4E68" w14:textId="77777777" w:rsidTr="000E1218">
        <w:trPr>
          <w:trHeight w:val="585"/>
        </w:trPr>
        <w:tc>
          <w:tcPr>
            <w:tcW w:w="8400" w:type="dxa"/>
            <w:tcBorders>
              <w:top w:val="nil"/>
              <w:left w:val="nil"/>
              <w:bottom w:val="nil"/>
              <w:right w:val="nil"/>
            </w:tcBorders>
            <w:shd w:val="clear" w:color="auto" w:fill="auto"/>
            <w:vAlign w:val="center"/>
            <w:hideMark/>
          </w:tcPr>
          <w:p w14:paraId="414440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Bonen, P. D. Campagna, L. Gilchrist and P. Beresford.</w:t>
            </w:r>
            <w:r w:rsidRPr="000E1218">
              <w:rPr>
                <w:rFonts w:ascii="Times New Roman" w:eastAsia="Times New Roman" w:hAnsi="Times New Roman" w:cs="Times New Roman"/>
                <w:color w:val="000000"/>
                <w:lang w:val="en-CA"/>
              </w:rPr>
              <w:t xml:space="preserve"> Substrate and hormonal responses during exercise classes at selected stages of pregnancy. </w:t>
            </w:r>
            <w:r w:rsidRPr="000E1218">
              <w:rPr>
                <w:rFonts w:ascii="Times New Roman" w:eastAsia="Times New Roman" w:hAnsi="Times New Roman" w:cs="Times New Roman"/>
                <w:i/>
                <w:iCs/>
                <w:color w:val="000000"/>
                <w:lang w:val="en-CA"/>
              </w:rPr>
              <w:t>Canadian Journal of Applied Physiology.</w:t>
            </w:r>
            <w:r w:rsidRPr="000E1218">
              <w:rPr>
                <w:rFonts w:ascii="Times New Roman" w:eastAsia="Times New Roman" w:hAnsi="Times New Roman" w:cs="Times New Roman"/>
                <w:color w:val="000000"/>
                <w:lang w:val="en-CA"/>
              </w:rPr>
              <w:t xml:space="preserve"> 1995. 20:440-451</w:t>
            </w:r>
          </w:p>
        </w:tc>
      </w:tr>
      <w:tr w:rsidR="000E1218" w:rsidRPr="000E1218" w14:paraId="61E7E54C" w14:textId="77777777" w:rsidTr="000E1218">
        <w:trPr>
          <w:trHeight w:val="585"/>
        </w:trPr>
        <w:tc>
          <w:tcPr>
            <w:tcW w:w="8400" w:type="dxa"/>
            <w:tcBorders>
              <w:top w:val="nil"/>
              <w:left w:val="nil"/>
              <w:bottom w:val="nil"/>
              <w:right w:val="nil"/>
            </w:tcBorders>
            <w:shd w:val="clear" w:color="auto" w:fill="auto"/>
            <w:vAlign w:val="center"/>
            <w:hideMark/>
          </w:tcPr>
          <w:p w14:paraId="0EDD7BE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Bugalho, A. Bacci and S. Bergstrom.</w:t>
            </w:r>
            <w:r w:rsidRPr="000E1218">
              <w:rPr>
                <w:rFonts w:ascii="Times New Roman" w:eastAsia="Times New Roman" w:hAnsi="Times New Roman" w:cs="Times New Roman"/>
                <w:color w:val="000000"/>
                <w:lang w:val="en-CA"/>
              </w:rPr>
              <w:t xml:space="preserve"> Risk factors in Mozambican women with eclampsia: a case-referent study. 2001. 5:30-35</w:t>
            </w:r>
          </w:p>
        </w:tc>
      </w:tr>
      <w:tr w:rsidR="000E1218" w:rsidRPr="000E1218" w14:paraId="22EF4107" w14:textId="77777777" w:rsidTr="000E1218">
        <w:trPr>
          <w:trHeight w:val="585"/>
        </w:trPr>
        <w:tc>
          <w:tcPr>
            <w:tcW w:w="8400" w:type="dxa"/>
            <w:tcBorders>
              <w:top w:val="nil"/>
              <w:left w:val="nil"/>
              <w:bottom w:val="nil"/>
              <w:right w:val="nil"/>
            </w:tcBorders>
            <w:shd w:val="clear" w:color="auto" w:fill="auto"/>
            <w:vAlign w:val="center"/>
            <w:hideMark/>
          </w:tcPr>
          <w:p w14:paraId="7E2315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C. Hackney, V. L. Katz, W. J. Watson, M. M. Gall and R. G. McMurray.</w:t>
            </w:r>
            <w:r w:rsidRPr="000E1218">
              <w:rPr>
                <w:rFonts w:ascii="Times New Roman" w:eastAsia="Times New Roman" w:hAnsi="Times New Roman" w:cs="Times New Roman"/>
                <w:color w:val="000000"/>
                <w:lang w:val="en-CA"/>
              </w:rPr>
              <w:t xml:space="preserve"> Alpha-fetoprotein, prolactin and cortisol responses to maximal exercise during pregnancy. </w:t>
            </w:r>
            <w:r w:rsidRPr="000E1218">
              <w:rPr>
                <w:rFonts w:ascii="Times New Roman" w:eastAsia="Times New Roman" w:hAnsi="Times New Roman" w:cs="Times New Roman"/>
                <w:i/>
                <w:iCs/>
                <w:color w:val="000000"/>
                <w:lang w:val="en-CA"/>
              </w:rPr>
              <w:t>Scandinavian Journal of Medicine and Science in Sports.</w:t>
            </w:r>
            <w:r w:rsidRPr="000E1218">
              <w:rPr>
                <w:rFonts w:ascii="Times New Roman" w:eastAsia="Times New Roman" w:hAnsi="Times New Roman" w:cs="Times New Roman"/>
                <w:color w:val="000000"/>
                <w:lang w:val="en-CA"/>
              </w:rPr>
              <w:t xml:space="preserve"> 1993. 3:41-45</w:t>
            </w:r>
          </w:p>
        </w:tc>
      </w:tr>
      <w:tr w:rsidR="000E1218" w:rsidRPr="000E1218" w14:paraId="5714A3DD" w14:textId="77777777" w:rsidTr="000E1218">
        <w:trPr>
          <w:trHeight w:val="585"/>
        </w:trPr>
        <w:tc>
          <w:tcPr>
            <w:tcW w:w="8400" w:type="dxa"/>
            <w:tcBorders>
              <w:top w:val="nil"/>
              <w:left w:val="nil"/>
              <w:bottom w:val="nil"/>
              <w:right w:val="nil"/>
            </w:tcBorders>
            <w:shd w:val="clear" w:color="auto" w:fill="auto"/>
            <w:vAlign w:val="center"/>
            <w:hideMark/>
          </w:tcPr>
          <w:p w14:paraId="0A82CD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Chiolero, G. Paradis and J. S. Kaufman.</w:t>
            </w:r>
            <w:r w:rsidRPr="000E1218">
              <w:rPr>
                <w:rFonts w:ascii="Times New Roman" w:eastAsia="Times New Roman" w:hAnsi="Times New Roman" w:cs="Times New Roman"/>
                <w:color w:val="000000"/>
                <w:lang w:val="en-CA"/>
              </w:rPr>
              <w:t xml:space="preserve"> Assessing the possible direct effect of birth weight on childhood blood pressure: a sensitivity analysis.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2014. 179:4-11</w:t>
            </w:r>
          </w:p>
        </w:tc>
      </w:tr>
      <w:tr w:rsidR="000E1218" w:rsidRPr="000E1218" w14:paraId="259FE148" w14:textId="77777777" w:rsidTr="000E1218">
        <w:trPr>
          <w:trHeight w:val="585"/>
        </w:trPr>
        <w:tc>
          <w:tcPr>
            <w:tcW w:w="8400" w:type="dxa"/>
            <w:tcBorders>
              <w:top w:val="nil"/>
              <w:left w:val="nil"/>
              <w:bottom w:val="nil"/>
              <w:right w:val="nil"/>
            </w:tcBorders>
            <w:shd w:val="clear" w:color="auto" w:fill="auto"/>
            <w:vAlign w:val="center"/>
            <w:hideMark/>
          </w:tcPr>
          <w:p w14:paraId="09FF63A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Coban, G. G. Arslan, A. Colakfakioglu and A. Sirlan.</w:t>
            </w:r>
            <w:r w:rsidRPr="000E1218">
              <w:rPr>
                <w:rFonts w:ascii="Times New Roman" w:eastAsia="Times New Roman" w:hAnsi="Times New Roman" w:cs="Times New Roman"/>
                <w:color w:val="000000"/>
                <w:lang w:val="en-CA"/>
              </w:rPr>
              <w:t xml:space="preserve"> Impact on quality of life and physical ability of pregnancy-related back pain in the third trimester of pregnancy. 2011. 61:1122-1124</w:t>
            </w:r>
          </w:p>
        </w:tc>
      </w:tr>
      <w:tr w:rsidR="000E1218" w:rsidRPr="000E1218" w14:paraId="1526405B" w14:textId="77777777" w:rsidTr="000E1218">
        <w:trPr>
          <w:trHeight w:val="585"/>
        </w:trPr>
        <w:tc>
          <w:tcPr>
            <w:tcW w:w="8400" w:type="dxa"/>
            <w:tcBorders>
              <w:top w:val="nil"/>
              <w:left w:val="nil"/>
              <w:bottom w:val="nil"/>
              <w:right w:val="nil"/>
            </w:tcBorders>
            <w:shd w:val="clear" w:color="auto" w:fill="auto"/>
            <w:vAlign w:val="center"/>
            <w:hideMark/>
          </w:tcPr>
          <w:p w14:paraId="6241E6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Coxon and J. W. Haggith.</w:t>
            </w:r>
            <w:r w:rsidRPr="000E1218">
              <w:rPr>
                <w:rFonts w:ascii="Times New Roman" w:eastAsia="Times New Roman" w:hAnsi="Times New Roman" w:cs="Times New Roman"/>
                <w:color w:val="000000"/>
                <w:lang w:val="en-CA"/>
              </w:rPr>
              <w:t xml:space="preserve"> The effects of abdominal decompression on vascular haemodynamics in pregnancy and labour. </w:t>
            </w:r>
            <w:r w:rsidRPr="000E1218">
              <w:rPr>
                <w:rFonts w:ascii="Times New Roman" w:eastAsia="Times New Roman" w:hAnsi="Times New Roman" w:cs="Times New Roman"/>
                <w:i/>
                <w:iCs/>
                <w:color w:val="000000"/>
                <w:lang w:val="en-CA"/>
              </w:rPr>
              <w:t>Journal of Obstetrics &amp; Gynaecology of the British Commonwealth.</w:t>
            </w:r>
            <w:r w:rsidRPr="000E1218">
              <w:rPr>
                <w:rFonts w:ascii="Times New Roman" w:eastAsia="Times New Roman" w:hAnsi="Times New Roman" w:cs="Times New Roman"/>
                <w:color w:val="000000"/>
                <w:lang w:val="en-CA"/>
              </w:rPr>
              <w:t xml:space="preserve"> 1971. 78:49-54</w:t>
            </w:r>
          </w:p>
        </w:tc>
      </w:tr>
      <w:tr w:rsidR="000E1218" w:rsidRPr="000E1218" w14:paraId="36916139" w14:textId="77777777" w:rsidTr="000E1218">
        <w:trPr>
          <w:trHeight w:val="585"/>
        </w:trPr>
        <w:tc>
          <w:tcPr>
            <w:tcW w:w="8400" w:type="dxa"/>
            <w:tcBorders>
              <w:top w:val="nil"/>
              <w:left w:val="nil"/>
              <w:bottom w:val="nil"/>
              <w:right w:val="nil"/>
            </w:tcBorders>
            <w:shd w:val="clear" w:color="auto" w:fill="auto"/>
            <w:vAlign w:val="center"/>
            <w:hideMark/>
          </w:tcPr>
          <w:p w14:paraId="76A1C1B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A. Croteau, S. Marcoux and C. Brisson.</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Work activity in pregnancy, preventive measures, and the risk of delivering a small-for-gestational-age infant. </w:t>
            </w:r>
            <w:r w:rsidRPr="000E1218">
              <w:rPr>
                <w:rFonts w:ascii="Times New Roman" w:eastAsia="Times New Roman" w:hAnsi="Times New Roman" w:cs="Times New Roman"/>
                <w:i/>
                <w:iCs/>
                <w:color w:val="000000"/>
                <w:lang w:val="en-CA"/>
              </w:rPr>
              <w:t>Am.J.Public Health.</w:t>
            </w:r>
            <w:r w:rsidRPr="000E1218">
              <w:rPr>
                <w:rFonts w:ascii="Times New Roman" w:eastAsia="Times New Roman" w:hAnsi="Times New Roman" w:cs="Times New Roman"/>
                <w:color w:val="000000"/>
                <w:lang w:val="en-CA"/>
              </w:rPr>
              <w:t xml:space="preserve"> 2006. 96:846-855</w:t>
            </w:r>
          </w:p>
        </w:tc>
      </w:tr>
      <w:tr w:rsidR="000E1218" w:rsidRPr="000E1218" w14:paraId="431FE06B" w14:textId="77777777" w:rsidTr="000E1218">
        <w:trPr>
          <w:trHeight w:val="585"/>
        </w:trPr>
        <w:tc>
          <w:tcPr>
            <w:tcW w:w="8400" w:type="dxa"/>
            <w:tcBorders>
              <w:top w:val="nil"/>
              <w:left w:val="nil"/>
              <w:bottom w:val="nil"/>
              <w:right w:val="nil"/>
            </w:tcBorders>
            <w:shd w:val="clear" w:color="auto" w:fill="auto"/>
            <w:vAlign w:val="center"/>
            <w:hideMark/>
          </w:tcPr>
          <w:p w14:paraId="28CC5D3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Croteau, S. Marcoux and C. Brisson.</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Work activity in pregnancy, preventive measures, and the risk of delivering a small-for-gestational-age infant. 2006. 96:846-855</w:t>
            </w:r>
          </w:p>
        </w:tc>
      </w:tr>
      <w:tr w:rsidR="000E1218" w:rsidRPr="000E1218" w14:paraId="22E49645" w14:textId="77777777" w:rsidTr="000E1218">
        <w:trPr>
          <w:trHeight w:val="585"/>
        </w:trPr>
        <w:tc>
          <w:tcPr>
            <w:tcW w:w="8400" w:type="dxa"/>
            <w:tcBorders>
              <w:top w:val="nil"/>
              <w:left w:val="nil"/>
              <w:bottom w:val="nil"/>
              <w:right w:val="nil"/>
            </w:tcBorders>
            <w:shd w:val="clear" w:color="auto" w:fill="auto"/>
            <w:vAlign w:val="center"/>
            <w:hideMark/>
          </w:tcPr>
          <w:p w14:paraId="19851E3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D. Larsen, H. Hannerz, M. Juhl,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Psychosocial job strain and risk of adverse birth outcomes: A study within the Danish national birth cohort. 2013. 70:845-851</w:t>
            </w:r>
          </w:p>
        </w:tc>
      </w:tr>
      <w:tr w:rsidR="000E1218" w:rsidRPr="000E1218" w14:paraId="290F487B" w14:textId="77777777" w:rsidTr="000E1218">
        <w:trPr>
          <w:trHeight w:val="585"/>
        </w:trPr>
        <w:tc>
          <w:tcPr>
            <w:tcW w:w="8400" w:type="dxa"/>
            <w:tcBorders>
              <w:top w:val="nil"/>
              <w:left w:val="nil"/>
              <w:bottom w:val="nil"/>
              <w:right w:val="nil"/>
            </w:tcBorders>
            <w:shd w:val="clear" w:color="auto" w:fill="auto"/>
            <w:vAlign w:val="center"/>
            <w:hideMark/>
          </w:tcPr>
          <w:p w14:paraId="74923BD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D. McDonald, B. Armstrong and N. M. Cherry.</w:t>
            </w:r>
            <w:r w:rsidRPr="000E1218">
              <w:rPr>
                <w:rFonts w:ascii="Times New Roman" w:eastAsia="Times New Roman" w:hAnsi="Times New Roman" w:cs="Times New Roman"/>
                <w:color w:val="000000"/>
                <w:lang w:val="en-CA"/>
              </w:rPr>
              <w:t xml:space="preserve"> Spontaneous abortion and occupation. </w:t>
            </w:r>
            <w:r w:rsidRPr="000E1218">
              <w:rPr>
                <w:rFonts w:ascii="Times New Roman" w:eastAsia="Times New Roman" w:hAnsi="Times New Roman" w:cs="Times New Roman"/>
                <w:i/>
                <w:iCs/>
                <w:color w:val="000000"/>
                <w:lang w:val="en-CA"/>
              </w:rPr>
              <w:t>Journal of Occupational Medicine.</w:t>
            </w:r>
            <w:r w:rsidRPr="000E1218">
              <w:rPr>
                <w:rFonts w:ascii="Times New Roman" w:eastAsia="Times New Roman" w:hAnsi="Times New Roman" w:cs="Times New Roman"/>
                <w:color w:val="000000"/>
                <w:lang w:val="en-CA"/>
              </w:rPr>
              <w:t xml:space="preserve"> 1986. 28:1232-1238</w:t>
            </w:r>
          </w:p>
        </w:tc>
      </w:tr>
      <w:tr w:rsidR="000E1218" w:rsidRPr="000E1218" w14:paraId="430BF013" w14:textId="77777777" w:rsidTr="000E1218">
        <w:trPr>
          <w:trHeight w:val="585"/>
        </w:trPr>
        <w:tc>
          <w:tcPr>
            <w:tcW w:w="8400" w:type="dxa"/>
            <w:tcBorders>
              <w:top w:val="nil"/>
              <w:left w:val="nil"/>
              <w:bottom w:val="nil"/>
              <w:right w:val="nil"/>
            </w:tcBorders>
            <w:shd w:val="clear" w:color="auto" w:fill="auto"/>
            <w:vAlign w:val="center"/>
            <w:hideMark/>
          </w:tcPr>
          <w:p w14:paraId="5475B7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D. McDonald, J. C. McDonald, B. Armstrong, et al.</w:t>
            </w:r>
            <w:r w:rsidRPr="000E1218">
              <w:rPr>
                <w:rFonts w:ascii="Times New Roman" w:eastAsia="Times New Roman" w:hAnsi="Times New Roman" w:cs="Times New Roman"/>
                <w:color w:val="000000"/>
                <w:lang w:val="en-CA"/>
              </w:rPr>
              <w:t xml:space="preserve"> Fetal death and work in pregnancy. 1988. 45:148-157</w:t>
            </w:r>
          </w:p>
        </w:tc>
      </w:tr>
      <w:tr w:rsidR="000E1218" w:rsidRPr="000E1218" w14:paraId="3263A103" w14:textId="77777777" w:rsidTr="000E1218">
        <w:trPr>
          <w:trHeight w:val="585"/>
        </w:trPr>
        <w:tc>
          <w:tcPr>
            <w:tcW w:w="8400" w:type="dxa"/>
            <w:tcBorders>
              <w:top w:val="nil"/>
              <w:left w:val="nil"/>
              <w:bottom w:val="nil"/>
              <w:right w:val="nil"/>
            </w:tcBorders>
            <w:shd w:val="clear" w:color="auto" w:fill="auto"/>
            <w:vAlign w:val="center"/>
            <w:hideMark/>
          </w:tcPr>
          <w:p w14:paraId="49FAB7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D. McDonald, J. C. McDonald, B. Armstrong, N. M. Cherry, A. D. Nolin and D. Robert.</w:t>
            </w:r>
            <w:r w:rsidRPr="000E1218">
              <w:rPr>
                <w:rFonts w:ascii="Times New Roman" w:eastAsia="Times New Roman" w:hAnsi="Times New Roman" w:cs="Times New Roman"/>
                <w:color w:val="000000"/>
                <w:lang w:val="en-CA"/>
              </w:rPr>
              <w:t xml:space="preserve"> Prematurity and work in pregnancy. </w:t>
            </w:r>
            <w:r w:rsidRPr="000E1218">
              <w:rPr>
                <w:rFonts w:ascii="Times New Roman" w:eastAsia="Times New Roman" w:hAnsi="Times New Roman" w:cs="Times New Roman"/>
                <w:i/>
                <w:iCs/>
                <w:color w:val="000000"/>
                <w:lang w:val="en-CA"/>
              </w:rPr>
              <w:t>Br.J.Ind.Med.</w:t>
            </w:r>
            <w:r w:rsidRPr="000E1218">
              <w:rPr>
                <w:rFonts w:ascii="Times New Roman" w:eastAsia="Times New Roman" w:hAnsi="Times New Roman" w:cs="Times New Roman"/>
                <w:color w:val="000000"/>
                <w:lang w:val="en-CA"/>
              </w:rPr>
              <w:t xml:space="preserve"> 1988. 45:56-62</w:t>
            </w:r>
          </w:p>
        </w:tc>
      </w:tr>
      <w:tr w:rsidR="000E1218" w:rsidRPr="000E1218" w14:paraId="2CCECC75" w14:textId="77777777" w:rsidTr="000E1218">
        <w:trPr>
          <w:trHeight w:val="585"/>
        </w:trPr>
        <w:tc>
          <w:tcPr>
            <w:tcW w:w="8400" w:type="dxa"/>
            <w:tcBorders>
              <w:top w:val="nil"/>
              <w:left w:val="nil"/>
              <w:bottom w:val="nil"/>
              <w:right w:val="nil"/>
            </w:tcBorders>
            <w:shd w:val="clear" w:color="auto" w:fill="auto"/>
            <w:vAlign w:val="center"/>
            <w:hideMark/>
          </w:tcPr>
          <w:p w14:paraId="2391D61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D. Stein, J. M. Rivera and J. M. Pivarnik.</w:t>
            </w:r>
            <w:r w:rsidRPr="000E1218">
              <w:rPr>
                <w:rFonts w:ascii="Times New Roman" w:eastAsia="Times New Roman" w:hAnsi="Times New Roman" w:cs="Times New Roman"/>
                <w:color w:val="000000"/>
                <w:lang w:val="en-CA"/>
              </w:rPr>
              <w:t xml:space="preserve"> Measuring energy expenditure in habitually active and sedentary pregnant women.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2003. 35:1441-1446</w:t>
            </w:r>
          </w:p>
        </w:tc>
      </w:tr>
      <w:tr w:rsidR="000E1218" w:rsidRPr="000E1218" w14:paraId="17C35780" w14:textId="77777777" w:rsidTr="000E1218">
        <w:trPr>
          <w:trHeight w:val="585"/>
        </w:trPr>
        <w:tc>
          <w:tcPr>
            <w:tcW w:w="8400" w:type="dxa"/>
            <w:tcBorders>
              <w:top w:val="nil"/>
              <w:left w:val="nil"/>
              <w:bottom w:val="nil"/>
              <w:right w:val="nil"/>
            </w:tcBorders>
            <w:shd w:val="clear" w:color="auto" w:fill="auto"/>
            <w:vAlign w:val="center"/>
            <w:hideMark/>
          </w:tcPr>
          <w:p w14:paraId="0193A23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Dinc, N. Kizilkaya Beji and O. Yalcin.</w:t>
            </w:r>
            <w:r w:rsidRPr="000E1218">
              <w:rPr>
                <w:rFonts w:ascii="Times New Roman" w:eastAsia="Times New Roman" w:hAnsi="Times New Roman" w:cs="Times New Roman"/>
                <w:color w:val="000000"/>
                <w:lang w:val="en-CA"/>
              </w:rPr>
              <w:t xml:space="preserve"> Effect of pelvic floor muscle exercises in the treatment of urinary incontinence during pregnancy and the postpartum period. </w:t>
            </w:r>
            <w:r w:rsidRPr="000E1218">
              <w:rPr>
                <w:rFonts w:ascii="Times New Roman" w:eastAsia="Times New Roman" w:hAnsi="Times New Roman" w:cs="Times New Roman"/>
                <w:i/>
                <w:iCs/>
                <w:color w:val="000000"/>
                <w:lang w:val="en-CA"/>
              </w:rPr>
              <w:t>Int.Urogynecol.J.Pelvic Floor Dysfunct.</w:t>
            </w:r>
            <w:r w:rsidRPr="000E1218">
              <w:rPr>
                <w:rFonts w:ascii="Times New Roman" w:eastAsia="Times New Roman" w:hAnsi="Times New Roman" w:cs="Times New Roman"/>
                <w:color w:val="000000"/>
                <w:lang w:val="en-CA"/>
              </w:rPr>
              <w:t xml:space="preserve"> 2009. 20:1223-1231</w:t>
            </w:r>
          </w:p>
        </w:tc>
      </w:tr>
      <w:tr w:rsidR="000E1218" w:rsidRPr="000E1218" w14:paraId="3F3C63F8" w14:textId="77777777" w:rsidTr="000E1218">
        <w:trPr>
          <w:trHeight w:val="585"/>
        </w:trPr>
        <w:tc>
          <w:tcPr>
            <w:tcW w:w="8400" w:type="dxa"/>
            <w:tcBorders>
              <w:top w:val="nil"/>
              <w:left w:val="nil"/>
              <w:bottom w:val="nil"/>
              <w:right w:val="nil"/>
            </w:tcBorders>
            <w:shd w:val="clear" w:color="auto" w:fill="auto"/>
            <w:vAlign w:val="center"/>
            <w:hideMark/>
          </w:tcPr>
          <w:p w14:paraId="7B59CD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E. Beddoe, K. A. Lee, S. J. Weiss, H. P. Kennedy and C. P. Yang.</w:t>
            </w:r>
            <w:r w:rsidRPr="000E1218">
              <w:rPr>
                <w:rFonts w:ascii="Times New Roman" w:eastAsia="Times New Roman" w:hAnsi="Times New Roman" w:cs="Times New Roman"/>
                <w:color w:val="000000"/>
                <w:lang w:val="en-CA"/>
              </w:rPr>
              <w:t xml:space="preserve"> Effects of mindful yoga on sleep in pregnant women: a pilot study. 2010. 11:363-370</w:t>
            </w:r>
          </w:p>
        </w:tc>
      </w:tr>
      <w:tr w:rsidR="000E1218" w:rsidRPr="000E1218" w14:paraId="013AD265" w14:textId="77777777" w:rsidTr="000E1218">
        <w:trPr>
          <w:trHeight w:val="585"/>
        </w:trPr>
        <w:tc>
          <w:tcPr>
            <w:tcW w:w="8400" w:type="dxa"/>
            <w:tcBorders>
              <w:top w:val="nil"/>
              <w:left w:val="nil"/>
              <w:bottom w:val="nil"/>
              <w:right w:val="nil"/>
            </w:tcBorders>
            <w:shd w:val="clear" w:color="auto" w:fill="auto"/>
            <w:vAlign w:val="center"/>
            <w:hideMark/>
          </w:tcPr>
          <w:p w14:paraId="7E5796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E. Montpetit, H. Plourde, T. R. Cohen and K. G. Koski.</w:t>
            </w:r>
            <w:r w:rsidRPr="000E1218">
              <w:rPr>
                <w:rFonts w:ascii="Times New Roman" w:eastAsia="Times New Roman" w:hAnsi="Times New Roman" w:cs="Times New Roman"/>
                <w:color w:val="000000"/>
                <w:lang w:val="en-CA"/>
              </w:rPr>
              <w:t xml:space="preserve"> Modeling the impact of prepregnancy BMI, physical activity, and energy intake on gestational weight gain, infant birth weight, and postpartum weight retention.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2012. 9:1020-1029</w:t>
            </w:r>
          </w:p>
        </w:tc>
      </w:tr>
      <w:tr w:rsidR="000E1218" w:rsidRPr="000E1218" w14:paraId="12263E53" w14:textId="77777777" w:rsidTr="000E1218">
        <w:trPr>
          <w:trHeight w:val="585"/>
        </w:trPr>
        <w:tc>
          <w:tcPr>
            <w:tcW w:w="8400" w:type="dxa"/>
            <w:tcBorders>
              <w:top w:val="nil"/>
              <w:left w:val="nil"/>
              <w:bottom w:val="nil"/>
              <w:right w:val="nil"/>
            </w:tcBorders>
            <w:shd w:val="clear" w:color="auto" w:fill="auto"/>
            <w:vAlign w:val="center"/>
            <w:hideMark/>
          </w:tcPr>
          <w:p w14:paraId="28DF1B4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E. Ruifrok, E. Althuizen, N. Oostdam, et al.</w:t>
            </w:r>
            <w:r w:rsidRPr="000E1218">
              <w:rPr>
                <w:rFonts w:ascii="Times New Roman" w:eastAsia="Times New Roman" w:hAnsi="Times New Roman" w:cs="Times New Roman"/>
                <w:color w:val="000000"/>
                <w:lang w:val="en-CA"/>
              </w:rPr>
              <w:t xml:space="preserve"> PMC4189770; The relationship of objectively measured physical activity and sedentary behaviour with gestational weight gain and birth weight. </w:t>
            </w:r>
            <w:r w:rsidRPr="000E1218">
              <w:rPr>
                <w:rFonts w:ascii="Times New Roman" w:eastAsia="Times New Roman" w:hAnsi="Times New Roman" w:cs="Times New Roman"/>
                <w:i/>
                <w:iCs/>
                <w:color w:val="000000"/>
                <w:lang w:val="en-CA"/>
              </w:rPr>
              <w:t>Journal of Pregnancy.</w:t>
            </w:r>
            <w:r w:rsidRPr="000E1218">
              <w:rPr>
                <w:rFonts w:ascii="Times New Roman" w:eastAsia="Times New Roman" w:hAnsi="Times New Roman" w:cs="Times New Roman"/>
                <w:color w:val="000000"/>
                <w:lang w:val="en-CA"/>
              </w:rPr>
              <w:t xml:space="preserve"> 2014. 2014:567379</w:t>
            </w:r>
          </w:p>
        </w:tc>
      </w:tr>
      <w:tr w:rsidR="000E1218" w:rsidRPr="000E1218" w14:paraId="68617409" w14:textId="77777777" w:rsidTr="000E1218">
        <w:trPr>
          <w:trHeight w:val="585"/>
        </w:trPr>
        <w:tc>
          <w:tcPr>
            <w:tcW w:w="8400" w:type="dxa"/>
            <w:tcBorders>
              <w:top w:val="nil"/>
              <w:left w:val="nil"/>
              <w:bottom w:val="nil"/>
              <w:right w:val="nil"/>
            </w:tcBorders>
            <w:shd w:val="clear" w:color="auto" w:fill="auto"/>
            <w:vAlign w:val="center"/>
            <w:hideMark/>
          </w:tcPr>
          <w:p w14:paraId="6CCF50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ElDeeb, A. A. Sabbour, K. Abd-Ghafar and W. A. Ayad.</w:t>
            </w:r>
            <w:r w:rsidRPr="000E1218">
              <w:rPr>
                <w:rFonts w:ascii="Times New Roman" w:eastAsia="Times New Roman" w:hAnsi="Times New Roman" w:cs="Times New Roman"/>
                <w:color w:val="000000"/>
                <w:lang w:val="en-CA"/>
              </w:rPr>
              <w:t xml:space="preserve"> Effect of Stabilizing Exercises Augmented by Pelvic Floor Training on Postpartum Low Back Pain.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2016. 25:A11</w:t>
            </w:r>
          </w:p>
        </w:tc>
      </w:tr>
      <w:tr w:rsidR="000E1218" w:rsidRPr="000E1218" w14:paraId="11C93075" w14:textId="77777777" w:rsidTr="000E1218">
        <w:trPr>
          <w:trHeight w:val="585"/>
        </w:trPr>
        <w:tc>
          <w:tcPr>
            <w:tcW w:w="8400" w:type="dxa"/>
            <w:tcBorders>
              <w:top w:val="nil"/>
              <w:left w:val="nil"/>
              <w:bottom w:val="nil"/>
              <w:right w:val="nil"/>
            </w:tcBorders>
            <w:shd w:val="clear" w:color="auto" w:fill="auto"/>
            <w:vAlign w:val="center"/>
            <w:hideMark/>
          </w:tcPr>
          <w:p w14:paraId="7EEAD3B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F. Adeniyi and O. O. Ogwumike.</w:t>
            </w:r>
            <w:r w:rsidRPr="000E1218">
              <w:rPr>
                <w:rFonts w:ascii="Times New Roman" w:eastAsia="Times New Roman" w:hAnsi="Times New Roman" w:cs="Times New Roman"/>
                <w:color w:val="000000"/>
                <w:lang w:val="en-CA"/>
              </w:rPr>
              <w:t xml:space="preserve"> Physical activity and energy expenditure: findings from the Ibadan Pregnant Women's Survey. 2014. 18:117-126</w:t>
            </w:r>
          </w:p>
        </w:tc>
      </w:tr>
      <w:tr w:rsidR="000E1218" w:rsidRPr="000E1218" w14:paraId="14770DED" w14:textId="77777777" w:rsidTr="000E1218">
        <w:trPr>
          <w:trHeight w:val="585"/>
        </w:trPr>
        <w:tc>
          <w:tcPr>
            <w:tcW w:w="8400" w:type="dxa"/>
            <w:tcBorders>
              <w:top w:val="nil"/>
              <w:left w:val="nil"/>
              <w:bottom w:val="nil"/>
              <w:right w:val="nil"/>
            </w:tcBorders>
            <w:shd w:val="clear" w:color="auto" w:fill="auto"/>
            <w:vAlign w:val="center"/>
            <w:hideMark/>
          </w:tcPr>
          <w:p w14:paraId="446FEA2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F. Saftlas, N. Logsden-Sackett, W. Wang, R. Woolson and M. B. Bracken.</w:t>
            </w:r>
            <w:r w:rsidRPr="000E1218">
              <w:rPr>
                <w:rFonts w:ascii="Times New Roman" w:eastAsia="Times New Roman" w:hAnsi="Times New Roman" w:cs="Times New Roman"/>
                <w:color w:val="000000"/>
                <w:lang w:val="en-CA"/>
              </w:rPr>
              <w:t xml:space="preserve"> Work, leisure-time physical activity, and risk of preeclampsia and gestational hypertension.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2004. 160:758-765</w:t>
            </w:r>
          </w:p>
        </w:tc>
      </w:tr>
      <w:tr w:rsidR="000E1218" w:rsidRPr="000E1218" w14:paraId="647E42F5" w14:textId="77777777" w:rsidTr="000E1218">
        <w:trPr>
          <w:trHeight w:val="585"/>
        </w:trPr>
        <w:tc>
          <w:tcPr>
            <w:tcW w:w="8400" w:type="dxa"/>
            <w:tcBorders>
              <w:top w:val="nil"/>
              <w:left w:val="nil"/>
              <w:bottom w:val="nil"/>
              <w:right w:val="nil"/>
            </w:tcBorders>
            <w:shd w:val="clear" w:color="auto" w:fill="auto"/>
            <w:vAlign w:val="center"/>
            <w:hideMark/>
          </w:tcPr>
          <w:p w14:paraId="4B7BB93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Fast, L. Weiss, E. J. Ducommun, E. Medina and J. G. Butler.</w:t>
            </w:r>
            <w:r w:rsidRPr="000E1218">
              <w:rPr>
                <w:rFonts w:ascii="Times New Roman" w:eastAsia="Times New Roman" w:hAnsi="Times New Roman" w:cs="Times New Roman"/>
                <w:color w:val="000000"/>
                <w:lang w:val="en-CA"/>
              </w:rPr>
              <w:t xml:space="preserve"> Low-back pain in pregnancy. Abdominal muscles, sit-up performance, and back pain. 1990. 15:28-30</w:t>
            </w:r>
          </w:p>
        </w:tc>
      </w:tr>
      <w:tr w:rsidR="000E1218" w:rsidRPr="000E1218" w14:paraId="2BFAF5CA" w14:textId="77777777" w:rsidTr="000E1218">
        <w:trPr>
          <w:trHeight w:val="585"/>
        </w:trPr>
        <w:tc>
          <w:tcPr>
            <w:tcW w:w="8400" w:type="dxa"/>
            <w:tcBorders>
              <w:top w:val="nil"/>
              <w:left w:val="nil"/>
              <w:bottom w:val="nil"/>
              <w:right w:val="nil"/>
            </w:tcBorders>
            <w:shd w:val="clear" w:color="auto" w:fill="auto"/>
            <w:vAlign w:val="center"/>
            <w:hideMark/>
          </w:tcPr>
          <w:p w14:paraId="3627B2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Ferrara, M. M. Hedderson, C. L. Albright, et al.</w:t>
            </w:r>
            <w:r w:rsidRPr="000E1218">
              <w:rPr>
                <w:rFonts w:ascii="Times New Roman" w:eastAsia="Times New Roman" w:hAnsi="Times New Roman" w:cs="Times New Roman"/>
                <w:color w:val="000000"/>
                <w:lang w:val="en-CA"/>
              </w:rPr>
              <w:t xml:space="preserve"> A pregnancy and postpartum lifestyle intervention in women with gestational diabetes mellitus reduces diabetes risk factors: a feasibility randomized control trial. 2011. 34:1519-1525</w:t>
            </w:r>
          </w:p>
        </w:tc>
      </w:tr>
      <w:tr w:rsidR="000E1218" w:rsidRPr="000E1218" w14:paraId="6CD9E424" w14:textId="77777777" w:rsidTr="000E1218">
        <w:trPr>
          <w:trHeight w:val="585"/>
        </w:trPr>
        <w:tc>
          <w:tcPr>
            <w:tcW w:w="8400" w:type="dxa"/>
            <w:tcBorders>
              <w:top w:val="nil"/>
              <w:left w:val="nil"/>
              <w:bottom w:val="nil"/>
              <w:right w:val="nil"/>
            </w:tcBorders>
            <w:shd w:val="clear" w:color="auto" w:fill="auto"/>
            <w:vAlign w:val="center"/>
            <w:hideMark/>
          </w:tcPr>
          <w:p w14:paraId="7ABAD7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Fraser, K. Tilling, C. Macdonald-Wallis, et al.</w:t>
            </w:r>
            <w:r w:rsidRPr="000E1218">
              <w:rPr>
                <w:rFonts w:ascii="Times New Roman" w:eastAsia="Times New Roman" w:hAnsi="Times New Roman" w:cs="Times New Roman"/>
                <w:color w:val="000000"/>
                <w:lang w:val="en-CA"/>
              </w:rPr>
              <w:t xml:space="preserve"> Associations of gestational weight gain with maternal body mass index, waist circumference, and blood pressure </w:t>
            </w:r>
            <w:r w:rsidRPr="000E1218">
              <w:rPr>
                <w:rFonts w:ascii="Times New Roman" w:eastAsia="Times New Roman" w:hAnsi="Times New Roman" w:cs="Times New Roman"/>
                <w:color w:val="000000"/>
                <w:lang w:val="en-CA"/>
              </w:rPr>
              <w:lastRenderedPageBreak/>
              <w:t xml:space="preserve">measured 16 y after pregnancy: The Avon Longitudinal Study of Parents and Children (ALSPAC). </w:t>
            </w:r>
            <w:r w:rsidRPr="000E1218">
              <w:rPr>
                <w:rFonts w:ascii="Times New Roman" w:eastAsia="Times New Roman" w:hAnsi="Times New Roman" w:cs="Times New Roman"/>
                <w:i/>
                <w:iCs/>
                <w:color w:val="000000"/>
                <w:lang w:val="en-CA"/>
              </w:rPr>
              <w:t>Am.J.Clin.Nutr.</w:t>
            </w:r>
            <w:r w:rsidRPr="000E1218">
              <w:rPr>
                <w:rFonts w:ascii="Times New Roman" w:eastAsia="Times New Roman" w:hAnsi="Times New Roman" w:cs="Times New Roman"/>
                <w:color w:val="000000"/>
                <w:lang w:val="en-CA"/>
              </w:rPr>
              <w:t xml:space="preserve"> 2011. 93:1285-1292</w:t>
            </w:r>
          </w:p>
        </w:tc>
      </w:tr>
      <w:tr w:rsidR="000E1218" w:rsidRPr="000E1218" w14:paraId="517610AA" w14:textId="77777777" w:rsidTr="000E1218">
        <w:trPr>
          <w:trHeight w:val="585"/>
        </w:trPr>
        <w:tc>
          <w:tcPr>
            <w:tcW w:w="8400" w:type="dxa"/>
            <w:tcBorders>
              <w:top w:val="nil"/>
              <w:left w:val="nil"/>
              <w:bottom w:val="nil"/>
              <w:right w:val="nil"/>
            </w:tcBorders>
            <w:shd w:val="clear" w:color="auto" w:fill="auto"/>
            <w:vAlign w:val="center"/>
            <w:hideMark/>
          </w:tcPr>
          <w:p w14:paraId="1CC1CA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G. Cramp and L. R. Brawley.</w:t>
            </w:r>
            <w:r w:rsidRPr="000E1218">
              <w:rPr>
                <w:rFonts w:ascii="Times New Roman" w:eastAsia="Times New Roman" w:hAnsi="Times New Roman" w:cs="Times New Roman"/>
                <w:color w:val="000000"/>
                <w:lang w:val="en-CA"/>
              </w:rPr>
              <w:t xml:space="preserve"> Moms in motion: a group-mediated cognitive-behavioral physical activity intervention. 2006. 3:23</w:t>
            </w:r>
          </w:p>
        </w:tc>
      </w:tr>
      <w:tr w:rsidR="000E1218" w:rsidRPr="000E1218" w14:paraId="6BEE9B5D" w14:textId="77777777" w:rsidTr="000E1218">
        <w:trPr>
          <w:trHeight w:val="585"/>
        </w:trPr>
        <w:tc>
          <w:tcPr>
            <w:tcW w:w="8400" w:type="dxa"/>
            <w:tcBorders>
              <w:top w:val="nil"/>
              <w:left w:val="nil"/>
              <w:bottom w:val="nil"/>
              <w:right w:val="nil"/>
            </w:tcBorders>
            <w:shd w:val="clear" w:color="auto" w:fill="auto"/>
            <w:vAlign w:val="center"/>
            <w:hideMark/>
          </w:tcPr>
          <w:p w14:paraId="397F83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 Cramp and S. R. Bray.</w:t>
            </w:r>
            <w:r w:rsidRPr="000E1218">
              <w:rPr>
                <w:rFonts w:ascii="Times New Roman" w:eastAsia="Times New Roman" w:hAnsi="Times New Roman" w:cs="Times New Roman"/>
                <w:color w:val="000000"/>
                <w:lang w:val="en-CA"/>
              </w:rPr>
              <w:t xml:space="preserve"> Pre- and postnatal women's leisure time physical activity patterns: a multilevel longitudinal analysis. 2009. 80:403-411</w:t>
            </w:r>
          </w:p>
        </w:tc>
      </w:tr>
      <w:tr w:rsidR="000E1218" w:rsidRPr="000E1218" w14:paraId="72E38523" w14:textId="77777777" w:rsidTr="000E1218">
        <w:trPr>
          <w:trHeight w:val="585"/>
        </w:trPr>
        <w:tc>
          <w:tcPr>
            <w:tcW w:w="8400" w:type="dxa"/>
            <w:tcBorders>
              <w:top w:val="nil"/>
              <w:left w:val="nil"/>
              <w:bottom w:val="nil"/>
              <w:right w:val="nil"/>
            </w:tcBorders>
            <w:shd w:val="clear" w:color="auto" w:fill="auto"/>
            <w:vAlign w:val="center"/>
            <w:hideMark/>
          </w:tcPr>
          <w:p w14:paraId="7FC63B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 El-Metwalli, A. M. Badawy, L. A. El-Baghdadi and A. El-Wehady.</w:t>
            </w:r>
            <w:r w:rsidRPr="000E1218">
              <w:rPr>
                <w:rFonts w:ascii="Times New Roman" w:eastAsia="Times New Roman" w:hAnsi="Times New Roman" w:cs="Times New Roman"/>
                <w:color w:val="000000"/>
                <w:lang w:val="en-CA"/>
              </w:rPr>
              <w:t xml:space="preserve"> Occupational physical activity and pregnancy outcome. 2001. 100:41-45</w:t>
            </w:r>
          </w:p>
        </w:tc>
      </w:tr>
      <w:tr w:rsidR="000E1218" w:rsidRPr="000E1218" w14:paraId="7E1A27C1" w14:textId="77777777" w:rsidTr="000E1218">
        <w:trPr>
          <w:trHeight w:val="585"/>
        </w:trPr>
        <w:tc>
          <w:tcPr>
            <w:tcW w:w="8400" w:type="dxa"/>
            <w:tcBorders>
              <w:top w:val="nil"/>
              <w:left w:val="nil"/>
              <w:bottom w:val="nil"/>
              <w:right w:val="nil"/>
            </w:tcBorders>
            <w:shd w:val="clear" w:color="auto" w:fill="auto"/>
            <w:vAlign w:val="center"/>
            <w:hideMark/>
          </w:tcPr>
          <w:p w14:paraId="0F34F7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Garshasbi and S. Faghih Zadeh.</w:t>
            </w:r>
            <w:r w:rsidRPr="000E1218">
              <w:rPr>
                <w:rFonts w:ascii="Times New Roman" w:eastAsia="Times New Roman" w:hAnsi="Times New Roman" w:cs="Times New Roman"/>
                <w:color w:val="000000"/>
                <w:lang w:val="en-CA"/>
              </w:rPr>
              <w:t xml:space="preserve"> The effect of exercise on the intensity of low back pain in pregnant women. </w:t>
            </w:r>
            <w:r w:rsidRPr="000E1218">
              <w:rPr>
                <w:rFonts w:ascii="Times New Roman" w:eastAsia="Times New Roman" w:hAnsi="Times New Roman" w:cs="Times New Roman"/>
                <w:i/>
                <w:iCs/>
                <w:color w:val="000000"/>
                <w:lang w:val="en-CA"/>
              </w:rPr>
              <w:t>International Journal of Gynaecology &amp; Obstetrics.</w:t>
            </w:r>
            <w:r w:rsidRPr="000E1218">
              <w:rPr>
                <w:rFonts w:ascii="Times New Roman" w:eastAsia="Times New Roman" w:hAnsi="Times New Roman" w:cs="Times New Roman"/>
                <w:color w:val="000000"/>
                <w:lang w:val="en-CA"/>
              </w:rPr>
              <w:t xml:space="preserve"> 2005. 88:271-275</w:t>
            </w:r>
          </w:p>
        </w:tc>
      </w:tr>
      <w:tr w:rsidR="000E1218" w:rsidRPr="000E1218" w14:paraId="02E2D9D0" w14:textId="77777777" w:rsidTr="000E1218">
        <w:trPr>
          <w:trHeight w:val="585"/>
        </w:trPr>
        <w:tc>
          <w:tcPr>
            <w:tcW w:w="8400" w:type="dxa"/>
            <w:tcBorders>
              <w:top w:val="nil"/>
              <w:left w:val="nil"/>
              <w:bottom w:val="nil"/>
              <w:right w:val="nil"/>
            </w:tcBorders>
            <w:shd w:val="clear" w:color="auto" w:fill="auto"/>
            <w:vAlign w:val="center"/>
            <w:hideMark/>
          </w:tcPr>
          <w:p w14:paraId="1C1F96A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Gaston and C. A. Vamos.</w:t>
            </w:r>
            <w:r w:rsidRPr="000E1218">
              <w:rPr>
                <w:rFonts w:ascii="Times New Roman" w:eastAsia="Times New Roman" w:hAnsi="Times New Roman" w:cs="Times New Roman"/>
                <w:color w:val="000000"/>
                <w:lang w:val="en-CA"/>
              </w:rPr>
              <w:t xml:space="preserve"> Leisure-time physical activity patterns and correlates among pregnant women in Ontario, Canada.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2013. 17:477-484</w:t>
            </w:r>
          </w:p>
        </w:tc>
      </w:tr>
      <w:tr w:rsidR="000E1218" w:rsidRPr="000E1218" w14:paraId="32AAE40B" w14:textId="77777777" w:rsidTr="000E1218">
        <w:trPr>
          <w:trHeight w:val="585"/>
        </w:trPr>
        <w:tc>
          <w:tcPr>
            <w:tcW w:w="8400" w:type="dxa"/>
            <w:tcBorders>
              <w:top w:val="nil"/>
              <w:left w:val="nil"/>
              <w:bottom w:val="nil"/>
              <w:right w:val="nil"/>
            </w:tcBorders>
            <w:shd w:val="clear" w:color="auto" w:fill="auto"/>
            <w:vAlign w:val="center"/>
            <w:hideMark/>
          </w:tcPr>
          <w:p w14:paraId="22FF2E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Gaston and H. Prapavessis.</w:t>
            </w:r>
            <w:r w:rsidRPr="000E1218">
              <w:rPr>
                <w:rFonts w:ascii="Times New Roman" w:eastAsia="Times New Roman" w:hAnsi="Times New Roman" w:cs="Times New Roman"/>
                <w:color w:val="000000"/>
                <w:lang w:val="en-CA"/>
              </w:rPr>
              <w:t xml:space="preserve"> Using a combined protection motivation theory and health action process approach intervention to promote exercise during pregnancy. 2014. 37:173-184</w:t>
            </w:r>
          </w:p>
        </w:tc>
      </w:tr>
      <w:tr w:rsidR="000E1218" w:rsidRPr="000E1218" w14:paraId="5E51BFA5" w14:textId="77777777" w:rsidTr="000E1218">
        <w:trPr>
          <w:trHeight w:val="585"/>
        </w:trPr>
        <w:tc>
          <w:tcPr>
            <w:tcW w:w="8400" w:type="dxa"/>
            <w:tcBorders>
              <w:top w:val="nil"/>
              <w:left w:val="nil"/>
              <w:bottom w:val="nil"/>
              <w:right w:val="nil"/>
            </w:tcBorders>
            <w:shd w:val="clear" w:color="auto" w:fill="auto"/>
            <w:vAlign w:val="center"/>
            <w:hideMark/>
          </w:tcPr>
          <w:p w14:paraId="249E0C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Gaston, A. G. Cramp and H. Prapavessis.</w:t>
            </w:r>
            <w:r w:rsidRPr="000E1218">
              <w:rPr>
                <w:rFonts w:ascii="Times New Roman" w:eastAsia="Times New Roman" w:hAnsi="Times New Roman" w:cs="Times New Roman"/>
                <w:color w:val="000000"/>
                <w:lang w:val="en-CA"/>
              </w:rPr>
              <w:t xml:space="preserve"> Pregnancy--should women put up their feet or lace up their running shoes?: Self-presentation and the exercise stereotype phenomenon during pregnancy. 2012. 34:223-237</w:t>
            </w:r>
          </w:p>
        </w:tc>
      </w:tr>
      <w:tr w:rsidR="000E1218" w:rsidRPr="000E1218" w14:paraId="02A98BA0" w14:textId="77777777" w:rsidTr="000E1218">
        <w:trPr>
          <w:trHeight w:val="585"/>
        </w:trPr>
        <w:tc>
          <w:tcPr>
            <w:tcW w:w="8400" w:type="dxa"/>
            <w:tcBorders>
              <w:top w:val="nil"/>
              <w:left w:val="nil"/>
              <w:bottom w:val="nil"/>
              <w:right w:val="nil"/>
            </w:tcBorders>
            <w:shd w:val="clear" w:color="auto" w:fill="auto"/>
            <w:vAlign w:val="center"/>
            <w:hideMark/>
          </w:tcPr>
          <w:p w14:paraId="77F164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Gollenberg, P. Pekow, G. Markenson, K. L. Tucker and L. Chasan-Taber.</w:t>
            </w:r>
            <w:r w:rsidRPr="000E1218">
              <w:rPr>
                <w:rFonts w:ascii="Times New Roman" w:eastAsia="Times New Roman" w:hAnsi="Times New Roman" w:cs="Times New Roman"/>
                <w:color w:val="000000"/>
                <w:lang w:val="en-CA"/>
              </w:rPr>
              <w:t xml:space="preserve"> Dietary behaviors, physical activity, and cigarette smoking among pregnant Puerto Rican women. </w:t>
            </w:r>
            <w:r w:rsidRPr="000E1218">
              <w:rPr>
                <w:rFonts w:ascii="Times New Roman" w:eastAsia="Times New Roman" w:hAnsi="Times New Roman" w:cs="Times New Roman"/>
                <w:i/>
                <w:iCs/>
                <w:color w:val="000000"/>
                <w:lang w:val="en-CA"/>
              </w:rPr>
              <w:t>Am.J.Clin.Nutr.</w:t>
            </w:r>
            <w:r w:rsidRPr="000E1218">
              <w:rPr>
                <w:rFonts w:ascii="Times New Roman" w:eastAsia="Times New Roman" w:hAnsi="Times New Roman" w:cs="Times New Roman"/>
                <w:color w:val="000000"/>
                <w:lang w:val="en-CA"/>
              </w:rPr>
              <w:t xml:space="preserve"> 2008. 87:1844-1851</w:t>
            </w:r>
          </w:p>
        </w:tc>
      </w:tr>
      <w:tr w:rsidR="000E1218" w:rsidRPr="000E1218" w14:paraId="5ACA7B69" w14:textId="77777777" w:rsidTr="000E1218">
        <w:trPr>
          <w:trHeight w:val="585"/>
        </w:trPr>
        <w:tc>
          <w:tcPr>
            <w:tcW w:w="8400" w:type="dxa"/>
            <w:tcBorders>
              <w:top w:val="nil"/>
              <w:left w:val="nil"/>
              <w:bottom w:val="nil"/>
              <w:right w:val="nil"/>
            </w:tcBorders>
            <w:shd w:val="clear" w:color="auto" w:fill="auto"/>
            <w:vAlign w:val="center"/>
            <w:hideMark/>
          </w:tcPr>
          <w:p w14:paraId="5F2CF54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Goodwin, J. Astbury and J. McMeeken.</w:t>
            </w:r>
            <w:r w:rsidRPr="000E1218">
              <w:rPr>
                <w:rFonts w:ascii="Times New Roman" w:eastAsia="Times New Roman" w:hAnsi="Times New Roman" w:cs="Times New Roman"/>
                <w:color w:val="000000"/>
                <w:lang w:val="en-CA"/>
              </w:rPr>
              <w:t xml:space="preserve"> Pregnancy: Does it change exercise participation?. 2000. 6:15-26</w:t>
            </w:r>
          </w:p>
        </w:tc>
      </w:tr>
      <w:tr w:rsidR="000E1218" w:rsidRPr="000E1218" w14:paraId="38C4CC0C" w14:textId="77777777" w:rsidTr="000E1218">
        <w:trPr>
          <w:trHeight w:val="585"/>
        </w:trPr>
        <w:tc>
          <w:tcPr>
            <w:tcW w:w="8400" w:type="dxa"/>
            <w:tcBorders>
              <w:top w:val="nil"/>
              <w:left w:val="nil"/>
              <w:bottom w:val="nil"/>
              <w:right w:val="nil"/>
            </w:tcBorders>
            <w:shd w:val="clear" w:color="auto" w:fill="auto"/>
            <w:vAlign w:val="center"/>
            <w:hideMark/>
          </w:tcPr>
          <w:p w14:paraId="3D59CAC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Gradmark, J. Pomeroy, F. Renstrom, et al.</w:t>
            </w:r>
            <w:r w:rsidRPr="000E1218">
              <w:rPr>
                <w:rFonts w:ascii="Times New Roman" w:eastAsia="Times New Roman" w:hAnsi="Times New Roman" w:cs="Times New Roman"/>
                <w:color w:val="000000"/>
                <w:lang w:val="en-CA"/>
              </w:rPr>
              <w:t xml:space="preserve"> Physical activity may offset pregnancy-related insulin resistance. </w:t>
            </w:r>
            <w:r w:rsidRPr="000E1218">
              <w:rPr>
                <w:rFonts w:ascii="Times New Roman" w:eastAsia="Times New Roman" w:hAnsi="Times New Roman" w:cs="Times New Roman"/>
                <w:i/>
                <w:iCs/>
                <w:color w:val="000000"/>
                <w:lang w:val="en-CA"/>
              </w:rPr>
              <w:t>Diabetologia.</w:t>
            </w:r>
            <w:r w:rsidRPr="000E1218">
              <w:rPr>
                <w:rFonts w:ascii="Times New Roman" w:eastAsia="Times New Roman" w:hAnsi="Times New Roman" w:cs="Times New Roman"/>
                <w:color w:val="000000"/>
                <w:lang w:val="en-CA"/>
              </w:rPr>
              <w:t xml:space="preserve"> 2010. 53:S276</w:t>
            </w:r>
          </w:p>
        </w:tc>
      </w:tr>
      <w:tr w:rsidR="000E1218" w:rsidRPr="000E1218" w14:paraId="462ABF80" w14:textId="77777777" w:rsidTr="000E1218">
        <w:trPr>
          <w:trHeight w:val="585"/>
        </w:trPr>
        <w:tc>
          <w:tcPr>
            <w:tcW w:w="8400" w:type="dxa"/>
            <w:tcBorders>
              <w:top w:val="nil"/>
              <w:left w:val="nil"/>
              <w:bottom w:val="nil"/>
              <w:right w:val="nil"/>
            </w:tcBorders>
            <w:shd w:val="clear" w:color="auto" w:fill="auto"/>
            <w:vAlign w:val="center"/>
            <w:hideMark/>
          </w:tcPr>
          <w:p w14:paraId="2AC0EC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Gradmark, J. Pomeroy, F. Renstrom, et al.</w:t>
            </w:r>
            <w:r w:rsidRPr="000E1218">
              <w:rPr>
                <w:rFonts w:ascii="Times New Roman" w:eastAsia="Times New Roman" w:hAnsi="Times New Roman" w:cs="Times New Roman"/>
                <w:color w:val="000000"/>
                <w:lang w:val="en-CA"/>
              </w:rPr>
              <w:t xml:space="preserve"> PMC3130709; Physical activity, sedentary behaviors, and estimated insulin sensitivity and secretion in pregnant and non-pregnant women.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2011. 11:44</w:t>
            </w:r>
          </w:p>
        </w:tc>
      </w:tr>
      <w:tr w:rsidR="000E1218" w:rsidRPr="000E1218" w14:paraId="3805519D" w14:textId="77777777" w:rsidTr="000E1218">
        <w:trPr>
          <w:trHeight w:val="585"/>
        </w:trPr>
        <w:tc>
          <w:tcPr>
            <w:tcW w:w="8400" w:type="dxa"/>
            <w:tcBorders>
              <w:top w:val="nil"/>
              <w:left w:val="nil"/>
              <w:bottom w:val="nil"/>
              <w:right w:val="nil"/>
            </w:tcBorders>
            <w:shd w:val="clear" w:color="auto" w:fill="auto"/>
            <w:vAlign w:val="center"/>
            <w:hideMark/>
          </w:tcPr>
          <w:p w14:paraId="5D3AE8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Gutke, H. C. Ostgaard and B. Oberg.</w:t>
            </w:r>
            <w:r w:rsidRPr="000E1218">
              <w:rPr>
                <w:rFonts w:ascii="Times New Roman" w:eastAsia="Times New Roman" w:hAnsi="Times New Roman" w:cs="Times New Roman"/>
                <w:color w:val="000000"/>
                <w:lang w:val="en-CA"/>
              </w:rPr>
              <w:t xml:space="preserve"> Predicting persistent pregnancy-related low back pain. 2008. 33:E386-93</w:t>
            </w:r>
          </w:p>
        </w:tc>
      </w:tr>
      <w:tr w:rsidR="000E1218" w:rsidRPr="000E1218" w14:paraId="20CB0053" w14:textId="77777777" w:rsidTr="000E1218">
        <w:trPr>
          <w:trHeight w:val="585"/>
        </w:trPr>
        <w:tc>
          <w:tcPr>
            <w:tcW w:w="8400" w:type="dxa"/>
            <w:tcBorders>
              <w:top w:val="nil"/>
              <w:left w:val="nil"/>
              <w:bottom w:val="nil"/>
              <w:right w:val="nil"/>
            </w:tcBorders>
            <w:shd w:val="clear" w:color="auto" w:fill="auto"/>
            <w:vAlign w:val="center"/>
            <w:hideMark/>
          </w:tcPr>
          <w:p w14:paraId="34544A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Hart, N. Morris, S. B. Osborn and H. P. Wright.</w:t>
            </w:r>
            <w:r w:rsidRPr="000E1218">
              <w:rPr>
                <w:rFonts w:ascii="Times New Roman" w:eastAsia="Times New Roman" w:hAnsi="Times New Roman" w:cs="Times New Roman"/>
                <w:color w:val="000000"/>
                <w:lang w:val="en-CA"/>
              </w:rPr>
              <w:t xml:space="preserve"> Source: CLML. 5731:14586; Effective uterine bloodflow during exercise in normal and pre-eclamptic pregnancies. </w:t>
            </w:r>
            <w:r w:rsidRPr="000E1218">
              <w:rPr>
                <w:rFonts w:ascii="Times New Roman" w:eastAsia="Times New Roman" w:hAnsi="Times New Roman" w:cs="Times New Roman"/>
                <w:i/>
                <w:iCs/>
                <w:color w:val="000000"/>
                <w:lang w:val="en-CA"/>
              </w:rPr>
              <w:t>Lancet.</w:t>
            </w:r>
            <w:r w:rsidRPr="000E1218">
              <w:rPr>
                <w:rFonts w:ascii="Times New Roman" w:eastAsia="Times New Roman" w:hAnsi="Times New Roman" w:cs="Times New Roman"/>
                <w:color w:val="000000"/>
                <w:lang w:val="en-CA"/>
              </w:rPr>
              <w:t xml:space="preserve"> 1956. 271:481-484</w:t>
            </w:r>
          </w:p>
        </w:tc>
      </w:tr>
      <w:tr w:rsidR="000E1218" w:rsidRPr="000E1218" w14:paraId="46D2FF24" w14:textId="77777777" w:rsidTr="000E1218">
        <w:trPr>
          <w:trHeight w:val="585"/>
        </w:trPr>
        <w:tc>
          <w:tcPr>
            <w:tcW w:w="8400" w:type="dxa"/>
            <w:tcBorders>
              <w:top w:val="nil"/>
              <w:left w:val="nil"/>
              <w:bottom w:val="nil"/>
              <w:right w:val="nil"/>
            </w:tcBorders>
            <w:shd w:val="clear" w:color="auto" w:fill="auto"/>
            <w:vAlign w:val="center"/>
            <w:hideMark/>
          </w:tcPr>
          <w:p w14:paraId="5028C3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Himmelmann, A. Svensson, L. Sigstrom and L. Hansson.</w:t>
            </w:r>
            <w:r w:rsidRPr="000E1218">
              <w:rPr>
                <w:rFonts w:ascii="Times New Roman" w:eastAsia="Times New Roman" w:hAnsi="Times New Roman" w:cs="Times New Roman"/>
                <w:color w:val="000000"/>
                <w:lang w:val="en-CA"/>
              </w:rPr>
              <w:t xml:space="preserve"> Predictors of blood pressure and left ventricular mass in the young: the Hypertension in Pregnancy Offspring Study. </w:t>
            </w:r>
            <w:r w:rsidRPr="000E1218">
              <w:rPr>
                <w:rFonts w:ascii="Times New Roman" w:eastAsia="Times New Roman" w:hAnsi="Times New Roman" w:cs="Times New Roman"/>
                <w:i/>
                <w:iCs/>
                <w:color w:val="000000"/>
                <w:lang w:val="en-CA"/>
              </w:rPr>
              <w:t>American Journal of Hypertension.</w:t>
            </w:r>
            <w:r w:rsidRPr="000E1218">
              <w:rPr>
                <w:rFonts w:ascii="Times New Roman" w:eastAsia="Times New Roman" w:hAnsi="Times New Roman" w:cs="Times New Roman"/>
                <w:color w:val="000000"/>
                <w:lang w:val="en-CA"/>
              </w:rPr>
              <w:t xml:space="preserve"> 1994. 7:381-389</w:t>
            </w:r>
          </w:p>
        </w:tc>
      </w:tr>
      <w:tr w:rsidR="000E1218" w:rsidRPr="000E1218" w14:paraId="4B7E038C" w14:textId="77777777" w:rsidTr="000E1218">
        <w:trPr>
          <w:trHeight w:val="585"/>
        </w:trPr>
        <w:tc>
          <w:tcPr>
            <w:tcW w:w="8400" w:type="dxa"/>
            <w:tcBorders>
              <w:top w:val="nil"/>
              <w:left w:val="nil"/>
              <w:bottom w:val="nil"/>
              <w:right w:val="nil"/>
            </w:tcBorders>
            <w:shd w:val="clear" w:color="auto" w:fill="auto"/>
            <w:vAlign w:val="center"/>
            <w:hideMark/>
          </w:tcPr>
          <w:p w14:paraId="467682A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Hui, L. Back, S. Ludwig,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Exercise and dietary intervention increases physical activity, promotes healthy diet and reduces excessive gestational weight gain in pregnant women: A randomized controlled trial in Urban community.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2011. 60:A351</w:t>
            </w:r>
          </w:p>
        </w:tc>
      </w:tr>
      <w:tr w:rsidR="000E1218" w:rsidRPr="000E1218" w14:paraId="16B1ED3E" w14:textId="77777777" w:rsidTr="000E1218">
        <w:trPr>
          <w:trHeight w:val="585"/>
        </w:trPr>
        <w:tc>
          <w:tcPr>
            <w:tcW w:w="8400" w:type="dxa"/>
            <w:tcBorders>
              <w:top w:val="nil"/>
              <w:left w:val="nil"/>
              <w:bottom w:val="nil"/>
              <w:right w:val="nil"/>
            </w:tcBorders>
            <w:shd w:val="clear" w:color="auto" w:fill="auto"/>
            <w:vAlign w:val="center"/>
            <w:hideMark/>
          </w:tcPr>
          <w:p w14:paraId="0A2A600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Hui, L. Back, S. Ludwig,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Lifestyle intervention on diet and exercise reduced excessive gestational weight gain in pregnant women under a randomised controlled trial. </w:t>
            </w:r>
            <w:r w:rsidRPr="000E1218">
              <w:rPr>
                <w:rFonts w:ascii="Times New Roman" w:eastAsia="Times New Roman" w:hAnsi="Times New Roman" w:cs="Times New Roman"/>
                <w:i/>
                <w:iCs/>
                <w:color w:val="000000"/>
                <w:lang w:val="en-CA"/>
              </w:rPr>
              <w:t>Bjog-an International Journal of Obstetrics and Gynaecology.</w:t>
            </w:r>
            <w:r w:rsidRPr="000E1218">
              <w:rPr>
                <w:rFonts w:ascii="Times New Roman" w:eastAsia="Times New Roman" w:hAnsi="Times New Roman" w:cs="Times New Roman"/>
                <w:color w:val="000000"/>
                <w:lang w:val="en-CA"/>
              </w:rPr>
              <w:t xml:space="preserve"> 2012. 119:70-77</w:t>
            </w:r>
          </w:p>
        </w:tc>
      </w:tr>
      <w:tr w:rsidR="000E1218" w:rsidRPr="000E1218" w14:paraId="3789BFE6" w14:textId="77777777" w:rsidTr="000E1218">
        <w:trPr>
          <w:trHeight w:val="585"/>
        </w:trPr>
        <w:tc>
          <w:tcPr>
            <w:tcW w:w="8400" w:type="dxa"/>
            <w:tcBorders>
              <w:top w:val="nil"/>
              <w:left w:val="nil"/>
              <w:bottom w:val="nil"/>
              <w:right w:val="nil"/>
            </w:tcBorders>
            <w:shd w:val="clear" w:color="auto" w:fill="auto"/>
            <w:vAlign w:val="center"/>
            <w:hideMark/>
          </w:tcPr>
          <w:p w14:paraId="38ABF2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J. Agopian, P. J. Lupo, M. A. Canfield, L. E. Mitchell and Defects Prevention National Birth.</w:t>
            </w:r>
            <w:r w:rsidRPr="000E1218">
              <w:rPr>
                <w:rFonts w:ascii="Times New Roman" w:eastAsia="Times New Roman" w:hAnsi="Times New Roman" w:cs="Times New Roman"/>
                <w:color w:val="000000"/>
                <w:lang w:val="en-CA"/>
              </w:rPr>
              <w:t xml:space="preserve"> Swimming pool use and birth defect risk.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2013. 209:219.e1-219.e9</w:t>
            </w:r>
          </w:p>
        </w:tc>
      </w:tr>
      <w:tr w:rsidR="000E1218" w:rsidRPr="000E1218" w14:paraId="7C7AC832" w14:textId="77777777" w:rsidTr="000E1218">
        <w:trPr>
          <w:trHeight w:val="585"/>
        </w:trPr>
        <w:tc>
          <w:tcPr>
            <w:tcW w:w="8400" w:type="dxa"/>
            <w:tcBorders>
              <w:top w:val="nil"/>
              <w:left w:val="nil"/>
              <w:bottom w:val="nil"/>
              <w:right w:val="nil"/>
            </w:tcBorders>
            <w:shd w:val="clear" w:color="auto" w:fill="auto"/>
            <w:vAlign w:val="center"/>
            <w:hideMark/>
          </w:tcPr>
          <w:p w14:paraId="4D882E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J. Agopian, P. J. Lupo, M. A. Canfield, L. E. Mitchell and National Birth Defects Prevention, Study.</w:t>
            </w:r>
            <w:r w:rsidRPr="000E1218">
              <w:rPr>
                <w:rFonts w:ascii="Times New Roman" w:eastAsia="Times New Roman" w:hAnsi="Times New Roman" w:cs="Times New Roman"/>
                <w:color w:val="000000"/>
                <w:lang w:val="en-CA"/>
              </w:rPr>
              <w:t xml:space="preserve"> Swimming pool use and birth defect risk. 2013. 209:219.e1-219.e9</w:t>
            </w:r>
          </w:p>
        </w:tc>
      </w:tr>
      <w:tr w:rsidR="000E1218" w:rsidRPr="000E1218" w14:paraId="1CBE6888" w14:textId="77777777" w:rsidTr="000E1218">
        <w:trPr>
          <w:trHeight w:val="585"/>
        </w:trPr>
        <w:tc>
          <w:tcPr>
            <w:tcW w:w="8400" w:type="dxa"/>
            <w:tcBorders>
              <w:top w:val="nil"/>
              <w:left w:val="nil"/>
              <w:bottom w:val="nil"/>
              <w:right w:val="nil"/>
            </w:tcBorders>
            <w:shd w:val="clear" w:color="auto" w:fill="auto"/>
            <w:vAlign w:val="center"/>
            <w:hideMark/>
          </w:tcPr>
          <w:p w14:paraId="164CD6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J. Martin Campillo.</w:t>
            </w:r>
            <w:r w:rsidRPr="000E1218">
              <w:rPr>
                <w:rFonts w:ascii="Times New Roman" w:eastAsia="Times New Roman" w:hAnsi="Times New Roman" w:cs="Times New Roman"/>
                <w:color w:val="000000"/>
                <w:lang w:val="en-CA"/>
              </w:rPr>
              <w:t xml:space="preserve"> Desarrollo motor del periodo prenatal al primer ano de vida, relacion conla Natacion. / Motor development from the prenatal period to the first year of life, relationship with Swimming. </w:t>
            </w:r>
            <w:r w:rsidRPr="000E1218">
              <w:rPr>
                <w:rFonts w:ascii="Times New Roman" w:eastAsia="Times New Roman" w:hAnsi="Times New Roman" w:cs="Times New Roman"/>
                <w:i/>
                <w:iCs/>
                <w:color w:val="000000"/>
                <w:lang w:val="en-CA"/>
              </w:rPr>
              <w:t>Comunicaciones Tecnicas.</w:t>
            </w:r>
            <w:r w:rsidRPr="000E1218">
              <w:rPr>
                <w:rFonts w:ascii="Times New Roman" w:eastAsia="Times New Roman" w:hAnsi="Times New Roman" w:cs="Times New Roman"/>
                <w:color w:val="000000"/>
                <w:lang w:val="en-CA"/>
              </w:rPr>
              <w:t xml:space="preserve"> 1992. 5-19</w:t>
            </w:r>
          </w:p>
        </w:tc>
      </w:tr>
      <w:tr w:rsidR="000E1218" w:rsidRPr="000E1218" w14:paraId="555EEDDC" w14:textId="77777777" w:rsidTr="000E1218">
        <w:trPr>
          <w:trHeight w:val="585"/>
        </w:trPr>
        <w:tc>
          <w:tcPr>
            <w:tcW w:w="8400" w:type="dxa"/>
            <w:tcBorders>
              <w:top w:val="nil"/>
              <w:left w:val="nil"/>
              <w:bottom w:val="nil"/>
              <w:right w:val="nil"/>
            </w:tcBorders>
            <w:shd w:val="clear" w:color="auto" w:fill="auto"/>
            <w:vAlign w:val="center"/>
            <w:hideMark/>
          </w:tcPr>
          <w:p w14:paraId="1E2A3C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Jakobovits.</w:t>
            </w:r>
            <w:r w:rsidRPr="000E1218">
              <w:rPr>
                <w:rFonts w:ascii="Times New Roman" w:eastAsia="Times New Roman" w:hAnsi="Times New Roman" w:cs="Times New Roman"/>
                <w:color w:val="000000"/>
                <w:lang w:val="en-CA"/>
              </w:rPr>
              <w:t xml:space="preserve"> The effect of maternal physical activity on fetal breathing movements. </w:t>
            </w:r>
            <w:r w:rsidRPr="000E1218">
              <w:rPr>
                <w:rFonts w:ascii="Times New Roman" w:eastAsia="Times New Roman" w:hAnsi="Times New Roman" w:cs="Times New Roman"/>
                <w:i/>
                <w:iCs/>
                <w:color w:val="000000"/>
                <w:lang w:val="en-CA"/>
              </w:rPr>
              <w:t>Arch.Gynecol.</w:t>
            </w:r>
            <w:r w:rsidRPr="000E1218">
              <w:rPr>
                <w:rFonts w:ascii="Times New Roman" w:eastAsia="Times New Roman" w:hAnsi="Times New Roman" w:cs="Times New Roman"/>
                <w:color w:val="000000"/>
                <w:lang w:val="en-CA"/>
              </w:rPr>
              <w:t xml:space="preserve"> 1983. 234:47-48</w:t>
            </w:r>
          </w:p>
        </w:tc>
      </w:tr>
      <w:tr w:rsidR="000E1218" w:rsidRPr="000E1218" w14:paraId="55B1A997" w14:textId="77777777" w:rsidTr="000E1218">
        <w:trPr>
          <w:trHeight w:val="585"/>
        </w:trPr>
        <w:tc>
          <w:tcPr>
            <w:tcW w:w="8400" w:type="dxa"/>
            <w:tcBorders>
              <w:top w:val="nil"/>
              <w:left w:val="nil"/>
              <w:bottom w:val="nil"/>
              <w:right w:val="nil"/>
            </w:tcBorders>
            <w:shd w:val="clear" w:color="auto" w:fill="auto"/>
            <w:vAlign w:val="center"/>
            <w:hideMark/>
          </w:tcPr>
          <w:p w14:paraId="37AF28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Jayasudha.</w:t>
            </w:r>
            <w:r w:rsidRPr="000E1218">
              <w:rPr>
                <w:rFonts w:ascii="Times New Roman" w:eastAsia="Times New Roman" w:hAnsi="Times New Roman" w:cs="Times New Roman"/>
                <w:color w:val="000000"/>
                <w:lang w:val="en-CA"/>
              </w:rPr>
              <w:t xml:space="preserve"> Effect of antenatal exercises on labour outcome among primigravid mothers. </w:t>
            </w:r>
            <w:r w:rsidRPr="000E1218">
              <w:rPr>
                <w:rFonts w:ascii="Times New Roman" w:eastAsia="Times New Roman" w:hAnsi="Times New Roman" w:cs="Times New Roman"/>
                <w:i/>
                <w:iCs/>
                <w:color w:val="000000"/>
                <w:lang w:val="en-CA"/>
              </w:rPr>
              <w:t>Nurs.J.India.</w:t>
            </w:r>
            <w:r w:rsidRPr="000E1218">
              <w:rPr>
                <w:rFonts w:ascii="Times New Roman" w:eastAsia="Times New Roman" w:hAnsi="Times New Roman" w:cs="Times New Roman"/>
                <w:color w:val="000000"/>
                <w:lang w:val="en-CA"/>
              </w:rPr>
              <w:t xml:space="preserve"> 2013. 104:10-13</w:t>
            </w:r>
          </w:p>
        </w:tc>
      </w:tr>
      <w:tr w:rsidR="000E1218" w:rsidRPr="000E1218" w14:paraId="1E9399A2" w14:textId="77777777" w:rsidTr="000E1218">
        <w:trPr>
          <w:trHeight w:val="585"/>
        </w:trPr>
        <w:tc>
          <w:tcPr>
            <w:tcW w:w="8400" w:type="dxa"/>
            <w:tcBorders>
              <w:top w:val="nil"/>
              <w:left w:val="nil"/>
              <w:bottom w:val="nil"/>
              <w:right w:val="nil"/>
            </w:tcBorders>
            <w:shd w:val="clear" w:color="auto" w:fill="auto"/>
            <w:vAlign w:val="center"/>
            <w:hideMark/>
          </w:tcPr>
          <w:p w14:paraId="446981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Jukic, K. Evenson, J. Daniels, A. H. Herring, A. Wilcox and K. Hartmann.</w:t>
            </w:r>
            <w:r w:rsidRPr="000E1218">
              <w:rPr>
                <w:rFonts w:ascii="Times New Roman" w:eastAsia="Times New Roman" w:hAnsi="Times New Roman" w:cs="Times New Roman"/>
                <w:color w:val="000000"/>
                <w:lang w:val="en-CA"/>
              </w:rPr>
              <w:t xml:space="preserve"> A prospective study of the association between vigorous physical activity during pregnancy and length of gestation and birthweight.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2010. 171:S33</w:t>
            </w:r>
          </w:p>
        </w:tc>
      </w:tr>
      <w:tr w:rsidR="000E1218" w:rsidRPr="000E1218" w14:paraId="26F4C4CC" w14:textId="77777777" w:rsidTr="000E1218">
        <w:trPr>
          <w:trHeight w:val="585"/>
        </w:trPr>
        <w:tc>
          <w:tcPr>
            <w:tcW w:w="8400" w:type="dxa"/>
            <w:tcBorders>
              <w:top w:val="nil"/>
              <w:left w:val="nil"/>
              <w:bottom w:val="nil"/>
              <w:right w:val="nil"/>
            </w:tcBorders>
            <w:shd w:val="clear" w:color="auto" w:fill="auto"/>
            <w:vAlign w:val="center"/>
            <w:hideMark/>
          </w:tcPr>
          <w:p w14:paraId="197E8D0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 Ertan, S. Schanz, H. A. Tanriverdi, R. Meyberg and W. Schmidt.</w:t>
            </w:r>
            <w:r w:rsidRPr="000E1218">
              <w:rPr>
                <w:rFonts w:ascii="Times New Roman" w:eastAsia="Times New Roman" w:hAnsi="Times New Roman" w:cs="Times New Roman"/>
                <w:color w:val="000000"/>
                <w:lang w:val="en-CA"/>
              </w:rPr>
              <w:t xml:space="preserve"> Doppler examinations of fetal and uteroplacental blood flow in AGA and IUGR fetuses before and after maternal physical exercise with the bicycle ergometer. </w:t>
            </w:r>
            <w:r w:rsidRPr="000E1218">
              <w:rPr>
                <w:rFonts w:ascii="Times New Roman" w:eastAsia="Times New Roman" w:hAnsi="Times New Roman" w:cs="Times New Roman"/>
                <w:i/>
                <w:iCs/>
                <w:color w:val="000000"/>
                <w:lang w:val="en-CA"/>
              </w:rPr>
              <w:t>J.Perinat.Med.</w:t>
            </w:r>
            <w:r w:rsidRPr="000E1218">
              <w:rPr>
                <w:rFonts w:ascii="Times New Roman" w:eastAsia="Times New Roman" w:hAnsi="Times New Roman" w:cs="Times New Roman"/>
                <w:color w:val="000000"/>
                <w:lang w:val="en-CA"/>
              </w:rPr>
              <w:t xml:space="preserve"> 2004. 32:260-265</w:t>
            </w:r>
          </w:p>
        </w:tc>
      </w:tr>
      <w:tr w:rsidR="000E1218" w:rsidRPr="000E1218" w14:paraId="7BDAA35E" w14:textId="77777777" w:rsidTr="000E1218">
        <w:trPr>
          <w:trHeight w:val="585"/>
        </w:trPr>
        <w:tc>
          <w:tcPr>
            <w:tcW w:w="8400" w:type="dxa"/>
            <w:tcBorders>
              <w:top w:val="nil"/>
              <w:left w:val="nil"/>
              <w:bottom w:val="nil"/>
              <w:right w:val="nil"/>
            </w:tcBorders>
            <w:shd w:val="clear" w:color="auto" w:fill="auto"/>
            <w:vAlign w:val="center"/>
            <w:hideMark/>
          </w:tcPr>
          <w:p w14:paraId="6E09750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 Jenum, K. R. Richardsen, S. Berntsen and K. Morkrid.</w:t>
            </w:r>
            <w:r w:rsidRPr="000E1218">
              <w:rPr>
                <w:rFonts w:ascii="Times New Roman" w:eastAsia="Times New Roman" w:hAnsi="Times New Roman" w:cs="Times New Roman"/>
                <w:color w:val="000000"/>
                <w:lang w:val="en-CA"/>
              </w:rPr>
              <w:t xml:space="preserve"> Gestational diabetes, insulin resistance and physical activity in pregnancy in a multi-ethnic population - a public health perspective. 2013. 23:45-54</w:t>
            </w:r>
          </w:p>
        </w:tc>
      </w:tr>
      <w:tr w:rsidR="000E1218" w:rsidRPr="000E1218" w14:paraId="327687D7" w14:textId="77777777" w:rsidTr="000E1218">
        <w:trPr>
          <w:trHeight w:val="585"/>
        </w:trPr>
        <w:tc>
          <w:tcPr>
            <w:tcW w:w="8400" w:type="dxa"/>
            <w:tcBorders>
              <w:top w:val="nil"/>
              <w:left w:val="nil"/>
              <w:bottom w:val="nil"/>
              <w:right w:val="nil"/>
            </w:tcBorders>
            <w:shd w:val="clear" w:color="auto" w:fill="auto"/>
            <w:vAlign w:val="center"/>
            <w:hideMark/>
          </w:tcPr>
          <w:p w14:paraId="3D02E0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 Ronnberg, I. Ostlund, H. Fadl, T. Gottvall and K. Nilsson.</w:t>
            </w:r>
            <w:r w:rsidRPr="000E1218">
              <w:rPr>
                <w:rFonts w:ascii="Times New Roman" w:eastAsia="Times New Roman" w:hAnsi="Times New Roman" w:cs="Times New Roman"/>
                <w:color w:val="000000"/>
                <w:lang w:val="en-CA"/>
              </w:rPr>
              <w:t xml:space="preserve"> Intervention during pregnancy to reduce excessive gestational weight gain-a randomised controlled trial. 2015. 122:537-544</w:t>
            </w:r>
          </w:p>
        </w:tc>
      </w:tr>
      <w:tr w:rsidR="000E1218" w:rsidRPr="000E1218" w14:paraId="69254708" w14:textId="77777777" w:rsidTr="000E1218">
        <w:trPr>
          <w:trHeight w:val="585"/>
        </w:trPr>
        <w:tc>
          <w:tcPr>
            <w:tcW w:w="8400" w:type="dxa"/>
            <w:tcBorders>
              <w:top w:val="nil"/>
              <w:left w:val="nil"/>
              <w:bottom w:val="nil"/>
              <w:right w:val="nil"/>
            </w:tcBorders>
            <w:shd w:val="clear" w:color="auto" w:fill="auto"/>
            <w:vAlign w:val="center"/>
            <w:hideMark/>
          </w:tcPr>
          <w:p w14:paraId="02F4170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Karabulut, A. U. Derbent, M. Yildirim, S. Simavli and N. O. Turhan.</w:t>
            </w:r>
            <w:r w:rsidRPr="000E1218">
              <w:rPr>
                <w:rFonts w:ascii="Times New Roman" w:eastAsia="Times New Roman" w:hAnsi="Times New Roman" w:cs="Times New Roman"/>
                <w:color w:val="000000"/>
                <w:lang w:val="en-CA"/>
              </w:rPr>
              <w:t xml:space="preserve"> Evaluation of risk factors and effect of physical activity in caesarean section in nulliparous women.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2012. 25:1456-1459</w:t>
            </w:r>
          </w:p>
        </w:tc>
      </w:tr>
      <w:tr w:rsidR="000E1218" w:rsidRPr="000E1218" w14:paraId="33258EDF" w14:textId="77777777" w:rsidTr="000E1218">
        <w:trPr>
          <w:trHeight w:val="585"/>
        </w:trPr>
        <w:tc>
          <w:tcPr>
            <w:tcW w:w="8400" w:type="dxa"/>
            <w:tcBorders>
              <w:top w:val="nil"/>
              <w:left w:val="nil"/>
              <w:bottom w:val="nil"/>
              <w:right w:val="nil"/>
            </w:tcBorders>
            <w:shd w:val="clear" w:color="auto" w:fill="auto"/>
            <w:vAlign w:val="center"/>
            <w:hideMark/>
          </w:tcPr>
          <w:p w14:paraId="122BBE0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Kariminia, M. E. Chamberlain, J. Keogh and A. Shea.</w:t>
            </w:r>
            <w:r w:rsidRPr="000E1218">
              <w:rPr>
                <w:rFonts w:ascii="Times New Roman" w:eastAsia="Times New Roman" w:hAnsi="Times New Roman" w:cs="Times New Roman"/>
                <w:color w:val="000000"/>
                <w:lang w:val="en-CA"/>
              </w:rPr>
              <w:t xml:space="preserve"> PMC351839; Randomised controlled trial of effect of hands and knees posturing on incidence of occiput posterior position at birth. </w:t>
            </w:r>
            <w:r w:rsidRPr="000E1218">
              <w:rPr>
                <w:rFonts w:ascii="Times New Roman" w:eastAsia="Times New Roman" w:hAnsi="Times New Roman" w:cs="Times New Roman"/>
                <w:i/>
                <w:iCs/>
                <w:color w:val="000000"/>
                <w:lang w:val="en-CA"/>
              </w:rPr>
              <w:t>BMJ.</w:t>
            </w:r>
            <w:r w:rsidRPr="000E1218">
              <w:rPr>
                <w:rFonts w:ascii="Times New Roman" w:eastAsia="Times New Roman" w:hAnsi="Times New Roman" w:cs="Times New Roman"/>
                <w:color w:val="000000"/>
                <w:lang w:val="en-CA"/>
              </w:rPr>
              <w:t xml:space="preserve"> 2004. 328:490</w:t>
            </w:r>
          </w:p>
        </w:tc>
      </w:tr>
      <w:tr w:rsidR="000E1218" w:rsidRPr="000E1218" w14:paraId="4F566C76" w14:textId="77777777" w:rsidTr="000E1218">
        <w:trPr>
          <w:trHeight w:val="585"/>
        </w:trPr>
        <w:tc>
          <w:tcPr>
            <w:tcW w:w="8400" w:type="dxa"/>
            <w:tcBorders>
              <w:top w:val="nil"/>
              <w:left w:val="nil"/>
              <w:bottom w:val="nil"/>
              <w:right w:val="nil"/>
            </w:tcBorders>
            <w:shd w:val="clear" w:color="auto" w:fill="auto"/>
            <w:vAlign w:val="center"/>
            <w:hideMark/>
          </w:tcPr>
          <w:p w14:paraId="2DF948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Kerssen, H. W. de Valk and G. H. Visser.</w:t>
            </w:r>
            <w:r w:rsidRPr="000E1218">
              <w:rPr>
                <w:rFonts w:ascii="Times New Roman" w:eastAsia="Times New Roman" w:hAnsi="Times New Roman" w:cs="Times New Roman"/>
                <w:color w:val="000000"/>
                <w:lang w:val="en-CA"/>
              </w:rPr>
              <w:t xml:space="preserve"> Day-to-day glucose variability during pregnancy in women with Type 1 diabetes mellitus: glucose profiles measured with the Continuous Glucose Monitoring System. 2004. 111:919-924</w:t>
            </w:r>
          </w:p>
        </w:tc>
      </w:tr>
      <w:tr w:rsidR="000E1218" w:rsidRPr="000E1218" w14:paraId="5C57FD0D" w14:textId="77777777" w:rsidTr="000E1218">
        <w:trPr>
          <w:trHeight w:val="585"/>
        </w:trPr>
        <w:tc>
          <w:tcPr>
            <w:tcW w:w="8400" w:type="dxa"/>
            <w:tcBorders>
              <w:top w:val="nil"/>
              <w:left w:val="nil"/>
              <w:bottom w:val="nil"/>
              <w:right w:val="nil"/>
            </w:tcBorders>
            <w:shd w:val="clear" w:color="auto" w:fill="auto"/>
            <w:vAlign w:val="center"/>
            <w:hideMark/>
          </w:tcPr>
          <w:p w14:paraId="2B25987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Khaledan, S. Mirdar, N. S. Motahari Tabari and M. A. Shirvani.</w:t>
            </w:r>
            <w:r w:rsidRPr="000E1218">
              <w:rPr>
                <w:rFonts w:ascii="Times New Roman" w:eastAsia="Times New Roman" w:hAnsi="Times New Roman" w:cs="Times New Roman"/>
                <w:color w:val="000000"/>
                <w:lang w:val="en-CA"/>
              </w:rPr>
              <w:t xml:space="preserve"> Effect of an Aerobic Exercise Program on Fetal Growth in Pregnant Women. </w:t>
            </w:r>
            <w:r w:rsidRPr="000E1218">
              <w:rPr>
                <w:rFonts w:ascii="Times New Roman" w:eastAsia="Times New Roman" w:hAnsi="Times New Roman" w:cs="Times New Roman"/>
                <w:i/>
                <w:iCs/>
                <w:color w:val="000000"/>
                <w:lang w:val="en-CA"/>
              </w:rPr>
              <w:t>HAYAT.</w:t>
            </w:r>
            <w:r w:rsidRPr="000E1218">
              <w:rPr>
                <w:rFonts w:ascii="Times New Roman" w:eastAsia="Times New Roman" w:hAnsi="Times New Roman" w:cs="Times New Roman"/>
                <w:color w:val="000000"/>
                <w:lang w:val="en-CA"/>
              </w:rPr>
              <w:t xml:space="preserve"> 2010. 16:55-64 10p</w:t>
            </w:r>
          </w:p>
        </w:tc>
      </w:tr>
      <w:tr w:rsidR="000E1218" w:rsidRPr="000E1218" w14:paraId="202E1F38" w14:textId="77777777" w:rsidTr="000E1218">
        <w:trPr>
          <w:trHeight w:val="585"/>
        </w:trPr>
        <w:tc>
          <w:tcPr>
            <w:tcW w:w="8400" w:type="dxa"/>
            <w:tcBorders>
              <w:top w:val="nil"/>
              <w:left w:val="nil"/>
              <w:bottom w:val="nil"/>
              <w:right w:val="nil"/>
            </w:tcBorders>
            <w:shd w:val="clear" w:color="auto" w:fill="auto"/>
            <w:vAlign w:val="center"/>
            <w:hideMark/>
          </w:tcPr>
          <w:p w14:paraId="5F88DA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Brearley, M. Sherburn, M. P. Galea and S. J. Clarke.</w:t>
            </w:r>
            <w:r w:rsidRPr="000E1218">
              <w:rPr>
                <w:rFonts w:ascii="Times New Roman" w:eastAsia="Times New Roman" w:hAnsi="Times New Roman" w:cs="Times New Roman"/>
                <w:color w:val="000000"/>
                <w:lang w:val="en-CA"/>
              </w:rPr>
              <w:t xml:space="preserve"> Pregnant women maintain body temperatures within safe limits during moderate-intensity aqua-aerobic classes conducted in pools heated up to 33 degrees Celsius: an observational study. 2015. 61:199-203</w:t>
            </w:r>
          </w:p>
        </w:tc>
      </w:tr>
      <w:tr w:rsidR="000E1218" w:rsidRPr="000E1218" w14:paraId="6720F60A" w14:textId="77777777" w:rsidTr="000E1218">
        <w:trPr>
          <w:trHeight w:val="585"/>
        </w:trPr>
        <w:tc>
          <w:tcPr>
            <w:tcW w:w="8400" w:type="dxa"/>
            <w:tcBorders>
              <w:top w:val="nil"/>
              <w:left w:val="nil"/>
              <w:bottom w:val="nil"/>
              <w:right w:val="nil"/>
            </w:tcBorders>
            <w:shd w:val="clear" w:color="auto" w:fill="auto"/>
            <w:vAlign w:val="center"/>
            <w:hideMark/>
          </w:tcPr>
          <w:p w14:paraId="05BAB7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Deierlein, A. M. Siega-Riz and A. Herring.</w:t>
            </w:r>
            <w:r w:rsidRPr="000E1218">
              <w:rPr>
                <w:rFonts w:ascii="Times New Roman" w:eastAsia="Times New Roman" w:hAnsi="Times New Roman" w:cs="Times New Roman"/>
                <w:color w:val="000000"/>
                <w:lang w:val="en-CA"/>
              </w:rPr>
              <w:t xml:space="preserve"> Dietary energy density but not glycemic load is associated with gestational weight gain. 2008. 88:693-699</w:t>
            </w:r>
          </w:p>
        </w:tc>
      </w:tr>
      <w:tr w:rsidR="000E1218" w:rsidRPr="000E1218" w14:paraId="46632450" w14:textId="77777777" w:rsidTr="000E1218">
        <w:trPr>
          <w:trHeight w:val="585"/>
        </w:trPr>
        <w:tc>
          <w:tcPr>
            <w:tcW w:w="8400" w:type="dxa"/>
            <w:tcBorders>
              <w:top w:val="nil"/>
              <w:left w:val="nil"/>
              <w:bottom w:val="nil"/>
              <w:right w:val="nil"/>
            </w:tcBorders>
            <w:shd w:val="clear" w:color="auto" w:fill="auto"/>
            <w:vAlign w:val="center"/>
            <w:hideMark/>
          </w:tcPr>
          <w:p w14:paraId="69358C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Deierlein, A. Siega-Riz and K. R. Evenson.</w:t>
            </w:r>
            <w:r w:rsidRPr="000E1218">
              <w:rPr>
                <w:rFonts w:ascii="Times New Roman" w:eastAsia="Times New Roman" w:hAnsi="Times New Roman" w:cs="Times New Roman"/>
                <w:color w:val="000000"/>
                <w:lang w:val="en-CA"/>
              </w:rPr>
              <w:t xml:space="preserve"> PMC3387759; Physical activity during pregnancy and risk of hyperglycemia.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2012. 21:769-775</w:t>
            </w:r>
          </w:p>
        </w:tc>
      </w:tr>
      <w:tr w:rsidR="000E1218" w:rsidRPr="000E1218" w14:paraId="65F9E7D2" w14:textId="77777777" w:rsidTr="000E1218">
        <w:trPr>
          <w:trHeight w:val="585"/>
        </w:trPr>
        <w:tc>
          <w:tcPr>
            <w:tcW w:w="8400" w:type="dxa"/>
            <w:tcBorders>
              <w:top w:val="nil"/>
              <w:left w:val="nil"/>
              <w:bottom w:val="nil"/>
              <w:right w:val="nil"/>
            </w:tcBorders>
            <w:shd w:val="clear" w:color="auto" w:fill="auto"/>
            <w:vAlign w:val="center"/>
            <w:hideMark/>
          </w:tcPr>
          <w:p w14:paraId="7489CF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L. Gollenberg, P. Pekow, E. Bertone-Johnson, P. S. Freedson, G. Markenson and L. Chasan-Taber.</w:t>
            </w:r>
            <w:r w:rsidRPr="000E1218">
              <w:rPr>
                <w:rFonts w:ascii="Times New Roman" w:eastAsia="Times New Roman" w:hAnsi="Times New Roman" w:cs="Times New Roman"/>
                <w:color w:val="000000"/>
                <w:lang w:val="en-CA"/>
              </w:rPr>
              <w:t xml:space="preserve"> Physical activity and risk of small-for-gestational-age birth among predominantly Puerto Rican women.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2011. 15:49-59</w:t>
            </w:r>
          </w:p>
        </w:tc>
      </w:tr>
      <w:tr w:rsidR="000E1218" w:rsidRPr="000E1218" w14:paraId="13DB4A6E" w14:textId="77777777" w:rsidTr="000E1218">
        <w:trPr>
          <w:trHeight w:val="585"/>
        </w:trPr>
        <w:tc>
          <w:tcPr>
            <w:tcW w:w="8400" w:type="dxa"/>
            <w:tcBorders>
              <w:top w:val="nil"/>
              <w:left w:val="nil"/>
              <w:bottom w:val="nil"/>
              <w:right w:val="nil"/>
            </w:tcBorders>
            <w:shd w:val="clear" w:color="auto" w:fill="auto"/>
            <w:vAlign w:val="center"/>
            <w:hideMark/>
          </w:tcPr>
          <w:p w14:paraId="7CDBB5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Gollenberg, P. Pekow, E. R. Bertone-Johnson, P. S. Freedson, G. Markenson and L. Chasan-Taber.</w:t>
            </w:r>
            <w:r w:rsidRPr="000E1218">
              <w:rPr>
                <w:rFonts w:ascii="Times New Roman" w:eastAsia="Times New Roman" w:hAnsi="Times New Roman" w:cs="Times New Roman"/>
                <w:color w:val="000000"/>
                <w:lang w:val="en-CA"/>
              </w:rPr>
              <w:t xml:space="preserve"> Sedentary behaviors and abnormal glucose tolerance among pregnant Latina women. 2010. 42:1079-1085</w:t>
            </w:r>
          </w:p>
        </w:tc>
      </w:tr>
      <w:tr w:rsidR="000E1218" w:rsidRPr="000E1218" w14:paraId="20DF02C7" w14:textId="77777777" w:rsidTr="000E1218">
        <w:trPr>
          <w:trHeight w:val="585"/>
        </w:trPr>
        <w:tc>
          <w:tcPr>
            <w:tcW w:w="8400" w:type="dxa"/>
            <w:tcBorders>
              <w:top w:val="nil"/>
              <w:left w:val="nil"/>
              <w:bottom w:val="nil"/>
              <w:right w:val="nil"/>
            </w:tcBorders>
            <w:shd w:val="clear" w:color="auto" w:fill="auto"/>
            <w:vAlign w:val="center"/>
            <w:hideMark/>
          </w:tcPr>
          <w:p w14:paraId="7B9511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Hui, L. Back, A. Reid, et al.</w:t>
            </w:r>
            <w:r w:rsidRPr="000E1218">
              <w:rPr>
                <w:rFonts w:ascii="Times New Roman" w:eastAsia="Times New Roman" w:hAnsi="Times New Roman" w:cs="Times New Roman"/>
                <w:color w:val="000000"/>
                <w:lang w:val="en-CA"/>
              </w:rPr>
              <w:t xml:space="preserve"> Effects of physical activity and dietary intakes on weight gain of pregnant women with normal and above normal prepregnancy weight.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2012. 1):S8</w:t>
            </w:r>
          </w:p>
        </w:tc>
      </w:tr>
      <w:tr w:rsidR="000E1218" w:rsidRPr="000E1218" w14:paraId="60665541" w14:textId="77777777" w:rsidTr="000E1218">
        <w:trPr>
          <w:trHeight w:val="585"/>
        </w:trPr>
        <w:tc>
          <w:tcPr>
            <w:tcW w:w="8400" w:type="dxa"/>
            <w:tcBorders>
              <w:top w:val="nil"/>
              <w:left w:val="nil"/>
              <w:bottom w:val="nil"/>
              <w:right w:val="nil"/>
            </w:tcBorders>
            <w:shd w:val="clear" w:color="auto" w:fill="auto"/>
            <w:vAlign w:val="center"/>
            <w:hideMark/>
          </w:tcPr>
          <w:p w14:paraId="40177EC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L. Hui, L. Back, S. Ludwig,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PMC4287470; Effects of lifestyle intervention on dietary intake, physical activity level, and gestational weight gain in pregnant women with different pre-pregnancy Body Mass Index in a randomized control trial.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2014. 14:331</w:t>
            </w:r>
          </w:p>
        </w:tc>
      </w:tr>
      <w:tr w:rsidR="000E1218" w:rsidRPr="000E1218" w14:paraId="3803E359" w14:textId="77777777" w:rsidTr="000E1218">
        <w:trPr>
          <w:trHeight w:val="585"/>
        </w:trPr>
        <w:tc>
          <w:tcPr>
            <w:tcW w:w="8400" w:type="dxa"/>
            <w:tcBorders>
              <w:top w:val="nil"/>
              <w:left w:val="nil"/>
              <w:bottom w:val="nil"/>
              <w:right w:val="nil"/>
            </w:tcBorders>
            <w:shd w:val="clear" w:color="auto" w:fill="auto"/>
            <w:vAlign w:val="center"/>
            <w:hideMark/>
          </w:tcPr>
          <w:p w14:paraId="75ED9F4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L. Hui, S. Ludwig, P. Gardiner,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Exercise and dietary intervention during pregnancy results in reduced excessive gestational weight gain.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2010. Conference Publication: (var.pagings).: </w:t>
            </w:r>
          </w:p>
        </w:tc>
      </w:tr>
      <w:tr w:rsidR="000E1218" w:rsidRPr="000E1218" w14:paraId="70B1D619" w14:textId="77777777" w:rsidTr="000E1218">
        <w:trPr>
          <w:trHeight w:val="585"/>
        </w:trPr>
        <w:tc>
          <w:tcPr>
            <w:tcW w:w="8400" w:type="dxa"/>
            <w:tcBorders>
              <w:top w:val="nil"/>
              <w:left w:val="nil"/>
              <w:bottom w:val="nil"/>
              <w:right w:val="nil"/>
            </w:tcBorders>
            <w:shd w:val="clear" w:color="auto" w:fill="auto"/>
            <w:vAlign w:val="center"/>
            <w:hideMark/>
          </w:tcPr>
          <w:p w14:paraId="0B55ABF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L. Hui, S. M. Ludwig, P. Gardiner,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Community-based exercise and dietary intervention during pregnancy: A pilot study.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2006. 30:169-175</w:t>
            </w:r>
          </w:p>
        </w:tc>
      </w:tr>
      <w:tr w:rsidR="000E1218" w:rsidRPr="000E1218" w14:paraId="41CCFDA8" w14:textId="77777777" w:rsidTr="000E1218">
        <w:trPr>
          <w:trHeight w:val="585"/>
        </w:trPr>
        <w:tc>
          <w:tcPr>
            <w:tcW w:w="8400" w:type="dxa"/>
            <w:tcBorders>
              <w:top w:val="nil"/>
              <w:left w:val="nil"/>
              <w:bottom w:val="nil"/>
              <w:right w:val="nil"/>
            </w:tcBorders>
            <w:shd w:val="clear" w:color="auto" w:fill="auto"/>
            <w:vAlign w:val="center"/>
            <w:hideMark/>
          </w:tcPr>
          <w:p w14:paraId="5CCD0F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Vallim, M. J. Osis, J. G. Cecatti, E. P. Baciuk, C. Silveira and S. R. Cavalcante.</w:t>
            </w:r>
            <w:r w:rsidRPr="000E1218">
              <w:rPr>
                <w:rFonts w:ascii="Times New Roman" w:eastAsia="Times New Roman" w:hAnsi="Times New Roman" w:cs="Times New Roman"/>
                <w:color w:val="000000"/>
                <w:lang w:val="en-CA"/>
              </w:rPr>
              <w:t xml:space="preserve"> PMC3113331; Water exercises and quality of life during pregnancy. </w:t>
            </w:r>
            <w:r w:rsidRPr="000E1218">
              <w:rPr>
                <w:rFonts w:ascii="Times New Roman" w:eastAsia="Times New Roman" w:hAnsi="Times New Roman" w:cs="Times New Roman"/>
                <w:i/>
                <w:iCs/>
                <w:color w:val="000000"/>
                <w:lang w:val="en-CA"/>
              </w:rPr>
              <w:t>Reproductive Health.</w:t>
            </w:r>
            <w:r w:rsidRPr="000E1218">
              <w:rPr>
                <w:rFonts w:ascii="Times New Roman" w:eastAsia="Times New Roman" w:hAnsi="Times New Roman" w:cs="Times New Roman"/>
                <w:color w:val="000000"/>
                <w:lang w:val="en-CA"/>
              </w:rPr>
              <w:t xml:space="preserve"> 2011. 8:14</w:t>
            </w:r>
          </w:p>
        </w:tc>
      </w:tr>
      <w:tr w:rsidR="000E1218" w:rsidRPr="000E1218" w14:paraId="311CC3C4" w14:textId="77777777" w:rsidTr="000E1218">
        <w:trPr>
          <w:trHeight w:val="585"/>
        </w:trPr>
        <w:tc>
          <w:tcPr>
            <w:tcW w:w="8400" w:type="dxa"/>
            <w:tcBorders>
              <w:top w:val="nil"/>
              <w:left w:val="nil"/>
              <w:bottom w:val="nil"/>
              <w:right w:val="nil"/>
            </w:tcBorders>
            <w:shd w:val="clear" w:color="auto" w:fill="auto"/>
            <w:vAlign w:val="center"/>
            <w:hideMark/>
          </w:tcPr>
          <w:p w14:paraId="5E2E4BB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Lee, J. Karpavicius, E. Gasparini and D. Forster.</w:t>
            </w:r>
            <w:r w:rsidRPr="000E1218">
              <w:rPr>
                <w:rFonts w:ascii="Times New Roman" w:eastAsia="Times New Roman" w:hAnsi="Times New Roman" w:cs="Times New Roman"/>
                <w:color w:val="000000"/>
                <w:lang w:val="en-CA"/>
              </w:rPr>
              <w:t xml:space="preserve"> Implementing a diet and exercise program for limiting maternal weight gain in obese pregnant women: A pilot study. </w:t>
            </w:r>
            <w:r w:rsidRPr="000E1218">
              <w:rPr>
                <w:rFonts w:ascii="Times New Roman" w:eastAsia="Times New Roman" w:hAnsi="Times New Roman" w:cs="Times New Roman"/>
                <w:i/>
                <w:iCs/>
                <w:color w:val="000000"/>
                <w:lang w:val="en-CA"/>
              </w:rPr>
              <w:t>Australian and New Zealand Journal of Obstetrics and Gynaecology.</w:t>
            </w:r>
            <w:r w:rsidRPr="000E1218">
              <w:rPr>
                <w:rFonts w:ascii="Times New Roman" w:eastAsia="Times New Roman" w:hAnsi="Times New Roman" w:cs="Times New Roman"/>
                <w:color w:val="000000"/>
                <w:lang w:val="en-CA"/>
              </w:rPr>
              <w:t xml:space="preserve"> 2012. 52:427-432</w:t>
            </w:r>
          </w:p>
        </w:tc>
      </w:tr>
      <w:tr w:rsidR="000E1218" w:rsidRPr="000E1218" w14:paraId="476063F5" w14:textId="77777777" w:rsidTr="000E1218">
        <w:trPr>
          <w:trHeight w:val="585"/>
        </w:trPr>
        <w:tc>
          <w:tcPr>
            <w:tcW w:w="8400" w:type="dxa"/>
            <w:tcBorders>
              <w:top w:val="nil"/>
              <w:left w:val="nil"/>
              <w:bottom w:val="nil"/>
              <w:right w:val="nil"/>
            </w:tcBorders>
            <w:shd w:val="clear" w:color="auto" w:fill="auto"/>
            <w:vAlign w:val="center"/>
            <w:hideMark/>
          </w:tcPr>
          <w:p w14:paraId="0505B7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Lee, J. Karpavicius, E. Gasparini and D. Forster.</w:t>
            </w:r>
            <w:r w:rsidRPr="000E1218">
              <w:rPr>
                <w:rFonts w:ascii="Times New Roman" w:eastAsia="Times New Roman" w:hAnsi="Times New Roman" w:cs="Times New Roman"/>
                <w:color w:val="000000"/>
                <w:lang w:val="en-CA"/>
              </w:rPr>
              <w:t xml:space="preserve"> Implementing a diet and exercise program for limiting maternal weight gain in obese pregnant women: a pilot study. 2012. 52:427-432</w:t>
            </w:r>
          </w:p>
        </w:tc>
      </w:tr>
      <w:tr w:rsidR="000E1218" w:rsidRPr="000E1218" w14:paraId="45EDBDB2" w14:textId="77777777" w:rsidTr="000E1218">
        <w:trPr>
          <w:trHeight w:val="585"/>
        </w:trPr>
        <w:tc>
          <w:tcPr>
            <w:tcW w:w="8400" w:type="dxa"/>
            <w:tcBorders>
              <w:top w:val="nil"/>
              <w:left w:val="nil"/>
              <w:bottom w:val="nil"/>
              <w:right w:val="nil"/>
            </w:tcBorders>
            <w:shd w:val="clear" w:color="auto" w:fill="auto"/>
            <w:vAlign w:val="center"/>
            <w:hideMark/>
          </w:tcPr>
          <w:p w14:paraId="6B2D5A4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Lemos, A. I. de Souza, J. N. Figueiroa, J. E. Cabral-Filho and A. D. de Andrade.</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Respiratory muscle strength in pregnancy. 2010. 104:1638-1644</w:t>
            </w:r>
          </w:p>
        </w:tc>
      </w:tr>
      <w:tr w:rsidR="000E1218" w:rsidRPr="000E1218" w14:paraId="3704241A" w14:textId="77777777" w:rsidTr="000E1218">
        <w:trPr>
          <w:trHeight w:val="585"/>
        </w:trPr>
        <w:tc>
          <w:tcPr>
            <w:tcW w:w="8400" w:type="dxa"/>
            <w:tcBorders>
              <w:top w:val="nil"/>
              <w:left w:val="nil"/>
              <w:bottom w:val="nil"/>
              <w:right w:val="nil"/>
            </w:tcBorders>
            <w:shd w:val="clear" w:color="auto" w:fill="auto"/>
            <w:vAlign w:val="center"/>
            <w:hideMark/>
          </w:tcPr>
          <w:p w14:paraId="469AAD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Lewkowitz, B. O'Donnell, S. Nakagawa, J. Vargas, Y. Cheng and M. Zlatnik.</w:t>
            </w:r>
            <w:r w:rsidRPr="000E1218">
              <w:rPr>
                <w:rFonts w:ascii="Times New Roman" w:eastAsia="Times New Roman" w:hAnsi="Times New Roman" w:cs="Times New Roman"/>
                <w:color w:val="000000"/>
                <w:lang w:val="en-CA"/>
              </w:rPr>
              <w:t xml:space="preserve"> Social media messaging in pregnancy: How Text4Baby compares to popular smart phone applications.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2014. 1):S249-S250</w:t>
            </w:r>
          </w:p>
        </w:tc>
      </w:tr>
      <w:tr w:rsidR="000E1218" w:rsidRPr="000E1218" w14:paraId="67EFB6D2" w14:textId="77777777" w:rsidTr="000E1218">
        <w:trPr>
          <w:trHeight w:val="585"/>
        </w:trPr>
        <w:tc>
          <w:tcPr>
            <w:tcW w:w="8400" w:type="dxa"/>
            <w:tcBorders>
              <w:top w:val="nil"/>
              <w:left w:val="nil"/>
              <w:bottom w:val="nil"/>
              <w:right w:val="nil"/>
            </w:tcBorders>
            <w:shd w:val="clear" w:color="auto" w:fill="auto"/>
            <w:vAlign w:val="center"/>
            <w:hideMark/>
          </w:tcPr>
          <w:p w14:paraId="070863F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Liquori, G. Widener and L. Clark.</w:t>
            </w:r>
            <w:r w:rsidRPr="000E1218">
              <w:rPr>
                <w:rFonts w:ascii="Times New Roman" w:eastAsia="Times New Roman" w:hAnsi="Times New Roman" w:cs="Times New Roman"/>
                <w:color w:val="000000"/>
                <w:lang w:val="en-CA"/>
              </w:rPr>
              <w:t xml:space="preserve"> Effects of a 6-week prenatal water exercise program on physiological parameters and well-being in women with pregnancies in the 2nd-3rd trimesters: a pilot study. </w:t>
            </w:r>
            <w:r w:rsidRPr="000E1218">
              <w:rPr>
                <w:rFonts w:ascii="Times New Roman" w:eastAsia="Times New Roman" w:hAnsi="Times New Roman" w:cs="Times New Roman"/>
                <w:i/>
                <w:iCs/>
                <w:color w:val="000000"/>
                <w:lang w:val="en-CA"/>
              </w:rPr>
              <w:t>Journal of the Section on Women's Health.</w:t>
            </w:r>
            <w:r w:rsidRPr="000E1218">
              <w:rPr>
                <w:rFonts w:ascii="Times New Roman" w:eastAsia="Times New Roman" w:hAnsi="Times New Roman" w:cs="Times New Roman"/>
                <w:color w:val="000000"/>
                <w:lang w:val="en-CA"/>
              </w:rPr>
              <w:t xml:space="preserve"> 2003. 27:11-19 9p</w:t>
            </w:r>
          </w:p>
        </w:tc>
      </w:tr>
      <w:tr w:rsidR="000E1218" w:rsidRPr="000E1218" w14:paraId="2AEC11F4" w14:textId="77777777" w:rsidTr="000E1218">
        <w:trPr>
          <w:trHeight w:val="585"/>
        </w:trPr>
        <w:tc>
          <w:tcPr>
            <w:tcW w:w="8400" w:type="dxa"/>
            <w:tcBorders>
              <w:top w:val="nil"/>
              <w:left w:val="nil"/>
              <w:bottom w:val="nil"/>
              <w:right w:val="nil"/>
            </w:tcBorders>
            <w:shd w:val="clear" w:color="auto" w:fill="auto"/>
            <w:vAlign w:val="center"/>
            <w:hideMark/>
          </w:tcPr>
          <w:p w14:paraId="70CE06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Lynch, C. Goodman, P. L. Choy, et al.</w:t>
            </w:r>
            <w:r w:rsidRPr="000E1218">
              <w:rPr>
                <w:rFonts w:ascii="Times New Roman" w:eastAsia="Times New Roman" w:hAnsi="Times New Roman" w:cs="Times New Roman"/>
                <w:color w:val="000000"/>
                <w:lang w:val="en-CA"/>
              </w:rPr>
              <w:t xml:space="preserve"> Maternal physiological responses to swimming training during the second trimester of pregnancy. </w:t>
            </w:r>
            <w:r w:rsidRPr="000E1218">
              <w:rPr>
                <w:rFonts w:ascii="Times New Roman" w:eastAsia="Times New Roman" w:hAnsi="Times New Roman" w:cs="Times New Roman"/>
                <w:i/>
                <w:iCs/>
                <w:color w:val="000000"/>
                <w:lang w:val="en-CA"/>
              </w:rPr>
              <w:t>Research in Sports Medicine.</w:t>
            </w:r>
            <w:r w:rsidRPr="000E1218">
              <w:rPr>
                <w:rFonts w:ascii="Times New Roman" w:eastAsia="Times New Roman" w:hAnsi="Times New Roman" w:cs="Times New Roman"/>
                <w:color w:val="000000"/>
                <w:lang w:val="en-CA"/>
              </w:rPr>
              <w:t xml:space="preserve"> 2007. 15:33-45 13p</w:t>
            </w:r>
          </w:p>
        </w:tc>
      </w:tr>
      <w:tr w:rsidR="000E1218" w:rsidRPr="000E1218" w14:paraId="05E7D714" w14:textId="77777777" w:rsidTr="000E1218">
        <w:trPr>
          <w:trHeight w:val="585"/>
        </w:trPr>
        <w:tc>
          <w:tcPr>
            <w:tcW w:w="8400" w:type="dxa"/>
            <w:tcBorders>
              <w:top w:val="nil"/>
              <w:left w:val="nil"/>
              <w:bottom w:val="nil"/>
              <w:right w:val="nil"/>
            </w:tcBorders>
            <w:shd w:val="clear" w:color="auto" w:fill="auto"/>
            <w:vAlign w:val="center"/>
            <w:hideMark/>
          </w:tcPr>
          <w:p w14:paraId="7D2816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Jukic, D. A. Lawlor, M. Juhl, et al.</w:t>
            </w:r>
            <w:r w:rsidRPr="000E1218">
              <w:rPr>
                <w:rFonts w:ascii="Times New Roman" w:eastAsia="Times New Roman" w:hAnsi="Times New Roman" w:cs="Times New Roman"/>
                <w:color w:val="000000"/>
                <w:lang w:val="en-CA"/>
              </w:rPr>
              <w:t xml:space="preserve"> Physical activity during pregnancy and language development in offspring.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2012. 175:S76</w:t>
            </w:r>
          </w:p>
        </w:tc>
      </w:tr>
      <w:tr w:rsidR="000E1218" w:rsidRPr="000E1218" w14:paraId="01066407" w14:textId="77777777" w:rsidTr="000E1218">
        <w:trPr>
          <w:trHeight w:val="585"/>
        </w:trPr>
        <w:tc>
          <w:tcPr>
            <w:tcW w:w="8400" w:type="dxa"/>
            <w:tcBorders>
              <w:top w:val="nil"/>
              <w:left w:val="nil"/>
              <w:bottom w:val="nil"/>
              <w:right w:val="nil"/>
            </w:tcBorders>
            <w:shd w:val="clear" w:color="auto" w:fill="auto"/>
            <w:vAlign w:val="center"/>
            <w:hideMark/>
          </w:tcPr>
          <w:p w14:paraId="7A8FFD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Jukic, K. R. Evenson, A. H. Herring, A. J. Wilcox, K. E. Hartmann and J. L. Daniels.</w:t>
            </w:r>
            <w:r w:rsidRPr="000E1218">
              <w:rPr>
                <w:rFonts w:ascii="Times New Roman" w:eastAsia="Times New Roman" w:hAnsi="Times New Roman" w:cs="Times New Roman"/>
                <w:color w:val="000000"/>
                <w:lang w:val="en-CA"/>
              </w:rPr>
              <w:t xml:space="preserve"> NIHMS494001 PMC3749786; Correlates of physical activity at two time points during pregnancy.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2012. 9:325-335</w:t>
            </w:r>
          </w:p>
        </w:tc>
      </w:tr>
      <w:tr w:rsidR="000E1218" w:rsidRPr="000E1218" w14:paraId="43467107" w14:textId="77777777" w:rsidTr="000E1218">
        <w:trPr>
          <w:trHeight w:val="585"/>
        </w:trPr>
        <w:tc>
          <w:tcPr>
            <w:tcW w:w="8400" w:type="dxa"/>
            <w:tcBorders>
              <w:top w:val="nil"/>
              <w:left w:val="nil"/>
              <w:bottom w:val="nil"/>
              <w:right w:val="nil"/>
            </w:tcBorders>
            <w:shd w:val="clear" w:color="auto" w:fill="auto"/>
            <w:vAlign w:val="center"/>
            <w:hideMark/>
          </w:tcPr>
          <w:p w14:paraId="1C3F4BA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M. Lynch, C. Goodman, P. L. Choy, et al.</w:t>
            </w:r>
            <w:r w:rsidRPr="000E1218">
              <w:rPr>
                <w:rFonts w:ascii="Times New Roman" w:eastAsia="Times New Roman" w:hAnsi="Times New Roman" w:cs="Times New Roman"/>
                <w:color w:val="000000"/>
                <w:lang w:val="en-CA"/>
              </w:rPr>
              <w:t xml:space="preserve"> Maternal physiological responses to swimming training during the second trimester of pregnancy. 2007. 15:33-45</w:t>
            </w:r>
          </w:p>
        </w:tc>
      </w:tr>
      <w:tr w:rsidR="000E1218" w:rsidRPr="000E1218" w14:paraId="03A445C1" w14:textId="77777777" w:rsidTr="000E1218">
        <w:trPr>
          <w:trHeight w:val="585"/>
        </w:trPr>
        <w:tc>
          <w:tcPr>
            <w:tcW w:w="8400" w:type="dxa"/>
            <w:tcBorders>
              <w:top w:val="nil"/>
              <w:left w:val="nil"/>
              <w:bottom w:val="nil"/>
              <w:right w:val="nil"/>
            </w:tcBorders>
            <w:shd w:val="clear" w:color="auto" w:fill="auto"/>
            <w:vAlign w:val="center"/>
            <w:hideMark/>
          </w:tcPr>
          <w:p w14:paraId="24664CF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M. Lynch, S. McDonald, E. F. Magann,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Effectiveness and safety of a structured swimming program in previously sedentary women during pregnancy.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2003. 14:163-169</w:t>
            </w:r>
          </w:p>
        </w:tc>
      </w:tr>
      <w:tr w:rsidR="000E1218" w:rsidRPr="000E1218" w14:paraId="6538E22B" w14:textId="77777777" w:rsidTr="000E1218">
        <w:trPr>
          <w:trHeight w:val="585"/>
        </w:trPr>
        <w:tc>
          <w:tcPr>
            <w:tcW w:w="8400" w:type="dxa"/>
            <w:tcBorders>
              <w:top w:val="nil"/>
              <w:left w:val="nil"/>
              <w:bottom w:val="nil"/>
              <w:right w:val="nil"/>
            </w:tcBorders>
            <w:shd w:val="clear" w:color="auto" w:fill="auto"/>
            <w:vAlign w:val="center"/>
            <w:hideMark/>
          </w:tcPr>
          <w:p w14:paraId="451C2EB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Paolone, M. Shangold, D. Paul, J. Minnitti and S. Weiner.</w:t>
            </w:r>
            <w:r w:rsidRPr="000E1218">
              <w:rPr>
                <w:rFonts w:ascii="Times New Roman" w:eastAsia="Times New Roman" w:hAnsi="Times New Roman" w:cs="Times New Roman"/>
                <w:color w:val="000000"/>
                <w:lang w:val="en-CA"/>
              </w:rPr>
              <w:t xml:space="preserve"> Fetal heart rate measurement during maternal exercise--avoidance of artifact.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1987. 19:605-609</w:t>
            </w:r>
          </w:p>
        </w:tc>
      </w:tr>
      <w:tr w:rsidR="000E1218" w:rsidRPr="000E1218" w14:paraId="25F6E270" w14:textId="77777777" w:rsidTr="000E1218">
        <w:trPr>
          <w:trHeight w:val="585"/>
        </w:trPr>
        <w:tc>
          <w:tcPr>
            <w:tcW w:w="8400" w:type="dxa"/>
            <w:tcBorders>
              <w:top w:val="nil"/>
              <w:left w:val="nil"/>
              <w:bottom w:val="nil"/>
              <w:right w:val="nil"/>
            </w:tcBorders>
            <w:shd w:val="clear" w:color="auto" w:fill="auto"/>
            <w:vAlign w:val="center"/>
            <w:hideMark/>
          </w:tcPr>
          <w:p w14:paraId="670AD76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Petersen, T. L. Leet and R. C. Brownson.</w:t>
            </w:r>
            <w:r w:rsidRPr="000E1218">
              <w:rPr>
                <w:rFonts w:ascii="Times New Roman" w:eastAsia="Times New Roman" w:hAnsi="Times New Roman" w:cs="Times New Roman"/>
                <w:color w:val="000000"/>
                <w:lang w:val="en-CA"/>
              </w:rPr>
              <w:t xml:space="preserve"> Correlates of physical activity among pregnant women in the United States.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2005. 37:1748-1753 6p</w:t>
            </w:r>
          </w:p>
        </w:tc>
      </w:tr>
      <w:tr w:rsidR="000E1218" w:rsidRPr="000E1218" w14:paraId="7EB65658" w14:textId="77777777" w:rsidTr="000E1218">
        <w:trPr>
          <w:trHeight w:val="585"/>
        </w:trPr>
        <w:tc>
          <w:tcPr>
            <w:tcW w:w="8400" w:type="dxa"/>
            <w:tcBorders>
              <w:top w:val="nil"/>
              <w:left w:val="nil"/>
              <w:bottom w:val="nil"/>
              <w:right w:val="nil"/>
            </w:tcBorders>
            <w:shd w:val="clear" w:color="auto" w:fill="auto"/>
            <w:vAlign w:val="center"/>
            <w:hideMark/>
          </w:tcPr>
          <w:p w14:paraId="0ABC8E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Stuebe, E. Oken and M. W. Gillman.</w:t>
            </w:r>
            <w:r w:rsidRPr="000E1218">
              <w:rPr>
                <w:rFonts w:ascii="Times New Roman" w:eastAsia="Times New Roman" w:hAnsi="Times New Roman" w:cs="Times New Roman"/>
                <w:color w:val="000000"/>
                <w:lang w:val="en-CA"/>
              </w:rPr>
              <w:t xml:space="preserve"> Associations of diet and physical activity during pregnancy with risk for excessive gestational weight gain. </w:t>
            </w:r>
            <w:r w:rsidRPr="000E1218">
              <w:rPr>
                <w:rFonts w:ascii="Times New Roman" w:eastAsia="Times New Roman" w:hAnsi="Times New Roman" w:cs="Times New Roman"/>
                <w:i/>
                <w:iCs/>
                <w:color w:val="000000"/>
                <w:lang w:val="en-CA"/>
              </w:rPr>
              <w:t>Am.J.Obstet.Gynecol.</w:t>
            </w:r>
            <w:r w:rsidRPr="000E1218">
              <w:rPr>
                <w:rFonts w:ascii="Times New Roman" w:eastAsia="Times New Roman" w:hAnsi="Times New Roman" w:cs="Times New Roman"/>
                <w:color w:val="000000"/>
                <w:lang w:val="en-CA"/>
              </w:rPr>
              <w:t xml:space="preserve"> 2009. 201:58.e1-58.e8</w:t>
            </w:r>
          </w:p>
        </w:tc>
      </w:tr>
      <w:tr w:rsidR="000E1218" w:rsidRPr="000E1218" w14:paraId="652556AA" w14:textId="77777777" w:rsidTr="000E1218">
        <w:trPr>
          <w:trHeight w:val="585"/>
        </w:trPr>
        <w:tc>
          <w:tcPr>
            <w:tcW w:w="8400" w:type="dxa"/>
            <w:tcBorders>
              <w:top w:val="nil"/>
              <w:left w:val="nil"/>
              <w:bottom w:val="nil"/>
              <w:right w:val="nil"/>
            </w:tcBorders>
            <w:shd w:val="clear" w:color="auto" w:fill="auto"/>
            <w:vAlign w:val="center"/>
            <w:hideMark/>
          </w:tcPr>
          <w:p w14:paraId="1BA35C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Stuebe, E. Oken, M. W. Gillman, Alison M. Stuebe, Emily Oken and Matthew W. Gillman.</w:t>
            </w:r>
            <w:r w:rsidRPr="000E1218">
              <w:rPr>
                <w:rFonts w:ascii="Times New Roman" w:eastAsia="Times New Roman" w:hAnsi="Times New Roman" w:cs="Times New Roman"/>
                <w:color w:val="000000"/>
                <w:lang w:val="en-CA"/>
              </w:rPr>
              <w:t xml:space="preserve"> Associations of diet and physical activity during pregnancy with risk for excessive gestational weight gain.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2009. 201:58.e8</w:t>
            </w:r>
          </w:p>
        </w:tc>
      </w:tr>
      <w:tr w:rsidR="000E1218" w:rsidRPr="000E1218" w14:paraId="1DC860DD" w14:textId="77777777" w:rsidTr="000E1218">
        <w:trPr>
          <w:trHeight w:val="585"/>
        </w:trPr>
        <w:tc>
          <w:tcPr>
            <w:tcW w:w="8400" w:type="dxa"/>
            <w:tcBorders>
              <w:top w:val="nil"/>
              <w:left w:val="nil"/>
              <w:bottom w:val="nil"/>
              <w:right w:val="nil"/>
            </w:tcBorders>
            <w:shd w:val="clear" w:color="auto" w:fill="auto"/>
            <w:vAlign w:val="center"/>
            <w:hideMark/>
          </w:tcPr>
          <w:p w14:paraId="51ED75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Wallace, D. B. Boyer, A. Dan and K. Holm.</w:t>
            </w:r>
            <w:r w:rsidRPr="000E1218">
              <w:rPr>
                <w:rFonts w:ascii="Times New Roman" w:eastAsia="Times New Roman" w:hAnsi="Times New Roman" w:cs="Times New Roman"/>
                <w:color w:val="000000"/>
                <w:lang w:val="en-CA"/>
              </w:rPr>
              <w:t xml:space="preserve"> Aerobic exercise, maternal self-esteem, and physical discomforts during pregnancy. 1986. 31:255-262</w:t>
            </w:r>
          </w:p>
        </w:tc>
      </w:tr>
      <w:tr w:rsidR="000E1218" w:rsidRPr="000E1218" w14:paraId="0D51662C" w14:textId="77777777" w:rsidTr="000E1218">
        <w:trPr>
          <w:trHeight w:val="585"/>
        </w:trPr>
        <w:tc>
          <w:tcPr>
            <w:tcW w:w="8400" w:type="dxa"/>
            <w:tcBorders>
              <w:top w:val="nil"/>
              <w:left w:val="nil"/>
              <w:bottom w:val="nil"/>
              <w:right w:val="nil"/>
            </w:tcBorders>
            <w:shd w:val="clear" w:color="auto" w:fill="auto"/>
            <w:vAlign w:val="center"/>
            <w:hideMark/>
          </w:tcPr>
          <w:p w14:paraId="3DBCC15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Z. Jukic, K. R. Evenson, A. H. Herring, A. J. Wilcox, K. E. Hartmann and J. L. Daniels.</w:t>
            </w:r>
            <w:r w:rsidRPr="000E1218">
              <w:rPr>
                <w:rFonts w:ascii="Times New Roman" w:eastAsia="Times New Roman" w:hAnsi="Times New Roman" w:cs="Times New Roman"/>
                <w:color w:val="000000"/>
                <w:lang w:val="en-CA"/>
              </w:rPr>
              <w:t xml:space="preserve"> Correlates of physical activity at two time points during pregnancy. 2012. 9:325-335</w:t>
            </w:r>
          </w:p>
        </w:tc>
      </w:tr>
      <w:tr w:rsidR="000E1218" w:rsidRPr="000E1218" w14:paraId="584D3C54" w14:textId="77777777" w:rsidTr="000E1218">
        <w:trPr>
          <w:trHeight w:val="585"/>
        </w:trPr>
        <w:tc>
          <w:tcPr>
            <w:tcW w:w="8400" w:type="dxa"/>
            <w:tcBorders>
              <w:top w:val="nil"/>
              <w:left w:val="nil"/>
              <w:bottom w:val="nil"/>
              <w:right w:val="nil"/>
            </w:tcBorders>
            <w:shd w:val="clear" w:color="auto" w:fill="auto"/>
            <w:vAlign w:val="center"/>
            <w:hideMark/>
          </w:tcPr>
          <w:p w14:paraId="744363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MacPhail, G. A. Davies, R. Victory and L. A. Wolfe.</w:t>
            </w:r>
            <w:r w:rsidRPr="000E1218">
              <w:rPr>
                <w:rFonts w:ascii="Times New Roman" w:eastAsia="Times New Roman" w:hAnsi="Times New Roman" w:cs="Times New Roman"/>
                <w:color w:val="000000"/>
                <w:lang w:val="en-CA"/>
              </w:rPr>
              <w:t xml:space="preserve"> Maximal exercise testing in late gestation: fetal responses.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2000. 96:565-570</w:t>
            </w:r>
          </w:p>
        </w:tc>
      </w:tr>
      <w:tr w:rsidR="000E1218" w:rsidRPr="000E1218" w14:paraId="2ACC9F3E" w14:textId="77777777" w:rsidTr="000E1218">
        <w:trPr>
          <w:trHeight w:val="585"/>
        </w:trPr>
        <w:tc>
          <w:tcPr>
            <w:tcW w:w="8400" w:type="dxa"/>
            <w:tcBorders>
              <w:top w:val="nil"/>
              <w:left w:val="nil"/>
              <w:bottom w:val="nil"/>
              <w:right w:val="nil"/>
            </w:tcBorders>
            <w:shd w:val="clear" w:color="auto" w:fill="auto"/>
            <w:vAlign w:val="center"/>
            <w:hideMark/>
          </w:tcPr>
          <w:p w14:paraId="5B9CD6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McGiveron, S. Foster, J. Pearce, M. A. Taylor, S. McMullen and S. Langley-Evans.</w:t>
            </w:r>
            <w:r w:rsidRPr="000E1218">
              <w:rPr>
                <w:rFonts w:ascii="Times New Roman" w:eastAsia="Times New Roman" w:hAnsi="Times New Roman" w:cs="Times New Roman"/>
                <w:color w:val="000000"/>
                <w:lang w:val="en-CA"/>
              </w:rPr>
              <w:t xml:space="preserve"> Limiting antenatal weight gain improves maternal health outcomes in severely obese pregnant women: findings of a pragmatic evaluation of a midwife-led intervention. </w:t>
            </w:r>
            <w:r w:rsidRPr="000E1218">
              <w:rPr>
                <w:rFonts w:ascii="Times New Roman" w:eastAsia="Times New Roman" w:hAnsi="Times New Roman" w:cs="Times New Roman"/>
                <w:i/>
                <w:iCs/>
                <w:color w:val="000000"/>
                <w:lang w:val="en-CA"/>
              </w:rPr>
              <w:t>Journal of Human Nutrition &amp; Dietetics.</w:t>
            </w:r>
            <w:r w:rsidRPr="000E1218">
              <w:rPr>
                <w:rFonts w:ascii="Times New Roman" w:eastAsia="Times New Roman" w:hAnsi="Times New Roman" w:cs="Times New Roman"/>
                <w:color w:val="000000"/>
                <w:lang w:val="en-CA"/>
              </w:rPr>
              <w:t xml:space="preserve"> 2015. 28 Suppl 1:29-37</w:t>
            </w:r>
          </w:p>
        </w:tc>
      </w:tr>
      <w:tr w:rsidR="000E1218" w:rsidRPr="000E1218" w14:paraId="7B62E85F" w14:textId="77777777" w:rsidTr="000E1218">
        <w:trPr>
          <w:trHeight w:val="585"/>
        </w:trPr>
        <w:tc>
          <w:tcPr>
            <w:tcW w:w="8400" w:type="dxa"/>
            <w:tcBorders>
              <w:top w:val="nil"/>
              <w:left w:val="nil"/>
              <w:bottom w:val="nil"/>
              <w:right w:val="nil"/>
            </w:tcBorders>
            <w:shd w:val="clear" w:color="auto" w:fill="auto"/>
            <w:vAlign w:val="center"/>
            <w:hideMark/>
          </w:tcPr>
          <w:p w14:paraId="0813D1C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Merkx, M. Ausems, L. Bude, R. de Vries and M. J. Nieuwenhuijze.</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Weight gain in healthy pregnant women in relation to pre-pregnancy BMI, diet and physical activity.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2015. 31:693-701</w:t>
            </w:r>
          </w:p>
        </w:tc>
      </w:tr>
      <w:tr w:rsidR="000E1218" w:rsidRPr="000E1218" w14:paraId="79939ACE" w14:textId="77777777" w:rsidTr="000E1218">
        <w:trPr>
          <w:trHeight w:val="585"/>
        </w:trPr>
        <w:tc>
          <w:tcPr>
            <w:tcW w:w="8400" w:type="dxa"/>
            <w:tcBorders>
              <w:top w:val="nil"/>
              <w:left w:val="nil"/>
              <w:bottom w:val="nil"/>
              <w:right w:val="nil"/>
            </w:tcBorders>
            <w:shd w:val="clear" w:color="auto" w:fill="auto"/>
            <w:vAlign w:val="center"/>
            <w:hideMark/>
          </w:tcPr>
          <w:p w14:paraId="7E9A1E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Murtezani, M. Pacarada, Z. Ibraimi, A. Nevzati and N. Abazi.</w:t>
            </w:r>
            <w:r w:rsidRPr="000E1218">
              <w:rPr>
                <w:rFonts w:ascii="Times New Roman" w:eastAsia="Times New Roman" w:hAnsi="Times New Roman" w:cs="Times New Roman"/>
                <w:color w:val="000000"/>
                <w:lang w:val="en-CA"/>
              </w:rPr>
              <w:t xml:space="preserve"> The impact of exercise during pregnancy on neonatal outcomes: a randomized controlled trial. </w:t>
            </w:r>
            <w:r w:rsidRPr="000E1218">
              <w:rPr>
                <w:rFonts w:ascii="Times New Roman" w:eastAsia="Times New Roman" w:hAnsi="Times New Roman" w:cs="Times New Roman"/>
                <w:i/>
                <w:iCs/>
                <w:color w:val="000000"/>
                <w:lang w:val="en-CA"/>
              </w:rPr>
              <w:t>Journal of Sports Medicine &amp; Physical Fitness.</w:t>
            </w:r>
            <w:r w:rsidRPr="000E1218">
              <w:rPr>
                <w:rFonts w:ascii="Times New Roman" w:eastAsia="Times New Roman" w:hAnsi="Times New Roman" w:cs="Times New Roman"/>
                <w:color w:val="000000"/>
                <w:lang w:val="en-CA"/>
              </w:rPr>
              <w:t xml:space="preserve"> 2014. 54:802-808</w:t>
            </w:r>
          </w:p>
        </w:tc>
      </w:tr>
      <w:tr w:rsidR="000E1218" w:rsidRPr="000E1218" w14:paraId="029C7B3A" w14:textId="77777777" w:rsidTr="000E1218">
        <w:trPr>
          <w:trHeight w:val="585"/>
        </w:trPr>
        <w:tc>
          <w:tcPr>
            <w:tcW w:w="8400" w:type="dxa"/>
            <w:tcBorders>
              <w:top w:val="nil"/>
              <w:left w:val="nil"/>
              <w:bottom w:val="nil"/>
              <w:right w:val="nil"/>
            </w:tcBorders>
            <w:shd w:val="clear" w:color="auto" w:fill="auto"/>
            <w:vAlign w:val="center"/>
            <w:hideMark/>
          </w:tcPr>
          <w:p w14:paraId="512139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Nakagaki, T. Inami, T. Minoura, R. Baba, S. Iwase and M. Sato.</w:t>
            </w:r>
            <w:r w:rsidRPr="000E1218">
              <w:rPr>
                <w:rFonts w:ascii="Times New Roman" w:eastAsia="Times New Roman" w:hAnsi="Times New Roman" w:cs="Times New Roman"/>
                <w:color w:val="000000"/>
                <w:lang w:val="en-CA"/>
              </w:rPr>
              <w:t xml:space="preserve"> Differences in autonomic neural activity during exercise between the second and third trimesters of pregnancy. </w:t>
            </w:r>
            <w:r w:rsidRPr="000E1218">
              <w:rPr>
                <w:rFonts w:ascii="Times New Roman" w:eastAsia="Times New Roman" w:hAnsi="Times New Roman" w:cs="Times New Roman"/>
                <w:i/>
                <w:iCs/>
                <w:color w:val="000000"/>
                <w:lang w:val="en-CA"/>
              </w:rPr>
              <w:t>Journal of Obstetrics &amp; Gynaecology Research.</w:t>
            </w:r>
            <w:r w:rsidRPr="000E1218">
              <w:rPr>
                <w:rFonts w:ascii="Times New Roman" w:eastAsia="Times New Roman" w:hAnsi="Times New Roman" w:cs="Times New Roman"/>
                <w:color w:val="000000"/>
                <w:lang w:val="en-CA"/>
              </w:rPr>
              <w:t xml:space="preserve"> 2016. 28:28</w:t>
            </w:r>
          </w:p>
        </w:tc>
      </w:tr>
      <w:tr w:rsidR="000E1218" w:rsidRPr="000E1218" w14:paraId="04B635E5" w14:textId="77777777" w:rsidTr="000E1218">
        <w:trPr>
          <w:trHeight w:val="585"/>
        </w:trPr>
        <w:tc>
          <w:tcPr>
            <w:tcW w:w="8400" w:type="dxa"/>
            <w:tcBorders>
              <w:top w:val="nil"/>
              <w:left w:val="nil"/>
              <w:bottom w:val="nil"/>
              <w:right w:val="nil"/>
            </w:tcBorders>
            <w:shd w:val="clear" w:color="auto" w:fill="auto"/>
            <w:vAlign w:val="center"/>
            <w:hideMark/>
          </w:tcPr>
          <w:p w14:paraId="774DF4D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Nieto, R. Matorras, M. Serra, P. Valenzuela and J. Molero.</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Multivariate analysis of determinants of fetal growth retardation.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1994. 53:107-113</w:t>
            </w:r>
          </w:p>
        </w:tc>
      </w:tr>
      <w:tr w:rsidR="000E1218" w:rsidRPr="000E1218" w14:paraId="52734294" w14:textId="77777777" w:rsidTr="000E1218">
        <w:trPr>
          <w:trHeight w:val="585"/>
        </w:trPr>
        <w:tc>
          <w:tcPr>
            <w:tcW w:w="8400" w:type="dxa"/>
            <w:tcBorders>
              <w:top w:val="nil"/>
              <w:left w:val="nil"/>
              <w:bottom w:val="nil"/>
              <w:right w:val="nil"/>
            </w:tcBorders>
            <w:shd w:val="clear" w:color="auto" w:fill="auto"/>
            <w:vAlign w:val="center"/>
            <w:hideMark/>
          </w:tcPr>
          <w:p w14:paraId="3B1FEA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Opala-Berdzik, B. Bacik, A. Markiewicz, et al.</w:t>
            </w:r>
            <w:r w:rsidRPr="000E1218">
              <w:rPr>
                <w:rFonts w:ascii="Times New Roman" w:eastAsia="Times New Roman" w:hAnsi="Times New Roman" w:cs="Times New Roman"/>
                <w:color w:val="000000"/>
                <w:lang w:val="en-CA"/>
              </w:rPr>
              <w:t xml:space="preserve"> Comparison of static postural stability in exercising and non-exercising women during the perinatal period. </w:t>
            </w:r>
            <w:r w:rsidRPr="000E1218">
              <w:rPr>
                <w:rFonts w:ascii="Times New Roman" w:eastAsia="Times New Roman" w:hAnsi="Times New Roman" w:cs="Times New Roman"/>
                <w:i/>
                <w:iCs/>
                <w:color w:val="000000"/>
                <w:lang w:val="en-CA"/>
              </w:rPr>
              <w:t>Medical Science Monitor.</w:t>
            </w:r>
            <w:r w:rsidRPr="000E1218">
              <w:rPr>
                <w:rFonts w:ascii="Times New Roman" w:eastAsia="Times New Roman" w:hAnsi="Times New Roman" w:cs="Times New Roman"/>
                <w:color w:val="000000"/>
                <w:lang w:val="en-CA"/>
              </w:rPr>
              <w:t xml:space="preserve"> 2014. 20:1865-1870</w:t>
            </w:r>
          </w:p>
        </w:tc>
      </w:tr>
      <w:tr w:rsidR="000E1218" w:rsidRPr="000E1218" w14:paraId="5B7F2AB9" w14:textId="77777777" w:rsidTr="000E1218">
        <w:trPr>
          <w:trHeight w:val="585"/>
        </w:trPr>
        <w:tc>
          <w:tcPr>
            <w:tcW w:w="8400" w:type="dxa"/>
            <w:tcBorders>
              <w:top w:val="nil"/>
              <w:left w:val="nil"/>
              <w:bottom w:val="nil"/>
              <w:right w:val="nil"/>
            </w:tcBorders>
            <w:shd w:val="clear" w:color="auto" w:fill="auto"/>
            <w:vAlign w:val="center"/>
            <w:hideMark/>
          </w:tcPr>
          <w:p w14:paraId="3F3125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 Heenan and L. A. Wolfe.</w:t>
            </w:r>
            <w:r w:rsidRPr="000E1218">
              <w:rPr>
                <w:rFonts w:ascii="Times New Roman" w:eastAsia="Times New Roman" w:hAnsi="Times New Roman" w:cs="Times New Roman"/>
                <w:color w:val="000000"/>
                <w:lang w:val="en-CA"/>
              </w:rPr>
              <w:t xml:space="preserve"> Plasma acid-base regulation above and below ventilatory threshold in late gestation.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2000. 88:149-157</w:t>
            </w:r>
          </w:p>
        </w:tc>
      </w:tr>
      <w:tr w:rsidR="000E1218" w:rsidRPr="000E1218" w14:paraId="6EA89EF5" w14:textId="77777777" w:rsidTr="000E1218">
        <w:trPr>
          <w:trHeight w:val="585"/>
        </w:trPr>
        <w:tc>
          <w:tcPr>
            <w:tcW w:w="8400" w:type="dxa"/>
            <w:tcBorders>
              <w:top w:val="nil"/>
              <w:left w:val="nil"/>
              <w:bottom w:val="nil"/>
              <w:right w:val="nil"/>
            </w:tcBorders>
            <w:shd w:val="clear" w:color="auto" w:fill="auto"/>
            <w:vAlign w:val="center"/>
            <w:hideMark/>
          </w:tcPr>
          <w:p w14:paraId="0F8EA6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P. Heenan and L. A. Wolfe.</w:t>
            </w:r>
            <w:r w:rsidRPr="000E1218">
              <w:rPr>
                <w:rFonts w:ascii="Times New Roman" w:eastAsia="Times New Roman" w:hAnsi="Times New Roman" w:cs="Times New Roman"/>
                <w:color w:val="000000"/>
                <w:lang w:val="en-CA"/>
              </w:rPr>
              <w:t xml:space="preserve"> Plasma osmolality and the strong ion difference predict respiratory adaptations in pregnant and nonpregnant women. 2003. 81:839-847</w:t>
            </w:r>
          </w:p>
        </w:tc>
      </w:tr>
      <w:tr w:rsidR="000E1218" w:rsidRPr="000E1218" w14:paraId="79EE5D73" w14:textId="77777777" w:rsidTr="000E1218">
        <w:trPr>
          <w:trHeight w:val="585"/>
        </w:trPr>
        <w:tc>
          <w:tcPr>
            <w:tcW w:w="8400" w:type="dxa"/>
            <w:tcBorders>
              <w:top w:val="nil"/>
              <w:left w:val="nil"/>
              <w:bottom w:val="nil"/>
              <w:right w:val="nil"/>
            </w:tcBorders>
            <w:shd w:val="clear" w:color="auto" w:fill="auto"/>
            <w:vAlign w:val="center"/>
            <w:hideMark/>
          </w:tcPr>
          <w:p w14:paraId="1B8C8C4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 Heenan, L. A. Wolfe and G. A. Davies.</w:t>
            </w:r>
            <w:r w:rsidRPr="000E1218">
              <w:rPr>
                <w:rFonts w:ascii="Times New Roman" w:eastAsia="Times New Roman" w:hAnsi="Times New Roman" w:cs="Times New Roman"/>
                <w:color w:val="000000"/>
                <w:lang w:val="en-CA"/>
              </w:rPr>
              <w:t xml:space="preserve"> Maximal exercise testing in late gestation: maternal responses.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2001. 97:127-134</w:t>
            </w:r>
          </w:p>
        </w:tc>
      </w:tr>
      <w:tr w:rsidR="000E1218" w:rsidRPr="000E1218" w14:paraId="0E9865FB" w14:textId="77777777" w:rsidTr="000E1218">
        <w:trPr>
          <w:trHeight w:val="585"/>
        </w:trPr>
        <w:tc>
          <w:tcPr>
            <w:tcW w:w="8400" w:type="dxa"/>
            <w:tcBorders>
              <w:top w:val="nil"/>
              <w:left w:val="nil"/>
              <w:bottom w:val="nil"/>
              <w:right w:val="nil"/>
            </w:tcBorders>
            <w:shd w:val="clear" w:color="auto" w:fill="auto"/>
            <w:vAlign w:val="center"/>
            <w:hideMark/>
          </w:tcPr>
          <w:p w14:paraId="0C0A9F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 Heenan, L. A. Wolfe, G. A. Davies and M. J. McGrath.</w:t>
            </w:r>
            <w:r w:rsidRPr="000E1218">
              <w:rPr>
                <w:rFonts w:ascii="Times New Roman" w:eastAsia="Times New Roman" w:hAnsi="Times New Roman" w:cs="Times New Roman"/>
                <w:color w:val="000000"/>
                <w:lang w:val="en-CA"/>
              </w:rPr>
              <w:t xml:space="preserve"> Effects of human pregnancy on fluid regulation responses to short-term exercise.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2003. 95:2321-2327</w:t>
            </w:r>
          </w:p>
        </w:tc>
      </w:tr>
      <w:tr w:rsidR="000E1218" w:rsidRPr="000E1218" w14:paraId="71DA884F" w14:textId="77777777" w:rsidTr="000E1218">
        <w:trPr>
          <w:trHeight w:val="585"/>
        </w:trPr>
        <w:tc>
          <w:tcPr>
            <w:tcW w:w="8400" w:type="dxa"/>
            <w:tcBorders>
              <w:top w:val="nil"/>
              <w:left w:val="nil"/>
              <w:bottom w:val="nil"/>
              <w:right w:val="nil"/>
            </w:tcBorders>
            <w:shd w:val="clear" w:color="auto" w:fill="auto"/>
            <w:vAlign w:val="center"/>
            <w:hideMark/>
          </w:tcPr>
          <w:p w14:paraId="469F8C6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 Koemeester, J. P. Broersen and P. E. Treffers.</w:t>
            </w:r>
            <w:r w:rsidRPr="000E1218">
              <w:rPr>
                <w:rFonts w:ascii="Times New Roman" w:eastAsia="Times New Roman" w:hAnsi="Times New Roman" w:cs="Times New Roman"/>
                <w:color w:val="000000"/>
                <w:lang w:val="en-CA"/>
              </w:rPr>
              <w:t xml:space="preserve"> Physical work load and gestational age at delivery. 1995. 52:313-315</w:t>
            </w:r>
          </w:p>
        </w:tc>
      </w:tr>
      <w:tr w:rsidR="000E1218" w:rsidRPr="000E1218" w14:paraId="5207B1F2" w14:textId="77777777" w:rsidTr="000E1218">
        <w:trPr>
          <w:trHeight w:val="585"/>
        </w:trPr>
        <w:tc>
          <w:tcPr>
            <w:tcW w:w="8400" w:type="dxa"/>
            <w:tcBorders>
              <w:top w:val="nil"/>
              <w:left w:val="nil"/>
              <w:bottom w:val="nil"/>
              <w:right w:val="nil"/>
            </w:tcBorders>
            <w:shd w:val="clear" w:color="auto" w:fill="auto"/>
            <w:vAlign w:val="center"/>
            <w:hideMark/>
          </w:tcPr>
          <w:p w14:paraId="557A5B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 Koemeester, J. P. Broersen and P. E. Treffers.</w:t>
            </w:r>
            <w:r w:rsidRPr="000E1218">
              <w:rPr>
                <w:rFonts w:ascii="Times New Roman" w:eastAsia="Times New Roman" w:hAnsi="Times New Roman" w:cs="Times New Roman"/>
                <w:color w:val="000000"/>
                <w:lang w:val="en-CA"/>
              </w:rPr>
              <w:t xml:space="preserve"> PMC1128222; Physical work load and gestational age at delivery. </w:t>
            </w:r>
            <w:r w:rsidRPr="000E1218">
              <w:rPr>
                <w:rFonts w:ascii="Times New Roman" w:eastAsia="Times New Roman" w:hAnsi="Times New Roman" w:cs="Times New Roman"/>
                <w:i/>
                <w:iCs/>
                <w:color w:val="000000"/>
                <w:lang w:val="en-CA"/>
              </w:rPr>
              <w:t>Occupational &amp; Environmental Medicine.</w:t>
            </w:r>
            <w:r w:rsidRPr="000E1218">
              <w:rPr>
                <w:rFonts w:ascii="Times New Roman" w:eastAsia="Times New Roman" w:hAnsi="Times New Roman" w:cs="Times New Roman"/>
                <w:color w:val="000000"/>
                <w:lang w:val="en-CA"/>
              </w:rPr>
              <w:t xml:space="preserve"> 1995. 52:313-315</w:t>
            </w:r>
          </w:p>
        </w:tc>
      </w:tr>
      <w:tr w:rsidR="000E1218" w:rsidRPr="000E1218" w14:paraId="14D897E3" w14:textId="77777777" w:rsidTr="000E1218">
        <w:trPr>
          <w:trHeight w:val="585"/>
        </w:trPr>
        <w:tc>
          <w:tcPr>
            <w:tcW w:w="8400" w:type="dxa"/>
            <w:tcBorders>
              <w:top w:val="nil"/>
              <w:left w:val="nil"/>
              <w:bottom w:val="nil"/>
              <w:right w:val="nil"/>
            </w:tcBorders>
            <w:shd w:val="clear" w:color="auto" w:fill="auto"/>
            <w:vAlign w:val="center"/>
            <w:hideMark/>
          </w:tcPr>
          <w:p w14:paraId="6C9E6D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 A. Adegboye, S. Rossner, M. Neovius, P. M. C. Lourenço and Y. Linné.</w:t>
            </w:r>
            <w:r w:rsidRPr="000E1218">
              <w:rPr>
                <w:rFonts w:ascii="Times New Roman" w:eastAsia="Times New Roman" w:hAnsi="Times New Roman" w:cs="Times New Roman"/>
                <w:color w:val="000000"/>
                <w:lang w:val="en-CA"/>
              </w:rPr>
              <w:t xml:space="preserve"> Relationships between prenatal smoking cessation, gestational weight gain and maternal lifestyle characteristics. 2010. 23:29-35 7</w:t>
            </w:r>
          </w:p>
        </w:tc>
      </w:tr>
      <w:tr w:rsidR="000E1218" w:rsidRPr="000E1218" w14:paraId="246C0C4A" w14:textId="77777777" w:rsidTr="000E1218">
        <w:trPr>
          <w:trHeight w:val="585"/>
        </w:trPr>
        <w:tc>
          <w:tcPr>
            <w:tcW w:w="8400" w:type="dxa"/>
            <w:tcBorders>
              <w:top w:val="nil"/>
              <w:left w:val="nil"/>
              <w:bottom w:val="nil"/>
              <w:right w:val="nil"/>
            </w:tcBorders>
            <w:shd w:val="clear" w:color="auto" w:fill="auto"/>
            <w:vAlign w:val="center"/>
            <w:hideMark/>
          </w:tcPr>
          <w:p w14:paraId="595B73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Rakhshani, R. Nagarathna, R. Mhaskar, A. Mhaskar, A. Thomas and S. Gunasheela.</w:t>
            </w:r>
            <w:r w:rsidRPr="000E1218">
              <w:rPr>
                <w:rFonts w:ascii="Times New Roman" w:eastAsia="Times New Roman" w:hAnsi="Times New Roman" w:cs="Times New Roman"/>
                <w:color w:val="000000"/>
                <w:lang w:val="en-CA"/>
              </w:rPr>
              <w:t xml:space="preserve"> PMC4320907; Effects of yoga on utero-fetal-placental circulation in high-risk pregnancy: a randomized controlled trial. </w:t>
            </w:r>
            <w:r w:rsidRPr="000E1218">
              <w:rPr>
                <w:rFonts w:ascii="Times New Roman" w:eastAsia="Times New Roman" w:hAnsi="Times New Roman" w:cs="Times New Roman"/>
                <w:i/>
                <w:iCs/>
                <w:color w:val="000000"/>
                <w:lang w:val="en-CA"/>
              </w:rPr>
              <w:t>Advances in Preventive Medicine.</w:t>
            </w:r>
            <w:r w:rsidRPr="000E1218">
              <w:rPr>
                <w:rFonts w:ascii="Times New Roman" w:eastAsia="Times New Roman" w:hAnsi="Times New Roman" w:cs="Times New Roman"/>
                <w:color w:val="000000"/>
                <w:lang w:val="en-CA"/>
              </w:rPr>
              <w:t xml:space="preserve"> 2015. 2015:373041</w:t>
            </w:r>
          </w:p>
        </w:tc>
      </w:tr>
      <w:tr w:rsidR="000E1218" w:rsidRPr="000E1218" w14:paraId="75E97A00" w14:textId="77777777" w:rsidTr="000E1218">
        <w:trPr>
          <w:trHeight w:val="585"/>
        </w:trPr>
        <w:tc>
          <w:tcPr>
            <w:tcW w:w="8400" w:type="dxa"/>
            <w:tcBorders>
              <w:top w:val="nil"/>
              <w:left w:val="nil"/>
              <w:bottom w:val="nil"/>
              <w:right w:val="nil"/>
            </w:tcBorders>
            <w:shd w:val="clear" w:color="auto" w:fill="auto"/>
            <w:vAlign w:val="center"/>
            <w:hideMark/>
          </w:tcPr>
          <w:p w14:paraId="4D2740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Rakhshani, S. Maharana, N. Raghuram, H. R. Nagendra and P. Venkatram.</w:t>
            </w:r>
            <w:r w:rsidRPr="000E1218">
              <w:rPr>
                <w:rFonts w:ascii="Times New Roman" w:eastAsia="Times New Roman" w:hAnsi="Times New Roman" w:cs="Times New Roman"/>
                <w:color w:val="000000"/>
                <w:lang w:val="en-CA"/>
              </w:rPr>
              <w:t xml:space="preserve"> Effects of integrated yoga on quality of life and interpersonal relationship of pregnant women. </w:t>
            </w:r>
            <w:r w:rsidRPr="000E1218">
              <w:rPr>
                <w:rFonts w:ascii="Times New Roman" w:eastAsia="Times New Roman" w:hAnsi="Times New Roman" w:cs="Times New Roman"/>
                <w:i/>
                <w:iCs/>
                <w:color w:val="000000"/>
                <w:lang w:val="en-CA"/>
              </w:rPr>
              <w:t>Quality of life research.</w:t>
            </w:r>
            <w:r w:rsidRPr="000E1218">
              <w:rPr>
                <w:rFonts w:ascii="Times New Roman" w:eastAsia="Times New Roman" w:hAnsi="Times New Roman" w:cs="Times New Roman"/>
                <w:color w:val="000000"/>
                <w:lang w:val="en-CA"/>
              </w:rPr>
              <w:t xml:space="preserve"> 2010. 19:1447-1455</w:t>
            </w:r>
          </w:p>
        </w:tc>
      </w:tr>
      <w:tr w:rsidR="000E1218" w:rsidRPr="000E1218" w14:paraId="47CCE4F7" w14:textId="77777777" w:rsidTr="000E1218">
        <w:trPr>
          <w:trHeight w:val="585"/>
        </w:trPr>
        <w:tc>
          <w:tcPr>
            <w:tcW w:w="8400" w:type="dxa"/>
            <w:tcBorders>
              <w:top w:val="nil"/>
              <w:left w:val="nil"/>
              <w:bottom w:val="nil"/>
              <w:right w:val="nil"/>
            </w:tcBorders>
            <w:shd w:val="clear" w:color="auto" w:fill="auto"/>
            <w:vAlign w:val="center"/>
            <w:hideMark/>
          </w:tcPr>
          <w:p w14:paraId="525952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Restall, R. S. Taylor, J. M. Thompson, et al.</w:t>
            </w:r>
            <w:r w:rsidRPr="000E1218">
              <w:rPr>
                <w:rFonts w:ascii="Times New Roman" w:eastAsia="Times New Roman" w:hAnsi="Times New Roman" w:cs="Times New Roman"/>
                <w:color w:val="000000"/>
                <w:lang w:val="en-CA"/>
              </w:rPr>
              <w:t xml:space="preserve"> PMC4065732; Risk factors for excessive gestational weight gain in a healthy, nulliparous cohort. </w:t>
            </w:r>
            <w:r w:rsidRPr="000E1218">
              <w:rPr>
                <w:rFonts w:ascii="Times New Roman" w:eastAsia="Times New Roman" w:hAnsi="Times New Roman" w:cs="Times New Roman"/>
                <w:i/>
                <w:iCs/>
                <w:color w:val="000000"/>
                <w:lang w:val="en-CA"/>
              </w:rPr>
              <w:t>Journal of Obesity.</w:t>
            </w:r>
            <w:r w:rsidRPr="000E1218">
              <w:rPr>
                <w:rFonts w:ascii="Times New Roman" w:eastAsia="Times New Roman" w:hAnsi="Times New Roman" w:cs="Times New Roman"/>
                <w:color w:val="000000"/>
                <w:lang w:val="en-CA"/>
              </w:rPr>
              <w:t xml:space="preserve"> 2014. 2014:148391</w:t>
            </w:r>
          </w:p>
        </w:tc>
      </w:tr>
      <w:tr w:rsidR="000E1218" w:rsidRPr="000E1218" w14:paraId="32D3B483" w14:textId="77777777" w:rsidTr="000E1218">
        <w:trPr>
          <w:trHeight w:val="585"/>
        </w:trPr>
        <w:tc>
          <w:tcPr>
            <w:tcW w:w="8400" w:type="dxa"/>
            <w:tcBorders>
              <w:top w:val="nil"/>
              <w:left w:val="nil"/>
              <w:bottom w:val="nil"/>
              <w:right w:val="nil"/>
            </w:tcBorders>
            <w:shd w:val="clear" w:color="auto" w:fill="auto"/>
            <w:vAlign w:val="center"/>
            <w:hideMark/>
          </w:tcPr>
          <w:p w14:paraId="24B0EF2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Robledo-Colonia, N. Sandoval-Restrepo, Y. Mosquera-Valderrama, C. Escobar-Hurtado and R. Ramirez-Velez.</w:t>
            </w:r>
            <w:r w:rsidRPr="000E1218">
              <w:rPr>
                <w:rFonts w:ascii="Times New Roman" w:eastAsia="Times New Roman" w:hAnsi="Times New Roman" w:cs="Times New Roman"/>
                <w:color w:val="000000"/>
                <w:lang w:val="en-CA"/>
              </w:rPr>
              <w:t xml:space="preserve"> Aerobic exercise training during pregnancy reduces depressive symptoms in nulliparous women: a randomised trial. </w:t>
            </w:r>
            <w:r w:rsidRPr="000E1218">
              <w:rPr>
                <w:rFonts w:ascii="Times New Roman" w:eastAsia="Times New Roman" w:hAnsi="Times New Roman" w:cs="Times New Roman"/>
                <w:i/>
                <w:iCs/>
                <w:color w:val="000000"/>
                <w:lang w:val="en-CA"/>
              </w:rPr>
              <w:t>Journal of Physiotherapy.</w:t>
            </w:r>
            <w:r w:rsidRPr="000E1218">
              <w:rPr>
                <w:rFonts w:ascii="Times New Roman" w:eastAsia="Times New Roman" w:hAnsi="Times New Roman" w:cs="Times New Roman"/>
                <w:color w:val="000000"/>
                <w:lang w:val="en-CA"/>
              </w:rPr>
              <w:t xml:space="preserve"> 2012. 58:9-15</w:t>
            </w:r>
          </w:p>
        </w:tc>
      </w:tr>
      <w:tr w:rsidR="000E1218" w:rsidRPr="000E1218" w14:paraId="77DD0544" w14:textId="77777777" w:rsidTr="000E1218">
        <w:trPr>
          <w:trHeight w:val="585"/>
        </w:trPr>
        <w:tc>
          <w:tcPr>
            <w:tcW w:w="8400" w:type="dxa"/>
            <w:tcBorders>
              <w:top w:val="nil"/>
              <w:left w:val="nil"/>
              <w:bottom w:val="nil"/>
              <w:right w:val="nil"/>
            </w:tcBorders>
            <w:shd w:val="clear" w:color="auto" w:fill="auto"/>
            <w:vAlign w:val="center"/>
            <w:hideMark/>
          </w:tcPr>
          <w:p w14:paraId="47FAB4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Rodriguez and G. Bohlin.</w:t>
            </w:r>
            <w:r w:rsidRPr="000E1218">
              <w:rPr>
                <w:rFonts w:ascii="Times New Roman" w:eastAsia="Times New Roman" w:hAnsi="Times New Roman" w:cs="Times New Roman"/>
                <w:color w:val="000000"/>
                <w:lang w:val="en-CA"/>
              </w:rPr>
              <w:t xml:space="preserve"> Psychosocial predictors of smoking and exercise during pregnancy. 2000. 18:203-223</w:t>
            </w:r>
          </w:p>
        </w:tc>
      </w:tr>
      <w:tr w:rsidR="000E1218" w:rsidRPr="000E1218" w14:paraId="054C9764" w14:textId="77777777" w:rsidTr="000E1218">
        <w:trPr>
          <w:trHeight w:val="585"/>
        </w:trPr>
        <w:tc>
          <w:tcPr>
            <w:tcW w:w="8400" w:type="dxa"/>
            <w:tcBorders>
              <w:top w:val="nil"/>
              <w:left w:val="nil"/>
              <w:bottom w:val="nil"/>
              <w:right w:val="nil"/>
            </w:tcBorders>
            <w:shd w:val="clear" w:color="auto" w:fill="auto"/>
            <w:vAlign w:val="center"/>
            <w:hideMark/>
          </w:tcPr>
          <w:p w14:paraId="65BFAC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 Cavalli and T. Tanaka.</w:t>
            </w:r>
            <w:r w:rsidRPr="000E1218">
              <w:rPr>
                <w:rFonts w:ascii="Times New Roman" w:eastAsia="Times New Roman" w:hAnsi="Times New Roman" w:cs="Times New Roman"/>
                <w:color w:val="000000"/>
                <w:lang w:val="en-CA"/>
              </w:rPr>
              <w:t xml:space="preserve"> PMC2723239; Relationship between maternal physical activities and preterm birth. </w:t>
            </w:r>
            <w:r w:rsidRPr="000E1218">
              <w:rPr>
                <w:rFonts w:ascii="Times New Roman" w:eastAsia="Times New Roman" w:hAnsi="Times New Roman" w:cs="Times New Roman"/>
                <w:i/>
                <w:iCs/>
                <w:color w:val="000000"/>
                <w:lang w:val="en-CA"/>
              </w:rPr>
              <w:t>Environmental Health &amp; Preventive Medicine.</w:t>
            </w:r>
            <w:r w:rsidRPr="000E1218">
              <w:rPr>
                <w:rFonts w:ascii="Times New Roman" w:eastAsia="Times New Roman" w:hAnsi="Times New Roman" w:cs="Times New Roman"/>
                <w:color w:val="000000"/>
                <w:lang w:val="en-CA"/>
              </w:rPr>
              <w:t xml:space="preserve"> 2001. 6:74-81</w:t>
            </w:r>
          </w:p>
        </w:tc>
      </w:tr>
      <w:tr w:rsidR="000E1218" w:rsidRPr="000E1218" w14:paraId="5AF09B28" w14:textId="77777777" w:rsidTr="000E1218">
        <w:trPr>
          <w:trHeight w:val="585"/>
        </w:trPr>
        <w:tc>
          <w:tcPr>
            <w:tcW w:w="8400" w:type="dxa"/>
            <w:tcBorders>
              <w:top w:val="nil"/>
              <w:left w:val="nil"/>
              <w:bottom w:val="nil"/>
              <w:right w:val="nil"/>
            </w:tcBorders>
            <w:shd w:val="clear" w:color="auto" w:fill="auto"/>
            <w:vAlign w:val="center"/>
            <w:hideMark/>
          </w:tcPr>
          <w:p w14:paraId="6C5383B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 Cavalli and T. Tanaka.</w:t>
            </w:r>
            <w:r w:rsidRPr="000E1218">
              <w:rPr>
                <w:rFonts w:ascii="Times New Roman" w:eastAsia="Times New Roman" w:hAnsi="Times New Roman" w:cs="Times New Roman"/>
                <w:color w:val="000000"/>
                <w:lang w:val="en-CA"/>
              </w:rPr>
              <w:t xml:space="preserve"> PMC2723549; Maternal leisure-time physical activities are not determinant risk factors of low birthweight babies: A cross-sectional study of 1,714 pregnant women. </w:t>
            </w:r>
            <w:r w:rsidRPr="000E1218">
              <w:rPr>
                <w:rFonts w:ascii="Times New Roman" w:eastAsia="Times New Roman" w:hAnsi="Times New Roman" w:cs="Times New Roman"/>
                <w:i/>
                <w:iCs/>
                <w:color w:val="000000"/>
                <w:lang w:val="en-CA"/>
              </w:rPr>
              <w:t>Environmental Health &amp; Preventive Medicine.</w:t>
            </w:r>
            <w:r w:rsidRPr="000E1218">
              <w:rPr>
                <w:rFonts w:ascii="Times New Roman" w:eastAsia="Times New Roman" w:hAnsi="Times New Roman" w:cs="Times New Roman"/>
                <w:color w:val="000000"/>
                <w:lang w:val="en-CA"/>
              </w:rPr>
              <w:t xml:space="preserve"> 2000. 5:72-80</w:t>
            </w:r>
          </w:p>
        </w:tc>
      </w:tr>
      <w:tr w:rsidR="000E1218" w:rsidRPr="000E1218" w14:paraId="2C26FB29" w14:textId="77777777" w:rsidTr="000E1218">
        <w:trPr>
          <w:trHeight w:val="585"/>
        </w:trPr>
        <w:tc>
          <w:tcPr>
            <w:tcW w:w="8400" w:type="dxa"/>
            <w:tcBorders>
              <w:top w:val="nil"/>
              <w:left w:val="nil"/>
              <w:bottom w:val="nil"/>
              <w:right w:val="nil"/>
            </w:tcBorders>
            <w:shd w:val="clear" w:color="auto" w:fill="auto"/>
            <w:vAlign w:val="center"/>
            <w:hideMark/>
          </w:tcPr>
          <w:p w14:paraId="6DA69E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 Tenforde, K. E. Toth, E. Langen, M. Fredericson and K. L. Sainani.</w:t>
            </w:r>
            <w:r w:rsidRPr="000E1218">
              <w:rPr>
                <w:rFonts w:ascii="Times New Roman" w:eastAsia="Times New Roman" w:hAnsi="Times New Roman" w:cs="Times New Roman"/>
                <w:color w:val="000000"/>
                <w:lang w:val="en-CA"/>
              </w:rPr>
              <w:t xml:space="preserve"> PMC4332642 Available on 03/01/16]; Running habits of competitive runners during pregnancy and breastfeeding. </w:t>
            </w:r>
            <w:r w:rsidRPr="000E1218">
              <w:rPr>
                <w:rFonts w:ascii="Times New Roman" w:eastAsia="Times New Roman" w:hAnsi="Times New Roman" w:cs="Times New Roman"/>
                <w:i/>
                <w:iCs/>
                <w:color w:val="000000"/>
                <w:lang w:val="en-CA"/>
              </w:rPr>
              <w:t>Sports Health.</w:t>
            </w:r>
            <w:r w:rsidRPr="000E1218">
              <w:rPr>
                <w:rFonts w:ascii="Times New Roman" w:eastAsia="Times New Roman" w:hAnsi="Times New Roman" w:cs="Times New Roman"/>
                <w:color w:val="000000"/>
                <w:lang w:val="en-CA"/>
              </w:rPr>
              <w:t xml:space="preserve"> 2015. 7:172-176</w:t>
            </w:r>
          </w:p>
        </w:tc>
      </w:tr>
      <w:tr w:rsidR="000E1218" w:rsidRPr="000E1218" w14:paraId="7A78E6C1" w14:textId="77777777" w:rsidTr="000E1218">
        <w:trPr>
          <w:trHeight w:val="585"/>
        </w:trPr>
        <w:tc>
          <w:tcPr>
            <w:tcW w:w="8400" w:type="dxa"/>
            <w:tcBorders>
              <w:top w:val="nil"/>
              <w:left w:val="nil"/>
              <w:bottom w:val="nil"/>
              <w:right w:val="nil"/>
            </w:tcBorders>
            <w:shd w:val="clear" w:color="auto" w:fill="auto"/>
            <w:vAlign w:val="center"/>
            <w:hideMark/>
          </w:tcPr>
          <w:p w14:paraId="77E72B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Sijtsma, P. J. J. Sauer and E. Corpeleijn.</w:t>
            </w:r>
            <w:r w:rsidRPr="000E1218">
              <w:rPr>
                <w:rFonts w:ascii="Times New Roman" w:eastAsia="Times New Roman" w:hAnsi="Times New Roman" w:cs="Times New Roman"/>
                <w:color w:val="000000"/>
                <w:lang w:val="en-CA"/>
              </w:rPr>
              <w:t xml:space="preserve"> Parental correlations of physical activity and body mass index in young children- the GECKO Drenthe cohort. </w:t>
            </w:r>
            <w:r w:rsidRPr="000E1218">
              <w:rPr>
                <w:rFonts w:ascii="Times New Roman" w:eastAsia="Times New Roman" w:hAnsi="Times New Roman" w:cs="Times New Roman"/>
                <w:i/>
                <w:iCs/>
                <w:color w:val="000000"/>
                <w:lang w:val="en-CA"/>
              </w:rPr>
              <w:t>International Journal of Behavioral Nutrition and Physical Activity.</w:t>
            </w:r>
            <w:r w:rsidRPr="000E1218">
              <w:rPr>
                <w:rFonts w:ascii="Times New Roman" w:eastAsia="Times New Roman" w:hAnsi="Times New Roman" w:cs="Times New Roman"/>
                <w:color w:val="000000"/>
                <w:lang w:val="en-CA"/>
              </w:rPr>
              <w:t xml:space="preserve"> 2015. 12: </w:t>
            </w:r>
          </w:p>
        </w:tc>
      </w:tr>
      <w:tr w:rsidR="000E1218" w:rsidRPr="000E1218" w14:paraId="62B65A98" w14:textId="77777777" w:rsidTr="000E1218">
        <w:trPr>
          <w:trHeight w:val="585"/>
        </w:trPr>
        <w:tc>
          <w:tcPr>
            <w:tcW w:w="8400" w:type="dxa"/>
            <w:tcBorders>
              <w:top w:val="nil"/>
              <w:left w:val="nil"/>
              <w:bottom w:val="nil"/>
              <w:right w:val="nil"/>
            </w:tcBorders>
            <w:shd w:val="clear" w:color="auto" w:fill="auto"/>
            <w:vAlign w:val="center"/>
            <w:hideMark/>
          </w:tcPr>
          <w:p w14:paraId="37FC3C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Spinillo, E. Capuzzo, F. Baltaro, G. Piazza, S. Nicola and A. Iasci.</w:t>
            </w:r>
            <w:r w:rsidRPr="000E1218">
              <w:rPr>
                <w:rFonts w:ascii="Times New Roman" w:eastAsia="Times New Roman" w:hAnsi="Times New Roman" w:cs="Times New Roman"/>
                <w:color w:val="000000"/>
                <w:lang w:val="en-CA"/>
              </w:rPr>
              <w:t xml:space="preserve"> The effect of work activity in pregnancy on the risk of fetal growth retardation.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1996. 75:531-536</w:t>
            </w:r>
          </w:p>
        </w:tc>
      </w:tr>
      <w:tr w:rsidR="000E1218" w:rsidRPr="000E1218" w14:paraId="52096DE0" w14:textId="77777777" w:rsidTr="000E1218">
        <w:trPr>
          <w:trHeight w:val="585"/>
        </w:trPr>
        <w:tc>
          <w:tcPr>
            <w:tcW w:w="8400" w:type="dxa"/>
            <w:tcBorders>
              <w:top w:val="nil"/>
              <w:left w:val="nil"/>
              <w:bottom w:val="nil"/>
              <w:right w:val="nil"/>
            </w:tcBorders>
            <w:shd w:val="clear" w:color="auto" w:fill="auto"/>
            <w:vAlign w:val="center"/>
            <w:hideMark/>
          </w:tcPr>
          <w:p w14:paraId="0AA75F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Suputtitada, T. Wacharapreechanont and P. Chaisayan.</w:t>
            </w:r>
            <w:r w:rsidRPr="000E1218">
              <w:rPr>
                <w:rFonts w:ascii="Times New Roman" w:eastAsia="Times New Roman" w:hAnsi="Times New Roman" w:cs="Times New Roman"/>
                <w:color w:val="000000"/>
                <w:lang w:val="en-CA"/>
              </w:rPr>
              <w:t xml:space="preserve"> Effect of the "sitting pelvic tilt exercise" during the third trimester in primigravidas on back pain. </w:t>
            </w:r>
            <w:r w:rsidRPr="000E1218">
              <w:rPr>
                <w:rFonts w:ascii="Times New Roman" w:eastAsia="Times New Roman" w:hAnsi="Times New Roman" w:cs="Times New Roman"/>
                <w:i/>
                <w:iCs/>
                <w:color w:val="000000"/>
                <w:lang w:val="en-CA"/>
              </w:rPr>
              <w:t>Journal of the Medical Association of Thailand.</w:t>
            </w:r>
            <w:r w:rsidRPr="000E1218">
              <w:rPr>
                <w:rFonts w:ascii="Times New Roman" w:eastAsia="Times New Roman" w:hAnsi="Times New Roman" w:cs="Times New Roman"/>
                <w:color w:val="000000"/>
                <w:lang w:val="en-CA"/>
              </w:rPr>
              <w:t xml:space="preserve"> 2002. 85 Suppl 1:S170-9</w:t>
            </w:r>
          </w:p>
        </w:tc>
      </w:tr>
      <w:tr w:rsidR="000E1218" w:rsidRPr="000E1218" w14:paraId="39A5861E" w14:textId="77777777" w:rsidTr="000E1218">
        <w:trPr>
          <w:trHeight w:val="585"/>
        </w:trPr>
        <w:tc>
          <w:tcPr>
            <w:tcW w:w="8400" w:type="dxa"/>
            <w:tcBorders>
              <w:top w:val="nil"/>
              <w:left w:val="nil"/>
              <w:bottom w:val="nil"/>
              <w:right w:val="nil"/>
            </w:tcBorders>
            <w:shd w:val="clear" w:color="auto" w:fill="auto"/>
            <w:vAlign w:val="center"/>
            <w:hideMark/>
          </w:tcPr>
          <w:p w14:paraId="13E0FF0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U. Derbent, A. Karabulut, M. Yildirim, S. A. Simavli and N. O. Turhan.</w:t>
            </w:r>
            <w:r w:rsidRPr="000E1218">
              <w:rPr>
                <w:rFonts w:ascii="Times New Roman" w:eastAsia="Times New Roman" w:hAnsi="Times New Roman" w:cs="Times New Roman"/>
                <w:color w:val="000000"/>
                <w:lang w:val="en-CA"/>
              </w:rPr>
              <w:t xml:space="preserve"> Evaluation of risk factors in cesarean delivery among multiparous women with a history of vaginal delivery. 2012. 13:15-20</w:t>
            </w:r>
          </w:p>
        </w:tc>
      </w:tr>
      <w:tr w:rsidR="000E1218" w:rsidRPr="000E1218" w14:paraId="49FB3672" w14:textId="77777777" w:rsidTr="000E1218">
        <w:trPr>
          <w:trHeight w:val="585"/>
        </w:trPr>
        <w:tc>
          <w:tcPr>
            <w:tcW w:w="8400" w:type="dxa"/>
            <w:tcBorders>
              <w:top w:val="nil"/>
              <w:left w:val="nil"/>
              <w:bottom w:val="nil"/>
              <w:right w:val="nil"/>
            </w:tcBorders>
            <w:shd w:val="clear" w:color="auto" w:fill="auto"/>
            <w:vAlign w:val="center"/>
            <w:hideMark/>
          </w:tcPr>
          <w:p w14:paraId="7150F6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V. M. Arizabaleta, L. O. Buitrago, de Plata, A. C. A., M. M. Escudero and R. Ram</w:t>
            </w:r>
            <w:r w:rsidRPr="000E1218">
              <w:rPr>
                <w:rFonts w:ascii="Times New Roman" w:eastAsia="Times New Roman" w:hAnsi="Times New Roman" w:cs="Times New Roman"/>
                <w:color w:val="000000"/>
                <w:lang w:val="en-CA"/>
              </w:rPr>
              <w:t>. Aerobic exercise during pregnancy improves health-related quality of life: A randomised trial. 2010. 56:253-258</w:t>
            </w:r>
          </w:p>
        </w:tc>
      </w:tr>
      <w:tr w:rsidR="000E1218" w:rsidRPr="000E1218" w14:paraId="131C45B2" w14:textId="77777777" w:rsidTr="000E1218">
        <w:trPr>
          <w:trHeight w:val="585"/>
        </w:trPr>
        <w:tc>
          <w:tcPr>
            <w:tcW w:w="8400" w:type="dxa"/>
            <w:tcBorders>
              <w:top w:val="nil"/>
              <w:left w:val="nil"/>
              <w:bottom w:val="nil"/>
              <w:right w:val="nil"/>
            </w:tcBorders>
            <w:shd w:val="clear" w:color="auto" w:fill="auto"/>
            <w:vAlign w:val="center"/>
            <w:hideMark/>
          </w:tcPr>
          <w:p w14:paraId="3D9188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W. Bingham.</w:t>
            </w:r>
            <w:r w:rsidRPr="000E1218">
              <w:rPr>
                <w:rFonts w:ascii="Times New Roman" w:eastAsia="Times New Roman" w:hAnsi="Times New Roman" w:cs="Times New Roman"/>
                <w:color w:val="000000"/>
                <w:lang w:val="en-CA"/>
              </w:rPr>
              <w:t xml:space="preserve"> The prevention of obstetric complications by diet and exercise. 1932. 23:38-47</w:t>
            </w:r>
          </w:p>
        </w:tc>
      </w:tr>
      <w:tr w:rsidR="000E1218" w:rsidRPr="000E1218" w14:paraId="0728FBFF" w14:textId="77777777" w:rsidTr="000E1218">
        <w:trPr>
          <w:trHeight w:val="585"/>
        </w:trPr>
        <w:tc>
          <w:tcPr>
            <w:tcW w:w="8400" w:type="dxa"/>
            <w:tcBorders>
              <w:top w:val="nil"/>
              <w:left w:val="nil"/>
              <w:bottom w:val="nil"/>
              <w:right w:val="nil"/>
            </w:tcBorders>
            <w:shd w:val="clear" w:color="auto" w:fill="auto"/>
            <w:vAlign w:val="center"/>
            <w:hideMark/>
          </w:tcPr>
          <w:p w14:paraId="2A2276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Williams, T. Reilly, I. Campbell and J. Sutherst.</w:t>
            </w:r>
            <w:r w:rsidRPr="000E1218">
              <w:rPr>
                <w:rFonts w:ascii="Times New Roman" w:eastAsia="Times New Roman" w:hAnsi="Times New Roman" w:cs="Times New Roman"/>
                <w:color w:val="000000"/>
                <w:lang w:val="en-CA"/>
              </w:rPr>
              <w:t xml:space="preserve"> Investigation of changes in responses to exercise and in mood during pregnancy. 1988. 31:1539-1549</w:t>
            </w:r>
          </w:p>
        </w:tc>
      </w:tr>
      <w:tr w:rsidR="000E1218" w:rsidRPr="000E1218" w14:paraId="14C93DE7" w14:textId="77777777" w:rsidTr="000E1218">
        <w:trPr>
          <w:trHeight w:val="585"/>
        </w:trPr>
        <w:tc>
          <w:tcPr>
            <w:tcW w:w="8400" w:type="dxa"/>
            <w:tcBorders>
              <w:top w:val="nil"/>
              <w:left w:val="nil"/>
              <w:bottom w:val="nil"/>
              <w:right w:val="nil"/>
            </w:tcBorders>
            <w:shd w:val="clear" w:color="auto" w:fill="auto"/>
            <w:vAlign w:val="center"/>
            <w:hideMark/>
          </w:tcPr>
          <w:p w14:paraId="32662C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Wojtyla, L. Kapka-Skrzypczak, P. Bilinski and P. Paprzycki.</w:t>
            </w:r>
            <w:r w:rsidRPr="000E1218">
              <w:rPr>
                <w:rFonts w:ascii="Times New Roman" w:eastAsia="Times New Roman" w:hAnsi="Times New Roman" w:cs="Times New Roman"/>
                <w:color w:val="000000"/>
                <w:lang w:val="en-CA"/>
              </w:rPr>
              <w:t xml:space="preserve"> Physical activity among women at reproductive age and during pregnancy (Youth Behavioural Polish Survey - YBPS and Pregnancy-related Assessment Monitoring Survay - PrAMS) - epidemiological population studies in Poland during the period 2010-2011. </w:t>
            </w:r>
            <w:r w:rsidRPr="000E1218">
              <w:rPr>
                <w:rFonts w:ascii="Times New Roman" w:eastAsia="Times New Roman" w:hAnsi="Times New Roman" w:cs="Times New Roman"/>
                <w:i/>
                <w:iCs/>
                <w:color w:val="000000"/>
                <w:lang w:val="en-CA"/>
              </w:rPr>
              <w:t>Annals of Agricultural and Environmental Medicine.</w:t>
            </w:r>
            <w:r w:rsidRPr="000E1218">
              <w:rPr>
                <w:rFonts w:ascii="Times New Roman" w:eastAsia="Times New Roman" w:hAnsi="Times New Roman" w:cs="Times New Roman"/>
                <w:color w:val="000000"/>
                <w:lang w:val="en-CA"/>
              </w:rPr>
              <w:t xml:space="preserve"> 2011. 18:365-374</w:t>
            </w:r>
          </w:p>
        </w:tc>
      </w:tr>
      <w:tr w:rsidR="000E1218" w:rsidRPr="000E1218" w14:paraId="0B982362" w14:textId="77777777" w:rsidTr="000E1218">
        <w:trPr>
          <w:trHeight w:val="585"/>
        </w:trPr>
        <w:tc>
          <w:tcPr>
            <w:tcW w:w="8400" w:type="dxa"/>
            <w:tcBorders>
              <w:top w:val="nil"/>
              <w:left w:val="nil"/>
              <w:bottom w:val="nil"/>
              <w:right w:val="nil"/>
            </w:tcBorders>
            <w:shd w:val="clear" w:color="auto" w:fill="auto"/>
            <w:vAlign w:val="center"/>
            <w:hideMark/>
          </w:tcPr>
          <w:p w14:paraId="68F49F8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Wojtyla, L. Kapka-Skrzypczak, P. Paprzycki, M. Skrzypczak and P. Bilinski.</w:t>
            </w:r>
            <w:r w:rsidRPr="000E1218">
              <w:rPr>
                <w:rFonts w:ascii="Times New Roman" w:eastAsia="Times New Roman" w:hAnsi="Times New Roman" w:cs="Times New Roman"/>
                <w:color w:val="000000"/>
                <w:lang w:val="en-CA"/>
              </w:rPr>
              <w:t xml:space="preserve"> Epidemiological studies in Poland on effect of physical activity of pregnant women on the health of offspring and future generations - adaptation of the hypothesis development origin of health and diseases. </w:t>
            </w:r>
            <w:r w:rsidRPr="000E1218">
              <w:rPr>
                <w:rFonts w:ascii="Times New Roman" w:eastAsia="Times New Roman" w:hAnsi="Times New Roman" w:cs="Times New Roman"/>
                <w:i/>
                <w:iCs/>
                <w:color w:val="000000"/>
                <w:lang w:val="en-CA"/>
              </w:rPr>
              <w:t>Annals of Agricultural &amp; Environmental Medicine.</w:t>
            </w:r>
            <w:r w:rsidRPr="000E1218">
              <w:rPr>
                <w:rFonts w:ascii="Times New Roman" w:eastAsia="Times New Roman" w:hAnsi="Times New Roman" w:cs="Times New Roman"/>
                <w:color w:val="000000"/>
                <w:lang w:val="en-CA"/>
              </w:rPr>
              <w:t xml:space="preserve"> 2012. 19:315-326</w:t>
            </w:r>
          </w:p>
        </w:tc>
      </w:tr>
      <w:tr w:rsidR="000E1218" w:rsidRPr="000E1218" w14:paraId="76F94A8C" w14:textId="77777777" w:rsidTr="000E1218">
        <w:trPr>
          <w:trHeight w:val="585"/>
        </w:trPr>
        <w:tc>
          <w:tcPr>
            <w:tcW w:w="8400" w:type="dxa"/>
            <w:tcBorders>
              <w:top w:val="nil"/>
              <w:left w:val="nil"/>
              <w:bottom w:val="nil"/>
              <w:right w:val="nil"/>
            </w:tcBorders>
            <w:shd w:val="clear" w:color="auto" w:fill="auto"/>
            <w:vAlign w:val="center"/>
            <w:hideMark/>
          </w:tcPr>
          <w:p w14:paraId="0F3B74B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Akhgar Ghassabian, Rajeshwari Sundaram, Amanda Wylie, Erin Bell, Scott C. Bello and Edwina Yeung.</w:t>
            </w:r>
            <w:r w:rsidRPr="000E1218">
              <w:rPr>
                <w:rFonts w:ascii="Times New Roman" w:eastAsia="Times New Roman" w:hAnsi="Times New Roman" w:cs="Times New Roman"/>
                <w:color w:val="000000"/>
                <w:lang w:val="en-CA"/>
              </w:rPr>
              <w:t xml:space="preserve"> Maternal medical conditions during pregnancy and gross motor development up to age 24 months in the Upstate KIDS study. </w:t>
            </w:r>
            <w:r w:rsidRPr="000E1218">
              <w:rPr>
                <w:rFonts w:ascii="Times New Roman" w:eastAsia="Times New Roman" w:hAnsi="Times New Roman" w:cs="Times New Roman"/>
                <w:i/>
                <w:iCs/>
                <w:color w:val="000000"/>
                <w:lang w:val="en-CA"/>
              </w:rPr>
              <w:t>Developmental Medicine &amp; Child Neurology.</w:t>
            </w:r>
            <w:r w:rsidRPr="000E1218">
              <w:rPr>
                <w:rFonts w:ascii="Times New Roman" w:eastAsia="Times New Roman" w:hAnsi="Times New Roman" w:cs="Times New Roman"/>
                <w:color w:val="000000"/>
                <w:lang w:val="en-CA"/>
              </w:rPr>
              <w:t xml:space="preserve"> 2016. 58:728-734</w:t>
            </w:r>
          </w:p>
        </w:tc>
      </w:tr>
      <w:tr w:rsidR="000E1218" w:rsidRPr="000E1218" w14:paraId="075348F9" w14:textId="77777777" w:rsidTr="000E1218">
        <w:trPr>
          <w:trHeight w:val="585"/>
        </w:trPr>
        <w:tc>
          <w:tcPr>
            <w:tcW w:w="8400" w:type="dxa"/>
            <w:tcBorders>
              <w:top w:val="nil"/>
              <w:left w:val="nil"/>
              <w:bottom w:val="nil"/>
              <w:right w:val="nil"/>
            </w:tcBorders>
            <w:shd w:val="clear" w:color="auto" w:fill="auto"/>
            <w:vAlign w:val="center"/>
            <w:hideMark/>
          </w:tcPr>
          <w:p w14:paraId="2BB62F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Akihito Takeuchi, Takashi Yorifuji, Kyohei Takahashi, et al.</w:t>
            </w:r>
            <w:r w:rsidRPr="000E1218">
              <w:rPr>
                <w:rFonts w:ascii="Times New Roman" w:eastAsia="Times New Roman" w:hAnsi="Times New Roman" w:cs="Times New Roman"/>
                <w:color w:val="000000"/>
                <w:lang w:val="en-CA"/>
              </w:rPr>
              <w:t xml:space="preserve"> Neurodevelopment in full-term small for gestational age infants: A nationwide japanese population-based study. </w:t>
            </w:r>
            <w:r w:rsidRPr="000E1218">
              <w:rPr>
                <w:rFonts w:ascii="Times New Roman" w:eastAsia="Times New Roman" w:hAnsi="Times New Roman" w:cs="Times New Roman"/>
                <w:i/>
                <w:iCs/>
                <w:color w:val="000000"/>
                <w:lang w:val="en-CA"/>
              </w:rPr>
              <w:t>Brain Dev.</w:t>
            </w:r>
            <w:r w:rsidRPr="000E1218">
              <w:rPr>
                <w:rFonts w:ascii="Times New Roman" w:eastAsia="Times New Roman" w:hAnsi="Times New Roman" w:cs="Times New Roman"/>
                <w:color w:val="000000"/>
                <w:lang w:val="en-CA"/>
              </w:rPr>
              <w:t xml:space="preserve"> 2016. 38:529-537</w:t>
            </w:r>
          </w:p>
        </w:tc>
      </w:tr>
      <w:tr w:rsidR="000E1218" w:rsidRPr="000E1218" w14:paraId="380E7781" w14:textId="77777777" w:rsidTr="000E1218">
        <w:trPr>
          <w:trHeight w:val="585"/>
        </w:trPr>
        <w:tc>
          <w:tcPr>
            <w:tcW w:w="8400" w:type="dxa"/>
            <w:tcBorders>
              <w:top w:val="nil"/>
              <w:left w:val="nil"/>
              <w:bottom w:val="nil"/>
              <w:right w:val="nil"/>
            </w:tcBorders>
            <w:shd w:val="clear" w:color="auto" w:fill="auto"/>
            <w:vAlign w:val="center"/>
            <w:hideMark/>
          </w:tcPr>
          <w:p w14:paraId="5F4D6A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Alison Tovar, Lauren B. Guthrie, Deborah Platek, Alison Stuebe, Sharon J. Herring and Emily Oken.</w:t>
            </w:r>
            <w:r w:rsidRPr="000E1218">
              <w:rPr>
                <w:rFonts w:ascii="Times New Roman" w:eastAsia="Times New Roman" w:hAnsi="Times New Roman" w:cs="Times New Roman"/>
                <w:color w:val="000000"/>
                <w:lang w:val="en-CA"/>
              </w:rPr>
              <w:t xml:space="preserve"> Modifiable predictors associated with having a gestational weight gain goal. 2011. 15:1119-1126</w:t>
            </w:r>
          </w:p>
        </w:tc>
      </w:tr>
      <w:tr w:rsidR="000E1218" w:rsidRPr="000E1218" w14:paraId="20229EFD" w14:textId="77777777" w:rsidTr="000E1218">
        <w:trPr>
          <w:trHeight w:val="585"/>
        </w:trPr>
        <w:tc>
          <w:tcPr>
            <w:tcW w:w="8400" w:type="dxa"/>
            <w:tcBorders>
              <w:top w:val="nil"/>
              <w:left w:val="nil"/>
              <w:bottom w:val="nil"/>
              <w:right w:val="nil"/>
            </w:tcBorders>
            <w:shd w:val="clear" w:color="auto" w:fill="auto"/>
            <w:vAlign w:val="center"/>
            <w:hideMark/>
          </w:tcPr>
          <w:p w14:paraId="336AB8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Anca Gaston, Philip M. Wilson, Diane E. Mack, Stephanie Elliot and Harry Prapavessis.</w:t>
            </w:r>
            <w:r w:rsidRPr="000E1218">
              <w:rPr>
                <w:rFonts w:ascii="Times New Roman" w:eastAsia="Times New Roman" w:hAnsi="Times New Roman" w:cs="Times New Roman"/>
                <w:color w:val="000000"/>
                <w:lang w:val="en-CA"/>
              </w:rPr>
              <w:t xml:space="preserve"> Understanding physical activity behavior and cognitions in pregnant women: An application of self-determination theory. 2013. 14:405-412</w:t>
            </w:r>
          </w:p>
        </w:tc>
      </w:tr>
      <w:tr w:rsidR="000E1218" w:rsidRPr="000E1218" w14:paraId="38763EB5" w14:textId="77777777" w:rsidTr="000E1218">
        <w:trPr>
          <w:trHeight w:val="585"/>
        </w:trPr>
        <w:tc>
          <w:tcPr>
            <w:tcW w:w="8400" w:type="dxa"/>
            <w:tcBorders>
              <w:top w:val="nil"/>
              <w:left w:val="nil"/>
              <w:bottom w:val="nil"/>
              <w:right w:val="nil"/>
            </w:tcBorders>
            <w:shd w:val="clear" w:color="auto" w:fill="auto"/>
            <w:vAlign w:val="center"/>
            <w:hideMark/>
          </w:tcPr>
          <w:p w14:paraId="2F8911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André Michael Toschke, Simon Rückinger, Eva Böhler and Rüdiger Von Kries.</w:t>
            </w:r>
            <w:r w:rsidRPr="000E1218">
              <w:rPr>
                <w:rFonts w:ascii="Times New Roman" w:eastAsia="Times New Roman" w:hAnsi="Times New Roman" w:cs="Times New Roman"/>
                <w:color w:val="000000"/>
                <w:lang w:val="en-CA"/>
              </w:rPr>
              <w:t xml:space="preserve"> Adjusted population attributable fractions and preventable potential of risk factors for childhood obesity. 2007. 10:902-906 5</w:t>
            </w:r>
          </w:p>
        </w:tc>
      </w:tr>
      <w:tr w:rsidR="000E1218" w:rsidRPr="000E1218" w14:paraId="1E735F82" w14:textId="77777777" w:rsidTr="000E1218">
        <w:trPr>
          <w:trHeight w:val="585"/>
        </w:trPr>
        <w:tc>
          <w:tcPr>
            <w:tcW w:w="8400" w:type="dxa"/>
            <w:tcBorders>
              <w:top w:val="nil"/>
              <w:left w:val="nil"/>
              <w:bottom w:val="nil"/>
              <w:right w:val="nil"/>
            </w:tcBorders>
            <w:shd w:val="clear" w:color="auto" w:fill="auto"/>
            <w:vAlign w:val="center"/>
            <w:hideMark/>
          </w:tcPr>
          <w:p w14:paraId="471F7FB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Anja Podlesnik Fetih, Mateja Videmšek, Vislava Globevnik Velikonja, Eda Bokal Vrtačnik and Damir Karpljuk.</w:t>
            </w:r>
            <w:r w:rsidRPr="000E1218">
              <w:rPr>
                <w:rFonts w:ascii="Times New Roman" w:eastAsia="Times New Roman" w:hAnsi="Times New Roman" w:cs="Times New Roman"/>
                <w:color w:val="000000"/>
                <w:lang w:val="en-CA"/>
              </w:rPr>
              <w:t xml:space="preserve"> The state of mind of less physically active and regularly physically active women in the second trimester of their pregnancies. / duševní stay málo a pravidelnĕ tĕlesnĕ akitvních žen ve druhém tremestru tĕhotenstÍ. 2008. 38:37-44</w:t>
            </w:r>
          </w:p>
        </w:tc>
      </w:tr>
      <w:tr w:rsidR="000E1218" w:rsidRPr="000E1218" w14:paraId="0F3F4FA5" w14:textId="77777777" w:rsidTr="000E1218">
        <w:trPr>
          <w:trHeight w:val="585"/>
        </w:trPr>
        <w:tc>
          <w:tcPr>
            <w:tcW w:w="8400" w:type="dxa"/>
            <w:tcBorders>
              <w:top w:val="nil"/>
              <w:left w:val="nil"/>
              <w:bottom w:val="nil"/>
              <w:right w:val="nil"/>
            </w:tcBorders>
            <w:shd w:val="clear" w:color="auto" w:fill="auto"/>
            <w:vAlign w:val="center"/>
            <w:hideMark/>
          </w:tcPr>
          <w:p w14:paraId="335998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Acute Maternal and Fetal Effects of Exercise in Pregnancy.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2011. </w:t>
            </w:r>
          </w:p>
        </w:tc>
      </w:tr>
      <w:tr w:rsidR="000E1218" w:rsidRPr="000E1218" w14:paraId="7EA69D04" w14:textId="77777777" w:rsidTr="000E1218">
        <w:trPr>
          <w:trHeight w:val="585"/>
        </w:trPr>
        <w:tc>
          <w:tcPr>
            <w:tcW w:w="8400" w:type="dxa"/>
            <w:tcBorders>
              <w:top w:val="nil"/>
              <w:left w:val="nil"/>
              <w:bottom w:val="nil"/>
              <w:right w:val="nil"/>
            </w:tcBorders>
            <w:shd w:val="clear" w:color="auto" w:fill="auto"/>
            <w:vAlign w:val="center"/>
            <w:hideMark/>
          </w:tcPr>
          <w:p w14:paraId="2AF4712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Anonymous</w:t>
            </w:r>
            <w:r w:rsidRPr="000E1218">
              <w:rPr>
                <w:rFonts w:ascii="Times New Roman" w:eastAsia="Times New Roman" w:hAnsi="Times New Roman" w:cs="Times New Roman"/>
                <w:color w:val="000000"/>
                <w:lang w:val="en-CA"/>
              </w:rPr>
              <w:t>. Descriptive Epidemiology of Objectively Measured Walking Among US Pregnant Women: National Health and Nutrition Examination Survey, 2005-2006. 2015. 12:1-6 6</w:t>
            </w:r>
          </w:p>
        </w:tc>
      </w:tr>
      <w:tr w:rsidR="000E1218" w:rsidRPr="000E1218" w14:paraId="7F90AF4E" w14:textId="77777777" w:rsidTr="000E1218">
        <w:trPr>
          <w:trHeight w:val="585"/>
        </w:trPr>
        <w:tc>
          <w:tcPr>
            <w:tcW w:w="8400" w:type="dxa"/>
            <w:tcBorders>
              <w:top w:val="nil"/>
              <w:left w:val="nil"/>
              <w:bottom w:val="nil"/>
              <w:right w:val="nil"/>
            </w:tcBorders>
            <w:shd w:val="clear" w:color="auto" w:fill="auto"/>
            <w:vAlign w:val="center"/>
            <w:hideMark/>
          </w:tcPr>
          <w:p w14:paraId="097599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Effectiveness of Video Messaging About Diet, Exercise and Weight Gain in Pregnancy in Regional and National Samples.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2015. </w:t>
            </w:r>
          </w:p>
        </w:tc>
      </w:tr>
      <w:tr w:rsidR="000E1218" w:rsidRPr="000E1218" w14:paraId="210E106A" w14:textId="77777777" w:rsidTr="000E1218">
        <w:trPr>
          <w:trHeight w:val="585"/>
        </w:trPr>
        <w:tc>
          <w:tcPr>
            <w:tcW w:w="8400" w:type="dxa"/>
            <w:tcBorders>
              <w:top w:val="nil"/>
              <w:left w:val="nil"/>
              <w:bottom w:val="nil"/>
              <w:right w:val="nil"/>
            </w:tcBorders>
            <w:shd w:val="clear" w:color="auto" w:fill="auto"/>
            <w:vAlign w:val="center"/>
            <w:hideMark/>
          </w:tcPr>
          <w:p w14:paraId="2553F5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Effects of a Physical Exercise Program on Microcirculation and Pregnancy Outcomes in Obese Pregnant Women.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2015. </w:t>
            </w:r>
          </w:p>
        </w:tc>
      </w:tr>
      <w:tr w:rsidR="000E1218" w:rsidRPr="000E1218" w14:paraId="350841CA" w14:textId="77777777" w:rsidTr="000E1218">
        <w:trPr>
          <w:trHeight w:val="585"/>
        </w:trPr>
        <w:tc>
          <w:tcPr>
            <w:tcW w:w="8400" w:type="dxa"/>
            <w:tcBorders>
              <w:top w:val="nil"/>
              <w:left w:val="nil"/>
              <w:bottom w:val="nil"/>
              <w:right w:val="nil"/>
            </w:tcBorders>
            <w:shd w:val="clear" w:color="auto" w:fill="auto"/>
            <w:vAlign w:val="center"/>
            <w:hideMark/>
          </w:tcPr>
          <w:p w14:paraId="7B02C9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Effects on postpartum weight retention after antenatal lifestyle intervention - a secondary analysis of a randomized controlled trial.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2016. 95:999-1007</w:t>
            </w:r>
          </w:p>
        </w:tc>
      </w:tr>
      <w:tr w:rsidR="000E1218" w:rsidRPr="000E1218" w14:paraId="491AABD0" w14:textId="77777777" w:rsidTr="000E1218">
        <w:trPr>
          <w:trHeight w:val="585"/>
        </w:trPr>
        <w:tc>
          <w:tcPr>
            <w:tcW w:w="8400" w:type="dxa"/>
            <w:tcBorders>
              <w:top w:val="nil"/>
              <w:left w:val="nil"/>
              <w:bottom w:val="nil"/>
              <w:right w:val="nil"/>
            </w:tcBorders>
            <w:shd w:val="clear" w:color="auto" w:fill="auto"/>
            <w:vAlign w:val="center"/>
            <w:hideMark/>
          </w:tcPr>
          <w:p w14:paraId="19E0333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Exercise in pregnancy does not increase preterm birth risk. </w:t>
            </w:r>
            <w:r w:rsidRPr="000E1218">
              <w:rPr>
                <w:rFonts w:ascii="Times New Roman" w:eastAsia="Times New Roman" w:hAnsi="Times New Roman" w:cs="Times New Roman"/>
                <w:i/>
                <w:iCs/>
                <w:color w:val="000000"/>
                <w:lang w:val="en-CA"/>
              </w:rPr>
              <w:t>Clinical Advisor.</w:t>
            </w:r>
            <w:r w:rsidRPr="000E1218">
              <w:rPr>
                <w:rFonts w:ascii="Times New Roman" w:eastAsia="Times New Roman" w:hAnsi="Times New Roman" w:cs="Times New Roman"/>
                <w:color w:val="000000"/>
                <w:lang w:val="en-CA"/>
              </w:rPr>
              <w:t xml:space="preserve"> 2016. 19:16</w:t>
            </w:r>
          </w:p>
        </w:tc>
      </w:tr>
      <w:tr w:rsidR="000E1218" w:rsidRPr="000E1218" w14:paraId="47041DA2" w14:textId="77777777" w:rsidTr="000E1218">
        <w:trPr>
          <w:trHeight w:val="585"/>
        </w:trPr>
        <w:tc>
          <w:tcPr>
            <w:tcW w:w="8400" w:type="dxa"/>
            <w:tcBorders>
              <w:top w:val="nil"/>
              <w:left w:val="nil"/>
              <w:bottom w:val="nil"/>
              <w:right w:val="nil"/>
            </w:tcBorders>
            <w:shd w:val="clear" w:color="auto" w:fill="auto"/>
            <w:vAlign w:val="center"/>
            <w:hideMark/>
          </w:tcPr>
          <w:p w14:paraId="2D523D3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Exercise in Pregnancy Evaluative Controlled Study.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2015. </w:t>
            </w:r>
          </w:p>
        </w:tc>
      </w:tr>
      <w:tr w:rsidR="000E1218" w:rsidRPr="000E1218" w14:paraId="0076D542" w14:textId="77777777" w:rsidTr="000E1218">
        <w:trPr>
          <w:trHeight w:val="585"/>
        </w:trPr>
        <w:tc>
          <w:tcPr>
            <w:tcW w:w="8400" w:type="dxa"/>
            <w:tcBorders>
              <w:top w:val="nil"/>
              <w:left w:val="nil"/>
              <w:bottom w:val="nil"/>
              <w:right w:val="nil"/>
            </w:tcBorders>
            <w:shd w:val="clear" w:color="auto" w:fill="auto"/>
            <w:vAlign w:val="center"/>
            <w:hideMark/>
          </w:tcPr>
          <w:p w14:paraId="6980778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Exercise Training in Pregnancy for Obese Mothers.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2010. </w:t>
            </w:r>
          </w:p>
        </w:tc>
      </w:tr>
      <w:tr w:rsidR="000E1218" w:rsidRPr="000E1218" w14:paraId="24C90F68" w14:textId="77777777" w:rsidTr="000E1218">
        <w:trPr>
          <w:trHeight w:val="585"/>
        </w:trPr>
        <w:tc>
          <w:tcPr>
            <w:tcW w:w="8400" w:type="dxa"/>
            <w:tcBorders>
              <w:top w:val="nil"/>
              <w:left w:val="nil"/>
              <w:bottom w:val="nil"/>
              <w:right w:val="nil"/>
            </w:tcBorders>
            <w:shd w:val="clear" w:color="auto" w:fill="auto"/>
            <w:vAlign w:val="center"/>
            <w:hideMark/>
          </w:tcPr>
          <w:p w14:paraId="50E964B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Fit For Delivery: A Study of the Effect of Exercise Sessions and Nutritional Counselling on Pregnancy Outcome.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2009. </w:t>
            </w:r>
          </w:p>
        </w:tc>
      </w:tr>
      <w:tr w:rsidR="000E1218" w:rsidRPr="000E1218" w14:paraId="35967746" w14:textId="77777777" w:rsidTr="000E1218">
        <w:trPr>
          <w:trHeight w:val="585"/>
        </w:trPr>
        <w:tc>
          <w:tcPr>
            <w:tcW w:w="8400" w:type="dxa"/>
            <w:tcBorders>
              <w:top w:val="nil"/>
              <w:left w:val="nil"/>
              <w:bottom w:val="nil"/>
              <w:right w:val="nil"/>
            </w:tcBorders>
            <w:shd w:val="clear" w:color="auto" w:fill="auto"/>
            <w:vAlign w:val="center"/>
            <w:hideMark/>
          </w:tcPr>
          <w:p w14:paraId="2A485F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Fitness programs benefit mothers-to-be, heart patients. </w:t>
            </w:r>
            <w:r w:rsidRPr="000E1218">
              <w:rPr>
                <w:rFonts w:ascii="Times New Roman" w:eastAsia="Times New Roman" w:hAnsi="Times New Roman" w:cs="Times New Roman"/>
                <w:i/>
                <w:iCs/>
                <w:color w:val="000000"/>
                <w:lang w:val="en-CA"/>
              </w:rPr>
              <w:t>Health Prog.</w:t>
            </w:r>
            <w:r w:rsidRPr="000E1218">
              <w:rPr>
                <w:rFonts w:ascii="Times New Roman" w:eastAsia="Times New Roman" w:hAnsi="Times New Roman" w:cs="Times New Roman"/>
                <w:color w:val="000000"/>
                <w:lang w:val="en-CA"/>
              </w:rPr>
              <w:t xml:space="preserve"> 1985. 66:74-75</w:t>
            </w:r>
          </w:p>
        </w:tc>
      </w:tr>
      <w:tr w:rsidR="000E1218" w:rsidRPr="000E1218" w14:paraId="35381BE4" w14:textId="77777777" w:rsidTr="000E1218">
        <w:trPr>
          <w:trHeight w:val="585"/>
        </w:trPr>
        <w:tc>
          <w:tcPr>
            <w:tcW w:w="8400" w:type="dxa"/>
            <w:tcBorders>
              <w:top w:val="nil"/>
              <w:left w:val="nil"/>
              <w:bottom w:val="nil"/>
              <w:right w:val="nil"/>
            </w:tcBorders>
            <w:shd w:val="clear" w:color="auto" w:fill="auto"/>
            <w:vAlign w:val="center"/>
            <w:hideMark/>
          </w:tcPr>
          <w:p w14:paraId="5A777E6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Maternal condition and exercise during pregnancy benefit the unborn well being and labor. 2008. 26:51-58 8</w:t>
            </w:r>
          </w:p>
        </w:tc>
      </w:tr>
      <w:tr w:rsidR="000E1218" w:rsidRPr="000E1218" w14:paraId="4762854E" w14:textId="77777777" w:rsidTr="000E1218">
        <w:trPr>
          <w:trHeight w:val="585"/>
        </w:trPr>
        <w:tc>
          <w:tcPr>
            <w:tcW w:w="8400" w:type="dxa"/>
            <w:tcBorders>
              <w:top w:val="nil"/>
              <w:left w:val="nil"/>
              <w:bottom w:val="nil"/>
              <w:right w:val="nil"/>
            </w:tcBorders>
            <w:shd w:val="clear" w:color="auto" w:fill="auto"/>
            <w:vAlign w:val="center"/>
            <w:hideMark/>
          </w:tcPr>
          <w:p w14:paraId="4EC3C4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Pelvic floor muscle exercises. 2001. 87:650</w:t>
            </w:r>
          </w:p>
        </w:tc>
      </w:tr>
      <w:tr w:rsidR="000E1218" w:rsidRPr="000E1218" w14:paraId="28CF3004" w14:textId="77777777" w:rsidTr="000E1218">
        <w:trPr>
          <w:trHeight w:val="585"/>
        </w:trPr>
        <w:tc>
          <w:tcPr>
            <w:tcW w:w="8400" w:type="dxa"/>
            <w:tcBorders>
              <w:top w:val="nil"/>
              <w:left w:val="nil"/>
              <w:bottom w:val="nil"/>
              <w:right w:val="nil"/>
            </w:tcBorders>
            <w:shd w:val="clear" w:color="auto" w:fill="auto"/>
            <w:vAlign w:val="center"/>
            <w:hideMark/>
          </w:tcPr>
          <w:p w14:paraId="19CEAC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Pregnant women advised to consider exercise risks. </w:t>
            </w:r>
            <w:r w:rsidRPr="008A3A47">
              <w:rPr>
                <w:rFonts w:ascii="Times New Roman" w:eastAsia="Times New Roman" w:hAnsi="Times New Roman" w:cs="Times New Roman"/>
                <w:color w:val="000000"/>
                <w:lang w:val="fr-CA"/>
              </w:rPr>
              <w:t xml:space="preserve">(Les femmes enceintes doivent prendre en compte les dangers du sport). </w:t>
            </w:r>
            <w:r w:rsidRPr="000E1218">
              <w:rPr>
                <w:rFonts w:ascii="Times New Roman" w:eastAsia="Times New Roman" w:hAnsi="Times New Roman" w:cs="Times New Roman"/>
                <w:i/>
                <w:iCs/>
                <w:color w:val="000000"/>
                <w:lang w:val="en-CA"/>
              </w:rPr>
              <w:t>Physician &amp; Sportsmedicine.</w:t>
            </w:r>
            <w:r w:rsidRPr="000E1218">
              <w:rPr>
                <w:rFonts w:ascii="Times New Roman" w:eastAsia="Times New Roman" w:hAnsi="Times New Roman" w:cs="Times New Roman"/>
                <w:color w:val="000000"/>
                <w:lang w:val="en-CA"/>
              </w:rPr>
              <w:t xml:space="preserve"> 1982. 10:27</w:t>
            </w:r>
          </w:p>
        </w:tc>
      </w:tr>
      <w:tr w:rsidR="000E1218" w:rsidRPr="000E1218" w14:paraId="62ADAFC4" w14:textId="77777777" w:rsidTr="000E1218">
        <w:trPr>
          <w:trHeight w:val="585"/>
        </w:trPr>
        <w:tc>
          <w:tcPr>
            <w:tcW w:w="8400" w:type="dxa"/>
            <w:tcBorders>
              <w:top w:val="nil"/>
              <w:left w:val="nil"/>
              <w:bottom w:val="nil"/>
              <w:right w:val="nil"/>
            </w:tcBorders>
            <w:shd w:val="clear" w:color="auto" w:fill="auto"/>
            <w:vAlign w:val="center"/>
            <w:hideMark/>
          </w:tcPr>
          <w:p w14:paraId="3D1B7D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Pregnant women who swim at reduced risk of preterm birth. </w:t>
            </w:r>
            <w:r w:rsidRPr="000E1218">
              <w:rPr>
                <w:rFonts w:ascii="Times New Roman" w:eastAsia="Times New Roman" w:hAnsi="Times New Roman" w:cs="Times New Roman"/>
                <w:i/>
                <w:iCs/>
                <w:color w:val="000000"/>
                <w:lang w:val="en-CA"/>
              </w:rPr>
              <w:t>Nursing Standard.</w:t>
            </w:r>
            <w:r w:rsidRPr="000E1218">
              <w:rPr>
                <w:rFonts w:ascii="Times New Roman" w:eastAsia="Times New Roman" w:hAnsi="Times New Roman" w:cs="Times New Roman"/>
                <w:color w:val="000000"/>
                <w:lang w:val="en-CA"/>
              </w:rPr>
              <w:t xml:space="preserve"> 2010. 24:17</w:t>
            </w:r>
          </w:p>
        </w:tc>
      </w:tr>
      <w:tr w:rsidR="000E1218" w:rsidRPr="000E1218" w14:paraId="3396A190" w14:textId="77777777" w:rsidTr="000E1218">
        <w:trPr>
          <w:trHeight w:val="585"/>
        </w:trPr>
        <w:tc>
          <w:tcPr>
            <w:tcW w:w="8400" w:type="dxa"/>
            <w:tcBorders>
              <w:top w:val="nil"/>
              <w:left w:val="nil"/>
              <w:bottom w:val="nil"/>
              <w:right w:val="nil"/>
            </w:tcBorders>
            <w:shd w:val="clear" w:color="auto" w:fill="auto"/>
            <w:vAlign w:val="center"/>
            <w:hideMark/>
          </w:tcPr>
          <w:p w14:paraId="08A8176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Role of Maternal Physical Exercise on Spontaneous Labor Onset.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2015. </w:t>
            </w:r>
          </w:p>
        </w:tc>
      </w:tr>
      <w:tr w:rsidR="000E1218" w:rsidRPr="000E1218" w14:paraId="0C1CB998" w14:textId="77777777" w:rsidTr="000E1218">
        <w:trPr>
          <w:trHeight w:val="585"/>
        </w:trPr>
        <w:tc>
          <w:tcPr>
            <w:tcW w:w="8400" w:type="dxa"/>
            <w:tcBorders>
              <w:top w:val="nil"/>
              <w:left w:val="nil"/>
              <w:bottom w:val="nil"/>
              <w:right w:val="nil"/>
            </w:tcBorders>
            <w:shd w:val="clear" w:color="auto" w:fill="auto"/>
            <w:vAlign w:val="center"/>
            <w:hideMark/>
          </w:tcPr>
          <w:p w14:paraId="63B75A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What is the effect of regular group exercise on maternal psychological outcomes and common pregnancy complaints? An assessor blinded RCT. 2016. 32:81-86 6</w:t>
            </w:r>
          </w:p>
        </w:tc>
      </w:tr>
      <w:tr w:rsidR="000E1218" w:rsidRPr="000E1218" w14:paraId="3A5DAD22" w14:textId="77777777" w:rsidTr="000E1218">
        <w:trPr>
          <w:trHeight w:val="585"/>
        </w:trPr>
        <w:tc>
          <w:tcPr>
            <w:tcW w:w="8400" w:type="dxa"/>
            <w:tcBorders>
              <w:top w:val="nil"/>
              <w:left w:val="nil"/>
              <w:bottom w:val="nil"/>
              <w:right w:val="nil"/>
            </w:tcBorders>
            <w:shd w:val="clear" w:color="auto" w:fill="auto"/>
            <w:vAlign w:val="center"/>
            <w:hideMark/>
          </w:tcPr>
          <w:p w14:paraId="78ED157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Arati Mahishale and Shobhana Patted.</w:t>
            </w:r>
            <w:r w:rsidRPr="000E1218">
              <w:rPr>
                <w:rFonts w:ascii="Times New Roman" w:eastAsia="Times New Roman" w:hAnsi="Times New Roman" w:cs="Times New Roman"/>
                <w:color w:val="000000"/>
                <w:lang w:val="en-CA"/>
              </w:rPr>
              <w:t xml:space="preserve"> Effectiveness of Tailor Made Exercise Intervention for Low Back Pain and Pelvic Pain during Pregnancy - A Randomized Controlled Trial. 2014. 8:143-148 6</w:t>
            </w:r>
          </w:p>
        </w:tc>
      </w:tr>
      <w:tr w:rsidR="000E1218" w:rsidRPr="000E1218" w14:paraId="25E761AE" w14:textId="77777777" w:rsidTr="000E1218">
        <w:trPr>
          <w:trHeight w:val="585"/>
        </w:trPr>
        <w:tc>
          <w:tcPr>
            <w:tcW w:w="8400" w:type="dxa"/>
            <w:tcBorders>
              <w:top w:val="nil"/>
              <w:left w:val="nil"/>
              <w:bottom w:val="nil"/>
              <w:right w:val="nil"/>
            </w:tcBorders>
            <w:shd w:val="clear" w:color="auto" w:fill="auto"/>
            <w:vAlign w:val="center"/>
            <w:hideMark/>
          </w:tcPr>
          <w:p w14:paraId="2644511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Avaya Banerjee, V. Mahalakshmi and R. Baranitharan.</w:t>
            </w:r>
            <w:r w:rsidRPr="000E1218">
              <w:rPr>
                <w:rFonts w:ascii="Times New Roman" w:eastAsia="Times New Roman" w:hAnsi="Times New Roman" w:cs="Times New Roman"/>
                <w:color w:val="000000"/>
                <w:lang w:val="en-CA"/>
              </w:rPr>
              <w:t xml:space="preserve"> Effect of Antenatal Exercise Program with and without Abdominal Strengthening Exercises on Diastasis Rectus Abdominis - A Post Partum Follow Up. 2013. 7:123-126 4</w:t>
            </w:r>
          </w:p>
        </w:tc>
      </w:tr>
      <w:tr w:rsidR="000E1218" w:rsidRPr="000E1218" w14:paraId="0C6AFCC0" w14:textId="77777777" w:rsidTr="000E1218">
        <w:trPr>
          <w:trHeight w:val="585"/>
        </w:trPr>
        <w:tc>
          <w:tcPr>
            <w:tcW w:w="8400" w:type="dxa"/>
            <w:tcBorders>
              <w:top w:val="nil"/>
              <w:left w:val="nil"/>
              <w:bottom w:val="nil"/>
              <w:right w:val="nil"/>
            </w:tcBorders>
            <w:shd w:val="clear" w:color="auto" w:fill="auto"/>
            <w:vAlign w:val="center"/>
            <w:hideMark/>
          </w:tcPr>
          <w:p w14:paraId="3189BE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A. Lewis, B. C. Martinson, N. E. Sherwood and M. D. Avery.</w:t>
            </w:r>
            <w:r w:rsidRPr="000E1218">
              <w:rPr>
                <w:rFonts w:ascii="Times New Roman" w:eastAsia="Times New Roman" w:hAnsi="Times New Roman" w:cs="Times New Roman"/>
                <w:color w:val="000000"/>
                <w:lang w:val="en-CA"/>
              </w:rPr>
              <w:t xml:space="preserve"> A pilot study evaluating a telephone-based exercise intervention for pregnant and postpartum women. </w:t>
            </w:r>
            <w:r w:rsidRPr="000E1218">
              <w:rPr>
                <w:rFonts w:ascii="Times New Roman" w:eastAsia="Times New Roman" w:hAnsi="Times New Roman" w:cs="Times New Roman"/>
                <w:i/>
                <w:iCs/>
                <w:color w:val="000000"/>
                <w:lang w:val="en-CA"/>
              </w:rPr>
              <w:t>J.Midwifery Womens Health.</w:t>
            </w:r>
            <w:r w:rsidRPr="000E1218">
              <w:rPr>
                <w:rFonts w:ascii="Times New Roman" w:eastAsia="Times New Roman" w:hAnsi="Times New Roman" w:cs="Times New Roman"/>
                <w:color w:val="000000"/>
                <w:lang w:val="en-CA"/>
              </w:rPr>
              <w:t xml:space="preserve"> 2011. 56:127-131</w:t>
            </w:r>
          </w:p>
        </w:tc>
      </w:tr>
      <w:tr w:rsidR="000E1218" w:rsidRPr="000E1218" w14:paraId="263A09E0" w14:textId="77777777" w:rsidTr="000E1218">
        <w:trPr>
          <w:trHeight w:val="585"/>
        </w:trPr>
        <w:tc>
          <w:tcPr>
            <w:tcW w:w="8400" w:type="dxa"/>
            <w:tcBorders>
              <w:top w:val="nil"/>
              <w:left w:val="nil"/>
              <w:bottom w:val="nil"/>
              <w:right w:val="nil"/>
            </w:tcBorders>
            <w:shd w:val="clear" w:color="auto" w:fill="auto"/>
            <w:vAlign w:val="center"/>
            <w:hideMark/>
          </w:tcPr>
          <w:p w14:paraId="604DDD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A. Meyer and J. R. Daling.</w:t>
            </w:r>
            <w:r w:rsidRPr="000E1218">
              <w:rPr>
                <w:rFonts w:ascii="Times New Roman" w:eastAsia="Times New Roman" w:hAnsi="Times New Roman" w:cs="Times New Roman"/>
                <w:color w:val="000000"/>
                <w:lang w:val="en-CA"/>
              </w:rPr>
              <w:t xml:space="preserve"> Activity level of mother's usual occupation and low infant birth weight. </w:t>
            </w:r>
            <w:r w:rsidRPr="000E1218">
              <w:rPr>
                <w:rFonts w:ascii="Times New Roman" w:eastAsia="Times New Roman" w:hAnsi="Times New Roman" w:cs="Times New Roman"/>
                <w:i/>
                <w:iCs/>
                <w:color w:val="000000"/>
                <w:lang w:val="en-CA"/>
              </w:rPr>
              <w:t>Journal of Occupational Medicine.</w:t>
            </w:r>
            <w:r w:rsidRPr="000E1218">
              <w:rPr>
                <w:rFonts w:ascii="Times New Roman" w:eastAsia="Times New Roman" w:hAnsi="Times New Roman" w:cs="Times New Roman"/>
                <w:color w:val="000000"/>
                <w:lang w:val="en-CA"/>
              </w:rPr>
              <w:t xml:space="preserve"> 1985. 27:841-847</w:t>
            </w:r>
          </w:p>
        </w:tc>
      </w:tr>
      <w:tr w:rsidR="000E1218" w:rsidRPr="000E1218" w14:paraId="2EA32738" w14:textId="77777777" w:rsidTr="000E1218">
        <w:trPr>
          <w:trHeight w:val="585"/>
        </w:trPr>
        <w:tc>
          <w:tcPr>
            <w:tcW w:w="8400" w:type="dxa"/>
            <w:tcBorders>
              <w:top w:val="nil"/>
              <w:left w:val="nil"/>
              <w:bottom w:val="nil"/>
              <w:right w:val="nil"/>
            </w:tcBorders>
            <w:shd w:val="clear" w:color="auto" w:fill="auto"/>
            <w:vAlign w:val="center"/>
            <w:hideMark/>
          </w:tcPr>
          <w:p w14:paraId="6E1ECC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B. A. Polley, R. R. Wing and C. J. Sims.</w:t>
            </w:r>
            <w:r w:rsidRPr="000E1218">
              <w:rPr>
                <w:rFonts w:ascii="Times New Roman" w:eastAsia="Times New Roman" w:hAnsi="Times New Roman" w:cs="Times New Roman"/>
                <w:color w:val="000000"/>
                <w:lang w:val="en-CA"/>
              </w:rPr>
              <w:t xml:space="preserve"> Randomized controlled trial to prevent excessive weight gain in pregnant women. 2002. 26:1494-1502</w:t>
            </w:r>
          </w:p>
        </w:tc>
      </w:tr>
      <w:tr w:rsidR="000E1218" w:rsidRPr="000E1218" w14:paraId="51054593" w14:textId="77777777" w:rsidTr="000E1218">
        <w:trPr>
          <w:trHeight w:val="585"/>
        </w:trPr>
        <w:tc>
          <w:tcPr>
            <w:tcW w:w="8400" w:type="dxa"/>
            <w:tcBorders>
              <w:top w:val="nil"/>
              <w:left w:val="nil"/>
              <w:bottom w:val="nil"/>
              <w:right w:val="nil"/>
            </w:tcBorders>
            <w:shd w:val="clear" w:color="auto" w:fill="auto"/>
            <w:vAlign w:val="center"/>
            <w:hideMark/>
          </w:tcPr>
          <w:p w14:paraId="3FCDB0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B. Price, S. B. Amini and K. Kappeler.</w:t>
            </w:r>
            <w:r w:rsidRPr="000E1218">
              <w:rPr>
                <w:rFonts w:ascii="Times New Roman" w:eastAsia="Times New Roman" w:hAnsi="Times New Roman" w:cs="Times New Roman"/>
                <w:color w:val="000000"/>
                <w:lang w:val="en-CA"/>
              </w:rPr>
              <w:t xml:space="preserve"> Exercise in pregnancy: effect on fitness and obstetric outcomes-a randomized trial.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2012. 44:2263-2269</w:t>
            </w:r>
          </w:p>
        </w:tc>
      </w:tr>
      <w:tr w:rsidR="000E1218" w:rsidRPr="000E1218" w14:paraId="2BDAB793" w14:textId="77777777" w:rsidTr="000E1218">
        <w:trPr>
          <w:trHeight w:val="585"/>
        </w:trPr>
        <w:tc>
          <w:tcPr>
            <w:tcW w:w="8400" w:type="dxa"/>
            <w:tcBorders>
              <w:top w:val="nil"/>
              <w:left w:val="nil"/>
              <w:bottom w:val="nil"/>
              <w:right w:val="nil"/>
            </w:tcBorders>
            <w:shd w:val="clear" w:color="auto" w:fill="auto"/>
            <w:vAlign w:val="center"/>
            <w:hideMark/>
          </w:tcPr>
          <w:p w14:paraId="210DDCC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Banerjee, T. K. Dey and P. Chatterjee.</w:t>
            </w:r>
            <w:r w:rsidRPr="000E1218">
              <w:rPr>
                <w:rFonts w:ascii="Times New Roman" w:eastAsia="Times New Roman" w:hAnsi="Times New Roman" w:cs="Times New Roman"/>
                <w:color w:val="000000"/>
                <w:lang w:val="en-CA"/>
              </w:rPr>
              <w:t xml:space="preserve"> Estimation of risk of pregnancy wastage due to lifting of heavy weight during pregnancy. </w:t>
            </w:r>
            <w:r w:rsidRPr="000E1218">
              <w:rPr>
                <w:rFonts w:ascii="Times New Roman" w:eastAsia="Times New Roman" w:hAnsi="Times New Roman" w:cs="Times New Roman"/>
                <w:i/>
                <w:iCs/>
                <w:color w:val="000000"/>
                <w:lang w:val="en-CA"/>
              </w:rPr>
              <w:t>Indian Journal of Occupational and Environmental Medicine.</w:t>
            </w:r>
            <w:r w:rsidRPr="000E1218">
              <w:rPr>
                <w:rFonts w:ascii="Times New Roman" w:eastAsia="Times New Roman" w:hAnsi="Times New Roman" w:cs="Times New Roman"/>
                <w:color w:val="000000"/>
                <w:lang w:val="en-CA"/>
              </w:rPr>
              <w:t xml:space="preserve"> 2002. 6:13-15</w:t>
            </w:r>
          </w:p>
        </w:tc>
      </w:tr>
      <w:tr w:rsidR="000E1218" w:rsidRPr="000E1218" w14:paraId="1FF0D494" w14:textId="77777777" w:rsidTr="000E1218">
        <w:trPr>
          <w:trHeight w:val="585"/>
        </w:trPr>
        <w:tc>
          <w:tcPr>
            <w:tcW w:w="8400" w:type="dxa"/>
            <w:tcBorders>
              <w:top w:val="nil"/>
              <w:left w:val="nil"/>
              <w:bottom w:val="nil"/>
              <w:right w:val="nil"/>
            </w:tcBorders>
            <w:shd w:val="clear" w:color="auto" w:fill="auto"/>
            <w:vAlign w:val="center"/>
            <w:hideMark/>
          </w:tcPr>
          <w:p w14:paraId="11986F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Banerjee, T. K. Dey and P. Chatterjee.</w:t>
            </w:r>
            <w:r w:rsidRPr="000E1218">
              <w:rPr>
                <w:rFonts w:ascii="Times New Roman" w:eastAsia="Times New Roman" w:hAnsi="Times New Roman" w:cs="Times New Roman"/>
                <w:color w:val="000000"/>
                <w:lang w:val="en-CA"/>
              </w:rPr>
              <w:t xml:space="preserve"> Work related physical exertion and spontaneous abortion. </w:t>
            </w:r>
            <w:r w:rsidRPr="000E1218">
              <w:rPr>
                <w:rFonts w:ascii="Times New Roman" w:eastAsia="Times New Roman" w:hAnsi="Times New Roman" w:cs="Times New Roman"/>
                <w:i/>
                <w:iCs/>
                <w:color w:val="000000"/>
                <w:lang w:val="en-CA"/>
              </w:rPr>
              <w:t>Indian J.Public Health.</w:t>
            </w:r>
            <w:r w:rsidRPr="000E1218">
              <w:rPr>
                <w:rFonts w:ascii="Times New Roman" w:eastAsia="Times New Roman" w:hAnsi="Times New Roman" w:cs="Times New Roman"/>
                <w:color w:val="000000"/>
                <w:lang w:val="en-CA"/>
              </w:rPr>
              <w:t xml:space="preserve"> 2005. 49:248-249</w:t>
            </w:r>
          </w:p>
        </w:tc>
      </w:tr>
      <w:tr w:rsidR="000E1218" w:rsidRPr="000E1218" w14:paraId="36D572FD" w14:textId="77777777" w:rsidTr="000E1218">
        <w:trPr>
          <w:trHeight w:val="585"/>
        </w:trPr>
        <w:tc>
          <w:tcPr>
            <w:tcW w:w="8400" w:type="dxa"/>
            <w:tcBorders>
              <w:top w:val="nil"/>
              <w:left w:val="nil"/>
              <w:bottom w:val="nil"/>
              <w:right w:val="nil"/>
            </w:tcBorders>
            <w:shd w:val="clear" w:color="auto" w:fill="auto"/>
            <w:vAlign w:val="center"/>
            <w:hideMark/>
          </w:tcPr>
          <w:p w14:paraId="3108BA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Bennett and O. D. Ratnoff.</w:t>
            </w:r>
            <w:r w:rsidRPr="000E1218">
              <w:rPr>
                <w:rFonts w:ascii="Times New Roman" w:eastAsia="Times New Roman" w:hAnsi="Times New Roman" w:cs="Times New Roman"/>
                <w:color w:val="000000"/>
                <w:lang w:val="en-CA"/>
              </w:rPr>
              <w:t xml:space="preserve"> Changes in antihemophilic factor (AHF, factor 8) procoagulant activity and AHF-like antigen in normal pregnancy, and following exercise and pneumoencephalography. </w:t>
            </w:r>
            <w:r w:rsidRPr="000E1218">
              <w:rPr>
                <w:rFonts w:ascii="Times New Roman" w:eastAsia="Times New Roman" w:hAnsi="Times New Roman" w:cs="Times New Roman"/>
                <w:i/>
                <w:iCs/>
                <w:color w:val="000000"/>
                <w:lang w:val="en-CA"/>
              </w:rPr>
              <w:t>J.Lab.Clin.Med.</w:t>
            </w:r>
            <w:r w:rsidRPr="000E1218">
              <w:rPr>
                <w:rFonts w:ascii="Times New Roman" w:eastAsia="Times New Roman" w:hAnsi="Times New Roman" w:cs="Times New Roman"/>
                <w:color w:val="000000"/>
                <w:lang w:val="en-CA"/>
              </w:rPr>
              <w:t xml:space="preserve"> 1972. 80:256-263</w:t>
            </w:r>
          </w:p>
        </w:tc>
      </w:tr>
      <w:tr w:rsidR="000E1218" w:rsidRPr="000E1218" w14:paraId="11B496EB" w14:textId="77777777" w:rsidTr="000E1218">
        <w:trPr>
          <w:trHeight w:val="585"/>
        </w:trPr>
        <w:tc>
          <w:tcPr>
            <w:tcW w:w="8400" w:type="dxa"/>
            <w:tcBorders>
              <w:top w:val="nil"/>
              <w:left w:val="nil"/>
              <w:bottom w:val="nil"/>
              <w:right w:val="nil"/>
            </w:tcBorders>
            <w:shd w:val="clear" w:color="auto" w:fill="auto"/>
            <w:vAlign w:val="center"/>
            <w:hideMark/>
          </w:tcPr>
          <w:p w14:paraId="34A0A3B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Chakaravertty, K. Parkavi, S. A. Coumary and A. J. Felix.</w:t>
            </w:r>
            <w:r w:rsidRPr="000E1218">
              <w:rPr>
                <w:rFonts w:ascii="Times New Roman" w:eastAsia="Times New Roman" w:hAnsi="Times New Roman" w:cs="Times New Roman"/>
                <w:color w:val="000000"/>
                <w:lang w:val="en-CA"/>
              </w:rPr>
              <w:t xml:space="preserve"> Antepartum cardiorespiratory fitness (CRF) quantification by estimation of maximal oxygen consumption (Vo2 max) in pregnant South Indian women. 2012. 110:214-217</w:t>
            </w:r>
          </w:p>
        </w:tc>
      </w:tr>
      <w:tr w:rsidR="000E1218" w:rsidRPr="000E1218" w14:paraId="7D8F5EB1" w14:textId="77777777" w:rsidTr="000E1218">
        <w:trPr>
          <w:trHeight w:val="585"/>
        </w:trPr>
        <w:tc>
          <w:tcPr>
            <w:tcW w:w="8400" w:type="dxa"/>
            <w:tcBorders>
              <w:top w:val="nil"/>
              <w:left w:val="nil"/>
              <w:bottom w:val="nil"/>
              <w:right w:val="nil"/>
            </w:tcBorders>
            <w:shd w:val="clear" w:color="auto" w:fill="auto"/>
            <w:vAlign w:val="center"/>
            <w:hideMark/>
          </w:tcPr>
          <w:p w14:paraId="3D3D8E7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Eskenazi, L. Fenster, S. Wight, P. English, G. C. Windham and S. H. Swan.</w:t>
            </w:r>
            <w:r w:rsidRPr="000E1218">
              <w:rPr>
                <w:rFonts w:ascii="Times New Roman" w:eastAsia="Times New Roman" w:hAnsi="Times New Roman" w:cs="Times New Roman"/>
                <w:color w:val="000000"/>
                <w:lang w:val="en-CA"/>
              </w:rPr>
              <w:t xml:space="preserve"> Physical exertion as a risk factor for spontaneous abortion. 1994. 5:6-13</w:t>
            </w:r>
          </w:p>
        </w:tc>
      </w:tr>
      <w:tr w:rsidR="000E1218" w:rsidRPr="000E1218" w14:paraId="65B8CA4C" w14:textId="77777777" w:rsidTr="000E1218">
        <w:trPr>
          <w:trHeight w:val="585"/>
        </w:trPr>
        <w:tc>
          <w:tcPr>
            <w:tcW w:w="8400" w:type="dxa"/>
            <w:tcBorders>
              <w:top w:val="nil"/>
              <w:left w:val="nil"/>
              <w:bottom w:val="nil"/>
              <w:right w:val="nil"/>
            </w:tcBorders>
            <w:shd w:val="clear" w:color="auto" w:fill="auto"/>
            <w:vAlign w:val="center"/>
            <w:hideMark/>
          </w:tcPr>
          <w:p w14:paraId="65CF889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Feiner, R. Weksler, G. Ohel and S. Degani.</w:t>
            </w:r>
            <w:r w:rsidRPr="000E1218">
              <w:rPr>
                <w:rFonts w:ascii="Times New Roman" w:eastAsia="Times New Roman" w:hAnsi="Times New Roman" w:cs="Times New Roman"/>
                <w:color w:val="000000"/>
                <w:lang w:val="en-CA"/>
              </w:rPr>
              <w:t xml:space="preserve"> The influence of maternal exercise on placental blood flow measured by Simultaneous Multigate Spectral Doppler Imaging (SM-SDI). </w:t>
            </w:r>
            <w:r w:rsidRPr="000E1218">
              <w:rPr>
                <w:rFonts w:ascii="Times New Roman" w:eastAsia="Times New Roman" w:hAnsi="Times New Roman" w:cs="Times New Roman"/>
                <w:i/>
                <w:iCs/>
                <w:color w:val="000000"/>
                <w:lang w:val="en-CA"/>
              </w:rPr>
              <w:t>Ultrasound in Obstetrics &amp; Gynecology.</w:t>
            </w:r>
            <w:r w:rsidRPr="000E1218">
              <w:rPr>
                <w:rFonts w:ascii="Times New Roman" w:eastAsia="Times New Roman" w:hAnsi="Times New Roman" w:cs="Times New Roman"/>
                <w:color w:val="000000"/>
                <w:lang w:val="en-CA"/>
              </w:rPr>
              <w:t xml:space="preserve"> 2000. 15:498-501</w:t>
            </w:r>
          </w:p>
        </w:tc>
      </w:tr>
      <w:tr w:rsidR="000E1218" w:rsidRPr="000E1218" w14:paraId="33D186D6" w14:textId="77777777" w:rsidTr="000E1218">
        <w:trPr>
          <w:trHeight w:val="585"/>
        </w:trPr>
        <w:tc>
          <w:tcPr>
            <w:tcW w:w="8400" w:type="dxa"/>
            <w:tcBorders>
              <w:top w:val="nil"/>
              <w:left w:val="nil"/>
              <w:bottom w:val="nil"/>
              <w:right w:val="nil"/>
            </w:tcBorders>
            <w:shd w:val="clear" w:color="auto" w:fill="auto"/>
            <w:vAlign w:val="center"/>
            <w:hideMark/>
          </w:tcPr>
          <w:p w14:paraId="10B967D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G. Armstrong, A. D. Nolin and A. D. McDonald.</w:t>
            </w:r>
            <w:r w:rsidRPr="000E1218">
              <w:rPr>
                <w:rFonts w:ascii="Times New Roman" w:eastAsia="Times New Roman" w:hAnsi="Times New Roman" w:cs="Times New Roman"/>
                <w:color w:val="000000"/>
                <w:lang w:val="en-CA"/>
              </w:rPr>
              <w:t xml:space="preserve"> PMC1009753; Work in pregnancy and birth weight for gestational age. </w:t>
            </w:r>
            <w:r w:rsidRPr="000E1218">
              <w:rPr>
                <w:rFonts w:ascii="Times New Roman" w:eastAsia="Times New Roman" w:hAnsi="Times New Roman" w:cs="Times New Roman"/>
                <w:i/>
                <w:iCs/>
                <w:color w:val="000000"/>
                <w:lang w:val="en-CA"/>
              </w:rPr>
              <w:t>Br.J.Ind.Med.</w:t>
            </w:r>
            <w:r w:rsidRPr="000E1218">
              <w:rPr>
                <w:rFonts w:ascii="Times New Roman" w:eastAsia="Times New Roman" w:hAnsi="Times New Roman" w:cs="Times New Roman"/>
                <w:color w:val="000000"/>
                <w:lang w:val="en-CA"/>
              </w:rPr>
              <w:t xml:space="preserve"> 1989. 46:196-199</w:t>
            </w:r>
          </w:p>
        </w:tc>
      </w:tr>
      <w:tr w:rsidR="000E1218" w:rsidRPr="000E1218" w14:paraId="09B11718" w14:textId="77777777" w:rsidTr="000E1218">
        <w:trPr>
          <w:trHeight w:val="585"/>
        </w:trPr>
        <w:tc>
          <w:tcPr>
            <w:tcW w:w="8400" w:type="dxa"/>
            <w:tcBorders>
              <w:top w:val="nil"/>
              <w:left w:val="nil"/>
              <w:bottom w:val="nil"/>
              <w:right w:val="nil"/>
            </w:tcBorders>
            <w:shd w:val="clear" w:color="auto" w:fill="auto"/>
            <w:vAlign w:val="center"/>
            <w:hideMark/>
          </w:tcPr>
          <w:p w14:paraId="7D6AEA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Hackley, H. P. Kennedy, D. C. Berry and G. D. Melkus.</w:t>
            </w:r>
            <w:r w:rsidRPr="000E1218">
              <w:rPr>
                <w:rFonts w:ascii="Times New Roman" w:eastAsia="Times New Roman" w:hAnsi="Times New Roman" w:cs="Times New Roman"/>
                <w:color w:val="000000"/>
                <w:lang w:val="en-CA"/>
              </w:rPr>
              <w:t xml:space="preserve"> A mixed-methods study on factors influencing prenatal weight gain in ethnic-minority women. 2014. 59:388-398</w:t>
            </w:r>
          </w:p>
        </w:tc>
      </w:tr>
      <w:tr w:rsidR="000E1218" w:rsidRPr="000E1218" w14:paraId="2939F045" w14:textId="77777777" w:rsidTr="000E1218">
        <w:trPr>
          <w:trHeight w:val="585"/>
        </w:trPr>
        <w:tc>
          <w:tcPr>
            <w:tcW w:w="8400" w:type="dxa"/>
            <w:tcBorders>
              <w:top w:val="nil"/>
              <w:left w:val="nil"/>
              <w:bottom w:val="nil"/>
              <w:right w:val="nil"/>
            </w:tcBorders>
            <w:shd w:val="clear" w:color="auto" w:fill="auto"/>
            <w:vAlign w:val="center"/>
            <w:hideMark/>
          </w:tcPr>
          <w:p w14:paraId="6144D8B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L. Rooney, C. W. Schauberger and M. A. Mathiason.</w:t>
            </w:r>
            <w:r w:rsidRPr="000E1218">
              <w:rPr>
                <w:rFonts w:ascii="Times New Roman" w:eastAsia="Times New Roman" w:hAnsi="Times New Roman" w:cs="Times New Roman"/>
                <w:color w:val="000000"/>
                <w:lang w:val="en-CA"/>
              </w:rPr>
              <w:t xml:space="preserve"> Impact of perinatal weight change on long-term obesity and obesity-related illnesses. 2005. 106:1349-1356</w:t>
            </w:r>
          </w:p>
        </w:tc>
      </w:tr>
      <w:tr w:rsidR="000E1218" w:rsidRPr="000E1218" w14:paraId="50D37598" w14:textId="77777777" w:rsidTr="000E1218">
        <w:trPr>
          <w:trHeight w:val="585"/>
        </w:trPr>
        <w:tc>
          <w:tcPr>
            <w:tcW w:w="8400" w:type="dxa"/>
            <w:tcBorders>
              <w:top w:val="nil"/>
              <w:left w:val="nil"/>
              <w:bottom w:val="nil"/>
              <w:right w:val="nil"/>
            </w:tcBorders>
            <w:shd w:val="clear" w:color="auto" w:fill="auto"/>
            <w:vAlign w:val="center"/>
            <w:hideMark/>
          </w:tcPr>
          <w:p w14:paraId="143F05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Laraia, L. Messer, K. Evenson and J. S. Kaufman.</w:t>
            </w:r>
            <w:r w:rsidRPr="000E1218">
              <w:rPr>
                <w:rFonts w:ascii="Times New Roman" w:eastAsia="Times New Roman" w:hAnsi="Times New Roman" w:cs="Times New Roman"/>
                <w:color w:val="000000"/>
                <w:lang w:val="en-CA"/>
              </w:rPr>
              <w:t xml:space="preserve"> PMC2232039; Neighborhood factors associated with physical activity and adequacy of weight gain during pregnancy. </w:t>
            </w:r>
            <w:r w:rsidRPr="000E1218">
              <w:rPr>
                <w:rFonts w:ascii="Times New Roman" w:eastAsia="Times New Roman" w:hAnsi="Times New Roman" w:cs="Times New Roman"/>
                <w:i/>
                <w:iCs/>
                <w:color w:val="000000"/>
                <w:lang w:val="en-CA"/>
              </w:rPr>
              <w:t>Journal of Urban Health.</w:t>
            </w:r>
            <w:r w:rsidRPr="000E1218">
              <w:rPr>
                <w:rFonts w:ascii="Times New Roman" w:eastAsia="Times New Roman" w:hAnsi="Times New Roman" w:cs="Times New Roman"/>
                <w:color w:val="000000"/>
                <w:lang w:val="en-CA"/>
              </w:rPr>
              <w:t xml:space="preserve"> 2007. 84:793-806</w:t>
            </w:r>
          </w:p>
        </w:tc>
      </w:tr>
      <w:tr w:rsidR="000E1218" w:rsidRPr="000E1218" w14:paraId="7CE4157E" w14:textId="77777777" w:rsidTr="000E1218">
        <w:trPr>
          <w:trHeight w:val="585"/>
        </w:trPr>
        <w:tc>
          <w:tcPr>
            <w:tcW w:w="8400" w:type="dxa"/>
            <w:tcBorders>
              <w:top w:val="nil"/>
              <w:left w:val="nil"/>
              <w:bottom w:val="nil"/>
              <w:right w:val="nil"/>
            </w:tcBorders>
            <w:shd w:val="clear" w:color="auto" w:fill="auto"/>
            <w:vAlign w:val="center"/>
            <w:hideMark/>
          </w:tcPr>
          <w:p w14:paraId="1FBBA6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Longo-Mbenza, K. B. Tshimanga, B. Buassa-bu-Tsumbu and M. J. Kabangu.</w:t>
            </w:r>
            <w:r w:rsidRPr="000E1218">
              <w:rPr>
                <w:rFonts w:ascii="Times New Roman" w:eastAsia="Times New Roman" w:hAnsi="Times New Roman" w:cs="Times New Roman"/>
                <w:color w:val="000000"/>
                <w:lang w:val="en-CA"/>
              </w:rPr>
              <w:t xml:space="preserve"> Diets rich in vegetables and physical activity are associated with a decreased risk of pregnancy induced hypertension among rural women from Kimpese, DR Congo. </w:t>
            </w:r>
            <w:r w:rsidRPr="000E1218">
              <w:rPr>
                <w:rFonts w:ascii="Times New Roman" w:eastAsia="Times New Roman" w:hAnsi="Times New Roman" w:cs="Times New Roman"/>
                <w:i/>
                <w:iCs/>
                <w:color w:val="000000"/>
                <w:lang w:val="en-CA"/>
              </w:rPr>
              <w:t>Nigerian Journal of Medicine: Journal of the National Association of Resident Doctors of Nigeria.</w:t>
            </w:r>
            <w:r w:rsidRPr="000E1218">
              <w:rPr>
                <w:rFonts w:ascii="Times New Roman" w:eastAsia="Times New Roman" w:hAnsi="Times New Roman" w:cs="Times New Roman"/>
                <w:color w:val="000000"/>
                <w:lang w:val="en-CA"/>
              </w:rPr>
              <w:t xml:space="preserve"> 2008. 17:265-269</w:t>
            </w:r>
          </w:p>
        </w:tc>
      </w:tr>
      <w:tr w:rsidR="000E1218" w:rsidRPr="000E1218" w14:paraId="2ABB2F14" w14:textId="77777777" w:rsidTr="000E1218">
        <w:trPr>
          <w:trHeight w:val="585"/>
        </w:trPr>
        <w:tc>
          <w:tcPr>
            <w:tcW w:w="8400" w:type="dxa"/>
            <w:tcBorders>
              <w:top w:val="nil"/>
              <w:left w:val="nil"/>
              <w:bottom w:val="nil"/>
              <w:right w:val="nil"/>
            </w:tcBorders>
            <w:shd w:val="clear" w:color="auto" w:fill="auto"/>
            <w:vAlign w:val="center"/>
            <w:hideMark/>
          </w:tcPr>
          <w:p w14:paraId="4F271E1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Melton, E. Marshall, H. Bland, M. Schmidt and W. K. Guion.</w:t>
            </w:r>
            <w:r w:rsidRPr="000E1218">
              <w:rPr>
                <w:rFonts w:ascii="Times New Roman" w:eastAsia="Times New Roman" w:hAnsi="Times New Roman" w:cs="Times New Roman"/>
                <w:color w:val="000000"/>
                <w:lang w:val="en-CA"/>
              </w:rPr>
              <w:t xml:space="preserve"> American rural women's exercise self-efficacy and awareness of exercise benefits and safety during pregnancy. 2013. 15:468-473</w:t>
            </w:r>
          </w:p>
        </w:tc>
      </w:tr>
      <w:tr w:rsidR="000E1218" w:rsidRPr="000E1218" w14:paraId="5552A2EA" w14:textId="77777777" w:rsidTr="000E1218">
        <w:trPr>
          <w:trHeight w:val="585"/>
        </w:trPr>
        <w:tc>
          <w:tcPr>
            <w:tcW w:w="8400" w:type="dxa"/>
            <w:tcBorders>
              <w:top w:val="nil"/>
              <w:left w:val="nil"/>
              <w:bottom w:val="nil"/>
              <w:right w:val="nil"/>
            </w:tcBorders>
            <w:shd w:val="clear" w:color="auto" w:fill="auto"/>
            <w:vAlign w:val="center"/>
            <w:hideMark/>
          </w:tcPr>
          <w:p w14:paraId="18B0E5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Neme, I. Behle and A. U. Dos Santos.</w:t>
            </w:r>
            <w:r w:rsidRPr="000E1218">
              <w:rPr>
                <w:rFonts w:ascii="Times New Roman" w:eastAsia="Times New Roman" w:hAnsi="Times New Roman" w:cs="Times New Roman"/>
                <w:color w:val="000000"/>
                <w:lang w:val="en-CA"/>
              </w:rPr>
              <w:t xml:space="preserve"> Effects of exercise test on the fetal heart in pregnancies complicated by hypertensive syndrome. Portuguese]. </w:t>
            </w:r>
            <w:r w:rsidRPr="000E1218">
              <w:rPr>
                <w:rFonts w:ascii="Times New Roman" w:eastAsia="Times New Roman" w:hAnsi="Times New Roman" w:cs="Times New Roman"/>
                <w:i/>
                <w:iCs/>
                <w:color w:val="000000"/>
                <w:lang w:val="en-CA"/>
              </w:rPr>
              <w:t>Maternidade e Infancia.</w:t>
            </w:r>
            <w:r w:rsidRPr="000E1218">
              <w:rPr>
                <w:rFonts w:ascii="Times New Roman" w:eastAsia="Times New Roman" w:hAnsi="Times New Roman" w:cs="Times New Roman"/>
                <w:color w:val="000000"/>
                <w:lang w:val="en-CA"/>
              </w:rPr>
              <w:t xml:space="preserve"> 1973. 32:323-330</w:t>
            </w:r>
          </w:p>
        </w:tc>
      </w:tr>
      <w:tr w:rsidR="000E1218" w:rsidRPr="000E1218" w14:paraId="3355D86C" w14:textId="77777777" w:rsidTr="000E1218">
        <w:trPr>
          <w:trHeight w:val="585"/>
        </w:trPr>
        <w:tc>
          <w:tcPr>
            <w:tcW w:w="8400" w:type="dxa"/>
            <w:tcBorders>
              <w:top w:val="nil"/>
              <w:left w:val="nil"/>
              <w:bottom w:val="nil"/>
              <w:right w:val="nil"/>
            </w:tcBorders>
            <w:shd w:val="clear" w:color="auto" w:fill="auto"/>
            <w:vAlign w:val="center"/>
            <w:hideMark/>
          </w:tcPr>
          <w:p w14:paraId="74C136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Richardson, K. Campbell, L. Carmichael and J. Patrick.</w:t>
            </w:r>
            <w:r w:rsidRPr="000E1218">
              <w:rPr>
                <w:rFonts w:ascii="Times New Roman" w:eastAsia="Times New Roman" w:hAnsi="Times New Roman" w:cs="Times New Roman"/>
                <w:color w:val="000000"/>
                <w:lang w:val="en-CA"/>
              </w:rPr>
              <w:t xml:space="preserve"> Effects of external physical stimulation on fetuses near term.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1981. 139:344-352</w:t>
            </w:r>
          </w:p>
        </w:tc>
      </w:tr>
      <w:tr w:rsidR="000E1218" w:rsidRPr="000E1218" w14:paraId="47393FC0" w14:textId="77777777" w:rsidTr="000E1218">
        <w:trPr>
          <w:trHeight w:val="585"/>
        </w:trPr>
        <w:tc>
          <w:tcPr>
            <w:tcW w:w="8400" w:type="dxa"/>
            <w:tcBorders>
              <w:top w:val="nil"/>
              <w:left w:val="nil"/>
              <w:bottom w:val="nil"/>
              <w:right w:val="nil"/>
            </w:tcBorders>
            <w:shd w:val="clear" w:color="auto" w:fill="auto"/>
            <w:vAlign w:val="center"/>
            <w:hideMark/>
          </w:tcPr>
          <w:p w14:paraId="199A15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S. Fjeldsoe, Y. D. Miller and A. L. Marshall.</w:t>
            </w:r>
            <w:r w:rsidRPr="000E1218">
              <w:rPr>
                <w:rFonts w:ascii="Times New Roman" w:eastAsia="Times New Roman" w:hAnsi="Times New Roman" w:cs="Times New Roman"/>
                <w:color w:val="000000"/>
                <w:lang w:val="en-CA"/>
              </w:rPr>
              <w:t xml:space="preserve"> MobileMums: a randomized controlled trial of an SMS-based physical activity intervention. 2010. 39:101-111</w:t>
            </w:r>
          </w:p>
        </w:tc>
      </w:tr>
      <w:tr w:rsidR="000E1218" w:rsidRPr="000E1218" w14:paraId="3E27CE2E" w14:textId="77777777" w:rsidTr="000E1218">
        <w:trPr>
          <w:trHeight w:val="585"/>
        </w:trPr>
        <w:tc>
          <w:tcPr>
            <w:tcW w:w="8400" w:type="dxa"/>
            <w:tcBorders>
              <w:top w:val="nil"/>
              <w:left w:val="nil"/>
              <w:bottom w:val="nil"/>
              <w:right w:val="nil"/>
            </w:tcBorders>
            <w:shd w:val="clear" w:color="auto" w:fill="auto"/>
            <w:vAlign w:val="center"/>
            <w:hideMark/>
          </w:tcPr>
          <w:p w14:paraId="575A4C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B. Sandstrom.</w:t>
            </w:r>
            <w:r w:rsidRPr="000E1218">
              <w:rPr>
                <w:rFonts w:ascii="Times New Roman" w:eastAsia="Times New Roman" w:hAnsi="Times New Roman" w:cs="Times New Roman"/>
                <w:color w:val="000000"/>
                <w:lang w:val="en-CA"/>
              </w:rPr>
              <w:t xml:space="preserve"> Adjustments of the circulation to orthostatic reaction and physical exercise during the first trimester of primipregnancy. 1974. 53:1-5</w:t>
            </w:r>
          </w:p>
        </w:tc>
      </w:tr>
      <w:tr w:rsidR="000E1218" w:rsidRPr="000E1218" w14:paraId="72FFD7B8" w14:textId="77777777" w:rsidTr="000E1218">
        <w:trPr>
          <w:trHeight w:val="585"/>
        </w:trPr>
        <w:tc>
          <w:tcPr>
            <w:tcW w:w="8400" w:type="dxa"/>
            <w:tcBorders>
              <w:top w:val="nil"/>
              <w:left w:val="nil"/>
              <w:bottom w:val="nil"/>
              <w:right w:val="nil"/>
            </w:tcBorders>
            <w:shd w:val="clear" w:color="auto" w:fill="auto"/>
            <w:vAlign w:val="center"/>
            <w:hideMark/>
          </w:tcPr>
          <w:p w14:paraId="41519C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Sangsawang and N. Sangsawang.</w:t>
            </w:r>
            <w:r w:rsidRPr="000E1218">
              <w:rPr>
                <w:rFonts w:ascii="Times New Roman" w:eastAsia="Times New Roman" w:hAnsi="Times New Roman" w:cs="Times New Roman"/>
                <w:color w:val="000000"/>
                <w:lang w:val="en-CA"/>
              </w:rPr>
              <w:t xml:space="preserve"> Is a 6-week supervised pelvic floor muscle exercise program effective in preventing stress urinary incontinence in late pregnancy in primigravid women?: a randomized controlled trial.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2016. 197:103-110</w:t>
            </w:r>
          </w:p>
        </w:tc>
      </w:tr>
      <w:tr w:rsidR="000E1218" w:rsidRPr="000E1218" w14:paraId="63E89ECE" w14:textId="77777777" w:rsidTr="000E1218">
        <w:trPr>
          <w:trHeight w:val="585"/>
        </w:trPr>
        <w:tc>
          <w:tcPr>
            <w:tcW w:w="8400" w:type="dxa"/>
            <w:tcBorders>
              <w:top w:val="nil"/>
              <w:left w:val="nil"/>
              <w:bottom w:val="nil"/>
              <w:right w:val="nil"/>
            </w:tcBorders>
            <w:shd w:val="clear" w:color="auto" w:fill="auto"/>
            <w:vAlign w:val="center"/>
            <w:hideMark/>
          </w:tcPr>
          <w:p w14:paraId="0FD7C68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Sangsawang and Y. Serisathien.</w:t>
            </w:r>
            <w:r w:rsidRPr="000E1218">
              <w:rPr>
                <w:rFonts w:ascii="Times New Roman" w:eastAsia="Times New Roman" w:hAnsi="Times New Roman" w:cs="Times New Roman"/>
                <w:color w:val="000000"/>
                <w:lang w:val="en-CA"/>
              </w:rPr>
              <w:t xml:space="preserve"> Effect of pelvic floor muscle exercise programme on stress urinary incontinence among pregnant women. </w:t>
            </w:r>
            <w:r w:rsidRPr="000E1218">
              <w:rPr>
                <w:rFonts w:ascii="Times New Roman" w:eastAsia="Times New Roman" w:hAnsi="Times New Roman" w:cs="Times New Roman"/>
                <w:i/>
                <w:iCs/>
                <w:color w:val="000000"/>
                <w:lang w:val="en-CA"/>
              </w:rPr>
              <w:t>J.Adv.Nurs.</w:t>
            </w:r>
            <w:r w:rsidRPr="000E1218">
              <w:rPr>
                <w:rFonts w:ascii="Times New Roman" w:eastAsia="Times New Roman" w:hAnsi="Times New Roman" w:cs="Times New Roman"/>
                <w:color w:val="000000"/>
                <w:lang w:val="en-CA"/>
              </w:rPr>
              <w:t xml:space="preserve"> 2012. 68:1997-2007</w:t>
            </w:r>
          </w:p>
        </w:tc>
      </w:tr>
      <w:tr w:rsidR="000E1218" w:rsidRPr="000E1218" w14:paraId="5393D01F" w14:textId="77777777" w:rsidTr="000E1218">
        <w:trPr>
          <w:trHeight w:val="585"/>
        </w:trPr>
        <w:tc>
          <w:tcPr>
            <w:tcW w:w="8400" w:type="dxa"/>
            <w:tcBorders>
              <w:top w:val="nil"/>
              <w:left w:val="nil"/>
              <w:bottom w:val="nil"/>
              <w:right w:val="nil"/>
            </w:tcBorders>
            <w:shd w:val="clear" w:color="auto" w:fill="auto"/>
            <w:vAlign w:val="center"/>
            <w:hideMark/>
          </w:tcPr>
          <w:p w14:paraId="0C2070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Sternfeld, C. P. Quesenberry, B. Eskenazi and L. A. Newman.</w:t>
            </w:r>
            <w:r w:rsidRPr="000E1218">
              <w:rPr>
                <w:rFonts w:ascii="Times New Roman" w:eastAsia="Times New Roman" w:hAnsi="Times New Roman" w:cs="Times New Roman"/>
                <w:color w:val="000000"/>
                <w:lang w:val="en-CA"/>
              </w:rPr>
              <w:t xml:space="preserve"> </w:t>
            </w:r>
            <w:r w:rsidRPr="008A3A47">
              <w:rPr>
                <w:rFonts w:ascii="Times New Roman" w:eastAsia="Times New Roman" w:hAnsi="Times New Roman" w:cs="Times New Roman"/>
                <w:color w:val="000000"/>
                <w:lang w:val="fr-CA"/>
              </w:rPr>
              <w:t xml:space="preserve">Exercise during pregnancy and pregnancy outcome. / Pratique de l ' exercice physique pendant la grossesse et son incidence sur la grossesse.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1995. 27:634-640</w:t>
            </w:r>
          </w:p>
        </w:tc>
      </w:tr>
      <w:tr w:rsidR="000E1218" w:rsidRPr="000E1218" w14:paraId="11839226" w14:textId="77777777" w:rsidTr="000E1218">
        <w:trPr>
          <w:trHeight w:val="585"/>
        </w:trPr>
        <w:tc>
          <w:tcPr>
            <w:tcW w:w="8400" w:type="dxa"/>
            <w:tcBorders>
              <w:top w:val="nil"/>
              <w:left w:val="nil"/>
              <w:bottom w:val="nil"/>
              <w:right w:val="nil"/>
            </w:tcBorders>
            <w:shd w:val="clear" w:color="auto" w:fill="auto"/>
            <w:vAlign w:val="center"/>
            <w:hideMark/>
          </w:tcPr>
          <w:p w14:paraId="78B34C5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W. Alderman, H. Zhao, V. L. Holt, D. H. Watts and S. A. A. Beresford.</w:t>
            </w:r>
            <w:r w:rsidRPr="000E1218">
              <w:rPr>
                <w:rFonts w:ascii="Times New Roman" w:eastAsia="Times New Roman" w:hAnsi="Times New Roman" w:cs="Times New Roman"/>
                <w:color w:val="000000"/>
                <w:lang w:val="en-CA"/>
              </w:rPr>
              <w:t xml:space="preserve"> Maternal physical activity in pregnancy and infant size for gestational age. </w:t>
            </w:r>
            <w:r w:rsidRPr="000E1218">
              <w:rPr>
                <w:rFonts w:ascii="Times New Roman" w:eastAsia="Times New Roman" w:hAnsi="Times New Roman" w:cs="Times New Roman"/>
                <w:i/>
                <w:iCs/>
                <w:color w:val="000000"/>
                <w:lang w:val="en-CA"/>
              </w:rPr>
              <w:t>Ann.Epidemiol.</w:t>
            </w:r>
            <w:r w:rsidRPr="000E1218">
              <w:rPr>
                <w:rFonts w:ascii="Times New Roman" w:eastAsia="Times New Roman" w:hAnsi="Times New Roman" w:cs="Times New Roman"/>
                <w:color w:val="000000"/>
                <w:lang w:val="en-CA"/>
              </w:rPr>
              <w:t xml:space="preserve"> 1998. 8:513-519</w:t>
            </w:r>
          </w:p>
        </w:tc>
      </w:tr>
      <w:tr w:rsidR="000E1218" w:rsidRPr="000E1218" w14:paraId="473696D1" w14:textId="77777777" w:rsidTr="000E1218">
        <w:trPr>
          <w:trHeight w:val="585"/>
        </w:trPr>
        <w:tc>
          <w:tcPr>
            <w:tcW w:w="8400" w:type="dxa"/>
            <w:tcBorders>
              <w:top w:val="nil"/>
              <w:left w:val="nil"/>
              <w:bottom w:val="nil"/>
              <w:right w:val="nil"/>
            </w:tcBorders>
            <w:shd w:val="clear" w:color="auto" w:fill="auto"/>
            <w:vAlign w:val="center"/>
            <w:hideMark/>
          </w:tcPr>
          <w:p w14:paraId="7FE9CB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Brad Schoenfeld and Gul Tiryaki-Sonmez.</w:t>
            </w:r>
            <w:r w:rsidRPr="000E1218">
              <w:rPr>
                <w:rFonts w:ascii="Times New Roman" w:eastAsia="Times New Roman" w:hAnsi="Times New Roman" w:cs="Times New Roman"/>
                <w:color w:val="000000"/>
                <w:lang w:val="en-CA"/>
              </w:rPr>
              <w:t xml:space="preserve"> Overcoming Psychosocial Barriers to Maternal Exercise: Intervention Strategies to Improve Participation and Adherence. 2011. 3:61-66</w:t>
            </w:r>
          </w:p>
        </w:tc>
      </w:tr>
      <w:tr w:rsidR="000E1218" w:rsidRPr="000E1218" w14:paraId="66B3FB82" w14:textId="77777777" w:rsidTr="000E1218">
        <w:trPr>
          <w:trHeight w:val="585"/>
        </w:trPr>
        <w:tc>
          <w:tcPr>
            <w:tcW w:w="8400" w:type="dxa"/>
            <w:tcBorders>
              <w:top w:val="nil"/>
              <w:left w:val="nil"/>
              <w:bottom w:val="nil"/>
              <w:right w:val="nil"/>
            </w:tcBorders>
            <w:shd w:val="clear" w:color="auto" w:fill="auto"/>
            <w:vAlign w:val="center"/>
            <w:hideMark/>
          </w:tcPr>
          <w:p w14:paraId="2793A8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Brazil University of Campinas.</w:t>
            </w:r>
            <w:r w:rsidRPr="000E1218">
              <w:rPr>
                <w:rFonts w:ascii="Times New Roman" w:eastAsia="Times New Roman" w:hAnsi="Times New Roman" w:cs="Times New Roman"/>
                <w:color w:val="000000"/>
                <w:lang w:val="en-CA"/>
              </w:rPr>
              <w:t xml:space="preserve"> Physical Exercise Influence Among Overweight and Obese Pregnant Women. 2010. </w:t>
            </w:r>
          </w:p>
        </w:tc>
      </w:tr>
      <w:tr w:rsidR="000E1218" w:rsidRPr="000E1218" w14:paraId="7B4B6CED" w14:textId="77777777" w:rsidTr="000E1218">
        <w:trPr>
          <w:trHeight w:val="585"/>
        </w:trPr>
        <w:tc>
          <w:tcPr>
            <w:tcW w:w="8400" w:type="dxa"/>
            <w:tcBorders>
              <w:top w:val="nil"/>
              <w:left w:val="nil"/>
              <w:bottom w:val="nil"/>
              <w:right w:val="nil"/>
            </w:tcBorders>
            <w:shd w:val="clear" w:color="auto" w:fill="auto"/>
            <w:vAlign w:val="center"/>
            <w:hideMark/>
          </w:tcPr>
          <w:p w14:paraId="0CB79E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Collings, L. B. Curet and J. P. Mullin.</w:t>
            </w:r>
            <w:r w:rsidRPr="000E1218">
              <w:rPr>
                <w:rFonts w:ascii="Times New Roman" w:eastAsia="Times New Roman" w:hAnsi="Times New Roman" w:cs="Times New Roman"/>
                <w:color w:val="000000"/>
                <w:lang w:val="en-CA"/>
              </w:rPr>
              <w:t xml:space="preserve"> Maternal and fetal responses to a maternal aerobic exercise program.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1983. 145:702-707</w:t>
            </w:r>
          </w:p>
        </w:tc>
      </w:tr>
      <w:tr w:rsidR="000E1218" w:rsidRPr="000E1218" w14:paraId="295C85AD" w14:textId="77777777" w:rsidTr="000E1218">
        <w:trPr>
          <w:trHeight w:val="585"/>
        </w:trPr>
        <w:tc>
          <w:tcPr>
            <w:tcW w:w="8400" w:type="dxa"/>
            <w:tcBorders>
              <w:top w:val="nil"/>
              <w:left w:val="nil"/>
              <w:bottom w:val="nil"/>
              <w:right w:val="nil"/>
            </w:tcBorders>
            <w:shd w:val="clear" w:color="auto" w:fill="auto"/>
            <w:vAlign w:val="center"/>
            <w:hideMark/>
          </w:tcPr>
          <w:p w14:paraId="412451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Guzman and R. Caplan.</w:t>
            </w:r>
            <w:r w:rsidRPr="000E1218">
              <w:rPr>
                <w:rFonts w:ascii="Times New Roman" w:eastAsia="Times New Roman" w:hAnsi="Times New Roman" w:cs="Times New Roman"/>
                <w:color w:val="000000"/>
                <w:lang w:val="en-CA"/>
              </w:rPr>
              <w:t xml:space="preserve"> Cardiorespiratory response to exercise during pregnancy.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1970. 108:600-605</w:t>
            </w:r>
          </w:p>
        </w:tc>
      </w:tr>
      <w:tr w:rsidR="000E1218" w:rsidRPr="000E1218" w14:paraId="27ABC25D" w14:textId="77777777" w:rsidTr="000E1218">
        <w:trPr>
          <w:trHeight w:val="585"/>
        </w:trPr>
        <w:tc>
          <w:tcPr>
            <w:tcW w:w="8400" w:type="dxa"/>
            <w:tcBorders>
              <w:top w:val="nil"/>
              <w:left w:val="nil"/>
              <w:bottom w:val="nil"/>
              <w:right w:val="nil"/>
            </w:tcBorders>
            <w:shd w:val="clear" w:color="auto" w:fill="auto"/>
            <w:vAlign w:val="center"/>
            <w:hideMark/>
          </w:tcPr>
          <w:p w14:paraId="38BC378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Guzman, R. Caplan and M. R. Becklake.</w:t>
            </w:r>
            <w:r w:rsidRPr="000E1218">
              <w:rPr>
                <w:rFonts w:ascii="Times New Roman" w:eastAsia="Times New Roman" w:hAnsi="Times New Roman" w:cs="Times New Roman"/>
                <w:color w:val="000000"/>
                <w:lang w:val="en-CA"/>
              </w:rPr>
              <w:t xml:space="preserve"> Cardiorespiratory response to exercise during pregnancy. 1969. 28:786-&amp;</w:t>
            </w:r>
          </w:p>
        </w:tc>
      </w:tr>
      <w:tr w:rsidR="000E1218" w:rsidRPr="000E1218" w14:paraId="20455E02" w14:textId="77777777" w:rsidTr="000E1218">
        <w:trPr>
          <w:trHeight w:val="585"/>
        </w:trPr>
        <w:tc>
          <w:tcPr>
            <w:tcW w:w="8400" w:type="dxa"/>
            <w:tcBorders>
              <w:top w:val="nil"/>
              <w:left w:val="nil"/>
              <w:bottom w:val="nil"/>
              <w:right w:val="nil"/>
            </w:tcBorders>
            <w:shd w:val="clear" w:color="auto" w:fill="auto"/>
            <w:vAlign w:val="center"/>
            <w:hideMark/>
          </w:tcPr>
          <w:p w14:paraId="1CA926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Hickey, S. P. Cliver, F. X. Mulvihill, S. F. McNeal, H. J. Hoffman and R. L. Goldenberg.</w:t>
            </w:r>
            <w:r w:rsidRPr="000E1218">
              <w:rPr>
                <w:rFonts w:ascii="Times New Roman" w:eastAsia="Times New Roman" w:hAnsi="Times New Roman" w:cs="Times New Roman"/>
                <w:color w:val="000000"/>
                <w:lang w:val="en-CA"/>
              </w:rPr>
              <w:t xml:space="preserve"> Employment-related stress and preterm delivery: a contextual examination. 1995. 110:410-418</w:t>
            </w:r>
          </w:p>
        </w:tc>
      </w:tr>
      <w:tr w:rsidR="000E1218" w:rsidRPr="000E1218" w14:paraId="5A5E21AA" w14:textId="77777777" w:rsidTr="000E1218">
        <w:trPr>
          <w:trHeight w:val="585"/>
        </w:trPr>
        <w:tc>
          <w:tcPr>
            <w:tcW w:w="8400" w:type="dxa"/>
            <w:tcBorders>
              <w:top w:val="nil"/>
              <w:left w:val="nil"/>
              <w:bottom w:val="nil"/>
              <w:right w:val="nil"/>
            </w:tcBorders>
            <w:shd w:val="clear" w:color="auto" w:fill="auto"/>
            <w:vAlign w:val="center"/>
            <w:hideMark/>
          </w:tcPr>
          <w:p w14:paraId="0EF4A4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Nielsen, I. Sigsgaard, M. Olsen, M. Tolstrup, B. Danneskiold-Samsoee and J. E. Bock.</w:t>
            </w:r>
            <w:r w:rsidRPr="000E1218">
              <w:rPr>
                <w:rFonts w:ascii="Times New Roman" w:eastAsia="Times New Roman" w:hAnsi="Times New Roman" w:cs="Times New Roman"/>
                <w:color w:val="000000"/>
                <w:lang w:val="en-CA"/>
              </w:rPr>
              <w:t xml:space="preserve"> Trainability of the pelvic floor. A prospective study during pregnancy and after delivery. 1988. 67:437-440</w:t>
            </w:r>
          </w:p>
        </w:tc>
      </w:tr>
      <w:tr w:rsidR="000E1218" w:rsidRPr="000E1218" w14:paraId="021416BD" w14:textId="77777777" w:rsidTr="000E1218">
        <w:trPr>
          <w:trHeight w:val="585"/>
        </w:trPr>
        <w:tc>
          <w:tcPr>
            <w:tcW w:w="8400" w:type="dxa"/>
            <w:tcBorders>
              <w:top w:val="nil"/>
              <w:left w:val="nil"/>
              <w:bottom w:val="nil"/>
              <w:right w:val="nil"/>
            </w:tcBorders>
            <w:shd w:val="clear" w:color="auto" w:fill="auto"/>
            <w:vAlign w:val="center"/>
            <w:hideMark/>
          </w:tcPr>
          <w:p w14:paraId="3CDCEA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Snapp and S. K. Donaldson.</w:t>
            </w:r>
            <w:r w:rsidRPr="000E1218">
              <w:rPr>
                <w:rFonts w:ascii="Times New Roman" w:eastAsia="Times New Roman" w:hAnsi="Times New Roman" w:cs="Times New Roman"/>
                <w:color w:val="000000"/>
                <w:lang w:val="en-CA"/>
              </w:rPr>
              <w:t xml:space="preserve"> Gestational diabetes mellitus: physical exercise and health outcomes. 2008. 10:145-155</w:t>
            </w:r>
          </w:p>
        </w:tc>
      </w:tr>
      <w:tr w:rsidR="000E1218" w:rsidRPr="000E1218" w14:paraId="2579C4E5" w14:textId="77777777" w:rsidTr="000E1218">
        <w:trPr>
          <w:trHeight w:val="585"/>
        </w:trPr>
        <w:tc>
          <w:tcPr>
            <w:tcW w:w="8400" w:type="dxa"/>
            <w:tcBorders>
              <w:top w:val="nil"/>
              <w:left w:val="nil"/>
              <w:bottom w:val="nil"/>
              <w:right w:val="nil"/>
            </w:tcBorders>
            <w:shd w:val="clear" w:color="auto" w:fill="auto"/>
            <w:vAlign w:val="center"/>
            <w:hideMark/>
          </w:tcPr>
          <w:p w14:paraId="6CF2462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A. Snijder, T. Brand, V. Jaddoe,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Physically demanding work, fetal growth and the risk of adverse birth outcomes. The Generation R Study. </w:t>
            </w:r>
            <w:r w:rsidRPr="000E1218">
              <w:rPr>
                <w:rFonts w:ascii="Times New Roman" w:eastAsia="Times New Roman" w:hAnsi="Times New Roman" w:cs="Times New Roman"/>
                <w:i/>
                <w:iCs/>
                <w:color w:val="000000"/>
                <w:lang w:val="en-CA"/>
              </w:rPr>
              <w:t>Occupational &amp; Environmental Medicine.</w:t>
            </w:r>
            <w:r w:rsidRPr="000E1218">
              <w:rPr>
                <w:rFonts w:ascii="Times New Roman" w:eastAsia="Times New Roman" w:hAnsi="Times New Roman" w:cs="Times New Roman"/>
                <w:color w:val="000000"/>
                <w:lang w:val="en-CA"/>
              </w:rPr>
              <w:t xml:space="preserve"> 2012. 69:543-550</w:t>
            </w:r>
          </w:p>
        </w:tc>
      </w:tr>
      <w:tr w:rsidR="000E1218" w:rsidRPr="000E1218" w14:paraId="3800DEF7" w14:textId="77777777" w:rsidTr="000E1218">
        <w:trPr>
          <w:trHeight w:val="585"/>
        </w:trPr>
        <w:tc>
          <w:tcPr>
            <w:tcW w:w="8400" w:type="dxa"/>
            <w:tcBorders>
              <w:top w:val="nil"/>
              <w:left w:val="nil"/>
              <w:bottom w:val="nil"/>
              <w:right w:val="nil"/>
            </w:tcBorders>
            <w:shd w:val="clear" w:color="auto" w:fill="auto"/>
            <w:vAlign w:val="center"/>
            <w:hideMark/>
          </w:tcPr>
          <w:p w14:paraId="09630D4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A. Vamos, S. Flory, H. Sun,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Do Physical Activity Patterns Across the Lifecourse Impact Birth Outcomes?. 2015. 19:1775-1782</w:t>
            </w:r>
          </w:p>
        </w:tc>
      </w:tr>
      <w:tr w:rsidR="000E1218" w:rsidRPr="000E1218" w14:paraId="6DA14F86" w14:textId="77777777" w:rsidTr="000E1218">
        <w:trPr>
          <w:trHeight w:val="585"/>
        </w:trPr>
        <w:tc>
          <w:tcPr>
            <w:tcW w:w="8400" w:type="dxa"/>
            <w:tcBorders>
              <w:top w:val="nil"/>
              <w:left w:val="nil"/>
              <w:bottom w:val="nil"/>
              <w:right w:val="nil"/>
            </w:tcBorders>
            <w:shd w:val="clear" w:color="auto" w:fill="auto"/>
            <w:vAlign w:val="center"/>
            <w:hideMark/>
          </w:tcPr>
          <w:p w14:paraId="232C17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Vinter, D. M. Jensen, P. Ovesen, H. Beck-Nielsen and J. S. Jorgensen.</w:t>
            </w:r>
            <w:r w:rsidRPr="000E1218">
              <w:rPr>
                <w:rFonts w:ascii="Times New Roman" w:eastAsia="Times New Roman" w:hAnsi="Times New Roman" w:cs="Times New Roman"/>
                <w:color w:val="000000"/>
                <w:lang w:val="en-CA"/>
              </w:rPr>
              <w:t xml:space="preserve"> The LiP (Lifestyle in Pregnancy) study: A randomized controlled trial of lifestyle intervention in 360 obese pregnant women.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2011. 34:2502-2507</w:t>
            </w:r>
          </w:p>
        </w:tc>
      </w:tr>
      <w:tr w:rsidR="000E1218" w:rsidRPr="000E1218" w14:paraId="15ABA93A" w14:textId="77777777" w:rsidTr="000E1218">
        <w:trPr>
          <w:trHeight w:val="585"/>
        </w:trPr>
        <w:tc>
          <w:tcPr>
            <w:tcW w:w="8400" w:type="dxa"/>
            <w:tcBorders>
              <w:top w:val="nil"/>
              <w:left w:val="nil"/>
              <w:bottom w:val="nil"/>
              <w:right w:val="nil"/>
            </w:tcBorders>
            <w:shd w:val="clear" w:color="auto" w:fill="auto"/>
            <w:vAlign w:val="center"/>
            <w:hideMark/>
          </w:tcPr>
          <w:p w14:paraId="7B58B8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Abeysena and P. Jayawardana.</w:t>
            </w:r>
            <w:r w:rsidRPr="000E1218">
              <w:rPr>
                <w:rFonts w:ascii="Times New Roman" w:eastAsia="Times New Roman" w:hAnsi="Times New Roman" w:cs="Times New Roman"/>
                <w:color w:val="000000"/>
                <w:lang w:val="en-CA"/>
              </w:rPr>
              <w:t xml:space="preserve"> Sleep deprivation, physical activity and low income are risk factors for inadequate weight gain during pregnancy: a cohort study. 2011. 37:734-740</w:t>
            </w:r>
          </w:p>
        </w:tc>
      </w:tr>
      <w:tr w:rsidR="000E1218" w:rsidRPr="000E1218" w14:paraId="47B08511" w14:textId="77777777" w:rsidTr="000E1218">
        <w:trPr>
          <w:trHeight w:val="585"/>
        </w:trPr>
        <w:tc>
          <w:tcPr>
            <w:tcW w:w="8400" w:type="dxa"/>
            <w:tcBorders>
              <w:top w:val="nil"/>
              <w:left w:val="nil"/>
              <w:bottom w:val="nil"/>
              <w:right w:val="nil"/>
            </w:tcBorders>
            <w:shd w:val="clear" w:color="auto" w:fill="auto"/>
            <w:vAlign w:val="center"/>
            <w:hideMark/>
          </w:tcPr>
          <w:p w14:paraId="73F2E10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 Abeysena, P. Jayawardana and A. Seneviratne Rde.</w:t>
            </w:r>
            <w:r w:rsidRPr="000E1218">
              <w:rPr>
                <w:rFonts w:ascii="Times New Roman" w:eastAsia="Times New Roman" w:hAnsi="Times New Roman" w:cs="Times New Roman"/>
                <w:color w:val="000000"/>
                <w:lang w:val="en-CA"/>
              </w:rPr>
              <w:t xml:space="preserve"> Effect of psychosocial stress and physical activity on preterm birth: a cohort study. </w:t>
            </w:r>
            <w:r w:rsidRPr="000E1218">
              <w:rPr>
                <w:rFonts w:ascii="Times New Roman" w:eastAsia="Times New Roman" w:hAnsi="Times New Roman" w:cs="Times New Roman"/>
                <w:i/>
                <w:iCs/>
                <w:color w:val="000000"/>
                <w:lang w:val="en-CA"/>
              </w:rPr>
              <w:t>Journal of Obstetrics &amp; Gynaecology Research.</w:t>
            </w:r>
            <w:r w:rsidRPr="000E1218">
              <w:rPr>
                <w:rFonts w:ascii="Times New Roman" w:eastAsia="Times New Roman" w:hAnsi="Times New Roman" w:cs="Times New Roman"/>
                <w:color w:val="000000"/>
                <w:lang w:val="en-CA"/>
              </w:rPr>
              <w:t xml:space="preserve"> 2010. 36:260-267</w:t>
            </w:r>
          </w:p>
        </w:tc>
      </w:tr>
      <w:tr w:rsidR="000E1218" w:rsidRPr="000E1218" w14:paraId="722C0922" w14:textId="77777777" w:rsidTr="000E1218">
        <w:trPr>
          <w:trHeight w:val="585"/>
        </w:trPr>
        <w:tc>
          <w:tcPr>
            <w:tcW w:w="8400" w:type="dxa"/>
            <w:tcBorders>
              <w:top w:val="nil"/>
              <w:left w:val="nil"/>
              <w:bottom w:val="nil"/>
              <w:right w:val="nil"/>
            </w:tcBorders>
            <w:shd w:val="clear" w:color="auto" w:fill="auto"/>
            <w:vAlign w:val="center"/>
            <w:hideMark/>
          </w:tcPr>
          <w:p w14:paraId="0EF1ED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Albright, J. E. Maddock and C. R. Nigg.</w:t>
            </w:r>
            <w:r w:rsidRPr="000E1218">
              <w:rPr>
                <w:rFonts w:ascii="Times New Roman" w:eastAsia="Times New Roman" w:hAnsi="Times New Roman" w:cs="Times New Roman"/>
                <w:color w:val="000000"/>
                <w:lang w:val="en-CA"/>
              </w:rPr>
              <w:t xml:space="preserve"> Physical activity before pregnancy and following childbirth in a multiethnic sample of healthy women in Hawaii. 2005. 42:95-110</w:t>
            </w:r>
          </w:p>
        </w:tc>
      </w:tr>
      <w:tr w:rsidR="000E1218" w:rsidRPr="000E1218" w14:paraId="432EB0F2" w14:textId="77777777" w:rsidTr="000E1218">
        <w:trPr>
          <w:trHeight w:val="585"/>
        </w:trPr>
        <w:tc>
          <w:tcPr>
            <w:tcW w:w="8400" w:type="dxa"/>
            <w:tcBorders>
              <w:top w:val="nil"/>
              <w:left w:val="nil"/>
              <w:bottom w:val="nil"/>
              <w:right w:val="nil"/>
            </w:tcBorders>
            <w:shd w:val="clear" w:color="auto" w:fill="auto"/>
            <w:vAlign w:val="center"/>
            <w:hideMark/>
          </w:tcPr>
          <w:p w14:paraId="7F5A38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Amezcua-Prieto, P. Lardelli-Claret, R. Olmedo-Requena, J. Mozas-Moreno, A. Bueno-Cavanillas and J. J. Jimenez-Moleon.</w:t>
            </w:r>
            <w:r w:rsidRPr="000E1218">
              <w:rPr>
                <w:rFonts w:ascii="Times New Roman" w:eastAsia="Times New Roman" w:hAnsi="Times New Roman" w:cs="Times New Roman"/>
                <w:color w:val="000000"/>
                <w:lang w:val="en-CA"/>
              </w:rPr>
              <w:t xml:space="preserve"> Compliance with leisure-time physical activity recommendations in pregnant women. 2011. 90:245-252</w:t>
            </w:r>
          </w:p>
        </w:tc>
      </w:tr>
      <w:tr w:rsidR="000E1218" w:rsidRPr="000E1218" w14:paraId="3394CD32" w14:textId="77777777" w:rsidTr="000E1218">
        <w:trPr>
          <w:trHeight w:val="585"/>
        </w:trPr>
        <w:tc>
          <w:tcPr>
            <w:tcW w:w="8400" w:type="dxa"/>
            <w:tcBorders>
              <w:top w:val="nil"/>
              <w:left w:val="nil"/>
              <w:bottom w:val="nil"/>
              <w:right w:val="nil"/>
            </w:tcBorders>
            <w:shd w:val="clear" w:color="auto" w:fill="auto"/>
            <w:vAlign w:val="center"/>
            <w:hideMark/>
          </w:tcPr>
          <w:p w14:paraId="508258C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B. Eaton, J. Maccani, G. Agha,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Adverse early life exposures and carotid atherosclerosis in midlife: Leap study. </w:t>
            </w:r>
            <w:r w:rsidRPr="000E1218">
              <w:rPr>
                <w:rFonts w:ascii="Times New Roman" w:eastAsia="Times New Roman" w:hAnsi="Times New Roman" w:cs="Times New Roman"/>
                <w:i/>
                <w:iCs/>
                <w:color w:val="000000"/>
                <w:lang w:val="en-CA"/>
              </w:rPr>
              <w:t>Circulation.</w:t>
            </w:r>
            <w:r w:rsidRPr="000E1218">
              <w:rPr>
                <w:rFonts w:ascii="Times New Roman" w:eastAsia="Times New Roman" w:hAnsi="Times New Roman" w:cs="Times New Roman"/>
                <w:color w:val="000000"/>
                <w:lang w:val="en-CA"/>
              </w:rPr>
              <w:t xml:space="preserve"> 2014. 129: </w:t>
            </w:r>
          </w:p>
        </w:tc>
      </w:tr>
      <w:tr w:rsidR="000E1218" w:rsidRPr="000E1218" w14:paraId="67B0AF74" w14:textId="77777777" w:rsidTr="000E1218">
        <w:trPr>
          <w:trHeight w:val="585"/>
        </w:trPr>
        <w:tc>
          <w:tcPr>
            <w:tcW w:w="8400" w:type="dxa"/>
            <w:tcBorders>
              <w:top w:val="nil"/>
              <w:left w:val="nil"/>
              <w:bottom w:val="nil"/>
              <w:right w:val="nil"/>
            </w:tcBorders>
            <w:shd w:val="clear" w:color="auto" w:fill="auto"/>
            <w:vAlign w:val="center"/>
            <w:hideMark/>
          </w:tcPr>
          <w:p w14:paraId="40CF31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B. Olsson, L. Nilsson-Wikmar and W. J. Grooten.</w:t>
            </w:r>
            <w:r w:rsidRPr="000E1218">
              <w:rPr>
                <w:rFonts w:ascii="Times New Roman" w:eastAsia="Times New Roman" w:hAnsi="Times New Roman" w:cs="Times New Roman"/>
                <w:color w:val="000000"/>
                <w:lang w:val="en-CA"/>
              </w:rPr>
              <w:t xml:space="preserve"> Determinants for lumbopelvic pain 6 months postpartum. 2012. 34:416-422</w:t>
            </w:r>
          </w:p>
        </w:tc>
      </w:tr>
      <w:tr w:rsidR="000E1218" w:rsidRPr="000E1218" w14:paraId="54145469" w14:textId="77777777" w:rsidTr="000E1218">
        <w:trPr>
          <w:trHeight w:val="585"/>
        </w:trPr>
        <w:tc>
          <w:tcPr>
            <w:tcW w:w="8400" w:type="dxa"/>
            <w:tcBorders>
              <w:top w:val="nil"/>
              <w:left w:val="nil"/>
              <w:bottom w:val="nil"/>
              <w:right w:val="nil"/>
            </w:tcBorders>
            <w:shd w:val="clear" w:color="auto" w:fill="auto"/>
            <w:vAlign w:val="center"/>
            <w:hideMark/>
          </w:tcPr>
          <w:p w14:paraId="60CA83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B. Rudra, T. K. Sorensen, D. A. Luthy and M. A. Williams.</w:t>
            </w:r>
            <w:r w:rsidRPr="000E1218">
              <w:rPr>
                <w:rFonts w:ascii="Times New Roman" w:eastAsia="Times New Roman" w:hAnsi="Times New Roman" w:cs="Times New Roman"/>
                <w:color w:val="000000"/>
                <w:lang w:val="en-CA"/>
              </w:rPr>
              <w:t xml:space="preserve"> A prospective analysis of recreational physical activity and preeclampsia risk.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2008. 40:1581-1588</w:t>
            </w:r>
          </w:p>
        </w:tc>
      </w:tr>
      <w:tr w:rsidR="000E1218" w:rsidRPr="000E1218" w14:paraId="4A8288F7" w14:textId="77777777" w:rsidTr="000E1218">
        <w:trPr>
          <w:trHeight w:val="585"/>
        </w:trPr>
        <w:tc>
          <w:tcPr>
            <w:tcW w:w="8400" w:type="dxa"/>
            <w:tcBorders>
              <w:top w:val="nil"/>
              <w:left w:val="nil"/>
              <w:bottom w:val="nil"/>
              <w:right w:val="nil"/>
            </w:tcBorders>
            <w:shd w:val="clear" w:color="auto" w:fill="auto"/>
            <w:vAlign w:val="center"/>
            <w:hideMark/>
          </w:tcPr>
          <w:p w14:paraId="683EC11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Bish, S. Chu, C. Shapiro-Mendoza, A. Sharma and H. M. Blanck.</w:t>
            </w:r>
            <w:r w:rsidRPr="000E1218">
              <w:rPr>
                <w:rFonts w:ascii="Times New Roman" w:eastAsia="Times New Roman" w:hAnsi="Times New Roman" w:cs="Times New Roman"/>
                <w:color w:val="000000"/>
                <w:lang w:val="en-CA"/>
              </w:rPr>
              <w:t xml:space="preserve"> Trying to lose or maintain weight during pregnancy -- United States, 2003. 2009. 13:286-292 7</w:t>
            </w:r>
          </w:p>
        </w:tc>
      </w:tr>
      <w:tr w:rsidR="000E1218" w:rsidRPr="000E1218" w14:paraId="2F832F8D" w14:textId="77777777" w:rsidTr="000E1218">
        <w:trPr>
          <w:trHeight w:val="585"/>
        </w:trPr>
        <w:tc>
          <w:tcPr>
            <w:tcW w:w="8400" w:type="dxa"/>
            <w:tcBorders>
              <w:top w:val="nil"/>
              <w:left w:val="nil"/>
              <w:bottom w:val="nil"/>
              <w:right w:val="nil"/>
            </w:tcBorders>
            <w:shd w:val="clear" w:color="auto" w:fill="auto"/>
            <w:vAlign w:val="center"/>
            <w:hideMark/>
          </w:tcPr>
          <w:p w14:paraId="38D070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Botkin and C. E. Driscoll.</w:t>
            </w:r>
            <w:r w:rsidRPr="000E1218">
              <w:rPr>
                <w:rFonts w:ascii="Times New Roman" w:eastAsia="Times New Roman" w:hAnsi="Times New Roman" w:cs="Times New Roman"/>
                <w:color w:val="000000"/>
                <w:lang w:val="en-CA"/>
              </w:rPr>
              <w:t xml:space="preserve"> Maternal aerobic exercise: newborn effects. </w:t>
            </w:r>
            <w:r w:rsidRPr="000E1218">
              <w:rPr>
                <w:rFonts w:ascii="Times New Roman" w:eastAsia="Times New Roman" w:hAnsi="Times New Roman" w:cs="Times New Roman"/>
                <w:i/>
                <w:iCs/>
                <w:color w:val="000000"/>
                <w:lang w:val="en-CA"/>
              </w:rPr>
              <w:t>Fam.Pract.Res.J.</w:t>
            </w:r>
            <w:r w:rsidRPr="000E1218">
              <w:rPr>
                <w:rFonts w:ascii="Times New Roman" w:eastAsia="Times New Roman" w:hAnsi="Times New Roman" w:cs="Times New Roman"/>
                <w:color w:val="000000"/>
                <w:lang w:val="en-CA"/>
              </w:rPr>
              <w:t xml:space="preserve"> 1991. 11:387-393</w:t>
            </w:r>
          </w:p>
        </w:tc>
      </w:tr>
      <w:tr w:rsidR="000E1218" w:rsidRPr="000E1218" w14:paraId="41602F9E" w14:textId="77777777" w:rsidTr="000E1218">
        <w:trPr>
          <w:trHeight w:val="585"/>
        </w:trPr>
        <w:tc>
          <w:tcPr>
            <w:tcW w:w="8400" w:type="dxa"/>
            <w:tcBorders>
              <w:top w:val="nil"/>
              <w:left w:val="nil"/>
              <w:bottom w:val="nil"/>
              <w:right w:val="nil"/>
            </w:tcBorders>
            <w:shd w:val="clear" w:color="auto" w:fill="auto"/>
            <w:vAlign w:val="center"/>
            <w:hideMark/>
          </w:tcPr>
          <w:p w14:paraId="38B2E0A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C. D. Perkins, J. M. Pivarnik, N. Paneth and A. D. Stein.</w:t>
            </w:r>
            <w:r w:rsidRPr="000E1218">
              <w:rPr>
                <w:rFonts w:ascii="Times New Roman" w:eastAsia="Times New Roman" w:hAnsi="Times New Roman" w:cs="Times New Roman"/>
                <w:color w:val="000000"/>
                <w:lang w:val="en-CA"/>
              </w:rPr>
              <w:t xml:space="preserve"> Physical activity and fetal growth during pregnancy.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2007. 109:81-87</w:t>
            </w:r>
          </w:p>
        </w:tc>
      </w:tr>
      <w:tr w:rsidR="000E1218" w:rsidRPr="000E1218" w14:paraId="6EF20BA9" w14:textId="77777777" w:rsidTr="000E1218">
        <w:trPr>
          <w:trHeight w:val="585"/>
        </w:trPr>
        <w:tc>
          <w:tcPr>
            <w:tcW w:w="8400" w:type="dxa"/>
            <w:tcBorders>
              <w:top w:val="nil"/>
              <w:left w:val="nil"/>
              <w:bottom w:val="nil"/>
              <w:right w:val="nil"/>
            </w:tcBorders>
            <w:shd w:val="clear" w:color="auto" w:fill="auto"/>
            <w:vAlign w:val="center"/>
            <w:hideMark/>
          </w:tcPr>
          <w:p w14:paraId="4D0FB7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C. M. Röst, J. Jacqueline, A. Kaiser, A. P. Verhagen and B. W. Koes.</w:t>
            </w:r>
            <w:r w:rsidRPr="000E1218">
              <w:rPr>
                <w:rFonts w:ascii="Times New Roman" w:eastAsia="Times New Roman" w:hAnsi="Times New Roman" w:cs="Times New Roman"/>
                <w:color w:val="000000"/>
                <w:lang w:val="en-CA"/>
              </w:rPr>
              <w:t xml:space="preserve"> Pelvic pain during pregnancy: a descriptive study of signs and symptoms of 870 patients in primary care. 2004. 29:2567-2572 6</w:t>
            </w:r>
          </w:p>
        </w:tc>
      </w:tr>
      <w:tr w:rsidR="000E1218" w:rsidRPr="000E1218" w14:paraId="29132248" w14:textId="77777777" w:rsidTr="000E1218">
        <w:trPr>
          <w:trHeight w:val="585"/>
        </w:trPr>
        <w:tc>
          <w:tcPr>
            <w:tcW w:w="8400" w:type="dxa"/>
            <w:tcBorders>
              <w:top w:val="nil"/>
              <w:left w:val="nil"/>
              <w:bottom w:val="nil"/>
              <w:right w:val="nil"/>
            </w:tcBorders>
            <w:shd w:val="clear" w:color="auto" w:fill="auto"/>
            <w:vAlign w:val="center"/>
            <w:hideMark/>
          </w:tcPr>
          <w:p w14:paraId="2B4C4C2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Coll, M. Domingues, I. Santos, A. Matijasevich, B. L. Horta and P. C. Hallal.</w:t>
            </w:r>
            <w:r w:rsidRPr="000E1218">
              <w:rPr>
                <w:rFonts w:ascii="Times New Roman" w:eastAsia="Times New Roman" w:hAnsi="Times New Roman" w:cs="Times New Roman"/>
                <w:color w:val="000000"/>
                <w:lang w:val="en-CA"/>
              </w:rPr>
              <w:t xml:space="preserve"> Changes in Leisure-Time Physical Activity From the Prepregnancy to the Postpartum Period: 2004 Pelotas (Brazil) Birth Cohort Study.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2016. 13:361-365</w:t>
            </w:r>
          </w:p>
        </w:tc>
      </w:tr>
      <w:tr w:rsidR="000E1218" w:rsidRPr="000E1218" w14:paraId="53A3E013" w14:textId="77777777" w:rsidTr="000E1218">
        <w:trPr>
          <w:trHeight w:val="585"/>
        </w:trPr>
        <w:tc>
          <w:tcPr>
            <w:tcW w:w="8400" w:type="dxa"/>
            <w:tcBorders>
              <w:top w:val="nil"/>
              <w:left w:val="nil"/>
              <w:bottom w:val="nil"/>
              <w:right w:val="nil"/>
            </w:tcBorders>
            <w:shd w:val="clear" w:color="auto" w:fill="auto"/>
            <w:vAlign w:val="center"/>
            <w:hideMark/>
          </w:tcPr>
          <w:p w14:paraId="2F831A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Collings and L. B. Curet.</w:t>
            </w:r>
            <w:r w:rsidRPr="000E1218">
              <w:rPr>
                <w:rFonts w:ascii="Times New Roman" w:eastAsia="Times New Roman" w:hAnsi="Times New Roman" w:cs="Times New Roman"/>
                <w:color w:val="000000"/>
                <w:lang w:val="en-CA"/>
              </w:rPr>
              <w:t xml:space="preserve"> Fetal heart rate response to maternal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1985. 151:498-501</w:t>
            </w:r>
          </w:p>
        </w:tc>
      </w:tr>
      <w:tr w:rsidR="000E1218" w:rsidRPr="000E1218" w14:paraId="3DAABC05" w14:textId="77777777" w:rsidTr="000E1218">
        <w:trPr>
          <w:trHeight w:val="585"/>
        </w:trPr>
        <w:tc>
          <w:tcPr>
            <w:tcW w:w="8400" w:type="dxa"/>
            <w:tcBorders>
              <w:top w:val="nil"/>
              <w:left w:val="nil"/>
              <w:bottom w:val="nil"/>
              <w:right w:val="nil"/>
            </w:tcBorders>
            <w:shd w:val="clear" w:color="auto" w:fill="auto"/>
            <w:vAlign w:val="center"/>
            <w:hideMark/>
          </w:tcPr>
          <w:p w14:paraId="0F9E0E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D. Peterson, M. Haas and W. T. Gregory.</w:t>
            </w:r>
            <w:r w:rsidRPr="000E1218">
              <w:rPr>
                <w:rFonts w:ascii="Times New Roman" w:eastAsia="Times New Roman" w:hAnsi="Times New Roman" w:cs="Times New Roman"/>
                <w:color w:val="000000"/>
                <w:lang w:val="en-CA"/>
              </w:rPr>
              <w:t xml:space="preserve"> A pilot randomized controlled trial comparing the efficacy of exercise, spinal manipulation, and neuro emotional technique for the treatment of pregnancy-related low back pain. 2012. 20:18</w:t>
            </w:r>
          </w:p>
        </w:tc>
      </w:tr>
      <w:tr w:rsidR="000E1218" w:rsidRPr="000E1218" w14:paraId="3B576A7E" w14:textId="77777777" w:rsidTr="000E1218">
        <w:trPr>
          <w:trHeight w:val="585"/>
        </w:trPr>
        <w:tc>
          <w:tcPr>
            <w:tcW w:w="8400" w:type="dxa"/>
            <w:tcBorders>
              <w:top w:val="nil"/>
              <w:left w:val="nil"/>
              <w:bottom w:val="nil"/>
              <w:right w:val="nil"/>
            </w:tcBorders>
            <w:shd w:val="clear" w:color="auto" w:fill="auto"/>
            <w:vAlign w:val="center"/>
            <w:hideMark/>
          </w:tcPr>
          <w:p w14:paraId="2D1C8CE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de Oliveira, M. A. Lopes, Carla Longo e Pereira, L. and M. Zugaib.</w:t>
            </w:r>
            <w:r w:rsidRPr="000E1218">
              <w:rPr>
                <w:rFonts w:ascii="Times New Roman" w:eastAsia="Times New Roman" w:hAnsi="Times New Roman" w:cs="Times New Roman"/>
                <w:color w:val="000000"/>
                <w:lang w:val="en-CA"/>
              </w:rPr>
              <w:t xml:space="preserve"> Effects of pelvic floor muscle training during pregnancy. 2007. 62:439-446</w:t>
            </w:r>
          </w:p>
        </w:tc>
      </w:tr>
      <w:tr w:rsidR="000E1218" w:rsidRPr="000E1218" w14:paraId="7E1FE0AD" w14:textId="77777777" w:rsidTr="000E1218">
        <w:trPr>
          <w:trHeight w:val="585"/>
        </w:trPr>
        <w:tc>
          <w:tcPr>
            <w:tcW w:w="8400" w:type="dxa"/>
            <w:tcBorders>
              <w:top w:val="nil"/>
              <w:left w:val="nil"/>
              <w:bottom w:val="nil"/>
              <w:right w:val="nil"/>
            </w:tcBorders>
            <w:shd w:val="clear" w:color="auto" w:fill="auto"/>
            <w:vAlign w:val="center"/>
            <w:hideMark/>
          </w:tcPr>
          <w:p w14:paraId="5F63437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Dominguez de Costa, A. Lerdo de Tejada, P. Eisenberg de Smoler,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[Decrease of Ac. 5-HIA excretion in urine induced by exercise in pregnant women]. 1978. 44:347-353</w:t>
            </w:r>
          </w:p>
        </w:tc>
      </w:tr>
      <w:tr w:rsidR="000E1218" w:rsidRPr="000E1218" w14:paraId="3CA3F4A4" w14:textId="77777777" w:rsidTr="000E1218">
        <w:trPr>
          <w:trHeight w:val="585"/>
        </w:trPr>
        <w:tc>
          <w:tcPr>
            <w:tcW w:w="8400" w:type="dxa"/>
            <w:tcBorders>
              <w:top w:val="nil"/>
              <w:left w:val="nil"/>
              <w:bottom w:val="nil"/>
              <w:right w:val="nil"/>
            </w:tcBorders>
            <w:shd w:val="clear" w:color="auto" w:fill="auto"/>
            <w:vAlign w:val="center"/>
            <w:hideMark/>
          </w:tcPr>
          <w:p w14:paraId="6FA233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E. Mbada, O. E. Adebayo, A. B. Adeyemi, et al.</w:t>
            </w:r>
            <w:r w:rsidRPr="000E1218">
              <w:rPr>
                <w:rFonts w:ascii="Times New Roman" w:eastAsia="Times New Roman" w:hAnsi="Times New Roman" w:cs="Times New Roman"/>
                <w:color w:val="000000"/>
                <w:lang w:val="en-CA"/>
              </w:rPr>
              <w:t xml:space="preserve"> Knowledge and Attitude of Nigerian Pregnant Women towards Antenatal Exercise: A Cross-Sectional Survey. 2014. 2014:260539</w:t>
            </w:r>
          </w:p>
        </w:tc>
      </w:tr>
      <w:tr w:rsidR="000E1218" w:rsidRPr="000E1218" w14:paraId="7AF75E3A" w14:textId="77777777" w:rsidTr="000E1218">
        <w:trPr>
          <w:trHeight w:val="585"/>
        </w:trPr>
        <w:tc>
          <w:tcPr>
            <w:tcW w:w="8400" w:type="dxa"/>
            <w:tcBorders>
              <w:top w:val="nil"/>
              <w:left w:val="nil"/>
              <w:bottom w:val="nil"/>
              <w:right w:val="nil"/>
            </w:tcBorders>
            <w:shd w:val="clear" w:color="auto" w:fill="auto"/>
            <w:vAlign w:val="center"/>
            <w:hideMark/>
          </w:tcPr>
          <w:p w14:paraId="3BB071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E. Mbada, O. E. Adebayo, T. O. Awotidebe, et al.</w:t>
            </w:r>
            <w:r w:rsidRPr="000E1218">
              <w:rPr>
                <w:rFonts w:ascii="Times New Roman" w:eastAsia="Times New Roman" w:hAnsi="Times New Roman" w:cs="Times New Roman"/>
                <w:color w:val="000000"/>
                <w:lang w:val="en-CA"/>
              </w:rPr>
              <w:t xml:space="preserve"> Practice and pattern of antenatal and postnatal exercise among Nigerian women: A cross-sectional study. 2015. 3:93-98</w:t>
            </w:r>
          </w:p>
        </w:tc>
      </w:tr>
      <w:tr w:rsidR="000E1218" w:rsidRPr="000E1218" w14:paraId="16ACFD32" w14:textId="77777777" w:rsidTr="000E1218">
        <w:trPr>
          <w:trHeight w:val="585"/>
        </w:trPr>
        <w:tc>
          <w:tcPr>
            <w:tcW w:w="8400" w:type="dxa"/>
            <w:tcBorders>
              <w:top w:val="nil"/>
              <w:left w:val="nil"/>
              <w:bottom w:val="nil"/>
              <w:right w:val="nil"/>
            </w:tcBorders>
            <w:shd w:val="clear" w:color="auto" w:fill="auto"/>
            <w:vAlign w:val="center"/>
            <w:hideMark/>
          </w:tcPr>
          <w:p w14:paraId="775F1B7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Elliott, S. Houghton and S. Langsford.</w:t>
            </w:r>
            <w:r w:rsidRPr="000E1218">
              <w:rPr>
                <w:rFonts w:ascii="Times New Roman" w:eastAsia="Times New Roman" w:hAnsi="Times New Roman" w:cs="Times New Roman"/>
                <w:color w:val="000000"/>
                <w:lang w:val="en-CA"/>
              </w:rPr>
              <w:t xml:space="preserve"> The use of visual prompts to increase kegel exercise performance in pregnant women: A case study. 1997. 14:231-235</w:t>
            </w:r>
          </w:p>
        </w:tc>
      </w:tr>
      <w:tr w:rsidR="000E1218" w:rsidRPr="000E1218" w14:paraId="58704F15" w14:textId="77777777" w:rsidTr="000E1218">
        <w:trPr>
          <w:trHeight w:val="585"/>
        </w:trPr>
        <w:tc>
          <w:tcPr>
            <w:tcW w:w="8400" w:type="dxa"/>
            <w:tcBorders>
              <w:top w:val="nil"/>
              <w:left w:val="nil"/>
              <w:bottom w:val="nil"/>
              <w:right w:val="nil"/>
            </w:tcBorders>
            <w:shd w:val="clear" w:color="auto" w:fill="auto"/>
            <w:vAlign w:val="center"/>
            <w:hideMark/>
          </w:tcPr>
          <w:p w14:paraId="3A793E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 F. Lee, F. M. Hwang, H. M. Lin, L. K. Chi and L. Y. Chien.</w:t>
            </w:r>
            <w:r w:rsidRPr="000E1218">
              <w:rPr>
                <w:rFonts w:ascii="Times New Roman" w:eastAsia="Times New Roman" w:hAnsi="Times New Roman" w:cs="Times New Roman"/>
                <w:color w:val="000000"/>
                <w:lang w:val="en-CA"/>
              </w:rPr>
              <w:t xml:space="preserve"> The Physical Activity Patterns of Pregnant Taiwanese Women. </w:t>
            </w:r>
            <w:r w:rsidRPr="000E1218">
              <w:rPr>
                <w:rFonts w:ascii="Times New Roman" w:eastAsia="Times New Roman" w:hAnsi="Times New Roman" w:cs="Times New Roman"/>
                <w:i/>
                <w:iCs/>
                <w:color w:val="000000"/>
                <w:lang w:val="en-CA"/>
              </w:rPr>
              <w:t>Journal of Nursing Research.</w:t>
            </w:r>
            <w:r w:rsidRPr="000E1218">
              <w:rPr>
                <w:rFonts w:ascii="Times New Roman" w:eastAsia="Times New Roman" w:hAnsi="Times New Roman" w:cs="Times New Roman"/>
                <w:color w:val="000000"/>
                <w:lang w:val="en-CA"/>
              </w:rPr>
              <w:t xml:space="preserve"> 2016. 24:291-299</w:t>
            </w:r>
          </w:p>
        </w:tc>
      </w:tr>
      <w:tr w:rsidR="000E1218" w:rsidRPr="000E1218" w14:paraId="0588313F" w14:textId="77777777" w:rsidTr="000E1218">
        <w:trPr>
          <w:trHeight w:val="585"/>
        </w:trPr>
        <w:tc>
          <w:tcPr>
            <w:tcW w:w="8400" w:type="dxa"/>
            <w:tcBorders>
              <w:top w:val="nil"/>
              <w:left w:val="nil"/>
              <w:bottom w:val="nil"/>
              <w:right w:val="nil"/>
            </w:tcBorders>
            <w:shd w:val="clear" w:color="auto" w:fill="auto"/>
            <w:vAlign w:val="center"/>
            <w:hideMark/>
          </w:tcPr>
          <w:p w14:paraId="1E5A33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F. Lee, I. C. Chiang, F. M. Hwang, L. K. Chi and H. M. Lin.</w:t>
            </w:r>
            <w:r w:rsidRPr="000E1218">
              <w:rPr>
                <w:rFonts w:ascii="Times New Roman" w:eastAsia="Times New Roman" w:hAnsi="Times New Roman" w:cs="Times New Roman"/>
                <w:color w:val="000000"/>
                <w:lang w:val="en-CA"/>
              </w:rPr>
              <w:t xml:space="preserve"> Using the Theory of Planned Behavior to predict pregnant women's intention to engage in regular exercise.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2016. 42:80-86</w:t>
            </w:r>
          </w:p>
        </w:tc>
      </w:tr>
      <w:tr w:rsidR="000E1218" w:rsidRPr="000E1218" w14:paraId="698CA78E" w14:textId="77777777" w:rsidTr="000E1218">
        <w:trPr>
          <w:trHeight w:val="585"/>
        </w:trPr>
        <w:tc>
          <w:tcPr>
            <w:tcW w:w="8400" w:type="dxa"/>
            <w:tcBorders>
              <w:top w:val="nil"/>
              <w:left w:val="nil"/>
              <w:bottom w:val="nil"/>
              <w:right w:val="nil"/>
            </w:tcBorders>
            <w:shd w:val="clear" w:color="auto" w:fill="auto"/>
            <w:vAlign w:val="center"/>
            <w:hideMark/>
          </w:tcPr>
          <w:p w14:paraId="30AFF66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F. Yan, Y. C. Hung, M. L. Gau and K. C. Lin.</w:t>
            </w:r>
            <w:r w:rsidRPr="000E1218">
              <w:rPr>
                <w:rFonts w:ascii="Times New Roman" w:eastAsia="Times New Roman" w:hAnsi="Times New Roman" w:cs="Times New Roman"/>
                <w:color w:val="000000"/>
                <w:lang w:val="en-CA"/>
              </w:rPr>
              <w:t xml:space="preserve"> Effects of a stability ball exercise programme on low back pain and daily life interference during pregnancy.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2014. 30:412-419</w:t>
            </w:r>
          </w:p>
        </w:tc>
      </w:tr>
      <w:tr w:rsidR="000E1218" w:rsidRPr="000E1218" w14:paraId="492F50B3" w14:textId="77777777" w:rsidTr="000E1218">
        <w:trPr>
          <w:trHeight w:val="585"/>
        </w:trPr>
        <w:tc>
          <w:tcPr>
            <w:tcW w:w="8400" w:type="dxa"/>
            <w:tcBorders>
              <w:top w:val="nil"/>
              <w:left w:val="nil"/>
              <w:bottom w:val="nil"/>
              <w:right w:val="nil"/>
            </w:tcBorders>
            <w:shd w:val="clear" w:color="auto" w:fill="auto"/>
            <w:vAlign w:val="center"/>
            <w:hideMark/>
          </w:tcPr>
          <w:p w14:paraId="5A17414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Ferreira, H. Dutra, L. Dias,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Heart rate and blood pressure in response to pelvic floor muscle training during pregnancy. </w:t>
            </w:r>
            <w:r w:rsidRPr="000E1218">
              <w:rPr>
                <w:rFonts w:ascii="Times New Roman" w:eastAsia="Times New Roman" w:hAnsi="Times New Roman" w:cs="Times New Roman"/>
                <w:i/>
                <w:iCs/>
                <w:color w:val="000000"/>
                <w:lang w:val="en-CA"/>
              </w:rPr>
              <w:t>Int.Urogynecol.J.Pelvic Floor Dysfunct.</w:t>
            </w:r>
            <w:r w:rsidRPr="000E1218">
              <w:rPr>
                <w:rFonts w:ascii="Times New Roman" w:eastAsia="Times New Roman" w:hAnsi="Times New Roman" w:cs="Times New Roman"/>
                <w:color w:val="000000"/>
                <w:lang w:val="en-CA"/>
              </w:rPr>
              <w:t xml:space="preserve"> 2011. 22:S1471-S1472</w:t>
            </w:r>
          </w:p>
        </w:tc>
      </w:tr>
      <w:tr w:rsidR="000E1218" w:rsidRPr="000E1218" w14:paraId="2C11FE4F" w14:textId="77777777" w:rsidTr="000E1218">
        <w:trPr>
          <w:trHeight w:val="585"/>
        </w:trPr>
        <w:tc>
          <w:tcPr>
            <w:tcW w:w="8400" w:type="dxa"/>
            <w:tcBorders>
              <w:top w:val="nil"/>
              <w:left w:val="nil"/>
              <w:bottom w:val="nil"/>
              <w:right w:val="nil"/>
            </w:tcBorders>
            <w:shd w:val="clear" w:color="auto" w:fill="auto"/>
            <w:vAlign w:val="center"/>
            <w:hideMark/>
          </w:tcPr>
          <w:p w14:paraId="71DC50B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Fleten, H. Stigum, P. Magnus and W. Nystad.</w:t>
            </w:r>
            <w:r w:rsidRPr="000E1218">
              <w:rPr>
                <w:rFonts w:ascii="Times New Roman" w:eastAsia="Times New Roman" w:hAnsi="Times New Roman" w:cs="Times New Roman"/>
                <w:color w:val="000000"/>
                <w:lang w:val="en-CA"/>
              </w:rPr>
              <w:t xml:space="preserve"> Exercise during pregnancy, maternal prepregnancy body mass index, and birth weight.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2010. 115:331-337</w:t>
            </w:r>
          </w:p>
        </w:tc>
      </w:tr>
      <w:tr w:rsidR="000E1218" w:rsidRPr="000E1218" w14:paraId="0C26CBB3" w14:textId="77777777" w:rsidTr="000E1218">
        <w:trPr>
          <w:trHeight w:val="585"/>
        </w:trPr>
        <w:tc>
          <w:tcPr>
            <w:tcW w:w="8400" w:type="dxa"/>
            <w:tcBorders>
              <w:top w:val="nil"/>
              <w:left w:val="nil"/>
              <w:bottom w:val="nil"/>
              <w:right w:val="nil"/>
            </w:tcBorders>
            <w:shd w:val="clear" w:color="auto" w:fill="auto"/>
            <w:vAlign w:val="center"/>
            <w:hideMark/>
          </w:tcPr>
          <w:p w14:paraId="02081C0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G. Dominguez, P. E. De Smoler, J. Armas Dominguez, S. Karchmer and D. Skromne.</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Electrocardiography, stress and the third pregnancy trimester]. </w:t>
            </w:r>
            <w:r w:rsidRPr="000E1218">
              <w:rPr>
                <w:rFonts w:ascii="Times New Roman" w:eastAsia="Times New Roman" w:hAnsi="Times New Roman" w:cs="Times New Roman"/>
                <w:i/>
                <w:iCs/>
                <w:color w:val="000000"/>
                <w:lang w:val="en-CA"/>
              </w:rPr>
              <w:t>Arch.Inst.Cardiol.Mex.</w:t>
            </w:r>
            <w:r w:rsidRPr="000E1218">
              <w:rPr>
                <w:rFonts w:ascii="Times New Roman" w:eastAsia="Times New Roman" w:hAnsi="Times New Roman" w:cs="Times New Roman"/>
                <w:color w:val="000000"/>
                <w:lang w:val="en-CA"/>
              </w:rPr>
              <w:t xml:space="preserve"> 1976. 46:74-81</w:t>
            </w:r>
          </w:p>
        </w:tc>
      </w:tr>
      <w:tr w:rsidR="000E1218" w:rsidRPr="000E1218" w14:paraId="77D44FBC" w14:textId="77777777" w:rsidTr="000E1218">
        <w:trPr>
          <w:trHeight w:val="585"/>
        </w:trPr>
        <w:tc>
          <w:tcPr>
            <w:tcW w:w="8400" w:type="dxa"/>
            <w:tcBorders>
              <w:top w:val="nil"/>
              <w:left w:val="nil"/>
              <w:bottom w:val="nil"/>
              <w:right w:val="nil"/>
            </w:tcBorders>
            <w:shd w:val="clear" w:color="auto" w:fill="auto"/>
            <w:vAlign w:val="center"/>
            <w:hideMark/>
          </w:tcPr>
          <w:p w14:paraId="78BFF9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H. Chuang, M. R. Stengel, S. W. Hwang, D. Velott, K. H. Kjerulff and J. L. Kraschnewski.</w:t>
            </w:r>
            <w:r w:rsidRPr="000E1218">
              <w:rPr>
                <w:rFonts w:ascii="Times New Roman" w:eastAsia="Times New Roman" w:hAnsi="Times New Roman" w:cs="Times New Roman"/>
                <w:color w:val="000000"/>
                <w:lang w:val="en-CA"/>
              </w:rPr>
              <w:t xml:space="preserve"> Behaviours of overweight and obese women during pregnancy who achieve and exceed recommended gestational weight gain. 2014. 8:e577-83</w:t>
            </w:r>
          </w:p>
        </w:tc>
      </w:tr>
      <w:tr w:rsidR="000E1218" w:rsidRPr="000E1218" w14:paraId="6548A96D" w14:textId="77777777" w:rsidTr="000E1218">
        <w:trPr>
          <w:trHeight w:val="585"/>
        </w:trPr>
        <w:tc>
          <w:tcPr>
            <w:tcW w:w="8400" w:type="dxa"/>
            <w:tcBorders>
              <w:top w:val="nil"/>
              <w:left w:val="nil"/>
              <w:bottom w:val="nil"/>
              <w:right w:val="nil"/>
            </w:tcBorders>
            <w:shd w:val="clear" w:color="auto" w:fill="auto"/>
            <w:vAlign w:val="center"/>
            <w:hideMark/>
          </w:tcPr>
          <w:p w14:paraId="59B08E1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H. Ferreira, L. M. Naldoni, S. Ribeiro Jdos, M. C. Meirelles, C. Cavalli Rde and K. Bo.</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Maternal blood pressure and heart rate response to pelvic floor muscle training during pregnancy. 2014. 93:678-683</w:t>
            </w:r>
          </w:p>
        </w:tc>
      </w:tr>
      <w:tr w:rsidR="000E1218" w:rsidRPr="000E1218" w14:paraId="0226C1BD" w14:textId="77777777" w:rsidTr="000E1218">
        <w:trPr>
          <w:trHeight w:val="585"/>
        </w:trPr>
        <w:tc>
          <w:tcPr>
            <w:tcW w:w="8400" w:type="dxa"/>
            <w:tcBorders>
              <w:top w:val="nil"/>
              <w:left w:val="nil"/>
              <w:bottom w:val="nil"/>
              <w:right w:val="nil"/>
            </w:tcBorders>
            <w:shd w:val="clear" w:color="auto" w:fill="auto"/>
            <w:vAlign w:val="center"/>
            <w:hideMark/>
          </w:tcPr>
          <w:p w14:paraId="0FEFEB6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J. Homer, S. A. Beresford, S. A. James, E. Siegel and S. Wilcox.</w:t>
            </w:r>
            <w:r w:rsidRPr="000E1218">
              <w:rPr>
                <w:rFonts w:ascii="Times New Roman" w:eastAsia="Times New Roman" w:hAnsi="Times New Roman" w:cs="Times New Roman"/>
                <w:color w:val="000000"/>
                <w:lang w:val="en-CA"/>
              </w:rPr>
              <w:t xml:space="preserve"> Work-related physical exertion and risk of preterm, low birthweight delivery. </w:t>
            </w:r>
            <w:r w:rsidRPr="000E1218">
              <w:rPr>
                <w:rFonts w:ascii="Times New Roman" w:eastAsia="Times New Roman" w:hAnsi="Times New Roman" w:cs="Times New Roman"/>
                <w:i/>
                <w:iCs/>
                <w:color w:val="000000"/>
                <w:lang w:val="en-CA"/>
              </w:rPr>
              <w:t>Paediatr.Perinat.Epidemiol.</w:t>
            </w:r>
            <w:r w:rsidRPr="000E1218">
              <w:rPr>
                <w:rFonts w:ascii="Times New Roman" w:eastAsia="Times New Roman" w:hAnsi="Times New Roman" w:cs="Times New Roman"/>
                <w:color w:val="000000"/>
                <w:lang w:val="en-CA"/>
              </w:rPr>
              <w:t xml:space="preserve"> 1990. 4:161-174</w:t>
            </w:r>
          </w:p>
        </w:tc>
      </w:tr>
      <w:tr w:rsidR="000E1218" w:rsidRPr="000E1218" w14:paraId="3C22B0D5" w14:textId="77777777" w:rsidTr="000E1218">
        <w:trPr>
          <w:trHeight w:val="585"/>
        </w:trPr>
        <w:tc>
          <w:tcPr>
            <w:tcW w:w="8400" w:type="dxa"/>
            <w:tcBorders>
              <w:top w:val="nil"/>
              <w:left w:val="nil"/>
              <w:bottom w:val="nil"/>
              <w:right w:val="nil"/>
            </w:tcBorders>
            <w:shd w:val="clear" w:color="auto" w:fill="auto"/>
            <w:vAlign w:val="center"/>
            <w:hideMark/>
          </w:tcPr>
          <w:p w14:paraId="592A05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J. Spaaij, J. M. van Raaij, L. C. de Groot, van der Heijden, L. J., H. A. Boekholt and J. G. Hautvast.</w:t>
            </w:r>
            <w:r w:rsidRPr="000E1218">
              <w:rPr>
                <w:rFonts w:ascii="Times New Roman" w:eastAsia="Times New Roman" w:hAnsi="Times New Roman" w:cs="Times New Roman"/>
                <w:color w:val="000000"/>
                <w:lang w:val="en-CA"/>
              </w:rPr>
              <w:t xml:space="preserve"> No changes during pregnancy in the net cost of cycling exercise. 1994. 48:513-521</w:t>
            </w:r>
          </w:p>
        </w:tc>
      </w:tr>
      <w:tr w:rsidR="000E1218" w:rsidRPr="000E1218" w14:paraId="38AC7975" w14:textId="77777777" w:rsidTr="000E1218">
        <w:trPr>
          <w:trHeight w:val="585"/>
        </w:trPr>
        <w:tc>
          <w:tcPr>
            <w:tcW w:w="8400" w:type="dxa"/>
            <w:tcBorders>
              <w:top w:val="nil"/>
              <w:left w:val="nil"/>
              <w:bottom w:val="nil"/>
              <w:right w:val="nil"/>
            </w:tcBorders>
            <w:shd w:val="clear" w:color="auto" w:fill="auto"/>
            <w:vAlign w:val="center"/>
            <w:hideMark/>
          </w:tcPr>
          <w:p w14:paraId="43D40AB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J. Vladutiu, K. R. Evenson and S. W. Marshall.</w:t>
            </w:r>
            <w:r w:rsidRPr="000E1218">
              <w:rPr>
                <w:rFonts w:ascii="Times New Roman" w:eastAsia="Times New Roman" w:hAnsi="Times New Roman" w:cs="Times New Roman"/>
                <w:color w:val="000000"/>
                <w:lang w:val="en-CA"/>
              </w:rPr>
              <w:t xml:space="preserve"> Physical Activity and Injuries During Pregnancy.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2010. 7:761-769</w:t>
            </w:r>
          </w:p>
        </w:tc>
      </w:tr>
      <w:tr w:rsidR="000E1218" w:rsidRPr="000E1218" w14:paraId="0709ADF7" w14:textId="77777777" w:rsidTr="000E1218">
        <w:trPr>
          <w:trHeight w:val="585"/>
        </w:trPr>
        <w:tc>
          <w:tcPr>
            <w:tcW w:w="8400" w:type="dxa"/>
            <w:tcBorders>
              <w:top w:val="nil"/>
              <w:left w:val="nil"/>
              <w:bottom w:val="nil"/>
              <w:right w:val="nil"/>
            </w:tcBorders>
            <w:shd w:val="clear" w:color="auto" w:fill="auto"/>
            <w:vAlign w:val="center"/>
            <w:hideMark/>
          </w:tcPr>
          <w:p w14:paraId="1147B57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Kim, L. N. McEwen, E. C. Kieffer, W. H. Herman and J. D. Piette.</w:t>
            </w:r>
            <w:r w:rsidRPr="000E1218">
              <w:rPr>
                <w:rFonts w:ascii="Times New Roman" w:eastAsia="Times New Roman" w:hAnsi="Times New Roman" w:cs="Times New Roman"/>
                <w:color w:val="000000"/>
                <w:lang w:val="en-CA"/>
              </w:rPr>
              <w:t xml:space="preserve"> NIHMS614289 PMC4139034; Self-efficacy, social support, and associations with physical activity and body mass index among women with histories of gestational diabetes mellitus. </w:t>
            </w:r>
            <w:r w:rsidRPr="000E1218">
              <w:rPr>
                <w:rFonts w:ascii="Times New Roman" w:eastAsia="Times New Roman" w:hAnsi="Times New Roman" w:cs="Times New Roman"/>
                <w:i/>
                <w:iCs/>
                <w:color w:val="000000"/>
                <w:lang w:val="en-CA"/>
              </w:rPr>
              <w:t>Diabetes Educ.</w:t>
            </w:r>
            <w:r w:rsidRPr="000E1218">
              <w:rPr>
                <w:rFonts w:ascii="Times New Roman" w:eastAsia="Times New Roman" w:hAnsi="Times New Roman" w:cs="Times New Roman"/>
                <w:color w:val="000000"/>
                <w:lang w:val="en-CA"/>
              </w:rPr>
              <w:t xml:space="preserve"> 2008. 34:719-728</w:t>
            </w:r>
          </w:p>
        </w:tc>
      </w:tr>
      <w:tr w:rsidR="000E1218" w:rsidRPr="000E1218" w14:paraId="33FB4370" w14:textId="77777777" w:rsidTr="000E1218">
        <w:trPr>
          <w:trHeight w:val="585"/>
        </w:trPr>
        <w:tc>
          <w:tcPr>
            <w:tcW w:w="8400" w:type="dxa"/>
            <w:tcBorders>
              <w:top w:val="nil"/>
              <w:left w:val="nil"/>
              <w:bottom w:val="nil"/>
              <w:right w:val="nil"/>
            </w:tcBorders>
            <w:shd w:val="clear" w:color="auto" w:fill="auto"/>
            <w:vAlign w:val="center"/>
            <w:hideMark/>
          </w:tcPr>
          <w:p w14:paraId="1A9A7E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Kim, M. Draska, M. L. Hess, E. J. Wilson and C. R. Richardson.</w:t>
            </w:r>
            <w:r w:rsidRPr="000E1218">
              <w:rPr>
                <w:rFonts w:ascii="Times New Roman" w:eastAsia="Times New Roman" w:hAnsi="Times New Roman" w:cs="Times New Roman"/>
                <w:color w:val="000000"/>
                <w:lang w:val="en-CA"/>
              </w:rPr>
              <w:t xml:space="preserve"> NIHMS614297 PMC4139030; A web-based pedometer programme in women with a recent history of gestational diabetes. </w:t>
            </w:r>
            <w:r w:rsidRPr="000E1218">
              <w:rPr>
                <w:rFonts w:ascii="Times New Roman" w:eastAsia="Times New Roman" w:hAnsi="Times New Roman" w:cs="Times New Roman"/>
                <w:i/>
                <w:iCs/>
                <w:color w:val="000000"/>
                <w:lang w:val="en-CA"/>
              </w:rPr>
              <w:t>Diabetic Med.</w:t>
            </w:r>
            <w:r w:rsidRPr="000E1218">
              <w:rPr>
                <w:rFonts w:ascii="Times New Roman" w:eastAsia="Times New Roman" w:hAnsi="Times New Roman" w:cs="Times New Roman"/>
                <w:color w:val="000000"/>
                <w:lang w:val="en-CA"/>
              </w:rPr>
              <w:t xml:space="preserve"> 2012. 29:278-283</w:t>
            </w:r>
          </w:p>
        </w:tc>
      </w:tr>
      <w:tr w:rsidR="000E1218" w:rsidRPr="000E1218" w14:paraId="391B9996" w14:textId="77777777" w:rsidTr="000E1218">
        <w:trPr>
          <w:trHeight w:val="585"/>
        </w:trPr>
        <w:tc>
          <w:tcPr>
            <w:tcW w:w="8400" w:type="dxa"/>
            <w:tcBorders>
              <w:top w:val="nil"/>
              <w:left w:val="nil"/>
              <w:bottom w:val="nil"/>
              <w:right w:val="nil"/>
            </w:tcBorders>
            <w:shd w:val="clear" w:color="auto" w:fill="auto"/>
            <w:vAlign w:val="center"/>
            <w:hideMark/>
          </w:tcPr>
          <w:p w14:paraId="2795CE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L. Butler, M. A. Williams, T. K. Sorensen, I. O. Frederick and W. M. Leisenring.</w:t>
            </w:r>
            <w:r w:rsidRPr="000E1218">
              <w:rPr>
                <w:rFonts w:ascii="Times New Roman" w:eastAsia="Times New Roman" w:hAnsi="Times New Roman" w:cs="Times New Roman"/>
                <w:color w:val="000000"/>
                <w:lang w:val="en-CA"/>
              </w:rPr>
              <w:t xml:space="preserve"> Relation between maternal recreational physical activity and plasma lipids in early pregnancy.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2004. 160:350-359</w:t>
            </w:r>
          </w:p>
        </w:tc>
      </w:tr>
      <w:tr w:rsidR="000E1218" w:rsidRPr="000E1218" w14:paraId="4BBC7E3A" w14:textId="77777777" w:rsidTr="000E1218">
        <w:trPr>
          <w:trHeight w:val="585"/>
        </w:trPr>
        <w:tc>
          <w:tcPr>
            <w:tcW w:w="8400" w:type="dxa"/>
            <w:tcBorders>
              <w:top w:val="nil"/>
              <w:left w:val="nil"/>
              <w:bottom w:val="nil"/>
              <w:right w:val="nil"/>
            </w:tcBorders>
            <w:shd w:val="clear" w:color="auto" w:fill="auto"/>
            <w:vAlign w:val="center"/>
            <w:hideMark/>
          </w:tcPr>
          <w:p w14:paraId="1188E4C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L. Harrison, C. B. Lombard and H. J. Teede.</w:t>
            </w:r>
            <w:r w:rsidRPr="000E1218">
              <w:rPr>
                <w:rFonts w:ascii="Times New Roman" w:eastAsia="Times New Roman" w:hAnsi="Times New Roman" w:cs="Times New Roman"/>
                <w:color w:val="000000"/>
                <w:lang w:val="en-CA"/>
              </w:rPr>
              <w:t xml:space="preserve"> PMC4221718; Limiting postpartum weight retention through early antenatal intervention: the HeLP-her randomised controlled trial. </w:t>
            </w:r>
            <w:r w:rsidRPr="000E1218">
              <w:rPr>
                <w:rFonts w:ascii="Times New Roman" w:eastAsia="Times New Roman" w:hAnsi="Times New Roman" w:cs="Times New Roman"/>
                <w:i/>
                <w:iCs/>
                <w:color w:val="000000"/>
                <w:lang w:val="en-CA"/>
              </w:rPr>
              <w:t>International Journal of Behavioral Nutrition &amp; Physical Activity.</w:t>
            </w:r>
            <w:r w:rsidRPr="000E1218">
              <w:rPr>
                <w:rFonts w:ascii="Times New Roman" w:eastAsia="Times New Roman" w:hAnsi="Times New Roman" w:cs="Times New Roman"/>
                <w:color w:val="000000"/>
                <w:lang w:val="en-CA"/>
              </w:rPr>
              <w:t xml:space="preserve"> 2014. 11:134</w:t>
            </w:r>
          </w:p>
        </w:tc>
      </w:tr>
      <w:tr w:rsidR="000E1218" w:rsidRPr="000E1218" w14:paraId="38F2F258" w14:textId="77777777" w:rsidTr="000E1218">
        <w:trPr>
          <w:trHeight w:val="585"/>
        </w:trPr>
        <w:tc>
          <w:tcPr>
            <w:tcW w:w="8400" w:type="dxa"/>
            <w:tcBorders>
              <w:top w:val="nil"/>
              <w:left w:val="nil"/>
              <w:bottom w:val="nil"/>
              <w:right w:val="nil"/>
            </w:tcBorders>
            <w:shd w:val="clear" w:color="auto" w:fill="auto"/>
            <w:vAlign w:val="center"/>
            <w:hideMark/>
          </w:tcPr>
          <w:p w14:paraId="49D985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 L. Harrison, C. B. Lombard and H. J. Teede.</w:t>
            </w:r>
            <w:r w:rsidRPr="000E1218">
              <w:rPr>
                <w:rFonts w:ascii="Times New Roman" w:eastAsia="Times New Roman" w:hAnsi="Times New Roman" w:cs="Times New Roman"/>
                <w:color w:val="000000"/>
                <w:lang w:val="en-CA"/>
              </w:rPr>
              <w:t xml:space="preserve"> Understanding early pregnancy health behaviours among overweight and obese women at risk of gestational diabetes mellitus. </w:t>
            </w:r>
            <w:r w:rsidRPr="000E1218">
              <w:rPr>
                <w:rFonts w:ascii="Times New Roman" w:eastAsia="Times New Roman" w:hAnsi="Times New Roman" w:cs="Times New Roman"/>
                <w:i/>
                <w:iCs/>
                <w:color w:val="000000"/>
                <w:lang w:val="en-CA"/>
              </w:rPr>
              <w:t>Obesity Research and Clinical Practice.</w:t>
            </w:r>
            <w:r w:rsidRPr="000E1218">
              <w:rPr>
                <w:rFonts w:ascii="Times New Roman" w:eastAsia="Times New Roman" w:hAnsi="Times New Roman" w:cs="Times New Roman"/>
                <w:color w:val="000000"/>
                <w:lang w:val="en-CA"/>
              </w:rPr>
              <w:t xml:space="preserve"> 2011. 5:S27</w:t>
            </w:r>
          </w:p>
        </w:tc>
      </w:tr>
      <w:tr w:rsidR="000E1218" w:rsidRPr="000E1218" w14:paraId="561A97EC" w14:textId="77777777" w:rsidTr="000E1218">
        <w:trPr>
          <w:trHeight w:val="585"/>
        </w:trPr>
        <w:tc>
          <w:tcPr>
            <w:tcW w:w="8400" w:type="dxa"/>
            <w:tcBorders>
              <w:top w:val="nil"/>
              <w:left w:val="nil"/>
              <w:bottom w:val="nil"/>
              <w:right w:val="nil"/>
            </w:tcBorders>
            <w:shd w:val="clear" w:color="auto" w:fill="auto"/>
            <w:vAlign w:val="center"/>
            <w:hideMark/>
          </w:tcPr>
          <w:p w14:paraId="7010F88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L. Harrison, C. B. Lombard, B. J. Strauss and H. J. Teede.</w:t>
            </w:r>
            <w:r w:rsidRPr="000E1218">
              <w:rPr>
                <w:rFonts w:ascii="Times New Roman" w:eastAsia="Times New Roman" w:hAnsi="Times New Roman" w:cs="Times New Roman"/>
                <w:color w:val="000000"/>
                <w:lang w:val="en-CA"/>
              </w:rPr>
              <w:t xml:space="preserve"> Optimizing healthy gestational weight gain in women at high risk of gestational diabetes: a randomized controlled trial. </w:t>
            </w:r>
            <w:r w:rsidRPr="000E1218">
              <w:rPr>
                <w:rFonts w:ascii="Times New Roman" w:eastAsia="Times New Roman" w:hAnsi="Times New Roman" w:cs="Times New Roman"/>
                <w:i/>
                <w:iCs/>
                <w:color w:val="000000"/>
                <w:lang w:val="en-CA"/>
              </w:rPr>
              <w:t>Obesity.</w:t>
            </w:r>
            <w:r w:rsidRPr="000E1218">
              <w:rPr>
                <w:rFonts w:ascii="Times New Roman" w:eastAsia="Times New Roman" w:hAnsi="Times New Roman" w:cs="Times New Roman"/>
                <w:color w:val="000000"/>
                <w:lang w:val="en-CA"/>
              </w:rPr>
              <w:t xml:space="preserve"> 2013. 21:904-909</w:t>
            </w:r>
          </w:p>
        </w:tc>
      </w:tr>
      <w:tr w:rsidR="000E1218" w:rsidRPr="000E1218" w14:paraId="27B342CF" w14:textId="77777777" w:rsidTr="000E1218">
        <w:trPr>
          <w:trHeight w:val="585"/>
        </w:trPr>
        <w:tc>
          <w:tcPr>
            <w:tcW w:w="8400" w:type="dxa"/>
            <w:tcBorders>
              <w:top w:val="nil"/>
              <w:left w:val="nil"/>
              <w:bottom w:val="nil"/>
              <w:right w:val="nil"/>
            </w:tcBorders>
            <w:shd w:val="clear" w:color="auto" w:fill="auto"/>
            <w:vAlign w:val="center"/>
            <w:hideMark/>
          </w:tcPr>
          <w:p w14:paraId="0D20358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L. Harrison, R. G. Thompson, H. J. Teede and C. B. Lombard.</w:t>
            </w:r>
            <w:r w:rsidRPr="000E1218">
              <w:rPr>
                <w:rFonts w:ascii="Times New Roman" w:eastAsia="Times New Roman" w:hAnsi="Times New Roman" w:cs="Times New Roman"/>
                <w:color w:val="000000"/>
                <w:lang w:val="en-CA"/>
              </w:rPr>
              <w:t xml:space="preserve"> Measuring physical activity during pregnancy. </w:t>
            </w:r>
            <w:r w:rsidRPr="000E1218">
              <w:rPr>
                <w:rFonts w:ascii="Times New Roman" w:eastAsia="Times New Roman" w:hAnsi="Times New Roman" w:cs="Times New Roman"/>
                <w:i/>
                <w:iCs/>
                <w:color w:val="000000"/>
                <w:lang w:val="en-CA"/>
              </w:rPr>
              <w:t>International Journal of Behavioral Nutrition and Physical Activity.</w:t>
            </w:r>
            <w:r w:rsidRPr="000E1218">
              <w:rPr>
                <w:rFonts w:ascii="Times New Roman" w:eastAsia="Times New Roman" w:hAnsi="Times New Roman" w:cs="Times New Roman"/>
                <w:color w:val="000000"/>
                <w:lang w:val="en-CA"/>
              </w:rPr>
              <w:t xml:space="preserve"> 2011. 8: </w:t>
            </w:r>
          </w:p>
        </w:tc>
      </w:tr>
      <w:tr w:rsidR="000E1218" w:rsidRPr="000E1218" w14:paraId="0D9E1A2A" w14:textId="77777777" w:rsidTr="000E1218">
        <w:trPr>
          <w:trHeight w:val="585"/>
        </w:trPr>
        <w:tc>
          <w:tcPr>
            <w:tcW w:w="8400" w:type="dxa"/>
            <w:tcBorders>
              <w:top w:val="nil"/>
              <w:left w:val="nil"/>
              <w:bottom w:val="nil"/>
              <w:right w:val="nil"/>
            </w:tcBorders>
            <w:shd w:val="clear" w:color="auto" w:fill="auto"/>
            <w:vAlign w:val="center"/>
            <w:hideMark/>
          </w:tcPr>
          <w:p w14:paraId="3997BF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L. Martin and L. R. Brunner Huber.</w:t>
            </w:r>
            <w:r w:rsidRPr="000E1218">
              <w:rPr>
                <w:rFonts w:ascii="Times New Roman" w:eastAsia="Times New Roman" w:hAnsi="Times New Roman" w:cs="Times New Roman"/>
                <w:color w:val="000000"/>
                <w:lang w:val="en-CA"/>
              </w:rPr>
              <w:t xml:space="preserve"> Physical activity and hypertensive complications during pregnancy: findings from 2004 to 2006 North Carolina Pregnancy Risk Assessment Monitoring System. 2010. 37:202-210</w:t>
            </w:r>
          </w:p>
        </w:tc>
      </w:tr>
      <w:tr w:rsidR="000E1218" w:rsidRPr="000E1218" w14:paraId="66BC73B5" w14:textId="77777777" w:rsidTr="000E1218">
        <w:trPr>
          <w:trHeight w:val="585"/>
        </w:trPr>
        <w:tc>
          <w:tcPr>
            <w:tcW w:w="8400" w:type="dxa"/>
            <w:tcBorders>
              <w:top w:val="nil"/>
              <w:left w:val="nil"/>
              <w:bottom w:val="nil"/>
              <w:right w:val="nil"/>
            </w:tcBorders>
            <w:shd w:val="clear" w:color="auto" w:fill="auto"/>
            <w:vAlign w:val="center"/>
            <w:hideMark/>
          </w:tcPr>
          <w:p w14:paraId="1539D5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L. Nesler, S. L. Hassett, S. Cary and J. Brooke.</w:t>
            </w:r>
            <w:r w:rsidRPr="000E1218">
              <w:rPr>
                <w:rFonts w:ascii="Times New Roman" w:eastAsia="Times New Roman" w:hAnsi="Times New Roman" w:cs="Times New Roman"/>
                <w:color w:val="000000"/>
                <w:lang w:val="en-CA"/>
              </w:rPr>
              <w:t xml:space="preserve"> Effects of supine exercise on fetal heart rate in the second and third trimesters.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1988. 5:159-163</w:t>
            </w:r>
          </w:p>
        </w:tc>
      </w:tr>
      <w:tr w:rsidR="000E1218" w:rsidRPr="000E1218" w14:paraId="48420B46" w14:textId="77777777" w:rsidTr="000E1218">
        <w:trPr>
          <w:trHeight w:val="585"/>
        </w:trPr>
        <w:tc>
          <w:tcPr>
            <w:tcW w:w="8400" w:type="dxa"/>
            <w:tcBorders>
              <w:top w:val="nil"/>
              <w:left w:val="nil"/>
              <w:bottom w:val="nil"/>
              <w:right w:val="nil"/>
            </w:tcBorders>
            <w:shd w:val="clear" w:color="auto" w:fill="auto"/>
            <w:vAlign w:val="center"/>
            <w:hideMark/>
          </w:tcPr>
          <w:p w14:paraId="02A9D4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 Chiarello, L. A. Falzone, K. E. McCaslin, M. N. Patel and K. R. Ulery.</w:t>
            </w:r>
            <w:r w:rsidRPr="000E1218">
              <w:rPr>
                <w:rFonts w:ascii="Times New Roman" w:eastAsia="Times New Roman" w:hAnsi="Times New Roman" w:cs="Times New Roman"/>
                <w:color w:val="000000"/>
                <w:lang w:val="en-CA"/>
              </w:rPr>
              <w:t xml:space="preserve"> The effects of an exercise program on diastasis recti abdominis in pregnant women [corrected] [published erratum appears in </w:t>
            </w:r>
            <w:r w:rsidRPr="000E1218">
              <w:rPr>
                <w:rFonts w:ascii="Times New Roman" w:eastAsia="Times New Roman" w:hAnsi="Times New Roman" w:cs="Times New Roman"/>
                <w:i/>
                <w:iCs/>
                <w:color w:val="000000"/>
                <w:lang w:val="en-CA"/>
              </w:rPr>
              <w:t>J womens health phys ther</w:t>
            </w:r>
            <w:r w:rsidRPr="000E1218">
              <w:rPr>
                <w:rFonts w:ascii="Times New Roman" w:eastAsia="Times New Roman" w:hAnsi="Times New Roman" w:cs="Times New Roman"/>
                <w:color w:val="000000"/>
                <w:lang w:val="en-CA"/>
              </w:rPr>
              <w:t xml:space="preserve"> 2005;29(3):76]. 2005. 29:11-16 6</w:t>
            </w:r>
          </w:p>
        </w:tc>
      </w:tr>
      <w:tr w:rsidR="000E1218" w:rsidRPr="000E1218" w14:paraId="0B4F508C" w14:textId="77777777" w:rsidTr="000E1218">
        <w:trPr>
          <w:trHeight w:val="585"/>
        </w:trPr>
        <w:tc>
          <w:tcPr>
            <w:tcW w:w="8400" w:type="dxa"/>
            <w:tcBorders>
              <w:top w:val="nil"/>
              <w:left w:val="nil"/>
              <w:bottom w:val="nil"/>
              <w:right w:val="nil"/>
            </w:tcBorders>
            <w:shd w:val="clear" w:color="auto" w:fill="auto"/>
            <w:vAlign w:val="center"/>
            <w:hideMark/>
          </w:tcPr>
          <w:p w14:paraId="1F1BDF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 Cottrill, J. M. Kotchen, G. Guthrie and T. Kotchen.</w:t>
            </w:r>
            <w:r w:rsidRPr="000E1218">
              <w:rPr>
                <w:rFonts w:ascii="Times New Roman" w:eastAsia="Times New Roman" w:hAnsi="Times New Roman" w:cs="Times New Roman"/>
                <w:color w:val="000000"/>
                <w:lang w:val="en-CA"/>
              </w:rPr>
              <w:t xml:space="preserve"> Cardiovascular responses to exercise following adolescent hypertensive pregnancy. </w:t>
            </w:r>
            <w:r w:rsidRPr="000E1218">
              <w:rPr>
                <w:rFonts w:ascii="Times New Roman" w:eastAsia="Times New Roman" w:hAnsi="Times New Roman" w:cs="Times New Roman"/>
                <w:i/>
                <w:iCs/>
                <w:color w:val="000000"/>
                <w:lang w:val="en-CA"/>
              </w:rPr>
              <w:t>Journal of Adolescent Health Care.</w:t>
            </w:r>
            <w:r w:rsidRPr="000E1218">
              <w:rPr>
                <w:rFonts w:ascii="Times New Roman" w:eastAsia="Times New Roman" w:hAnsi="Times New Roman" w:cs="Times New Roman"/>
                <w:color w:val="000000"/>
                <w:lang w:val="en-CA"/>
              </w:rPr>
              <w:t xml:space="preserve"> 1980. 1:91-95</w:t>
            </w:r>
          </w:p>
        </w:tc>
      </w:tr>
      <w:tr w:rsidR="000E1218" w:rsidRPr="000E1218" w14:paraId="0B7F733D" w14:textId="77777777" w:rsidTr="000E1218">
        <w:trPr>
          <w:trHeight w:val="585"/>
        </w:trPr>
        <w:tc>
          <w:tcPr>
            <w:tcW w:w="8400" w:type="dxa"/>
            <w:tcBorders>
              <w:top w:val="nil"/>
              <w:left w:val="nil"/>
              <w:bottom w:val="nil"/>
              <w:right w:val="nil"/>
            </w:tcBorders>
            <w:shd w:val="clear" w:color="auto" w:fill="auto"/>
            <w:vAlign w:val="center"/>
            <w:hideMark/>
          </w:tcPr>
          <w:p w14:paraId="15A239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 Devine, C. F. Bove and C. M. Olson.</w:t>
            </w:r>
            <w:r w:rsidRPr="000E1218">
              <w:rPr>
                <w:rFonts w:ascii="Times New Roman" w:eastAsia="Times New Roman" w:hAnsi="Times New Roman" w:cs="Times New Roman"/>
                <w:color w:val="000000"/>
                <w:lang w:val="en-CA"/>
              </w:rPr>
              <w:t xml:space="preserve"> Continuity and change in women's weight orientations and lifestyle practices through pregnancy and the postpartum period: the influence of life course trajectories and transitional events. 2000. 50:567-582</w:t>
            </w:r>
          </w:p>
        </w:tc>
      </w:tr>
      <w:tr w:rsidR="000E1218" w:rsidRPr="000E1218" w14:paraId="132815E8" w14:textId="77777777" w:rsidTr="000E1218">
        <w:trPr>
          <w:trHeight w:val="585"/>
        </w:trPr>
        <w:tc>
          <w:tcPr>
            <w:tcW w:w="8400" w:type="dxa"/>
            <w:tcBorders>
              <w:top w:val="nil"/>
              <w:left w:val="nil"/>
              <w:bottom w:val="nil"/>
              <w:right w:val="nil"/>
            </w:tcBorders>
            <w:shd w:val="clear" w:color="auto" w:fill="auto"/>
            <w:vAlign w:val="center"/>
            <w:hideMark/>
          </w:tcPr>
          <w:p w14:paraId="1CFC39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 Olson and M. S. Strawderman.</w:t>
            </w:r>
            <w:r w:rsidRPr="000E1218">
              <w:rPr>
                <w:rFonts w:ascii="Times New Roman" w:eastAsia="Times New Roman" w:hAnsi="Times New Roman" w:cs="Times New Roman"/>
                <w:color w:val="000000"/>
                <w:lang w:val="en-CA"/>
              </w:rPr>
              <w:t xml:space="preserve"> Modifiable behavioral factors in a biopsychosocial model predict inadequate and excessive gestational weight gain. 2003. 103:48-54</w:t>
            </w:r>
          </w:p>
        </w:tc>
      </w:tr>
      <w:tr w:rsidR="000E1218" w:rsidRPr="000E1218" w14:paraId="16F64E65" w14:textId="77777777" w:rsidTr="000E1218">
        <w:trPr>
          <w:trHeight w:val="585"/>
        </w:trPr>
        <w:tc>
          <w:tcPr>
            <w:tcW w:w="8400" w:type="dxa"/>
            <w:tcBorders>
              <w:top w:val="nil"/>
              <w:left w:val="nil"/>
              <w:bottom w:val="nil"/>
              <w:right w:val="nil"/>
            </w:tcBorders>
            <w:shd w:val="clear" w:color="auto" w:fill="auto"/>
            <w:vAlign w:val="center"/>
            <w:hideMark/>
          </w:tcPr>
          <w:p w14:paraId="5769F5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 Olson, M. S. Strawderman, P. S. Hinton and T. A. Pearson.</w:t>
            </w:r>
            <w:r w:rsidRPr="000E1218">
              <w:rPr>
                <w:rFonts w:ascii="Times New Roman" w:eastAsia="Times New Roman" w:hAnsi="Times New Roman" w:cs="Times New Roman"/>
                <w:color w:val="000000"/>
                <w:lang w:val="en-CA"/>
              </w:rPr>
              <w:t xml:space="preserve"> Gestational weight gain and postpartum behaviors associated with weight change from early pregnancy to 1 y postpartum. </w:t>
            </w:r>
            <w:r w:rsidRPr="000E1218">
              <w:rPr>
                <w:rFonts w:ascii="Times New Roman" w:eastAsia="Times New Roman" w:hAnsi="Times New Roman" w:cs="Times New Roman"/>
                <w:i/>
                <w:iCs/>
                <w:color w:val="000000"/>
                <w:lang w:val="en-CA"/>
              </w:rPr>
              <w:t>International Journal of Obesity &amp; Related Metabolic Disorders: Journal of the International Association for the Study of Obesity.</w:t>
            </w:r>
            <w:r w:rsidRPr="000E1218">
              <w:rPr>
                <w:rFonts w:ascii="Times New Roman" w:eastAsia="Times New Roman" w:hAnsi="Times New Roman" w:cs="Times New Roman"/>
                <w:color w:val="000000"/>
                <w:lang w:val="en-CA"/>
              </w:rPr>
              <w:t xml:space="preserve"> 2003. 27:117-127</w:t>
            </w:r>
          </w:p>
        </w:tc>
      </w:tr>
      <w:tr w:rsidR="000E1218" w:rsidRPr="000E1218" w14:paraId="3CECC08B" w14:textId="77777777" w:rsidTr="000E1218">
        <w:trPr>
          <w:trHeight w:val="585"/>
        </w:trPr>
        <w:tc>
          <w:tcPr>
            <w:tcW w:w="8400" w:type="dxa"/>
            <w:tcBorders>
              <w:top w:val="nil"/>
              <w:left w:val="nil"/>
              <w:bottom w:val="nil"/>
              <w:right w:val="nil"/>
            </w:tcBorders>
            <w:shd w:val="clear" w:color="auto" w:fill="auto"/>
            <w:vAlign w:val="center"/>
            <w:hideMark/>
          </w:tcPr>
          <w:p w14:paraId="2A87F5C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 Sampselle, J. M. Miller, B. L. Mims, J. O. Delancey, J. A. Ashton-Miller and C. L. Antonakos.</w:t>
            </w:r>
            <w:r w:rsidRPr="000E1218">
              <w:rPr>
                <w:rFonts w:ascii="Times New Roman" w:eastAsia="Times New Roman" w:hAnsi="Times New Roman" w:cs="Times New Roman"/>
                <w:color w:val="000000"/>
                <w:lang w:val="en-CA"/>
              </w:rPr>
              <w:t xml:space="preserve"> Effect of pelvic muscle exercise on transient incontinence during pregnancy and after birth. 1998. 91:406-412</w:t>
            </w:r>
          </w:p>
        </w:tc>
      </w:tr>
      <w:tr w:rsidR="000E1218" w:rsidRPr="000E1218" w14:paraId="4DBB4E37" w14:textId="77777777" w:rsidTr="000E1218">
        <w:trPr>
          <w:trHeight w:val="585"/>
        </w:trPr>
        <w:tc>
          <w:tcPr>
            <w:tcW w:w="8400" w:type="dxa"/>
            <w:tcBorders>
              <w:top w:val="nil"/>
              <w:left w:val="nil"/>
              <w:bottom w:val="nil"/>
              <w:right w:val="nil"/>
            </w:tcBorders>
            <w:shd w:val="clear" w:color="auto" w:fill="auto"/>
            <w:vAlign w:val="center"/>
            <w:hideMark/>
          </w:tcPr>
          <w:p w14:paraId="5288308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Mattocks, A. Ness, K. Deere, et al.</w:t>
            </w:r>
            <w:r w:rsidRPr="000E1218">
              <w:rPr>
                <w:rFonts w:ascii="Times New Roman" w:eastAsia="Times New Roman" w:hAnsi="Times New Roman" w:cs="Times New Roman"/>
                <w:color w:val="000000"/>
                <w:lang w:val="en-CA"/>
              </w:rPr>
              <w:t xml:space="preserve"> Early life determinants of physical activity in 11 to 12 year olds: cohort study. 2008. 336:26-29</w:t>
            </w:r>
          </w:p>
        </w:tc>
      </w:tr>
      <w:tr w:rsidR="000E1218" w:rsidRPr="000E1218" w14:paraId="4EE634D9" w14:textId="77777777" w:rsidTr="000E1218">
        <w:trPr>
          <w:trHeight w:val="585"/>
        </w:trPr>
        <w:tc>
          <w:tcPr>
            <w:tcW w:w="8400" w:type="dxa"/>
            <w:tcBorders>
              <w:top w:val="nil"/>
              <w:left w:val="nil"/>
              <w:bottom w:val="nil"/>
              <w:right w:val="nil"/>
            </w:tcBorders>
            <w:shd w:val="clear" w:color="auto" w:fill="auto"/>
            <w:vAlign w:val="center"/>
            <w:hideMark/>
          </w:tcPr>
          <w:p w14:paraId="15112C8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McParlin, S. C. Robson, P. W. G. Tennant,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Objectively measured physical activity during pregnancy: A study in obese and overweight women.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2010. 10: </w:t>
            </w:r>
          </w:p>
        </w:tc>
      </w:tr>
      <w:tr w:rsidR="000E1218" w:rsidRPr="000E1218" w14:paraId="4F38816B" w14:textId="77777777" w:rsidTr="000E1218">
        <w:trPr>
          <w:trHeight w:val="585"/>
        </w:trPr>
        <w:tc>
          <w:tcPr>
            <w:tcW w:w="8400" w:type="dxa"/>
            <w:tcBorders>
              <w:top w:val="nil"/>
              <w:left w:val="nil"/>
              <w:bottom w:val="nil"/>
              <w:right w:val="nil"/>
            </w:tcBorders>
            <w:shd w:val="clear" w:color="auto" w:fill="auto"/>
            <w:vAlign w:val="center"/>
            <w:hideMark/>
          </w:tcPr>
          <w:p w14:paraId="699333D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N. Spracklen, K. K. Ryckman, E. W. Triche and A. F. Saftlas.</w:t>
            </w:r>
            <w:r w:rsidRPr="000E1218">
              <w:rPr>
                <w:rFonts w:ascii="Times New Roman" w:eastAsia="Times New Roman" w:hAnsi="Times New Roman" w:cs="Times New Roman"/>
                <w:color w:val="000000"/>
                <w:lang w:val="en-CA"/>
              </w:rPr>
              <w:t xml:space="preserve"> Physical Activity During Pregnancy and Subsequent Risk of Preeclampsia and Gestational Hypertension: A Case Control Study.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2016. 20:1193-1202</w:t>
            </w:r>
          </w:p>
        </w:tc>
      </w:tr>
      <w:tr w:rsidR="000E1218" w:rsidRPr="000E1218" w14:paraId="75A0E8A8" w14:textId="77777777" w:rsidTr="000E1218">
        <w:trPr>
          <w:trHeight w:val="585"/>
        </w:trPr>
        <w:tc>
          <w:tcPr>
            <w:tcW w:w="8400" w:type="dxa"/>
            <w:tcBorders>
              <w:top w:val="nil"/>
              <w:left w:val="nil"/>
              <w:bottom w:val="nil"/>
              <w:right w:val="nil"/>
            </w:tcBorders>
            <w:shd w:val="clear" w:color="auto" w:fill="auto"/>
            <w:vAlign w:val="center"/>
            <w:hideMark/>
          </w:tcPr>
          <w:p w14:paraId="665F6B3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Nav</w:t>
            </w:r>
            <w:r w:rsidRPr="000E1218">
              <w:rPr>
                <w:rFonts w:ascii="Times New Roman" w:eastAsia="Times New Roman" w:hAnsi="Times New Roman" w:cs="Times New Roman"/>
                <w:color w:val="000000"/>
                <w:lang w:val="en-CA"/>
              </w:rPr>
              <w:t xml:space="preserve">. Analizando la relación entre el aumento del peso fetal y la realización de ejercicio físico. / exploring the relationship between the fetusweight gain and the practice of physical activity. </w:t>
            </w:r>
            <w:r w:rsidRPr="000E1218">
              <w:rPr>
                <w:rFonts w:ascii="Times New Roman" w:eastAsia="Times New Roman" w:hAnsi="Times New Roman" w:cs="Times New Roman"/>
                <w:i/>
                <w:iCs/>
                <w:color w:val="000000"/>
                <w:lang w:val="en-CA"/>
              </w:rPr>
              <w:t>Journal of Sport &amp; Health Research.</w:t>
            </w:r>
            <w:r w:rsidRPr="000E1218">
              <w:rPr>
                <w:rFonts w:ascii="Times New Roman" w:eastAsia="Times New Roman" w:hAnsi="Times New Roman" w:cs="Times New Roman"/>
                <w:color w:val="000000"/>
                <w:lang w:val="en-CA"/>
              </w:rPr>
              <w:t xml:space="preserve"> 2013. 5:319-322</w:t>
            </w:r>
          </w:p>
        </w:tc>
      </w:tr>
      <w:tr w:rsidR="000E1218" w:rsidRPr="000E1218" w14:paraId="3AE7C740" w14:textId="77777777" w:rsidTr="000E1218">
        <w:trPr>
          <w:trHeight w:val="585"/>
        </w:trPr>
        <w:tc>
          <w:tcPr>
            <w:tcW w:w="8400" w:type="dxa"/>
            <w:tcBorders>
              <w:top w:val="nil"/>
              <w:left w:val="nil"/>
              <w:bottom w:val="nil"/>
              <w:right w:val="nil"/>
            </w:tcBorders>
            <w:shd w:val="clear" w:color="auto" w:fill="auto"/>
            <w:vAlign w:val="center"/>
            <w:hideMark/>
          </w:tcPr>
          <w:p w14:paraId="5E21347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C. Nobles, B. H. Marcus, E. J. Stanek 3,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NIHMS656730 Available on 05/01/16] PMC4418021 Available on 05/01/16]; Effect of an exercise intervention on gestational diabetes mellitus: a randomized controlled trial.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2015. 125:1195-1204</w:t>
            </w:r>
          </w:p>
        </w:tc>
      </w:tr>
      <w:tr w:rsidR="000E1218" w:rsidRPr="000E1218" w14:paraId="2C7EBCEE" w14:textId="77777777" w:rsidTr="000E1218">
        <w:trPr>
          <w:trHeight w:val="585"/>
        </w:trPr>
        <w:tc>
          <w:tcPr>
            <w:tcW w:w="8400" w:type="dxa"/>
            <w:tcBorders>
              <w:top w:val="nil"/>
              <w:left w:val="nil"/>
              <w:bottom w:val="nil"/>
              <w:right w:val="nil"/>
            </w:tcBorders>
            <w:shd w:val="clear" w:color="auto" w:fill="auto"/>
            <w:vAlign w:val="center"/>
            <w:hideMark/>
          </w:tcPr>
          <w:p w14:paraId="1D2B984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P. Ribeiro and H. Milanez.</w:t>
            </w:r>
            <w:r w:rsidRPr="000E1218">
              <w:rPr>
                <w:rFonts w:ascii="Times New Roman" w:eastAsia="Times New Roman" w:hAnsi="Times New Roman" w:cs="Times New Roman"/>
                <w:color w:val="000000"/>
                <w:lang w:val="en-CA"/>
              </w:rPr>
              <w:t xml:space="preserve"> Knowledge, attitude and practice of women in Campinas, Sao Paulo, Brazil with respect to physical exercise in pregnancy: a descriptive study. 2011. 8:31</w:t>
            </w:r>
          </w:p>
        </w:tc>
      </w:tr>
      <w:tr w:rsidR="000E1218" w:rsidRPr="000E1218" w14:paraId="7C934048" w14:textId="77777777" w:rsidTr="000E1218">
        <w:trPr>
          <w:trHeight w:val="585"/>
        </w:trPr>
        <w:tc>
          <w:tcPr>
            <w:tcW w:w="8400" w:type="dxa"/>
            <w:tcBorders>
              <w:top w:val="nil"/>
              <w:left w:val="nil"/>
              <w:bottom w:val="nil"/>
              <w:right w:val="nil"/>
            </w:tcBorders>
            <w:shd w:val="clear" w:color="auto" w:fill="auto"/>
            <w:vAlign w:val="center"/>
            <w:hideMark/>
          </w:tcPr>
          <w:p w14:paraId="740846D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Pavlou, T. Chard, J. Landon and A. T. Letchworth.</w:t>
            </w:r>
            <w:r w:rsidRPr="000E1218">
              <w:rPr>
                <w:rFonts w:ascii="Times New Roman" w:eastAsia="Times New Roman" w:hAnsi="Times New Roman" w:cs="Times New Roman"/>
                <w:color w:val="000000"/>
                <w:lang w:val="en-CA"/>
              </w:rPr>
              <w:t xml:space="preserve"> Circulating levels of human placental lactogen in late pregnancy: the effect of glucose loading, smoking and exercise. 1973. 3:45-49</w:t>
            </w:r>
          </w:p>
        </w:tc>
      </w:tr>
      <w:tr w:rsidR="000E1218" w:rsidRPr="000E1218" w14:paraId="743CB77A" w14:textId="77777777" w:rsidTr="000E1218">
        <w:trPr>
          <w:trHeight w:val="585"/>
        </w:trPr>
        <w:tc>
          <w:tcPr>
            <w:tcW w:w="8400" w:type="dxa"/>
            <w:tcBorders>
              <w:top w:val="nil"/>
              <w:left w:val="nil"/>
              <w:bottom w:val="nil"/>
              <w:right w:val="nil"/>
            </w:tcBorders>
            <w:shd w:val="clear" w:color="auto" w:fill="auto"/>
            <w:vAlign w:val="center"/>
            <w:hideMark/>
          </w:tcPr>
          <w:p w14:paraId="40F439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R. Beckmann and C. A. Beckmann.</w:t>
            </w:r>
            <w:r w:rsidRPr="000E1218">
              <w:rPr>
                <w:rFonts w:ascii="Times New Roman" w:eastAsia="Times New Roman" w:hAnsi="Times New Roman" w:cs="Times New Roman"/>
                <w:color w:val="000000"/>
                <w:lang w:val="en-CA"/>
              </w:rPr>
              <w:t xml:space="preserve"> Effect of a structured antepartum exercise program on pregnancy and labor outcome in primiparas. </w:t>
            </w:r>
            <w:r w:rsidRPr="000E1218">
              <w:rPr>
                <w:rFonts w:ascii="Times New Roman" w:eastAsia="Times New Roman" w:hAnsi="Times New Roman" w:cs="Times New Roman"/>
                <w:i/>
                <w:iCs/>
                <w:color w:val="000000"/>
                <w:lang w:val="en-CA"/>
              </w:rPr>
              <w:t>J.Reprod.Med.</w:t>
            </w:r>
            <w:r w:rsidRPr="000E1218">
              <w:rPr>
                <w:rFonts w:ascii="Times New Roman" w:eastAsia="Times New Roman" w:hAnsi="Times New Roman" w:cs="Times New Roman"/>
                <w:color w:val="000000"/>
                <w:lang w:val="en-CA"/>
              </w:rPr>
              <w:t xml:space="preserve"> 1990. 35:704-709</w:t>
            </w:r>
          </w:p>
        </w:tc>
      </w:tr>
      <w:tr w:rsidR="000E1218" w:rsidRPr="000E1218" w14:paraId="7353306B" w14:textId="77777777" w:rsidTr="000E1218">
        <w:trPr>
          <w:trHeight w:val="585"/>
        </w:trPr>
        <w:tc>
          <w:tcPr>
            <w:tcW w:w="8400" w:type="dxa"/>
            <w:tcBorders>
              <w:top w:val="nil"/>
              <w:left w:val="nil"/>
              <w:bottom w:val="nil"/>
              <w:right w:val="nil"/>
            </w:tcBorders>
            <w:shd w:val="clear" w:color="auto" w:fill="auto"/>
            <w:vAlign w:val="center"/>
            <w:hideMark/>
          </w:tcPr>
          <w:p w14:paraId="396503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R. Holroyd, N. C. Harvey, S. R. Crozier, et al.</w:t>
            </w:r>
            <w:r w:rsidRPr="000E1218">
              <w:rPr>
                <w:rFonts w:ascii="Times New Roman" w:eastAsia="Times New Roman" w:hAnsi="Times New Roman" w:cs="Times New Roman"/>
                <w:color w:val="000000"/>
                <w:lang w:val="en-CA"/>
              </w:rPr>
              <w:t xml:space="preserve"> EMS53569 PMC3800076; Placental size at 19 weeks predicts offspring bone mass at birth: findings from the Southampton Women's Survey. </w:t>
            </w:r>
            <w:r w:rsidRPr="000E1218">
              <w:rPr>
                <w:rFonts w:ascii="Times New Roman" w:eastAsia="Times New Roman" w:hAnsi="Times New Roman" w:cs="Times New Roman"/>
                <w:i/>
                <w:iCs/>
                <w:color w:val="000000"/>
                <w:lang w:val="en-CA"/>
              </w:rPr>
              <w:t>Placenta.</w:t>
            </w:r>
            <w:r w:rsidRPr="000E1218">
              <w:rPr>
                <w:rFonts w:ascii="Times New Roman" w:eastAsia="Times New Roman" w:hAnsi="Times New Roman" w:cs="Times New Roman"/>
                <w:color w:val="000000"/>
                <w:lang w:val="en-CA"/>
              </w:rPr>
              <w:t xml:space="preserve"> 2012. 33:623-629</w:t>
            </w:r>
          </w:p>
        </w:tc>
      </w:tr>
      <w:tr w:rsidR="000E1218" w:rsidRPr="000E1218" w14:paraId="67F105FA" w14:textId="77777777" w:rsidTr="000E1218">
        <w:trPr>
          <w:trHeight w:val="585"/>
        </w:trPr>
        <w:tc>
          <w:tcPr>
            <w:tcW w:w="8400" w:type="dxa"/>
            <w:tcBorders>
              <w:top w:val="nil"/>
              <w:left w:val="nil"/>
              <w:bottom w:val="nil"/>
              <w:right w:val="nil"/>
            </w:tcBorders>
            <w:shd w:val="clear" w:color="auto" w:fill="auto"/>
            <w:vAlign w:val="center"/>
            <w:hideMark/>
          </w:tcPr>
          <w:p w14:paraId="0B4818E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Ruissen, W. Jager, M. von Drongelen and H. Hoogland.</w:t>
            </w:r>
            <w:r w:rsidRPr="000E1218">
              <w:rPr>
                <w:rFonts w:ascii="Times New Roman" w:eastAsia="Times New Roman" w:hAnsi="Times New Roman" w:cs="Times New Roman"/>
                <w:color w:val="000000"/>
                <w:lang w:val="en-CA"/>
              </w:rPr>
              <w:t xml:space="preserve"> The influence of maternal exercise on the pulsatility index of the umbilical artery blood velocity waveform.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1990. 37:1-6</w:t>
            </w:r>
          </w:p>
        </w:tc>
      </w:tr>
      <w:tr w:rsidR="000E1218" w:rsidRPr="000E1218" w14:paraId="4D576E19" w14:textId="77777777" w:rsidTr="000E1218">
        <w:trPr>
          <w:trHeight w:val="585"/>
        </w:trPr>
        <w:tc>
          <w:tcPr>
            <w:tcW w:w="8400" w:type="dxa"/>
            <w:tcBorders>
              <w:top w:val="nil"/>
              <w:left w:val="nil"/>
              <w:bottom w:val="nil"/>
              <w:right w:val="nil"/>
            </w:tcBorders>
            <w:shd w:val="clear" w:color="auto" w:fill="auto"/>
            <w:vAlign w:val="center"/>
            <w:hideMark/>
          </w:tcPr>
          <w:p w14:paraId="3CCADB9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S. Deshpande, A. Rakhshani, R. Nagarathna,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Yoga for high-risk pregnancy: a randomized controlled trial.[Erratum appears in Ann Med Health Sci Res. 2014 Nov;4(6):978 Note: Rakshani, A [corrected to Rakhshani, A]]. 2013. 3:341-344</w:t>
            </w:r>
          </w:p>
        </w:tc>
      </w:tr>
      <w:tr w:rsidR="000E1218" w:rsidRPr="000E1218" w14:paraId="719D4BC8" w14:textId="77777777" w:rsidTr="000E1218">
        <w:trPr>
          <w:trHeight w:val="585"/>
        </w:trPr>
        <w:tc>
          <w:tcPr>
            <w:tcW w:w="8400" w:type="dxa"/>
            <w:tcBorders>
              <w:top w:val="nil"/>
              <w:left w:val="nil"/>
              <w:bottom w:val="nil"/>
              <w:right w:val="nil"/>
            </w:tcBorders>
            <w:shd w:val="clear" w:color="auto" w:fill="auto"/>
            <w:vAlign w:val="center"/>
            <w:hideMark/>
          </w:tcPr>
          <w:p w14:paraId="3FB3D9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 Harrod, L. Chasan-Taber, R. M. Reynolds, et al.</w:t>
            </w:r>
            <w:r w:rsidRPr="000E1218">
              <w:rPr>
                <w:rFonts w:ascii="Times New Roman" w:eastAsia="Times New Roman" w:hAnsi="Times New Roman" w:cs="Times New Roman"/>
                <w:color w:val="000000"/>
                <w:lang w:val="en-CA"/>
              </w:rPr>
              <w:t xml:space="preserve"> NIHMS600800 Available on 08/01/15] PMC4111108 Available on 08/01/15]; Physical activity in pregnancy and neonatal body composition: the Healthy Start study.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2014. 124:257-264</w:t>
            </w:r>
          </w:p>
        </w:tc>
      </w:tr>
      <w:tr w:rsidR="000E1218" w:rsidRPr="000E1218" w14:paraId="134E4979" w14:textId="77777777" w:rsidTr="000E1218">
        <w:trPr>
          <w:trHeight w:val="585"/>
        </w:trPr>
        <w:tc>
          <w:tcPr>
            <w:tcW w:w="8400" w:type="dxa"/>
            <w:tcBorders>
              <w:top w:val="nil"/>
              <w:left w:val="nil"/>
              <w:bottom w:val="nil"/>
              <w:right w:val="nil"/>
            </w:tcBorders>
            <w:shd w:val="clear" w:color="auto" w:fill="auto"/>
            <w:vAlign w:val="center"/>
            <w:hideMark/>
          </w:tcPr>
          <w:p w14:paraId="2250DD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 Harrod, L. Chasan-Taber, R. M. Reynolds, et al.</w:t>
            </w:r>
            <w:r w:rsidRPr="000E1218">
              <w:rPr>
                <w:rFonts w:ascii="Times New Roman" w:eastAsia="Times New Roman" w:hAnsi="Times New Roman" w:cs="Times New Roman"/>
                <w:color w:val="000000"/>
                <w:lang w:val="en-CA"/>
              </w:rPr>
              <w:t xml:space="preserve"> Physical Activity during Pregnancy and Neonatal Fat Mass: The Healthy Start Study.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2014. 63:A42</w:t>
            </w:r>
          </w:p>
        </w:tc>
      </w:tr>
      <w:tr w:rsidR="000E1218" w:rsidRPr="000E1218" w14:paraId="2AA8E503" w14:textId="77777777" w:rsidTr="000E1218">
        <w:trPr>
          <w:trHeight w:val="585"/>
        </w:trPr>
        <w:tc>
          <w:tcPr>
            <w:tcW w:w="8400" w:type="dxa"/>
            <w:tcBorders>
              <w:top w:val="nil"/>
              <w:left w:val="nil"/>
              <w:bottom w:val="nil"/>
              <w:right w:val="nil"/>
            </w:tcBorders>
            <w:shd w:val="clear" w:color="auto" w:fill="auto"/>
            <w:vAlign w:val="center"/>
            <w:hideMark/>
          </w:tcPr>
          <w:p w14:paraId="786736A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 Rabkin, H. R. Anderson, J. M. Bland, O. G. Brooke, G. Chamberlain and J. L. Peacock.</w:t>
            </w:r>
            <w:r w:rsidRPr="000E1218">
              <w:rPr>
                <w:rFonts w:ascii="Times New Roman" w:eastAsia="Times New Roman" w:hAnsi="Times New Roman" w:cs="Times New Roman"/>
                <w:color w:val="000000"/>
                <w:lang w:val="en-CA"/>
              </w:rPr>
              <w:t xml:space="preserve"> Maternal activity and birth weight: a prospective, population-based study.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1990. 131:522-531</w:t>
            </w:r>
          </w:p>
        </w:tc>
      </w:tr>
      <w:tr w:rsidR="000E1218" w:rsidRPr="000E1218" w14:paraId="3986436A" w14:textId="77777777" w:rsidTr="000E1218">
        <w:trPr>
          <w:trHeight w:val="585"/>
        </w:trPr>
        <w:tc>
          <w:tcPr>
            <w:tcW w:w="8400" w:type="dxa"/>
            <w:tcBorders>
              <w:top w:val="nil"/>
              <w:left w:val="nil"/>
              <w:bottom w:val="nil"/>
              <w:right w:val="nil"/>
            </w:tcBorders>
            <w:shd w:val="clear" w:color="auto" w:fill="auto"/>
            <w:vAlign w:val="center"/>
            <w:hideMark/>
          </w:tcPr>
          <w:p w14:paraId="6ECC953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Savi, G. Milic-Emili and E. De Minicis.</w:t>
            </w:r>
            <w:r w:rsidRPr="000E1218">
              <w:rPr>
                <w:rFonts w:ascii="Times New Roman" w:eastAsia="Times New Roman" w:hAnsi="Times New Roman" w:cs="Times New Roman"/>
                <w:color w:val="000000"/>
                <w:lang w:val="en-CA"/>
              </w:rPr>
              <w:t xml:space="preserve"> [The physiology of muscullar exercise in women at the termination of pregnancy]. 1959. 58:403-412</w:t>
            </w:r>
          </w:p>
        </w:tc>
      </w:tr>
      <w:tr w:rsidR="000E1218" w:rsidRPr="000E1218" w14:paraId="7C2A8308" w14:textId="77777777" w:rsidTr="000E1218">
        <w:trPr>
          <w:trHeight w:val="585"/>
        </w:trPr>
        <w:tc>
          <w:tcPr>
            <w:tcW w:w="8400" w:type="dxa"/>
            <w:tcBorders>
              <w:top w:val="nil"/>
              <w:left w:val="nil"/>
              <w:bottom w:val="nil"/>
              <w:right w:val="nil"/>
            </w:tcBorders>
            <w:shd w:val="clear" w:color="auto" w:fill="auto"/>
            <w:vAlign w:val="center"/>
            <w:hideMark/>
          </w:tcPr>
          <w:p w14:paraId="7FB5CA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Schou Andersen, M. Juhl, M. Gamborg, T. I. Sorensen and E. A. Nohr.</w:t>
            </w:r>
            <w:r w:rsidRPr="000E1218">
              <w:rPr>
                <w:rFonts w:ascii="Times New Roman" w:eastAsia="Times New Roman" w:hAnsi="Times New Roman" w:cs="Times New Roman"/>
                <w:color w:val="000000"/>
                <w:lang w:val="en-CA"/>
              </w:rPr>
              <w:t xml:space="preserve"> PMC3324144; Maternal Recreational Exercise during Pregnancy in relation to Children's BMI at 7 Years of Age. </w:t>
            </w:r>
            <w:r w:rsidRPr="000E1218">
              <w:rPr>
                <w:rFonts w:ascii="Times New Roman" w:eastAsia="Times New Roman" w:hAnsi="Times New Roman" w:cs="Times New Roman"/>
                <w:i/>
                <w:iCs/>
                <w:color w:val="000000"/>
                <w:lang w:val="en-CA"/>
              </w:rPr>
              <w:t>International Journal of Pediatrics.</w:t>
            </w:r>
            <w:r w:rsidRPr="000E1218">
              <w:rPr>
                <w:rFonts w:ascii="Times New Roman" w:eastAsia="Times New Roman" w:hAnsi="Times New Roman" w:cs="Times New Roman"/>
                <w:color w:val="000000"/>
                <w:lang w:val="en-CA"/>
              </w:rPr>
              <w:t xml:space="preserve"> 2012. 2012:920583</w:t>
            </w:r>
          </w:p>
        </w:tc>
      </w:tr>
      <w:tr w:rsidR="000E1218" w:rsidRPr="000E1218" w14:paraId="3E3066FB" w14:textId="77777777" w:rsidTr="000E1218">
        <w:trPr>
          <w:trHeight w:val="585"/>
        </w:trPr>
        <w:tc>
          <w:tcPr>
            <w:tcW w:w="8400" w:type="dxa"/>
            <w:tcBorders>
              <w:top w:val="nil"/>
              <w:left w:val="nil"/>
              <w:bottom w:val="nil"/>
              <w:right w:val="nil"/>
            </w:tcBorders>
            <w:shd w:val="clear" w:color="auto" w:fill="auto"/>
            <w:vAlign w:val="center"/>
            <w:hideMark/>
          </w:tcPr>
          <w:p w14:paraId="281163D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Schou Andersen, M. Juhl, M. Gamborg, T. I. Sorensen and E. A. Nohr.</w:t>
            </w:r>
            <w:r w:rsidRPr="000E1218">
              <w:rPr>
                <w:rFonts w:ascii="Times New Roman" w:eastAsia="Times New Roman" w:hAnsi="Times New Roman" w:cs="Times New Roman"/>
                <w:color w:val="000000"/>
                <w:lang w:val="en-CA"/>
              </w:rPr>
              <w:t xml:space="preserve"> Maternal Recreational Exercise during Pregnancy in relation to Children's BMI at 7 Years of Age. 2012. 2012:920583</w:t>
            </w:r>
          </w:p>
        </w:tc>
      </w:tr>
      <w:tr w:rsidR="000E1218" w:rsidRPr="000E1218" w14:paraId="76ADA6CC" w14:textId="77777777" w:rsidTr="000E1218">
        <w:trPr>
          <w:trHeight w:val="585"/>
        </w:trPr>
        <w:tc>
          <w:tcPr>
            <w:tcW w:w="8400" w:type="dxa"/>
            <w:tcBorders>
              <w:top w:val="nil"/>
              <w:left w:val="nil"/>
              <w:bottom w:val="nil"/>
              <w:right w:val="nil"/>
            </w:tcBorders>
            <w:shd w:val="clear" w:color="auto" w:fill="auto"/>
            <w:vAlign w:val="center"/>
            <w:hideMark/>
          </w:tcPr>
          <w:p w14:paraId="21E559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Silveira, B. G. Pereira, J. G. Cecatti, S. R. Cavalcante and R. I. Pereira.</w:t>
            </w:r>
            <w:r w:rsidRPr="000E1218">
              <w:rPr>
                <w:rFonts w:ascii="Times New Roman" w:eastAsia="Times New Roman" w:hAnsi="Times New Roman" w:cs="Times New Roman"/>
                <w:color w:val="000000"/>
                <w:lang w:val="en-CA"/>
              </w:rPr>
              <w:t xml:space="preserve"> PMC2936287; Fetal cardiotocography before and after water aerobics during pregnancy. </w:t>
            </w:r>
            <w:r w:rsidRPr="000E1218">
              <w:rPr>
                <w:rFonts w:ascii="Times New Roman" w:eastAsia="Times New Roman" w:hAnsi="Times New Roman" w:cs="Times New Roman"/>
                <w:i/>
                <w:iCs/>
                <w:color w:val="000000"/>
                <w:lang w:val="en-CA"/>
              </w:rPr>
              <w:t>Reproductive Health.</w:t>
            </w:r>
            <w:r w:rsidRPr="000E1218">
              <w:rPr>
                <w:rFonts w:ascii="Times New Roman" w:eastAsia="Times New Roman" w:hAnsi="Times New Roman" w:cs="Times New Roman"/>
                <w:color w:val="000000"/>
                <w:lang w:val="en-CA"/>
              </w:rPr>
              <w:t xml:space="preserve"> 2010. 7:23</w:t>
            </w:r>
          </w:p>
        </w:tc>
      </w:tr>
      <w:tr w:rsidR="000E1218" w:rsidRPr="000E1218" w14:paraId="2642498A" w14:textId="77777777" w:rsidTr="000E1218">
        <w:trPr>
          <w:trHeight w:val="585"/>
        </w:trPr>
        <w:tc>
          <w:tcPr>
            <w:tcW w:w="8400" w:type="dxa"/>
            <w:tcBorders>
              <w:top w:val="nil"/>
              <w:left w:val="nil"/>
              <w:bottom w:val="nil"/>
              <w:right w:val="nil"/>
            </w:tcBorders>
            <w:shd w:val="clear" w:color="auto" w:fill="auto"/>
            <w:vAlign w:val="center"/>
            <w:hideMark/>
          </w:tcPr>
          <w:p w14:paraId="2A33F4C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Taves, J. Charteris and J. C. Wall.</w:t>
            </w:r>
            <w:r w:rsidRPr="000E1218">
              <w:rPr>
                <w:rFonts w:ascii="Times New Roman" w:eastAsia="Times New Roman" w:hAnsi="Times New Roman" w:cs="Times New Roman"/>
                <w:color w:val="000000"/>
                <w:lang w:val="en-CA"/>
              </w:rPr>
              <w:t xml:space="preserve"> The kinematics of treadmill walking during pregnancy. </w:t>
            </w:r>
            <w:r w:rsidRPr="000E1218">
              <w:rPr>
                <w:rFonts w:ascii="Times New Roman" w:eastAsia="Times New Roman" w:hAnsi="Times New Roman" w:cs="Times New Roman"/>
                <w:i/>
                <w:iCs/>
                <w:color w:val="000000"/>
                <w:lang w:val="en-CA"/>
              </w:rPr>
              <w:t>Physiotherapy Canada.</w:t>
            </w:r>
            <w:r w:rsidRPr="000E1218">
              <w:rPr>
                <w:rFonts w:ascii="Times New Roman" w:eastAsia="Times New Roman" w:hAnsi="Times New Roman" w:cs="Times New Roman"/>
                <w:color w:val="000000"/>
                <w:lang w:val="en-CA"/>
              </w:rPr>
              <w:t xml:space="preserve"> 1982. 34:321-324</w:t>
            </w:r>
          </w:p>
        </w:tc>
      </w:tr>
      <w:tr w:rsidR="000E1218" w:rsidRPr="000E1218" w14:paraId="65DDCA6B" w14:textId="77777777" w:rsidTr="000E1218">
        <w:trPr>
          <w:trHeight w:val="585"/>
        </w:trPr>
        <w:tc>
          <w:tcPr>
            <w:tcW w:w="8400" w:type="dxa"/>
            <w:tcBorders>
              <w:top w:val="nil"/>
              <w:left w:val="nil"/>
              <w:bottom w:val="nil"/>
              <w:right w:val="nil"/>
            </w:tcBorders>
            <w:shd w:val="clear" w:color="auto" w:fill="auto"/>
            <w:vAlign w:val="center"/>
            <w:hideMark/>
          </w:tcPr>
          <w:p w14:paraId="60382B3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 Tragea, G. P. Chrousos, E. C. Alexopoulos and C. Darviri.</w:t>
            </w:r>
            <w:r w:rsidRPr="000E1218">
              <w:rPr>
                <w:rFonts w:ascii="Times New Roman" w:eastAsia="Times New Roman" w:hAnsi="Times New Roman" w:cs="Times New Roman"/>
                <w:color w:val="000000"/>
                <w:lang w:val="en-CA"/>
              </w:rPr>
              <w:t xml:space="preserve"> A randomized controlled trial of the effects of a stress management programme during pregnancy. 2014. 22:203-211</w:t>
            </w:r>
          </w:p>
        </w:tc>
      </w:tr>
      <w:tr w:rsidR="000E1218" w:rsidRPr="000E1218" w14:paraId="33F06DFA" w14:textId="77777777" w:rsidTr="000E1218">
        <w:trPr>
          <w:trHeight w:val="585"/>
        </w:trPr>
        <w:tc>
          <w:tcPr>
            <w:tcW w:w="8400" w:type="dxa"/>
            <w:tcBorders>
              <w:top w:val="nil"/>
              <w:left w:val="nil"/>
              <w:bottom w:val="nil"/>
              <w:right w:val="nil"/>
            </w:tcBorders>
            <w:shd w:val="clear" w:color="auto" w:fill="auto"/>
            <w:vAlign w:val="center"/>
            <w:hideMark/>
          </w:tcPr>
          <w:p w14:paraId="318E1CB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 Burnett.</w:t>
            </w:r>
            <w:r w:rsidRPr="000E1218">
              <w:rPr>
                <w:rFonts w:ascii="Times New Roman" w:eastAsia="Times New Roman" w:hAnsi="Times New Roman" w:cs="Times New Roman"/>
                <w:color w:val="000000"/>
                <w:lang w:val="en-CA"/>
              </w:rPr>
              <w:t xml:space="preserve"> The value of antenatal exercises. 1956. 63:40-57</w:t>
            </w:r>
          </w:p>
        </w:tc>
      </w:tr>
      <w:tr w:rsidR="000E1218" w:rsidRPr="000E1218" w14:paraId="057B5B72" w14:textId="77777777" w:rsidTr="000E1218">
        <w:trPr>
          <w:trHeight w:val="585"/>
        </w:trPr>
        <w:tc>
          <w:tcPr>
            <w:tcW w:w="8400" w:type="dxa"/>
            <w:tcBorders>
              <w:top w:val="nil"/>
              <w:left w:val="nil"/>
              <w:bottom w:val="nil"/>
              <w:right w:val="nil"/>
            </w:tcBorders>
            <w:shd w:val="clear" w:color="auto" w:fill="auto"/>
            <w:vAlign w:val="center"/>
            <w:hideMark/>
          </w:tcPr>
          <w:p w14:paraId="0B3EDB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 Ko, P. G. Napolitano, S. P. Lee, S. D. Schulte, M. A. Ciol and S. A. Beresford.</w:t>
            </w:r>
            <w:r w:rsidRPr="000E1218">
              <w:rPr>
                <w:rFonts w:ascii="Times New Roman" w:eastAsia="Times New Roman" w:hAnsi="Times New Roman" w:cs="Times New Roman"/>
                <w:color w:val="000000"/>
                <w:lang w:val="en-CA"/>
              </w:rPr>
              <w:t xml:space="preserve"> Physical activity, maternal metabolic measures, and the incidence of gallbladder sludge or stones during pregnancy: a randomized trial.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2014. 31:39-48</w:t>
            </w:r>
          </w:p>
        </w:tc>
      </w:tr>
      <w:tr w:rsidR="000E1218" w:rsidRPr="000E1218" w14:paraId="7517494B" w14:textId="77777777" w:rsidTr="000E1218">
        <w:trPr>
          <w:trHeight w:val="585"/>
        </w:trPr>
        <w:tc>
          <w:tcPr>
            <w:tcW w:w="8400" w:type="dxa"/>
            <w:tcBorders>
              <w:top w:val="nil"/>
              <w:left w:val="nil"/>
              <w:bottom w:val="nil"/>
              <w:right w:val="nil"/>
            </w:tcBorders>
            <w:shd w:val="clear" w:color="auto" w:fill="auto"/>
            <w:vAlign w:val="center"/>
            <w:hideMark/>
          </w:tcPr>
          <w:p w14:paraId="257ADA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 Ko, P. G. Napolitano, S. P. Lee, S. D. Schulte, M. A. Ciol and S. A. Beresford.</w:t>
            </w:r>
            <w:r w:rsidRPr="000E1218">
              <w:rPr>
                <w:rFonts w:ascii="Times New Roman" w:eastAsia="Times New Roman" w:hAnsi="Times New Roman" w:cs="Times New Roman"/>
                <w:color w:val="000000"/>
                <w:lang w:val="en-CA"/>
              </w:rPr>
              <w:t xml:space="preserve"> Physical activity, maternal metabolic measures, and the incidence of gallbladder sludge or stones during pregnancy: a randomized trial. 2014. 31:39-48</w:t>
            </w:r>
          </w:p>
        </w:tc>
      </w:tr>
      <w:tr w:rsidR="000E1218" w:rsidRPr="000E1218" w14:paraId="17A642E3" w14:textId="77777777" w:rsidTr="000E1218">
        <w:trPr>
          <w:trHeight w:val="585"/>
        </w:trPr>
        <w:tc>
          <w:tcPr>
            <w:tcW w:w="8400" w:type="dxa"/>
            <w:tcBorders>
              <w:top w:val="nil"/>
              <w:left w:val="nil"/>
              <w:bottom w:val="nil"/>
              <w:right w:val="nil"/>
            </w:tcBorders>
            <w:shd w:val="clear" w:color="auto" w:fill="auto"/>
            <w:vAlign w:val="center"/>
            <w:hideMark/>
          </w:tcPr>
          <w:p w14:paraId="202DC9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 Waage, I. Mdala, A. K. Jenum, T. M. Michelsen, K. I. Birkeland and L. Sletner.</w:t>
            </w:r>
            <w:r w:rsidRPr="000E1218">
              <w:rPr>
                <w:rFonts w:ascii="Times New Roman" w:eastAsia="Times New Roman" w:hAnsi="Times New Roman" w:cs="Times New Roman"/>
                <w:color w:val="000000"/>
                <w:lang w:val="en-CA"/>
              </w:rPr>
              <w:t xml:space="preserve"> Ethnic differences in blood pressure from early pregnancy to postpartum: a Norwegian cohort study. </w:t>
            </w:r>
            <w:r w:rsidRPr="000E1218">
              <w:rPr>
                <w:rFonts w:ascii="Times New Roman" w:eastAsia="Times New Roman" w:hAnsi="Times New Roman" w:cs="Times New Roman"/>
                <w:i/>
                <w:iCs/>
                <w:color w:val="000000"/>
                <w:lang w:val="en-CA"/>
              </w:rPr>
              <w:t>J.Hypertens.</w:t>
            </w:r>
            <w:r w:rsidRPr="000E1218">
              <w:rPr>
                <w:rFonts w:ascii="Times New Roman" w:eastAsia="Times New Roman" w:hAnsi="Times New Roman" w:cs="Times New Roman"/>
                <w:color w:val="000000"/>
                <w:lang w:val="en-CA"/>
              </w:rPr>
              <w:t xml:space="preserve"> 2016. 34:1151-1159</w:t>
            </w:r>
          </w:p>
        </w:tc>
      </w:tr>
      <w:tr w:rsidR="000E1218" w:rsidRPr="000E1218" w14:paraId="1A13DA01" w14:textId="77777777" w:rsidTr="000E1218">
        <w:trPr>
          <w:trHeight w:val="585"/>
        </w:trPr>
        <w:tc>
          <w:tcPr>
            <w:tcW w:w="8400" w:type="dxa"/>
            <w:tcBorders>
              <w:top w:val="nil"/>
              <w:left w:val="nil"/>
              <w:bottom w:val="nil"/>
              <w:right w:val="nil"/>
            </w:tcBorders>
            <w:shd w:val="clear" w:color="auto" w:fill="auto"/>
            <w:vAlign w:val="center"/>
            <w:hideMark/>
          </w:tcPr>
          <w:p w14:paraId="77FC03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Wang, W. Zhu, Y. Wei, H. Feng, R. Su and H. Yang.</w:t>
            </w:r>
            <w:r w:rsidRPr="000E1218">
              <w:rPr>
                <w:rFonts w:ascii="Times New Roman" w:eastAsia="Times New Roman" w:hAnsi="Times New Roman" w:cs="Times New Roman"/>
                <w:color w:val="000000"/>
                <w:lang w:val="en-CA"/>
              </w:rPr>
              <w:t xml:space="preserve"> PMC4603976; Exercise intervention during pregnancy can be used to manage weight gain and improve pregnancy outcomes in women with gestational diabetes mellitus.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15:255</w:t>
            </w:r>
          </w:p>
        </w:tc>
      </w:tr>
      <w:tr w:rsidR="000E1218" w:rsidRPr="000E1218" w14:paraId="650FFA0F" w14:textId="77777777" w:rsidTr="000E1218">
        <w:trPr>
          <w:trHeight w:val="585"/>
        </w:trPr>
        <w:tc>
          <w:tcPr>
            <w:tcW w:w="8400" w:type="dxa"/>
            <w:tcBorders>
              <w:top w:val="nil"/>
              <w:left w:val="nil"/>
              <w:bottom w:val="nil"/>
              <w:right w:val="nil"/>
            </w:tcBorders>
            <w:shd w:val="clear" w:color="auto" w:fill="auto"/>
            <w:vAlign w:val="center"/>
            <w:hideMark/>
          </w:tcPr>
          <w:p w14:paraId="1F92FD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Ward-Ritacco, M. S. Poudevigne and P. J. O'Connor.</w:t>
            </w:r>
            <w:r w:rsidRPr="000E1218">
              <w:rPr>
                <w:rFonts w:ascii="Times New Roman" w:eastAsia="Times New Roman" w:hAnsi="Times New Roman" w:cs="Times New Roman"/>
                <w:color w:val="000000"/>
                <w:lang w:val="en-CA"/>
              </w:rPr>
              <w:t xml:space="preserve"> Muscle strengthening exercises during pregnancy are associated with increased energy and reduced fatigue. </w:t>
            </w:r>
            <w:r w:rsidRPr="000E1218">
              <w:rPr>
                <w:rFonts w:ascii="Times New Roman" w:eastAsia="Times New Roman" w:hAnsi="Times New Roman" w:cs="Times New Roman"/>
                <w:i/>
                <w:iCs/>
                <w:color w:val="000000"/>
                <w:lang w:val="en-CA"/>
              </w:rPr>
              <w:t>Journal of Psychosomatic Obstetrics &amp; Gynecology.</w:t>
            </w:r>
            <w:r w:rsidRPr="000E1218">
              <w:rPr>
                <w:rFonts w:ascii="Times New Roman" w:eastAsia="Times New Roman" w:hAnsi="Times New Roman" w:cs="Times New Roman"/>
                <w:color w:val="000000"/>
                <w:lang w:val="en-CA"/>
              </w:rPr>
              <w:t xml:space="preserve"> 2016. 37:68-72</w:t>
            </w:r>
          </w:p>
        </w:tc>
      </w:tr>
      <w:tr w:rsidR="000E1218" w:rsidRPr="000E1218" w14:paraId="5194CED0" w14:textId="77777777" w:rsidTr="000E1218">
        <w:trPr>
          <w:trHeight w:val="585"/>
        </w:trPr>
        <w:tc>
          <w:tcPr>
            <w:tcW w:w="8400" w:type="dxa"/>
            <w:tcBorders>
              <w:top w:val="nil"/>
              <w:left w:val="nil"/>
              <w:bottom w:val="nil"/>
              <w:right w:val="nil"/>
            </w:tcBorders>
            <w:shd w:val="clear" w:color="auto" w:fill="auto"/>
            <w:vAlign w:val="center"/>
            <w:hideMark/>
          </w:tcPr>
          <w:p w14:paraId="5B9A82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Wharton and M. J. Benton.</w:t>
            </w:r>
            <w:r w:rsidRPr="000E1218">
              <w:rPr>
                <w:rFonts w:ascii="Times New Roman" w:eastAsia="Times New Roman" w:hAnsi="Times New Roman" w:cs="Times New Roman"/>
                <w:color w:val="000000"/>
                <w:lang w:val="en-CA"/>
              </w:rPr>
              <w:t xml:space="preserve"> DataBase: research and evaluation results. Resistance exercise decreases the need for insulin in overweight women with gestational diabetes mellitus. </w:t>
            </w:r>
            <w:r w:rsidRPr="000E1218">
              <w:rPr>
                <w:rFonts w:ascii="Times New Roman" w:eastAsia="Times New Roman" w:hAnsi="Times New Roman" w:cs="Times New Roman"/>
                <w:i/>
                <w:iCs/>
                <w:color w:val="000000"/>
                <w:lang w:val="en-CA"/>
              </w:rPr>
              <w:t>American Journal of Health Promotion.</w:t>
            </w:r>
            <w:r w:rsidRPr="000E1218">
              <w:rPr>
                <w:rFonts w:ascii="Times New Roman" w:eastAsia="Times New Roman" w:hAnsi="Times New Roman" w:cs="Times New Roman"/>
                <w:color w:val="000000"/>
                <w:lang w:val="en-CA"/>
              </w:rPr>
              <w:t xml:space="preserve"> 2006. 20:441-442 2p</w:t>
            </w:r>
          </w:p>
        </w:tc>
      </w:tr>
      <w:tr w:rsidR="000E1218" w:rsidRPr="000E1218" w14:paraId="50BC9CD9" w14:textId="77777777" w:rsidTr="000E1218">
        <w:trPr>
          <w:trHeight w:val="585"/>
        </w:trPr>
        <w:tc>
          <w:tcPr>
            <w:tcW w:w="8400" w:type="dxa"/>
            <w:tcBorders>
              <w:top w:val="nil"/>
              <w:left w:val="nil"/>
              <w:bottom w:val="nil"/>
              <w:right w:val="nil"/>
            </w:tcBorders>
            <w:shd w:val="clear" w:color="auto" w:fill="auto"/>
            <w:vAlign w:val="center"/>
            <w:hideMark/>
          </w:tcPr>
          <w:p w14:paraId="2186F04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Woldringh, M. van den Wijngaart, P. Albers-Heitner, Lycklama a Nijeholt, A. A. and T. Lagro-Janssen.</w:t>
            </w:r>
            <w:r w:rsidRPr="000E1218">
              <w:rPr>
                <w:rFonts w:ascii="Times New Roman" w:eastAsia="Times New Roman" w:hAnsi="Times New Roman" w:cs="Times New Roman"/>
                <w:color w:val="000000"/>
                <w:lang w:val="en-CA"/>
              </w:rPr>
              <w:t xml:space="preserve"> Pelvic floor muscle training is not effective in women with UI in pregnancy: a randomised controlled trial. 2007. 18:383-390</w:t>
            </w:r>
          </w:p>
        </w:tc>
      </w:tr>
      <w:tr w:rsidR="000E1218" w:rsidRPr="000E1218" w14:paraId="2343026C" w14:textId="77777777" w:rsidTr="000E1218">
        <w:trPr>
          <w:trHeight w:val="585"/>
        </w:trPr>
        <w:tc>
          <w:tcPr>
            <w:tcW w:w="8400" w:type="dxa"/>
            <w:tcBorders>
              <w:top w:val="nil"/>
              <w:left w:val="nil"/>
              <w:bottom w:val="nil"/>
              <w:right w:val="nil"/>
            </w:tcBorders>
            <w:shd w:val="clear" w:color="auto" w:fill="auto"/>
            <w:vAlign w:val="center"/>
            <w:hideMark/>
          </w:tcPr>
          <w:p w14:paraId="3E6AD3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Wuertz, P. Gilbert, W. Baier and C. Kunz.</w:t>
            </w:r>
            <w:r w:rsidRPr="000E1218">
              <w:rPr>
                <w:rFonts w:ascii="Times New Roman" w:eastAsia="Times New Roman" w:hAnsi="Times New Roman" w:cs="Times New Roman"/>
                <w:color w:val="000000"/>
                <w:lang w:val="en-CA"/>
              </w:rPr>
              <w:t xml:space="preserve"> Cross-sectional study of factors that influence the 25-hydroxyvitamin D status in pregnant women and in cord blood in Germany. </w:t>
            </w:r>
            <w:r w:rsidRPr="000E1218">
              <w:rPr>
                <w:rFonts w:ascii="Times New Roman" w:eastAsia="Times New Roman" w:hAnsi="Times New Roman" w:cs="Times New Roman"/>
                <w:i/>
                <w:iCs/>
                <w:color w:val="000000"/>
                <w:lang w:val="en-CA"/>
              </w:rPr>
              <w:t>Br.J.Nutr.</w:t>
            </w:r>
            <w:r w:rsidRPr="000E1218">
              <w:rPr>
                <w:rFonts w:ascii="Times New Roman" w:eastAsia="Times New Roman" w:hAnsi="Times New Roman" w:cs="Times New Roman"/>
                <w:color w:val="000000"/>
                <w:lang w:val="en-CA"/>
              </w:rPr>
              <w:t xml:space="preserve"> 2013. 110:1895-1902</w:t>
            </w:r>
          </w:p>
        </w:tc>
      </w:tr>
      <w:tr w:rsidR="000E1218" w:rsidRPr="000E1218" w14:paraId="79A1CAAB" w14:textId="77777777" w:rsidTr="000E1218">
        <w:trPr>
          <w:trHeight w:val="585"/>
        </w:trPr>
        <w:tc>
          <w:tcPr>
            <w:tcW w:w="8400" w:type="dxa"/>
            <w:tcBorders>
              <w:top w:val="nil"/>
              <w:left w:val="nil"/>
              <w:bottom w:val="nil"/>
              <w:right w:val="nil"/>
            </w:tcBorders>
            <w:shd w:val="clear" w:color="auto" w:fill="auto"/>
            <w:vAlign w:val="center"/>
            <w:hideMark/>
          </w:tcPr>
          <w:p w14:paraId="66738A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Y. Yates, L. M. Boylan, R. D. Lewis and J. A. Driskell.</w:t>
            </w:r>
            <w:r w:rsidRPr="000E1218">
              <w:rPr>
                <w:rFonts w:ascii="Times New Roman" w:eastAsia="Times New Roman" w:hAnsi="Times New Roman" w:cs="Times New Roman"/>
                <w:color w:val="000000"/>
                <w:lang w:val="en-CA"/>
              </w:rPr>
              <w:t xml:space="preserve"> Maternal aerobic exercise and vitamin B-6 status. 1988. 48:117-121</w:t>
            </w:r>
          </w:p>
        </w:tc>
      </w:tr>
      <w:tr w:rsidR="000E1218" w:rsidRPr="000E1218" w14:paraId="7D92024F" w14:textId="77777777" w:rsidTr="000E1218">
        <w:trPr>
          <w:trHeight w:val="585"/>
        </w:trPr>
        <w:tc>
          <w:tcPr>
            <w:tcW w:w="8400" w:type="dxa"/>
            <w:tcBorders>
              <w:top w:val="nil"/>
              <w:left w:val="nil"/>
              <w:bottom w:val="nil"/>
              <w:right w:val="nil"/>
            </w:tcBorders>
            <w:shd w:val="clear" w:color="auto" w:fill="auto"/>
            <w:vAlign w:val="center"/>
            <w:hideMark/>
          </w:tcPr>
          <w:p w14:paraId="59A3D7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Zhang, C. G. Solomon, J. E. Manson and F. B. Hu.</w:t>
            </w:r>
            <w:r w:rsidRPr="000E1218">
              <w:rPr>
                <w:rFonts w:ascii="Times New Roman" w:eastAsia="Times New Roman" w:hAnsi="Times New Roman" w:cs="Times New Roman"/>
                <w:color w:val="000000"/>
                <w:lang w:val="en-CA"/>
              </w:rPr>
              <w:t xml:space="preserve"> A prospective study of pregravid physical activity and sedentary behaviors in relation to the risk for gestational diabetes mellitus. </w:t>
            </w:r>
            <w:r w:rsidRPr="000E1218">
              <w:rPr>
                <w:rFonts w:ascii="Times New Roman" w:eastAsia="Times New Roman" w:hAnsi="Times New Roman" w:cs="Times New Roman"/>
                <w:i/>
                <w:iCs/>
                <w:color w:val="000000"/>
                <w:lang w:val="en-CA"/>
              </w:rPr>
              <w:t>Arch.Intern.Med.</w:t>
            </w:r>
            <w:r w:rsidRPr="000E1218">
              <w:rPr>
                <w:rFonts w:ascii="Times New Roman" w:eastAsia="Times New Roman" w:hAnsi="Times New Roman" w:cs="Times New Roman"/>
                <w:color w:val="000000"/>
                <w:lang w:val="en-CA"/>
              </w:rPr>
              <w:t xml:space="preserve"> 2006. 166:543-548</w:t>
            </w:r>
          </w:p>
        </w:tc>
      </w:tr>
      <w:tr w:rsidR="000E1218" w:rsidRPr="000E1218" w14:paraId="3159D91B" w14:textId="77777777" w:rsidTr="000E1218">
        <w:trPr>
          <w:trHeight w:val="585"/>
        </w:trPr>
        <w:tc>
          <w:tcPr>
            <w:tcW w:w="8400" w:type="dxa"/>
            <w:tcBorders>
              <w:top w:val="nil"/>
              <w:left w:val="nil"/>
              <w:bottom w:val="nil"/>
              <w:right w:val="nil"/>
            </w:tcBorders>
            <w:shd w:val="clear" w:color="auto" w:fill="auto"/>
            <w:vAlign w:val="center"/>
            <w:hideMark/>
          </w:tcPr>
          <w:p w14:paraId="0136E0C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Catherine Kim, Phyllis Brawarsky, Rebecca A. Jackson, Elena Fuentes-Afflick and Jennifer S. Haas.</w:t>
            </w:r>
            <w:r w:rsidRPr="000E1218">
              <w:rPr>
                <w:rFonts w:ascii="Times New Roman" w:eastAsia="Times New Roman" w:hAnsi="Times New Roman" w:cs="Times New Roman"/>
                <w:color w:val="000000"/>
                <w:lang w:val="en-CA"/>
              </w:rPr>
              <w:t xml:space="preserve"> Changes in health status experienced by women with gestational diabetes and pregnancy-induced hypertensive disorders. 2005. 14:729-736</w:t>
            </w:r>
          </w:p>
        </w:tc>
      </w:tr>
      <w:tr w:rsidR="000E1218" w:rsidRPr="000E1218" w14:paraId="7A27EA4A" w14:textId="77777777" w:rsidTr="000E1218">
        <w:trPr>
          <w:trHeight w:val="585"/>
        </w:trPr>
        <w:tc>
          <w:tcPr>
            <w:tcW w:w="8400" w:type="dxa"/>
            <w:tcBorders>
              <w:top w:val="nil"/>
              <w:left w:val="nil"/>
              <w:bottom w:val="nil"/>
              <w:right w:val="nil"/>
            </w:tcBorders>
            <w:shd w:val="clear" w:color="auto" w:fill="auto"/>
            <w:vAlign w:val="center"/>
            <w:hideMark/>
          </w:tcPr>
          <w:p w14:paraId="6E8B89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Ch Estel and W. Turk.</w:t>
            </w:r>
            <w:r w:rsidRPr="000E1218">
              <w:rPr>
                <w:rFonts w:ascii="Times New Roman" w:eastAsia="Times New Roman" w:hAnsi="Times New Roman" w:cs="Times New Roman"/>
                <w:color w:val="000000"/>
                <w:lang w:val="en-CA"/>
              </w:rPr>
              <w:t xml:space="preserve"> The influence of a defined physical exercise during pregnancy on the functional values of the maternal cardiovascular system and on fetal heart rate.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1987. 109:929-935</w:t>
            </w:r>
          </w:p>
        </w:tc>
      </w:tr>
      <w:tr w:rsidR="000E1218" w:rsidRPr="000E1218" w14:paraId="374B5D13" w14:textId="77777777" w:rsidTr="000E1218">
        <w:trPr>
          <w:trHeight w:val="585"/>
        </w:trPr>
        <w:tc>
          <w:tcPr>
            <w:tcW w:w="8400" w:type="dxa"/>
            <w:tcBorders>
              <w:top w:val="nil"/>
              <w:left w:val="nil"/>
              <w:bottom w:val="nil"/>
              <w:right w:val="nil"/>
            </w:tcBorders>
            <w:shd w:val="clear" w:color="auto" w:fill="auto"/>
            <w:vAlign w:val="center"/>
            <w:hideMark/>
          </w:tcPr>
          <w:p w14:paraId="7ADACF3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Cheryl Vamos, Sara Flory, Haichun Sun,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Do Physical Activity Patterns Across the Lifecourse Impact Birth Outcomes?.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2015. 19:1775-1782 8p</w:t>
            </w:r>
          </w:p>
        </w:tc>
      </w:tr>
      <w:tr w:rsidR="000E1218" w:rsidRPr="000E1218" w14:paraId="03E3821C" w14:textId="77777777" w:rsidTr="000E1218">
        <w:trPr>
          <w:trHeight w:val="585"/>
        </w:trPr>
        <w:tc>
          <w:tcPr>
            <w:tcW w:w="8400" w:type="dxa"/>
            <w:tcBorders>
              <w:top w:val="nil"/>
              <w:left w:val="nil"/>
              <w:bottom w:val="nil"/>
              <w:right w:val="nil"/>
            </w:tcBorders>
            <w:shd w:val="clear" w:color="auto" w:fill="auto"/>
            <w:vAlign w:val="center"/>
            <w:hideMark/>
          </w:tcPr>
          <w:p w14:paraId="31ED9E6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Christopher P. Connolly.</w:t>
            </w:r>
            <w:r w:rsidRPr="000E1218">
              <w:rPr>
                <w:rFonts w:ascii="Times New Roman" w:eastAsia="Times New Roman" w:hAnsi="Times New Roman" w:cs="Times New Roman"/>
                <w:color w:val="000000"/>
                <w:lang w:val="en-CA"/>
              </w:rPr>
              <w:t xml:space="preserve"> Leisure-time physical activity perceptions, influences, and behavior during pregnancy. 2015. 75:No Pagination Specified</w:t>
            </w:r>
          </w:p>
        </w:tc>
      </w:tr>
      <w:tr w:rsidR="000E1218" w:rsidRPr="000E1218" w14:paraId="4EC5D279" w14:textId="77777777" w:rsidTr="000E1218">
        <w:trPr>
          <w:trHeight w:val="585"/>
        </w:trPr>
        <w:tc>
          <w:tcPr>
            <w:tcW w:w="8400" w:type="dxa"/>
            <w:tcBorders>
              <w:top w:val="nil"/>
              <w:left w:val="nil"/>
              <w:bottom w:val="nil"/>
              <w:right w:val="nil"/>
            </w:tcBorders>
            <w:shd w:val="clear" w:color="auto" w:fill="auto"/>
            <w:vAlign w:val="center"/>
            <w:hideMark/>
          </w:tcPr>
          <w:p w14:paraId="7471DA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Colleen Doyle, Elizabeth Werner, Tianshu Feng, et al.</w:t>
            </w:r>
            <w:r w:rsidRPr="000E1218">
              <w:rPr>
                <w:rFonts w:ascii="Times New Roman" w:eastAsia="Times New Roman" w:hAnsi="Times New Roman" w:cs="Times New Roman"/>
                <w:color w:val="000000"/>
                <w:lang w:val="en-CA"/>
              </w:rPr>
              <w:t xml:space="preserve"> Pregnancy distress gets under fetal skin: Maternal ambulatory assessment &amp; sex differences in prenatal development. </w:t>
            </w:r>
            <w:r w:rsidRPr="000E1218">
              <w:rPr>
                <w:rFonts w:ascii="Times New Roman" w:eastAsia="Times New Roman" w:hAnsi="Times New Roman" w:cs="Times New Roman"/>
                <w:i/>
                <w:iCs/>
                <w:color w:val="000000"/>
                <w:lang w:val="en-CA"/>
              </w:rPr>
              <w:t>Dev.Psychobiol.</w:t>
            </w:r>
            <w:r w:rsidRPr="000E1218">
              <w:rPr>
                <w:rFonts w:ascii="Times New Roman" w:eastAsia="Times New Roman" w:hAnsi="Times New Roman" w:cs="Times New Roman"/>
                <w:color w:val="000000"/>
                <w:lang w:val="en-CA"/>
              </w:rPr>
              <w:t xml:space="preserve"> 2015. 57:607-625</w:t>
            </w:r>
          </w:p>
        </w:tc>
      </w:tr>
      <w:tr w:rsidR="000E1218" w:rsidRPr="000E1218" w14:paraId="2B4ACC1E" w14:textId="77777777" w:rsidTr="000E1218">
        <w:trPr>
          <w:trHeight w:val="585"/>
        </w:trPr>
        <w:tc>
          <w:tcPr>
            <w:tcW w:w="8400" w:type="dxa"/>
            <w:tcBorders>
              <w:top w:val="nil"/>
              <w:left w:val="nil"/>
              <w:bottom w:val="nil"/>
              <w:right w:val="nil"/>
            </w:tcBorders>
            <w:shd w:val="clear" w:color="auto" w:fill="auto"/>
            <w:vAlign w:val="center"/>
            <w:hideMark/>
          </w:tcPr>
          <w:p w14:paraId="23E1DF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Corinne Urech, Nadine S. Fink, Irene Hoesli, Frank H. Wilhelm, Johannes Bitzer and Judith Alder.</w:t>
            </w:r>
            <w:r w:rsidRPr="000E1218">
              <w:rPr>
                <w:rFonts w:ascii="Times New Roman" w:eastAsia="Times New Roman" w:hAnsi="Times New Roman" w:cs="Times New Roman"/>
                <w:color w:val="000000"/>
                <w:lang w:val="en-CA"/>
              </w:rPr>
              <w:t xml:space="preserve"> Effects of relaxation on psychobiological wellbeing during pregnancy: A randomized controlled trial. 2010. 35:1348-1355</w:t>
            </w:r>
          </w:p>
        </w:tc>
      </w:tr>
      <w:tr w:rsidR="000E1218" w:rsidRPr="000E1218" w14:paraId="12113F99" w14:textId="77777777" w:rsidTr="000E1218">
        <w:trPr>
          <w:trHeight w:val="585"/>
        </w:trPr>
        <w:tc>
          <w:tcPr>
            <w:tcW w:w="8400" w:type="dxa"/>
            <w:tcBorders>
              <w:top w:val="nil"/>
              <w:left w:val="nil"/>
              <w:bottom w:val="nil"/>
              <w:right w:val="nil"/>
            </w:tcBorders>
            <w:shd w:val="clear" w:color="auto" w:fill="auto"/>
            <w:vAlign w:val="center"/>
            <w:hideMark/>
          </w:tcPr>
          <w:p w14:paraId="69D456C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Cuilin Zhang, Deirdre K. Tobias, Jorge E. Chavarro,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Adherence to healthy lifestyle and risk of gestational diabetes mellitus: Prospective cohort study. </w:t>
            </w:r>
            <w:r w:rsidRPr="000E1218">
              <w:rPr>
                <w:rFonts w:ascii="Times New Roman" w:eastAsia="Times New Roman" w:hAnsi="Times New Roman" w:cs="Times New Roman"/>
                <w:i/>
                <w:iCs/>
                <w:color w:val="000000"/>
                <w:lang w:val="en-CA"/>
              </w:rPr>
              <w:t>BMJ: British Medical Journal Vol 349 Sep 2014, ArtID g5450.</w:t>
            </w:r>
            <w:r w:rsidRPr="000E1218">
              <w:rPr>
                <w:rFonts w:ascii="Times New Roman" w:eastAsia="Times New Roman" w:hAnsi="Times New Roman" w:cs="Times New Roman"/>
                <w:color w:val="000000"/>
                <w:lang w:val="en-CA"/>
              </w:rPr>
              <w:t xml:space="preserve"> 2014. 349:</w:t>
            </w:r>
          </w:p>
        </w:tc>
      </w:tr>
      <w:tr w:rsidR="000E1218" w:rsidRPr="000E1218" w14:paraId="6EFE50C4" w14:textId="77777777" w:rsidTr="000E1218">
        <w:trPr>
          <w:trHeight w:val="585"/>
        </w:trPr>
        <w:tc>
          <w:tcPr>
            <w:tcW w:w="8400" w:type="dxa"/>
            <w:tcBorders>
              <w:top w:val="nil"/>
              <w:left w:val="nil"/>
              <w:bottom w:val="nil"/>
              <w:right w:val="nil"/>
            </w:tcBorders>
            <w:shd w:val="clear" w:color="auto" w:fill="auto"/>
            <w:vAlign w:val="center"/>
            <w:hideMark/>
          </w:tcPr>
          <w:p w14:paraId="2F190C6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Curt L. Lox and Darren C. Treasure.</w:t>
            </w:r>
            <w:r w:rsidRPr="000E1218">
              <w:rPr>
                <w:rFonts w:ascii="Times New Roman" w:eastAsia="Times New Roman" w:hAnsi="Times New Roman" w:cs="Times New Roman"/>
                <w:color w:val="000000"/>
                <w:lang w:val="en-CA"/>
              </w:rPr>
              <w:t xml:space="preserve"> Changes in feeling states following aquatic exercise during pregnancy. 2000. 30:518-517</w:t>
            </w:r>
          </w:p>
        </w:tc>
      </w:tr>
      <w:tr w:rsidR="000E1218" w:rsidRPr="000E1218" w14:paraId="74FF05E4" w14:textId="77777777" w:rsidTr="000E1218">
        <w:trPr>
          <w:trHeight w:val="585"/>
        </w:trPr>
        <w:tc>
          <w:tcPr>
            <w:tcW w:w="8400" w:type="dxa"/>
            <w:tcBorders>
              <w:top w:val="nil"/>
              <w:left w:val="nil"/>
              <w:bottom w:val="nil"/>
              <w:right w:val="nil"/>
            </w:tcBorders>
            <w:shd w:val="clear" w:color="auto" w:fill="auto"/>
            <w:vAlign w:val="center"/>
            <w:hideMark/>
          </w:tcPr>
          <w:p w14:paraId="57D3D77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C. Hall and D. A. Kaufmann.</w:t>
            </w:r>
            <w:r w:rsidRPr="000E1218">
              <w:rPr>
                <w:rFonts w:ascii="Times New Roman" w:eastAsia="Times New Roman" w:hAnsi="Times New Roman" w:cs="Times New Roman"/>
                <w:color w:val="000000"/>
                <w:lang w:val="en-CA"/>
              </w:rPr>
              <w:t xml:space="preserve"> Effects of aerobic and strength conditioning on pregnancy outcomes.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1987. 157:1199-1203</w:t>
            </w:r>
          </w:p>
        </w:tc>
      </w:tr>
      <w:tr w:rsidR="000E1218" w:rsidRPr="000E1218" w14:paraId="1755A490" w14:textId="77777777" w:rsidTr="000E1218">
        <w:trPr>
          <w:trHeight w:val="585"/>
        </w:trPr>
        <w:tc>
          <w:tcPr>
            <w:tcW w:w="8400" w:type="dxa"/>
            <w:tcBorders>
              <w:top w:val="nil"/>
              <w:left w:val="nil"/>
              <w:bottom w:val="nil"/>
              <w:right w:val="nil"/>
            </w:tcBorders>
            <w:shd w:val="clear" w:color="auto" w:fill="auto"/>
            <w:vAlign w:val="center"/>
            <w:hideMark/>
          </w:tcPr>
          <w:p w14:paraId="560EF83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 C. Pinzon, K. Zamora, J. H. Martinez,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Type of delivery and gestational age is not affected by pregnant Latin-American women engaging in vigorous exercise: a secondary analysis of data from a controlled randomized trial. </w:t>
            </w:r>
            <w:r w:rsidRPr="000E1218">
              <w:rPr>
                <w:rFonts w:ascii="Times New Roman" w:eastAsia="Times New Roman" w:hAnsi="Times New Roman" w:cs="Times New Roman"/>
                <w:i/>
                <w:iCs/>
                <w:color w:val="000000"/>
                <w:lang w:val="en-CA"/>
              </w:rPr>
              <w:t>Revista de Salud Publica.</w:t>
            </w:r>
            <w:r w:rsidRPr="000E1218">
              <w:rPr>
                <w:rFonts w:ascii="Times New Roman" w:eastAsia="Times New Roman" w:hAnsi="Times New Roman" w:cs="Times New Roman"/>
                <w:color w:val="000000"/>
                <w:lang w:val="en-CA"/>
              </w:rPr>
              <w:t xml:space="preserve"> 2012. 14:731-743</w:t>
            </w:r>
          </w:p>
        </w:tc>
      </w:tr>
      <w:tr w:rsidR="000E1218" w:rsidRPr="000E1218" w14:paraId="2CB9569D" w14:textId="77777777" w:rsidTr="000E1218">
        <w:trPr>
          <w:trHeight w:val="585"/>
        </w:trPr>
        <w:tc>
          <w:tcPr>
            <w:tcW w:w="8400" w:type="dxa"/>
            <w:tcBorders>
              <w:top w:val="nil"/>
              <w:left w:val="nil"/>
              <w:bottom w:val="nil"/>
              <w:right w:val="nil"/>
            </w:tcBorders>
            <w:shd w:val="clear" w:color="auto" w:fill="auto"/>
            <w:vAlign w:val="center"/>
            <w:hideMark/>
          </w:tcPr>
          <w:p w14:paraId="743B946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Cannella, M. Lobel and A. Monheit.</w:t>
            </w:r>
            <w:r w:rsidRPr="000E1218">
              <w:rPr>
                <w:rFonts w:ascii="Times New Roman" w:eastAsia="Times New Roman" w:hAnsi="Times New Roman" w:cs="Times New Roman"/>
                <w:color w:val="000000"/>
                <w:lang w:val="en-CA"/>
              </w:rPr>
              <w:t xml:space="preserve"> Knowing is believing: information and attitudes towards physical activity during pregnancy. 2010. 31:236-242</w:t>
            </w:r>
          </w:p>
        </w:tc>
      </w:tr>
      <w:tr w:rsidR="000E1218" w:rsidRPr="000E1218" w14:paraId="46EF982E" w14:textId="77777777" w:rsidTr="000E1218">
        <w:trPr>
          <w:trHeight w:val="585"/>
        </w:trPr>
        <w:tc>
          <w:tcPr>
            <w:tcW w:w="8400" w:type="dxa"/>
            <w:tcBorders>
              <w:top w:val="nil"/>
              <w:left w:val="nil"/>
              <w:bottom w:val="nil"/>
              <w:right w:val="nil"/>
            </w:tcBorders>
            <w:shd w:val="clear" w:color="auto" w:fill="auto"/>
            <w:vAlign w:val="center"/>
            <w:hideMark/>
          </w:tcPr>
          <w:p w14:paraId="777462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Duncombe, H. Skouteris, E. H. Wertheim, L. Kelly, V. Fraser and S. J. Paxton.</w:t>
            </w:r>
            <w:r w:rsidRPr="000E1218">
              <w:rPr>
                <w:rFonts w:ascii="Times New Roman" w:eastAsia="Times New Roman" w:hAnsi="Times New Roman" w:cs="Times New Roman"/>
                <w:color w:val="000000"/>
                <w:lang w:val="en-CA"/>
              </w:rPr>
              <w:t xml:space="preserve"> Vigorous exercise and birth outcomes in a sample of recreational exercisers: a prospective study across pregnancy. </w:t>
            </w:r>
            <w:r w:rsidRPr="000E1218">
              <w:rPr>
                <w:rFonts w:ascii="Times New Roman" w:eastAsia="Times New Roman" w:hAnsi="Times New Roman" w:cs="Times New Roman"/>
                <w:i/>
                <w:iCs/>
                <w:color w:val="000000"/>
                <w:lang w:val="en-CA"/>
              </w:rPr>
              <w:t>Aust.N.Z.J.Obstet.Gynaecol.</w:t>
            </w:r>
            <w:r w:rsidRPr="000E1218">
              <w:rPr>
                <w:rFonts w:ascii="Times New Roman" w:eastAsia="Times New Roman" w:hAnsi="Times New Roman" w:cs="Times New Roman"/>
                <w:color w:val="000000"/>
                <w:lang w:val="en-CA"/>
              </w:rPr>
              <w:t xml:space="preserve"> 2006. 46:288-292</w:t>
            </w:r>
          </w:p>
        </w:tc>
      </w:tr>
      <w:tr w:rsidR="000E1218" w:rsidRPr="000E1218" w14:paraId="0F62BA9C" w14:textId="77777777" w:rsidTr="000E1218">
        <w:trPr>
          <w:trHeight w:val="585"/>
        </w:trPr>
        <w:tc>
          <w:tcPr>
            <w:tcW w:w="8400" w:type="dxa"/>
            <w:tcBorders>
              <w:top w:val="nil"/>
              <w:left w:val="nil"/>
              <w:bottom w:val="nil"/>
              <w:right w:val="nil"/>
            </w:tcBorders>
            <w:shd w:val="clear" w:color="auto" w:fill="auto"/>
            <w:vAlign w:val="center"/>
            <w:hideMark/>
          </w:tcPr>
          <w:p w14:paraId="5B9C1F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E. Irwin, D. A. Savitz, K. A. St Andre and I. Hertz-Picciotto.</w:t>
            </w:r>
            <w:r w:rsidRPr="000E1218">
              <w:rPr>
                <w:rFonts w:ascii="Times New Roman" w:eastAsia="Times New Roman" w:hAnsi="Times New Roman" w:cs="Times New Roman"/>
                <w:color w:val="000000"/>
                <w:lang w:val="en-CA"/>
              </w:rPr>
              <w:t xml:space="preserve"> Study of occupational risk factors for pregnancy-induced hypertension among active duty enlisted Navy personnel. 1994. 25:349-359</w:t>
            </w:r>
          </w:p>
        </w:tc>
      </w:tr>
      <w:tr w:rsidR="000E1218" w:rsidRPr="000E1218" w14:paraId="345E01D5" w14:textId="77777777" w:rsidTr="000E1218">
        <w:trPr>
          <w:trHeight w:val="585"/>
        </w:trPr>
        <w:tc>
          <w:tcPr>
            <w:tcW w:w="8400" w:type="dxa"/>
            <w:tcBorders>
              <w:top w:val="nil"/>
              <w:left w:val="nil"/>
              <w:bottom w:val="nil"/>
              <w:right w:val="nil"/>
            </w:tcBorders>
            <w:shd w:val="clear" w:color="auto" w:fill="auto"/>
            <w:vAlign w:val="center"/>
            <w:hideMark/>
          </w:tcPr>
          <w:p w14:paraId="1390C8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H. Moore, J. C. Jarrett 2 and P. J. Bendick.</w:t>
            </w:r>
            <w:r w:rsidRPr="000E1218">
              <w:rPr>
                <w:rFonts w:ascii="Times New Roman" w:eastAsia="Times New Roman" w:hAnsi="Times New Roman" w:cs="Times New Roman"/>
                <w:color w:val="000000"/>
                <w:lang w:val="en-CA"/>
              </w:rPr>
              <w:t xml:space="preserve"> Exercise-induced changes in uterine artery blood flow, as measured by Doppler ultrasound, in pregnant subjects.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1988. 5:94-97</w:t>
            </w:r>
          </w:p>
        </w:tc>
      </w:tr>
      <w:tr w:rsidR="000E1218" w:rsidRPr="000E1218" w14:paraId="65940D56" w14:textId="77777777" w:rsidTr="000E1218">
        <w:trPr>
          <w:trHeight w:val="585"/>
        </w:trPr>
        <w:tc>
          <w:tcPr>
            <w:tcW w:w="8400" w:type="dxa"/>
            <w:tcBorders>
              <w:top w:val="nil"/>
              <w:left w:val="nil"/>
              <w:bottom w:val="nil"/>
              <w:right w:val="nil"/>
            </w:tcBorders>
            <w:shd w:val="clear" w:color="auto" w:fill="auto"/>
            <w:vAlign w:val="center"/>
            <w:hideMark/>
          </w:tcPr>
          <w:p w14:paraId="620E9C6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Hruba, L. Kukla and M. Tyrlik.</w:t>
            </w:r>
            <w:r w:rsidRPr="000E1218">
              <w:rPr>
                <w:rFonts w:ascii="Times New Roman" w:eastAsia="Times New Roman" w:hAnsi="Times New Roman" w:cs="Times New Roman"/>
                <w:color w:val="000000"/>
                <w:lang w:val="en-CA"/>
              </w:rPr>
              <w:t xml:space="preserve"> Occupational risks for human reproduction: ELSPAC Study. European Longitudinal Study of Pregnancy and Childhood. </w:t>
            </w:r>
            <w:r w:rsidRPr="000E1218">
              <w:rPr>
                <w:rFonts w:ascii="Times New Roman" w:eastAsia="Times New Roman" w:hAnsi="Times New Roman" w:cs="Times New Roman"/>
                <w:i/>
                <w:iCs/>
                <w:color w:val="000000"/>
                <w:lang w:val="en-CA"/>
              </w:rPr>
              <w:t>Cent.Eur.J.Public Health.</w:t>
            </w:r>
            <w:r w:rsidRPr="000E1218">
              <w:rPr>
                <w:rFonts w:ascii="Times New Roman" w:eastAsia="Times New Roman" w:hAnsi="Times New Roman" w:cs="Times New Roman"/>
                <w:color w:val="000000"/>
                <w:lang w:val="en-CA"/>
              </w:rPr>
              <w:t xml:space="preserve"> 1999. 7:210-215</w:t>
            </w:r>
          </w:p>
        </w:tc>
      </w:tr>
      <w:tr w:rsidR="000E1218" w:rsidRPr="000E1218" w14:paraId="0758ABE9" w14:textId="77777777" w:rsidTr="000E1218">
        <w:trPr>
          <w:trHeight w:val="585"/>
        </w:trPr>
        <w:tc>
          <w:tcPr>
            <w:tcW w:w="8400" w:type="dxa"/>
            <w:tcBorders>
              <w:top w:val="nil"/>
              <w:left w:val="nil"/>
              <w:bottom w:val="nil"/>
              <w:right w:val="nil"/>
            </w:tcBorders>
            <w:shd w:val="clear" w:color="auto" w:fill="auto"/>
            <w:vAlign w:val="center"/>
            <w:hideMark/>
          </w:tcPr>
          <w:p w14:paraId="0BAD02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 Taylor, C. H. Thompson, G. J. Kemp, et al.</w:t>
            </w:r>
            <w:r w:rsidRPr="000E1218">
              <w:rPr>
                <w:rFonts w:ascii="Times New Roman" w:eastAsia="Times New Roman" w:hAnsi="Times New Roman" w:cs="Times New Roman"/>
                <w:color w:val="000000"/>
                <w:lang w:val="en-CA"/>
              </w:rPr>
              <w:t xml:space="preserve"> A relationship between impaired fetal growth and reduced muscle glycolysis revealed by 31P magnetic resonance spectroscopy. </w:t>
            </w:r>
            <w:r w:rsidRPr="000E1218">
              <w:rPr>
                <w:rFonts w:ascii="Times New Roman" w:eastAsia="Times New Roman" w:hAnsi="Times New Roman" w:cs="Times New Roman"/>
                <w:i/>
                <w:iCs/>
                <w:color w:val="000000"/>
                <w:lang w:val="en-CA"/>
              </w:rPr>
              <w:t>Diabetologia.</w:t>
            </w:r>
            <w:r w:rsidRPr="000E1218">
              <w:rPr>
                <w:rFonts w:ascii="Times New Roman" w:eastAsia="Times New Roman" w:hAnsi="Times New Roman" w:cs="Times New Roman"/>
                <w:color w:val="000000"/>
                <w:lang w:val="en-CA"/>
              </w:rPr>
              <w:t xml:space="preserve"> 1995. 38:1205-1212</w:t>
            </w:r>
          </w:p>
        </w:tc>
      </w:tr>
      <w:tr w:rsidR="000E1218" w:rsidRPr="000E1218" w14:paraId="3206AD55" w14:textId="77777777" w:rsidTr="000E1218">
        <w:trPr>
          <w:trHeight w:val="585"/>
        </w:trPr>
        <w:tc>
          <w:tcPr>
            <w:tcW w:w="8400" w:type="dxa"/>
            <w:tcBorders>
              <w:top w:val="nil"/>
              <w:left w:val="nil"/>
              <w:bottom w:val="nil"/>
              <w:right w:val="nil"/>
            </w:tcBorders>
            <w:shd w:val="clear" w:color="auto" w:fill="auto"/>
            <w:vAlign w:val="center"/>
            <w:hideMark/>
          </w:tcPr>
          <w:p w14:paraId="5AD4D54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 Tuffnell, P. C. Buchan, D. Albert and S. Tyndale-Biscoe.</w:t>
            </w:r>
            <w:r w:rsidRPr="000E1218">
              <w:rPr>
                <w:rFonts w:ascii="Times New Roman" w:eastAsia="Times New Roman" w:hAnsi="Times New Roman" w:cs="Times New Roman"/>
                <w:color w:val="000000"/>
                <w:lang w:val="en-CA"/>
              </w:rPr>
              <w:t xml:space="preserve"> Fetal heart rate responses to maternal exercise, increased maternal temperature and maternal circadian variation. </w:t>
            </w:r>
            <w:r w:rsidRPr="000E1218">
              <w:rPr>
                <w:rFonts w:ascii="Times New Roman" w:eastAsia="Times New Roman" w:hAnsi="Times New Roman" w:cs="Times New Roman"/>
                <w:i/>
                <w:iCs/>
                <w:color w:val="000000"/>
                <w:lang w:val="en-CA"/>
              </w:rPr>
              <w:t>Journal of Obstetrics and Gynaecology.</w:t>
            </w:r>
            <w:r w:rsidRPr="000E1218">
              <w:rPr>
                <w:rFonts w:ascii="Times New Roman" w:eastAsia="Times New Roman" w:hAnsi="Times New Roman" w:cs="Times New Roman"/>
                <w:color w:val="000000"/>
                <w:lang w:val="en-CA"/>
              </w:rPr>
              <w:t xml:space="preserve"> 1990. 10:387-391</w:t>
            </w:r>
          </w:p>
        </w:tc>
      </w:tr>
      <w:tr w:rsidR="000E1218" w:rsidRPr="000E1218" w14:paraId="4B9DFF58" w14:textId="77777777" w:rsidTr="000E1218">
        <w:trPr>
          <w:trHeight w:val="585"/>
        </w:trPr>
        <w:tc>
          <w:tcPr>
            <w:tcW w:w="8400" w:type="dxa"/>
            <w:tcBorders>
              <w:top w:val="nil"/>
              <w:left w:val="nil"/>
              <w:bottom w:val="nil"/>
              <w:right w:val="nil"/>
            </w:tcBorders>
            <w:shd w:val="clear" w:color="auto" w:fill="auto"/>
            <w:vAlign w:val="center"/>
            <w:hideMark/>
          </w:tcPr>
          <w:p w14:paraId="0378C8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Jensen and D. E. O'Donnell.</w:t>
            </w:r>
            <w:r w:rsidRPr="000E1218">
              <w:rPr>
                <w:rFonts w:ascii="Times New Roman" w:eastAsia="Times New Roman" w:hAnsi="Times New Roman" w:cs="Times New Roman"/>
                <w:color w:val="000000"/>
                <w:lang w:val="en-CA"/>
              </w:rPr>
              <w:t xml:space="preserve"> The impact of human pregnancy on perceptual responses to chemoreflex vs. exercise stimulation of ventilation: a retrospective analysis. 2011. 175:55-61</w:t>
            </w:r>
          </w:p>
        </w:tc>
      </w:tr>
      <w:tr w:rsidR="000E1218" w:rsidRPr="000E1218" w14:paraId="0A368070" w14:textId="77777777" w:rsidTr="000E1218">
        <w:trPr>
          <w:trHeight w:val="585"/>
        </w:trPr>
        <w:tc>
          <w:tcPr>
            <w:tcW w:w="8400" w:type="dxa"/>
            <w:tcBorders>
              <w:top w:val="nil"/>
              <w:left w:val="nil"/>
              <w:bottom w:val="nil"/>
              <w:right w:val="nil"/>
            </w:tcBorders>
            <w:shd w:val="clear" w:color="auto" w:fill="auto"/>
            <w:vAlign w:val="center"/>
            <w:hideMark/>
          </w:tcPr>
          <w:p w14:paraId="167B108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Jensen, K. A. Webb and D. E. O'Donnell.</w:t>
            </w:r>
            <w:r w:rsidRPr="000E1218">
              <w:rPr>
                <w:rFonts w:ascii="Times New Roman" w:eastAsia="Times New Roman" w:hAnsi="Times New Roman" w:cs="Times New Roman"/>
                <w:color w:val="000000"/>
                <w:lang w:val="en-CA"/>
              </w:rPr>
              <w:t xml:space="preserve"> The increased ventilatory response to exercise in pregnancy reflects alterations in the respiratory control systems ventilatory recruitment threshold for CO2. 2010. 171:75-82</w:t>
            </w:r>
          </w:p>
        </w:tc>
      </w:tr>
      <w:tr w:rsidR="000E1218" w:rsidRPr="000E1218" w14:paraId="212BA8F6" w14:textId="77777777" w:rsidTr="000E1218">
        <w:trPr>
          <w:trHeight w:val="585"/>
        </w:trPr>
        <w:tc>
          <w:tcPr>
            <w:tcW w:w="8400" w:type="dxa"/>
            <w:tcBorders>
              <w:top w:val="nil"/>
              <w:left w:val="nil"/>
              <w:bottom w:val="nil"/>
              <w:right w:val="nil"/>
            </w:tcBorders>
            <w:shd w:val="clear" w:color="auto" w:fill="auto"/>
            <w:vAlign w:val="center"/>
            <w:hideMark/>
          </w:tcPr>
          <w:p w14:paraId="15C0D1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D. Jensen, K. A. Webb, G. A. Davies and D. E. O'Donnell.</w:t>
            </w:r>
            <w:r w:rsidRPr="000E1218">
              <w:rPr>
                <w:rFonts w:ascii="Times New Roman" w:eastAsia="Times New Roman" w:hAnsi="Times New Roman" w:cs="Times New Roman"/>
                <w:color w:val="000000"/>
                <w:lang w:val="en-CA"/>
              </w:rPr>
              <w:t xml:space="preserve"> Mechanical ventilatory constraints during incremental cycle exercise in human pregnancy: implications for respiratory sensation. 2008. 586:4735-4750</w:t>
            </w:r>
          </w:p>
        </w:tc>
      </w:tr>
      <w:tr w:rsidR="000E1218" w:rsidRPr="000E1218" w14:paraId="12BE42F9" w14:textId="77777777" w:rsidTr="000E1218">
        <w:trPr>
          <w:trHeight w:val="585"/>
        </w:trPr>
        <w:tc>
          <w:tcPr>
            <w:tcW w:w="8400" w:type="dxa"/>
            <w:tcBorders>
              <w:top w:val="nil"/>
              <w:left w:val="nil"/>
              <w:bottom w:val="nil"/>
              <w:right w:val="nil"/>
            </w:tcBorders>
            <w:shd w:val="clear" w:color="auto" w:fill="auto"/>
            <w:vAlign w:val="center"/>
            <w:hideMark/>
          </w:tcPr>
          <w:p w14:paraId="7639640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Jensen, K. A. Webb, G. A. Davies and D. E. O'Donnell.</w:t>
            </w:r>
            <w:r w:rsidRPr="000E1218">
              <w:rPr>
                <w:rFonts w:ascii="Times New Roman" w:eastAsia="Times New Roman" w:hAnsi="Times New Roman" w:cs="Times New Roman"/>
                <w:color w:val="000000"/>
                <w:lang w:val="en-CA"/>
              </w:rPr>
              <w:t xml:space="preserve"> Mechanisms of activity-related breathlessness in healthy human pregnancy. 2009. 106:253-265</w:t>
            </w:r>
          </w:p>
        </w:tc>
      </w:tr>
      <w:tr w:rsidR="000E1218" w:rsidRPr="000E1218" w14:paraId="343FDBDF" w14:textId="77777777" w:rsidTr="000E1218">
        <w:trPr>
          <w:trHeight w:val="585"/>
        </w:trPr>
        <w:tc>
          <w:tcPr>
            <w:tcW w:w="8400" w:type="dxa"/>
            <w:tcBorders>
              <w:top w:val="nil"/>
              <w:left w:val="nil"/>
              <w:bottom w:val="nil"/>
              <w:right w:val="nil"/>
            </w:tcBorders>
            <w:shd w:val="clear" w:color="auto" w:fill="auto"/>
            <w:vAlign w:val="center"/>
            <w:hideMark/>
          </w:tcPr>
          <w:p w14:paraId="54FACAB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Jensen, K. A. Webb, L. A. Wolfe and D. E. O'Donnell.</w:t>
            </w:r>
            <w:r w:rsidRPr="000E1218">
              <w:rPr>
                <w:rFonts w:ascii="Times New Roman" w:eastAsia="Times New Roman" w:hAnsi="Times New Roman" w:cs="Times New Roman"/>
                <w:color w:val="000000"/>
                <w:lang w:val="en-CA"/>
              </w:rPr>
              <w:t xml:space="preserve"> Effects of human pregnancy and advancing gestation on respiratory discomfort during exercise. </w:t>
            </w:r>
            <w:r w:rsidRPr="000E1218">
              <w:rPr>
                <w:rFonts w:ascii="Times New Roman" w:eastAsia="Times New Roman" w:hAnsi="Times New Roman" w:cs="Times New Roman"/>
                <w:i/>
                <w:iCs/>
                <w:color w:val="000000"/>
                <w:lang w:val="en-CA"/>
              </w:rPr>
              <w:t>Respiratory Physiology and Neurobiology.</w:t>
            </w:r>
            <w:r w:rsidRPr="000E1218">
              <w:rPr>
                <w:rFonts w:ascii="Times New Roman" w:eastAsia="Times New Roman" w:hAnsi="Times New Roman" w:cs="Times New Roman"/>
                <w:color w:val="000000"/>
                <w:lang w:val="en-CA"/>
              </w:rPr>
              <w:t xml:space="preserve"> 2007. 156:85-93</w:t>
            </w:r>
          </w:p>
        </w:tc>
      </w:tr>
      <w:tr w:rsidR="000E1218" w:rsidRPr="000E1218" w14:paraId="079920B5" w14:textId="77777777" w:rsidTr="000E1218">
        <w:trPr>
          <w:trHeight w:val="585"/>
        </w:trPr>
        <w:tc>
          <w:tcPr>
            <w:tcW w:w="8400" w:type="dxa"/>
            <w:tcBorders>
              <w:top w:val="nil"/>
              <w:left w:val="nil"/>
              <w:bottom w:val="nil"/>
              <w:right w:val="nil"/>
            </w:tcBorders>
            <w:shd w:val="clear" w:color="auto" w:fill="auto"/>
            <w:vAlign w:val="center"/>
            <w:hideMark/>
          </w:tcPr>
          <w:p w14:paraId="677ED4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Koniakgriffin.</w:t>
            </w:r>
            <w:r w:rsidRPr="000E1218">
              <w:rPr>
                <w:rFonts w:ascii="Times New Roman" w:eastAsia="Times New Roman" w:hAnsi="Times New Roman" w:cs="Times New Roman"/>
                <w:color w:val="000000"/>
                <w:lang w:val="en-CA"/>
              </w:rPr>
              <w:t xml:space="preserve"> Aerobic exercise, psychological well-being, and physical discomforts during adolescent pregnancy. </w:t>
            </w:r>
            <w:r w:rsidRPr="000E1218">
              <w:rPr>
                <w:rFonts w:ascii="Times New Roman" w:eastAsia="Times New Roman" w:hAnsi="Times New Roman" w:cs="Times New Roman"/>
                <w:i/>
                <w:iCs/>
                <w:color w:val="000000"/>
                <w:lang w:val="en-CA"/>
              </w:rPr>
              <w:t>Res.Nurs.Health.</w:t>
            </w:r>
            <w:r w:rsidRPr="000E1218">
              <w:rPr>
                <w:rFonts w:ascii="Times New Roman" w:eastAsia="Times New Roman" w:hAnsi="Times New Roman" w:cs="Times New Roman"/>
                <w:color w:val="000000"/>
                <w:lang w:val="en-CA"/>
              </w:rPr>
              <w:t xml:space="preserve"> 1994. 17:253-263</w:t>
            </w:r>
          </w:p>
        </w:tc>
      </w:tr>
      <w:tr w:rsidR="000E1218" w:rsidRPr="000E1218" w14:paraId="112B8286" w14:textId="77777777" w:rsidTr="000E1218">
        <w:trPr>
          <w:trHeight w:val="585"/>
        </w:trPr>
        <w:tc>
          <w:tcPr>
            <w:tcW w:w="8400" w:type="dxa"/>
            <w:tcBorders>
              <w:top w:val="nil"/>
              <w:left w:val="nil"/>
              <w:bottom w:val="nil"/>
              <w:right w:val="nil"/>
            </w:tcBorders>
            <w:shd w:val="clear" w:color="auto" w:fill="auto"/>
            <w:vAlign w:val="center"/>
            <w:hideMark/>
          </w:tcPr>
          <w:p w14:paraId="4876D0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L. Barnes, L. S. Adair and B. M. Popkin.</w:t>
            </w:r>
            <w:r w:rsidRPr="000E1218">
              <w:rPr>
                <w:rFonts w:ascii="Times New Roman" w:eastAsia="Times New Roman" w:hAnsi="Times New Roman" w:cs="Times New Roman"/>
                <w:color w:val="000000"/>
                <w:lang w:val="en-CA"/>
              </w:rPr>
              <w:t xml:space="preserve"> Women's physical activity and pregnancy outcome: a longitudinal analysis from the Philippines. 1991. 20:162-172</w:t>
            </w:r>
          </w:p>
        </w:tc>
      </w:tr>
      <w:tr w:rsidR="000E1218" w:rsidRPr="000E1218" w14:paraId="16DFBBCD" w14:textId="77777777" w:rsidTr="000E1218">
        <w:trPr>
          <w:trHeight w:val="585"/>
        </w:trPr>
        <w:tc>
          <w:tcPr>
            <w:tcW w:w="8400" w:type="dxa"/>
            <w:tcBorders>
              <w:top w:val="nil"/>
              <w:left w:val="nil"/>
              <w:bottom w:val="nil"/>
              <w:right w:val="nil"/>
            </w:tcBorders>
            <w:shd w:val="clear" w:color="auto" w:fill="auto"/>
            <w:vAlign w:val="center"/>
            <w:hideMark/>
          </w:tcPr>
          <w:p w14:paraId="6C4464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Mparmpakas, A. Goumenou, E. Zachariades, G. Pados, Y. Gidron and E. Karteris.</w:t>
            </w:r>
            <w:r w:rsidRPr="000E1218">
              <w:rPr>
                <w:rFonts w:ascii="Times New Roman" w:eastAsia="Times New Roman" w:hAnsi="Times New Roman" w:cs="Times New Roman"/>
                <w:color w:val="000000"/>
                <w:lang w:val="en-CA"/>
              </w:rPr>
              <w:t xml:space="preserve"> Immune system function, stress, exercise and nutrition profile can affect pregnancy outcome: Lessons from a Mediterranean cohort. 2013. 5:411-418</w:t>
            </w:r>
          </w:p>
        </w:tc>
      </w:tr>
      <w:tr w:rsidR="000E1218" w:rsidRPr="000E1218" w14:paraId="46AFDEFB" w14:textId="77777777" w:rsidTr="000E1218">
        <w:trPr>
          <w:trHeight w:val="585"/>
        </w:trPr>
        <w:tc>
          <w:tcPr>
            <w:tcW w:w="8400" w:type="dxa"/>
            <w:tcBorders>
              <w:top w:val="nil"/>
              <w:left w:val="nil"/>
              <w:bottom w:val="nil"/>
              <w:right w:val="nil"/>
            </w:tcBorders>
            <w:shd w:val="clear" w:color="auto" w:fill="auto"/>
            <w:vAlign w:val="center"/>
            <w:hideMark/>
          </w:tcPr>
          <w:p w14:paraId="142767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P. Misra, D. M. Strobino, E. E. Stashinko, D. A. Nagey and J. Nanda.</w:t>
            </w:r>
            <w:r w:rsidRPr="000E1218">
              <w:rPr>
                <w:rFonts w:ascii="Times New Roman" w:eastAsia="Times New Roman" w:hAnsi="Times New Roman" w:cs="Times New Roman"/>
                <w:color w:val="000000"/>
                <w:lang w:val="en-CA"/>
              </w:rPr>
              <w:t xml:space="preserve"> Effects of physical activity on preterm birth.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1998. 147:628-635</w:t>
            </w:r>
          </w:p>
        </w:tc>
      </w:tr>
      <w:tr w:rsidR="000E1218" w:rsidRPr="000E1218" w14:paraId="598E331A" w14:textId="77777777" w:rsidTr="000E1218">
        <w:trPr>
          <w:trHeight w:val="585"/>
        </w:trPr>
        <w:tc>
          <w:tcPr>
            <w:tcW w:w="8400" w:type="dxa"/>
            <w:tcBorders>
              <w:top w:val="nil"/>
              <w:left w:val="nil"/>
              <w:bottom w:val="nil"/>
              <w:right w:val="nil"/>
            </w:tcBorders>
            <w:shd w:val="clear" w:color="auto" w:fill="auto"/>
            <w:vAlign w:val="center"/>
            <w:hideMark/>
          </w:tcPr>
          <w:p w14:paraId="7436134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R. Di Fabio, C. K. Blomme, K. M. Smith, G. J. Welk and C. G. Campbell.</w:t>
            </w:r>
            <w:r w:rsidRPr="000E1218">
              <w:rPr>
                <w:rFonts w:ascii="Times New Roman" w:eastAsia="Times New Roman" w:hAnsi="Times New Roman" w:cs="Times New Roman"/>
                <w:color w:val="000000"/>
                <w:lang w:val="en-CA"/>
              </w:rPr>
              <w:t xml:space="preserve"> Adherence to physical activity guidelines in mid-pregnancy does not reduce sedentary time: an observational study. 2015. 12:27</w:t>
            </w:r>
          </w:p>
        </w:tc>
      </w:tr>
      <w:tr w:rsidR="000E1218" w:rsidRPr="000E1218" w14:paraId="369B8085" w14:textId="77777777" w:rsidTr="000E1218">
        <w:trPr>
          <w:trHeight w:val="585"/>
        </w:trPr>
        <w:tc>
          <w:tcPr>
            <w:tcW w:w="8400" w:type="dxa"/>
            <w:tcBorders>
              <w:top w:val="nil"/>
              <w:left w:val="nil"/>
              <w:bottom w:val="nil"/>
              <w:right w:val="nil"/>
            </w:tcBorders>
            <w:shd w:val="clear" w:color="auto" w:fill="auto"/>
            <w:vAlign w:val="center"/>
            <w:hideMark/>
          </w:tcPr>
          <w:p w14:paraId="4A01801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R. Hollingsworth and T. R. Moore.</w:t>
            </w:r>
            <w:r w:rsidRPr="000E1218">
              <w:rPr>
                <w:rFonts w:ascii="Times New Roman" w:eastAsia="Times New Roman" w:hAnsi="Times New Roman" w:cs="Times New Roman"/>
                <w:color w:val="000000"/>
                <w:lang w:val="en-CA"/>
              </w:rPr>
              <w:t xml:space="preserve"> Postprandial walking exercise in pregnant insulin-dependent (type I) diabetic women: reduction of plasma lipid levels but absence of a significant effect on glycemic control.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1987. 157:1359-1363</w:t>
            </w:r>
          </w:p>
        </w:tc>
      </w:tr>
      <w:tr w:rsidR="000E1218" w:rsidRPr="000E1218" w14:paraId="40E0DBC8" w14:textId="77777777" w:rsidTr="000E1218">
        <w:trPr>
          <w:trHeight w:val="585"/>
        </w:trPr>
        <w:tc>
          <w:tcPr>
            <w:tcW w:w="8400" w:type="dxa"/>
            <w:tcBorders>
              <w:top w:val="nil"/>
              <w:left w:val="nil"/>
              <w:bottom w:val="nil"/>
              <w:right w:val="nil"/>
            </w:tcBorders>
            <w:shd w:val="clear" w:color="auto" w:fill="auto"/>
            <w:vAlign w:val="center"/>
            <w:hideMark/>
          </w:tcPr>
          <w:p w14:paraId="7D6904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S. Downs, G. C. LeMasurier and J. M. DiNallo.</w:t>
            </w:r>
            <w:r w:rsidRPr="000E1218">
              <w:rPr>
                <w:rFonts w:ascii="Times New Roman" w:eastAsia="Times New Roman" w:hAnsi="Times New Roman" w:cs="Times New Roman"/>
                <w:color w:val="000000"/>
                <w:lang w:val="en-CA"/>
              </w:rPr>
              <w:t xml:space="preserve"> Baby Steps: Pedometer-Determined and Self-Reported Leisure-Time Exercise Behaviors of Pregnant Women.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2009. 6:63-72</w:t>
            </w:r>
          </w:p>
        </w:tc>
      </w:tr>
      <w:tr w:rsidR="000E1218" w:rsidRPr="000E1218" w14:paraId="499B50E8" w14:textId="77777777" w:rsidTr="000E1218">
        <w:trPr>
          <w:trHeight w:val="585"/>
        </w:trPr>
        <w:tc>
          <w:tcPr>
            <w:tcW w:w="8400" w:type="dxa"/>
            <w:tcBorders>
              <w:top w:val="nil"/>
              <w:left w:val="nil"/>
              <w:bottom w:val="nil"/>
              <w:right w:val="nil"/>
            </w:tcBorders>
            <w:shd w:val="clear" w:color="auto" w:fill="auto"/>
            <w:vAlign w:val="center"/>
            <w:hideMark/>
          </w:tcPr>
          <w:p w14:paraId="2E1A7F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S. Downs, G. C. LeMasurier and J. M. DiNallo.</w:t>
            </w:r>
            <w:r w:rsidRPr="000E1218">
              <w:rPr>
                <w:rFonts w:ascii="Times New Roman" w:eastAsia="Times New Roman" w:hAnsi="Times New Roman" w:cs="Times New Roman"/>
                <w:color w:val="000000"/>
                <w:lang w:val="en-CA"/>
              </w:rPr>
              <w:t xml:space="preserve"> Baby steps: pedometer-determined and self-reported leisure-time exercise behaviors of pregnant women. 2009. 6:63-72</w:t>
            </w:r>
          </w:p>
        </w:tc>
      </w:tr>
      <w:tr w:rsidR="000E1218" w:rsidRPr="000E1218" w14:paraId="7EB486BC" w14:textId="77777777" w:rsidTr="000E1218">
        <w:trPr>
          <w:trHeight w:val="585"/>
        </w:trPr>
        <w:tc>
          <w:tcPr>
            <w:tcW w:w="8400" w:type="dxa"/>
            <w:tcBorders>
              <w:top w:val="nil"/>
              <w:left w:val="nil"/>
              <w:bottom w:val="nil"/>
              <w:right w:val="nil"/>
            </w:tcBorders>
            <w:shd w:val="clear" w:color="auto" w:fill="auto"/>
            <w:vAlign w:val="center"/>
            <w:hideMark/>
          </w:tcPr>
          <w:p w14:paraId="34716EC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 Simmons, J. G. Jelsma, S. Galjaard,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Results From a European Multicenter Randomized Trial of Physical Activity and/or Healthy Eating to Reduce the Risk of Gestational Diabetes Mellitus: The DALI Lifestyle Pilot. 2015. 38:1650-1656</w:t>
            </w:r>
          </w:p>
        </w:tc>
      </w:tr>
      <w:tr w:rsidR="000E1218" w:rsidRPr="000E1218" w14:paraId="2EE2B0DA" w14:textId="77777777" w:rsidTr="000E1218">
        <w:trPr>
          <w:trHeight w:val="585"/>
        </w:trPr>
        <w:tc>
          <w:tcPr>
            <w:tcW w:w="8400" w:type="dxa"/>
            <w:tcBorders>
              <w:top w:val="nil"/>
              <w:left w:val="nil"/>
              <w:bottom w:val="nil"/>
              <w:right w:val="nil"/>
            </w:tcBorders>
            <w:shd w:val="clear" w:color="auto" w:fill="auto"/>
            <w:vAlign w:val="center"/>
            <w:hideMark/>
          </w:tcPr>
          <w:p w14:paraId="521FF40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Symons Downs and J. S. Ulbrecht.</w:t>
            </w:r>
            <w:r w:rsidRPr="000E1218">
              <w:rPr>
                <w:rFonts w:ascii="Times New Roman" w:eastAsia="Times New Roman" w:hAnsi="Times New Roman" w:cs="Times New Roman"/>
                <w:color w:val="000000"/>
                <w:lang w:val="en-CA"/>
              </w:rPr>
              <w:t xml:space="preserve"> Understanding exercise beliefs and behaviors in women with gestational diabetes mellitus. 2006. 29:236-240</w:t>
            </w:r>
          </w:p>
        </w:tc>
      </w:tr>
      <w:tr w:rsidR="000E1218" w:rsidRPr="000E1218" w14:paraId="3CFEBC63" w14:textId="77777777" w:rsidTr="000E1218">
        <w:trPr>
          <w:trHeight w:val="585"/>
        </w:trPr>
        <w:tc>
          <w:tcPr>
            <w:tcW w:w="8400" w:type="dxa"/>
            <w:tcBorders>
              <w:top w:val="nil"/>
              <w:left w:val="nil"/>
              <w:bottom w:val="nil"/>
              <w:right w:val="nil"/>
            </w:tcBorders>
            <w:shd w:val="clear" w:color="auto" w:fill="auto"/>
            <w:vAlign w:val="center"/>
            <w:hideMark/>
          </w:tcPr>
          <w:p w14:paraId="362824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Danielle A. J. M. Schoenaker, Sabita S. Soedamah-Muthu, Leonie K. Callaway and Gita D. Mishra.</w:t>
            </w:r>
            <w:r w:rsidRPr="000E1218">
              <w:rPr>
                <w:rFonts w:ascii="Times New Roman" w:eastAsia="Times New Roman" w:hAnsi="Times New Roman" w:cs="Times New Roman"/>
                <w:color w:val="000000"/>
                <w:lang w:val="en-CA"/>
              </w:rPr>
              <w:t xml:space="preserve"> Prepregnancy dietary patterns and risk of developing hypertensive disorders of pregnancy: results from the Australian Longitudinal Study on Women's Health. 2015. 102:94-101 8</w:t>
            </w:r>
          </w:p>
        </w:tc>
      </w:tr>
      <w:tr w:rsidR="000E1218" w:rsidRPr="000E1218" w14:paraId="79C10AD4" w14:textId="77777777" w:rsidTr="000E1218">
        <w:trPr>
          <w:trHeight w:val="585"/>
        </w:trPr>
        <w:tc>
          <w:tcPr>
            <w:tcW w:w="8400" w:type="dxa"/>
            <w:tcBorders>
              <w:top w:val="nil"/>
              <w:left w:val="nil"/>
              <w:bottom w:val="nil"/>
              <w:right w:val="nil"/>
            </w:tcBorders>
            <w:shd w:val="clear" w:color="auto" w:fill="auto"/>
            <w:vAlign w:val="center"/>
            <w:hideMark/>
          </w:tcPr>
          <w:p w14:paraId="4844280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de Smoler Eisenberg, J. Armass-Dominguez, C. Dominguez-Munguia and S. Karchmer.</w:t>
            </w:r>
            <w:r w:rsidRPr="000E1218">
              <w:rPr>
                <w:rFonts w:ascii="Times New Roman" w:eastAsia="Times New Roman" w:hAnsi="Times New Roman" w:cs="Times New Roman"/>
                <w:color w:val="000000"/>
                <w:lang w:val="en-CA"/>
              </w:rPr>
              <w:t xml:space="preserve"> Maternal exercise and maternal and fetal heart rate]. </w:t>
            </w:r>
            <w:r w:rsidRPr="000E1218">
              <w:rPr>
                <w:rFonts w:ascii="Times New Roman" w:eastAsia="Times New Roman" w:hAnsi="Times New Roman" w:cs="Times New Roman"/>
                <w:i/>
                <w:iCs/>
                <w:color w:val="000000"/>
                <w:lang w:val="en-CA"/>
              </w:rPr>
              <w:t>Arch.Invest.Med.</w:t>
            </w:r>
            <w:r w:rsidRPr="000E1218">
              <w:rPr>
                <w:rFonts w:ascii="Times New Roman" w:eastAsia="Times New Roman" w:hAnsi="Times New Roman" w:cs="Times New Roman"/>
                <w:color w:val="000000"/>
                <w:lang w:val="en-CA"/>
              </w:rPr>
              <w:t xml:space="preserve"> 1974. 5:595-602</w:t>
            </w:r>
          </w:p>
        </w:tc>
      </w:tr>
      <w:tr w:rsidR="000E1218" w:rsidRPr="000E1218" w14:paraId="0665DAB6" w14:textId="77777777" w:rsidTr="000E1218">
        <w:trPr>
          <w:trHeight w:val="585"/>
        </w:trPr>
        <w:tc>
          <w:tcPr>
            <w:tcW w:w="8400" w:type="dxa"/>
            <w:tcBorders>
              <w:top w:val="nil"/>
              <w:left w:val="nil"/>
              <w:bottom w:val="nil"/>
              <w:right w:val="nil"/>
            </w:tcBorders>
            <w:shd w:val="clear" w:color="auto" w:fill="auto"/>
            <w:vAlign w:val="center"/>
            <w:hideMark/>
          </w:tcPr>
          <w:p w14:paraId="32D73D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de Viñaspre Hernández, Regina Ruiz, Encarnación Rubio Aranda and Concepción Tomás Aznar.</w:t>
            </w:r>
            <w:r w:rsidRPr="000E1218">
              <w:rPr>
                <w:rFonts w:ascii="Times New Roman" w:eastAsia="Times New Roman" w:hAnsi="Times New Roman" w:cs="Times New Roman"/>
                <w:color w:val="000000"/>
                <w:lang w:val="en-CA"/>
              </w:rPr>
              <w:t xml:space="preserve"> Urinary incontinence and weight changes during pregnancy and post partum: A pending challenge. 2013. 29:e123-9 1</w:t>
            </w:r>
          </w:p>
        </w:tc>
      </w:tr>
      <w:tr w:rsidR="000E1218" w:rsidRPr="000E1218" w14:paraId="4C04B143" w14:textId="77777777" w:rsidTr="000E1218">
        <w:trPr>
          <w:trHeight w:val="585"/>
        </w:trPr>
        <w:tc>
          <w:tcPr>
            <w:tcW w:w="8400" w:type="dxa"/>
            <w:tcBorders>
              <w:top w:val="nil"/>
              <w:left w:val="nil"/>
              <w:bottom w:val="nil"/>
              <w:right w:val="nil"/>
            </w:tcBorders>
            <w:shd w:val="clear" w:color="auto" w:fill="auto"/>
            <w:vAlign w:val="center"/>
            <w:hideMark/>
          </w:tcPr>
          <w:p w14:paraId="451EDC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Debbie M. Smith, Christine Ward, Shareen Forbes, Rebecca M. Reynolds and Fiona C. Denison.</w:t>
            </w:r>
            <w:r w:rsidRPr="000E1218">
              <w:rPr>
                <w:rFonts w:ascii="Times New Roman" w:eastAsia="Times New Roman" w:hAnsi="Times New Roman" w:cs="Times New Roman"/>
                <w:color w:val="000000"/>
                <w:lang w:val="en-CA"/>
              </w:rPr>
              <w:t xml:space="preserve"> Weight Management Guides for Pregnant Women with a Body Mass index (BMI) Greater than or Equal to 40kg/m[Superscript 2]: A Qualitative Exploration of Their Use in Maternity Care. 2013. 72:216-221</w:t>
            </w:r>
          </w:p>
        </w:tc>
      </w:tr>
      <w:tr w:rsidR="000E1218" w:rsidRPr="000E1218" w14:paraId="46444556" w14:textId="77777777" w:rsidTr="000E1218">
        <w:trPr>
          <w:trHeight w:val="585"/>
        </w:trPr>
        <w:tc>
          <w:tcPr>
            <w:tcW w:w="8400" w:type="dxa"/>
            <w:tcBorders>
              <w:top w:val="nil"/>
              <w:left w:val="nil"/>
              <w:bottom w:val="nil"/>
              <w:right w:val="nil"/>
            </w:tcBorders>
            <w:shd w:val="clear" w:color="auto" w:fill="auto"/>
            <w:vAlign w:val="center"/>
            <w:hideMark/>
          </w:tcPr>
          <w:p w14:paraId="0F86ED2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Deirdre Dlugonski and Robert W. Motl.</w:t>
            </w:r>
            <w:r w:rsidRPr="000E1218">
              <w:rPr>
                <w:rFonts w:ascii="Times New Roman" w:eastAsia="Times New Roman" w:hAnsi="Times New Roman" w:cs="Times New Roman"/>
                <w:color w:val="000000"/>
                <w:lang w:val="en-CA"/>
              </w:rPr>
              <w:t xml:space="preserve"> Marital status and motherhood: Implications for physical activity. </w:t>
            </w:r>
            <w:r w:rsidRPr="000E1218">
              <w:rPr>
                <w:rFonts w:ascii="Times New Roman" w:eastAsia="Times New Roman" w:hAnsi="Times New Roman" w:cs="Times New Roman"/>
                <w:i/>
                <w:iCs/>
                <w:color w:val="000000"/>
                <w:lang w:val="en-CA"/>
              </w:rPr>
              <w:t>Women Health.</w:t>
            </w:r>
            <w:r w:rsidRPr="000E1218">
              <w:rPr>
                <w:rFonts w:ascii="Times New Roman" w:eastAsia="Times New Roman" w:hAnsi="Times New Roman" w:cs="Times New Roman"/>
                <w:color w:val="000000"/>
                <w:lang w:val="en-CA"/>
              </w:rPr>
              <w:t xml:space="preserve"> 2013. 53:203-215</w:t>
            </w:r>
          </w:p>
        </w:tc>
      </w:tr>
      <w:tr w:rsidR="000E1218" w:rsidRPr="000E1218" w14:paraId="62F5D8E7" w14:textId="77777777" w:rsidTr="000E1218">
        <w:trPr>
          <w:trHeight w:val="585"/>
        </w:trPr>
        <w:tc>
          <w:tcPr>
            <w:tcW w:w="8400" w:type="dxa"/>
            <w:tcBorders>
              <w:top w:val="nil"/>
              <w:left w:val="nil"/>
              <w:bottom w:val="nil"/>
              <w:right w:val="nil"/>
            </w:tcBorders>
            <w:shd w:val="clear" w:color="auto" w:fill="auto"/>
            <w:vAlign w:val="center"/>
            <w:hideMark/>
          </w:tcPr>
          <w:p w14:paraId="51847E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Denise Maher.</w:t>
            </w:r>
            <w:r w:rsidRPr="000E1218">
              <w:rPr>
                <w:rFonts w:ascii="Times New Roman" w:eastAsia="Times New Roman" w:hAnsi="Times New Roman" w:cs="Times New Roman"/>
                <w:color w:val="000000"/>
                <w:lang w:val="en-CA"/>
              </w:rPr>
              <w:t xml:space="preserve"> Exercise and Weight Management for the Pregnant Amputee. 2006. 15:24-24</w:t>
            </w:r>
          </w:p>
        </w:tc>
      </w:tr>
      <w:tr w:rsidR="000E1218" w:rsidRPr="000E1218" w14:paraId="44EB67E4" w14:textId="77777777" w:rsidTr="000E1218">
        <w:trPr>
          <w:trHeight w:val="585"/>
        </w:trPr>
        <w:tc>
          <w:tcPr>
            <w:tcW w:w="8400" w:type="dxa"/>
            <w:tcBorders>
              <w:top w:val="nil"/>
              <w:left w:val="nil"/>
              <w:bottom w:val="nil"/>
              <w:right w:val="nil"/>
            </w:tcBorders>
            <w:shd w:val="clear" w:color="auto" w:fill="auto"/>
            <w:vAlign w:val="center"/>
            <w:hideMark/>
          </w:tcPr>
          <w:p w14:paraId="64DB1CC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der Ploeg van, M. N. van Poppel, T. Chey,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role of pre-pregnancy physical activity and sedentary behaviour in the development of gestational diabetes mellitus. </w:t>
            </w:r>
            <w:r w:rsidRPr="000E1218">
              <w:rPr>
                <w:rFonts w:ascii="Times New Roman" w:eastAsia="Times New Roman" w:hAnsi="Times New Roman" w:cs="Times New Roman"/>
                <w:i/>
                <w:iCs/>
                <w:color w:val="000000"/>
                <w:lang w:val="en-CA"/>
              </w:rPr>
              <w:t>Journal of Science &amp; Medicine in Sport.</w:t>
            </w:r>
            <w:r w:rsidRPr="000E1218">
              <w:rPr>
                <w:rFonts w:ascii="Times New Roman" w:eastAsia="Times New Roman" w:hAnsi="Times New Roman" w:cs="Times New Roman"/>
                <w:color w:val="000000"/>
                <w:lang w:val="en-CA"/>
              </w:rPr>
              <w:t xml:space="preserve"> 2011. 14:149-152 4p</w:t>
            </w:r>
          </w:p>
        </w:tc>
      </w:tr>
      <w:tr w:rsidR="000E1218" w:rsidRPr="000E1218" w14:paraId="5F1BB485" w14:textId="77777777" w:rsidTr="000E1218">
        <w:trPr>
          <w:trHeight w:val="585"/>
        </w:trPr>
        <w:tc>
          <w:tcPr>
            <w:tcW w:w="8400" w:type="dxa"/>
            <w:tcBorders>
              <w:top w:val="nil"/>
              <w:left w:val="nil"/>
              <w:bottom w:val="nil"/>
              <w:right w:val="nil"/>
            </w:tcBorders>
            <w:shd w:val="clear" w:color="auto" w:fill="auto"/>
            <w:vAlign w:val="center"/>
            <w:hideMark/>
          </w:tcPr>
          <w:p w14:paraId="34E8B95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Der Wijden Van, Van De Waal, W. Van Mechelen and Van Poppel M.N.M.</w:t>
            </w:r>
            <w:r w:rsidRPr="000E1218">
              <w:rPr>
                <w:rFonts w:ascii="Times New Roman" w:eastAsia="Times New Roman" w:hAnsi="Times New Roman" w:cs="Times New Roman"/>
                <w:color w:val="000000"/>
                <w:lang w:val="en-CA"/>
              </w:rPr>
              <w:t xml:space="preserve"> The relationship between moderate-to-vigorous intensity physical activity and insulin resistance, insulin-like growth factor (IGF-1)-system 1, leptin and weight change in healthy women during pregnancy and after delivery. </w:t>
            </w:r>
            <w:r w:rsidRPr="000E1218">
              <w:rPr>
                <w:rFonts w:ascii="Times New Roman" w:eastAsia="Times New Roman" w:hAnsi="Times New Roman" w:cs="Times New Roman"/>
                <w:i/>
                <w:iCs/>
                <w:color w:val="000000"/>
                <w:lang w:val="en-CA"/>
              </w:rPr>
              <w:t>Clin.Endocrinol.(Oxf).</w:t>
            </w:r>
            <w:r w:rsidRPr="000E1218">
              <w:rPr>
                <w:rFonts w:ascii="Times New Roman" w:eastAsia="Times New Roman" w:hAnsi="Times New Roman" w:cs="Times New Roman"/>
                <w:color w:val="000000"/>
                <w:lang w:val="en-CA"/>
              </w:rPr>
              <w:t xml:space="preserve"> 2015. 82:68-75</w:t>
            </w:r>
          </w:p>
        </w:tc>
      </w:tr>
      <w:tr w:rsidR="000E1218" w:rsidRPr="000E1218" w14:paraId="30B45C31" w14:textId="77777777" w:rsidTr="000E1218">
        <w:trPr>
          <w:trHeight w:val="585"/>
        </w:trPr>
        <w:tc>
          <w:tcPr>
            <w:tcW w:w="8400" w:type="dxa"/>
            <w:tcBorders>
              <w:top w:val="nil"/>
              <w:left w:val="nil"/>
              <w:bottom w:val="nil"/>
              <w:right w:val="nil"/>
            </w:tcBorders>
            <w:shd w:val="clear" w:color="auto" w:fill="auto"/>
            <w:vAlign w:val="center"/>
            <w:hideMark/>
          </w:tcPr>
          <w:p w14:paraId="412482A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Dominguez De Costa, Eisenberg De Smoler, J. Armas Dominguez and S. Karchmer.</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Exercise tests, heart rate and changes in the mother's position. 1977. 42:11-19</w:t>
            </w:r>
          </w:p>
        </w:tc>
      </w:tr>
      <w:tr w:rsidR="000E1218" w:rsidRPr="000E1218" w14:paraId="7E668D1C" w14:textId="77777777" w:rsidTr="000E1218">
        <w:trPr>
          <w:trHeight w:val="585"/>
        </w:trPr>
        <w:tc>
          <w:tcPr>
            <w:tcW w:w="8400" w:type="dxa"/>
            <w:tcBorders>
              <w:top w:val="nil"/>
              <w:left w:val="nil"/>
              <w:bottom w:val="nil"/>
              <w:right w:val="nil"/>
            </w:tcBorders>
            <w:shd w:val="clear" w:color="auto" w:fill="auto"/>
            <w:vAlign w:val="center"/>
            <w:hideMark/>
          </w:tcPr>
          <w:p w14:paraId="76F3B4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 Beyaz, E. Ozcan, A. Ketenci and M. M. Beyaz.</w:t>
            </w:r>
            <w:r w:rsidRPr="000E1218">
              <w:rPr>
                <w:rFonts w:ascii="Times New Roman" w:eastAsia="Times New Roman" w:hAnsi="Times New Roman" w:cs="Times New Roman"/>
                <w:color w:val="000000"/>
                <w:lang w:val="en-CA"/>
              </w:rPr>
              <w:t xml:space="preserve"> The effectiveness of pregnancy rehabilitation: Effects on low back pain and calf cramps during pregnancy and pregnancy outcome. 2011. 7:67-74</w:t>
            </w:r>
          </w:p>
        </w:tc>
      </w:tr>
      <w:tr w:rsidR="000E1218" w:rsidRPr="000E1218" w14:paraId="3EB6967E" w14:textId="77777777" w:rsidTr="000E1218">
        <w:trPr>
          <w:trHeight w:val="585"/>
        </w:trPr>
        <w:tc>
          <w:tcPr>
            <w:tcW w:w="8400" w:type="dxa"/>
            <w:tcBorders>
              <w:top w:val="nil"/>
              <w:left w:val="nil"/>
              <w:bottom w:val="nil"/>
              <w:right w:val="nil"/>
            </w:tcBorders>
            <w:shd w:val="clear" w:color="auto" w:fill="auto"/>
            <w:vAlign w:val="center"/>
            <w:hideMark/>
          </w:tcPr>
          <w:p w14:paraId="243921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 Morris, C. A. McBride, G. J. Badger and I. M. Bernstein.</w:t>
            </w:r>
            <w:r w:rsidRPr="000E1218">
              <w:rPr>
                <w:rFonts w:ascii="Times New Roman" w:eastAsia="Times New Roman" w:hAnsi="Times New Roman" w:cs="Times New Roman"/>
                <w:color w:val="000000"/>
                <w:lang w:val="en-CA"/>
              </w:rPr>
              <w:t xml:space="preserve"> Prepregnancy blood pressure and history of first trimester loss contribute to birth weight and placental weight. </w:t>
            </w:r>
            <w:r w:rsidRPr="000E1218">
              <w:rPr>
                <w:rFonts w:ascii="Times New Roman" w:eastAsia="Times New Roman" w:hAnsi="Times New Roman" w:cs="Times New Roman"/>
                <w:i/>
                <w:iCs/>
                <w:color w:val="000000"/>
                <w:lang w:val="en-CA"/>
              </w:rPr>
              <w:t>Reproductive Sciences.</w:t>
            </w:r>
            <w:r w:rsidRPr="000E1218">
              <w:rPr>
                <w:rFonts w:ascii="Times New Roman" w:eastAsia="Times New Roman" w:hAnsi="Times New Roman" w:cs="Times New Roman"/>
                <w:color w:val="000000"/>
                <w:lang w:val="en-CA"/>
              </w:rPr>
              <w:t xml:space="preserve"> 2015. 22:185A-186A</w:t>
            </w:r>
          </w:p>
        </w:tc>
      </w:tr>
      <w:tr w:rsidR="000E1218" w:rsidRPr="000E1218" w14:paraId="332F85FB" w14:textId="77777777" w:rsidTr="000E1218">
        <w:trPr>
          <w:trHeight w:val="585"/>
        </w:trPr>
        <w:tc>
          <w:tcPr>
            <w:tcW w:w="8400" w:type="dxa"/>
            <w:tcBorders>
              <w:top w:val="nil"/>
              <w:left w:val="nil"/>
              <w:bottom w:val="nil"/>
              <w:right w:val="nil"/>
            </w:tcBorders>
            <w:shd w:val="clear" w:color="auto" w:fill="auto"/>
            <w:vAlign w:val="center"/>
            <w:hideMark/>
          </w:tcPr>
          <w:p w14:paraId="1D1469E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 Steegers, G. Buunk, R. A. Binkhorst, H. W. Jongsma, P. F. Wijn and P. R. Hein.</w:t>
            </w:r>
            <w:r w:rsidRPr="000E1218">
              <w:rPr>
                <w:rFonts w:ascii="Times New Roman" w:eastAsia="Times New Roman" w:hAnsi="Times New Roman" w:cs="Times New Roman"/>
                <w:color w:val="000000"/>
                <w:lang w:val="en-CA"/>
              </w:rPr>
              <w:t xml:space="preserve"> The influence of maternal exercise on the uteroplacental vascular bed resistance and the fetal heart rate during normal pregnancy.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1988. 27:21-26</w:t>
            </w:r>
          </w:p>
        </w:tc>
      </w:tr>
      <w:tr w:rsidR="000E1218" w:rsidRPr="000E1218" w14:paraId="69D99DBF" w14:textId="77777777" w:rsidTr="000E1218">
        <w:trPr>
          <w:trHeight w:val="585"/>
        </w:trPr>
        <w:tc>
          <w:tcPr>
            <w:tcW w:w="8400" w:type="dxa"/>
            <w:tcBorders>
              <w:top w:val="nil"/>
              <w:left w:val="nil"/>
              <w:bottom w:val="nil"/>
              <w:right w:val="nil"/>
            </w:tcBorders>
            <w:shd w:val="clear" w:color="auto" w:fill="auto"/>
            <w:vAlign w:val="center"/>
            <w:hideMark/>
          </w:tcPr>
          <w:p w14:paraId="78121C6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Althuizen, van der Wijden, C. L., W. van Mechelen, J. C. Seidell and M. N. van Poppel.</w:t>
            </w:r>
            <w:r w:rsidRPr="000E1218">
              <w:rPr>
                <w:rFonts w:ascii="Times New Roman" w:eastAsia="Times New Roman" w:hAnsi="Times New Roman" w:cs="Times New Roman"/>
                <w:color w:val="000000"/>
                <w:lang w:val="en-CA"/>
              </w:rPr>
              <w:t xml:space="preserve"> The effect of a counselling intervention on weight changes during and after pregnancy: a randomised trial. 2013. 120:92-99</w:t>
            </w:r>
          </w:p>
        </w:tc>
      </w:tr>
      <w:tr w:rsidR="000E1218" w:rsidRPr="000E1218" w14:paraId="3AFCC83D" w14:textId="77777777" w:rsidTr="000E1218">
        <w:trPr>
          <w:trHeight w:val="585"/>
        </w:trPr>
        <w:tc>
          <w:tcPr>
            <w:tcW w:w="8400" w:type="dxa"/>
            <w:tcBorders>
              <w:top w:val="nil"/>
              <w:left w:val="nil"/>
              <w:bottom w:val="nil"/>
              <w:right w:val="nil"/>
            </w:tcBorders>
            <w:shd w:val="clear" w:color="auto" w:fill="auto"/>
            <w:vAlign w:val="center"/>
            <w:hideMark/>
          </w:tcPr>
          <w:p w14:paraId="0BFB19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Althuizen, van Poppel, M. N. M., J. C. Seidell and W. van Mechelen.</w:t>
            </w:r>
            <w:r w:rsidRPr="000E1218">
              <w:rPr>
                <w:rFonts w:ascii="Times New Roman" w:eastAsia="Times New Roman" w:hAnsi="Times New Roman" w:cs="Times New Roman"/>
                <w:color w:val="000000"/>
                <w:lang w:val="en-CA"/>
              </w:rPr>
              <w:t xml:space="preserve"> Correlates of absolute and excessive weight gain during pregnancy. 2009. 18:1559-1566 8</w:t>
            </w:r>
          </w:p>
        </w:tc>
      </w:tr>
      <w:tr w:rsidR="000E1218" w:rsidRPr="000E1218" w14:paraId="5C443EE0" w14:textId="77777777" w:rsidTr="000E1218">
        <w:trPr>
          <w:trHeight w:val="585"/>
        </w:trPr>
        <w:tc>
          <w:tcPr>
            <w:tcW w:w="8400" w:type="dxa"/>
            <w:tcBorders>
              <w:top w:val="nil"/>
              <w:left w:val="nil"/>
              <w:bottom w:val="nil"/>
              <w:right w:val="nil"/>
            </w:tcBorders>
            <w:shd w:val="clear" w:color="auto" w:fill="auto"/>
            <w:vAlign w:val="center"/>
            <w:hideMark/>
          </w:tcPr>
          <w:p w14:paraId="5A6127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Dale, K. M. Mullinax and D. H. Bryan.</w:t>
            </w:r>
            <w:r w:rsidRPr="000E1218">
              <w:rPr>
                <w:rFonts w:ascii="Times New Roman" w:eastAsia="Times New Roman" w:hAnsi="Times New Roman" w:cs="Times New Roman"/>
                <w:color w:val="000000"/>
                <w:lang w:val="en-CA"/>
              </w:rPr>
              <w:t xml:space="preserve"> Exercise during pregnancy: effects on the fetus. </w:t>
            </w:r>
            <w:r w:rsidRPr="008A3A47">
              <w:rPr>
                <w:rFonts w:ascii="Times New Roman" w:eastAsia="Times New Roman" w:hAnsi="Times New Roman" w:cs="Times New Roman"/>
                <w:i/>
                <w:iCs/>
                <w:color w:val="000000"/>
                <w:lang w:val="fr-CA"/>
              </w:rPr>
              <w:t>Canadian Journal of Applied Sport Sciences - Journal Canadien des Sciences Appliquees au Sport.</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1982. 7:98-103</w:t>
            </w:r>
          </w:p>
        </w:tc>
      </w:tr>
      <w:tr w:rsidR="000E1218" w:rsidRPr="000E1218" w14:paraId="54345B1A" w14:textId="77777777" w:rsidTr="000E1218">
        <w:trPr>
          <w:trHeight w:val="585"/>
        </w:trPr>
        <w:tc>
          <w:tcPr>
            <w:tcW w:w="8400" w:type="dxa"/>
            <w:tcBorders>
              <w:top w:val="nil"/>
              <w:left w:val="nil"/>
              <w:bottom w:val="nil"/>
              <w:right w:val="nil"/>
            </w:tcBorders>
            <w:shd w:val="clear" w:color="auto" w:fill="auto"/>
            <w:vAlign w:val="center"/>
            <w:hideMark/>
          </w:tcPr>
          <w:p w14:paraId="77FA30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E. Krans and J. C. Chang.</w:t>
            </w:r>
            <w:r w:rsidRPr="000E1218">
              <w:rPr>
                <w:rFonts w:ascii="Times New Roman" w:eastAsia="Times New Roman" w:hAnsi="Times New Roman" w:cs="Times New Roman"/>
                <w:color w:val="000000"/>
                <w:lang w:val="en-CA"/>
              </w:rPr>
              <w:t xml:space="preserve"> Low-income African American women's beliefs regarding exercise during pregnancy. 2012. 16:1180-1187</w:t>
            </w:r>
          </w:p>
        </w:tc>
      </w:tr>
      <w:tr w:rsidR="000E1218" w:rsidRPr="000E1218" w14:paraId="24C86958" w14:textId="77777777" w:rsidTr="000E1218">
        <w:trPr>
          <w:trHeight w:val="585"/>
        </w:trPr>
        <w:tc>
          <w:tcPr>
            <w:tcW w:w="8400" w:type="dxa"/>
            <w:tcBorders>
              <w:top w:val="nil"/>
              <w:left w:val="nil"/>
              <w:bottom w:val="nil"/>
              <w:right w:val="nil"/>
            </w:tcBorders>
            <w:shd w:val="clear" w:color="auto" w:fill="auto"/>
            <w:vAlign w:val="center"/>
            <w:hideMark/>
          </w:tcPr>
          <w:p w14:paraId="15D198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F. Magann, S. F. Evans and J. P. Newnham.</w:t>
            </w:r>
            <w:r w:rsidRPr="000E1218">
              <w:rPr>
                <w:rFonts w:ascii="Times New Roman" w:eastAsia="Times New Roman" w:hAnsi="Times New Roman" w:cs="Times New Roman"/>
                <w:color w:val="000000"/>
                <w:lang w:val="en-CA"/>
              </w:rPr>
              <w:t xml:space="preserve"> Employment, exertion, and pregnancy outcome: assessment by kilocalories expended each day.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1996. 175:182-187</w:t>
            </w:r>
          </w:p>
        </w:tc>
      </w:tr>
      <w:tr w:rsidR="000E1218" w:rsidRPr="000E1218" w14:paraId="559A2AFE" w14:textId="77777777" w:rsidTr="000E1218">
        <w:trPr>
          <w:trHeight w:val="585"/>
        </w:trPr>
        <w:tc>
          <w:tcPr>
            <w:tcW w:w="8400" w:type="dxa"/>
            <w:tcBorders>
              <w:top w:val="nil"/>
              <w:left w:val="nil"/>
              <w:bottom w:val="nil"/>
              <w:right w:val="nil"/>
            </w:tcBorders>
            <w:shd w:val="clear" w:color="auto" w:fill="auto"/>
            <w:vAlign w:val="center"/>
            <w:hideMark/>
          </w:tcPr>
          <w:p w14:paraId="796FEB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F. Magann, S. F. Evans, B. Weitz and J. Newnham.</w:t>
            </w:r>
            <w:r w:rsidRPr="000E1218">
              <w:rPr>
                <w:rFonts w:ascii="Times New Roman" w:eastAsia="Times New Roman" w:hAnsi="Times New Roman" w:cs="Times New Roman"/>
                <w:color w:val="000000"/>
                <w:lang w:val="en-CA"/>
              </w:rPr>
              <w:t xml:space="preserve"> Antepartum, intrapartum, and neonatal significance of exercise on healthy low-risk pregnant working women.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2002. 99:466-472</w:t>
            </w:r>
          </w:p>
        </w:tc>
      </w:tr>
      <w:tr w:rsidR="000E1218" w:rsidRPr="000E1218" w14:paraId="3F1B98A5" w14:textId="77777777" w:rsidTr="000E1218">
        <w:trPr>
          <w:trHeight w:val="585"/>
        </w:trPr>
        <w:tc>
          <w:tcPr>
            <w:tcW w:w="8400" w:type="dxa"/>
            <w:tcBorders>
              <w:top w:val="nil"/>
              <w:left w:val="nil"/>
              <w:bottom w:val="nil"/>
              <w:right w:val="nil"/>
            </w:tcBorders>
            <w:shd w:val="clear" w:color="auto" w:fill="auto"/>
            <w:vAlign w:val="center"/>
            <w:hideMark/>
          </w:tcPr>
          <w:p w14:paraId="685926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Forsum, N. Kabir, A. Sadurskis and K. Westerterp.</w:t>
            </w:r>
            <w:r w:rsidRPr="000E1218">
              <w:rPr>
                <w:rFonts w:ascii="Times New Roman" w:eastAsia="Times New Roman" w:hAnsi="Times New Roman" w:cs="Times New Roman"/>
                <w:color w:val="000000"/>
                <w:lang w:val="en-CA"/>
              </w:rPr>
              <w:t xml:space="preserve"> Total energy expenditure of healthy Swedish women during pregnancy and lactation. 1992. 56:334-342</w:t>
            </w:r>
          </w:p>
        </w:tc>
      </w:tr>
      <w:tr w:rsidR="000E1218" w:rsidRPr="000E1218" w14:paraId="5C5017DA" w14:textId="77777777" w:rsidTr="000E1218">
        <w:trPr>
          <w:trHeight w:val="585"/>
        </w:trPr>
        <w:tc>
          <w:tcPr>
            <w:tcW w:w="8400" w:type="dxa"/>
            <w:tcBorders>
              <w:top w:val="nil"/>
              <w:left w:val="nil"/>
              <w:bottom w:val="nil"/>
              <w:right w:val="nil"/>
            </w:tcBorders>
            <w:shd w:val="clear" w:color="auto" w:fill="auto"/>
            <w:vAlign w:val="center"/>
            <w:hideMark/>
          </w:tcPr>
          <w:p w14:paraId="5DC7FD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E. Golomer, D. Ducher, G. S. Arfi and R. Sud.</w:t>
            </w:r>
            <w:r w:rsidRPr="000E1218">
              <w:rPr>
                <w:rFonts w:ascii="Times New Roman" w:eastAsia="Times New Roman" w:hAnsi="Times New Roman" w:cs="Times New Roman"/>
                <w:color w:val="000000"/>
                <w:lang w:val="en-CA"/>
              </w:rPr>
              <w:t xml:space="preserve"> A study of pregnant women while walking and while carrying a weight. French]. </w:t>
            </w:r>
            <w:r w:rsidRPr="000E1218">
              <w:rPr>
                <w:rFonts w:ascii="Times New Roman" w:eastAsia="Times New Roman" w:hAnsi="Times New Roman" w:cs="Times New Roman"/>
                <w:i/>
                <w:iCs/>
                <w:color w:val="000000"/>
                <w:lang w:val="en-CA"/>
              </w:rPr>
              <w:t>J.Gynecol.Obstet.Biol.Reprod.</w:t>
            </w:r>
            <w:r w:rsidRPr="000E1218">
              <w:rPr>
                <w:rFonts w:ascii="Times New Roman" w:eastAsia="Times New Roman" w:hAnsi="Times New Roman" w:cs="Times New Roman"/>
                <w:color w:val="000000"/>
                <w:lang w:val="en-CA"/>
              </w:rPr>
              <w:t xml:space="preserve"> 1991. 20:406-412</w:t>
            </w:r>
          </w:p>
        </w:tc>
      </w:tr>
      <w:tr w:rsidR="000E1218" w:rsidRPr="000E1218" w14:paraId="08E3FAAB" w14:textId="77777777" w:rsidTr="000E1218">
        <w:trPr>
          <w:trHeight w:val="585"/>
        </w:trPr>
        <w:tc>
          <w:tcPr>
            <w:tcW w:w="8400" w:type="dxa"/>
            <w:tcBorders>
              <w:top w:val="nil"/>
              <w:left w:val="nil"/>
              <w:bottom w:val="nil"/>
              <w:right w:val="nil"/>
            </w:tcBorders>
            <w:shd w:val="clear" w:color="auto" w:fill="auto"/>
            <w:vAlign w:val="center"/>
            <w:hideMark/>
          </w:tcPr>
          <w:p w14:paraId="0240BE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Golomer, J. S. Arfi, R. Sud, B. Kapitaniak and J. Tomikowski.</w:t>
            </w:r>
            <w:r w:rsidRPr="000E1218">
              <w:rPr>
                <w:rFonts w:ascii="Times New Roman" w:eastAsia="Times New Roman" w:hAnsi="Times New Roman" w:cs="Times New Roman"/>
                <w:color w:val="000000"/>
                <w:lang w:val="en-CA"/>
              </w:rPr>
              <w:t xml:space="preserve"> Exercise and pregnancy. Study of the change in heart rate in pregnancy when performing standardized moderate exercise]. </w:t>
            </w:r>
            <w:r w:rsidRPr="000E1218">
              <w:rPr>
                <w:rFonts w:ascii="Times New Roman" w:eastAsia="Times New Roman" w:hAnsi="Times New Roman" w:cs="Times New Roman"/>
                <w:i/>
                <w:iCs/>
                <w:color w:val="000000"/>
                <w:lang w:val="en-CA"/>
              </w:rPr>
              <w:t>J.Gynecol.Obstet.Biol.Reprod.</w:t>
            </w:r>
            <w:r w:rsidRPr="000E1218">
              <w:rPr>
                <w:rFonts w:ascii="Times New Roman" w:eastAsia="Times New Roman" w:hAnsi="Times New Roman" w:cs="Times New Roman"/>
                <w:color w:val="000000"/>
                <w:lang w:val="en-CA"/>
              </w:rPr>
              <w:t xml:space="preserve"> 1989. 18:295-302</w:t>
            </w:r>
          </w:p>
        </w:tc>
      </w:tr>
      <w:tr w:rsidR="000E1218" w:rsidRPr="000E1218" w14:paraId="4BD1A6DD" w14:textId="77777777" w:rsidTr="000E1218">
        <w:trPr>
          <w:trHeight w:val="585"/>
        </w:trPr>
        <w:tc>
          <w:tcPr>
            <w:tcW w:w="8400" w:type="dxa"/>
            <w:tcBorders>
              <w:top w:val="nil"/>
              <w:left w:val="nil"/>
              <w:bottom w:val="nil"/>
              <w:right w:val="nil"/>
            </w:tcBorders>
            <w:shd w:val="clear" w:color="auto" w:fill="auto"/>
            <w:vAlign w:val="center"/>
            <w:hideMark/>
          </w:tcPr>
          <w:p w14:paraId="76BD00B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Ha, S. I. Cho, H. Park,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CME article #2: Does standing at work during pregnancy result in reduced infant birth weight?. </w:t>
            </w:r>
            <w:r w:rsidRPr="000E1218">
              <w:rPr>
                <w:rFonts w:ascii="Times New Roman" w:eastAsia="Times New Roman" w:hAnsi="Times New Roman" w:cs="Times New Roman"/>
                <w:i/>
                <w:iCs/>
                <w:color w:val="000000"/>
                <w:lang w:val="en-CA"/>
              </w:rPr>
              <w:t>Journal of Occupational and Environmental Medicine.</w:t>
            </w:r>
            <w:r w:rsidRPr="000E1218">
              <w:rPr>
                <w:rFonts w:ascii="Times New Roman" w:eastAsia="Times New Roman" w:hAnsi="Times New Roman" w:cs="Times New Roman"/>
                <w:color w:val="000000"/>
                <w:lang w:val="en-CA"/>
              </w:rPr>
              <w:t xml:space="preserve"> 2002. 44:815-821</w:t>
            </w:r>
          </w:p>
        </w:tc>
      </w:tr>
      <w:tr w:rsidR="000E1218" w:rsidRPr="000E1218" w14:paraId="2E868D6A" w14:textId="77777777" w:rsidTr="000E1218">
        <w:trPr>
          <w:trHeight w:val="585"/>
        </w:trPr>
        <w:tc>
          <w:tcPr>
            <w:tcW w:w="8400" w:type="dxa"/>
            <w:tcBorders>
              <w:top w:val="nil"/>
              <w:left w:val="nil"/>
              <w:bottom w:val="nil"/>
              <w:right w:val="nil"/>
            </w:tcBorders>
            <w:shd w:val="clear" w:color="auto" w:fill="auto"/>
            <w:vAlign w:val="center"/>
            <w:hideMark/>
          </w:tcPr>
          <w:p w14:paraId="78A6B54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Haelterman, S. Marcoux, A. Croteau and M. Dramaix.</w:t>
            </w:r>
            <w:r w:rsidRPr="000E1218">
              <w:rPr>
                <w:rFonts w:ascii="Times New Roman" w:eastAsia="Times New Roman" w:hAnsi="Times New Roman" w:cs="Times New Roman"/>
                <w:color w:val="000000"/>
                <w:lang w:val="en-CA"/>
              </w:rPr>
              <w:t xml:space="preserve"> Population-based study on occupational risk factors for preeclampsia and gestational hypertension. </w:t>
            </w:r>
            <w:r w:rsidRPr="000E1218">
              <w:rPr>
                <w:rFonts w:ascii="Times New Roman" w:eastAsia="Times New Roman" w:hAnsi="Times New Roman" w:cs="Times New Roman"/>
                <w:i/>
                <w:iCs/>
                <w:color w:val="000000"/>
                <w:lang w:val="en-CA"/>
              </w:rPr>
              <w:t>Scandinavian Journal of Work, Environment and Health.</w:t>
            </w:r>
            <w:r w:rsidRPr="000E1218">
              <w:rPr>
                <w:rFonts w:ascii="Times New Roman" w:eastAsia="Times New Roman" w:hAnsi="Times New Roman" w:cs="Times New Roman"/>
                <w:color w:val="000000"/>
                <w:lang w:val="en-CA"/>
              </w:rPr>
              <w:t xml:space="preserve"> 2007. 33:304-317</w:t>
            </w:r>
          </w:p>
        </w:tc>
      </w:tr>
      <w:tr w:rsidR="000E1218" w:rsidRPr="000E1218" w14:paraId="0D6A38C5" w14:textId="77777777" w:rsidTr="000E1218">
        <w:trPr>
          <w:trHeight w:val="585"/>
        </w:trPr>
        <w:tc>
          <w:tcPr>
            <w:tcW w:w="8400" w:type="dxa"/>
            <w:tcBorders>
              <w:top w:val="nil"/>
              <w:left w:val="nil"/>
              <w:bottom w:val="nil"/>
              <w:right w:val="nil"/>
            </w:tcBorders>
            <w:shd w:val="clear" w:color="auto" w:fill="auto"/>
            <w:vAlign w:val="center"/>
            <w:hideMark/>
          </w:tcPr>
          <w:p w14:paraId="4581536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Heery, A. McConnon, C. C. Kelleher, P. G. Wall and F. M. McAuliffe.</w:t>
            </w:r>
            <w:r w:rsidRPr="000E1218">
              <w:rPr>
                <w:rFonts w:ascii="Times New Roman" w:eastAsia="Times New Roman" w:hAnsi="Times New Roman" w:cs="Times New Roman"/>
                <w:color w:val="000000"/>
                <w:lang w:val="en-CA"/>
              </w:rPr>
              <w:t xml:space="preserve"> PMC3827496; Perspectives on weight gain and lifestyle practices during pregnancy among women with a history of macrosomia: a qualitative study in the Republic of Ireland.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2013. 13:202</w:t>
            </w:r>
          </w:p>
        </w:tc>
      </w:tr>
      <w:tr w:rsidR="000E1218" w:rsidRPr="000E1218" w14:paraId="110C5B7F" w14:textId="77777777" w:rsidTr="000E1218">
        <w:trPr>
          <w:trHeight w:val="585"/>
        </w:trPr>
        <w:tc>
          <w:tcPr>
            <w:tcW w:w="8400" w:type="dxa"/>
            <w:tcBorders>
              <w:top w:val="nil"/>
              <w:left w:val="nil"/>
              <w:bottom w:val="nil"/>
              <w:right w:val="nil"/>
            </w:tcBorders>
            <w:shd w:val="clear" w:color="auto" w:fill="auto"/>
            <w:vAlign w:val="center"/>
            <w:hideMark/>
          </w:tcPr>
          <w:p w14:paraId="78C74E1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I. Florack, A. E. Pellegrino, G. A. Zielhuis and R. Rolland.</w:t>
            </w:r>
            <w:r w:rsidRPr="000E1218">
              <w:rPr>
                <w:rFonts w:ascii="Times New Roman" w:eastAsia="Times New Roman" w:hAnsi="Times New Roman" w:cs="Times New Roman"/>
                <w:color w:val="000000"/>
                <w:lang w:val="en-CA"/>
              </w:rPr>
              <w:t xml:space="preserve"> Influence of occupational physical activity on pregnancy duration and birthweight. </w:t>
            </w:r>
            <w:r w:rsidRPr="000E1218">
              <w:rPr>
                <w:rFonts w:ascii="Times New Roman" w:eastAsia="Times New Roman" w:hAnsi="Times New Roman" w:cs="Times New Roman"/>
                <w:i/>
                <w:iCs/>
                <w:color w:val="000000"/>
                <w:lang w:val="en-CA"/>
              </w:rPr>
              <w:t>Scand.J.Work Environ.Health.</w:t>
            </w:r>
            <w:r w:rsidRPr="000E1218">
              <w:rPr>
                <w:rFonts w:ascii="Times New Roman" w:eastAsia="Times New Roman" w:hAnsi="Times New Roman" w:cs="Times New Roman"/>
                <w:color w:val="000000"/>
                <w:lang w:val="en-CA"/>
              </w:rPr>
              <w:t xml:space="preserve"> 1995. 21:199-207</w:t>
            </w:r>
          </w:p>
        </w:tc>
      </w:tr>
      <w:tr w:rsidR="000E1218" w:rsidRPr="000E1218" w14:paraId="25873C05" w14:textId="77777777" w:rsidTr="000E1218">
        <w:trPr>
          <w:trHeight w:val="585"/>
        </w:trPr>
        <w:tc>
          <w:tcPr>
            <w:tcW w:w="8400" w:type="dxa"/>
            <w:tcBorders>
              <w:top w:val="nil"/>
              <w:left w:val="nil"/>
              <w:bottom w:val="nil"/>
              <w:right w:val="nil"/>
            </w:tcBorders>
            <w:shd w:val="clear" w:color="auto" w:fill="auto"/>
            <w:vAlign w:val="center"/>
            <w:hideMark/>
          </w:tcPr>
          <w:p w14:paraId="1238BBB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I. Florack, G. A. Zielhuis, J. E. Pellegrino and R. Rolland.</w:t>
            </w:r>
            <w:r w:rsidRPr="000E1218">
              <w:rPr>
                <w:rFonts w:ascii="Times New Roman" w:eastAsia="Times New Roman" w:hAnsi="Times New Roman" w:cs="Times New Roman"/>
                <w:color w:val="000000"/>
                <w:lang w:val="en-CA"/>
              </w:rPr>
              <w:t xml:space="preserve"> Occupational physical activity and the occurrence of spontaneous abortion. 1993. 22:878-884</w:t>
            </w:r>
          </w:p>
        </w:tc>
      </w:tr>
      <w:tr w:rsidR="000E1218" w:rsidRPr="000E1218" w14:paraId="612CBD19" w14:textId="77777777" w:rsidTr="000E1218">
        <w:trPr>
          <w:trHeight w:val="585"/>
        </w:trPr>
        <w:tc>
          <w:tcPr>
            <w:tcW w:w="8400" w:type="dxa"/>
            <w:tcBorders>
              <w:top w:val="nil"/>
              <w:left w:val="nil"/>
              <w:bottom w:val="nil"/>
              <w:right w:val="nil"/>
            </w:tcBorders>
            <w:shd w:val="clear" w:color="auto" w:fill="auto"/>
            <w:vAlign w:val="center"/>
            <w:hideMark/>
          </w:tcPr>
          <w:p w14:paraId="041628E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I. M. Florack, G. A. Zielhuis, J. E. M. C. Pellegrino and R. Rolland.</w:t>
            </w:r>
            <w:r w:rsidRPr="000E1218">
              <w:rPr>
                <w:rFonts w:ascii="Times New Roman" w:eastAsia="Times New Roman" w:hAnsi="Times New Roman" w:cs="Times New Roman"/>
                <w:color w:val="000000"/>
                <w:lang w:val="en-CA"/>
              </w:rPr>
              <w:t xml:space="preserve"> Occupational physical activity and the occurrence of spontaneous abortion. </w:t>
            </w:r>
            <w:r w:rsidRPr="000E1218">
              <w:rPr>
                <w:rFonts w:ascii="Times New Roman" w:eastAsia="Times New Roman" w:hAnsi="Times New Roman" w:cs="Times New Roman"/>
                <w:i/>
                <w:iCs/>
                <w:color w:val="000000"/>
                <w:lang w:val="en-CA"/>
              </w:rPr>
              <w:t>Int.J.Epidemiol.</w:t>
            </w:r>
            <w:r w:rsidRPr="000E1218">
              <w:rPr>
                <w:rFonts w:ascii="Times New Roman" w:eastAsia="Times New Roman" w:hAnsi="Times New Roman" w:cs="Times New Roman"/>
                <w:color w:val="000000"/>
                <w:lang w:val="en-CA"/>
              </w:rPr>
              <w:t xml:space="preserve"> 1993. 22:878-884</w:t>
            </w:r>
          </w:p>
        </w:tc>
      </w:tr>
      <w:tr w:rsidR="000E1218" w:rsidRPr="000E1218" w14:paraId="0F0A7AC9" w14:textId="77777777" w:rsidTr="000E1218">
        <w:trPr>
          <w:trHeight w:val="585"/>
        </w:trPr>
        <w:tc>
          <w:tcPr>
            <w:tcW w:w="8400" w:type="dxa"/>
            <w:tcBorders>
              <w:top w:val="nil"/>
              <w:left w:val="nil"/>
              <w:bottom w:val="nil"/>
              <w:right w:val="nil"/>
            </w:tcBorders>
            <w:shd w:val="clear" w:color="auto" w:fill="auto"/>
            <w:vAlign w:val="center"/>
            <w:hideMark/>
          </w:tcPr>
          <w:p w14:paraId="41FFD7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J. Crenier and Y. Lambert.</w:t>
            </w:r>
            <w:r w:rsidRPr="000E1218">
              <w:rPr>
                <w:rFonts w:ascii="Times New Roman" w:eastAsia="Times New Roman" w:hAnsi="Times New Roman" w:cs="Times New Roman"/>
                <w:color w:val="000000"/>
                <w:lang w:val="en-CA"/>
              </w:rPr>
              <w:t xml:space="preserve"> [Influence of pre- and postnatal exercises on the abdominal wall]. 1975. 4:551-556</w:t>
            </w:r>
          </w:p>
        </w:tc>
      </w:tr>
      <w:tr w:rsidR="000E1218" w:rsidRPr="000E1218" w14:paraId="528B6881" w14:textId="77777777" w:rsidTr="000E1218">
        <w:trPr>
          <w:trHeight w:val="585"/>
        </w:trPr>
        <w:tc>
          <w:tcPr>
            <w:tcW w:w="8400" w:type="dxa"/>
            <w:tcBorders>
              <w:top w:val="nil"/>
              <w:left w:val="nil"/>
              <w:bottom w:val="nil"/>
              <w:right w:val="nil"/>
            </w:tcBorders>
            <w:shd w:val="clear" w:color="auto" w:fill="auto"/>
            <w:vAlign w:val="center"/>
            <w:hideMark/>
          </w:tcPr>
          <w:p w14:paraId="6434A4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K. Rousham, P. E. Clarke and H. Gross.</w:t>
            </w:r>
            <w:r w:rsidRPr="000E1218">
              <w:rPr>
                <w:rFonts w:ascii="Times New Roman" w:eastAsia="Times New Roman" w:hAnsi="Times New Roman" w:cs="Times New Roman"/>
                <w:color w:val="000000"/>
                <w:lang w:val="en-CA"/>
              </w:rPr>
              <w:t xml:space="preserve"> Significant changes in physical activity among pregnant women in the UK as assessed by accelerometry and self-reported activity.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2006. 60:393-400</w:t>
            </w:r>
          </w:p>
        </w:tc>
      </w:tr>
      <w:tr w:rsidR="000E1218" w:rsidRPr="000E1218" w14:paraId="37F2CBC4" w14:textId="77777777" w:rsidTr="000E1218">
        <w:trPr>
          <w:trHeight w:val="585"/>
        </w:trPr>
        <w:tc>
          <w:tcPr>
            <w:tcW w:w="8400" w:type="dxa"/>
            <w:tcBorders>
              <w:top w:val="nil"/>
              <w:left w:val="nil"/>
              <w:bottom w:val="nil"/>
              <w:right w:val="nil"/>
            </w:tcBorders>
            <w:shd w:val="clear" w:color="auto" w:fill="auto"/>
            <w:vAlign w:val="center"/>
            <w:hideMark/>
          </w:tcPr>
          <w:p w14:paraId="0FF4A88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Korpi-Hyovalti, S. Heinonen, U. Schwab, D. E. Laaksonen and L. Niskanen.</w:t>
            </w:r>
            <w:r w:rsidRPr="000E1218">
              <w:rPr>
                <w:rFonts w:ascii="Times New Roman" w:eastAsia="Times New Roman" w:hAnsi="Times New Roman" w:cs="Times New Roman"/>
                <w:color w:val="000000"/>
                <w:lang w:val="en-CA"/>
              </w:rPr>
              <w:t xml:space="preserve"> Effect of intensive counselling on physical activity in pregnant women at high risk for gestational diabetes mellitus. A clinical study in primary care. </w:t>
            </w:r>
            <w:r w:rsidRPr="000E1218">
              <w:rPr>
                <w:rFonts w:ascii="Times New Roman" w:eastAsia="Times New Roman" w:hAnsi="Times New Roman" w:cs="Times New Roman"/>
                <w:i/>
                <w:iCs/>
                <w:color w:val="000000"/>
                <w:lang w:val="en-CA"/>
              </w:rPr>
              <w:t>Primary care diabetes.</w:t>
            </w:r>
            <w:r w:rsidRPr="000E1218">
              <w:rPr>
                <w:rFonts w:ascii="Times New Roman" w:eastAsia="Times New Roman" w:hAnsi="Times New Roman" w:cs="Times New Roman"/>
                <w:color w:val="000000"/>
                <w:lang w:val="en-CA"/>
              </w:rPr>
              <w:t xml:space="preserve"> 2012. 6:261-268</w:t>
            </w:r>
          </w:p>
        </w:tc>
      </w:tr>
      <w:tr w:rsidR="000E1218" w:rsidRPr="000E1218" w14:paraId="0C819559" w14:textId="77777777" w:rsidTr="000E1218">
        <w:trPr>
          <w:trHeight w:val="585"/>
        </w:trPr>
        <w:tc>
          <w:tcPr>
            <w:tcW w:w="8400" w:type="dxa"/>
            <w:tcBorders>
              <w:top w:val="nil"/>
              <w:left w:val="nil"/>
              <w:bottom w:val="nil"/>
              <w:right w:val="nil"/>
            </w:tcBorders>
            <w:shd w:val="clear" w:color="auto" w:fill="auto"/>
            <w:vAlign w:val="center"/>
            <w:hideMark/>
          </w:tcPr>
          <w:p w14:paraId="5ED7812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L. LeMoyne, D. Curnier and D. Ellemberg.</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Pregnancy and cognition: deficits in inhibition are unrelated to changes in fitness. </w:t>
            </w:r>
            <w:r w:rsidRPr="000E1218">
              <w:rPr>
                <w:rFonts w:ascii="Times New Roman" w:eastAsia="Times New Roman" w:hAnsi="Times New Roman" w:cs="Times New Roman"/>
                <w:i/>
                <w:iCs/>
                <w:color w:val="000000"/>
                <w:lang w:val="en-CA"/>
              </w:rPr>
              <w:t>Journal of clinical and experimental neuropsychology.</w:t>
            </w:r>
            <w:r w:rsidRPr="000E1218">
              <w:rPr>
                <w:rFonts w:ascii="Times New Roman" w:eastAsia="Times New Roman" w:hAnsi="Times New Roman" w:cs="Times New Roman"/>
                <w:color w:val="000000"/>
                <w:lang w:val="en-CA"/>
              </w:rPr>
              <w:t xml:space="preserve"> 2014. 36:178-185</w:t>
            </w:r>
          </w:p>
        </w:tc>
      </w:tr>
      <w:tr w:rsidR="000E1218" w:rsidRPr="000E1218" w14:paraId="1DD5B306" w14:textId="77777777" w:rsidTr="000E1218">
        <w:trPr>
          <w:trHeight w:val="585"/>
        </w:trPr>
        <w:tc>
          <w:tcPr>
            <w:tcW w:w="8400" w:type="dxa"/>
            <w:tcBorders>
              <w:top w:val="nil"/>
              <w:left w:val="nil"/>
              <w:bottom w:val="nil"/>
              <w:right w:val="nil"/>
            </w:tcBorders>
            <w:shd w:val="clear" w:color="auto" w:fill="auto"/>
            <w:vAlign w:val="center"/>
            <w:hideMark/>
          </w:tcPr>
          <w:p w14:paraId="7BEF13C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L. LeMoyne, D. Curnier and D. Ellemberg.</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Pregnancy and cognition: deficits in inhibition are unrelated to changes in fitness. 2014. 36:178-185</w:t>
            </w:r>
          </w:p>
        </w:tc>
      </w:tr>
      <w:tr w:rsidR="000E1218" w:rsidRPr="000E1218" w14:paraId="62B99CCA" w14:textId="77777777" w:rsidTr="000E1218">
        <w:trPr>
          <w:trHeight w:val="585"/>
        </w:trPr>
        <w:tc>
          <w:tcPr>
            <w:tcW w:w="8400" w:type="dxa"/>
            <w:tcBorders>
              <w:top w:val="nil"/>
              <w:left w:val="nil"/>
              <w:bottom w:val="nil"/>
              <w:right w:val="nil"/>
            </w:tcBorders>
            <w:shd w:val="clear" w:color="auto" w:fill="auto"/>
            <w:vAlign w:val="center"/>
            <w:hideMark/>
          </w:tcPr>
          <w:p w14:paraId="359CFD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L. Rauff and D. S. Downs.</w:t>
            </w:r>
            <w:r w:rsidRPr="000E1218">
              <w:rPr>
                <w:rFonts w:ascii="Times New Roman" w:eastAsia="Times New Roman" w:hAnsi="Times New Roman" w:cs="Times New Roman"/>
                <w:color w:val="000000"/>
                <w:lang w:val="en-CA"/>
              </w:rPr>
              <w:t xml:space="preserve"> Mediating effects of body image satisfaction on exercise behavior, depressive symptoms, and gestational weight gain in pregnancy. 2011. 42:381-390</w:t>
            </w:r>
          </w:p>
        </w:tc>
      </w:tr>
      <w:tr w:rsidR="000E1218" w:rsidRPr="000E1218" w14:paraId="6E8BF895" w14:textId="77777777" w:rsidTr="000E1218">
        <w:trPr>
          <w:trHeight w:val="585"/>
        </w:trPr>
        <w:tc>
          <w:tcPr>
            <w:tcW w:w="8400" w:type="dxa"/>
            <w:tcBorders>
              <w:top w:val="nil"/>
              <w:left w:val="nil"/>
              <w:bottom w:val="nil"/>
              <w:right w:val="nil"/>
            </w:tcBorders>
            <w:shd w:val="clear" w:color="auto" w:fill="auto"/>
            <w:vAlign w:val="center"/>
            <w:hideMark/>
          </w:tcPr>
          <w:p w14:paraId="51636E5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M. Alfadhli, E. N. Osman, T. H. Basri,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Gestational diabetes among Saudi women: prevalence, risk factors and pregnancy outcomes. </w:t>
            </w:r>
            <w:r w:rsidRPr="000E1218">
              <w:rPr>
                <w:rFonts w:ascii="Times New Roman" w:eastAsia="Times New Roman" w:hAnsi="Times New Roman" w:cs="Times New Roman"/>
                <w:i/>
                <w:iCs/>
                <w:color w:val="000000"/>
                <w:lang w:val="en-CA"/>
              </w:rPr>
              <w:t>Annals of Saudi Medicine.</w:t>
            </w:r>
            <w:r w:rsidRPr="000E1218">
              <w:rPr>
                <w:rFonts w:ascii="Times New Roman" w:eastAsia="Times New Roman" w:hAnsi="Times New Roman" w:cs="Times New Roman"/>
                <w:color w:val="000000"/>
                <w:lang w:val="en-CA"/>
              </w:rPr>
              <w:t xml:space="preserve"> 2015. 35:222-230</w:t>
            </w:r>
          </w:p>
        </w:tc>
      </w:tr>
      <w:tr w:rsidR="000E1218" w:rsidRPr="000E1218" w14:paraId="702F3A31" w14:textId="77777777" w:rsidTr="000E1218">
        <w:trPr>
          <w:trHeight w:val="585"/>
        </w:trPr>
        <w:tc>
          <w:tcPr>
            <w:tcW w:w="8400" w:type="dxa"/>
            <w:tcBorders>
              <w:top w:val="nil"/>
              <w:left w:val="nil"/>
              <w:bottom w:val="nil"/>
              <w:right w:val="nil"/>
            </w:tcBorders>
            <w:shd w:val="clear" w:color="auto" w:fill="auto"/>
            <w:vAlign w:val="center"/>
            <w:hideMark/>
          </w:tcPr>
          <w:p w14:paraId="5D931F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M. Ekholm, S. J. Piha, R. U. Erkkola and K. J. Antila.</w:t>
            </w:r>
            <w:r w:rsidRPr="000E1218">
              <w:rPr>
                <w:rFonts w:ascii="Times New Roman" w:eastAsia="Times New Roman" w:hAnsi="Times New Roman" w:cs="Times New Roman"/>
                <w:color w:val="000000"/>
                <w:lang w:val="en-CA"/>
              </w:rPr>
              <w:t xml:space="preserve"> Autonomic cardiovascular reflexes in pregnancy. A longitudinal study. </w:t>
            </w:r>
            <w:r w:rsidRPr="000E1218">
              <w:rPr>
                <w:rFonts w:ascii="Times New Roman" w:eastAsia="Times New Roman" w:hAnsi="Times New Roman" w:cs="Times New Roman"/>
                <w:i/>
                <w:iCs/>
                <w:color w:val="000000"/>
                <w:lang w:val="en-CA"/>
              </w:rPr>
              <w:t>Clinical Autonomic Research.</w:t>
            </w:r>
            <w:r w:rsidRPr="000E1218">
              <w:rPr>
                <w:rFonts w:ascii="Times New Roman" w:eastAsia="Times New Roman" w:hAnsi="Times New Roman" w:cs="Times New Roman"/>
                <w:color w:val="000000"/>
                <w:lang w:val="en-CA"/>
              </w:rPr>
              <w:t xml:space="preserve"> 1994. 4:161-165</w:t>
            </w:r>
          </w:p>
        </w:tc>
      </w:tr>
      <w:tr w:rsidR="000E1218" w:rsidRPr="000E1218" w14:paraId="68DE0C17" w14:textId="77777777" w:rsidTr="000E1218">
        <w:trPr>
          <w:trHeight w:val="585"/>
        </w:trPr>
        <w:tc>
          <w:tcPr>
            <w:tcW w:w="8400" w:type="dxa"/>
            <w:tcBorders>
              <w:top w:val="nil"/>
              <w:left w:val="nil"/>
              <w:bottom w:val="nil"/>
              <w:right w:val="nil"/>
            </w:tcBorders>
            <w:shd w:val="clear" w:color="auto" w:fill="auto"/>
            <w:vAlign w:val="center"/>
            <w:hideMark/>
          </w:tcPr>
          <w:p w14:paraId="2F72F99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E. Mocevic, S. W. Svendsen, K. T. Joorgensen, P. Frost and J. P. Bonde.</w:t>
            </w:r>
            <w:r w:rsidRPr="000E1218">
              <w:rPr>
                <w:rFonts w:ascii="Times New Roman" w:eastAsia="Times New Roman" w:hAnsi="Times New Roman" w:cs="Times New Roman"/>
                <w:color w:val="000000"/>
                <w:lang w:val="en-CA"/>
              </w:rPr>
              <w:t xml:space="preserve"> Occupational lifting, fetal death and preterm birth: Findings from the Danish National Birth Cohort using a job exposure matrix. </w:t>
            </w:r>
            <w:r w:rsidRPr="000E1218">
              <w:rPr>
                <w:rFonts w:ascii="Times New Roman" w:eastAsia="Times New Roman" w:hAnsi="Times New Roman" w:cs="Times New Roman"/>
                <w:i/>
                <w:iCs/>
                <w:color w:val="000000"/>
                <w:lang w:val="en-CA"/>
              </w:rPr>
              <w:t>PLoS ONE.</w:t>
            </w:r>
            <w:r w:rsidRPr="000E1218">
              <w:rPr>
                <w:rFonts w:ascii="Times New Roman" w:eastAsia="Times New Roman" w:hAnsi="Times New Roman" w:cs="Times New Roman"/>
                <w:color w:val="000000"/>
                <w:lang w:val="en-CA"/>
              </w:rPr>
              <w:t xml:space="preserve"> 2014. 9: </w:t>
            </w:r>
          </w:p>
        </w:tc>
      </w:tr>
      <w:tr w:rsidR="000E1218" w:rsidRPr="000E1218" w14:paraId="0F76B6EE" w14:textId="77777777" w:rsidTr="000E1218">
        <w:trPr>
          <w:trHeight w:val="585"/>
        </w:trPr>
        <w:tc>
          <w:tcPr>
            <w:tcW w:w="8400" w:type="dxa"/>
            <w:tcBorders>
              <w:top w:val="nil"/>
              <w:left w:val="nil"/>
              <w:bottom w:val="nil"/>
              <w:right w:val="nil"/>
            </w:tcBorders>
            <w:shd w:val="clear" w:color="auto" w:fill="auto"/>
            <w:vAlign w:val="center"/>
            <w:hideMark/>
          </w:tcPr>
          <w:p w14:paraId="1818EE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Mocevic, S. W. Svendsen, K. T. Joorgensen, P. Frost and J. P. Bonde.</w:t>
            </w:r>
            <w:r w:rsidRPr="000E1218">
              <w:rPr>
                <w:rFonts w:ascii="Times New Roman" w:eastAsia="Times New Roman" w:hAnsi="Times New Roman" w:cs="Times New Roman"/>
                <w:color w:val="000000"/>
                <w:lang w:val="en-CA"/>
              </w:rPr>
              <w:t xml:space="preserve"> Occupational lifting, fetal death and preterm birth: Findings from the Danish National Birth Cohort using a job exposure matrix. 2014. 9: </w:t>
            </w:r>
          </w:p>
        </w:tc>
      </w:tr>
      <w:tr w:rsidR="000E1218" w:rsidRPr="000E1218" w14:paraId="53728B2B" w14:textId="77777777" w:rsidTr="000E1218">
        <w:trPr>
          <w:trHeight w:val="585"/>
        </w:trPr>
        <w:tc>
          <w:tcPr>
            <w:tcW w:w="8400" w:type="dxa"/>
            <w:tcBorders>
              <w:top w:val="nil"/>
              <w:left w:val="nil"/>
              <w:bottom w:val="nil"/>
              <w:right w:val="nil"/>
            </w:tcBorders>
            <w:shd w:val="clear" w:color="auto" w:fill="auto"/>
            <w:vAlign w:val="center"/>
            <w:hideMark/>
          </w:tcPr>
          <w:p w14:paraId="3B3AA2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Nethery, M. Brauer and P. Janssen.</w:t>
            </w:r>
            <w:r w:rsidRPr="000E1218">
              <w:rPr>
                <w:rFonts w:ascii="Times New Roman" w:eastAsia="Times New Roman" w:hAnsi="Times New Roman" w:cs="Times New Roman"/>
                <w:color w:val="000000"/>
                <w:lang w:val="en-CA"/>
              </w:rPr>
              <w:t xml:space="preserve"> Time-activity patterns of pregnant women and changes during the course of pregnancy. 2009. 19:317-324</w:t>
            </w:r>
          </w:p>
        </w:tc>
      </w:tr>
      <w:tr w:rsidR="000E1218" w:rsidRPr="000E1218" w14:paraId="735BC6EB" w14:textId="77777777" w:rsidTr="000E1218">
        <w:trPr>
          <w:trHeight w:val="585"/>
        </w:trPr>
        <w:tc>
          <w:tcPr>
            <w:tcW w:w="8400" w:type="dxa"/>
            <w:tcBorders>
              <w:top w:val="nil"/>
              <w:left w:val="nil"/>
              <w:bottom w:val="nil"/>
              <w:right w:val="nil"/>
            </w:tcBorders>
            <w:shd w:val="clear" w:color="auto" w:fill="auto"/>
            <w:vAlign w:val="center"/>
            <w:hideMark/>
          </w:tcPr>
          <w:p w14:paraId="1846E8C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O. Im, W. Chee, H. J. Lim, Y. Liu and H. K. Kim.</w:t>
            </w:r>
            <w:r w:rsidRPr="000E1218">
              <w:rPr>
                <w:rFonts w:ascii="Times New Roman" w:eastAsia="Times New Roman" w:hAnsi="Times New Roman" w:cs="Times New Roman"/>
                <w:color w:val="000000"/>
                <w:lang w:val="en-CA"/>
              </w:rPr>
              <w:t xml:space="preserve"> Midlife women's attitudes toward physical activity. </w:t>
            </w:r>
            <w:r w:rsidRPr="000E1218">
              <w:rPr>
                <w:rFonts w:ascii="Times New Roman" w:eastAsia="Times New Roman" w:hAnsi="Times New Roman" w:cs="Times New Roman"/>
                <w:i/>
                <w:iCs/>
                <w:color w:val="000000"/>
                <w:lang w:val="en-CA"/>
              </w:rPr>
              <w:t>JOGNN - Journal of Obstetric, Gynecologic, and Neonatal Nursing.</w:t>
            </w:r>
            <w:r w:rsidRPr="000E1218">
              <w:rPr>
                <w:rFonts w:ascii="Times New Roman" w:eastAsia="Times New Roman" w:hAnsi="Times New Roman" w:cs="Times New Roman"/>
                <w:color w:val="000000"/>
                <w:lang w:val="en-CA"/>
              </w:rPr>
              <w:t xml:space="preserve"> 2008. 37:203-213</w:t>
            </w:r>
          </w:p>
        </w:tc>
      </w:tr>
      <w:tr w:rsidR="000E1218" w:rsidRPr="000E1218" w14:paraId="3B68E0E3" w14:textId="77777777" w:rsidTr="000E1218">
        <w:trPr>
          <w:trHeight w:val="585"/>
        </w:trPr>
        <w:tc>
          <w:tcPr>
            <w:tcW w:w="8400" w:type="dxa"/>
            <w:tcBorders>
              <w:top w:val="nil"/>
              <w:left w:val="nil"/>
              <w:bottom w:val="nil"/>
              <w:right w:val="nil"/>
            </w:tcBorders>
            <w:shd w:val="clear" w:color="auto" w:fill="auto"/>
            <w:vAlign w:val="center"/>
            <w:hideMark/>
          </w:tcPr>
          <w:p w14:paraId="2FB485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Oken, Y. Ning, S. L. Rifas-Shiman, J. S. Radesky, J. W. Rich-Edwards and M. W. Gillman.</w:t>
            </w:r>
            <w:r w:rsidRPr="000E1218">
              <w:rPr>
                <w:rFonts w:ascii="Times New Roman" w:eastAsia="Times New Roman" w:hAnsi="Times New Roman" w:cs="Times New Roman"/>
                <w:color w:val="000000"/>
                <w:lang w:val="en-CA"/>
              </w:rPr>
              <w:t xml:space="preserve"> Associations of physical activity and inactivity before and during pregnancy with glucose tolerance. 2006. 108:1200-1207</w:t>
            </w:r>
          </w:p>
        </w:tc>
      </w:tr>
      <w:tr w:rsidR="000E1218" w:rsidRPr="000E1218" w14:paraId="2F54C163" w14:textId="77777777" w:rsidTr="000E1218">
        <w:trPr>
          <w:trHeight w:val="585"/>
        </w:trPr>
        <w:tc>
          <w:tcPr>
            <w:tcW w:w="8400" w:type="dxa"/>
            <w:tcBorders>
              <w:top w:val="nil"/>
              <w:left w:val="nil"/>
              <w:bottom w:val="nil"/>
              <w:right w:val="nil"/>
            </w:tcBorders>
            <w:shd w:val="clear" w:color="auto" w:fill="auto"/>
            <w:vAlign w:val="center"/>
            <w:hideMark/>
          </w:tcPr>
          <w:p w14:paraId="1F94EC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P. Baciuk, R. I. Pereira, J. G. Cecatti, A. F. Braga and S. R. Cavalcante.</w:t>
            </w:r>
            <w:r w:rsidRPr="000E1218">
              <w:rPr>
                <w:rFonts w:ascii="Times New Roman" w:eastAsia="Times New Roman" w:hAnsi="Times New Roman" w:cs="Times New Roman"/>
                <w:color w:val="000000"/>
                <w:lang w:val="en-CA"/>
              </w:rPr>
              <w:t xml:space="preserve"> PMC2613131; Water aerobics in pregnancy: Cardiovascular response, labor and neonatal outcomes. </w:t>
            </w:r>
            <w:r w:rsidRPr="000E1218">
              <w:rPr>
                <w:rFonts w:ascii="Times New Roman" w:eastAsia="Times New Roman" w:hAnsi="Times New Roman" w:cs="Times New Roman"/>
                <w:i/>
                <w:iCs/>
                <w:color w:val="000000"/>
                <w:lang w:val="en-CA"/>
              </w:rPr>
              <w:t>Reproductive Health.</w:t>
            </w:r>
            <w:r w:rsidRPr="000E1218">
              <w:rPr>
                <w:rFonts w:ascii="Times New Roman" w:eastAsia="Times New Roman" w:hAnsi="Times New Roman" w:cs="Times New Roman"/>
                <w:color w:val="000000"/>
                <w:lang w:val="en-CA"/>
              </w:rPr>
              <w:t xml:space="preserve"> 2008. 5:10</w:t>
            </w:r>
          </w:p>
        </w:tc>
      </w:tr>
      <w:tr w:rsidR="000E1218" w:rsidRPr="000E1218" w14:paraId="5B042BF9" w14:textId="77777777" w:rsidTr="000E1218">
        <w:trPr>
          <w:trHeight w:val="585"/>
        </w:trPr>
        <w:tc>
          <w:tcPr>
            <w:tcW w:w="8400" w:type="dxa"/>
            <w:tcBorders>
              <w:top w:val="nil"/>
              <w:left w:val="nil"/>
              <w:bottom w:val="nil"/>
              <w:right w:val="nil"/>
            </w:tcBorders>
            <w:shd w:val="clear" w:color="auto" w:fill="auto"/>
            <w:vAlign w:val="center"/>
            <w:hideMark/>
          </w:tcPr>
          <w:p w14:paraId="4AAFF2D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P. Durak, L. Jovanovic-Peterson and C. M. Peterson.</w:t>
            </w:r>
            <w:r w:rsidRPr="000E1218">
              <w:rPr>
                <w:rFonts w:ascii="Times New Roman" w:eastAsia="Times New Roman" w:hAnsi="Times New Roman" w:cs="Times New Roman"/>
                <w:color w:val="000000"/>
                <w:lang w:val="en-CA"/>
              </w:rPr>
              <w:t xml:space="preserve"> Comparative evaluation of uterine response to exercise on five aerobic machines. 1990. 162:754-756</w:t>
            </w:r>
          </w:p>
        </w:tc>
      </w:tr>
      <w:tr w:rsidR="000E1218" w:rsidRPr="000E1218" w14:paraId="7CA1094C" w14:textId="77777777" w:rsidTr="000E1218">
        <w:trPr>
          <w:trHeight w:val="585"/>
        </w:trPr>
        <w:tc>
          <w:tcPr>
            <w:tcW w:w="8400" w:type="dxa"/>
            <w:tcBorders>
              <w:top w:val="nil"/>
              <w:left w:val="nil"/>
              <w:bottom w:val="nil"/>
              <w:right w:val="nil"/>
            </w:tcBorders>
            <w:shd w:val="clear" w:color="auto" w:fill="auto"/>
            <w:vAlign w:val="center"/>
            <w:hideMark/>
          </w:tcPr>
          <w:p w14:paraId="0ED42BC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Petrella, M. Malavolti, V. Bertarini,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Gestational weight gain in overweight and obese women enrolled in a healthy lifestyle and eating habits program.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2014. 27:1348-1352</w:t>
            </w:r>
          </w:p>
        </w:tc>
      </w:tr>
      <w:tr w:rsidR="000E1218" w:rsidRPr="000E1218" w14:paraId="379A65E3" w14:textId="77777777" w:rsidTr="000E1218">
        <w:trPr>
          <w:trHeight w:val="585"/>
        </w:trPr>
        <w:tc>
          <w:tcPr>
            <w:tcW w:w="8400" w:type="dxa"/>
            <w:tcBorders>
              <w:top w:val="nil"/>
              <w:left w:val="nil"/>
              <w:bottom w:val="nil"/>
              <w:right w:val="nil"/>
            </w:tcBorders>
            <w:shd w:val="clear" w:color="auto" w:fill="auto"/>
            <w:vAlign w:val="center"/>
            <w:hideMark/>
          </w:tcPr>
          <w:p w14:paraId="059B73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Petridou, H. Salvanos, A. Skalkidou, N. Dessypris, M. Moustaki and D. Trichopoulos.</w:t>
            </w:r>
            <w:r w:rsidRPr="000E1218">
              <w:rPr>
                <w:rFonts w:ascii="Times New Roman" w:eastAsia="Times New Roman" w:hAnsi="Times New Roman" w:cs="Times New Roman"/>
                <w:color w:val="000000"/>
                <w:lang w:val="en-CA"/>
              </w:rPr>
              <w:t xml:space="preserve"> Are there common triggers of preterm deliveries?. 2001. 108:598-604</w:t>
            </w:r>
          </w:p>
        </w:tc>
      </w:tr>
      <w:tr w:rsidR="000E1218" w:rsidRPr="000E1218" w14:paraId="70E90693" w14:textId="77777777" w:rsidTr="000E1218">
        <w:trPr>
          <w:trHeight w:val="585"/>
        </w:trPr>
        <w:tc>
          <w:tcPr>
            <w:tcW w:w="8400" w:type="dxa"/>
            <w:tcBorders>
              <w:top w:val="nil"/>
              <w:left w:val="nil"/>
              <w:bottom w:val="nil"/>
              <w:right w:val="nil"/>
            </w:tcBorders>
            <w:shd w:val="clear" w:color="auto" w:fill="auto"/>
            <w:vAlign w:val="center"/>
            <w:hideMark/>
          </w:tcPr>
          <w:p w14:paraId="6DDDCC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Rutkowska and C. Lepecka-Klusek.</w:t>
            </w:r>
            <w:r w:rsidRPr="000E1218">
              <w:rPr>
                <w:rFonts w:ascii="Times New Roman" w:eastAsia="Times New Roman" w:hAnsi="Times New Roman" w:cs="Times New Roman"/>
                <w:color w:val="000000"/>
                <w:lang w:val="en-CA"/>
              </w:rPr>
              <w:t xml:space="preserve"> The role of physical activity in preparing women for pregnancy and delivery in Poland. 2002. 23:919-923</w:t>
            </w:r>
          </w:p>
        </w:tc>
      </w:tr>
      <w:tr w:rsidR="000E1218" w:rsidRPr="000E1218" w14:paraId="4A57ACA1" w14:textId="77777777" w:rsidTr="000E1218">
        <w:trPr>
          <w:trHeight w:val="585"/>
        </w:trPr>
        <w:tc>
          <w:tcPr>
            <w:tcW w:w="8400" w:type="dxa"/>
            <w:tcBorders>
              <w:top w:val="nil"/>
              <w:left w:val="nil"/>
              <w:bottom w:val="nil"/>
              <w:right w:val="nil"/>
            </w:tcBorders>
            <w:shd w:val="clear" w:color="auto" w:fill="auto"/>
            <w:vAlign w:val="center"/>
            <w:hideMark/>
          </w:tcPr>
          <w:p w14:paraId="5411CFA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S. Ji and H. R. Han.</w:t>
            </w:r>
            <w:r w:rsidRPr="000E1218">
              <w:rPr>
                <w:rFonts w:ascii="Times New Roman" w:eastAsia="Times New Roman" w:hAnsi="Times New Roman" w:cs="Times New Roman"/>
                <w:color w:val="000000"/>
                <w:lang w:val="en-CA"/>
              </w:rPr>
              <w:t xml:space="preserve"> The effects of Qi exercise on maternal/fetal interaction and maternal well-being during pregnancy. </w:t>
            </w:r>
            <w:r w:rsidRPr="000E1218">
              <w:rPr>
                <w:rFonts w:ascii="Times New Roman" w:eastAsia="Times New Roman" w:hAnsi="Times New Roman" w:cs="Times New Roman"/>
                <w:i/>
                <w:iCs/>
                <w:color w:val="000000"/>
                <w:lang w:val="en-CA"/>
              </w:rPr>
              <w:t>JOGNN - Journal of Obstetric, Gynecologic, &amp; Neonatal Nursing.</w:t>
            </w:r>
            <w:r w:rsidRPr="000E1218">
              <w:rPr>
                <w:rFonts w:ascii="Times New Roman" w:eastAsia="Times New Roman" w:hAnsi="Times New Roman" w:cs="Times New Roman"/>
                <w:color w:val="000000"/>
                <w:lang w:val="en-CA"/>
              </w:rPr>
              <w:t xml:space="preserve"> 2010. 39:310-318</w:t>
            </w:r>
          </w:p>
        </w:tc>
      </w:tr>
      <w:tr w:rsidR="000E1218" w:rsidRPr="000E1218" w14:paraId="14FF06BE" w14:textId="77777777" w:rsidTr="000E1218">
        <w:trPr>
          <w:trHeight w:val="585"/>
        </w:trPr>
        <w:tc>
          <w:tcPr>
            <w:tcW w:w="8400" w:type="dxa"/>
            <w:tcBorders>
              <w:top w:val="nil"/>
              <w:left w:val="nil"/>
              <w:bottom w:val="nil"/>
              <w:right w:val="nil"/>
            </w:tcBorders>
            <w:shd w:val="clear" w:color="auto" w:fill="auto"/>
            <w:vAlign w:val="center"/>
            <w:hideMark/>
          </w:tcPr>
          <w:p w14:paraId="63BAEC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S. Ji and H. R. Han.</w:t>
            </w:r>
            <w:r w:rsidRPr="000E1218">
              <w:rPr>
                <w:rFonts w:ascii="Times New Roman" w:eastAsia="Times New Roman" w:hAnsi="Times New Roman" w:cs="Times New Roman"/>
                <w:color w:val="000000"/>
                <w:lang w:val="en-CA"/>
              </w:rPr>
              <w:t xml:space="preserve"> The effects of Qi exercise on maternal/fetal interaction and maternal well-being during pregnancy. 2010. 39:310-318</w:t>
            </w:r>
          </w:p>
        </w:tc>
      </w:tr>
      <w:tr w:rsidR="000E1218" w:rsidRPr="000E1218" w14:paraId="1A85FBE0" w14:textId="77777777" w:rsidTr="000E1218">
        <w:trPr>
          <w:trHeight w:val="585"/>
        </w:trPr>
        <w:tc>
          <w:tcPr>
            <w:tcW w:w="8400" w:type="dxa"/>
            <w:tcBorders>
              <w:top w:val="nil"/>
              <w:left w:val="nil"/>
              <w:bottom w:val="nil"/>
              <w:right w:val="nil"/>
            </w:tcBorders>
            <w:shd w:val="clear" w:color="auto" w:fill="auto"/>
            <w:vAlign w:val="center"/>
            <w:hideMark/>
          </w:tcPr>
          <w:p w14:paraId="5720A5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S. Lindholm, M. Norman, C. P. Kilander and D. Altman.</w:t>
            </w:r>
            <w:r w:rsidRPr="000E1218">
              <w:rPr>
                <w:rFonts w:ascii="Times New Roman" w:eastAsia="Times New Roman" w:hAnsi="Times New Roman" w:cs="Times New Roman"/>
                <w:color w:val="000000"/>
                <w:lang w:val="en-CA"/>
              </w:rPr>
              <w:t xml:space="preserve"> Weight control program for obese pregnant women.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2010. 89:840-843</w:t>
            </w:r>
          </w:p>
        </w:tc>
      </w:tr>
      <w:tr w:rsidR="000E1218" w:rsidRPr="000E1218" w14:paraId="5EF3626A" w14:textId="77777777" w:rsidTr="000E1218">
        <w:trPr>
          <w:trHeight w:val="585"/>
        </w:trPr>
        <w:tc>
          <w:tcPr>
            <w:tcW w:w="8400" w:type="dxa"/>
            <w:tcBorders>
              <w:top w:val="nil"/>
              <w:left w:val="nil"/>
              <w:bottom w:val="nil"/>
              <w:right w:val="nil"/>
            </w:tcBorders>
            <w:shd w:val="clear" w:color="auto" w:fill="auto"/>
            <w:vAlign w:val="center"/>
            <w:hideMark/>
          </w:tcPr>
          <w:p w14:paraId="5BDA40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T. Reilly, R. M. Freeman, M. R. Waterfield, A. E. Waterfield, P. Steggles and F. Pedlar.</w:t>
            </w:r>
            <w:r w:rsidRPr="000E1218">
              <w:rPr>
                <w:rFonts w:ascii="Times New Roman" w:eastAsia="Times New Roman" w:hAnsi="Times New Roman" w:cs="Times New Roman"/>
                <w:color w:val="000000"/>
                <w:lang w:val="en-CA"/>
              </w:rPr>
              <w:t xml:space="preserve"> Prevention of postpartum stress incontinence in primigravidae with increased bladder neck mobility: a randomised controlled trial of antenatal pelvic floor exercises. 2014. 121 Suppl 7:58-66</w:t>
            </w:r>
          </w:p>
        </w:tc>
      </w:tr>
      <w:tr w:rsidR="000E1218" w:rsidRPr="000E1218" w14:paraId="4B899394" w14:textId="77777777" w:rsidTr="000E1218">
        <w:trPr>
          <w:trHeight w:val="585"/>
        </w:trPr>
        <w:tc>
          <w:tcPr>
            <w:tcW w:w="8400" w:type="dxa"/>
            <w:tcBorders>
              <w:top w:val="nil"/>
              <w:left w:val="nil"/>
              <w:bottom w:val="nil"/>
              <w:right w:val="nil"/>
            </w:tcBorders>
            <w:shd w:val="clear" w:color="auto" w:fill="auto"/>
            <w:vAlign w:val="center"/>
            <w:hideMark/>
          </w:tcPr>
          <w:p w14:paraId="127FCA8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Thorell and P. Kristiansson.</w:t>
            </w:r>
            <w:r w:rsidRPr="000E1218">
              <w:rPr>
                <w:rFonts w:ascii="Times New Roman" w:eastAsia="Times New Roman" w:hAnsi="Times New Roman" w:cs="Times New Roman"/>
                <w:color w:val="000000"/>
                <w:lang w:val="en-CA"/>
              </w:rPr>
              <w:t xml:space="preserve"> Pregnancy related back pain, is it related to aerobic fitness? A longitudinal cohort study. 2012. 12:30</w:t>
            </w:r>
          </w:p>
        </w:tc>
      </w:tr>
      <w:tr w:rsidR="000E1218" w:rsidRPr="000E1218" w14:paraId="382F1BAD" w14:textId="77777777" w:rsidTr="000E1218">
        <w:trPr>
          <w:trHeight w:val="585"/>
        </w:trPr>
        <w:tc>
          <w:tcPr>
            <w:tcW w:w="8400" w:type="dxa"/>
            <w:tcBorders>
              <w:top w:val="nil"/>
              <w:left w:val="nil"/>
              <w:bottom w:val="nil"/>
              <w:right w:val="nil"/>
            </w:tcBorders>
            <w:shd w:val="clear" w:color="auto" w:fill="auto"/>
            <w:vAlign w:val="center"/>
            <w:hideMark/>
          </w:tcPr>
          <w:p w14:paraId="397E2A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Thorell, K. Svardsudd, K. Andersson and P. Kristiansson.</w:t>
            </w:r>
            <w:r w:rsidRPr="000E1218">
              <w:rPr>
                <w:rFonts w:ascii="Times New Roman" w:eastAsia="Times New Roman" w:hAnsi="Times New Roman" w:cs="Times New Roman"/>
                <w:color w:val="000000"/>
                <w:lang w:val="en-CA"/>
              </w:rPr>
              <w:t xml:space="preserve"> Moderate impact of full-term pregnancy on estimated peak oxygen uptake, physical activity and perceived health.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2014. 89:1140-1148</w:t>
            </w:r>
          </w:p>
        </w:tc>
      </w:tr>
      <w:tr w:rsidR="000E1218" w:rsidRPr="000E1218" w14:paraId="3C4CBF7A" w14:textId="77777777" w:rsidTr="000E1218">
        <w:trPr>
          <w:trHeight w:val="585"/>
        </w:trPr>
        <w:tc>
          <w:tcPr>
            <w:tcW w:w="8400" w:type="dxa"/>
            <w:tcBorders>
              <w:top w:val="nil"/>
              <w:left w:val="nil"/>
              <w:bottom w:val="nil"/>
              <w:right w:val="nil"/>
            </w:tcBorders>
            <w:shd w:val="clear" w:color="auto" w:fill="auto"/>
            <w:vAlign w:val="center"/>
            <w:hideMark/>
          </w:tcPr>
          <w:p w14:paraId="3F8715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Thorell, L. Goldsmith, G. Weiss and P. Kristiansson.</w:t>
            </w:r>
            <w:r w:rsidRPr="000E1218">
              <w:rPr>
                <w:rFonts w:ascii="Times New Roman" w:eastAsia="Times New Roman" w:hAnsi="Times New Roman" w:cs="Times New Roman"/>
                <w:color w:val="000000"/>
                <w:lang w:val="en-CA"/>
              </w:rPr>
              <w:t xml:space="preserve"> Physical fitness, serum relaxin and duration of gestation. 2015. 15:168</w:t>
            </w:r>
          </w:p>
        </w:tc>
      </w:tr>
      <w:tr w:rsidR="000E1218" w:rsidRPr="000E1218" w14:paraId="2A51778B" w14:textId="77777777" w:rsidTr="000E1218">
        <w:trPr>
          <w:trHeight w:val="585"/>
        </w:trPr>
        <w:tc>
          <w:tcPr>
            <w:tcW w:w="8400" w:type="dxa"/>
            <w:tcBorders>
              <w:top w:val="nil"/>
              <w:left w:val="nil"/>
              <w:bottom w:val="nil"/>
              <w:right w:val="nil"/>
            </w:tcBorders>
            <w:shd w:val="clear" w:color="auto" w:fill="auto"/>
            <w:vAlign w:val="center"/>
            <w:hideMark/>
          </w:tcPr>
          <w:p w14:paraId="14CD7D6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Tlapáková, K. Jelen and M. Minař</w:t>
            </w:r>
            <w:r w:rsidRPr="000E1218">
              <w:rPr>
                <w:rFonts w:ascii="Times New Roman" w:eastAsia="Times New Roman" w:hAnsi="Times New Roman" w:cs="Times New Roman"/>
                <w:color w:val="000000"/>
                <w:lang w:val="en-CA"/>
              </w:rPr>
              <w:t>. The relationship between pelvis inclination, exercise and low back pain (LBP) during pregnancy. 2011. 41:15-21</w:t>
            </w:r>
          </w:p>
        </w:tc>
      </w:tr>
      <w:tr w:rsidR="000E1218" w:rsidRPr="000E1218" w14:paraId="254F2CC6" w14:textId="77777777" w:rsidTr="000E1218">
        <w:trPr>
          <w:trHeight w:val="585"/>
        </w:trPr>
        <w:tc>
          <w:tcPr>
            <w:tcW w:w="8400" w:type="dxa"/>
            <w:tcBorders>
              <w:top w:val="nil"/>
              <w:left w:val="nil"/>
              <w:bottom w:val="nil"/>
              <w:right w:val="nil"/>
            </w:tcBorders>
            <w:shd w:val="clear" w:color="auto" w:fill="auto"/>
            <w:vAlign w:val="center"/>
            <w:hideMark/>
          </w:tcPr>
          <w:p w14:paraId="1E4056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E. V. Bennett, C. E. McEwen, L. H. Clarke, K. A. Tamminen and P. R. E. Crocker.</w:t>
            </w:r>
            <w:r w:rsidRPr="000E1218">
              <w:rPr>
                <w:rFonts w:ascii="Times New Roman" w:eastAsia="Times New Roman" w:hAnsi="Times New Roman" w:cs="Times New Roman"/>
                <w:color w:val="000000"/>
                <w:lang w:val="en-CA"/>
              </w:rPr>
              <w:t xml:space="preserve"> 'It's all about modifying your expectations': Women's experiences with physical activity during pregnancy. 2013. 5:267-286</w:t>
            </w:r>
          </w:p>
        </w:tc>
      </w:tr>
      <w:tr w:rsidR="000E1218" w:rsidRPr="000E1218" w14:paraId="7B406760" w14:textId="77777777" w:rsidTr="000E1218">
        <w:trPr>
          <w:trHeight w:val="585"/>
        </w:trPr>
        <w:tc>
          <w:tcPr>
            <w:tcW w:w="8400" w:type="dxa"/>
            <w:tcBorders>
              <w:top w:val="nil"/>
              <w:left w:val="nil"/>
              <w:bottom w:val="nil"/>
              <w:right w:val="nil"/>
            </w:tcBorders>
            <w:shd w:val="clear" w:color="auto" w:fill="auto"/>
            <w:vAlign w:val="center"/>
            <w:hideMark/>
          </w:tcPr>
          <w:p w14:paraId="5B9B98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V. Espel, L. M. Glynn, C. A. Sandman and E. P. Davis.</w:t>
            </w:r>
            <w:r w:rsidRPr="000E1218">
              <w:rPr>
                <w:rFonts w:ascii="Times New Roman" w:eastAsia="Times New Roman" w:hAnsi="Times New Roman" w:cs="Times New Roman"/>
                <w:color w:val="000000"/>
                <w:lang w:val="en-CA"/>
              </w:rPr>
              <w:t xml:space="preserve"> PMC4244187; Longer gestation among children born full term influences cognitive and motor development. </w:t>
            </w:r>
            <w:r w:rsidRPr="000E1218">
              <w:rPr>
                <w:rFonts w:ascii="Times New Roman" w:eastAsia="Times New Roman" w:hAnsi="Times New Roman" w:cs="Times New Roman"/>
                <w:i/>
                <w:iCs/>
                <w:color w:val="000000"/>
                <w:lang w:val="en-CA"/>
              </w:rPr>
              <w:t>PLoS ONE Electronic Resource].</w:t>
            </w:r>
            <w:r w:rsidRPr="000E1218">
              <w:rPr>
                <w:rFonts w:ascii="Times New Roman" w:eastAsia="Times New Roman" w:hAnsi="Times New Roman" w:cs="Times New Roman"/>
                <w:color w:val="000000"/>
                <w:lang w:val="en-CA"/>
              </w:rPr>
              <w:t xml:space="preserve"> 2014. 9:e113758</w:t>
            </w:r>
          </w:p>
        </w:tc>
      </w:tr>
      <w:tr w:rsidR="000E1218" w:rsidRPr="000E1218" w14:paraId="1D5F7E9B" w14:textId="77777777" w:rsidTr="000E1218">
        <w:trPr>
          <w:trHeight w:val="585"/>
        </w:trPr>
        <w:tc>
          <w:tcPr>
            <w:tcW w:w="8400" w:type="dxa"/>
            <w:tcBorders>
              <w:top w:val="nil"/>
              <w:left w:val="nil"/>
              <w:bottom w:val="nil"/>
              <w:right w:val="nil"/>
            </w:tcBorders>
            <w:shd w:val="clear" w:color="auto" w:fill="auto"/>
            <w:vAlign w:val="center"/>
            <w:hideMark/>
          </w:tcPr>
          <w:p w14:paraId="2B9C11B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V. Tyldum, P. R. Romundstad and S. A. Slordahl.</w:t>
            </w:r>
            <w:r w:rsidRPr="000E1218">
              <w:rPr>
                <w:rFonts w:ascii="Times New Roman" w:eastAsia="Times New Roman" w:hAnsi="Times New Roman" w:cs="Times New Roman"/>
                <w:color w:val="000000"/>
                <w:lang w:val="en-CA"/>
              </w:rPr>
              <w:t xml:space="preserve"> Pre-pregnancy physical activity and preeclampsia risk: a prospective population-based cohort study.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2010. 89:315-320</w:t>
            </w:r>
          </w:p>
        </w:tc>
      </w:tr>
      <w:tr w:rsidR="000E1218" w:rsidRPr="000E1218" w14:paraId="1426560B" w14:textId="77777777" w:rsidTr="000E1218">
        <w:trPr>
          <w:trHeight w:val="585"/>
        </w:trPr>
        <w:tc>
          <w:tcPr>
            <w:tcW w:w="8400" w:type="dxa"/>
            <w:tcBorders>
              <w:top w:val="nil"/>
              <w:left w:val="nil"/>
              <w:bottom w:val="nil"/>
              <w:right w:val="nil"/>
            </w:tcBorders>
            <w:shd w:val="clear" w:color="auto" w:fill="auto"/>
            <w:vAlign w:val="center"/>
            <w:hideMark/>
          </w:tcPr>
          <w:p w14:paraId="618DB3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W. Reid, J. A. McNeill, F. A. Alderdice, M. A. Tully and V. A. Holmes.</w:t>
            </w:r>
            <w:r w:rsidRPr="000E1218">
              <w:rPr>
                <w:rFonts w:ascii="Times New Roman" w:eastAsia="Times New Roman" w:hAnsi="Times New Roman" w:cs="Times New Roman"/>
                <w:color w:val="000000"/>
                <w:lang w:val="en-CA"/>
              </w:rPr>
              <w:t xml:space="preserve"> Physical activity, sedentary behaviour and fetal macrosomia in uncomplicated pregnancies: a prospective cohort study.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2014. 30:1202-1209</w:t>
            </w:r>
          </w:p>
        </w:tc>
      </w:tr>
      <w:tr w:rsidR="000E1218" w:rsidRPr="000E1218" w14:paraId="6E1BC2FF" w14:textId="77777777" w:rsidTr="000E1218">
        <w:trPr>
          <w:trHeight w:val="585"/>
        </w:trPr>
        <w:tc>
          <w:tcPr>
            <w:tcW w:w="8400" w:type="dxa"/>
            <w:tcBorders>
              <w:top w:val="nil"/>
              <w:left w:val="nil"/>
              <w:bottom w:val="nil"/>
              <w:right w:val="nil"/>
            </w:tcBorders>
            <w:shd w:val="clear" w:color="auto" w:fill="auto"/>
            <w:vAlign w:val="center"/>
            <w:hideMark/>
          </w:tcPr>
          <w:p w14:paraId="5DB7C5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Weallens, A. Clark, P. MacIntyre and M. Gaudoin.</w:t>
            </w:r>
            <w:r w:rsidRPr="000E1218">
              <w:rPr>
                <w:rFonts w:ascii="Times New Roman" w:eastAsia="Times New Roman" w:hAnsi="Times New Roman" w:cs="Times New Roman"/>
                <w:color w:val="000000"/>
                <w:lang w:val="en-CA"/>
              </w:rPr>
              <w:t xml:space="preserve"> A survey of exercise patterns in primigravidae at a Scottish NHS trust: More consistent support and advice required for women and their families. </w:t>
            </w:r>
            <w:r w:rsidRPr="000E1218">
              <w:rPr>
                <w:rFonts w:ascii="Times New Roman" w:eastAsia="Times New Roman" w:hAnsi="Times New Roman" w:cs="Times New Roman"/>
                <w:i/>
                <w:iCs/>
                <w:color w:val="000000"/>
                <w:lang w:val="en-CA"/>
              </w:rPr>
              <w:t>Health Educ.J.</w:t>
            </w:r>
            <w:r w:rsidRPr="000E1218">
              <w:rPr>
                <w:rFonts w:ascii="Times New Roman" w:eastAsia="Times New Roman" w:hAnsi="Times New Roman" w:cs="Times New Roman"/>
                <w:color w:val="000000"/>
                <w:lang w:val="en-CA"/>
              </w:rPr>
              <w:t xml:space="preserve"> 2003. 62:234-245</w:t>
            </w:r>
          </w:p>
        </w:tc>
      </w:tr>
      <w:tr w:rsidR="000E1218" w:rsidRPr="000E1218" w14:paraId="7FA64B0C" w14:textId="77777777" w:rsidTr="000E1218">
        <w:trPr>
          <w:trHeight w:val="585"/>
        </w:trPr>
        <w:tc>
          <w:tcPr>
            <w:tcW w:w="8400" w:type="dxa"/>
            <w:tcBorders>
              <w:top w:val="nil"/>
              <w:left w:val="nil"/>
              <w:bottom w:val="nil"/>
              <w:right w:val="nil"/>
            </w:tcBorders>
            <w:shd w:val="clear" w:color="auto" w:fill="auto"/>
            <w:vAlign w:val="center"/>
            <w:hideMark/>
          </w:tcPr>
          <w:p w14:paraId="45BD06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Wergeland, K. Strand and P. E. Bordahl.</w:t>
            </w:r>
            <w:r w:rsidRPr="000E1218">
              <w:rPr>
                <w:rFonts w:ascii="Times New Roman" w:eastAsia="Times New Roman" w:hAnsi="Times New Roman" w:cs="Times New Roman"/>
                <w:color w:val="000000"/>
                <w:lang w:val="en-CA"/>
              </w:rPr>
              <w:t xml:space="preserve"> Strenuous working conditions and birthweight, Norway 1989.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1998. 77:263-271</w:t>
            </w:r>
          </w:p>
        </w:tc>
      </w:tr>
      <w:tr w:rsidR="000E1218" w:rsidRPr="000E1218" w14:paraId="7DCE3044" w14:textId="77777777" w:rsidTr="000E1218">
        <w:trPr>
          <w:trHeight w:val="585"/>
        </w:trPr>
        <w:tc>
          <w:tcPr>
            <w:tcW w:w="8400" w:type="dxa"/>
            <w:tcBorders>
              <w:top w:val="nil"/>
              <w:left w:val="nil"/>
              <w:bottom w:val="nil"/>
              <w:right w:val="nil"/>
            </w:tcBorders>
            <w:shd w:val="clear" w:color="auto" w:fill="auto"/>
            <w:vAlign w:val="center"/>
            <w:hideMark/>
          </w:tcPr>
          <w:p w14:paraId="13BABC1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White, J. Pivarnik and K. Pfeiffer.</w:t>
            </w:r>
            <w:r w:rsidRPr="000E1218">
              <w:rPr>
                <w:rFonts w:ascii="Times New Roman" w:eastAsia="Times New Roman" w:hAnsi="Times New Roman" w:cs="Times New Roman"/>
                <w:color w:val="000000"/>
                <w:lang w:val="en-CA"/>
              </w:rPr>
              <w:t xml:space="preserve"> Resistance training during pregnancy and perinatal outcomes.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2014. 11:1141-1148</w:t>
            </w:r>
          </w:p>
        </w:tc>
      </w:tr>
      <w:tr w:rsidR="000E1218" w:rsidRPr="000E1218" w14:paraId="1CDF9B36" w14:textId="77777777" w:rsidTr="000E1218">
        <w:trPr>
          <w:trHeight w:val="585"/>
        </w:trPr>
        <w:tc>
          <w:tcPr>
            <w:tcW w:w="8400" w:type="dxa"/>
            <w:tcBorders>
              <w:top w:val="nil"/>
              <w:left w:val="nil"/>
              <w:bottom w:val="nil"/>
              <w:right w:val="nil"/>
            </w:tcBorders>
            <w:shd w:val="clear" w:color="auto" w:fill="auto"/>
            <w:vAlign w:val="center"/>
            <w:hideMark/>
          </w:tcPr>
          <w:p w14:paraId="33353F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Y. Wong, R. Ray, D. L. Gao, et al.</w:t>
            </w:r>
            <w:r w:rsidRPr="000E1218">
              <w:rPr>
                <w:rFonts w:ascii="Times New Roman" w:eastAsia="Times New Roman" w:hAnsi="Times New Roman" w:cs="Times New Roman"/>
                <w:color w:val="000000"/>
                <w:lang w:val="en-CA"/>
              </w:rPr>
              <w:t xml:space="preserve"> Physical activity, physical exertion, and miscarriage risk in Women textile Workers in Shanghai, china. </w:t>
            </w:r>
            <w:r w:rsidRPr="000E1218">
              <w:rPr>
                <w:rFonts w:ascii="Times New Roman" w:eastAsia="Times New Roman" w:hAnsi="Times New Roman" w:cs="Times New Roman"/>
                <w:i/>
                <w:iCs/>
                <w:color w:val="000000"/>
                <w:lang w:val="en-CA"/>
              </w:rPr>
              <w:t>Am.J.Ind.Med.</w:t>
            </w:r>
            <w:r w:rsidRPr="000E1218">
              <w:rPr>
                <w:rFonts w:ascii="Times New Roman" w:eastAsia="Times New Roman" w:hAnsi="Times New Roman" w:cs="Times New Roman"/>
                <w:color w:val="000000"/>
                <w:lang w:val="en-CA"/>
              </w:rPr>
              <w:t xml:space="preserve"> 2010. 53:497-505</w:t>
            </w:r>
          </w:p>
        </w:tc>
      </w:tr>
      <w:tr w:rsidR="000E1218" w:rsidRPr="000E1218" w14:paraId="67D64643" w14:textId="77777777" w:rsidTr="000E1218">
        <w:trPr>
          <w:trHeight w:val="585"/>
        </w:trPr>
        <w:tc>
          <w:tcPr>
            <w:tcW w:w="8400" w:type="dxa"/>
            <w:tcBorders>
              <w:top w:val="nil"/>
              <w:left w:val="nil"/>
              <w:bottom w:val="nil"/>
              <w:right w:val="nil"/>
            </w:tcBorders>
            <w:shd w:val="clear" w:color="auto" w:fill="auto"/>
            <w:vAlign w:val="center"/>
            <w:hideMark/>
          </w:tcPr>
          <w:p w14:paraId="729F64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Zaharieva.</w:t>
            </w:r>
            <w:r w:rsidRPr="000E1218">
              <w:rPr>
                <w:rFonts w:ascii="Times New Roman" w:eastAsia="Times New Roman" w:hAnsi="Times New Roman" w:cs="Times New Roman"/>
                <w:color w:val="000000"/>
                <w:lang w:val="en-CA"/>
              </w:rPr>
              <w:t xml:space="preserve"> Olympic participation by women. Effects on pregnancy and childbirth. </w:t>
            </w:r>
            <w:r w:rsidRPr="000E1218">
              <w:rPr>
                <w:rFonts w:ascii="Times New Roman" w:eastAsia="Times New Roman" w:hAnsi="Times New Roman" w:cs="Times New Roman"/>
                <w:i/>
                <w:iCs/>
                <w:color w:val="000000"/>
                <w:lang w:val="en-CA"/>
              </w:rPr>
              <w:t>JAMA.</w:t>
            </w:r>
            <w:r w:rsidRPr="000E1218">
              <w:rPr>
                <w:rFonts w:ascii="Times New Roman" w:eastAsia="Times New Roman" w:hAnsi="Times New Roman" w:cs="Times New Roman"/>
                <w:color w:val="000000"/>
                <w:lang w:val="en-CA"/>
              </w:rPr>
              <w:t xml:space="preserve"> 1972. 221:992-995</w:t>
            </w:r>
          </w:p>
        </w:tc>
      </w:tr>
      <w:tr w:rsidR="000E1218" w:rsidRPr="000E1218" w14:paraId="097B9483" w14:textId="77777777" w:rsidTr="000E1218">
        <w:trPr>
          <w:trHeight w:val="585"/>
        </w:trPr>
        <w:tc>
          <w:tcPr>
            <w:tcW w:w="8400" w:type="dxa"/>
            <w:tcBorders>
              <w:top w:val="nil"/>
              <w:left w:val="nil"/>
              <w:bottom w:val="nil"/>
              <w:right w:val="nil"/>
            </w:tcBorders>
            <w:shd w:val="clear" w:color="auto" w:fill="auto"/>
            <w:vAlign w:val="center"/>
            <w:hideMark/>
          </w:tcPr>
          <w:p w14:paraId="508B424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El Metwalli, A. G. A., A. M. Badawy, L. A. El Baghdadi and A. El Wehady.</w:t>
            </w:r>
            <w:r w:rsidRPr="000E1218">
              <w:rPr>
                <w:rFonts w:ascii="Times New Roman" w:eastAsia="Times New Roman" w:hAnsi="Times New Roman" w:cs="Times New Roman"/>
                <w:color w:val="000000"/>
                <w:lang w:val="en-CA"/>
              </w:rPr>
              <w:t xml:space="preserve"> Occupational physical activity and pregnancy outcome. </w:t>
            </w:r>
            <w:r w:rsidRPr="000E1218">
              <w:rPr>
                <w:rFonts w:ascii="Times New Roman" w:eastAsia="Times New Roman" w:hAnsi="Times New Roman" w:cs="Times New Roman"/>
                <w:i/>
                <w:iCs/>
                <w:color w:val="000000"/>
                <w:lang w:val="en-CA"/>
              </w:rPr>
              <w:t>European Journal of Obstetrics Gynecology and Reproductive Biology.</w:t>
            </w:r>
            <w:r w:rsidRPr="000E1218">
              <w:rPr>
                <w:rFonts w:ascii="Times New Roman" w:eastAsia="Times New Roman" w:hAnsi="Times New Roman" w:cs="Times New Roman"/>
                <w:color w:val="000000"/>
                <w:lang w:val="en-CA"/>
              </w:rPr>
              <w:t xml:space="preserve"> 2001. 100:41-45</w:t>
            </w:r>
          </w:p>
        </w:tc>
      </w:tr>
      <w:tr w:rsidR="000E1218" w:rsidRPr="000E1218" w14:paraId="60ED44AE" w14:textId="77777777" w:rsidTr="000E1218">
        <w:trPr>
          <w:trHeight w:val="585"/>
        </w:trPr>
        <w:tc>
          <w:tcPr>
            <w:tcW w:w="8400" w:type="dxa"/>
            <w:tcBorders>
              <w:top w:val="nil"/>
              <w:left w:val="nil"/>
              <w:bottom w:val="nil"/>
              <w:right w:val="nil"/>
            </w:tcBorders>
            <w:shd w:val="clear" w:color="auto" w:fill="auto"/>
            <w:vAlign w:val="center"/>
            <w:hideMark/>
          </w:tcPr>
          <w:p w14:paraId="5EEDB9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Elaine S. Marshall, Bridget Melton, Helen Bland and Jacquelyn Nagle.</w:t>
            </w:r>
            <w:r w:rsidRPr="000E1218">
              <w:rPr>
                <w:rFonts w:ascii="Times New Roman" w:eastAsia="Times New Roman" w:hAnsi="Times New Roman" w:cs="Times New Roman"/>
                <w:color w:val="000000"/>
                <w:lang w:val="en-CA"/>
              </w:rPr>
              <w:t xml:space="preserve"> Physical Activity and Muscular Strengthening in Pregnancy: A Rural Urban Comparison. 2013. 13:50-65 16</w:t>
            </w:r>
          </w:p>
        </w:tc>
      </w:tr>
      <w:tr w:rsidR="000E1218" w:rsidRPr="000E1218" w14:paraId="4B542250" w14:textId="77777777" w:rsidTr="000E1218">
        <w:trPr>
          <w:trHeight w:val="585"/>
        </w:trPr>
        <w:tc>
          <w:tcPr>
            <w:tcW w:w="8400" w:type="dxa"/>
            <w:tcBorders>
              <w:top w:val="nil"/>
              <w:left w:val="nil"/>
              <w:bottom w:val="nil"/>
              <w:right w:val="nil"/>
            </w:tcBorders>
            <w:shd w:val="clear" w:color="auto" w:fill="auto"/>
            <w:vAlign w:val="center"/>
            <w:hideMark/>
          </w:tcPr>
          <w:p w14:paraId="4471584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Eman Mohammed Alfadhli, Eman Naguib Osman, Taghreed Hamza Basri, et al.</w:t>
            </w:r>
            <w:r w:rsidRPr="000E1218">
              <w:rPr>
                <w:rFonts w:ascii="Times New Roman" w:eastAsia="Times New Roman" w:hAnsi="Times New Roman" w:cs="Times New Roman"/>
                <w:color w:val="000000"/>
                <w:lang w:val="en-CA"/>
              </w:rPr>
              <w:t xml:space="preserve"> Gestational diabetes among Saudi women: prevalence, risk factors and pregnancy outcomes. </w:t>
            </w:r>
            <w:r w:rsidRPr="000E1218">
              <w:rPr>
                <w:rFonts w:ascii="Times New Roman" w:eastAsia="Times New Roman" w:hAnsi="Times New Roman" w:cs="Times New Roman"/>
                <w:i/>
                <w:iCs/>
                <w:color w:val="000000"/>
                <w:lang w:val="en-CA"/>
              </w:rPr>
              <w:t>Annals of Saudi Medicine.</w:t>
            </w:r>
            <w:r w:rsidRPr="000E1218">
              <w:rPr>
                <w:rFonts w:ascii="Times New Roman" w:eastAsia="Times New Roman" w:hAnsi="Times New Roman" w:cs="Times New Roman"/>
                <w:color w:val="000000"/>
                <w:lang w:val="en-CA"/>
              </w:rPr>
              <w:t xml:space="preserve"> 2015. 35:222-230</w:t>
            </w:r>
          </w:p>
        </w:tc>
      </w:tr>
      <w:tr w:rsidR="000E1218" w:rsidRPr="000E1218" w14:paraId="03C3B65E" w14:textId="77777777" w:rsidTr="000E1218">
        <w:trPr>
          <w:trHeight w:val="585"/>
        </w:trPr>
        <w:tc>
          <w:tcPr>
            <w:tcW w:w="8400" w:type="dxa"/>
            <w:tcBorders>
              <w:top w:val="nil"/>
              <w:left w:val="nil"/>
              <w:bottom w:val="nil"/>
              <w:right w:val="nil"/>
            </w:tcBorders>
            <w:shd w:val="clear" w:color="auto" w:fill="auto"/>
            <w:vAlign w:val="center"/>
            <w:hideMark/>
          </w:tcPr>
          <w:p w14:paraId="41FF8C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Erica P. Gunderson, Charles P. Quesenberry Jr., Cora E. Lewis, et al.</w:t>
            </w:r>
            <w:r w:rsidRPr="000E1218">
              <w:rPr>
                <w:rFonts w:ascii="Times New Roman" w:eastAsia="Times New Roman" w:hAnsi="Times New Roman" w:cs="Times New Roman"/>
                <w:color w:val="000000"/>
                <w:lang w:val="en-CA"/>
              </w:rPr>
              <w:t xml:space="preserve"> Development of Overweight Associated with Childbearing Depends on Smoking Habit: The Coronary Artery Risk Development in Young Adults (CARDIA) Study. 2004. 12:2041-2053</w:t>
            </w:r>
          </w:p>
        </w:tc>
      </w:tr>
      <w:tr w:rsidR="000E1218" w:rsidRPr="000E1218" w14:paraId="3CF9C983" w14:textId="77777777" w:rsidTr="000E1218">
        <w:trPr>
          <w:trHeight w:val="585"/>
        </w:trPr>
        <w:tc>
          <w:tcPr>
            <w:tcW w:w="8400" w:type="dxa"/>
            <w:tcBorders>
              <w:top w:val="nil"/>
              <w:left w:val="nil"/>
              <w:bottom w:val="nil"/>
              <w:right w:val="nil"/>
            </w:tcBorders>
            <w:shd w:val="clear" w:color="auto" w:fill="auto"/>
            <w:vAlign w:val="center"/>
            <w:hideMark/>
          </w:tcPr>
          <w:p w14:paraId="291F9D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Aliaga-Martinez, E. Prats-Ribera, M. Alsina-Hlipolito and A. Allepuz-Palau.</w:t>
            </w:r>
            <w:r w:rsidRPr="000E1218">
              <w:rPr>
                <w:rFonts w:ascii="Times New Roman" w:eastAsia="Times New Roman" w:hAnsi="Times New Roman" w:cs="Times New Roman"/>
                <w:color w:val="000000"/>
                <w:lang w:val="en-CA"/>
              </w:rPr>
              <w:t xml:space="preserve"> Impact on the function of the pelvic floor muscles of a specific training program included in the routine monitoring of pregnancy and postpartum non-randomized controlled trial. Spanish]. </w:t>
            </w:r>
            <w:r w:rsidRPr="000E1218">
              <w:rPr>
                <w:rFonts w:ascii="Times New Roman" w:eastAsia="Times New Roman" w:hAnsi="Times New Roman" w:cs="Times New Roman"/>
                <w:i/>
                <w:iCs/>
                <w:color w:val="000000"/>
                <w:lang w:val="en-CA"/>
              </w:rPr>
              <w:t>Matronas Profesion.</w:t>
            </w:r>
            <w:r w:rsidRPr="000E1218">
              <w:rPr>
                <w:rFonts w:ascii="Times New Roman" w:eastAsia="Times New Roman" w:hAnsi="Times New Roman" w:cs="Times New Roman"/>
                <w:color w:val="000000"/>
                <w:lang w:val="en-CA"/>
              </w:rPr>
              <w:t xml:space="preserve"> 2013. 14:36-44</w:t>
            </w:r>
          </w:p>
        </w:tc>
      </w:tr>
      <w:tr w:rsidR="000E1218" w:rsidRPr="000E1218" w14:paraId="2DFE8447" w14:textId="77777777" w:rsidTr="000E1218">
        <w:trPr>
          <w:trHeight w:val="585"/>
        </w:trPr>
        <w:tc>
          <w:tcPr>
            <w:tcW w:w="8400" w:type="dxa"/>
            <w:tcBorders>
              <w:top w:val="nil"/>
              <w:left w:val="nil"/>
              <w:bottom w:val="nil"/>
              <w:right w:val="nil"/>
            </w:tcBorders>
            <w:shd w:val="clear" w:color="auto" w:fill="auto"/>
            <w:vAlign w:val="center"/>
            <w:hideMark/>
          </w:tcPr>
          <w:p w14:paraId="099B83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Doran and A. P. O'Brien.</w:t>
            </w:r>
            <w:r w:rsidRPr="000E1218">
              <w:rPr>
                <w:rFonts w:ascii="Times New Roman" w:eastAsia="Times New Roman" w:hAnsi="Times New Roman" w:cs="Times New Roman"/>
                <w:color w:val="000000"/>
                <w:lang w:val="en-CA"/>
              </w:rPr>
              <w:t xml:space="preserve"> A brief report of attitudes towards physical activity during pregnancy. </w:t>
            </w:r>
            <w:r w:rsidRPr="000E1218">
              <w:rPr>
                <w:rFonts w:ascii="Times New Roman" w:eastAsia="Times New Roman" w:hAnsi="Times New Roman" w:cs="Times New Roman"/>
                <w:i/>
                <w:iCs/>
                <w:color w:val="000000"/>
                <w:lang w:val="en-CA"/>
              </w:rPr>
              <w:t>Health Promotion Journal of Australia.</w:t>
            </w:r>
            <w:r w:rsidRPr="000E1218">
              <w:rPr>
                <w:rFonts w:ascii="Times New Roman" w:eastAsia="Times New Roman" w:hAnsi="Times New Roman" w:cs="Times New Roman"/>
                <w:color w:val="000000"/>
                <w:lang w:val="en-CA"/>
              </w:rPr>
              <w:t xml:space="preserve"> 2007. 18:155-158</w:t>
            </w:r>
          </w:p>
        </w:tc>
      </w:tr>
      <w:tr w:rsidR="000E1218" w:rsidRPr="000E1218" w14:paraId="2D4D112C" w14:textId="77777777" w:rsidTr="000E1218">
        <w:trPr>
          <w:trHeight w:val="585"/>
        </w:trPr>
        <w:tc>
          <w:tcPr>
            <w:tcW w:w="8400" w:type="dxa"/>
            <w:tcBorders>
              <w:top w:val="nil"/>
              <w:left w:val="nil"/>
              <w:bottom w:val="nil"/>
              <w:right w:val="nil"/>
            </w:tcBorders>
            <w:shd w:val="clear" w:color="auto" w:fill="auto"/>
            <w:vAlign w:val="center"/>
            <w:hideMark/>
          </w:tcPr>
          <w:p w14:paraId="6CA266C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Doran and K. Davis.</w:t>
            </w:r>
            <w:r w:rsidRPr="000E1218">
              <w:rPr>
                <w:rFonts w:ascii="Times New Roman" w:eastAsia="Times New Roman" w:hAnsi="Times New Roman" w:cs="Times New Roman"/>
                <w:color w:val="000000"/>
                <w:lang w:val="en-CA"/>
              </w:rPr>
              <w:t xml:space="preserve"> Factors that influence physical activity for pregnant and postpartum women and implications for primary care. </w:t>
            </w:r>
            <w:r w:rsidRPr="000E1218">
              <w:rPr>
                <w:rFonts w:ascii="Times New Roman" w:eastAsia="Times New Roman" w:hAnsi="Times New Roman" w:cs="Times New Roman"/>
                <w:i/>
                <w:iCs/>
                <w:color w:val="000000"/>
                <w:lang w:val="en-CA"/>
              </w:rPr>
              <w:t>Australian Journal of Primary Health.</w:t>
            </w:r>
            <w:r w:rsidRPr="000E1218">
              <w:rPr>
                <w:rFonts w:ascii="Times New Roman" w:eastAsia="Times New Roman" w:hAnsi="Times New Roman" w:cs="Times New Roman"/>
                <w:color w:val="000000"/>
                <w:lang w:val="en-CA"/>
              </w:rPr>
              <w:t xml:space="preserve"> 2011. 17:79-85</w:t>
            </w:r>
          </w:p>
        </w:tc>
      </w:tr>
      <w:tr w:rsidR="000E1218" w:rsidRPr="000E1218" w14:paraId="66EBF506" w14:textId="77777777" w:rsidTr="000E1218">
        <w:trPr>
          <w:trHeight w:val="585"/>
        </w:trPr>
        <w:tc>
          <w:tcPr>
            <w:tcW w:w="8400" w:type="dxa"/>
            <w:tcBorders>
              <w:top w:val="nil"/>
              <w:left w:val="nil"/>
              <w:bottom w:val="nil"/>
              <w:right w:val="nil"/>
            </w:tcBorders>
            <w:shd w:val="clear" w:color="auto" w:fill="auto"/>
            <w:vAlign w:val="center"/>
            <w:hideMark/>
          </w:tcPr>
          <w:p w14:paraId="75660C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F. Doran.</w:t>
            </w:r>
            <w:r w:rsidRPr="000E1218">
              <w:rPr>
                <w:rFonts w:ascii="Times New Roman" w:eastAsia="Times New Roman" w:hAnsi="Times New Roman" w:cs="Times New Roman"/>
                <w:color w:val="000000"/>
                <w:lang w:val="en-CA"/>
              </w:rPr>
              <w:t xml:space="preserve"> Gestational diabetes mellitus: Perspectives on lifestyle changes during pregnancy and post-partum, physical activity and the prevention of future type 2 diabetes. 2008. 14:85-92</w:t>
            </w:r>
          </w:p>
        </w:tc>
      </w:tr>
      <w:tr w:rsidR="000E1218" w:rsidRPr="000E1218" w14:paraId="24295652" w14:textId="77777777" w:rsidTr="000E1218">
        <w:trPr>
          <w:trHeight w:val="585"/>
        </w:trPr>
        <w:tc>
          <w:tcPr>
            <w:tcW w:w="8400" w:type="dxa"/>
            <w:tcBorders>
              <w:top w:val="nil"/>
              <w:left w:val="nil"/>
              <w:bottom w:val="nil"/>
              <w:right w:val="nil"/>
            </w:tcBorders>
            <w:shd w:val="clear" w:color="auto" w:fill="auto"/>
            <w:vAlign w:val="center"/>
            <w:hideMark/>
          </w:tcPr>
          <w:p w14:paraId="4D14706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Ebrahimi, Z. M. Shariff, S. Z. Tabatabaei, M. S. Fathollahi, C. Y. Mun and M. Nazari.</w:t>
            </w:r>
            <w:r w:rsidRPr="000E1218">
              <w:rPr>
                <w:rFonts w:ascii="Times New Roman" w:eastAsia="Times New Roman" w:hAnsi="Times New Roman" w:cs="Times New Roman"/>
                <w:color w:val="000000"/>
                <w:lang w:val="en-CA"/>
              </w:rPr>
              <w:t xml:space="preserve"> Relationship between sociodemographics, dietary intake, and physical activity with gestational weight gain among pregnant women in Rafsanjan City, Iran. 2015. 33:168-176</w:t>
            </w:r>
          </w:p>
        </w:tc>
      </w:tr>
      <w:tr w:rsidR="000E1218" w:rsidRPr="000E1218" w14:paraId="1758C5BA" w14:textId="77777777" w:rsidTr="000E1218">
        <w:trPr>
          <w:trHeight w:val="585"/>
        </w:trPr>
        <w:tc>
          <w:tcPr>
            <w:tcW w:w="8400" w:type="dxa"/>
            <w:tcBorders>
              <w:top w:val="nil"/>
              <w:left w:val="nil"/>
              <w:bottom w:val="nil"/>
              <w:right w:val="nil"/>
            </w:tcBorders>
            <w:shd w:val="clear" w:color="auto" w:fill="auto"/>
            <w:vAlign w:val="center"/>
            <w:hideMark/>
          </w:tcPr>
          <w:p w14:paraId="3DE1B7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K. Lotgering, A. van den Berg, P. C. Struijk and H. C. Wallenburg.</w:t>
            </w:r>
            <w:r w:rsidRPr="000E1218">
              <w:rPr>
                <w:rFonts w:ascii="Times New Roman" w:eastAsia="Times New Roman" w:hAnsi="Times New Roman" w:cs="Times New Roman"/>
                <w:color w:val="000000"/>
                <w:lang w:val="en-CA"/>
              </w:rPr>
              <w:t xml:space="preserve"> Arterial pressure response to maximal isometric exercise in pregnant women. 1992. 166:538-542</w:t>
            </w:r>
          </w:p>
        </w:tc>
      </w:tr>
      <w:tr w:rsidR="000E1218" w:rsidRPr="000E1218" w14:paraId="384F3F87" w14:textId="77777777" w:rsidTr="000E1218">
        <w:trPr>
          <w:trHeight w:val="585"/>
        </w:trPr>
        <w:tc>
          <w:tcPr>
            <w:tcW w:w="8400" w:type="dxa"/>
            <w:tcBorders>
              <w:top w:val="nil"/>
              <w:left w:val="nil"/>
              <w:bottom w:val="nil"/>
              <w:right w:val="nil"/>
            </w:tcBorders>
            <w:shd w:val="clear" w:color="auto" w:fill="auto"/>
            <w:vAlign w:val="center"/>
            <w:hideMark/>
          </w:tcPr>
          <w:p w14:paraId="5B53C8E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K. Lotgering, M. B. van Doorn, P. C. Struijk, J. Pool and H. C. Wallenburg.</w:t>
            </w:r>
            <w:r w:rsidRPr="000E1218">
              <w:rPr>
                <w:rFonts w:ascii="Times New Roman" w:eastAsia="Times New Roman" w:hAnsi="Times New Roman" w:cs="Times New Roman"/>
                <w:color w:val="000000"/>
                <w:lang w:val="en-CA"/>
              </w:rPr>
              <w:t xml:space="preserve"> Maximal aerobic exercise in pregnant women: heart rate, O2 consumption, CO2 production, and ventilation. 1991. 70:1016-1023</w:t>
            </w:r>
          </w:p>
        </w:tc>
      </w:tr>
      <w:tr w:rsidR="000E1218" w:rsidRPr="000E1218" w14:paraId="7BD3405C" w14:textId="77777777" w:rsidTr="000E1218">
        <w:trPr>
          <w:trHeight w:val="585"/>
        </w:trPr>
        <w:tc>
          <w:tcPr>
            <w:tcW w:w="8400" w:type="dxa"/>
            <w:tcBorders>
              <w:top w:val="nil"/>
              <w:left w:val="nil"/>
              <w:bottom w:val="nil"/>
              <w:right w:val="nil"/>
            </w:tcBorders>
            <w:shd w:val="clear" w:color="auto" w:fill="auto"/>
            <w:vAlign w:val="center"/>
            <w:hideMark/>
          </w:tcPr>
          <w:p w14:paraId="16C417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K. Lotgering, P. C. Struijk, M. B. van Doorn, W. E. Spinnewijn and H. C. Wallenburg.</w:t>
            </w:r>
            <w:r w:rsidRPr="000E1218">
              <w:rPr>
                <w:rFonts w:ascii="Times New Roman" w:eastAsia="Times New Roman" w:hAnsi="Times New Roman" w:cs="Times New Roman"/>
                <w:color w:val="000000"/>
                <w:lang w:val="en-CA"/>
              </w:rPr>
              <w:t xml:space="preserve"> Anaerobic threshold and respiratory compensation in pregnant women. 1995. 78:1772-1777</w:t>
            </w:r>
          </w:p>
        </w:tc>
      </w:tr>
      <w:tr w:rsidR="000E1218" w:rsidRPr="000E1218" w14:paraId="6785E3A0" w14:textId="77777777" w:rsidTr="000E1218">
        <w:trPr>
          <w:trHeight w:val="585"/>
        </w:trPr>
        <w:tc>
          <w:tcPr>
            <w:tcW w:w="8400" w:type="dxa"/>
            <w:tcBorders>
              <w:top w:val="nil"/>
              <w:left w:val="nil"/>
              <w:bottom w:val="nil"/>
              <w:right w:val="nil"/>
            </w:tcBorders>
            <w:shd w:val="clear" w:color="auto" w:fill="auto"/>
            <w:vAlign w:val="center"/>
            <w:hideMark/>
          </w:tcPr>
          <w:p w14:paraId="5B29A40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K. Lotgering, W. E. Spinnewijn, P. C. Struijk, F. Boomsma and H. C. Wallenburg.</w:t>
            </w:r>
            <w:r w:rsidRPr="000E1218">
              <w:rPr>
                <w:rFonts w:ascii="Times New Roman" w:eastAsia="Times New Roman" w:hAnsi="Times New Roman" w:cs="Times New Roman"/>
                <w:color w:val="000000"/>
                <w:lang w:val="en-CA"/>
              </w:rPr>
              <w:t xml:space="preserve"> Respiratory and metabolic responses to endurance cycle exercise in pregnant and postpartum women. 1998. 19:193-198</w:t>
            </w:r>
          </w:p>
        </w:tc>
      </w:tr>
      <w:tr w:rsidR="000E1218" w:rsidRPr="000E1218" w14:paraId="7669D78C" w14:textId="77777777" w:rsidTr="000E1218">
        <w:trPr>
          <w:trHeight w:val="585"/>
        </w:trPr>
        <w:tc>
          <w:tcPr>
            <w:tcW w:w="8400" w:type="dxa"/>
            <w:tcBorders>
              <w:top w:val="nil"/>
              <w:left w:val="nil"/>
              <w:bottom w:val="nil"/>
              <w:right w:val="nil"/>
            </w:tcBorders>
            <w:shd w:val="clear" w:color="auto" w:fill="auto"/>
            <w:vAlign w:val="center"/>
            <w:hideMark/>
          </w:tcPr>
          <w:p w14:paraId="6E7AC1C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M. Doran and N. A. Buckley.</w:t>
            </w:r>
            <w:r w:rsidRPr="000E1218">
              <w:rPr>
                <w:rFonts w:ascii="Times New Roman" w:eastAsia="Times New Roman" w:hAnsi="Times New Roman" w:cs="Times New Roman"/>
                <w:color w:val="000000"/>
                <w:lang w:val="en-CA"/>
              </w:rPr>
              <w:t xml:space="preserve"> Walking patterns in pregnancy. </w:t>
            </w:r>
            <w:r w:rsidRPr="000E1218">
              <w:rPr>
                <w:rFonts w:ascii="Times New Roman" w:eastAsia="Times New Roman" w:hAnsi="Times New Roman" w:cs="Times New Roman"/>
                <w:i/>
                <w:iCs/>
                <w:color w:val="000000"/>
                <w:lang w:val="en-CA"/>
              </w:rPr>
              <w:t>Australian Journal of Primary Health.</w:t>
            </w:r>
            <w:r w:rsidRPr="000E1218">
              <w:rPr>
                <w:rFonts w:ascii="Times New Roman" w:eastAsia="Times New Roman" w:hAnsi="Times New Roman" w:cs="Times New Roman"/>
                <w:color w:val="000000"/>
                <w:lang w:val="en-CA"/>
              </w:rPr>
              <w:t xml:space="preserve"> 2013. 19:213-218</w:t>
            </w:r>
          </w:p>
        </w:tc>
      </w:tr>
      <w:tr w:rsidR="000E1218" w:rsidRPr="000E1218" w14:paraId="613B44EB" w14:textId="77777777" w:rsidTr="000E1218">
        <w:trPr>
          <w:trHeight w:val="585"/>
        </w:trPr>
        <w:tc>
          <w:tcPr>
            <w:tcW w:w="8400" w:type="dxa"/>
            <w:tcBorders>
              <w:top w:val="nil"/>
              <w:left w:val="nil"/>
              <w:bottom w:val="nil"/>
              <w:right w:val="nil"/>
            </w:tcBorders>
            <w:shd w:val="clear" w:color="auto" w:fill="auto"/>
            <w:vAlign w:val="center"/>
            <w:hideMark/>
          </w:tcPr>
          <w:p w14:paraId="03A162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M. Kovacs, E. Garcia, A. Royuela, L. Gonzalez, V. Abraira and Spanish Back Pain Research, Network.</w:t>
            </w:r>
            <w:r w:rsidRPr="000E1218">
              <w:rPr>
                <w:rFonts w:ascii="Times New Roman" w:eastAsia="Times New Roman" w:hAnsi="Times New Roman" w:cs="Times New Roman"/>
                <w:color w:val="000000"/>
                <w:lang w:val="en-CA"/>
              </w:rPr>
              <w:t xml:space="preserve"> Prevalence and factors associated with low back pain and pelvic girdle pain during pregnancy: a multicenter study conducted in the Spanish National Health Service. 2012. 37:1516-1533</w:t>
            </w:r>
          </w:p>
        </w:tc>
      </w:tr>
      <w:tr w:rsidR="000E1218" w:rsidRPr="000E1218" w14:paraId="244E115F" w14:textId="77777777" w:rsidTr="000E1218">
        <w:trPr>
          <w:trHeight w:val="585"/>
        </w:trPr>
        <w:tc>
          <w:tcPr>
            <w:tcW w:w="8400" w:type="dxa"/>
            <w:tcBorders>
              <w:top w:val="nil"/>
              <w:left w:val="nil"/>
              <w:bottom w:val="nil"/>
              <w:right w:val="nil"/>
            </w:tcBorders>
            <w:shd w:val="clear" w:color="auto" w:fill="auto"/>
            <w:vAlign w:val="center"/>
            <w:hideMark/>
          </w:tcPr>
          <w:p w14:paraId="7420AB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Momeni Javid, M. Simbar, M. Dolatian and H. Alavi Majd.</w:t>
            </w:r>
            <w:r w:rsidRPr="000E1218">
              <w:rPr>
                <w:rFonts w:ascii="Times New Roman" w:eastAsia="Times New Roman" w:hAnsi="Times New Roman" w:cs="Times New Roman"/>
                <w:color w:val="000000"/>
                <w:lang w:val="en-CA"/>
              </w:rPr>
              <w:t xml:space="preserve"> Comparison of lifestyles of women with gestational diabetes and healthy pregnant women. </w:t>
            </w:r>
            <w:r w:rsidRPr="000E1218">
              <w:rPr>
                <w:rFonts w:ascii="Times New Roman" w:eastAsia="Times New Roman" w:hAnsi="Times New Roman" w:cs="Times New Roman"/>
                <w:i/>
                <w:iCs/>
                <w:color w:val="000000"/>
                <w:lang w:val="en-CA"/>
              </w:rPr>
              <w:t>Global Journal of Health Science.</w:t>
            </w:r>
            <w:r w:rsidRPr="000E1218">
              <w:rPr>
                <w:rFonts w:ascii="Times New Roman" w:eastAsia="Times New Roman" w:hAnsi="Times New Roman" w:cs="Times New Roman"/>
                <w:color w:val="000000"/>
                <w:lang w:val="en-CA"/>
              </w:rPr>
              <w:t xml:space="preserve"> 2015. 7:162-169</w:t>
            </w:r>
          </w:p>
        </w:tc>
      </w:tr>
      <w:tr w:rsidR="000E1218" w:rsidRPr="000E1218" w14:paraId="05A670DA" w14:textId="77777777" w:rsidTr="000E1218">
        <w:trPr>
          <w:trHeight w:val="585"/>
        </w:trPr>
        <w:tc>
          <w:tcPr>
            <w:tcW w:w="8400" w:type="dxa"/>
            <w:tcBorders>
              <w:top w:val="nil"/>
              <w:left w:val="nil"/>
              <w:bottom w:val="nil"/>
              <w:right w:val="nil"/>
            </w:tcBorders>
            <w:shd w:val="clear" w:color="auto" w:fill="auto"/>
            <w:vAlign w:val="center"/>
            <w:hideMark/>
          </w:tcPr>
          <w:p w14:paraId="4B332F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Nasiri-Amiri, A. Bakhtiari, M. Faramarzi, H. Adib Rad and H. Pasha.</w:t>
            </w:r>
            <w:r w:rsidRPr="000E1218">
              <w:rPr>
                <w:rFonts w:ascii="Times New Roman" w:eastAsia="Times New Roman" w:hAnsi="Times New Roman" w:cs="Times New Roman"/>
                <w:color w:val="000000"/>
                <w:lang w:val="en-CA"/>
              </w:rPr>
              <w:t xml:space="preserve"> The Association Between Physical Activity During Pregnancy and Gestational Diabetes Mellitus: A Case-Control Study. </w:t>
            </w:r>
            <w:r w:rsidRPr="000E1218">
              <w:rPr>
                <w:rFonts w:ascii="Times New Roman" w:eastAsia="Times New Roman" w:hAnsi="Times New Roman" w:cs="Times New Roman"/>
                <w:i/>
                <w:iCs/>
                <w:color w:val="000000"/>
                <w:lang w:val="en-CA"/>
              </w:rPr>
              <w:t>International Journal of Endocrinology and Metabolism.</w:t>
            </w:r>
            <w:r w:rsidRPr="000E1218">
              <w:rPr>
                <w:rFonts w:ascii="Times New Roman" w:eastAsia="Times New Roman" w:hAnsi="Times New Roman" w:cs="Times New Roman"/>
                <w:color w:val="000000"/>
                <w:lang w:val="en-CA"/>
              </w:rPr>
              <w:t xml:space="preserve"> 2016. 14:e37123</w:t>
            </w:r>
          </w:p>
        </w:tc>
      </w:tr>
      <w:tr w:rsidR="000E1218" w:rsidRPr="000E1218" w14:paraId="35198A70" w14:textId="77777777" w:rsidTr="000E1218">
        <w:trPr>
          <w:trHeight w:val="585"/>
        </w:trPr>
        <w:tc>
          <w:tcPr>
            <w:tcW w:w="8400" w:type="dxa"/>
            <w:tcBorders>
              <w:top w:val="nil"/>
              <w:left w:val="nil"/>
              <w:bottom w:val="nil"/>
              <w:right w:val="nil"/>
            </w:tcBorders>
            <w:shd w:val="clear" w:color="auto" w:fill="auto"/>
            <w:vAlign w:val="center"/>
            <w:hideMark/>
          </w:tcPr>
          <w:p w14:paraId="16B1912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O. Omokhodion, M. O. Onadeko, O. A. Roberts, J. R. Beach, I. Burstyn and N. M. Cherry.</w:t>
            </w:r>
            <w:r w:rsidRPr="000E1218">
              <w:rPr>
                <w:rFonts w:ascii="Times New Roman" w:eastAsia="Times New Roman" w:hAnsi="Times New Roman" w:cs="Times New Roman"/>
                <w:color w:val="000000"/>
                <w:lang w:val="en-CA"/>
              </w:rPr>
              <w:t xml:space="preserve"> Paid work, domestic work, and other determinants of pregnancy outcome in Ibadan, southwest Nigeria. </w:t>
            </w:r>
            <w:r w:rsidRPr="000E1218">
              <w:rPr>
                <w:rFonts w:ascii="Times New Roman" w:eastAsia="Times New Roman" w:hAnsi="Times New Roman" w:cs="Times New Roman"/>
                <w:i/>
                <w:iCs/>
                <w:color w:val="000000"/>
                <w:lang w:val="en-CA"/>
              </w:rPr>
              <w:t>International Journal of Gynaecology &amp; Obstetrics.</w:t>
            </w:r>
            <w:r w:rsidRPr="000E1218">
              <w:rPr>
                <w:rFonts w:ascii="Times New Roman" w:eastAsia="Times New Roman" w:hAnsi="Times New Roman" w:cs="Times New Roman"/>
                <w:color w:val="000000"/>
                <w:lang w:val="en-CA"/>
              </w:rPr>
              <w:t xml:space="preserve"> 2010. 111:165-170</w:t>
            </w:r>
          </w:p>
        </w:tc>
      </w:tr>
      <w:tr w:rsidR="000E1218" w:rsidRPr="000E1218" w14:paraId="53DBD764" w14:textId="77777777" w:rsidTr="000E1218">
        <w:trPr>
          <w:trHeight w:val="585"/>
        </w:trPr>
        <w:tc>
          <w:tcPr>
            <w:tcW w:w="8400" w:type="dxa"/>
            <w:tcBorders>
              <w:top w:val="nil"/>
              <w:left w:val="nil"/>
              <w:bottom w:val="nil"/>
              <w:right w:val="nil"/>
            </w:tcBorders>
            <w:shd w:val="clear" w:color="auto" w:fill="auto"/>
            <w:vAlign w:val="center"/>
            <w:hideMark/>
          </w:tcPr>
          <w:p w14:paraId="59D823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P. McCarthy, A. S. Khashan, D. Murray, et al.</w:t>
            </w:r>
            <w:r w:rsidRPr="000E1218">
              <w:rPr>
                <w:rFonts w:ascii="Times New Roman" w:eastAsia="Times New Roman" w:hAnsi="Times New Roman" w:cs="Times New Roman"/>
                <w:color w:val="000000"/>
                <w:lang w:val="en-CA"/>
              </w:rPr>
              <w:t xml:space="preserve"> Parental physical and lifestyle factors and their association with newborn body composition. </w:t>
            </w:r>
            <w:r w:rsidRPr="000E1218">
              <w:rPr>
                <w:rFonts w:ascii="Times New Roman" w:eastAsia="Times New Roman" w:hAnsi="Times New Roman" w:cs="Times New Roman"/>
                <w:i/>
                <w:iCs/>
                <w:color w:val="000000"/>
                <w:lang w:val="en-CA"/>
              </w:rPr>
              <w:t>BJOG: An International Journal of Obstetrics and Gynaecology.</w:t>
            </w:r>
            <w:r w:rsidRPr="000E1218">
              <w:rPr>
                <w:rFonts w:ascii="Times New Roman" w:eastAsia="Times New Roman" w:hAnsi="Times New Roman" w:cs="Times New Roman"/>
                <w:color w:val="000000"/>
                <w:lang w:val="en-CA"/>
              </w:rPr>
              <w:t xml:space="preserve"> 2016. 123:1824-1829</w:t>
            </w:r>
          </w:p>
        </w:tc>
      </w:tr>
      <w:tr w:rsidR="000E1218" w:rsidRPr="000E1218" w14:paraId="3FAC793F" w14:textId="77777777" w:rsidTr="000E1218">
        <w:trPr>
          <w:trHeight w:val="585"/>
        </w:trPr>
        <w:tc>
          <w:tcPr>
            <w:tcW w:w="8400" w:type="dxa"/>
            <w:tcBorders>
              <w:top w:val="nil"/>
              <w:left w:val="nil"/>
              <w:bottom w:val="nil"/>
              <w:right w:val="nil"/>
            </w:tcBorders>
            <w:shd w:val="clear" w:color="auto" w:fill="auto"/>
            <w:vAlign w:val="center"/>
            <w:hideMark/>
          </w:tcPr>
          <w:p w14:paraId="24A3EC4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Sehati Shafayi, M. Akef, H. Sadegi and A. Sallakh Niknazhad.</w:t>
            </w:r>
            <w:r w:rsidRPr="000E1218">
              <w:rPr>
                <w:rFonts w:ascii="Times New Roman" w:eastAsia="Times New Roman" w:hAnsi="Times New Roman" w:cs="Times New Roman"/>
                <w:color w:val="000000"/>
                <w:lang w:val="en-CA"/>
              </w:rPr>
              <w:t xml:space="preserve"> PMC3825354; A Comparison of Physical Activity and Nutritional Practices in Hypertensive and Non- hypertensive Pregnant Women. </w:t>
            </w:r>
            <w:r w:rsidRPr="000E1218">
              <w:rPr>
                <w:rFonts w:ascii="Times New Roman" w:eastAsia="Times New Roman" w:hAnsi="Times New Roman" w:cs="Times New Roman"/>
                <w:i/>
                <w:iCs/>
                <w:color w:val="000000"/>
                <w:lang w:val="en-CA"/>
              </w:rPr>
              <w:t>Journal of Cardiovascular &amp; Thoracic Research.</w:t>
            </w:r>
            <w:r w:rsidRPr="000E1218">
              <w:rPr>
                <w:rFonts w:ascii="Times New Roman" w:eastAsia="Times New Roman" w:hAnsi="Times New Roman" w:cs="Times New Roman"/>
                <w:color w:val="000000"/>
                <w:lang w:val="en-CA"/>
              </w:rPr>
              <w:t xml:space="preserve"> 2012. 4:53-56</w:t>
            </w:r>
          </w:p>
        </w:tc>
      </w:tr>
      <w:tr w:rsidR="000E1218" w:rsidRPr="000E1218" w14:paraId="2A2CE7EA" w14:textId="77777777" w:rsidTr="000E1218">
        <w:trPr>
          <w:trHeight w:val="585"/>
        </w:trPr>
        <w:tc>
          <w:tcPr>
            <w:tcW w:w="8400" w:type="dxa"/>
            <w:tcBorders>
              <w:top w:val="nil"/>
              <w:left w:val="nil"/>
              <w:bottom w:val="nil"/>
              <w:right w:val="nil"/>
            </w:tcBorders>
            <w:shd w:val="clear" w:color="auto" w:fill="auto"/>
            <w:vAlign w:val="center"/>
            <w:hideMark/>
          </w:tcPr>
          <w:p w14:paraId="5BFD943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Shobeiri and K. Begum.</w:t>
            </w:r>
            <w:r w:rsidRPr="000E1218">
              <w:rPr>
                <w:rFonts w:ascii="Times New Roman" w:eastAsia="Times New Roman" w:hAnsi="Times New Roman" w:cs="Times New Roman"/>
                <w:color w:val="000000"/>
                <w:lang w:val="en-CA"/>
              </w:rPr>
              <w:t xml:space="preserve"> Physical activity and pregnancy outcome among Indian women belonging to high socioeconomic families. </w:t>
            </w:r>
            <w:r w:rsidRPr="000E1218">
              <w:rPr>
                <w:rFonts w:ascii="Times New Roman" w:eastAsia="Times New Roman" w:hAnsi="Times New Roman" w:cs="Times New Roman"/>
                <w:i/>
                <w:iCs/>
                <w:color w:val="000000"/>
                <w:lang w:val="en-CA"/>
              </w:rPr>
              <w:t>Journal of Postgraduate Medical Institute.</w:t>
            </w:r>
            <w:r w:rsidRPr="000E1218">
              <w:rPr>
                <w:rFonts w:ascii="Times New Roman" w:eastAsia="Times New Roman" w:hAnsi="Times New Roman" w:cs="Times New Roman"/>
                <w:color w:val="000000"/>
                <w:lang w:val="en-CA"/>
              </w:rPr>
              <w:t xml:space="preserve"> 2005. 19:125-129</w:t>
            </w:r>
          </w:p>
        </w:tc>
      </w:tr>
      <w:tr w:rsidR="000E1218" w:rsidRPr="000E1218" w14:paraId="0B738C34" w14:textId="77777777" w:rsidTr="000E1218">
        <w:trPr>
          <w:trHeight w:val="585"/>
        </w:trPr>
        <w:tc>
          <w:tcPr>
            <w:tcW w:w="8400" w:type="dxa"/>
            <w:tcBorders>
              <w:top w:val="nil"/>
              <w:left w:val="nil"/>
              <w:bottom w:val="nil"/>
              <w:right w:val="nil"/>
            </w:tcBorders>
            <w:shd w:val="clear" w:color="auto" w:fill="auto"/>
            <w:vAlign w:val="center"/>
            <w:hideMark/>
          </w:tcPr>
          <w:p w14:paraId="33602B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Fahimeh Sehati Shafayi, Maryam Akef, Homayoon Sadegi and Akram sallakh Niknazhad.</w:t>
            </w:r>
            <w:r w:rsidRPr="000E1218">
              <w:rPr>
                <w:rFonts w:ascii="Times New Roman" w:eastAsia="Times New Roman" w:hAnsi="Times New Roman" w:cs="Times New Roman"/>
                <w:color w:val="000000"/>
                <w:lang w:val="en-CA"/>
              </w:rPr>
              <w:t xml:space="preserve"> A Comparison of Physical Activity and Nutritional Practices in Hypertensive and Non- hypertensive Pregnant Women. 2012. 4:53-56 4</w:t>
            </w:r>
          </w:p>
        </w:tc>
      </w:tr>
      <w:tr w:rsidR="000E1218" w:rsidRPr="000E1218" w14:paraId="38D5C867" w14:textId="77777777" w:rsidTr="000E1218">
        <w:trPr>
          <w:trHeight w:val="585"/>
        </w:trPr>
        <w:tc>
          <w:tcPr>
            <w:tcW w:w="8400" w:type="dxa"/>
            <w:tcBorders>
              <w:top w:val="nil"/>
              <w:left w:val="nil"/>
              <w:bottom w:val="nil"/>
              <w:right w:val="nil"/>
            </w:tcBorders>
            <w:shd w:val="clear" w:color="auto" w:fill="auto"/>
            <w:vAlign w:val="center"/>
            <w:hideMark/>
          </w:tcPr>
          <w:p w14:paraId="3D63CDA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Fernandes da Mota, P. G., A. G. Pascoal, A. I. Carita and K. Bo.</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Prevalence and risk factors of diastasis recti abdominis from late pregnancy to 6 months postpartum, and relationship with lumbo-pelvic pain. 2015. 20:200-205</w:t>
            </w:r>
          </w:p>
        </w:tc>
      </w:tr>
      <w:tr w:rsidR="000E1218" w:rsidRPr="000E1218" w14:paraId="0F9B3750" w14:textId="77777777" w:rsidTr="000E1218">
        <w:trPr>
          <w:trHeight w:val="585"/>
        </w:trPr>
        <w:tc>
          <w:tcPr>
            <w:tcW w:w="8400" w:type="dxa"/>
            <w:tcBorders>
              <w:top w:val="nil"/>
              <w:left w:val="nil"/>
              <w:bottom w:val="nil"/>
              <w:right w:val="nil"/>
            </w:tcBorders>
            <w:shd w:val="clear" w:color="auto" w:fill="auto"/>
            <w:vAlign w:val="center"/>
            <w:hideMark/>
          </w:tcPr>
          <w:p w14:paraId="517EFC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A. Dumas, J. G. Reid, L. A. Wolfe, M. P. Griffin and M. J. McGrath.</w:t>
            </w:r>
            <w:r w:rsidRPr="000E1218">
              <w:rPr>
                <w:rFonts w:ascii="Times New Roman" w:eastAsia="Times New Roman" w:hAnsi="Times New Roman" w:cs="Times New Roman"/>
                <w:color w:val="000000"/>
                <w:lang w:val="en-CA"/>
              </w:rPr>
              <w:t xml:space="preserve"> Exercise, posture, and back pain during pregnancy. Part 1. Exercise and posture. 1995. 10:98-103</w:t>
            </w:r>
          </w:p>
        </w:tc>
      </w:tr>
      <w:tr w:rsidR="000E1218" w:rsidRPr="000E1218" w14:paraId="3D2F9ABE" w14:textId="77777777" w:rsidTr="000E1218">
        <w:trPr>
          <w:trHeight w:val="585"/>
        </w:trPr>
        <w:tc>
          <w:tcPr>
            <w:tcW w:w="8400" w:type="dxa"/>
            <w:tcBorders>
              <w:top w:val="nil"/>
              <w:left w:val="nil"/>
              <w:bottom w:val="nil"/>
              <w:right w:val="nil"/>
            </w:tcBorders>
            <w:shd w:val="clear" w:color="auto" w:fill="auto"/>
            <w:vAlign w:val="center"/>
            <w:hideMark/>
          </w:tcPr>
          <w:p w14:paraId="7E7081C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A. Dumas, J. G. Reid, L. A. Wolfe, M. P. Griffin and M. J. McGrath.</w:t>
            </w:r>
            <w:r w:rsidRPr="000E1218">
              <w:rPr>
                <w:rFonts w:ascii="Times New Roman" w:eastAsia="Times New Roman" w:hAnsi="Times New Roman" w:cs="Times New Roman"/>
                <w:color w:val="000000"/>
                <w:lang w:val="en-CA"/>
              </w:rPr>
              <w:t xml:space="preserve"> Exercise, posture, and back pain during pregnancy. Part 2. Exercise and back pain. 1995. 10:104-109</w:t>
            </w:r>
          </w:p>
        </w:tc>
      </w:tr>
      <w:tr w:rsidR="000E1218" w:rsidRPr="000E1218" w14:paraId="2DDDECB2" w14:textId="77777777" w:rsidTr="000E1218">
        <w:trPr>
          <w:trHeight w:val="585"/>
        </w:trPr>
        <w:tc>
          <w:tcPr>
            <w:tcW w:w="8400" w:type="dxa"/>
            <w:tcBorders>
              <w:top w:val="nil"/>
              <w:left w:val="nil"/>
              <w:bottom w:val="nil"/>
              <w:right w:val="nil"/>
            </w:tcBorders>
            <w:shd w:val="clear" w:color="auto" w:fill="auto"/>
            <w:vAlign w:val="center"/>
            <w:hideMark/>
          </w:tcPr>
          <w:p w14:paraId="2D6C46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A. Hackett, T. Cohen-Overbeek and S. Campbell.</w:t>
            </w:r>
            <w:r w:rsidRPr="000E1218">
              <w:rPr>
                <w:rFonts w:ascii="Times New Roman" w:eastAsia="Times New Roman" w:hAnsi="Times New Roman" w:cs="Times New Roman"/>
                <w:color w:val="000000"/>
                <w:lang w:val="en-CA"/>
              </w:rPr>
              <w:t xml:space="preserve"> The effect of exercise on uteroplacental Doppler waveforms in normal and complicated pregnancies.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1992. 79:919-923</w:t>
            </w:r>
          </w:p>
        </w:tc>
      </w:tr>
      <w:tr w:rsidR="000E1218" w:rsidRPr="000E1218" w14:paraId="2865F6AE" w14:textId="77777777" w:rsidTr="000E1218">
        <w:trPr>
          <w:trHeight w:val="585"/>
        </w:trPr>
        <w:tc>
          <w:tcPr>
            <w:tcW w:w="8400" w:type="dxa"/>
            <w:tcBorders>
              <w:top w:val="nil"/>
              <w:left w:val="nil"/>
              <w:bottom w:val="nil"/>
              <w:right w:val="nil"/>
            </w:tcBorders>
            <w:shd w:val="clear" w:color="auto" w:fill="auto"/>
            <w:vAlign w:val="center"/>
            <w:hideMark/>
          </w:tcPr>
          <w:p w14:paraId="454FFB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Ahlborg Jr.</w:t>
            </w:r>
            <w:r w:rsidRPr="000E1218">
              <w:rPr>
                <w:rFonts w:ascii="Times New Roman" w:eastAsia="Times New Roman" w:hAnsi="Times New Roman" w:cs="Times New Roman"/>
                <w:color w:val="000000"/>
                <w:lang w:val="en-CA"/>
              </w:rPr>
              <w:t xml:space="preserve"> Physical work load and pregnancy outcome. 1995. 37:941-944</w:t>
            </w:r>
          </w:p>
        </w:tc>
      </w:tr>
      <w:tr w:rsidR="000E1218" w:rsidRPr="000E1218" w14:paraId="3334F998" w14:textId="77777777" w:rsidTr="000E1218">
        <w:trPr>
          <w:trHeight w:val="585"/>
        </w:trPr>
        <w:tc>
          <w:tcPr>
            <w:tcW w:w="8400" w:type="dxa"/>
            <w:tcBorders>
              <w:top w:val="nil"/>
              <w:left w:val="nil"/>
              <w:bottom w:val="nil"/>
              <w:right w:val="nil"/>
            </w:tcBorders>
            <w:shd w:val="clear" w:color="auto" w:fill="auto"/>
            <w:vAlign w:val="center"/>
            <w:hideMark/>
          </w:tcPr>
          <w:p w14:paraId="42DCFF2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G. C. Di Renzo, I. Giardina, A. Rosati,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risk factors for preterm birth: a country-based population analysis.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2011. 159:342-346</w:t>
            </w:r>
          </w:p>
        </w:tc>
      </w:tr>
      <w:tr w:rsidR="000E1218" w:rsidRPr="000E1218" w14:paraId="71993D43" w14:textId="77777777" w:rsidTr="000E1218">
        <w:trPr>
          <w:trHeight w:val="585"/>
        </w:trPr>
        <w:tc>
          <w:tcPr>
            <w:tcW w:w="8400" w:type="dxa"/>
            <w:tcBorders>
              <w:top w:val="nil"/>
              <w:left w:val="nil"/>
              <w:bottom w:val="nil"/>
              <w:right w:val="nil"/>
            </w:tcBorders>
            <w:shd w:val="clear" w:color="auto" w:fill="auto"/>
            <w:vAlign w:val="center"/>
            <w:hideMark/>
          </w:tcPr>
          <w:p w14:paraId="596422D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Candido, T. Lo and P. A. Janssen.</w:t>
            </w:r>
            <w:r w:rsidRPr="000E1218">
              <w:rPr>
                <w:rFonts w:ascii="Times New Roman" w:eastAsia="Times New Roman" w:hAnsi="Times New Roman" w:cs="Times New Roman"/>
                <w:color w:val="000000"/>
                <w:lang w:val="en-CA"/>
              </w:rPr>
              <w:t xml:space="preserve"> Risk factors for diastasis of the recti abdominis. 2005. 49-54 6</w:t>
            </w:r>
          </w:p>
        </w:tc>
      </w:tr>
      <w:tr w:rsidR="000E1218" w:rsidRPr="000E1218" w14:paraId="344318E0" w14:textId="77777777" w:rsidTr="000E1218">
        <w:trPr>
          <w:trHeight w:val="585"/>
        </w:trPr>
        <w:tc>
          <w:tcPr>
            <w:tcW w:w="8400" w:type="dxa"/>
            <w:tcBorders>
              <w:top w:val="nil"/>
              <w:left w:val="nil"/>
              <w:bottom w:val="nil"/>
              <w:right w:val="nil"/>
            </w:tcBorders>
            <w:shd w:val="clear" w:color="auto" w:fill="auto"/>
            <w:vAlign w:val="center"/>
            <w:hideMark/>
          </w:tcPr>
          <w:p w14:paraId="322E46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Cito, S. Luisi, A. Mezzesimi, C. Cavicchioli, G. Calonaci and F. Petraglia.</w:t>
            </w:r>
            <w:r w:rsidRPr="000E1218">
              <w:rPr>
                <w:rFonts w:ascii="Times New Roman" w:eastAsia="Times New Roman" w:hAnsi="Times New Roman" w:cs="Times New Roman"/>
                <w:color w:val="000000"/>
                <w:lang w:val="en-CA"/>
              </w:rPr>
              <w:t xml:space="preserve"> Maternal position during non-stress test and fetal heart rate patterns. 2005. 84:335-338</w:t>
            </w:r>
          </w:p>
        </w:tc>
      </w:tr>
      <w:tr w:rsidR="000E1218" w:rsidRPr="000E1218" w14:paraId="575E6A05" w14:textId="77777777" w:rsidTr="000E1218">
        <w:trPr>
          <w:trHeight w:val="585"/>
        </w:trPr>
        <w:tc>
          <w:tcPr>
            <w:tcW w:w="8400" w:type="dxa"/>
            <w:tcBorders>
              <w:top w:val="nil"/>
              <w:left w:val="nil"/>
              <w:bottom w:val="nil"/>
              <w:right w:val="nil"/>
            </w:tcBorders>
            <w:shd w:val="clear" w:color="auto" w:fill="auto"/>
            <w:vAlign w:val="center"/>
            <w:hideMark/>
          </w:tcPr>
          <w:p w14:paraId="569619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Cuco, V. Arija, R. Iranzo, J. Vila, M. T. Prieto and J. Fernandez-Ballart.</w:t>
            </w:r>
            <w:r w:rsidRPr="000E1218">
              <w:rPr>
                <w:rFonts w:ascii="Times New Roman" w:eastAsia="Times New Roman" w:hAnsi="Times New Roman" w:cs="Times New Roman"/>
                <w:color w:val="000000"/>
                <w:lang w:val="en-CA"/>
              </w:rPr>
              <w:t xml:space="preserve"> Association of maternal protein intake before conception and throughout pregnancy with birth weight. 2006. 85:413-421</w:t>
            </w:r>
          </w:p>
        </w:tc>
      </w:tr>
      <w:tr w:rsidR="000E1218" w:rsidRPr="000E1218" w14:paraId="402ECA95" w14:textId="77777777" w:rsidTr="000E1218">
        <w:trPr>
          <w:trHeight w:val="585"/>
        </w:trPr>
        <w:tc>
          <w:tcPr>
            <w:tcW w:w="8400" w:type="dxa"/>
            <w:tcBorders>
              <w:top w:val="nil"/>
              <w:left w:val="nil"/>
              <w:bottom w:val="nil"/>
              <w:right w:val="nil"/>
            </w:tcBorders>
            <w:shd w:val="clear" w:color="auto" w:fill="auto"/>
            <w:vAlign w:val="center"/>
            <w:hideMark/>
          </w:tcPr>
          <w:p w14:paraId="58BF5BB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Eriksen, M. Wohlert, V. Ersbak, L. Hvidman, M. Hedegaard and K. Skajaa.</w:t>
            </w:r>
            <w:r w:rsidRPr="000E1218">
              <w:rPr>
                <w:rFonts w:ascii="Times New Roman" w:eastAsia="Times New Roman" w:hAnsi="Times New Roman" w:cs="Times New Roman"/>
                <w:color w:val="000000"/>
                <w:lang w:val="en-CA"/>
              </w:rPr>
              <w:t xml:space="preserve"> Placental abruption. A case-control investigation. 1991. 98:448-452</w:t>
            </w:r>
          </w:p>
        </w:tc>
      </w:tr>
      <w:tr w:rsidR="000E1218" w:rsidRPr="000E1218" w14:paraId="1DD94389" w14:textId="77777777" w:rsidTr="000E1218">
        <w:trPr>
          <w:trHeight w:val="585"/>
        </w:trPr>
        <w:tc>
          <w:tcPr>
            <w:tcW w:w="8400" w:type="dxa"/>
            <w:tcBorders>
              <w:top w:val="nil"/>
              <w:left w:val="nil"/>
              <w:bottom w:val="nil"/>
              <w:right w:val="nil"/>
            </w:tcBorders>
            <w:shd w:val="clear" w:color="auto" w:fill="auto"/>
            <w:vAlign w:val="center"/>
            <w:hideMark/>
          </w:tcPr>
          <w:p w14:paraId="55D66B2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G. Jans, L. Ameye, C. Matthys,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Does lifestyle coaching affect diet and physical activity stage of change scores in obese pregnant women? Pilot observations from the European DALI project. </w:t>
            </w:r>
            <w:r w:rsidRPr="000E1218">
              <w:rPr>
                <w:rFonts w:ascii="Times New Roman" w:eastAsia="Times New Roman" w:hAnsi="Times New Roman" w:cs="Times New Roman"/>
                <w:i/>
                <w:iCs/>
                <w:color w:val="000000"/>
                <w:lang w:val="en-CA"/>
              </w:rPr>
              <w:t>Obesity Facts.</w:t>
            </w:r>
            <w:r w:rsidRPr="000E1218">
              <w:rPr>
                <w:rFonts w:ascii="Times New Roman" w:eastAsia="Times New Roman" w:hAnsi="Times New Roman" w:cs="Times New Roman"/>
                <w:color w:val="000000"/>
                <w:lang w:val="en-CA"/>
              </w:rPr>
              <w:t xml:space="preserve"> 2014. 7:132</w:t>
            </w:r>
          </w:p>
        </w:tc>
      </w:tr>
      <w:tr w:rsidR="000E1218" w:rsidRPr="000E1218" w14:paraId="2F20AEFB" w14:textId="77777777" w:rsidTr="000E1218">
        <w:trPr>
          <w:trHeight w:val="585"/>
        </w:trPr>
        <w:tc>
          <w:tcPr>
            <w:tcW w:w="8400" w:type="dxa"/>
            <w:tcBorders>
              <w:top w:val="nil"/>
              <w:left w:val="nil"/>
              <w:bottom w:val="nil"/>
              <w:right w:val="nil"/>
            </w:tcBorders>
            <w:shd w:val="clear" w:color="auto" w:fill="auto"/>
            <w:vAlign w:val="center"/>
            <w:hideMark/>
          </w:tcPr>
          <w:p w14:paraId="37CC2E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Laura, L. Gianfranco and G. Donatella.</w:t>
            </w:r>
            <w:r w:rsidRPr="000E1218">
              <w:rPr>
                <w:rFonts w:ascii="Times New Roman" w:eastAsia="Times New Roman" w:hAnsi="Times New Roman" w:cs="Times New Roman"/>
                <w:color w:val="000000"/>
                <w:lang w:val="en-CA"/>
              </w:rPr>
              <w:t xml:space="preserve"> Pelvic floor muscle training during pregnancy to prevent urinary pelvic floor dysfunctions. </w:t>
            </w:r>
            <w:r w:rsidRPr="000E1218">
              <w:rPr>
                <w:rFonts w:ascii="Times New Roman" w:eastAsia="Times New Roman" w:hAnsi="Times New Roman" w:cs="Times New Roman"/>
                <w:i/>
                <w:iCs/>
                <w:color w:val="000000"/>
                <w:lang w:val="en-CA"/>
              </w:rPr>
              <w:t>Neurourol.Urodyn.</w:t>
            </w:r>
            <w:r w:rsidRPr="000E1218">
              <w:rPr>
                <w:rFonts w:ascii="Times New Roman" w:eastAsia="Times New Roman" w:hAnsi="Times New Roman" w:cs="Times New Roman"/>
                <w:color w:val="000000"/>
                <w:lang w:val="en-CA"/>
              </w:rPr>
              <w:t xml:space="preserve"> 2010. 29:64-65</w:t>
            </w:r>
          </w:p>
        </w:tc>
      </w:tr>
      <w:tr w:rsidR="000E1218" w:rsidRPr="000E1218" w14:paraId="281DB1BC" w14:textId="77777777" w:rsidTr="000E1218">
        <w:trPr>
          <w:trHeight w:val="585"/>
        </w:trPr>
        <w:tc>
          <w:tcPr>
            <w:tcW w:w="8400" w:type="dxa"/>
            <w:tcBorders>
              <w:top w:val="nil"/>
              <w:left w:val="nil"/>
              <w:bottom w:val="nil"/>
              <w:right w:val="nil"/>
            </w:tcBorders>
            <w:shd w:val="clear" w:color="auto" w:fill="auto"/>
            <w:vAlign w:val="center"/>
            <w:hideMark/>
          </w:tcPr>
          <w:p w14:paraId="6A966E9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Lee, S. Challenger, M. McNabb and M. Sheridan.</w:t>
            </w:r>
            <w:r w:rsidRPr="000E1218">
              <w:rPr>
                <w:rFonts w:ascii="Times New Roman" w:eastAsia="Times New Roman" w:hAnsi="Times New Roman" w:cs="Times New Roman"/>
                <w:color w:val="000000"/>
                <w:lang w:val="en-CA"/>
              </w:rPr>
              <w:t xml:space="preserve"> A randomised controlled trial on exercise in pregnancy. 1996. </w:t>
            </w:r>
          </w:p>
        </w:tc>
      </w:tr>
      <w:tr w:rsidR="000E1218" w:rsidRPr="000E1218" w14:paraId="08416F15" w14:textId="77777777" w:rsidTr="000E1218">
        <w:trPr>
          <w:trHeight w:val="585"/>
        </w:trPr>
        <w:tc>
          <w:tcPr>
            <w:tcW w:w="8400" w:type="dxa"/>
            <w:tcBorders>
              <w:top w:val="nil"/>
              <w:left w:val="nil"/>
              <w:bottom w:val="nil"/>
              <w:right w:val="nil"/>
            </w:tcBorders>
            <w:shd w:val="clear" w:color="auto" w:fill="auto"/>
            <w:vAlign w:val="center"/>
            <w:hideMark/>
          </w:tcPr>
          <w:p w14:paraId="06B27BB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M. Dado, P. B. Dobrin and R. S. Mrkvicka.</w:t>
            </w:r>
            <w:r w:rsidRPr="000E1218">
              <w:rPr>
                <w:rFonts w:ascii="Times New Roman" w:eastAsia="Times New Roman" w:hAnsi="Times New Roman" w:cs="Times New Roman"/>
                <w:color w:val="000000"/>
                <w:lang w:val="en-CA"/>
              </w:rPr>
              <w:t xml:space="preserve"> Venous flow through coiled and noncoiled umbilical cords. Effects of external compression, twisting and longitudinal stretching. </w:t>
            </w:r>
            <w:r w:rsidRPr="000E1218">
              <w:rPr>
                <w:rFonts w:ascii="Times New Roman" w:eastAsia="Times New Roman" w:hAnsi="Times New Roman" w:cs="Times New Roman"/>
                <w:i/>
                <w:iCs/>
                <w:color w:val="000000"/>
                <w:lang w:val="en-CA"/>
              </w:rPr>
              <w:t>J.Reprod.Med.</w:t>
            </w:r>
            <w:r w:rsidRPr="000E1218">
              <w:rPr>
                <w:rFonts w:ascii="Times New Roman" w:eastAsia="Times New Roman" w:hAnsi="Times New Roman" w:cs="Times New Roman"/>
                <w:color w:val="000000"/>
                <w:lang w:val="en-CA"/>
              </w:rPr>
              <w:t xml:space="preserve"> 1997. 42:576-580</w:t>
            </w:r>
          </w:p>
        </w:tc>
      </w:tr>
      <w:tr w:rsidR="000E1218" w:rsidRPr="000E1218" w14:paraId="39192FB3" w14:textId="77777777" w:rsidTr="000E1218">
        <w:trPr>
          <w:trHeight w:val="585"/>
        </w:trPr>
        <w:tc>
          <w:tcPr>
            <w:tcW w:w="8400" w:type="dxa"/>
            <w:tcBorders>
              <w:top w:val="nil"/>
              <w:left w:val="nil"/>
              <w:bottom w:val="nil"/>
              <w:right w:val="nil"/>
            </w:tcBorders>
            <w:shd w:val="clear" w:color="auto" w:fill="auto"/>
            <w:vAlign w:val="center"/>
            <w:hideMark/>
          </w:tcPr>
          <w:p w14:paraId="6516DC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M. Egeland, K. Klungsoyr, N. Oyen, G. S. Tell, O. Naess and R. Skjaerven.</w:t>
            </w:r>
            <w:r w:rsidRPr="000E1218">
              <w:rPr>
                <w:rFonts w:ascii="Times New Roman" w:eastAsia="Times New Roman" w:hAnsi="Times New Roman" w:cs="Times New Roman"/>
                <w:color w:val="000000"/>
                <w:lang w:val="en-CA"/>
              </w:rPr>
              <w:t xml:space="preserve"> Preconception cardiovascular risk factor differences between gestational hypertension and preeclampsia: Cohort Norway study. </w:t>
            </w:r>
            <w:r w:rsidRPr="000E1218">
              <w:rPr>
                <w:rFonts w:ascii="Times New Roman" w:eastAsia="Times New Roman" w:hAnsi="Times New Roman" w:cs="Times New Roman"/>
                <w:i/>
                <w:iCs/>
                <w:color w:val="000000"/>
                <w:lang w:val="en-CA"/>
              </w:rPr>
              <w:t>Hypertension.</w:t>
            </w:r>
            <w:r w:rsidRPr="000E1218">
              <w:rPr>
                <w:rFonts w:ascii="Times New Roman" w:eastAsia="Times New Roman" w:hAnsi="Times New Roman" w:cs="Times New Roman"/>
                <w:color w:val="000000"/>
                <w:lang w:val="en-CA"/>
              </w:rPr>
              <w:t xml:space="preserve"> 2016. 67:1173-1180</w:t>
            </w:r>
          </w:p>
        </w:tc>
      </w:tr>
      <w:tr w:rsidR="000E1218" w:rsidRPr="000E1218" w14:paraId="53CF583F" w14:textId="77777777" w:rsidTr="000E1218">
        <w:trPr>
          <w:trHeight w:val="585"/>
        </w:trPr>
        <w:tc>
          <w:tcPr>
            <w:tcW w:w="8400" w:type="dxa"/>
            <w:tcBorders>
              <w:top w:val="nil"/>
              <w:left w:val="nil"/>
              <w:bottom w:val="nil"/>
              <w:right w:val="nil"/>
            </w:tcBorders>
            <w:shd w:val="clear" w:color="auto" w:fill="auto"/>
            <w:vAlign w:val="center"/>
            <w:hideMark/>
          </w:tcPr>
          <w:p w14:paraId="5681FC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N. Bedell and R. W. Adams.</w:t>
            </w:r>
            <w:r w:rsidRPr="000E1218">
              <w:rPr>
                <w:rFonts w:ascii="Times New Roman" w:eastAsia="Times New Roman" w:hAnsi="Times New Roman" w:cs="Times New Roman"/>
                <w:color w:val="000000"/>
                <w:lang w:val="en-CA"/>
              </w:rPr>
              <w:t xml:space="preserve"> Pulmonary Diffusing Capacity during Rest and Exercise. A Study of Normal Persons and Persons with Atrial Septal Defect, Pregnancy, and Pulmonary Disease. 1962. 41:1908-1914</w:t>
            </w:r>
          </w:p>
        </w:tc>
      </w:tr>
      <w:tr w:rsidR="000E1218" w:rsidRPr="000E1218" w14:paraId="2FB9BE42" w14:textId="77777777" w:rsidTr="000E1218">
        <w:trPr>
          <w:trHeight w:val="585"/>
        </w:trPr>
        <w:tc>
          <w:tcPr>
            <w:tcW w:w="8400" w:type="dxa"/>
            <w:tcBorders>
              <w:top w:val="nil"/>
              <w:left w:val="nil"/>
              <w:bottom w:val="nil"/>
              <w:right w:val="nil"/>
            </w:tcBorders>
            <w:shd w:val="clear" w:color="auto" w:fill="auto"/>
            <w:vAlign w:val="center"/>
            <w:hideMark/>
          </w:tcPr>
          <w:p w14:paraId="4B12EA7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G. N. Brankston, B. F. Mitchell, E. A. Ryan and N. B. Okun.</w:t>
            </w:r>
            <w:r w:rsidRPr="000E1218">
              <w:rPr>
                <w:rFonts w:ascii="Times New Roman" w:eastAsia="Times New Roman" w:hAnsi="Times New Roman" w:cs="Times New Roman"/>
                <w:color w:val="000000"/>
                <w:lang w:val="en-CA"/>
              </w:rPr>
              <w:t xml:space="preserve"> Resistance exercise decreases the need for insulin in overweight women with gestational diabetes mellitus.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2004. 190:188-193</w:t>
            </w:r>
          </w:p>
        </w:tc>
      </w:tr>
      <w:tr w:rsidR="000E1218" w:rsidRPr="000E1218" w14:paraId="6570E4A3" w14:textId="77777777" w:rsidTr="000E1218">
        <w:trPr>
          <w:trHeight w:val="585"/>
        </w:trPr>
        <w:tc>
          <w:tcPr>
            <w:tcW w:w="8400" w:type="dxa"/>
            <w:tcBorders>
              <w:top w:val="nil"/>
              <w:left w:val="nil"/>
              <w:bottom w:val="nil"/>
              <w:right w:val="nil"/>
            </w:tcBorders>
            <w:shd w:val="clear" w:color="auto" w:fill="auto"/>
            <w:vAlign w:val="center"/>
            <w:hideMark/>
          </w:tcPr>
          <w:p w14:paraId="2D31AA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Nagel, M. Wabitsch, C. Galm, et al.</w:t>
            </w:r>
            <w:r w:rsidRPr="000E1218">
              <w:rPr>
                <w:rFonts w:ascii="Times New Roman" w:eastAsia="Times New Roman" w:hAnsi="Times New Roman" w:cs="Times New Roman"/>
                <w:color w:val="000000"/>
                <w:lang w:val="en-CA"/>
              </w:rPr>
              <w:t xml:space="preserve"> Determinants of obesity in the Ulm Research on Metabolism, Exercise and Lifestyle in Children (URMEL-ICE). 2009. 168:1259-1267</w:t>
            </w:r>
          </w:p>
        </w:tc>
      </w:tr>
      <w:tr w:rsidR="000E1218" w:rsidRPr="000E1218" w14:paraId="29720E31" w14:textId="77777777" w:rsidTr="000E1218">
        <w:trPr>
          <w:trHeight w:val="585"/>
        </w:trPr>
        <w:tc>
          <w:tcPr>
            <w:tcW w:w="8400" w:type="dxa"/>
            <w:tcBorders>
              <w:top w:val="nil"/>
              <w:left w:val="nil"/>
              <w:bottom w:val="nil"/>
              <w:right w:val="nil"/>
            </w:tcBorders>
            <w:shd w:val="clear" w:color="auto" w:fill="auto"/>
            <w:vAlign w:val="center"/>
            <w:hideMark/>
          </w:tcPr>
          <w:p w14:paraId="1CD81A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Ramirez, R. M. Grimes, J. F. Annegers, B. R. Davis and C. H. Slater.</w:t>
            </w:r>
            <w:r w:rsidRPr="000E1218">
              <w:rPr>
                <w:rFonts w:ascii="Times New Roman" w:eastAsia="Times New Roman" w:hAnsi="Times New Roman" w:cs="Times New Roman"/>
                <w:color w:val="000000"/>
                <w:lang w:val="en-CA"/>
              </w:rPr>
              <w:t xml:space="preserve"> Occupational physical-activity and other risk-factors for preterm birth among united-states-army primigravidas. </w:t>
            </w:r>
            <w:r w:rsidRPr="000E1218">
              <w:rPr>
                <w:rFonts w:ascii="Times New Roman" w:eastAsia="Times New Roman" w:hAnsi="Times New Roman" w:cs="Times New Roman"/>
                <w:i/>
                <w:iCs/>
                <w:color w:val="000000"/>
                <w:lang w:val="en-CA"/>
              </w:rPr>
              <w:t>Am.J.Public Health.</w:t>
            </w:r>
            <w:r w:rsidRPr="000E1218">
              <w:rPr>
                <w:rFonts w:ascii="Times New Roman" w:eastAsia="Times New Roman" w:hAnsi="Times New Roman" w:cs="Times New Roman"/>
                <w:color w:val="000000"/>
                <w:lang w:val="en-CA"/>
              </w:rPr>
              <w:t xml:space="preserve"> 1990. 80:728-729</w:t>
            </w:r>
          </w:p>
        </w:tc>
      </w:tr>
      <w:tr w:rsidR="000E1218" w:rsidRPr="000E1218" w14:paraId="4F4F0E23" w14:textId="77777777" w:rsidTr="000E1218">
        <w:trPr>
          <w:trHeight w:val="585"/>
        </w:trPr>
        <w:tc>
          <w:tcPr>
            <w:tcW w:w="8400" w:type="dxa"/>
            <w:tcBorders>
              <w:top w:val="nil"/>
              <w:left w:val="nil"/>
              <w:bottom w:val="nil"/>
              <w:right w:val="nil"/>
            </w:tcBorders>
            <w:shd w:val="clear" w:color="auto" w:fill="auto"/>
            <w:vAlign w:val="center"/>
            <w:hideMark/>
          </w:tcPr>
          <w:p w14:paraId="1C5A4D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Risvas, I. Papaioannou, D. B. Panagiotakos, P. Farajian, V. Bountziouka and A. Zampelas.</w:t>
            </w:r>
            <w:r w:rsidRPr="000E1218">
              <w:rPr>
                <w:rFonts w:ascii="Times New Roman" w:eastAsia="Times New Roman" w:hAnsi="Times New Roman" w:cs="Times New Roman"/>
                <w:color w:val="000000"/>
                <w:lang w:val="en-CA"/>
              </w:rPr>
              <w:t xml:space="preserve"> Perinatal and family factors associated with preadolescence overweight/obesity in Greece: the GRECO study. 2012. 2:145-153</w:t>
            </w:r>
          </w:p>
        </w:tc>
      </w:tr>
      <w:tr w:rsidR="000E1218" w:rsidRPr="000E1218" w14:paraId="6E589EE6" w14:textId="77777777" w:rsidTr="000E1218">
        <w:trPr>
          <w:trHeight w:val="585"/>
        </w:trPr>
        <w:tc>
          <w:tcPr>
            <w:tcW w:w="8400" w:type="dxa"/>
            <w:tcBorders>
              <w:top w:val="nil"/>
              <w:left w:val="nil"/>
              <w:bottom w:val="nil"/>
              <w:right w:val="nil"/>
            </w:tcBorders>
            <w:shd w:val="clear" w:color="auto" w:fill="auto"/>
            <w:vAlign w:val="center"/>
            <w:hideMark/>
          </w:tcPr>
          <w:p w14:paraId="353C88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S. Berkowitz, J. L. Kelsey, T. R. Holford and R. L. Berkowitz.</w:t>
            </w:r>
            <w:r w:rsidRPr="000E1218">
              <w:rPr>
                <w:rFonts w:ascii="Times New Roman" w:eastAsia="Times New Roman" w:hAnsi="Times New Roman" w:cs="Times New Roman"/>
                <w:color w:val="000000"/>
                <w:lang w:val="en-CA"/>
              </w:rPr>
              <w:t xml:space="preserve"> Physical activity and the risk of spontaneous preterm delivery. </w:t>
            </w:r>
            <w:r w:rsidRPr="000E1218">
              <w:rPr>
                <w:rFonts w:ascii="Times New Roman" w:eastAsia="Times New Roman" w:hAnsi="Times New Roman" w:cs="Times New Roman"/>
                <w:i/>
                <w:iCs/>
                <w:color w:val="000000"/>
                <w:lang w:val="en-CA"/>
              </w:rPr>
              <w:t>J.Reprod.Med.</w:t>
            </w:r>
            <w:r w:rsidRPr="000E1218">
              <w:rPr>
                <w:rFonts w:ascii="Times New Roman" w:eastAsia="Times New Roman" w:hAnsi="Times New Roman" w:cs="Times New Roman"/>
                <w:color w:val="000000"/>
                <w:lang w:val="en-CA"/>
              </w:rPr>
              <w:t xml:space="preserve"> 1983. 28:581-588</w:t>
            </w:r>
          </w:p>
        </w:tc>
      </w:tr>
      <w:tr w:rsidR="000E1218" w:rsidRPr="000E1218" w14:paraId="59C02787" w14:textId="77777777" w:rsidTr="000E1218">
        <w:trPr>
          <w:trHeight w:val="585"/>
        </w:trPr>
        <w:tc>
          <w:tcPr>
            <w:tcW w:w="8400" w:type="dxa"/>
            <w:tcBorders>
              <w:top w:val="nil"/>
              <w:left w:val="nil"/>
              <w:bottom w:val="nil"/>
              <w:right w:val="nil"/>
            </w:tcBorders>
            <w:shd w:val="clear" w:color="auto" w:fill="auto"/>
            <w:vAlign w:val="center"/>
            <w:hideMark/>
          </w:tcPr>
          <w:p w14:paraId="749D83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S. Berkowitz.</w:t>
            </w:r>
            <w:r w:rsidRPr="000E1218">
              <w:rPr>
                <w:rFonts w:ascii="Times New Roman" w:eastAsia="Times New Roman" w:hAnsi="Times New Roman" w:cs="Times New Roman"/>
                <w:color w:val="000000"/>
                <w:lang w:val="en-CA"/>
              </w:rPr>
              <w:t xml:space="preserve"> An epidemiologic study of preterm delivery. 1981. 113:81-92</w:t>
            </w:r>
          </w:p>
        </w:tc>
      </w:tr>
      <w:tr w:rsidR="000E1218" w:rsidRPr="000E1218" w14:paraId="645F4023" w14:textId="77777777" w:rsidTr="000E1218">
        <w:trPr>
          <w:trHeight w:val="585"/>
        </w:trPr>
        <w:tc>
          <w:tcPr>
            <w:tcW w:w="8400" w:type="dxa"/>
            <w:tcBorders>
              <w:top w:val="nil"/>
              <w:left w:val="nil"/>
              <w:bottom w:val="nil"/>
              <w:right w:val="nil"/>
            </w:tcBorders>
            <w:shd w:val="clear" w:color="auto" w:fill="auto"/>
            <w:vAlign w:val="center"/>
            <w:hideMark/>
          </w:tcPr>
          <w:p w14:paraId="4F35F75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G. Torres-Luque, L. Torres-Luque, S. Garc</w:t>
            </w:r>
            <w:r w:rsidRPr="008A3A47">
              <w:rPr>
                <w:rFonts w:ascii="Times New Roman" w:eastAsia="Times New Roman" w:hAnsi="Times New Roman" w:cs="Times New Roman"/>
                <w:color w:val="000000"/>
                <w:lang w:val="fr-CA"/>
              </w:rPr>
              <w:t xml:space="preserve">. Seguimiento de un programa de actividad f. 2012. </w:t>
            </w:r>
            <w:r w:rsidRPr="000E1218">
              <w:rPr>
                <w:rFonts w:ascii="Times New Roman" w:eastAsia="Times New Roman" w:hAnsi="Times New Roman" w:cs="Times New Roman"/>
                <w:color w:val="000000"/>
                <w:lang w:val="en-CA"/>
              </w:rPr>
              <w:t>11:84-92</w:t>
            </w:r>
          </w:p>
        </w:tc>
      </w:tr>
      <w:tr w:rsidR="000E1218" w:rsidRPr="000E1218" w14:paraId="75117965" w14:textId="77777777" w:rsidTr="000E1218">
        <w:trPr>
          <w:trHeight w:val="585"/>
        </w:trPr>
        <w:tc>
          <w:tcPr>
            <w:tcW w:w="8400" w:type="dxa"/>
            <w:tcBorders>
              <w:top w:val="nil"/>
              <w:left w:val="nil"/>
              <w:bottom w:val="nil"/>
              <w:right w:val="nil"/>
            </w:tcBorders>
            <w:shd w:val="clear" w:color="auto" w:fill="auto"/>
            <w:vAlign w:val="center"/>
            <w:hideMark/>
          </w:tcPr>
          <w:p w14:paraId="05B7BE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Varrassi, C. Bazzano and W. T. Edwards.</w:t>
            </w:r>
            <w:r w:rsidRPr="000E1218">
              <w:rPr>
                <w:rFonts w:ascii="Times New Roman" w:eastAsia="Times New Roman" w:hAnsi="Times New Roman" w:cs="Times New Roman"/>
                <w:color w:val="000000"/>
                <w:lang w:val="en-CA"/>
              </w:rPr>
              <w:t xml:space="preserve"> Effects of physical activity on maternal plasma beta-endorphin levels and perception of labor pain. 1989. 160:707-712</w:t>
            </w:r>
          </w:p>
        </w:tc>
      </w:tr>
      <w:tr w:rsidR="000E1218" w:rsidRPr="000E1218" w14:paraId="0BF5CE92" w14:textId="77777777" w:rsidTr="000E1218">
        <w:trPr>
          <w:trHeight w:val="585"/>
        </w:trPr>
        <w:tc>
          <w:tcPr>
            <w:tcW w:w="8400" w:type="dxa"/>
            <w:tcBorders>
              <w:top w:val="nil"/>
              <w:left w:val="nil"/>
              <w:bottom w:val="nil"/>
              <w:right w:val="nil"/>
            </w:tcBorders>
            <w:shd w:val="clear" w:color="auto" w:fill="auto"/>
            <w:vAlign w:val="center"/>
            <w:hideMark/>
          </w:tcPr>
          <w:p w14:paraId="36D45CB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G. Xu, Y. Wu, L. Yang,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Risk factors for early miscarriage among Chinese: a hospital-based case-control study. </w:t>
            </w:r>
            <w:r w:rsidRPr="000E1218">
              <w:rPr>
                <w:rFonts w:ascii="Times New Roman" w:eastAsia="Times New Roman" w:hAnsi="Times New Roman" w:cs="Times New Roman"/>
                <w:i/>
                <w:iCs/>
                <w:color w:val="000000"/>
                <w:lang w:val="en-CA"/>
              </w:rPr>
              <w:t>Fertility &amp; Sterility.</w:t>
            </w:r>
            <w:r w:rsidRPr="000E1218">
              <w:rPr>
                <w:rFonts w:ascii="Times New Roman" w:eastAsia="Times New Roman" w:hAnsi="Times New Roman" w:cs="Times New Roman"/>
                <w:color w:val="000000"/>
                <w:lang w:val="en-CA"/>
              </w:rPr>
              <w:t xml:space="preserve"> 2014. 101:1663-1670</w:t>
            </w:r>
          </w:p>
        </w:tc>
      </w:tr>
      <w:tr w:rsidR="000E1218" w:rsidRPr="000E1218" w14:paraId="3241E3CC" w14:textId="77777777" w:rsidTr="000E1218">
        <w:trPr>
          <w:trHeight w:val="585"/>
        </w:trPr>
        <w:tc>
          <w:tcPr>
            <w:tcW w:w="8400" w:type="dxa"/>
            <w:tcBorders>
              <w:top w:val="nil"/>
              <w:left w:val="nil"/>
              <w:bottom w:val="nil"/>
              <w:right w:val="nil"/>
            </w:tcBorders>
            <w:shd w:val="clear" w:color="auto" w:fill="auto"/>
            <w:vAlign w:val="center"/>
            <w:hideMark/>
          </w:tcPr>
          <w:p w14:paraId="29440A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Zhao, E. S. Ford, J. Tsai, et al.</w:t>
            </w:r>
            <w:r w:rsidRPr="000E1218">
              <w:rPr>
                <w:rFonts w:ascii="Times New Roman" w:eastAsia="Times New Roman" w:hAnsi="Times New Roman" w:cs="Times New Roman"/>
                <w:color w:val="000000"/>
                <w:lang w:val="en-CA"/>
              </w:rPr>
              <w:t xml:space="preserve"> Trends in health-related behavioral risk factors among pregnant women in the United States: 2001-2009. 2012. 21:255-263</w:t>
            </w:r>
          </w:p>
        </w:tc>
      </w:tr>
      <w:tr w:rsidR="000E1218" w:rsidRPr="000E1218" w14:paraId="3C75ACE4" w14:textId="77777777" w:rsidTr="000E1218">
        <w:trPr>
          <w:trHeight w:val="585"/>
        </w:trPr>
        <w:tc>
          <w:tcPr>
            <w:tcW w:w="8400" w:type="dxa"/>
            <w:tcBorders>
              <w:top w:val="nil"/>
              <w:left w:val="nil"/>
              <w:bottom w:val="nil"/>
              <w:right w:val="nil"/>
            </w:tcBorders>
            <w:shd w:val="clear" w:color="auto" w:fill="auto"/>
            <w:vAlign w:val="center"/>
            <w:hideMark/>
          </w:tcPr>
          <w:p w14:paraId="5FA79E6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Gema Torres-Luque, Luc</w:t>
            </w:r>
            <w:r w:rsidRPr="000E1218">
              <w:rPr>
                <w:rFonts w:ascii="Times New Roman" w:eastAsia="Times New Roman" w:hAnsi="Times New Roman" w:cs="Times New Roman"/>
                <w:color w:val="000000"/>
                <w:lang w:val="en-CA"/>
              </w:rPr>
              <w:t>. Empleo del poms durante un programa de actividad física en el medio acuático para mujeres embarazadas. / use of the poms during a physical activity program in aquatic environment for pregnant women. 2010. 10:37-45</w:t>
            </w:r>
          </w:p>
        </w:tc>
      </w:tr>
      <w:tr w:rsidR="000E1218" w:rsidRPr="000E1218" w14:paraId="54D6B641" w14:textId="77777777" w:rsidTr="000E1218">
        <w:trPr>
          <w:trHeight w:val="585"/>
        </w:trPr>
        <w:tc>
          <w:tcPr>
            <w:tcW w:w="8400" w:type="dxa"/>
            <w:tcBorders>
              <w:top w:val="nil"/>
              <w:left w:val="nil"/>
              <w:bottom w:val="nil"/>
              <w:right w:val="nil"/>
            </w:tcBorders>
            <w:shd w:val="clear" w:color="auto" w:fill="auto"/>
            <w:vAlign w:val="center"/>
            <w:hideMark/>
          </w:tcPr>
          <w:p w14:paraId="202209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Glasgow University of, Scottish Collaboration for Public Health, Research and Policy.</w:t>
            </w:r>
            <w:r w:rsidRPr="000E1218">
              <w:rPr>
                <w:rFonts w:ascii="Times New Roman" w:eastAsia="Times New Roman" w:hAnsi="Times New Roman" w:cs="Times New Roman"/>
                <w:color w:val="000000"/>
                <w:lang w:val="en-CA"/>
              </w:rPr>
              <w:t xml:space="preserve"> Mellow Bumps RCT - Antenatal Intervention for Vulnerable Women. 2013. </w:t>
            </w:r>
          </w:p>
        </w:tc>
      </w:tr>
      <w:tr w:rsidR="000E1218" w:rsidRPr="000E1218" w14:paraId="7C489086" w14:textId="77777777" w:rsidTr="000E1218">
        <w:trPr>
          <w:trHeight w:val="585"/>
        </w:trPr>
        <w:tc>
          <w:tcPr>
            <w:tcW w:w="8400" w:type="dxa"/>
            <w:tcBorders>
              <w:top w:val="nil"/>
              <w:left w:val="nil"/>
              <w:bottom w:val="nil"/>
              <w:right w:val="nil"/>
            </w:tcBorders>
            <w:shd w:val="clear" w:color="auto" w:fill="auto"/>
            <w:vAlign w:val="center"/>
            <w:hideMark/>
          </w:tcPr>
          <w:p w14:paraId="371D5B6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Guglielmina Fantuzzi, Elena Righi and Gabriella Aggazzotti.</w:t>
            </w:r>
            <w:r w:rsidRPr="000E1218">
              <w:rPr>
                <w:rFonts w:ascii="Times New Roman" w:eastAsia="Times New Roman" w:hAnsi="Times New Roman" w:cs="Times New Roman"/>
                <w:color w:val="000000"/>
                <w:lang w:val="en-CA"/>
              </w:rPr>
              <w:t xml:space="preserve"> A Case-Control Study on Leisure Time Physical Activity (LTPA) during the Last Three Months of Pregnancy and Foetal Outcomes in Italy. </w:t>
            </w:r>
            <w:r w:rsidRPr="000E1218">
              <w:rPr>
                <w:rFonts w:ascii="Times New Roman" w:eastAsia="Times New Roman" w:hAnsi="Times New Roman" w:cs="Times New Roman"/>
                <w:i/>
                <w:iCs/>
                <w:color w:val="000000"/>
                <w:lang w:val="en-CA"/>
              </w:rPr>
              <w:t>Health (1949-4998).</w:t>
            </w:r>
            <w:r w:rsidRPr="000E1218">
              <w:rPr>
                <w:rFonts w:ascii="Times New Roman" w:eastAsia="Times New Roman" w:hAnsi="Times New Roman" w:cs="Times New Roman"/>
                <w:color w:val="000000"/>
                <w:lang w:val="en-CA"/>
              </w:rPr>
              <w:t xml:space="preserve"> 2016. 8:133-143 11p</w:t>
            </w:r>
          </w:p>
        </w:tc>
      </w:tr>
      <w:tr w:rsidR="000E1218" w:rsidRPr="000E1218" w14:paraId="4BD2AD09" w14:textId="77777777" w:rsidTr="000E1218">
        <w:trPr>
          <w:trHeight w:val="585"/>
        </w:trPr>
        <w:tc>
          <w:tcPr>
            <w:tcW w:w="8400" w:type="dxa"/>
            <w:tcBorders>
              <w:top w:val="nil"/>
              <w:left w:val="nil"/>
              <w:bottom w:val="nil"/>
              <w:right w:val="nil"/>
            </w:tcBorders>
            <w:shd w:val="clear" w:color="auto" w:fill="auto"/>
            <w:vAlign w:val="center"/>
            <w:hideMark/>
          </w:tcPr>
          <w:p w14:paraId="779936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A. Hausenblas, B. W. Brewer, J. L. Van Raalte, et al.</w:t>
            </w:r>
            <w:r w:rsidRPr="000E1218">
              <w:rPr>
                <w:rFonts w:ascii="Times New Roman" w:eastAsia="Times New Roman" w:hAnsi="Times New Roman" w:cs="Times New Roman"/>
                <w:color w:val="000000"/>
                <w:lang w:val="en-CA"/>
              </w:rPr>
              <w:t xml:space="preserve"> Development and evaluation of a multimedia CD-ROM for exercise during pregnancy and postpartum. 2008. 70:215-219</w:t>
            </w:r>
          </w:p>
        </w:tc>
      </w:tr>
      <w:tr w:rsidR="000E1218" w:rsidRPr="000E1218" w14:paraId="2163D236" w14:textId="77777777" w:rsidTr="000E1218">
        <w:trPr>
          <w:trHeight w:val="585"/>
        </w:trPr>
        <w:tc>
          <w:tcPr>
            <w:tcW w:w="8400" w:type="dxa"/>
            <w:tcBorders>
              <w:top w:val="nil"/>
              <w:left w:val="nil"/>
              <w:bottom w:val="nil"/>
              <w:right w:val="nil"/>
            </w:tcBorders>
            <w:shd w:val="clear" w:color="auto" w:fill="auto"/>
            <w:vAlign w:val="center"/>
            <w:hideMark/>
          </w:tcPr>
          <w:p w14:paraId="334CB90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Baumann, A. Huch and R. Huch.</w:t>
            </w:r>
            <w:r w:rsidRPr="000E1218">
              <w:rPr>
                <w:rFonts w:ascii="Times New Roman" w:eastAsia="Times New Roman" w:hAnsi="Times New Roman" w:cs="Times New Roman"/>
                <w:color w:val="000000"/>
                <w:lang w:val="en-CA"/>
              </w:rPr>
              <w:t xml:space="preserve"> Doppler sonographic evaluation of exercise-induced blood flow velocity and waveform changes in fetal, uteroplacental and large maternal vessels in pregnant women. </w:t>
            </w:r>
            <w:r w:rsidRPr="000E1218">
              <w:rPr>
                <w:rFonts w:ascii="Times New Roman" w:eastAsia="Times New Roman" w:hAnsi="Times New Roman" w:cs="Times New Roman"/>
                <w:i/>
                <w:iCs/>
                <w:color w:val="000000"/>
                <w:lang w:val="en-CA"/>
              </w:rPr>
              <w:t>J.Perinat.Med.</w:t>
            </w:r>
            <w:r w:rsidRPr="000E1218">
              <w:rPr>
                <w:rFonts w:ascii="Times New Roman" w:eastAsia="Times New Roman" w:hAnsi="Times New Roman" w:cs="Times New Roman"/>
                <w:color w:val="000000"/>
                <w:lang w:val="en-CA"/>
              </w:rPr>
              <w:t xml:space="preserve"> 1989. 17:279-287</w:t>
            </w:r>
          </w:p>
        </w:tc>
      </w:tr>
      <w:tr w:rsidR="000E1218" w:rsidRPr="000E1218" w14:paraId="03A3C345" w14:textId="77777777" w:rsidTr="000E1218">
        <w:trPr>
          <w:trHeight w:val="585"/>
        </w:trPr>
        <w:tc>
          <w:tcPr>
            <w:tcW w:w="8400" w:type="dxa"/>
            <w:tcBorders>
              <w:top w:val="nil"/>
              <w:left w:val="nil"/>
              <w:bottom w:val="nil"/>
              <w:right w:val="nil"/>
            </w:tcBorders>
            <w:shd w:val="clear" w:color="auto" w:fill="auto"/>
            <w:vAlign w:val="center"/>
            <w:hideMark/>
          </w:tcPr>
          <w:p w14:paraId="1F1BAC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C. Ostgaard, G. Zetherstrom, E. Roos-Hansson and B. Svanberg.</w:t>
            </w:r>
            <w:r w:rsidRPr="000E1218">
              <w:rPr>
                <w:rFonts w:ascii="Times New Roman" w:eastAsia="Times New Roman" w:hAnsi="Times New Roman" w:cs="Times New Roman"/>
                <w:color w:val="000000"/>
                <w:lang w:val="en-CA"/>
              </w:rPr>
              <w:t xml:space="preserve"> Reduction of back and posterior pelvic pain in pregnancy. 1994. 19:894-900</w:t>
            </w:r>
          </w:p>
        </w:tc>
      </w:tr>
      <w:tr w:rsidR="000E1218" w:rsidRPr="000E1218" w14:paraId="6471CDB0" w14:textId="77777777" w:rsidTr="000E1218">
        <w:trPr>
          <w:trHeight w:val="585"/>
        </w:trPr>
        <w:tc>
          <w:tcPr>
            <w:tcW w:w="8400" w:type="dxa"/>
            <w:tcBorders>
              <w:top w:val="nil"/>
              <w:left w:val="nil"/>
              <w:bottom w:val="nil"/>
              <w:right w:val="nil"/>
            </w:tcBorders>
            <w:shd w:val="clear" w:color="auto" w:fill="auto"/>
            <w:vAlign w:val="center"/>
            <w:hideMark/>
          </w:tcPr>
          <w:p w14:paraId="1B81FA7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Cramer, J. Frawley, A. Steel, et al.</w:t>
            </w:r>
            <w:r w:rsidRPr="000E1218">
              <w:rPr>
                <w:rFonts w:ascii="Times New Roman" w:eastAsia="Times New Roman" w:hAnsi="Times New Roman" w:cs="Times New Roman"/>
                <w:color w:val="000000"/>
                <w:lang w:val="en-CA"/>
              </w:rPr>
              <w:t xml:space="preserve"> Characteristics of women who practice yoga in different locations during pregnancy. 2015. 5:e008641</w:t>
            </w:r>
          </w:p>
        </w:tc>
      </w:tr>
      <w:tr w:rsidR="000E1218" w:rsidRPr="000E1218" w14:paraId="236FCB9B" w14:textId="77777777" w:rsidTr="000E1218">
        <w:trPr>
          <w:trHeight w:val="585"/>
        </w:trPr>
        <w:tc>
          <w:tcPr>
            <w:tcW w:w="8400" w:type="dxa"/>
            <w:tcBorders>
              <w:top w:val="nil"/>
              <w:left w:val="nil"/>
              <w:bottom w:val="nil"/>
              <w:right w:val="nil"/>
            </w:tcBorders>
            <w:shd w:val="clear" w:color="auto" w:fill="auto"/>
            <w:vAlign w:val="center"/>
            <w:hideMark/>
          </w:tcPr>
          <w:p w14:paraId="24F9EF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H. D. Junge.</w:t>
            </w:r>
            <w:r w:rsidRPr="000E1218">
              <w:rPr>
                <w:rFonts w:ascii="Times New Roman" w:eastAsia="Times New Roman" w:hAnsi="Times New Roman" w:cs="Times New Roman"/>
                <w:color w:val="000000"/>
                <w:lang w:val="en-CA"/>
              </w:rPr>
              <w:t xml:space="preserve"> Behavioral states and state related heart rate and motor activity patterns in the newborn infant and the fetus antepartum -- a comparative study. I. Technique, illustration of recordings, and general results. 1979. 7:85-107</w:t>
            </w:r>
          </w:p>
        </w:tc>
      </w:tr>
      <w:tr w:rsidR="000E1218" w:rsidRPr="000E1218" w14:paraId="6D79A16F" w14:textId="77777777" w:rsidTr="000E1218">
        <w:trPr>
          <w:trHeight w:val="585"/>
        </w:trPr>
        <w:tc>
          <w:tcPr>
            <w:tcW w:w="8400" w:type="dxa"/>
            <w:tcBorders>
              <w:top w:val="nil"/>
              <w:left w:val="nil"/>
              <w:bottom w:val="nil"/>
              <w:right w:val="nil"/>
            </w:tcBorders>
            <w:shd w:val="clear" w:color="auto" w:fill="auto"/>
            <w:vAlign w:val="center"/>
            <w:hideMark/>
          </w:tcPr>
          <w:p w14:paraId="205B66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D. Junge.</w:t>
            </w:r>
            <w:r w:rsidRPr="000E1218">
              <w:rPr>
                <w:rFonts w:ascii="Times New Roman" w:eastAsia="Times New Roman" w:hAnsi="Times New Roman" w:cs="Times New Roman"/>
                <w:color w:val="000000"/>
                <w:lang w:val="en-CA"/>
              </w:rPr>
              <w:t xml:space="preserve"> Behavioral states and state-related heart rate and motor activity patterns in the newborn infant and the fetus ante partum. A comparative study. III. Analysis of sleep state-related motor activity patterns. 1980. 10:239-246</w:t>
            </w:r>
          </w:p>
        </w:tc>
      </w:tr>
      <w:tr w:rsidR="000E1218" w:rsidRPr="000E1218" w14:paraId="3791806F" w14:textId="77777777" w:rsidTr="000E1218">
        <w:trPr>
          <w:trHeight w:val="585"/>
        </w:trPr>
        <w:tc>
          <w:tcPr>
            <w:tcW w:w="8400" w:type="dxa"/>
            <w:tcBorders>
              <w:top w:val="nil"/>
              <w:left w:val="nil"/>
              <w:bottom w:val="nil"/>
              <w:right w:val="nil"/>
            </w:tcBorders>
            <w:shd w:val="clear" w:color="auto" w:fill="auto"/>
            <w:vAlign w:val="center"/>
            <w:hideMark/>
          </w:tcPr>
          <w:p w14:paraId="37E06BB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Dahlstrom and K. Ihrman.</w:t>
            </w:r>
            <w:r w:rsidRPr="000E1218">
              <w:rPr>
                <w:rFonts w:ascii="Times New Roman" w:eastAsia="Times New Roman" w:hAnsi="Times New Roman" w:cs="Times New Roman"/>
                <w:color w:val="000000"/>
                <w:lang w:val="en-CA"/>
              </w:rPr>
              <w:t xml:space="preserve"> A clinical and physiological study of pregnancy in a material from northern Sweden. V. The results of work tests during and after pregnancy. 1960. 65:305-314</w:t>
            </w:r>
          </w:p>
        </w:tc>
      </w:tr>
      <w:tr w:rsidR="000E1218" w:rsidRPr="000E1218" w14:paraId="163DFCC5" w14:textId="77777777" w:rsidTr="000E1218">
        <w:trPr>
          <w:trHeight w:val="585"/>
        </w:trPr>
        <w:tc>
          <w:tcPr>
            <w:tcW w:w="8400" w:type="dxa"/>
            <w:tcBorders>
              <w:top w:val="nil"/>
              <w:left w:val="nil"/>
              <w:bottom w:val="nil"/>
              <w:right w:val="nil"/>
            </w:tcBorders>
            <w:shd w:val="clear" w:color="auto" w:fill="auto"/>
            <w:vAlign w:val="center"/>
            <w:hideMark/>
          </w:tcPr>
          <w:p w14:paraId="5FFD5F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E. Harris, G. T. Ellison and S. Clement.</w:t>
            </w:r>
            <w:r w:rsidRPr="000E1218">
              <w:rPr>
                <w:rFonts w:ascii="Times New Roman" w:eastAsia="Times New Roman" w:hAnsi="Times New Roman" w:cs="Times New Roman"/>
                <w:color w:val="000000"/>
                <w:lang w:val="en-CA"/>
              </w:rPr>
              <w:t xml:space="preserve"> Do the psychosocial and behavioral changes that accompany motherhood influence the impact of pregnancy on long-term weight gain?. 1999. 20:65-79</w:t>
            </w:r>
          </w:p>
        </w:tc>
      </w:tr>
      <w:tr w:rsidR="000E1218" w:rsidRPr="000E1218" w14:paraId="657D0912" w14:textId="77777777" w:rsidTr="000E1218">
        <w:trPr>
          <w:trHeight w:val="585"/>
        </w:trPr>
        <w:tc>
          <w:tcPr>
            <w:tcW w:w="8400" w:type="dxa"/>
            <w:tcBorders>
              <w:top w:val="nil"/>
              <w:left w:val="nil"/>
              <w:bottom w:val="nil"/>
              <w:right w:val="nil"/>
            </w:tcBorders>
            <w:shd w:val="clear" w:color="auto" w:fill="auto"/>
            <w:vAlign w:val="center"/>
            <w:hideMark/>
          </w:tcPr>
          <w:p w14:paraId="7B9D88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Elden, H. Hagberg, M. F. Olsen, L. Ladfors and H. C. Ostgaard.</w:t>
            </w:r>
            <w:r w:rsidRPr="000E1218">
              <w:rPr>
                <w:rFonts w:ascii="Times New Roman" w:eastAsia="Times New Roman" w:hAnsi="Times New Roman" w:cs="Times New Roman"/>
                <w:color w:val="000000"/>
                <w:lang w:val="en-CA"/>
              </w:rPr>
              <w:t xml:space="preserve"> Regression of pelvic girdle pain after delivery: follow-up of a randomised single blind controlled trial with different treatment modalities. 2008. 87:201-208</w:t>
            </w:r>
          </w:p>
        </w:tc>
      </w:tr>
      <w:tr w:rsidR="000E1218" w:rsidRPr="000E1218" w14:paraId="1A7DE9B5" w14:textId="77777777" w:rsidTr="000E1218">
        <w:trPr>
          <w:trHeight w:val="585"/>
        </w:trPr>
        <w:tc>
          <w:tcPr>
            <w:tcW w:w="8400" w:type="dxa"/>
            <w:tcBorders>
              <w:top w:val="nil"/>
              <w:left w:val="nil"/>
              <w:bottom w:val="nil"/>
              <w:right w:val="nil"/>
            </w:tcBorders>
            <w:shd w:val="clear" w:color="auto" w:fill="auto"/>
            <w:vAlign w:val="center"/>
            <w:hideMark/>
          </w:tcPr>
          <w:p w14:paraId="7898D7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Elden, H. Ostgaard, M. Fagevik-Olsen, L. Ladfors and H. Hagberg.</w:t>
            </w:r>
            <w:r w:rsidRPr="000E1218">
              <w:rPr>
                <w:rFonts w:ascii="Times New Roman" w:eastAsia="Times New Roman" w:hAnsi="Times New Roman" w:cs="Times New Roman"/>
                <w:color w:val="000000"/>
                <w:lang w:val="en-CA"/>
              </w:rPr>
              <w:t xml:space="preserve"> Treatment of pelvic girdle pain in pregnant women: adverse effects of standard treatment, acupuncture and stabilising exercises on the pregnancy, mother, delivery and the fetus/neonate. </w:t>
            </w:r>
            <w:r w:rsidRPr="000E1218">
              <w:rPr>
                <w:rFonts w:ascii="Times New Roman" w:eastAsia="Times New Roman" w:hAnsi="Times New Roman" w:cs="Times New Roman"/>
                <w:i/>
                <w:iCs/>
                <w:color w:val="000000"/>
                <w:lang w:val="en-CA"/>
              </w:rPr>
              <w:t>BMC Complementary &amp; Alternative Medicine.</w:t>
            </w:r>
            <w:r w:rsidRPr="000E1218">
              <w:rPr>
                <w:rFonts w:ascii="Times New Roman" w:eastAsia="Times New Roman" w:hAnsi="Times New Roman" w:cs="Times New Roman"/>
                <w:color w:val="000000"/>
                <w:lang w:val="en-CA"/>
              </w:rPr>
              <w:t xml:space="preserve"> 2008. 8:13p-13p 1p</w:t>
            </w:r>
          </w:p>
        </w:tc>
      </w:tr>
      <w:tr w:rsidR="000E1218" w:rsidRPr="000E1218" w14:paraId="63913C7B" w14:textId="77777777" w:rsidTr="000E1218">
        <w:trPr>
          <w:trHeight w:val="585"/>
        </w:trPr>
        <w:tc>
          <w:tcPr>
            <w:tcW w:w="8400" w:type="dxa"/>
            <w:tcBorders>
              <w:top w:val="nil"/>
              <w:left w:val="nil"/>
              <w:bottom w:val="nil"/>
              <w:right w:val="nil"/>
            </w:tcBorders>
            <w:shd w:val="clear" w:color="auto" w:fill="auto"/>
            <w:vAlign w:val="center"/>
            <w:hideMark/>
          </w:tcPr>
          <w:p w14:paraId="7CFF273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Elden, L. Ladfors, M. F. Olsen, H. C. Ostgaard and H. Hagberg.</w:t>
            </w:r>
            <w:r w:rsidRPr="000E1218">
              <w:rPr>
                <w:rFonts w:ascii="Times New Roman" w:eastAsia="Times New Roman" w:hAnsi="Times New Roman" w:cs="Times New Roman"/>
                <w:color w:val="000000"/>
                <w:lang w:val="en-CA"/>
              </w:rPr>
              <w:t xml:space="preserve"> Effects of acupuncture and stabilising exercises as adjunct to standard treatment in pregnant women with pelvic girdle pain: randomised single blind controlled trial. 2005. 330:761</w:t>
            </w:r>
          </w:p>
        </w:tc>
      </w:tr>
      <w:tr w:rsidR="000E1218" w:rsidRPr="000E1218" w14:paraId="42D2E736" w14:textId="77777777" w:rsidTr="000E1218">
        <w:trPr>
          <w:trHeight w:val="585"/>
        </w:trPr>
        <w:tc>
          <w:tcPr>
            <w:tcW w:w="8400" w:type="dxa"/>
            <w:tcBorders>
              <w:top w:val="nil"/>
              <w:left w:val="nil"/>
              <w:bottom w:val="nil"/>
              <w:right w:val="nil"/>
            </w:tcBorders>
            <w:shd w:val="clear" w:color="auto" w:fill="auto"/>
            <w:vAlign w:val="center"/>
            <w:hideMark/>
          </w:tcPr>
          <w:p w14:paraId="4499295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G. Knuttgen and K. Emerson Jr.</w:t>
            </w:r>
            <w:r w:rsidRPr="000E1218">
              <w:rPr>
                <w:rFonts w:ascii="Times New Roman" w:eastAsia="Times New Roman" w:hAnsi="Times New Roman" w:cs="Times New Roman"/>
                <w:color w:val="000000"/>
                <w:lang w:val="en-CA"/>
              </w:rPr>
              <w:t xml:space="preserve"> Physiological response to pregnancy at rest and during exercise.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1974. 36:549-553</w:t>
            </w:r>
          </w:p>
        </w:tc>
      </w:tr>
      <w:tr w:rsidR="000E1218" w:rsidRPr="000E1218" w14:paraId="6CC9744F" w14:textId="77777777" w:rsidTr="000E1218">
        <w:trPr>
          <w:trHeight w:val="585"/>
        </w:trPr>
        <w:tc>
          <w:tcPr>
            <w:tcW w:w="8400" w:type="dxa"/>
            <w:tcBorders>
              <w:top w:val="nil"/>
              <w:left w:val="nil"/>
              <w:bottom w:val="nil"/>
              <w:right w:val="nil"/>
            </w:tcBorders>
            <w:shd w:val="clear" w:color="auto" w:fill="auto"/>
            <w:vAlign w:val="center"/>
            <w:hideMark/>
          </w:tcPr>
          <w:p w14:paraId="1157B50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H. H. Kim, A. Nava-Ocampo, S. K. Kim,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Is prenatal childbirth preparation effective in decreasing adverse maternal and neonatal response to labor? A nested case-control study. </w:t>
            </w:r>
            <w:r w:rsidRPr="000E1218">
              <w:rPr>
                <w:rFonts w:ascii="Times New Roman" w:eastAsia="Times New Roman" w:hAnsi="Times New Roman" w:cs="Times New Roman"/>
                <w:i/>
                <w:iCs/>
                <w:color w:val="000000"/>
                <w:lang w:val="en-CA"/>
              </w:rPr>
              <w:t>Acta Bio-Medica de l Ateneo Parmense.</w:t>
            </w:r>
            <w:r w:rsidRPr="000E1218">
              <w:rPr>
                <w:rFonts w:ascii="Times New Roman" w:eastAsia="Times New Roman" w:hAnsi="Times New Roman" w:cs="Times New Roman"/>
                <w:color w:val="000000"/>
                <w:lang w:val="en-CA"/>
              </w:rPr>
              <w:t xml:space="preserve"> 2008. 79:18-22</w:t>
            </w:r>
          </w:p>
        </w:tc>
      </w:tr>
      <w:tr w:rsidR="000E1218" w:rsidRPr="000E1218" w14:paraId="02F2CAF5" w14:textId="77777777" w:rsidTr="000E1218">
        <w:trPr>
          <w:trHeight w:val="585"/>
        </w:trPr>
        <w:tc>
          <w:tcPr>
            <w:tcW w:w="8400" w:type="dxa"/>
            <w:tcBorders>
              <w:top w:val="nil"/>
              <w:left w:val="nil"/>
              <w:bottom w:val="nil"/>
              <w:right w:val="nil"/>
            </w:tcBorders>
            <w:shd w:val="clear" w:color="auto" w:fill="auto"/>
            <w:vAlign w:val="center"/>
            <w:hideMark/>
          </w:tcPr>
          <w:p w14:paraId="51569DD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Hausenblas, D. S. Downs, P. Giacobbi, D. Tuccitto and B. Cook.</w:t>
            </w:r>
            <w:r w:rsidRPr="000E1218">
              <w:rPr>
                <w:rFonts w:ascii="Times New Roman" w:eastAsia="Times New Roman" w:hAnsi="Times New Roman" w:cs="Times New Roman"/>
                <w:color w:val="000000"/>
                <w:lang w:val="en-CA"/>
              </w:rPr>
              <w:t xml:space="preserve"> A multilevel examination of exercise intention and behavior during pregnancy. 2008. 66:2555-2561</w:t>
            </w:r>
          </w:p>
        </w:tc>
      </w:tr>
      <w:tr w:rsidR="000E1218" w:rsidRPr="000E1218" w14:paraId="5AA6D5A0" w14:textId="77777777" w:rsidTr="000E1218">
        <w:trPr>
          <w:trHeight w:val="585"/>
        </w:trPr>
        <w:tc>
          <w:tcPr>
            <w:tcW w:w="8400" w:type="dxa"/>
            <w:tcBorders>
              <w:top w:val="nil"/>
              <w:left w:val="nil"/>
              <w:bottom w:val="nil"/>
              <w:right w:val="nil"/>
            </w:tcBorders>
            <w:shd w:val="clear" w:color="auto" w:fill="auto"/>
            <w:vAlign w:val="center"/>
            <w:hideMark/>
          </w:tcPr>
          <w:p w14:paraId="1478000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Hausenblas, P. Giacobbi, B. Cook, R. Rhodes and A. Cruz.</w:t>
            </w:r>
            <w:r w:rsidRPr="000E1218">
              <w:rPr>
                <w:rFonts w:ascii="Times New Roman" w:eastAsia="Times New Roman" w:hAnsi="Times New Roman" w:cs="Times New Roman"/>
                <w:color w:val="000000"/>
                <w:lang w:val="en-CA"/>
              </w:rPr>
              <w:t xml:space="preserve"> Prospective examination of pregnant and nonpregnant women's physical activity beliefs and behaviours. </w:t>
            </w:r>
            <w:r w:rsidRPr="000E1218">
              <w:rPr>
                <w:rFonts w:ascii="Times New Roman" w:eastAsia="Times New Roman" w:hAnsi="Times New Roman" w:cs="Times New Roman"/>
                <w:i/>
                <w:iCs/>
                <w:color w:val="000000"/>
                <w:lang w:val="en-CA"/>
              </w:rPr>
              <w:t>Journal of Reproductive and Infant Psychology.</w:t>
            </w:r>
            <w:r w:rsidRPr="000E1218">
              <w:rPr>
                <w:rFonts w:ascii="Times New Roman" w:eastAsia="Times New Roman" w:hAnsi="Times New Roman" w:cs="Times New Roman"/>
                <w:color w:val="000000"/>
                <w:lang w:val="en-CA"/>
              </w:rPr>
              <w:t xml:space="preserve"> 2011. 29:308-319</w:t>
            </w:r>
          </w:p>
        </w:tc>
      </w:tr>
      <w:tr w:rsidR="000E1218" w:rsidRPr="000E1218" w14:paraId="5501A2F2" w14:textId="77777777" w:rsidTr="000E1218">
        <w:trPr>
          <w:trHeight w:val="585"/>
        </w:trPr>
        <w:tc>
          <w:tcPr>
            <w:tcW w:w="8400" w:type="dxa"/>
            <w:tcBorders>
              <w:top w:val="nil"/>
              <w:left w:val="nil"/>
              <w:bottom w:val="nil"/>
              <w:right w:val="nil"/>
            </w:tcBorders>
            <w:shd w:val="clear" w:color="auto" w:fill="auto"/>
            <w:vAlign w:val="center"/>
            <w:hideMark/>
          </w:tcPr>
          <w:p w14:paraId="368986B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H. Jiang, X. Qian, M. Li,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Can physical activity reduce excessive gestational weight gain? Findings from a Chinese urban pregnant women cohort study. </w:t>
            </w:r>
            <w:r w:rsidRPr="000E1218">
              <w:rPr>
                <w:rFonts w:ascii="Times New Roman" w:eastAsia="Times New Roman" w:hAnsi="Times New Roman" w:cs="Times New Roman"/>
                <w:i/>
                <w:iCs/>
                <w:color w:val="000000"/>
                <w:lang w:val="en-CA"/>
              </w:rPr>
              <w:t>International Journal of Behavioral Nutrition and Physical Activity.</w:t>
            </w:r>
            <w:r w:rsidRPr="000E1218">
              <w:rPr>
                <w:rFonts w:ascii="Times New Roman" w:eastAsia="Times New Roman" w:hAnsi="Times New Roman" w:cs="Times New Roman"/>
                <w:color w:val="000000"/>
                <w:lang w:val="en-CA"/>
              </w:rPr>
              <w:t xml:space="preserve"> 2012. 9: </w:t>
            </w:r>
          </w:p>
        </w:tc>
      </w:tr>
      <w:tr w:rsidR="000E1218" w:rsidRPr="000E1218" w14:paraId="3FF0D4FF" w14:textId="77777777" w:rsidTr="000E1218">
        <w:trPr>
          <w:trHeight w:val="585"/>
        </w:trPr>
        <w:tc>
          <w:tcPr>
            <w:tcW w:w="8400" w:type="dxa"/>
            <w:tcBorders>
              <w:top w:val="nil"/>
              <w:left w:val="nil"/>
              <w:bottom w:val="nil"/>
              <w:right w:val="nil"/>
            </w:tcBorders>
            <w:shd w:val="clear" w:color="auto" w:fill="auto"/>
            <w:vAlign w:val="center"/>
            <w:hideMark/>
          </w:tcPr>
          <w:p w14:paraId="1A36B60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 Hegaard, B. Ottesen, M. Hedegaard, et al.</w:t>
            </w:r>
            <w:r w:rsidRPr="000E1218">
              <w:rPr>
                <w:rFonts w:ascii="Times New Roman" w:eastAsia="Times New Roman" w:hAnsi="Times New Roman" w:cs="Times New Roman"/>
                <w:color w:val="000000"/>
                <w:lang w:val="en-CA"/>
              </w:rPr>
              <w:t xml:space="preserve"> The association between leisure time physical activity in the year before pregnancy and pre-eclampsia. </w:t>
            </w:r>
            <w:r w:rsidRPr="000E1218">
              <w:rPr>
                <w:rFonts w:ascii="Times New Roman" w:eastAsia="Times New Roman" w:hAnsi="Times New Roman" w:cs="Times New Roman"/>
                <w:i/>
                <w:iCs/>
                <w:color w:val="000000"/>
                <w:lang w:val="en-CA"/>
              </w:rPr>
              <w:t>Journal of Obstetrics &amp; Gynaecology.</w:t>
            </w:r>
            <w:r w:rsidRPr="000E1218">
              <w:rPr>
                <w:rFonts w:ascii="Times New Roman" w:eastAsia="Times New Roman" w:hAnsi="Times New Roman" w:cs="Times New Roman"/>
                <w:color w:val="000000"/>
                <w:lang w:val="en-CA"/>
              </w:rPr>
              <w:t xml:space="preserve"> 2010. 30:21-24</w:t>
            </w:r>
          </w:p>
        </w:tc>
      </w:tr>
      <w:tr w:rsidR="000E1218" w:rsidRPr="000E1218" w14:paraId="34195C84" w14:textId="77777777" w:rsidTr="000E1218">
        <w:trPr>
          <w:trHeight w:val="585"/>
        </w:trPr>
        <w:tc>
          <w:tcPr>
            <w:tcW w:w="8400" w:type="dxa"/>
            <w:tcBorders>
              <w:top w:val="nil"/>
              <w:left w:val="nil"/>
              <w:bottom w:val="nil"/>
              <w:right w:val="nil"/>
            </w:tcBorders>
            <w:shd w:val="clear" w:color="auto" w:fill="auto"/>
            <w:vAlign w:val="center"/>
            <w:hideMark/>
          </w:tcPr>
          <w:p w14:paraId="3F8388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 Hegaard, K. Petersson, M. Hedegaard, et al.</w:t>
            </w:r>
            <w:r w:rsidRPr="000E1218">
              <w:rPr>
                <w:rFonts w:ascii="Times New Roman" w:eastAsia="Times New Roman" w:hAnsi="Times New Roman" w:cs="Times New Roman"/>
                <w:color w:val="000000"/>
                <w:lang w:val="en-CA"/>
              </w:rPr>
              <w:t xml:space="preserve"> Sports and leisure-time physical activity in pregnancy and birth weight: a population-based study. </w:t>
            </w:r>
            <w:r w:rsidRPr="000E1218">
              <w:rPr>
                <w:rFonts w:ascii="Times New Roman" w:eastAsia="Times New Roman" w:hAnsi="Times New Roman" w:cs="Times New Roman"/>
                <w:i/>
                <w:iCs/>
                <w:color w:val="000000"/>
                <w:lang w:val="en-CA"/>
              </w:rPr>
              <w:t>Scand.J.Med.Sci.Sports.</w:t>
            </w:r>
            <w:r w:rsidRPr="000E1218">
              <w:rPr>
                <w:rFonts w:ascii="Times New Roman" w:eastAsia="Times New Roman" w:hAnsi="Times New Roman" w:cs="Times New Roman"/>
                <w:color w:val="000000"/>
                <w:lang w:val="en-CA"/>
              </w:rPr>
              <w:t xml:space="preserve"> 2010. 20:e96-102</w:t>
            </w:r>
          </w:p>
        </w:tc>
      </w:tr>
      <w:tr w:rsidR="000E1218" w:rsidRPr="000E1218" w14:paraId="39BBE46B" w14:textId="77777777" w:rsidTr="000E1218">
        <w:trPr>
          <w:trHeight w:val="585"/>
        </w:trPr>
        <w:tc>
          <w:tcPr>
            <w:tcW w:w="8400" w:type="dxa"/>
            <w:tcBorders>
              <w:top w:val="nil"/>
              <w:left w:val="nil"/>
              <w:bottom w:val="nil"/>
              <w:right w:val="nil"/>
            </w:tcBorders>
            <w:shd w:val="clear" w:color="auto" w:fill="auto"/>
            <w:vAlign w:val="center"/>
            <w:hideMark/>
          </w:tcPr>
          <w:p w14:paraId="0ED5C38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 Hegaard, M. Hedegaard, P. Damm, B. Ottesen, K. Petersson and T. B. Henriksen.</w:t>
            </w:r>
            <w:r w:rsidRPr="000E1218">
              <w:rPr>
                <w:rFonts w:ascii="Times New Roman" w:eastAsia="Times New Roman" w:hAnsi="Times New Roman" w:cs="Times New Roman"/>
                <w:color w:val="000000"/>
                <w:lang w:val="en-CA"/>
              </w:rPr>
              <w:t xml:space="preserve"> Leisure time physical activity is associated with a reduced risk of preterm delivery.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2008. 198:180.e1-180.e5</w:t>
            </w:r>
          </w:p>
        </w:tc>
      </w:tr>
      <w:tr w:rsidR="000E1218" w:rsidRPr="000E1218" w14:paraId="3E2D97BE" w14:textId="77777777" w:rsidTr="000E1218">
        <w:trPr>
          <w:trHeight w:val="585"/>
        </w:trPr>
        <w:tc>
          <w:tcPr>
            <w:tcW w:w="8400" w:type="dxa"/>
            <w:tcBorders>
              <w:top w:val="nil"/>
              <w:left w:val="nil"/>
              <w:bottom w:val="nil"/>
              <w:right w:val="nil"/>
            </w:tcBorders>
            <w:shd w:val="clear" w:color="auto" w:fill="auto"/>
            <w:vAlign w:val="center"/>
            <w:hideMark/>
          </w:tcPr>
          <w:p w14:paraId="67B5A2A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H. K. Hegaard, P. Damm, M. Hedegaard,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Sports and leisure time physical activity during pregnancy in nulliparous women.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2011. 15:806-813</w:t>
            </w:r>
          </w:p>
        </w:tc>
      </w:tr>
      <w:tr w:rsidR="000E1218" w:rsidRPr="000E1218" w14:paraId="1D9C1222" w14:textId="77777777" w:rsidTr="000E1218">
        <w:trPr>
          <w:trHeight w:val="585"/>
        </w:trPr>
        <w:tc>
          <w:tcPr>
            <w:tcW w:w="8400" w:type="dxa"/>
            <w:tcBorders>
              <w:top w:val="nil"/>
              <w:left w:val="nil"/>
              <w:bottom w:val="nil"/>
              <w:right w:val="nil"/>
            </w:tcBorders>
            <w:shd w:val="clear" w:color="auto" w:fill="auto"/>
            <w:vAlign w:val="center"/>
            <w:hideMark/>
          </w:tcPr>
          <w:p w14:paraId="3BCC09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Kahyaoglu Sut and P. Balkanli Kaplan.</w:t>
            </w:r>
            <w:r w:rsidRPr="000E1218">
              <w:rPr>
                <w:rFonts w:ascii="Times New Roman" w:eastAsia="Times New Roman" w:hAnsi="Times New Roman" w:cs="Times New Roman"/>
                <w:color w:val="000000"/>
                <w:lang w:val="en-CA"/>
              </w:rPr>
              <w:t xml:space="preserve"> Effect of pelvic floor muscle exercise on pelvic floor muscle activity and voiding functions during pregnancy and the postpartum period. 2015. </w:t>
            </w:r>
          </w:p>
        </w:tc>
      </w:tr>
      <w:tr w:rsidR="000E1218" w:rsidRPr="000E1218" w14:paraId="510DE77A" w14:textId="77777777" w:rsidTr="000E1218">
        <w:trPr>
          <w:trHeight w:val="585"/>
        </w:trPr>
        <w:tc>
          <w:tcPr>
            <w:tcW w:w="8400" w:type="dxa"/>
            <w:tcBorders>
              <w:top w:val="nil"/>
              <w:left w:val="nil"/>
              <w:bottom w:val="nil"/>
              <w:right w:val="nil"/>
            </w:tcBorders>
            <w:shd w:val="clear" w:color="auto" w:fill="auto"/>
            <w:vAlign w:val="center"/>
            <w:hideMark/>
          </w:tcPr>
          <w:p w14:paraId="7DF23C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Kirkegaard, H. Stovring, K. M. Rasmussen, B. Abrams, T. I. Sorensen and E. A. Nohr.</w:t>
            </w:r>
            <w:r w:rsidRPr="000E1218">
              <w:rPr>
                <w:rFonts w:ascii="Times New Roman" w:eastAsia="Times New Roman" w:hAnsi="Times New Roman" w:cs="Times New Roman"/>
                <w:color w:val="000000"/>
                <w:lang w:val="en-CA"/>
              </w:rPr>
              <w:t xml:space="preserve"> Maternal weight change from prepregnancy to 7 years postpartum--the influence of behavioral factors. 2015. 23:870-878</w:t>
            </w:r>
          </w:p>
        </w:tc>
      </w:tr>
      <w:tr w:rsidR="000E1218" w:rsidRPr="000E1218" w14:paraId="61848D7F" w14:textId="77777777" w:rsidTr="000E1218">
        <w:trPr>
          <w:trHeight w:val="585"/>
        </w:trPr>
        <w:tc>
          <w:tcPr>
            <w:tcW w:w="8400" w:type="dxa"/>
            <w:tcBorders>
              <w:top w:val="nil"/>
              <w:left w:val="nil"/>
              <w:bottom w:val="nil"/>
              <w:right w:val="nil"/>
            </w:tcBorders>
            <w:shd w:val="clear" w:color="auto" w:fill="auto"/>
            <w:vAlign w:val="center"/>
            <w:hideMark/>
          </w:tcPr>
          <w:p w14:paraId="536840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Klomp, R. F. Dyck and S. Sheppard.</w:t>
            </w:r>
            <w:r w:rsidRPr="000E1218">
              <w:rPr>
                <w:rFonts w:ascii="Times New Roman" w:eastAsia="Times New Roman" w:hAnsi="Times New Roman" w:cs="Times New Roman"/>
                <w:color w:val="000000"/>
                <w:lang w:val="en-CA"/>
              </w:rPr>
              <w:t xml:space="preserve"> Description and evaluation of a prenatal exercise program for urban aboriginal women.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2003. 27:231-238</w:t>
            </w:r>
          </w:p>
        </w:tc>
      </w:tr>
      <w:tr w:rsidR="000E1218" w:rsidRPr="000E1218" w14:paraId="5B73C04F" w14:textId="77777777" w:rsidTr="000E1218">
        <w:trPr>
          <w:trHeight w:val="585"/>
        </w:trPr>
        <w:tc>
          <w:tcPr>
            <w:tcW w:w="8400" w:type="dxa"/>
            <w:tcBorders>
              <w:top w:val="nil"/>
              <w:left w:val="nil"/>
              <w:bottom w:val="nil"/>
              <w:right w:val="nil"/>
            </w:tcBorders>
            <w:shd w:val="clear" w:color="auto" w:fill="auto"/>
            <w:vAlign w:val="center"/>
            <w:hideMark/>
          </w:tcPr>
          <w:p w14:paraId="53B17F7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Kobe, A. Nakai, T. Koshino and T. Araki.</w:t>
            </w:r>
            <w:r w:rsidRPr="000E1218">
              <w:rPr>
                <w:rFonts w:ascii="Times New Roman" w:eastAsia="Times New Roman" w:hAnsi="Times New Roman" w:cs="Times New Roman"/>
                <w:color w:val="000000"/>
                <w:lang w:val="en-CA"/>
              </w:rPr>
              <w:t xml:space="preserve"> Effect of regular maternal exercise on lipid peroxidation levels and antioxidant enzymatic activities before and after delivery. 2002. 69:542-548</w:t>
            </w:r>
          </w:p>
        </w:tc>
      </w:tr>
      <w:tr w:rsidR="000E1218" w:rsidRPr="000E1218" w14:paraId="0ABE25E7" w14:textId="77777777" w:rsidTr="000E1218">
        <w:trPr>
          <w:trHeight w:val="585"/>
        </w:trPr>
        <w:tc>
          <w:tcPr>
            <w:tcW w:w="8400" w:type="dxa"/>
            <w:tcBorders>
              <w:top w:val="nil"/>
              <w:left w:val="nil"/>
              <w:bottom w:val="nil"/>
              <w:right w:val="nil"/>
            </w:tcBorders>
            <w:shd w:val="clear" w:color="auto" w:fill="auto"/>
            <w:vAlign w:val="center"/>
            <w:hideMark/>
          </w:tcPr>
          <w:p w14:paraId="2419BE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M. Whitford, B. Alder and M. Jones.</w:t>
            </w:r>
            <w:r w:rsidRPr="000E1218">
              <w:rPr>
                <w:rFonts w:ascii="Times New Roman" w:eastAsia="Times New Roman" w:hAnsi="Times New Roman" w:cs="Times New Roman"/>
                <w:color w:val="000000"/>
                <w:lang w:val="en-CA"/>
              </w:rPr>
              <w:t xml:space="preserve"> A cross-sectional study of knowledge and practice of pelvic floor exercises during pregnancy and associated symptoms of stress urinary incontinence in North-East Scotland. 2007. 23:204-217</w:t>
            </w:r>
          </w:p>
        </w:tc>
      </w:tr>
      <w:tr w:rsidR="000E1218" w:rsidRPr="000E1218" w14:paraId="7C6643D4" w14:textId="77777777" w:rsidTr="000E1218">
        <w:trPr>
          <w:trHeight w:val="585"/>
        </w:trPr>
        <w:tc>
          <w:tcPr>
            <w:tcW w:w="8400" w:type="dxa"/>
            <w:tcBorders>
              <w:top w:val="nil"/>
              <w:left w:val="nil"/>
              <w:bottom w:val="nil"/>
              <w:right w:val="nil"/>
            </w:tcBorders>
            <w:shd w:val="clear" w:color="auto" w:fill="auto"/>
            <w:vAlign w:val="center"/>
            <w:hideMark/>
          </w:tcPr>
          <w:p w14:paraId="6CDD2F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Medek, T. Halldorsson, I. Gunnarsdottir and R. T. Geirsson.</w:t>
            </w:r>
            <w:r w:rsidRPr="000E1218">
              <w:rPr>
                <w:rFonts w:ascii="Times New Roman" w:eastAsia="Times New Roman" w:hAnsi="Times New Roman" w:cs="Times New Roman"/>
                <w:color w:val="000000"/>
                <w:lang w:val="en-CA"/>
              </w:rPr>
              <w:t xml:space="preserve"> Physical activity of relatively high intensity in mid-pregnancy predicts lower glucose tolerance levels.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2016. 26:26</w:t>
            </w:r>
          </w:p>
        </w:tc>
      </w:tr>
      <w:tr w:rsidR="000E1218" w:rsidRPr="000E1218" w14:paraId="3F1BD0E8" w14:textId="77777777" w:rsidTr="000E1218">
        <w:trPr>
          <w:trHeight w:val="585"/>
        </w:trPr>
        <w:tc>
          <w:tcPr>
            <w:tcW w:w="8400" w:type="dxa"/>
            <w:tcBorders>
              <w:top w:val="nil"/>
              <w:left w:val="nil"/>
              <w:bottom w:val="nil"/>
              <w:right w:val="nil"/>
            </w:tcBorders>
            <w:shd w:val="clear" w:color="auto" w:fill="auto"/>
            <w:vAlign w:val="center"/>
            <w:hideMark/>
          </w:tcPr>
          <w:p w14:paraId="464779E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H. Mendieta Zeron, A. Garduno Alanis, P. Montserrat Nava Diaz, J. Guadalupe Santillan Benitez, De La Rosa and G. Conzuelo Rodriguez.</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Low activity in pregnancy does not modify neither adiponectin nor leptin serum levels. 2013. 172:773-779</w:t>
            </w:r>
          </w:p>
        </w:tc>
      </w:tr>
      <w:tr w:rsidR="000E1218" w:rsidRPr="000E1218" w14:paraId="368D45A3" w14:textId="77777777" w:rsidTr="000E1218">
        <w:trPr>
          <w:trHeight w:val="585"/>
        </w:trPr>
        <w:tc>
          <w:tcPr>
            <w:tcW w:w="8400" w:type="dxa"/>
            <w:tcBorders>
              <w:top w:val="nil"/>
              <w:left w:val="nil"/>
              <w:bottom w:val="nil"/>
              <w:right w:val="nil"/>
            </w:tcBorders>
            <w:shd w:val="clear" w:color="auto" w:fill="auto"/>
            <w:vAlign w:val="center"/>
            <w:hideMark/>
          </w:tcPr>
          <w:p w14:paraId="5212CE9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N. Soultanakis, R. Artal and R. A. Wiswell.</w:t>
            </w:r>
            <w:r w:rsidRPr="000E1218">
              <w:rPr>
                <w:rFonts w:ascii="Times New Roman" w:eastAsia="Times New Roman" w:hAnsi="Times New Roman" w:cs="Times New Roman"/>
                <w:color w:val="000000"/>
                <w:lang w:val="en-CA"/>
              </w:rPr>
              <w:t xml:space="preserve"> Prolonged exercise in pregnancy: glucose homeostasis, ventilatory and cardiovascular responses. </w:t>
            </w:r>
            <w:r w:rsidRPr="000E1218">
              <w:rPr>
                <w:rFonts w:ascii="Times New Roman" w:eastAsia="Times New Roman" w:hAnsi="Times New Roman" w:cs="Times New Roman"/>
                <w:i/>
                <w:iCs/>
                <w:color w:val="000000"/>
                <w:lang w:val="en-CA"/>
              </w:rPr>
              <w:t>Semin.Perinatol.</w:t>
            </w:r>
            <w:r w:rsidRPr="000E1218">
              <w:rPr>
                <w:rFonts w:ascii="Times New Roman" w:eastAsia="Times New Roman" w:hAnsi="Times New Roman" w:cs="Times New Roman"/>
                <w:color w:val="000000"/>
                <w:lang w:val="en-CA"/>
              </w:rPr>
              <w:t xml:space="preserve"> 1996. 20:315-327</w:t>
            </w:r>
          </w:p>
        </w:tc>
      </w:tr>
      <w:tr w:rsidR="000E1218" w:rsidRPr="000E1218" w14:paraId="7E2805EB" w14:textId="77777777" w:rsidTr="000E1218">
        <w:trPr>
          <w:trHeight w:val="585"/>
        </w:trPr>
        <w:tc>
          <w:tcPr>
            <w:tcW w:w="8400" w:type="dxa"/>
            <w:tcBorders>
              <w:top w:val="nil"/>
              <w:left w:val="nil"/>
              <w:bottom w:val="nil"/>
              <w:right w:val="nil"/>
            </w:tcBorders>
            <w:shd w:val="clear" w:color="auto" w:fill="auto"/>
            <w:vAlign w:val="center"/>
            <w:hideMark/>
          </w:tcPr>
          <w:p w14:paraId="19877F3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N. Soultanakis, R. Artal and R. A. Wiswell.</w:t>
            </w:r>
            <w:r w:rsidRPr="000E1218">
              <w:rPr>
                <w:rFonts w:ascii="Times New Roman" w:eastAsia="Times New Roman" w:hAnsi="Times New Roman" w:cs="Times New Roman"/>
                <w:color w:val="000000"/>
                <w:lang w:val="en-CA"/>
              </w:rPr>
              <w:t xml:space="preserve"> Prolonged exercise in pregnancy: glucose homeostasis, ventilatory and cardiovascular responses. 1996. 20:315-327</w:t>
            </w:r>
          </w:p>
        </w:tc>
      </w:tr>
      <w:tr w:rsidR="000E1218" w:rsidRPr="000E1218" w14:paraId="758B428C" w14:textId="77777777" w:rsidTr="000E1218">
        <w:trPr>
          <w:trHeight w:val="585"/>
        </w:trPr>
        <w:tc>
          <w:tcPr>
            <w:tcW w:w="8400" w:type="dxa"/>
            <w:tcBorders>
              <w:top w:val="nil"/>
              <w:left w:val="nil"/>
              <w:bottom w:val="nil"/>
              <w:right w:val="nil"/>
            </w:tcBorders>
            <w:shd w:val="clear" w:color="auto" w:fill="auto"/>
            <w:vAlign w:val="center"/>
            <w:hideMark/>
          </w:tcPr>
          <w:p w14:paraId="7555BE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N. Winn, O. Hess, I. Goldstein, F. Wackers and J. C. Hobbins.</w:t>
            </w:r>
            <w:r w:rsidRPr="000E1218">
              <w:rPr>
                <w:rFonts w:ascii="Times New Roman" w:eastAsia="Times New Roman" w:hAnsi="Times New Roman" w:cs="Times New Roman"/>
                <w:color w:val="000000"/>
                <w:lang w:val="en-CA"/>
              </w:rPr>
              <w:t xml:space="preserve"> Fetal responses to maternal exercise: effect on fetal breathing and body movement.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1994. 11:263-266</w:t>
            </w:r>
          </w:p>
        </w:tc>
      </w:tr>
      <w:tr w:rsidR="000E1218" w:rsidRPr="000E1218" w14:paraId="01FB2D70" w14:textId="77777777" w:rsidTr="000E1218">
        <w:trPr>
          <w:trHeight w:val="585"/>
        </w:trPr>
        <w:tc>
          <w:tcPr>
            <w:tcW w:w="8400" w:type="dxa"/>
            <w:tcBorders>
              <w:top w:val="nil"/>
              <w:left w:val="nil"/>
              <w:bottom w:val="nil"/>
              <w:right w:val="nil"/>
            </w:tcBorders>
            <w:shd w:val="clear" w:color="auto" w:fill="auto"/>
            <w:vAlign w:val="center"/>
            <w:hideMark/>
          </w:tcPr>
          <w:p w14:paraId="5689DD4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H. Prapavessis, S. De Jesus, T. Harper,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The effects of acute exercise on tobacco cravings and withdrawal symptoms in temporary abstinent pregnant smokers. 2014. 39:703-708</w:t>
            </w:r>
          </w:p>
        </w:tc>
      </w:tr>
      <w:tr w:rsidR="000E1218" w:rsidRPr="000E1218" w14:paraId="47C599F6" w14:textId="77777777" w:rsidTr="000E1218">
        <w:trPr>
          <w:trHeight w:val="585"/>
        </w:trPr>
        <w:tc>
          <w:tcPr>
            <w:tcW w:w="8400" w:type="dxa"/>
            <w:tcBorders>
              <w:top w:val="nil"/>
              <w:left w:val="nil"/>
              <w:bottom w:val="nil"/>
              <w:right w:val="nil"/>
            </w:tcBorders>
            <w:shd w:val="clear" w:color="auto" w:fill="auto"/>
            <w:vAlign w:val="center"/>
            <w:hideMark/>
          </w:tcPr>
          <w:p w14:paraId="669D9E0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R. Murphy, K. Kumareswaran, J. M. Allen, et al.</w:t>
            </w:r>
            <w:r w:rsidRPr="000E1218">
              <w:rPr>
                <w:rFonts w:ascii="Times New Roman" w:eastAsia="Times New Roman" w:hAnsi="Times New Roman" w:cs="Times New Roman"/>
                <w:color w:val="000000"/>
                <w:lang w:val="en-CA"/>
              </w:rPr>
              <w:t xml:space="preserve"> Closed loop insulin delivery protects against nocturnal hypoglycaemia after moderate physical activity in pregnant women with Type 1 diabetes. </w:t>
            </w:r>
            <w:r w:rsidRPr="000E1218">
              <w:rPr>
                <w:rFonts w:ascii="Times New Roman" w:eastAsia="Times New Roman" w:hAnsi="Times New Roman" w:cs="Times New Roman"/>
                <w:i/>
                <w:iCs/>
                <w:color w:val="000000"/>
                <w:lang w:val="en-CA"/>
              </w:rPr>
              <w:t>Diabetic Med.</w:t>
            </w:r>
            <w:r w:rsidRPr="000E1218">
              <w:rPr>
                <w:rFonts w:ascii="Times New Roman" w:eastAsia="Times New Roman" w:hAnsi="Times New Roman" w:cs="Times New Roman"/>
                <w:color w:val="000000"/>
                <w:lang w:val="en-CA"/>
              </w:rPr>
              <w:t xml:space="preserve"> 2011. 28:18</w:t>
            </w:r>
          </w:p>
        </w:tc>
      </w:tr>
      <w:tr w:rsidR="000E1218" w:rsidRPr="000E1218" w14:paraId="0098103D" w14:textId="77777777" w:rsidTr="000E1218">
        <w:trPr>
          <w:trHeight w:val="585"/>
        </w:trPr>
        <w:tc>
          <w:tcPr>
            <w:tcW w:w="8400" w:type="dxa"/>
            <w:tcBorders>
              <w:top w:val="nil"/>
              <w:left w:val="nil"/>
              <w:bottom w:val="nil"/>
              <w:right w:val="nil"/>
            </w:tcBorders>
            <w:shd w:val="clear" w:color="auto" w:fill="auto"/>
            <w:vAlign w:val="center"/>
            <w:hideMark/>
          </w:tcPr>
          <w:p w14:paraId="430061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Taskinen, P. Kyyronen and K. Hemminki.</w:t>
            </w:r>
            <w:r w:rsidRPr="000E1218">
              <w:rPr>
                <w:rFonts w:ascii="Times New Roman" w:eastAsia="Times New Roman" w:hAnsi="Times New Roman" w:cs="Times New Roman"/>
                <w:color w:val="000000"/>
                <w:lang w:val="en-CA"/>
              </w:rPr>
              <w:t xml:space="preserve"> Effects of ultrasound, shortwaves, and physical exertion on pregnancy outcome in physiotherapists. 1990. 44:196-201</w:t>
            </w:r>
          </w:p>
        </w:tc>
      </w:tr>
      <w:tr w:rsidR="000E1218" w:rsidRPr="000E1218" w14:paraId="2646D55C" w14:textId="77777777" w:rsidTr="000E1218">
        <w:trPr>
          <w:trHeight w:val="585"/>
        </w:trPr>
        <w:tc>
          <w:tcPr>
            <w:tcW w:w="8400" w:type="dxa"/>
            <w:tcBorders>
              <w:top w:val="nil"/>
              <w:left w:val="nil"/>
              <w:bottom w:val="nil"/>
              <w:right w:val="nil"/>
            </w:tcBorders>
            <w:shd w:val="clear" w:color="auto" w:fill="auto"/>
            <w:vAlign w:val="center"/>
            <w:hideMark/>
          </w:tcPr>
          <w:p w14:paraId="58A0A7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Taskinen, P. Kyyronen and K. Hemminki.</w:t>
            </w:r>
            <w:r w:rsidRPr="000E1218">
              <w:rPr>
                <w:rFonts w:ascii="Times New Roman" w:eastAsia="Times New Roman" w:hAnsi="Times New Roman" w:cs="Times New Roman"/>
                <w:color w:val="000000"/>
                <w:lang w:val="en-CA"/>
              </w:rPr>
              <w:t xml:space="preserve"> PMC1060641; Effects of ultrasound, shortwaves, and physical exertion on pregnancy outcome in physiotherapists. </w:t>
            </w:r>
            <w:r w:rsidRPr="000E1218">
              <w:rPr>
                <w:rFonts w:ascii="Times New Roman" w:eastAsia="Times New Roman" w:hAnsi="Times New Roman" w:cs="Times New Roman"/>
                <w:i/>
                <w:iCs/>
                <w:color w:val="000000"/>
                <w:lang w:val="en-CA"/>
              </w:rPr>
              <w:t>Journal of Epidemiology &amp; Community Health.</w:t>
            </w:r>
            <w:r w:rsidRPr="000E1218">
              <w:rPr>
                <w:rFonts w:ascii="Times New Roman" w:eastAsia="Times New Roman" w:hAnsi="Times New Roman" w:cs="Times New Roman"/>
                <w:color w:val="000000"/>
                <w:lang w:val="en-CA"/>
              </w:rPr>
              <w:t xml:space="preserve"> 1990. 44:196-201</w:t>
            </w:r>
          </w:p>
        </w:tc>
      </w:tr>
      <w:tr w:rsidR="000E1218" w:rsidRPr="000E1218" w14:paraId="0FB5F05C" w14:textId="77777777" w:rsidTr="000E1218">
        <w:trPr>
          <w:trHeight w:val="585"/>
        </w:trPr>
        <w:tc>
          <w:tcPr>
            <w:tcW w:w="8400" w:type="dxa"/>
            <w:tcBorders>
              <w:top w:val="nil"/>
              <w:left w:val="nil"/>
              <w:bottom w:val="nil"/>
              <w:right w:val="nil"/>
            </w:tcBorders>
            <w:shd w:val="clear" w:color="auto" w:fill="auto"/>
            <w:vAlign w:val="center"/>
            <w:hideMark/>
          </w:tcPr>
          <w:p w14:paraId="2787618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Volejnikova, K. Janku, M. Cernoch and J. Buzkova.</w:t>
            </w:r>
            <w:r w:rsidRPr="000E1218">
              <w:rPr>
                <w:rFonts w:ascii="Times New Roman" w:eastAsia="Times New Roman" w:hAnsi="Times New Roman" w:cs="Times New Roman"/>
                <w:color w:val="000000"/>
                <w:lang w:val="en-CA"/>
              </w:rPr>
              <w:t xml:space="preserve"> The influence of exercise on the course of confinement in pregnant woman with cardiopathies. </w:t>
            </w:r>
            <w:r w:rsidRPr="000E1218">
              <w:rPr>
                <w:rFonts w:ascii="Times New Roman" w:eastAsia="Times New Roman" w:hAnsi="Times New Roman" w:cs="Times New Roman"/>
                <w:i/>
                <w:iCs/>
                <w:color w:val="000000"/>
                <w:lang w:val="en-CA"/>
              </w:rPr>
              <w:t>Rehabilitacia.</w:t>
            </w:r>
            <w:r w:rsidRPr="000E1218">
              <w:rPr>
                <w:rFonts w:ascii="Times New Roman" w:eastAsia="Times New Roman" w:hAnsi="Times New Roman" w:cs="Times New Roman"/>
                <w:color w:val="000000"/>
                <w:lang w:val="en-CA"/>
              </w:rPr>
              <w:t xml:space="preserve"> 1984. 17:37-40</w:t>
            </w:r>
          </w:p>
        </w:tc>
      </w:tr>
      <w:tr w:rsidR="000E1218" w:rsidRPr="000E1218" w14:paraId="217101DE" w14:textId="77777777" w:rsidTr="000E1218">
        <w:trPr>
          <w:trHeight w:val="585"/>
        </w:trPr>
        <w:tc>
          <w:tcPr>
            <w:tcW w:w="8400" w:type="dxa"/>
            <w:tcBorders>
              <w:top w:val="nil"/>
              <w:left w:val="nil"/>
              <w:bottom w:val="nil"/>
              <w:right w:val="nil"/>
            </w:tcBorders>
            <w:shd w:val="clear" w:color="auto" w:fill="auto"/>
            <w:vAlign w:val="center"/>
            <w:hideMark/>
          </w:tcPr>
          <w:p w14:paraId="1A0088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H. Y. Yong, Z. Mohd Shariff, S. J. Koo and N. S. Binti Sa'ari.</w:t>
            </w:r>
            <w:r w:rsidRPr="000E1218">
              <w:rPr>
                <w:rFonts w:ascii="Times New Roman" w:eastAsia="Times New Roman" w:hAnsi="Times New Roman" w:cs="Times New Roman"/>
                <w:color w:val="000000"/>
                <w:lang w:val="en-CA"/>
              </w:rPr>
              <w:t xml:space="preserve"> Pre-pregnancy body mass index, height and physical activity are associated with rate of gestational weight gain among Malaysian mothers. </w:t>
            </w:r>
            <w:r w:rsidRPr="000E1218">
              <w:rPr>
                <w:rFonts w:ascii="Times New Roman" w:eastAsia="Times New Roman" w:hAnsi="Times New Roman" w:cs="Times New Roman"/>
                <w:i/>
                <w:iCs/>
                <w:color w:val="000000"/>
                <w:lang w:val="en-CA"/>
              </w:rPr>
              <w:t>Journal of Obstetrics &amp; Gynaecology Research.</w:t>
            </w:r>
            <w:r w:rsidRPr="000E1218">
              <w:rPr>
                <w:rFonts w:ascii="Times New Roman" w:eastAsia="Times New Roman" w:hAnsi="Times New Roman" w:cs="Times New Roman"/>
                <w:color w:val="000000"/>
                <w:lang w:val="en-CA"/>
              </w:rPr>
              <w:t xml:space="preserve"> 2016. 26:26</w:t>
            </w:r>
          </w:p>
        </w:tc>
      </w:tr>
      <w:tr w:rsidR="000E1218" w:rsidRPr="000E1218" w14:paraId="05E92DFF" w14:textId="77777777" w:rsidTr="000E1218">
        <w:trPr>
          <w:trHeight w:val="585"/>
        </w:trPr>
        <w:tc>
          <w:tcPr>
            <w:tcW w:w="8400" w:type="dxa"/>
            <w:tcBorders>
              <w:top w:val="nil"/>
              <w:left w:val="nil"/>
              <w:bottom w:val="nil"/>
              <w:right w:val="nil"/>
            </w:tcBorders>
            <w:shd w:val="clear" w:color="auto" w:fill="auto"/>
            <w:vAlign w:val="center"/>
            <w:hideMark/>
          </w:tcPr>
          <w:p w14:paraId="3ED17E5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Hanan E-Mekawy, Adly Ali Sabbour and Mohamed Mostafa Radwan.</w:t>
            </w:r>
            <w:r w:rsidRPr="000E1218">
              <w:rPr>
                <w:rFonts w:ascii="Times New Roman" w:eastAsia="Times New Roman" w:hAnsi="Times New Roman" w:cs="Times New Roman"/>
                <w:color w:val="000000"/>
                <w:lang w:val="en-CA"/>
              </w:rPr>
              <w:t xml:space="preserve"> Effect of Antenatal Exercises on Umbilical Blood Flow and Neonate Wellbeing in Diabetic Pregnant Women. </w:t>
            </w:r>
            <w:r w:rsidRPr="000E1218">
              <w:rPr>
                <w:rFonts w:ascii="Times New Roman" w:eastAsia="Times New Roman" w:hAnsi="Times New Roman" w:cs="Times New Roman"/>
                <w:i/>
                <w:iCs/>
                <w:color w:val="000000"/>
                <w:lang w:val="en-CA"/>
              </w:rPr>
              <w:t>Indian Journal of Physiotherapy &amp; Occupational Therapy.</w:t>
            </w:r>
            <w:r w:rsidRPr="000E1218">
              <w:rPr>
                <w:rFonts w:ascii="Times New Roman" w:eastAsia="Times New Roman" w:hAnsi="Times New Roman" w:cs="Times New Roman"/>
                <w:color w:val="000000"/>
                <w:lang w:val="en-CA"/>
              </w:rPr>
              <w:t xml:space="preserve"> 2012. 6:121-125 5p</w:t>
            </w:r>
          </w:p>
        </w:tc>
      </w:tr>
      <w:tr w:rsidR="000E1218" w:rsidRPr="000E1218" w14:paraId="0365D186" w14:textId="77777777" w:rsidTr="000E1218">
        <w:trPr>
          <w:trHeight w:val="585"/>
        </w:trPr>
        <w:tc>
          <w:tcPr>
            <w:tcW w:w="8400" w:type="dxa"/>
            <w:tcBorders>
              <w:top w:val="nil"/>
              <w:left w:val="nil"/>
              <w:bottom w:val="nil"/>
              <w:right w:val="nil"/>
            </w:tcBorders>
            <w:shd w:val="clear" w:color="auto" w:fill="auto"/>
            <w:vAlign w:val="center"/>
            <w:hideMark/>
          </w:tcPr>
          <w:p w14:paraId="693A79F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Hao-Yuan Chang, Yeur-Hur Lai, Mark P. Jensen,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Factors associated with low back pain changes during the third trimester of pregnancy. 2014. 70:1054-1064 11</w:t>
            </w:r>
          </w:p>
        </w:tc>
      </w:tr>
      <w:tr w:rsidR="000E1218" w:rsidRPr="000E1218" w14:paraId="2BD605B1" w14:textId="77777777" w:rsidTr="000E1218">
        <w:trPr>
          <w:trHeight w:val="585"/>
        </w:trPr>
        <w:tc>
          <w:tcPr>
            <w:tcW w:w="8400" w:type="dxa"/>
            <w:tcBorders>
              <w:top w:val="nil"/>
              <w:left w:val="nil"/>
              <w:bottom w:val="nil"/>
              <w:right w:val="nil"/>
            </w:tcBorders>
            <w:shd w:val="clear" w:color="auto" w:fill="auto"/>
            <w:vAlign w:val="center"/>
            <w:hideMark/>
          </w:tcPr>
          <w:p w14:paraId="1A50E1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Heather A. Hausenblas and Danielle Symons Downs.</w:t>
            </w:r>
            <w:r w:rsidRPr="000E1218">
              <w:rPr>
                <w:rFonts w:ascii="Times New Roman" w:eastAsia="Times New Roman" w:hAnsi="Times New Roman" w:cs="Times New Roman"/>
                <w:color w:val="000000"/>
                <w:lang w:val="en-CA"/>
              </w:rPr>
              <w:t xml:space="preserve"> Prospective Examination of Leisure-Time Exercise Behavior During Pregnancy. 2005. 17:240-246</w:t>
            </w:r>
          </w:p>
        </w:tc>
      </w:tr>
      <w:tr w:rsidR="000E1218" w:rsidRPr="000E1218" w14:paraId="41DF068B" w14:textId="77777777" w:rsidTr="000E1218">
        <w:trPr>
          <w:trHeight w:val="585"/>
        </w:trPr>
        <w:tc>
          <w:tcPr>
            <w:tcW w:w="8400" w:type="dxa"/>
            <w:tcBorders>
              <w:top w:val="nil"/>
              <w:left w:val="nil"/>
              <w:bottom w:val="nil"/>
              <w:right w:val="nil"/>
            </w:tcBorders>
            <w:shd w:val="clear" w:color="auto" w:fill="auto"/>
            <w:vAlign w:val="center"/>
            <w:hideMark/>
          </w:tcPr>
          <w:p w14:paraId="732DDF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Heather Jeffcoat.</w:t>
            </w:r>
            <w:r w:rsidRPr="000E1218">
              <w:rPr>
                <w:rFonts w:ascii="Times New Roman" w:eastAsia="Times New Roman" w:hAnsi="Times New Roman" w:cs="Times New Roman"/>
                <w:color w:val="000000"/>
                <w:lang w:val="en-CA"/>
              </w:rPr>
              <w:t xml:space="preserve"> Perinatal Wellness. Top 5 Pregnancy Exercises for Low Back Pain. 2011. 26:9-10 2</w:t>
            </w:r>
          </w:p>
        </w:tc>
      </w:tr>
      <w:tr w:rsidR="000E1218" w:rsidRPr="000E1218" w14:paraId="4CB26777" w14:textId="77777777" w:rsidTr="000E1218">
        <w:trPr>
          <w:trHeight w:val="585"/>
        </w:trPr>
        <w:tc>
          <w:tcPr>
            <w:tcW w:w="8400" w:type="dxa"/>
            <w:tcBorders>
              <w:top w:val="nil"/>
              <w:left w:val="nil"/>
              <w:bottom w:val="nil"/>
              <w:right w:val="nil"/>
            </w:tcBorders>
            <w:shd w:val="clear" w:color="auto" w:fill="auto"/>
            <w:vAlign w:val="center"/>
            <w:hideMark/>
          </w:tcPr>
          <w:p w14:paraId="50D313F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Helena Andrade Figueira, de Souza Vale, Rodrigo Gomes, Wilma Ferreira Guedes Rodrigues, Alan Andrade Figueira, Joana Andrade Figueira and Estélio Henrique Martin Dantas.</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Pregnancy-Related Low Back Pain Relief after Maximum Static Flexibility Program. 2014. 6:2966-2972 7</w:t>
            </w:r>
          </w:p>
        </w:tc>
      </w:tr>
      <w:tr w:rsidR="000E1218" w:rsidRPr="000E1218" w14:paraId="159F3B58" w14:textId="77777777" w:rsidTr="000E1218">
        <w:trPr>
          <w:trHeight w:val="585"/>
        </w:trPr>
        <w:tc>
          <w:tcPr>
            <w:tcW w:w="8400" w:type="dxa"/>
            <w:tcBorders>
              <w:top w:val="nil"/>
              <w:left w:val="nil"/>
              <w:bottom w:val="nil"/>
              <w:right w:val="nil"/>
            </w:tcBorders>
            <w:shd w:val="clear" w:color="auto" w:fill="auto"/>
            <w:vAlign w:val="center"/>
            <w:hideMark/>
          </w:tcPr>
          <w:p w14:paraId="486CEB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Hora Soltani, Alexandra M. S. Duxbury, Madelynne A. Arden, Andy Dearden, Penny J. Furness and Carolyn Garland.</w:t>
            </w:r>
            <w:r w:rsidRPr="000E1218">
              <w:rPr>
                <w:rFonts w:ascii="Times New Roman" w:eastAsia="Times New Roman" w:hAnsi="Times New Roman" w:cs="Times New Roman"/>
                <w:color w:val="000000"/>
                <w:lang w:val="en-CA"/>
              </w:rPr>
              <w:t xml:space="preserve"> Maternal Obesity Management Using Mobile Technology: A Feasibility Study to Evaluate a Text Messaging Based Complex Intervention during Pregnancy. 2015. 2015:1-10 10</w:t>
            </w:r>
          </w:p>
        </w:tc>
      </w:tr>
      <w:tr w:rsidR="000E1218" w:rsidRPr="000E1218" w14:paraId="4E43FA7F" w14:textId="77777777" w:rsidTr="000E1218">
        <w:trPr>
          <w:trHeight w:val="585"/>
        </w:trPr>
        <w:tc>
          <w:tcPr>
            <w:tcW w:w="8400" w:type="dxa"/>
            <w:tcBorders>
              <w:top w:val="nil"/>
              <w:left w:val="nil"/>
              <w:bottom w:val="nil"/>
              <w:right w:val="nil"/>
            </w:tcBorders>
            <w:shd w:val="clear" w:color="auto" w:fill="auto"/>
            <w:vAlign w:val="center"/>
            <w:hideMark/>
          </w:tcPr>
          <w:p w14:paraId="5A38C0A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I. A. Santos, R. Stein, S. C. Fuchs,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Aerobic exercise and submaximal functional capacity in overweight pregnant women: a randomized trial.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2005. 106:243-249</w:t>
            </w:r>
          </w:p>
        </w:tc>
      </w:tr>
      <w:tr w:rsidR="000E1218" w:rsidRPr="000E1218" w14:paraId="0F0F31AA" w14:textId="77777777" w:rsidTr="000E1218">
        <w:trPr>
          <w:trHeight w:val="585"/>
        </w:trPr>
        <w:tc>
          <w:tcPr>
            <w:tcW w:w="8400" w:type="dxa"/>
            <w:tcBorders>
              <w:top w:val="nil"/>
              <w:left w:val="nil"/>
              <w:bottom w:val="nil"/>
              <w:right w:val="nil"/>
            </w:tcBorders>
            <w:shd w:val="clear" w:color="auto" w:fill="auto"/>
            <w:vAlign w:val="center"/>
            <w:hideMark/>
          </w:tcPr>
          <w:p w14:paraId="59C253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Danielsen, C. Granstrom, D. Rytter, et al.</w:t>
            </w:r>
            <w:r w:rsidRPr="000E1218">
              <w:rPr>
                <w:rFonts w:ascii="Times New Roman" w:eastAsia="Times New Roman" w:hAnsi="Times New Roman" w:cs="Times New Roman"/>
                <w:color w:val="000000"/>
                <w:lang w:val="en-CA"/>
              </w:rPr>
              <w:t xml:space="preserve"> Does physical activity during pregnancy adversely influence markers of the metabolic syndrome in adult offspring? A prospective study over two decades. </w:t>
            </w:r>
            <w:r w:rsidRPr="000E1218">
              <w:rPr>
                <w:rFonts w:ascii="Times New Roman" w:eastAsia="Times New Roman" w:hAnsi="Times New Roman" w:cs="Times New Roman"/>
                <w:i/>
                <w:iCs/>
                <w:color w:val="000000"/>
                <w:lang w:val="en-CA"/>
              </w:rPr>
              <w:t>Journal of Epidemiology &amp; Community Health.</w:t>
            </w:r>
            <w:r w:rsidRPr="000E1218">
              <w:rPr>
                <w:rFonts w:ascii="Times New Roman" w:eastAsia="Times New Roman" w:hAnsi="Times New Roman" w:cs="Times New Roman"/>
                <w:color w:val="000000"/>
                <w:lang w:val="en-CA"/>
              </w:rPr>
              <w:t xml:space="preserve"> 2013. 67:648-654</w:t>
            </w:r>
          </w:p>
        </w:tc>
      </w:tr>
      <w:tr w:rsidR="000E1218" w:rsidRPr="000E1218" w14:paraId="2ABACE72" w14:textId="77777777" w:rsidTr="000E1218">
        <w:trPr>
          <w:trHeight w:val="585"/>
        </w:trPr>
        <w:tc>
          <w:tcPr>
            <w:tcW w:w="8400" w:type="dxa"/>
            <w:tcBorders>
              <w:top w:val="nil"/>
              <w:left w:val="nil"/>
              <w:bottom w:val="nil"/>
              <w:right w:val="nil"/>
            </w:tcBorders>
            <w:shd w:val="clear" w:color="auto" w:fill="auto"/>
            <w:vAlign w:val="center"/>
            <w:hideMark/>
          </w:tcPr>
          <w:p w14:paraId="3DF2E7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Esteban-Cornejo, D. Martinez-Gomez, C. Tejero-Gonzalez, et al.</w:t>
            </w:r>
            <w:r w:rsidRPr="000E1218">
              <w:rPr>
                <w:rFonts w:ascii="Times New Roman" w:eastAsia="Times New Roman" w:hAnsi="Times New Roman" w:cs="Times New Roman"/>
                <w:color w:val="000000"/>
                <w:lang w:val="en-CA"/>
              </w:rPr>
              <w:t xml:space="preserve"> Maternal physical activity before and during the prenatal period and the offspring's academic performance in youth. The UP&amp;DOWN study.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2016. 29:1414-1420</w:t>
            </w:r>
          </w:p>
        </w:tc>
      </w:tr>
      <w:tr w:rsidR="000E1218" w:rsidRPr="000E1218" w14:paraId="7FB12B1E" w14:textId="77777777" w:rsidTr="000E1218">
        <w:trPr>
          <w:trHeight w:val="585"/>
        </w:trPr>
        <w:tc>
          <w:tcPr>
            <w:tcW w:w="8400" w:type="dxa"/>
            <w:tcBorders>
              <w:top w:val="nil"/>
              <w:left w:val="nil"/>
              <w:bottom w:val="nil"/>
              <w:right w:val="nil"/>
            </w:tcBorders>
            <w:shd w:val="clear" w:color="auto" w:fill="auto"/>
            <w:vAlign w:val="center"/>
            <w:hideMark/>
          </w:tcPr>
          <w:p w14:paraId="0D04796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I. Finkelstein, A. C. Kanitz, R. Bgeginski,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Comparison of the rating of perceived exertion and oxygen uptake during exercise between pregnant and non-pregnant women and between water and land-based exercises. </w:t>
            </w:r>
            <w:r w:rsidRPr="000E1218">
              <w:rPr>
                <w:rFonts w:ascii="Times New Roman" w:eastAsia="Times New Roman" w:hAnsi="Times New Roman" w:cs="Times New Roman"/>
                <w:i/>
                <w:iCs/>
                <w:color w:val="000000"/>
                <w:lang w:val="en-CA"/>
              </w:rPr>
              <w:t>Revista Brasileira de Medicina do Esporte.</w:t>
            </w:r>
            <w:r w:rsidRPr="000E1218">
              <w:rPr>
                <w:rFonts w:ascii="Times New Roman" w:eastAsia="Times New Roman" w:hAnsi="Times New Roman" w:cs="Times New Roman"/>
                <w:color w:val="000000"/>
                <w:lang w:val="en-CA"/>
              </w:rPr>
              <w:t xml:space="preserve"> 2012. 18:13-16</w:t>
            </w:r>
          </w:p>
        </w:tc>
      </w:tr>
      <w:tr w:rsidR="000E1218" w:rsidRPr="000E1218" w14:paraId="2F195A13" w14:textId="77777777" w:rsidTr="000E1218">
        <w:trPr>
          <w:trHeight w:val="585"/>
        </w:trPr>
        <w:tc>
          <w:tcPr>
            <w:tcW w:w="8400" w:type="dxa"/>
            <w:tcBorders>
              <w:top w:val="nil"/>
              <w:left w:val="nil"/>
              <w:bottom w:val="nil"/>
              <w:right w:val="nil"/>
            </w:tcBorders>
            <w:shd w:val="clear" w:color="auto" w:fill="auto"/>
            <w:vAlign w:val="center"/>
            <w:hideMark/>
          </w:tcPr>
          <w:p w14:paraId="2BFD4A5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Finkelstein, P. A. de Figueiredo, C. L. Alberton, R. Bgeginski, R. Stein and L. F. Kruel.</w:t>
            </w:r>
            <w:r w:rsidRPr="000E1218">
              <w:rPr>
                <w:rFonts w:ascii="Times New Roman" w:eastAsia="Times New Roman" w:hAnsi="Times New Roman" w:cs="Times New Roman"/>
                <w:color w:val="000000"/>
                <w:lang w:val="en-CA"/>
              </w:rPr>
              <w:t xml:space="preserve"> Cardiorespiratory responses during and after water exercise in pregnant and non-pregnant women. </w:t>
            </w:r>
            <w:r w:rsidRPr="000E1218">
              <w:rPr>
                <w:rFonts w:ascii="Times New Roman" w:eastAsia="Times New Roman" w:hAnsi="Times New Roman" w:cs="Times New Roman"/>
                <w:i/>
                <w:iCs/>
                <w:color w:val="000000"/>
                <w:lang w:val="en-CA"/>
              </w:rPr>
              <w:t>Revista Brasileira de Ginecologia e Obstetricia.</w:t>
            </w:r>
            <w:r w:rsidRPr="000E1218">
              <w:rPr>
                <w:rFonts w:ascii="Times New Roman" w:eastAsia="Times New Roman" w:hAnsi="Times New Roman" w:cs="Times New Roman"/>
                <w:color w:val="000000"/>
                <w:lang w:val="en-CA"/>
              </w:rPr>
              <w:t xml:space="preserve"> 2011. 33:388-394</w:t>
            </w:r>
          </w:p>
        </w:tc>
      </w:tr>
      <w:tr w:rsidR="000E1218" w:rsidRPr="000E1218" w14:paraId="02B83444" w14:textId="77777777" w:rsidTr="000E1218">
        <w:trPr>
          <w:trHeight w:val="585"/>
        </w:trPr>
        <w:tc>
          <w:tcPr>
            <w:tcW w:w="8400" w:type="dxa"/>
            <w:tcBorders>
              <w:top w:val="nil"/>
              <w:left w:val="nil"/>
              <w:bottom w:val="nil"/>
              <w:right w:val="nil"/>
            </w:tcBorders>
            <w:shd w:val="clear" w:color="auto" w:fill="auto"/>
            <w:vAlign w:val="center"/>
            <w:hideMark/>
          </w:tcPr>
          <w:p w14:paraId="19BD00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Giroux, S. D. Inglis, S. Lander, S. Gerrie and M. F. Mottola.</w:t>
            </w:r>
            <w:r w:rsidRPr="000E1218">
              <w:rPr>
                <w:rFonts w:ascii="Times New Roman" w:eastAsia="Times New Roman" w:hAnsi="Times New Roman" w:cs="Times New Roman"/>
                <w:color w:val="000000"/>
                <w:lang w:val="en-CA"/>
              </w:rPr>
              <w:t xml:space="preserve"> Dietary intake, weight gain, and birth outcomes of physically active pregnant women: a pilot study. </w:t>
            </w:r>
            <w:r w:rsidRPr="000E1218">
              <w:rPr>
                <w:rFonts w:ascii="Times New Roman" w:eastAsia="Times New Roman" w:hAnsi="Times New Roman" w:cs="Times New Roman"/>
                <w:i/>
                <w:iCs/>
                <w:color w:val="000000"/>
                <w:lang w:val="en-CA"/>
              </w:rPr>
              <w:t>Applied Physiology, Nutrition, &amp; Metabolism = Physiologie Appliquee, Nutrition et Metabolisme.</w:t>
            </w:r>
            <w:r w:rsidRPr="000E1218">
              <w:rPr>
                <w:rFonts w:ascii="Times New Roman" w:eastAsia="Times New Roman" w:hAnsi="Times New Roman" w:cs="Times New Roman"/>
                <w:color w:val="000000"/>
                <w:lang w:val="en-CA"/>
              </w:rPr>
              <w:t xml:space="preserve"> 2006. 31:483-489</w:t>
            </w:r>
          </w:p>
        </w:tc>
      </w:tr>
      <w:tr w:rsidR="000E1218" w:rsidRPr="000E1218" w14:paraId="2AD66A0C" w14:textId="77777777" w:rsidTr="000E1218">
        <w:trPr>
          <w:trHeight w:val="585"/>
        </w:trPr>
        <w:tc>
          <w:tcPr>
            <w:tcW w:w="8400" w:type="dxa"/>
            <w:tcBorders>
              <w:top w:val="nil"/>
              <w:left w:val="nil"/>
              <w:bottom w:val="nil"/>
              <w:right w:val="nil"/>
            </w:tcBorders>
            <w:shd w:val="clear" w:color="auto" w:fill="auto"/>
            <w:vAlign w:val="center"/>
            <w:hideMark/>
          </w:tcPr>
          <w:p w14:paraId="4646F2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I. Guelinckx, R. Devlieger, P. Mullie and G. Vansant.</w:t>
            </w:r>
            <w:r w:rsidRPr="000E1218">
              <w:rPr>
                <w:rFonts w:ascii="Times New Roman" w:eastAsia="Times New Roman" w:hAnsi="Times New Roman" w:cs="Times New Roman"/>
                <w:color w:val="000000"/>
                <w:lang w:val="en-CA"/>
              </w:rPr>
              <w:t xml:space="preserve"> Effect of lifestyle intervention on dietary habits, physical activity, and gestational weight gain in obese pregnant women: a randomized controlled trial. </w:t>
            </w:r>
            <w:r w:rsidRPr="000E1218">
              <w:rPr>
                <w:rFonts w:ascii="Times New Roman" w:eastAsia="Times New Roman" w:hAnsi="Times New Roman" w:cs="Times New Roman"/>
                <w:i/>
                <w:iCs/>
                <w:color w:val="000000"/>
                <w:lang w:val="en-CA"/>
              </w:rPr>
              <w:t>Am.J.Clin.Nutr.</w:t>
            </w:r>
            <w:r w:rsidRPr="000E1218">
              <w:rPr>
                <w:rFonts w:ascii="Times New Roman" w:eastAsia="Times New Roman" w:hAnsi="Times New Roman" w:cs="Times New Roman"/>
                <w:color w:val="000000"/>
                <w:lang w:val="en-CA"/>
              </w:rPr>
              <w:t xml:space="preserve"> 2010. 91:373-380</w:t>
            </w:r>
          </w:p>
        </w:tc>
      </w:tr>
      <w:tr w:rsidR="000E1218" w:rsidRPr="000E1218" w14:paraId="297E0667" w14:textId="77777777" w:rsidTr="000E1218">
        <w:trPr>
          <w:trHeight w:val="585"/>
        </w:trPr>
        <w:tc>
          <w:tcPr>
            <w:tcW w:w="8400" w:type="dxa"/>
            <w:tcBorders>
              <w:top w:val="nil"/>
              <w:left w:val="nil"/>
              <w:bottom w:val="nil"/>
              <w:right w:val="nil"/>
            </w:tcBorders>
            <w:shd w:val="clear" w:color="auto" w:fill="auto"/>
            <w:vAlign w:val="center"/>
            <w:hideMark/>
          </w:tcPr>
          <w:p w14:paraId="1CE8C9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K. Brenner, L. A. Wolfe, M. Monga and M. J. McGrath.</w:t>
            </w:r>
            <w:r w:rsidRPr="000E1218">
              <w:rPr>
                <w:rFonts w:ascii="Times New Roman" w:eastAsia="Times New Roman" w:hAnsi="Times New Roman" w:cs="Times New Roman"/>
                <w:color w:val="000000"/>
                <w:lang w:val="en-CA"/>
              </w:rPr>
              <w:t xml:space="preserve"> Physical conditioning effects on fetal heart rate responses to graded maternal exercise.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1999. 31:792-799</w:t>
            </w:r>
          </w:p>
        </w:tc>
      </w:tr>
      <w:tr w:rsidR="000E1218" w:rsidRPr="000E1218" w14:paraId="62FAE893" w14:textId="77777777" w:rsidTr="000E1218">
        <w:trPr>
          <w:trHeight w:val="585"/>
        </w:trPr>
        <w:tc>
          <w:tcPr>
            <w:tcW w:w="8400" w:type="dxa"/>
            <w:tcBorders>
              <w:top w:val="nil"/>
              <w:left w:val="nil"/>
              <w:bottom w:val="nil"/>
              <w:right w:val="nil"/>
            </w:tcBorders>
            <w:shd w:val="clear" w:color="auto" w:fill="auto"/>
            <w:vAlign w:val="center"/>
            <w:hideMark/>
          </w:tcPr>
          <w:p w14:paraId="3D6EE95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Kantola, T. Kaila and R. Erkkola.</w:t>
            </w:r>
            <w:r w:rsidRPr="000E1218">
              <w:rPr>
                <w:rFonts w:ascii="Times New Roman" w:eastAsia="Times New Roman" w:hAnsi="Times New Roman" w:cs="Times New Roman"/>
                <w:color w:val="000000"/>
                <w:lang w:val="en-CA"/>
              </w:rPr>
              <w:t xml:space="preserve"> Acute exercise- and drug-induced potassium shifts during pregnancy. 1994. 208:88-90</w:t>
            </w:r>
          </w:p>
        </w:tc>
      </w:tr>
      <w:tr w:rsidR="000E1218" w:rsidRPr="000E1218" w14:paraId="5516E9FA" w14:textId="77777777" w:rsidTr="000E1218">
        <w:trPr>
          <w:trHeight w:val="585"/>
        </w:trPr>
        <w:tc>
          <w:tcPr>
            <w:tcW w:w="8400" w:type="dxa"/>
            <w:tcBorders>
              <w:top w:val="nil"/>
              <w:left w:val="nil"/>
              <w:bottom w:val="nil"/>
              <w:right w:val="nil"/>
            </w:tcBorders>
            <w:shd w:val="clear" w:color="auto" w:fill="auto"/>
            <w:vAlign w:val="center"/>
            <w:hideMark/>
          </w:tcPr>
          <w:p w14:paraId="35388A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Kawabata, A. Nakai, A. Sekiguchi, Y. Inoue and T. Takeshita.</w:t>
            </w:r>
            <w:r w:rsidRPr="000E1218">
              <w:rPr>
                <w:rFonts w:ascii="Times New Roman" w:eastAsia="Times New Roman" w:hAnsi="Times New Roman" w:cs="Times New Roman"/>
                <w:color w:val="000000"/>
                <w:lang w:val="en-CA"/>
              </w:rPr>
              <w:t xml:space="preserve"> The effect of regular exercise training during pregnancy on postpartum brachial-ankle pulse wave velocity, a measure of arterial stiffness. 2012. 11:489-494</w:t>
            </w:r>
          </w:p>
        </w:tc>
      </w:tr>
      <w:tr w:rsidR="000E1218" w:rsidRPr="000E1218" w14:paraId="7960019E" w14:textId="77777777" w:rsidTr="000E1218">
        <w:trPr>
          <w:trHeight w:val="585"/>
        </w:trPr>
        <w:tc>
          <w:tcPr>
            <w:tcW w:w="8400" w:type="dxa"/>
            <w:tcBorders>
              <w:top w:val="nil"/>
              <w:left w:val="nil"/>
              <w:bottom w:val="nil"/>
              <w:right w:val="nil"/>
            </w:tcBorders>
            <w:shd w:val="clear" w:color="auto" w:fill="auto"/>
            <w:vAlign w:val="center"/>
            <w:hideMark/>
          </w:tcPr>
          <w:p w14:paraId="037D4F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M. Claesson, A. Josefsson, M. Cedergren, et al.</w:t>
            </w:r>
            <w:r w:rsidRPr="000E1218">
              <w:rPr>
                <w:rFonts w:ascii="Times New Roman" w:eastAsia="Times New Roman" w:hAnsi="Times New Roman" w:cs="Times New Roman"/>
                <w:color w:val="000000"/>
                <w:lang w:val="en-CA"/>
              </w:rPr>
              <w:t xml:space="preserve"> Consumer satisfaction with a weight-gain intervention programme for obese pregnant women. 2008. 24:163-167</w:t>
            </w:r>
          </w:p>
        </w:tc>
      </w:tr>
      <w:tr w:rsidR="000E1218" w:rsidRPr="000E1218" w14:paraId="11BABA93" w14:textId="77777777" w:rsidTr="000E1218">
        <w:trPr>
          <w:trHeight w:val="585"/>
        </w:trPr>
        <w:tc>
          <w:tcPr>
            <w:tcW w:w="8400" w:type="dxa"/>
            <w:tcBorders>
              <w:top w:val="nil"/>
              <w:left w:val="nil"/>
              <w:bottom w:val="nil"/>
              <w:right w:val="nil"/>
            </w:tcBorders>
            <w:shd w:val="clear" w:color="auto" w:fill="auto"/>
            <w:vAlign w:val="center"/>
            <w:hideMark/>
          </w:tcPr>
          <w:p w14:paraId="5636DCA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I. Marc, J. Plaisance, C. Rheaume,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Correlates of maternal cardiorespiratory fitness in the early second trimester of pregnancy.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2011. 35 (2):181-182</w:t>
            </w:r>
          </w:p>
        </w:tc>
      </w:tr>
      <w:tr w:rsidR="000E1218" w:rsidRPr="000E1218" w14:paraId="73EA64D3" w14:textId="77777777" w:rsidTr="000E1218">
        <w:trPr>
          <w:trHeight w:val="585"/>
        </w:trPr>
        <w:tc>
          <w:tcPr>
            <w:tcW w:w="8400" w:type="dxa"/>
            <w:tcBorders>
              <w:top w:val="nil"/>
              <w:left w:val="nil"/>
              <w:bottom w:val="nil"/>
              <w:right w:val="nil"/>
            </w:tcBorders>
            <w:shd w:val="clear" w:color="auto" w:fill="auto"/>
            <w:vAlign w:val="center"/>
            <w:hideMark/>
          </w:tcPr>
          <w:p w14:paraId="29A9D8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N. McIntyre and N. A. Broadhurst.</w:t>
            </w:r>
            <w:r w:rsidRPr="000E1218">
              <w:rPr>
                <w:rFonts w:ascii="Times New Roman" w:eastAsia="Times New Roman" w:hAnsi="Times New Roman" w:cs="Times New Roman"/>
                <w:color w:val="000000"/>
                <w:lang w:val="en-CA"/>
              </w:rPr>
              <w:t xml:space="preserve"> Effective treatment of low back pain in pregnancy. 1996. 25:S65-7 1</w:t>
            </w:r>
          </w:p>
        </w:tc>
      </w:tr>
      <w:tr w:rsidR="000E1218" w:rsidRPr="000E1218" w14:paraId="14884C1F" w14:textId="77777777" w:rsidTr="000E1218">
        <w:trPr>
          <w:trHeight w:val="585"/>
        </w:trPr>
        <w:tc>
          <w:tcPr>
            <w:tcW w:w="8400" w:type="dxa"/>
            <w:tcBorders>
              <w:top w:val="nil"/>
              <w:left w:val="nil"/>
              <w:bottom w:val="nil"/>
              <w:right w:val="nil"/>
            </w:tcBorders>
            <w:shd w:val="clear" w:color="auto" w:fill="auto"/>
            <w:vAlign w:val="center"/>
            <w:hideMark/>
          </w:tcPr>
          <w:p w14:paraId="40583F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Nygaard, T. Girts, N. H. Fultz, K. Kinchen, G. Pohl and B. Sternfeld.</w:t>
            </w:r>
            <w:r w:rsidRPr="000E1218">
              <w:rPr>
                <w:rFonts w:ascii="Times New Roman" w:eastAsia="Times New Roman" w:hAnsi="Times New Roman" w:cs="Times New Roman"/>
                <w:color w:val="000000"/>
                <w:lang w:val="en-CA"/>
              </w:rPr>
              <w:t xml:space="preserve"> Is urinary incontinence a barrier to exercise in women?.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2005. 106:307-314</w:t>
            </w:r>
          </w:p>
        </w:tc>
      </w:tr>
      <w:tr w:rsidR="000E1218" w:rsidRPr="000E1218" w14:paraId="1F6609DB" w14:textId="77777777" w:rsidTr="000E1218">
        <w:trPr>
          <w:trHeight w:val="585"/>
        </w:trPr>
        <w:tc>
          <w:tcPr>
            <w:tcW w:w="8400" w:type="dxa"/>
            <w:tcBorders>
              <w:top w:val="nil"/>
              <w:left w:val="nil"/>
              <w:bottom w:val="nil"/>
              <w:right w:val="nil"/>
            </w:tcBorders>
            <w:shd w:val="clear" w:color="auto" w:fill="auto"/>
            <w:vAlign w:val="center"/>
            <w:hideMark/>
          </w:tcPr>
          <w:p w14:paraId="78F30D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Raisanen, K. Salminen and T. Laatikainen.</w:t>
            </w:r>
            <w:r w:rsidRPr="000E1218">
              <w:rPr>
                <w:rFonts w:ascii="Times New Roman" w:eastAsia="Times New Roman" w:hAnsi="Times New Roman" w:cs="Times New Roman"/>
                <w:color w:val="000000"/>
                <w:lang w:val="en-CA"/>
              </w:rPr>
              <w:t xml:space="preserve"> Response of plasma immunoreactive beta-endorphin and corticotropin to isometric exercise in uncomplicated pregnancy and in pregnancy-induced hypertension. 1990. 35:119-124</w:t>
            </w:r>
          </w:p>
        </w:tc>
      </w:tr>
      <w:tr w:rsidR="000E1218" w:rsidRPr="000E1218" w14:paraId="088BBB95" w14:textId="77777777" w:rsidTr="000E1218">
        <w:trPr>
          <w:trHeight w:val="585"/>
        </w:trPr>
        <w:tc>
          <w:tcPr>
            <w:tcW w:w="8400" w:type="dxa"/>
            <w:tcBorders>
              <w:top w:val="nil"/>
              <w:left w:val="nil"/>
              <w:bottom w:val="nil"/>
              <w:right w:val="nil"/>
            </w:tcBorders>
            <w:shd w:val="clear" w:color="auto" w:fill="auto"/>
            <w:vAlign w:val="center"/>
            <w:hideMark/>
          </w:tcPr>
          <w:p w14:paraId="73225E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Rauramo and M. Forss.</w:t>
            </w:r>
            <w:r w:rsidRPr="000E1218">
              <w:rPr>
                <w:rFonts w:ascii="Times New Roman" w:eastAsia="Times New Roman" w:hAnsi="Times New Roman" w:cs="Times New Roman"/>
                <w:color w:val="000000"/>
                <w:lang w:val="en-CA"/>
              </w:rPr>
              <w:t xml:space="preserve"> Effect of exercise on maternal hemodynamics and placental blood flow in healthy women.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1988. 67:21-25</w:t>
            </w:r>
          </w:p>
        </w:tc>
      </w:tr>
      <w:tr w:rsidR="000E1218" w:rsidRPr="000E1218" w14:paraId="0CAC1B8D" w14:textId="77777777" w:rsidTr="000E1218">
        <w:trPr>
          <w:trHeight w:val="585"/>
        </w:trPr>
        <w:tc>
          <w:tcPr>
            <w:tcW w:w="8400" w:type="dxa"/>
            <w:tcBorders>
              <w:top w:val="nil"/>
              <w:left w:val="nil"/>
              <w:bottom w:val="nil"/>
              <w:right w:val="nil"/>
            </w:tcBorders>
            <w:shd w:val="clear" w:color="auto" w:fill="auto"/>
            <w:vAlign w:val="center"/>
            <w:hideMark/>
          </w:tcPr>
          <w:p w14:paraId="0EE89BC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Rauramo, B. Andersson, T. Laatikainen and J. Pettersson.</w:t>
            </w:r>
            <w:r w:rsidRPr="000E1218">
              <w:rPr>
                <w:rFonts w:ascii="Times New Roman" w:eastAsia="Times New Roman" w:hAnsi="Times New Roman" w:cs="Times New Roman"/>
                <w:color w:val="000000"/>
                <w:lang w:val="en-CA"/>
              </w:rPr>
              <w:t xml:space="preserve"> Stress hormones and placental steroids in physical exercise during pregnancy.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1982. 89:921-925</w:t>
            </w:r>
          </w:p>
        </w:tc>
      </w:tr>
      <w:tr w:rsidR="000E1218" w:rsidRPr="000E1218" w14:paraId="5D3FD635" w14:textId="77777777" w:rsidTr="000E1218">
        <w:trPr>
          <w:trHeight w:val="585"/>
        </w:trPr>
        <w:tc>
          <w:tcPr>
            <w:tcW w:w="8400" w:type="dxa"/>
            <w:tcBorders>
              <w:top w:val="nil"/>
              <w:left w:val="nil"/>
              <w:bottom w:val="nil"/>
              <w:right w:val="nil"/>
            </w:tcBorders>
            <w:shd w:val="clear" w:color="auto" w:fill="auto"/>
            <w:vAlign w:val="center"/>
            <w:hideMark/>
          </w:tcPr>
          <w:p w14:paraId="22A98AD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Rauramo, K. Salminen and T. Laatikainen.</w:t>
            </w:r>
            <w:r w:rsidRPr="000E1218">
              <w:rPr>
                <w:rFonts w:ascii="Times New Roman" w:eastAsia="Times New Roman" w:hAnsi="Times New Roman" w:cs="Times New Roman"/>
                <w:color w:val="000000"/>
                <w:lang w:val="en-CA"/>
              </w:rPr>
              <w:t xml:space="preserve"> Release of beta-endorphin in response to physical exercise in non-pregnant and pregnant women. 1986. 65:609-612</w:t>
            </w:r>
          </w:p>
        </w:tc>
      </w:tr>
      <w:tr w:rsidR="000E1218" w:rsidRPr="000E1218" w14:paraId="5B8D61D0" w14:textId="77777777" w:rsidTr="000E1218">
        <w:trPr>
          <w:trHeight w:val="585"/>
        </w:trPr>
        <w:tc>
          <w:tcPr>
            <w:tcW w:w="8400" w:type="dxa"/>
            <w:tcBorders>
              <w:top w:val="nil"/>
              <w:left w:val="nil"/>
              <w:bottom w:val="nil"/>
              <w:right w:val="nil"/>
            </w:tcBorders>
            <w:shd w:val="clear" w:color="auto" w:fill="auto"/>
            <w:vAlign w:val="center"/>
            <w:hideMark/>
          </w:tcPr>
          <w:p w14:paraId="0D0D8AA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Rauramo, S. Ilmonen, L. Viinikka and O. Ylikorkala.</w:t>
            </w:r>
            <w:r w:rsidRPr="000E1218">
              <w:rPr>
                <w:rFonts w:ascii="Times New Roman" w:eastAsia="Times New Roman" w:hAnsi="Times New Roman" w:cs="Times New Roman"/>
                <w:color w:val="000000"/>
                <w:lang w:val="en-CA"/>
              </w:rPr>
              <w:t xml:space="preserve"> Prostacyclin and thromboxane in pregnant and nonpregnant women in response to exercise. 1995. 85:1027-1030</w:t>
            </w:r>
          </w:p>
        </w:tc>
      </w:tr>
      <w:tr w:rsidR="000E1218" w:rsidRPr="000E1218" w14:paraId="56385A0F" w14:textId="77777777" w:rsidTr="000E1218">
        <w:trPr>
          <w:trHeight w:val="585"/>
        </w:trPr>
        <w:tc>
          <w:tcPr>
            <w:tcW w:w="8400" w:type="dxa"/>
            <w:tcBorders>
              <w:top w:val="nil"/>
              <w:left w:val="nil"/>
              <w:bottom w:val="nil"/>
              <w:right w:val="nil"/>
            </w:tcBorders>
            <w:shd w:val="clear" w:color="auto" w:fill="auto"/>
            <w:vAlign w:val="center"/>
            <w:hideMark/>
          </w:tcPr>
          <w:p w14:paraId="2941A3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Rauramo.</w:t>
            </w:r>
            <w:r w:rsidRPr="000E1218">
              <w:rPr>
                <w:rFonts w:ascii="Times New Roman" w:eastAsia="Times New Roman" w:hAnsi="Times New Roman" w:cs="Times New Roman"/>
                <w:color w:val="000000"/>
                <w:lang w:val="en-CA"/>
              </w:rPr>
              <w:t xml:space="preserve"> Effect of short-term physical exercise on foetal heart rate and uterine activity in normal and abnormal pregnancies. </w:t>
            </w:r>
            <w:r w:rsidRPr="000E1218">
              <w:rPr>
                <w:rFonts w:ascii="Times New Roman" w:eastAsia="Times New Roman" w:hAnsi="Times New Roman" w:cs="Times New Roman"/>
                <w:i/>
                <w:iCs/>
                <w:color w:val="000000"/>
                <w:lang w:val="en-CA"/>
              </w:rPr>
              <w:t>Ann.Chir.Gynaecol.</w:t>
            </w:r>
            <w:r w:rsidRPr="000E1218">
              <w:rPr>
                <w:rFonts w:ascii="Times New Roman" w:eastAsia="Times New Roman" w:hAnsi="Times New Roman" w:cs="Times New Roman"/>
                <w:color w:val="000000"/>
                <w:lang w:val="en-CA"/>
              </w:rPr>
              <w:t xml:space="preserve"> 1987. 76:274-279</w:t>
            </w:r>
          </w:p>
        </w:tc>
      </w:tr>
      <w:tr w:rsidR="000E1218" w:rsidRPr="000E1218" w14:paraId="2346AB6A" w14:textId="77777777" w:rsidTr="000E1218">
        <w:trPr>
          <w:trHeight w:val="585"/>
        </w:trPr>
        <w:tc>
          <w:tcPr>
            <w:tcW w:w="8400" w:type="dxa"/>
            <w:tcBorders>
              <w:top w:val="nil"/>
              <w:left w:val="nil"/>
              <w:bottom w:val="nil"/>
              <w:right w:val="nil"/>
            </w:tcBorders>
            <w:shd w:val="clear" w:color="auto" w:fill="auto"/>
            <w:vAlign w:val="center"/>
            <w:hideMark/>
          </w:tcPr>
          <w:p w14:paraId="1F37305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I. Szeto, D. Ma, F. Liu,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prevalence of excess weight gain, imbalanced dietary intake, and physical inactivity among pregnant women in urban areas of China. </w:t>
            </w:r>
            <w:r w:rsidRPr="000E1218">
              <w:rPr>
                <w:rFonts w:ascii="Times New Roman" w:eastAsia="Times New Roman" w:hAnsi="Times New Roman" w:cs="Times New Roman"/>
                <w:i/>
                <w:iCs/>
                <w:color w:val="000000"/>
                <w:lang w:val="en-CA"/>
              </w:rPr>
              <w:t>Obesity Reviews.</w:t>
            </w:r>
            <w:r w:rsidRPr="000E1218">
              <w:rPr>
                <w:rFonts w:ascii="Times New Roman" w:eastAsia="Times New Roman" w:hAnsi="Times New Roman" w:cs="Times New Roman"/>
                <w:color w:val="000000"/>
                <w:lang w:val="en-CA"/>
              </w:rPr>
              <w:t xml:space="preserve"> 2014. 15:179</w:t>
            </w:r>
          </w:p>
        </w:tc>
      </w:tr>
      <w:tr w:rsidR="000E1218" w:rsidRPr="000E1218" w14:paraId="36ABBAE0" w14:textId="77777777" w:rsidTr="000E1218">
        <w:trPr>
          <w:trHeight w:val="585"/>
        </w:trPr>
        <w:tc>
          <w:tcPr>
            <w:tcW w:w="8400" w:type="dxa"/>
            <w:tcBorders>
              <w:top w:val="nil"/>
              <w:left w:val="nil"/>
              <w:bottom w:val="nil"/>
              <w:right w:val="nil"/>
            </w:tcBorders>
            <w:shd w:val="clear" w:color="auto" w:fill="auto"/>
            <w:vAlign w:val="center"/>
            <w:hideMark/>
          </w:tcPr>
          <w:p w14:paraId="269ED7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W. Aitken.</w:t>
            </w:r>
            <w:r w:rsidRPr="000E1218">
              <w:rPr>
                <w:rFonts w:ascii="Times New Roman" w:eastAsia="Times New Roman" w:hAnsi="Times New Roman" w:cs="Times New Roman"/>
                <w:color w:val="000000"/>
                <w:lang w:val="en-CA"/>
              </w:rPr>
              <w:t xml:space="preserve"> Determinants of low birthweight among the Mendi of Sierra Leone: implications for medical and socio-economic strategies. 1990. 33:103-109</w:t>
            </w:r>
          </w:p>
        </w:tc>
      </w:tr>
      <w:tr w:rsidR="000E1218" w:rsidRPr="000E1218" w14:paraId="64E103B6" w14:textId="77777777" w:rsidTr="000E1218">
        <w:trPr>
          <w:trHeight w:val="585"/>
        </w:trPr>
        <w:tc>
          <w:tcPr>
            <w:tcW w:w="8400" w:type="dxa"/>
            <w:tcBorders>
              <w:top w:val="nil"/>
              <w:left w:val="nil"/>
              <w:bottom w:val="nil"/>
              <w:right w:val="nil"/>
            </w:tcBorders>
            <w:shd w:val="clear" w:color="auto" w:fill="auto"/>
            <w:vAlign w:val="center"/>
            <w:hideMark/>
          </w:tcPr>
          <w:p w14:paraId="5931C1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Iii J. F. Clapp and W. Kiess.</w:t>
            </w:r>
            <w:r w:rsidRPr="000E1218">
              <w:rPr>
                <w:rFonts w:ascii="Times New Roman" w:eastAsia="Times New Roman" w:hAnsi="Times New Roman" w:cs="Times New Roman"/>
                <w:color w:val="000000"/>
                <w:lang w:val="en-CA"/>
              </w:rPr>
              <w:t xml:space="preserve"> Effects of pregnancy and exercise on concentrations of the metabolic markers tumor necrosis factor alpha and leptin.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2000. 182:300-306</w:t>
            </w:r>
          </w:p>
        </w:tc>
      </w:tr>
      <w:tr w:rsidR="000E1218" w:rsidRPr="000E1218" w14:paraId="28627979" w14:textId="77777777" w:rsidTr="000E1218">
        <w:trPr>
          <w:trHeight w:val="585"/>
        </w:trPr>
        <w:tc>
          <w:tcPr>
            <w:tcW w:w="8400" w:type="dxa"/>
            <w:tcBorders>
              <w:top w:val="nil"/>
              <w:left w:val="nil"/>
              <w:bottom w:val="nil"/>
              <w:right w:val="nil"/>
            </w:tcBorders>
            <w:shd w:val="clear" w:color="auto" w:fill="auto"/>
            <w:vAlign w:val="center"/>
            <w:hideMark/>
          </w:tcPr>
          <w:p w14:paraId="7E5545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Iii J. F. Clapp, B. Lopez and R. Harcar-Sevcik.</w:t>
            </w:r>
            <w:r w:rsidRPr="000E1218">
              <w:rPr>
                <w:rFonts w:ascii="Times New Roman" w:eastAsia="Times New Roman" w:hAnsi="Times New Roman" w:cs="Times New Roman"/>
                <w:color w:val="000000"/>
                <w:lang w:val="en-CA"/>
              </w:rPr>
              <w:t xml:space="preserve"> Neonatal behavioral profile of the offspring of women who continued to exercise regularly throughout pregnancy.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1999. 180:91-94</w:t>
            </w:r>
          </w:p>
        </w:tc>
      </w:tr>
      <w:tr w:rsidR="000E1218" w:rsidRPr="000E1218" w14:paraId="1CB4962B" w14:textId="77777777" w:rsidTr="000E1218">
        <w:trPr>
          <w:trHeight w:val="585"/>
        </w:trPr>
        <w:tc>
          <w:tcPr>
            <w:tcW w:w="8400" w:type="dxa"/>
            <w:tcBorders>
              <w:top w:val="nil"/>
              <w:left w:val="nil"/>
              <w:bottom w:val="nil"/>
              <w:right w:val="nil"/>
            </w:tcBorders>
            <w:shd w:val="clear" w:color="auto" w:fill="auto"/>
            <w:vAlign w:val="center"/>
            <w:hideMark/>
          </w:tcPr>
          <w:p w14:paraId="3CFBA3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Iii J. F. Clapp, S. Schmidt, A. Paranjape and B. Lopez.</w:t>
            </w:r>
            <w:r w:rsidRPr="000E1218">
              <w:rPr>
                <w:rFonts w:ascii="Times New Roman" w:eastAsia="Times New Roman" w:hAnsi="Times New Roman" w:cs="Times New Roman"/>
                <w:color w:val="000000"/>
                <w:lang w:val="en-CA"/>
              </w:rPr>
              <w:t xml:space="preserve"> Maternal insulin-like growth factor-I levels (IGF-I) reflect placental mass and neonatal fat mass.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2004. 190:730-736</w:t>
            </w:r>
          </w:p>
        </w:tc>
      </w:tr>
      <w:tr w:rsidR="000E1218" w:rsidRPr="000E1218" w14:paraId="0B9B5518" w14:textId="77777777" w:rsidTr="000E1218">
        <w:trPr>
          <w:trHeight w:val="585"/>
        </w:trPr>
        <w:tc>
          <w:tcPr>
            <w:tcW w:w="8400" w:type="dxa"/>
            <w:tcBorders>
              <w:top w:val="nil"/>
              <w:left w:val="nil"/>
              <w:bottom w:val="nil"/>
              <w:right w:val="nil"/>
            </w:tcBorders>
            <w:shd w:val="clear" w:color="auto" w:fill="auto"/>
            <w:vAlign w:val="center"/>
            <w:hideMark/>
          </w:tcPr>
          <w:p w14:paraId="121004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Iii J. F. Clapp.</w:t>
            </w:r>
            <w:r w:rsidRPr="000E1218">
              <w:rPr>
                <w:rFonts w:ascii="Times New Roman" w:eastAsia="Times New Roman" w:hAnsi="Times New Roman" w:cs="Times New Roman"/>
                <w:color w:val="000000"/>
                <w:lang w:val="en-CA"/>
              </w:rPr>
              <w:t xml:space="preserve"> Diet, exercise, and fete-placental growth. 1997. 260:101-108</w:t>
            </w:r>
          </w:p>
        </w:tc>
      </w:tr>
      <w:tr w:rsidR="000E1218" w:rsidRPr="000E1218" w14:paraId="16489CFC" w14:textId="77777777" w:rsidTr="000E1218">
        <w:trPr>
          <w:trHeight w:val="585"/>
        </w:trPr>
        <w:tc>
          <w:tcPr>
            <w:tcW w:w="8400" w:type="dxa"/>
            <w:tcBorders>
              <w:top w:val="nil"/>
              <w:left w:val="nil"/>
              <w:bottom w:val="nil"/>
              <w:right w:val="nil"/>
            </w:tcBorders>
            <w:shd w:val="clear" w:color="auto" w:fill="auto"/>
            <w:vAlign w:val="center"/>
            <w:hideMark/>
          </w:tcPr>
          <w:p w14:paraId="12DBD3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Iii J. F. Clapp.</w:t>
            </w:r>
            <w:r w:rsidRPr="000E1218">
              <w:rPr>
                <w:rFonts w:ascii="Times New Roman" w:eastAsia="Times New Roman" w:hAnsi="Times New Roman" w:cs="Times New Roman"/>
                <w:color w:val="000000"/>
                <w:lang w:val="en-CA"/>
              </w:rPr>
              <w:t xml:space="preserve"> Effect of dietary carbohydrate on the glucose and insulin response to mixed caloric intake and exercise in both nonpregnant and pregnant women.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1998. 21:B107-B112</w:t>
            </w:r>
          </w:p>
        </w:tc>
      </w:tr>
      <w:tr w:rsidR="000E1218" w:rsidRPr="000E1218" w14:paraId="51EDE6D6" w14:textId="77777777" w:rsidTr="000E1218">
        <w:trPr>
          <w:trHeight w:val="585"/>
        </w:trPr>
        <w:tc>
          <w:tcPr>
            <w:tcW w:w="8400" w:type="dxa"/>
            <w:tcBorders>
              <w:top w:val="nil"/>
              <w:left w:val="nil"/>
              <w:bottom w:val="nil"/>
              <w:right w:val="nil"/>
            </w:tcBorders>
            <w:shd w:val="clear" w:color="auto" w:fill="auto"/>
            <w:vAlign w:val="center"/>
            <w:hideMark/>
          </w:tcPr>
          <w:p w14:paraId="7A0FF9C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Carvajal, A. M. Delpiano, M. A. Cuello and J. A. Poblete.</w:t>
            </w:r>
            <w:r w:rsidRPr="000E1218">
              <w:rPr>
                <w:rFonts w:ascii="Times New Roman" w:eastAsia="Times New Roman" w:hAnsi="Times New Roman" w:cs="Times New Roman"/>
                <w:color w:val="000000"/>
                <w:lang w:val="en-CA"/>
              </w:rPr>
              <w:t xml:space="preserve"> Mechanical stretch increases brain natriuretic peptide production and secretion in the human fetal membranes. </w:t>
            </w:r>
            <w:r w:rsidRPr="000E1218">
              <w:rPr>
                <w:rFonts w:ascii="Times New Roman" w:eastAsia="Times New Roman" w:hAnsi="Times New Roman" w:cs="Times New Roman"/>
                <w:i/>
                <w:iCs/>
                <w:color w:val="000000"/>
                <w:lang w:val="en-CA"/>
              </w:rPr>
              <w:t>Reproductive Sciences.</w:t>
            </w:r>
            <w:r w:rsidRPr="000E1218">
              <w:rPr>
                <w:rFonts w:ascii="Times New Roman" w:eastAsia="Times New Roman" w:hAnsi="Times New Roman" w:cs="Times New Roman"/>
                <w:color w:val="000000"/>
                <w:lang w:val="en-CA"/>
              </w:rPr>
              <w:t xml:space="preserve"> 2013. 20:597-604</w:t>
            </w:r>
          </w:p>
        </w:tc>
      </w:tr>
      <w:tr w:rsidR="000E1218" w:rsidRPr="000E1218" w14:paraId="49171D67" w14:textId="77777777" w:rsidTr="000E1218">
        <w:trPr>
          <w:trHeight w:val="585"/>
        </w:trPr>
        <w:tc>
          <w:tcPr>
            <w:tcW w:w="8400" w:type="dxa"/>
            <w:tcBorders>
              <w:top w:val="nil"/>
              <w:left w:val="nil"/>
              <w:bottom w:val="nil"/>
              <w:right w:val="nil"/>
            </w:tcBorders>
            <w:shd w:val="clear" w:color="auto" w:fill="auto"/>
            <w:vAlign w:val="center"/>
            <w:hideMark/>
          </w:tcPr>
          <w:p w14:paraId="38A5BB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Daniel, C. E. Dikki and W. Ibrahim.</w:t>
            </w:r>
            <w:r w:rsidRPr="000E1218">
              <w:rPr>
                <w:rFonts w:ascii="Times New Roman" w:eastAsia="Times New Roman" w:hAnsi="Times New Roman" w:cs="Times New Roman"/>
                <w:color w:val="000000"/>
                <w:lang w:val="en-CA"/>
              </w:rPr>
              <w:t xml:space="preserve"> Aerobic dance exercise improves blood glucose level in pregnant women with gestational diabetes mellitus. </w:t>
            </w:r>
            <w:r w:rsidRPr="000E1218">
              <w:rPr>
                <w:rFonts w:ascii="Times New Roman" w:eastAsia="Times New Roman" w:hAnsi="Times New Roman" w:cs="Times New Roman"/>
                <w:i/>
                <w:iCs/>
                <w:color w:val="000000"/>
                <w:lang w:val="en-CA"/>
              </w:rPr>
              <w:t>African Journal for Physical, Health Education, Recreation &amp; Dance.</w:t>
            </w:r>
            <w:r w:rsidRPr="000E1218">
              <w:rPr>
                <w:rFonts w:ascii="Times New Roman" w:eastAsia="Times New Roman" w:hAnsi="Times New Roman" w:cs="Times New Roman"/>
                <w:color w:val="000000"/>
                <w:lang w:val="en-CA"/>
              </w:rPr>
              <w:t xml:space="preserve"> 2014. 20:273-281</w:t>
            </w:r>
          </w:p>
        </w:tc>
      </w:tr>
      <w:tr w:rsidR="000E1218" w:rsidRPr="000E1218" w14:paraId="31002F4E" w14:textId="77777777" w:rsidTr="000E1218">
        <w:trPr>
          <w:trHeight w:val="585"/>
        </w:trPr>
        <w:tc>
          <w:tcPr>
            <w:tcW w:w="8400" w:type="dxa"/>
            <w:tcBorders>
              <w:top w:val="nil"/>
              <w:left w:val="nil"/>
              <w:bottom w:val="nil"/>
              <w:right w:val="nil"/>
            </w:tcBorders>
            <w:shd w:val="clear" w:color="auto" w:fill="auto"/>
            <w:vAlign w:val="center"/>
            <w:hideMark/>
          </w:tcPr>
          <w:p w14:paraId="3E1B1BA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Grisso, D. M. Main, G. Chiu, E. S. Synder and J. H. Holmes.</w:t>
            </w:r>
            <w:r w:rsidRPr="000E1218">
              <w:rPr>
                <w:rFonts w:ascii="Times New Roman" w:eastAsia="Times New Roman" w:hAnsi="Times New Roman" w:cs="Times New Roman"/>
                <w:color w:val="000000"/>
                <w:lang w:val="en-CA"/>
              </w:rPr>
              <w:t xml:space="preserve"> Effects of physical activity and life-style factors on uterine contraction frequency.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1992. 9:489-492</w:t>
            </w:r>
          </w:p>
        </w:tc>
      </w:tr>
      <w:tr w:rsidR="000E1218" w:rsidRPr="000E1218" w14:paraId="09682E5C" w14:textId="77777777" w:rsidTr="000E1218">
        <w:trPr>
          <w:trHeight w:val="585"/>
        </w:trPr>
        <w:tc>
          <w:tcPr>
            <w:tcW w:w="8400" w:type="dxa"/>
            <w:tcBorders>
              <w:top w:val="nil"/>
              <w:left w:val="nil"/>
              <w:bottom w:val="nil"/>
              <w:right w:val="nil"/>
            </w:tcBorders>
            <w:shd w:val="clear" w:color="auto" w:fill="auto"/>
            <w:vAlign w:val="center"/>
            <w:hideMark/>
          </w:tcPr>
          <w:p w14:paraId="4451990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Leiferman and K. R. Evenson.</w:t>
            </w:r>
            <w:r w:rsidRPr="000E1218">
              <w:rPr>
                <w:rFonts w:ascii="Times New Roman" w:eastAsia="Times New Roman" w:hAnsi="Times New Roman" w:cs="Times New Roman"/>
                <w:color w:val="000000"/>
                <w:lang w:val="en-CA"/>
              </w:rPr>
              <w:t xml:space="preserve"> The effect of regular leisure physical activity on birth outcomes.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2003. 7:59-64</w:t>
            </w:r>
          </w:p>
        </w:tc>
      </w:tr>
      <w:tr w:rsidR="000E1218" w:rsidRPr="000E1218" w14:paraId="30F02426" w14:textId="77777777" w:rsidTr="000E1218">
        <w:trPr>
          <w:trHeight w:val="585"/>
        </w:trPr>
        <w:tc>
          <w:tcPr>
            <w:tcW w:w="8400" w:type="dxa"/>
            <w:tcBorders>
              <w:top w:val="nil"/>
              <w:left w:val="nil"/>
              <w:bottom w:val="nil"/>
              <w:right w:val="nil"/>
            </w:tcBorders>
            <w:shd w:val="clear" w:color="auto" w:fill="auto"/>
            <w:vAlign w:val="center"/>
            <w:hideMark/>
          </w:tcPr>
          <w:p w14:paraId="01518F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Bustamante, R. Ramirez-Velez, A. C. D. Aguilar, A. Czerniczyniec and S. Lores-Arnaiz.</w:t>
            </w:r>
            <w:r w:rsidRPr="000E1218">
              <w:rPr>
                <w:rFonts w:ascii="Times New Roman" w:eastAsia="Times New Roman" w:hAnsi="Times New Roman" w:cs="Times New Roman"/>
                <w:color w:val="000000"/>
                <w:lang w:val="en-CA"/>
              </w:rPr>
              <w:t xml:space="preserve"> Aerobic Exercise Training During Pregnancy Improves Mitochondrial Function In Human Placenta.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2012. 44:746-746</w:t>
            </w:r>
          </w:p>
        </w:tc>
      </w:tr>
      <w:tr w:rsidR="000E1218" w:rsidRPr="000E1218" w14:paraId="72E2A262" w14:textId="77777777" w:rsidTr="000E1218">
        <w:trPr>
          <w:trHeight w:val="585"/>
        </w:trPr>
        <w:tc>
          <w:tcPr>
            <w:tcW w:w="8400" w:type="dxa"/>
            <w:tcBorders>
              <w:top w:val="nil"/>
              <w:left w:val="nil"/>
              <w:bottom w:val="nil"/>
              <w:right w:val="nil"/>
            </w:tcBorders>
            <w:shd w:val="clear" w:color="auto" w:fill="auto"/>
            <w:vAlign w:val="center"/>
            <w:hideMark/>
          </w:tcPr>
          <w:p w14:paraId="3FEFF0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Dempsey, C. L. Butler, T. K. Sorensen, et al.</w:t>
            </w:r>
            <w:r w:rsidRPr="000E1218">
              <w:rPr>
                <w:rFonts w:ascii="Times New Roman" w:eastAsia="Times New Roman" w:hAnsi="Times New Roman" w:cs="Times New Roman"/>
                <w:color w:val="000000"/>
                <w:lang w:val="en-CA"/>
              </w:rPr>
              <w:t xml:space="preserve"> A case-control study of maternal recreational physical activity and risk of gestational diabetes mellitus. </w:t>
            </w:r>
            <w:r w:rsidRPr="000E1218">
              <w:rPr>
                <w:rFonts w:ascii="Times New Roman" w:eastAsia="Times New Roman" w:hAnsi="Times New Roman" w:cs="Times New Roman"/>
                <w:i/>
                <w:iCs/>
                <w:color w:val="000000"/>
                <w:lang w:val="en-CA"/>
              </w:rPr>
              <w:t>Diabetes Research &amp; Clinical Practice.</w:t>
            </w:r>
            <w:r w:rsidRPr="000E1218">
              <w:rPr>
                <w:rFonts w:ascii="Times New Roman" w:eastAsia="Times New Roman" w:hAnsi="Times New Roman" w:cs="Times New Roman"/>
                <w:color w:val="000000"/>
                <w:lang w:val="en-CA"/>
              </w:rPr>
              <w:t xml:space="preserve"> 2004. 66:203-215</w:t>
            </w:r>
          </w:p>
        </w:tc>
      </w:tr>
      <w:tr w:rsidR="000E1218" w:rsidRPr="000E1218" w14:paraId="36E218F9" w14:textId="77777777" w:rsidTr="000E1218">
        <w:trPr>
          <w:trHeight w:val="585"/>
        </w:trPr>
        <w:tc>
          <w:tcPr>
            <w:tcW w:w="8400" w:type="dxa"/>
            <w:tcBorders>
              <w:top w:val="nil"/>
              <w:left w:val="nil"/>
              <w:bottom w:val="nil"/>
              <w:right w:val="nil"/>
            </w:tcBorders>
            <w:shd w:val="clear" w:color="auto" w:fill="auto"/>
            <w:vAlign w:val="center"/>
            <w:hideMark/>
          </w:tcPr>
          <w:p w14:paraId="71892F2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Dempsey, T. K. Sorensen, I. M. Lee, et al.</w:t>
            </w:r>
            <w:r w:rsidRPr="000E1218">
              <w:rPr>
                <w:rFonts w:ascii="Times New Roman" w:eastAsia="Times New Roman" w:hAnsi="Times New Roman" w:cs="Times New Roman"/>
                <w:color w:val="000000"/>
                <w:lang w:val="en-CA"/>
              </w:rPr>
              <w:t xml:space="preserve"> Recreational physical activity during and before pregnancy and risk of gestational diabetes mellitus.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2003. 157:S75-S75</w:t>
            </w:r>
          </w:p>
        </w:tc>
      </w:tr>
      <w:tr w:rsidR="000E1218" w:rsidRPr="000E1218" w14:paraId="6501BCFA" w14:textId="77777777" w:rsidTr="000E1218">
        <w:trPr>
          <w:trHeight w:val="585"/>
        </w:trPr>
        <w:tc>
          <w:tcPr>
            <w:tcW w:w="8400" w:type="dxa"/>
            <w:tcBorders>
              <w:top w:val="nil"/>
              <w:left w:val="nil"/>
              <w:bottom w:val="nil"/>
              <w:right w:val="nil"/>
            </w:tcBorders>
            <w:shd w:val="clear" w:color="auto" w:fill="auto"/>
            <w:vAlign w:val="center"/>
            <w:hideMark/>
          </w:tcPr>
          <w:p w14:paraId="584EE05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Dempsey, T. K. Sorensen, M. A. Williams, et al.</w:t>
            </w:r>
            <w:r w:rsidRPr="000E1218">
              <w:rPr>
                <w:rFonts w:ascii="Times New Roman" w:eastAsia="Times New Roman" w:hAnsi="Times New Roman" w:cs="Times New Roman"/>
                <w:color w:val="000000"/>
                <w:lang w:val="en-CA"/>
              </w:rPr>
              <w:t xml:space="preserve"> Prospective study of gestational diabetes mellitus risk in relation to maternal recreational physical activity before and during pregnancy.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2004. 159:663-670</w:t>
            </w:r>
          </w:p>
        </w:tc>
      </w:tr>
      <w:tr w:rsidR="000E1218" w:rsidRPr="000E1218" w14:paraId="205EC5B7" w14:textId="77777777" w:rsidTr="000E1218">
        <w:trPr>
          <w:trHeight w:val="585"/>
        </w:trPr>
        <w:tc>
          <w:tcPr>
            <w:tcW w:w="8400" w:type="dxa"/>
            <w:tcBorders>
              <w:top w:val="nil"/>
              <w:left w:val="nil"/>
              <w:bottom w:val="nil"/>
              <w:right w:val="nil"/>
            </w:tcBorders>
            <w:shd w:val="clear" w:color="auto" w:fill="auto"/>
            <w:vAlign w:val="center"/>
            <w:hideMark/>
          </w:tcPr>
          <w:p w14:paraId="50CE96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Eisenman, M. A. Sarzynski, J. Tucker and K. A. Heelan.</w:t>
            </w:r>
            <w:r w:rsidRPr="000E1218">
              <w:rPr>
                <w:rFonts w:ascii="Times New Roman" w:eastAsia="Times New Roman" w:hAnsi="Times New Roman" w:cs="Times New Roman"/>
                <w:color w:val="000000"/>
                <w:lang w:val="en-CA"/>
              </w:rPr>
              <w:t xml:space="preserve"> Maternal Prepregnancy Overweight and Offspring Fatness and Blood Pressure: Role of Physical Activity. </w:t>
            </w:r>
            <w:r w:rsidRPr="000E1218">
              <w:rPr>
                <w:rFonts w:ascii="Times New Roman" w:eastAsia="Times New Roman" w:hAnsi="Times New Roman" w:cs="Times New Roman"/>
                <w:i/>
                <w:iCs/>
                <w:color w:val="000000"/>
                <w:lang w:val="en-CA"/>
              </w:rPr>
              <w:t>Pediatric Exercise Science.</w:t>
            </w:r>
            <w:r w:rsidRPr="000E1218">
              <w:rPr>
                <w:rFonts w:ascii="Times New Roman" w:eastAsia="Times New Roman" w:hAnsi="Times New Roman" w:cs="Times New Roman"/>
                <w:color w:val="000000"/>
                <w:lang w:val="en-CA"/>
              </w:rPr>
              <w:t xml:space="preserve"> 2010. 22:369-378</w:t>
            </w:r>
          </w:p>
        </w:tc>
      </w:tr>
      <w:tr w:rsidR="000E1218" w:rsidRPr="000E1218" w14:paraId="4772B8E8" w14:textId="77777777" w:rsidTr="000E1218">
        <w:trPr>
          <w:trHeight w:val="585"/>
        </w:trPr>
        <w:tc>
          <w:tcPr>
            <w:tcW w:w="8400" w:type="dxa"/>
            <w:tcBorders>
              <w:top w:val="nil"/>
              <w:left w:val="nil"/>
              <w:bottom w:val="nil"/>
              <w:right w:val="nil"/>
            </w:tcBorders>
            <w:shd w:val="clear" w:color="auto" w:fill="auto"/>
            <w:vAlign w:val="center"/>
            <w:hideMark/>
          </w:tcPr>
          <w:p w14:paraId="4E7707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Hauth, L. C. Gilstrap 3 and K. Widmer.</w:t>
            </w:r>
            <w:r w:rsidRPr="000E1218">
              <w:rPr>
                <w:rFonts w:ascii="Times New Roman" w:eastAsia="Times New Roman" w:hAnsi="Times New Roman" w:cs="Times New Roman"/>
                <w:color w:val="000000"/>
                <w:lang w:val="en-CA"/>
              </w:rPr>
              <w:t xml:space="preserve"> Fetal heart rate reactivity before and after maternal jogging during the third trimester.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1982. 142:545-547</w:t>
            </w:r>
          </w:p>
        </w:tc>
      </w:tr>
      <w:tr w:rsidR="000E1218" w:rsidRPr="000E1218" w14:paraId="4FCF7E74" w14:textId="77777777" w:rsidTr="000E1218">
        <w:trPr>
          <w:trHeight w:val="585"/>
        </w:trPr>
        <w:tc>
          <w:tcPr>
            <w:tcW w:w="8400" w:type="dxa"/>
            <w:tcBorders>
              <w:top w:val="nil"/>
              <w:left w:val="nil"/>
              <w:bottom w:val="nil"/>
              <w:right w:val="nil"/>
            </w:tcBorders>
            <w:shd w:val="clear" w:color="auto" w:fill="auto"/>
            <w:vAlign w:val="center"/>
            <w:hideMark/>
          </w:tcPr>
          <w:p w14:paraId="21F85B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Jarrett 2 and W. N. Spellacy.</w:t>
            </w:r>
            <w:r w:rsidRPr="000E1218">
              <w:rPr>
                <w:rFonts w:ascii="Times New Roman" w:eastAsia="Times New Roman" w:hAnsi="Times New Roman" w:cs="Times New Roman"/>
                <w:color w:val="000000"/>
                <w:lang w:val="en-CA"/>
              </w:rPr>
              <w:t xml:space="preserve"> Jogging during pregnancy: an improved outcome?.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1983. 61:705-709</w:t>
            </w:r>
          </w:p>
        </w:tc>
      </w:tr>
      <w:tr w:rsidR="000E1218" w:rsidRPr="000E1218" w14:paraId="67D41615" w14:textId="77777777" w:rsidTr="000E1218">
        <w:trPr>
          <w:trHeight w:val="585"/>
        </w:trPr>
        <w:tc>
          <w:tcPr>
            <w:tcW w:w="8400" w:type="dxa"/>
            <w:tcBorders>
              <w:top w:val="nil"/>
              <w:left w:val="nil"/>
              <w:bottom w:val="nil"/>
              <w:right w:val="nil"/>
            </w:tcBorders>
            <w:shd w:val="clear" w:color="auto" w:fill="auto"/>
            <w:vAlign w:val="center"/>
            <w:hideMark/>
          </w:tcPr>
          <w:p w14:paraId="518EA1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Veille, A. E. Bacevice, B. Wilson, J. Janos and H. K. Hellerstein.</w:t>
            </w:r>
            <w:r w:rsidRPr="000E1218">
              <w:rPr>
                <w:rFonts w:ascii="Times New Roman" w:eastAsia="Times New Roman" w:hAnsi="Times New Roman" w:cs="Times New Roman"/>
                <w:color w:val="000000"/>
                <w:lang w:val="en-CA"/>
              </w:rPr>
              <w:t xml:space="preserve"> Umbilical artery waveform during bicycle exercise in normal pregnancy.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1989. 73:957-960</w:t>
            </w:r>
          </w:p>
        </w:tc>
      </w:tr>
      <w:tr w:rsidR="000E1218" w:rsidRPr="000E1218" w14:paraId="46A8D7B0" w14:textId="77777777" w:rsidTr="000E1218">
        <w:trPr>
          <w:trHeight w:val="585"/>
        </w:trPr>
        <w:tc>
          <w:tcPr>
            <w:tcW w:w="8400" w:type="dxa"/>
            <w:tcBorders>
              <w:top w:val="nil"/>
              <w:left w:val="nil"/>
              <w:bottom w:val="nil"/>
              <w:right w:val="nil"/>
            </w:tcBorders>
            <w:shd w:val="clear" w:color="auto" w:fill="auto"/>
            <w:vAlign w:val="center"/>
            <w:hideMark/>
          </w:tcPr>
          <w:p w14:paraId="58B8DAA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C. Veille, A. R. Hohimer, K. Burry and L. Speroff.</w:t>
            </w:r>
            <w:r w:rsidRPr="000E1218">
              <w:rPr>
                <w:rFonts w:ascii="Times New Roman" w:eastAsia="Times New Roman" w:hAnsi="Times New Roman" w:cs="Times New Roman"/>
                <w:color w:val="000000"/>
                <w:lang w:val="en-CA"/>
              </w:rPr>
              <w:t xml:space="preserve"> The effect of exercise on uterine activity in the last eight weeks of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1985. 151:727-730</w:t>
            </w:r>
          </w:p>
        </w:tc>
      </w:tr>
      <w:tr w:rsidR="000E1218" w:rsidRPr="000E1218" w14:paraId="0A1438F9" w14:textId="77777777" w:rsidTr="000E1218">
        <w:trPr>
          <w:trHeight w:val="585"/>
        </w:trPr>
        <w:tc>
          <w:tcPr>
            <w:tcW w:w="8400" w:type="dxa"/>
            <w:tcBorders>
              <w:top w:val="nil"/>
              <w:left w:val="nil"/>
              <w:bottom w:val="nil"/>
              <w:right w:val="nil"/>
            </w:tcBorders>
            <w:shd w:val="clear" w:color="auto" w:fill="auto"/>
            <w:vAlign w:val="center"/>
            <w:hideMark/>
          </w:tcPr>
          <w:p w14:paraId="56515A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Veille, D. W. Kitzman and A. E. Bacevice.</w:t>
            </w:r>
            <w:r w:rsidRPr="000E1218">
              <w:rPr>
                <w:rFonts w:ascii="Times New Roman" w:eastAsia="Times New Roman" w:hAnsi="Times New Roman" w:cs="Times New Roman"/>
                <w:color w:val="000000"/>
                <w:lang w:val="en-CA"/>
              </w:rPr>
              <w:t xml:space="preserve"> Effects of pregnancy on the electrocardiogram in healthy subjects during strenuous exercise.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1996. 175:1360-1364</w:t>
            </w:r>
          </w:p>
        </w:tc>
      </w:tr>
      <w:tr w:rsidR="000E1218" w:rsidRPr="000E1218" w14:paraId="3C483DB1" w14:textId="77777777" w:rsidTr="000E1218">
        <w:trPr>
          <w:trHeight w:val="585"/>
        </w:trPr>
        <w:tc>
          <w:tcPr>
            <w:tcW w:w="8400" w:type="dxa"/>
            <w:tcBorders>
              <w:top w:val="nil"/>
              <w:left w:val="nil"/>
              <w:bottom w:val="nil"/>
              <w:right w:val="nil"/>
            </w:tcBorders>
            <w:shd w:val="clear" w:color="auto" w:fill="auto"/>
            <w:vAlign w:val="center"/>
            <w:hideMark/>
          </w:tcPr>
          <w:p w14:paraId="064265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Veille, D. W. Kitzman, P. D. Millsaps and P. D. Kilgo.</w:t>
            </w:r>
            <w:r w:rsidRPr="000E1218">
              <w:rPr>
                <w:rFonts w:ascii="Times New Roman" w:eastAsia="Times New Roman" w:hAnsi="Times New Roman" w:cs="Times New Roman"/>
                <w:color w:val="000000"/>
                <w:lang w:val="en-CA"/>
              </w:rPr>
              <w:t xml:space="preserve"> Left ventricular diastolic filling response to stationary bicycle exercise during pregnancy and the postpartum period. 2001. 185:822-827</w:t>
            </w:r>
          </w:p>
        </w:tc>
      </w:tr>
      <w:tr w:rsidR="000E1218" w:rsidRPr="000E1218" w14:paraId="3BC18CF5" w14:textId="77777777" w:rsidTr="000E1218">
        <w:trPr>
          <w:trHeight w:val="585"/>
        </w:trPr>
        <w:tc>
          <w:tcPr>
            <w:tcW w:w="8400" w:type="dxa"/>
            <w:tcBorders>
              <w:top w:val="nil"/>
              <w:left w:val="nil"/>
              <w:bottom w:val="nil"/>
              <w:right w:val="nil"/>
            </w:tcBorders>
            <w:shd w:val="clear" w:color="auto" w:fill="auto"/>
            <w:vAlign w:val="center"/>
            <w:hideMark/>
          </w:tcPr>
          <w:p w14:paraId="7E5270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Veille, H. K. Hellerstein and A. E. Bacevice Jr.</w:t>
            </w:r>
            <w:r w:rsidRPr="000E1218">
              <w:rPr>
                <w:rFonts w:ascii="Times New Roman" w:eastAsia="Times New Roman" w:hAnsi="Times New Roman" w:cs="Times New Roman"/>
                <w:color w:val="000000"/>
                <w:lang w:val="en-CA"/>
              </w:rPr>
              <w:t xml:space="preserve"> Maternal left ventricular performance during bicycle exercise. 1992. 69:1506-1508</w:t>
            </w:r>
          </w:p>
        </w:tc>
      </w:tr>
      <w:tr w:rsidR="000E1218" w:rsidRPr="000E1218" w14:paraId="5D54B95D" w14:textId="77777777" w:rsidTr="000E1218">
        <w:trPr>
          <w:trHeight w:val="585"/>
        </w:trPr>
        <w:tc>
          <w:tcPr>
            <w:tcW w:w="8400" w:type="dxa"/>
            <w:tcBorders>
              <w:top w:val="nil"/>
              <w:left w:val="nil"/>
              <w:bottom w:val="nil"/>
              <w:right w:val="nil"/>
            </w:tcBorders>
            <w:shd w:val="clear" w:color="auto" w:fill="auto"/>
            <w:vAlign w:val="center"/>
            <w:hideMark/>
          </w:tcPr>
          <w:p w14:paraId="181E4BF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Veille, H. K. Hellerstein, B. Cherry and A. E. Bacevice Jr.</w:t>
            </w:r>
            <w:r w:rsidRPr="000E1218">
              <w:rPr>
                <w:rFonts w:ascii="Times New Roman" w:eastAsia="Times New Roman" w:hAnsi="Times New Roman" w:cs="Times New Roman"/>
                <w:color w:val="000000"/>
                <w:lang w:val="en-CA"/>
              </w:rPr>
              <w:t xml:space="preserve"> Effects of advancing pregnancy on left ventricular function during bicycle exercise. </w:t>
            </w:r>
            <w:r w:rsidRPr="000E1218">
              <w:rPr>
                <w:rFonts w:ascii="Times New Roman" w:eastAsia="Times New Roman" w:hAnsi="Times New Roman" w:cs="Times New Roman"/>
                <w:i/>
                <w:iCs/>
                <w:color w:val="000000"/>
                <w:lang w:val="en-CA"/>
              </w:rPr>
              <w:t>Am.J.Cardiol.</w:t>
            </w:r>
            <w:r w:rsidRPr="000E1218">
              <w:rPr>
                <w:rFonts w:ascii="Times New Roman" w:eastAsia="Times New Roman" w:hAnsi="Times New Roman" w:cs="Times New Roman"/>
                <w:color w:val="000000"/>
                <w:lang w:val="en-CA"/>
              </w:rPr>
              <w:t xml:space="preserve"> 1994. 73:609-610</w:t>
            </w:r>
          </w:p>
        </w:tc>
      </w:tr>
      <w:tr w:rsidR="000E1218" w:rsidRPr="000E1218" w14:paraId="7CD00DFC" w14:textId="77777777" w:rsidTr="000E1218">
        <w:trPr>
          <w:trHeight w:val="585"/>
        </w:trPr>
        <w:tc>
          <w:tcPr>
            <w:tcW w:w="8400" w:type="dxa"/>
            <w:tcBorders>
              <w:top w:val="nil"/>
              <w:left w:val="nil"/>
              <w:bottom w:val="nil"/>
              <w:right w:val="nil"/>
            </w:tcBorders>
            <w:shd w:val="clear" w:color="auto" w:fill="auto"/>
            <w:vAlign w:val="center"/>
            <w:hideMark/>
          </w:tcPr>
          <w:p w14:paraId="4A821E4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Young and J. L. Treadway.</w:t>
            </w:r>
            <w:r w:rsidRPr="000E1218">
              <w:rPr>
                <w:rFonts w:ascii="Times New Roman" w:eastAsia="Times New Roman" w:hAnsi="Times New Roman" w:cs="Times New Roman"/>
                <w:color w:val="000000"/>
                <w:lang w:val="en-CA"/>
              </w:rPr>
              <w:t xml:space="preserve"> The effect of prior exercise on oral glucose tolerance in late gestational women. </w:t>
            </w:r>
            <w:r w:rsidRPr="000E1218">
              <w:rPr>
                <w:rFonts w:ascii="Times New Roman" w:eastAsia="Times New Roman" w:hAnsi="Times New Roman" w:cs="Times New Roman"/>
                <w:i/>
                <w:iCs/>
                <w:color w:val="000000"/>
                <w:lang w:val="en-CA"/>
              </w:rPr>
              <w:t>Eur.J.Appl.Physiol.Occup.Physiol.</w:t>
            </w:r>
            <w:r w:rsidRPr="000E1218">
              <w:rPr>
                <w:rFonts w:ascii="Times New Roman" w:eastAsia="Times New Roman" w:hAnsi="Times New Roman" w:cs="Times New Roman"/>
                <w:color w:val="000000"/>
                <w:lang w:val="en-CA"/>
              </w:rPr>
              <w:t xml:space="preserve"> 1992. 64:430-433</w:t>
            </w:r>
          </w:p>
        </w:tc>
      </w:tr>
      <w:tr w:rsidR="000E1218" w:rsidRPr="000E1218" w14:paraId="10E485E0" w14:textId="77777777" w:rsidTr="000E1218">
        <w:trPr>
          <w:trHeight w:val="585"/>
        </w:trPr>
        <w:tc>
          <w:tcPr>
            <w:tcW w:w="8400" w:type="dxa"/>
            <w:tcBorders>
              <w:top w:val="nil"/>
              <w:left w:val="nil"/>
              <w:bottom w:val="nil"/>
              <w:right w:val="nil"/>
            </w:tcBorders>
            <w:shd w:val="clear" w:color="auto" w:fill="auto"/>
            <w:vAlign w:val="center"/>
            <w:hideMark/>
          </w:tcPr>
          <w:p w14:paraId="527C98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Young and J. L. Treadway.</w:t>
            </w:r>
            <w:r w:rsidRPr="000E1218">
              <w:rPr>
                <w:rFonts w:ascii="Times New Roman" w:eastAsia="Times New Roman" w:hAnsi="Times New Roman" w:cs="Times New Roman"/>
                <w:color w:val="000000"/>
                <w:lang w:val="en-CA"/>
              </w:rPr>
              <w:t xml:space="preserve"> The effect of prior exercise on oral glucose tolerance in late gestational women. 1992. 64:430-433</w:t>
            </w:r>
          </w:p>
        </w:tc>
      </w:tr>
      <w:tr w:rsidR="000E1218" w:rsidRPr="000E1218" w14:paraId="054549E5" w14:textId="77777777" w:rsidTr="000E1218">
        <w:trPr>
          <w:trHeight w:val="585"/>
        </w:trPr>
        <w:tc>
          <w:tcPr>
            <w:tcW w:w="8400" w:type="dxa"/>
            <w:tcBorders>
              <w:top w:val="nil"/>
              <w:left w:val="nil"/>
              <w:bottom w:val="nil"/>
              <w:right w:val="nil"/>
            </w:tcBorders>
            <w:shd w:val="clear" w:color="auto" w:fill="auto"/>
            <w:vAlign w:val="center"/>
            <w:hideMark/>
          </w:tcPr>
          <w:p w14:paraId="1046C0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Delaney.</w:t>
            </w:r>
            <w:r w:rsidRPr="000E1218">
              <w:rPr>
                <w:rFonts w:ascii="Times New Roman" w:eastAsia="Times New Roman" w:hAnsi="Times New Roman" w:cs="Times New Roman"/>
                <w:color w:val="000000"/>
                <w:lang w:val="en-CA"/>
              </w:rPr>
              <w:t xml:space="preserve"> Participation in sports and exercise during pregnancy. 1995. 10:8-9 2</w:t>
            </w:r>
          </w:p>
        </w:tc>
      </w:tr>
      <w:tr w:rsidR="000E1218" w:rsidRPr="000E1218" w14:paraId="1F2EE44F" w14:textId="77777777" w:rsidTr="000E1218">
        <w:trPr>
          <w:trHeight w:val="585"/>
        </w:trPr>
        <w:tc>
          <w:tcPr>
            <w:tcW w:w="8400" w:type="dxa"/>
            <w:tcBorders>
              <w:top w:val="nil"/>
              <w:left w:val="nil"/>
              <w:bottom w:val="nil"/>
              <w:right w:val="nil"/>
            </w:tcBorders>
            <w:shd w:val="clear" w:color="auto" w:fill="auto"/>
            <w:vAlign w:val="center"/>
            <w:hideMark/>
          </w:tcPr>
          <w:p w14:paraId="36CADA8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Dotlic, M. Terzic, D. Babic,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Influence of lifestyle habits and behaviours on quality of life during pregnancy. 2012. 6:3987-3994</w:t>
            </w:r>
          </w:p>
        </w:tc>
      </w:tr>
      <w:tr w:rsidR="000E1218" w:rsidRPr="000E1218" w14:paraId="2F096807" w14:textId="77777777" w:rsidTr="000E1218">
        <w:trPr>
          <w:trHeight w:val="585"/>
        </w:trPr>
        <w:tc>
          <w:tcPr>
            <w:tcW w:w="8400" w:type="dxa"/>
            <w:tcBorders>
              <w:top w:val="nil"/>
              <w:left w:val="nil"/>
              <w:bottom w:val="nil"/>
              <w:right w:val="nil"/>
            </w:tcBorders>
            <w:shd w:val="clear" w:color="auto" w:fill="auto"/>
            <w:vAlign w:val="center"/>
            <w:hideMark/>
          </w:tcPr>
          <w:p w14:paraId="50001A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E. Martin, A. J. Hure, L. Macdonald-Wicks, R. Smith and C. E. Collins.</w:t>
            </w:r>
            <w:r w:rsidRPr="000E1218">
              <w:rPr>
                <w:rFonts w:ascii="Times New Roman" w:eastAsia="Times New Roman" w:hAnsi="Times New Roman" w:cs="Times New Roman"/>
                <w:color w:val="000000"/>
                <w:lang w:val="en-CA"/>
              </w:rPr>
              <w:t xml:space="preserve"> Predictors of post-partum weight retention in a prospective longitudinal study. 2014. 10:496-509</w:t>
            </w:r>
          </w:p>
        </w:tc>
      </w:tr>
      <w:tr w:rsidR="000E1218" w:rsidRPr="000E1218" w14:paraId="5DA698D4" w14:textId="77777777" w:rsidTr="000E1218">
        <w:trPr>
          <w:trHeight w:val="585"/>
        </w:trPr>
        <w:tc>
          <w:tcPr>
            <w:tcW w:w="8400" w:type="dxa"/>
            <w:tcBorders>
              <w:top w:val="nil"/>
              <w:left w:val="nil"/>
              <w:bottom w:val="nil"/>
              <w:right w:val="nil"/>
            </w:tcBorders>
            <w:shd w:val="clear" w:color="auto" w:fill="auto"/>
            <w:vAlign w:val="center"/>
            <w:hideMark/>
          </w:tcPr>
          <w:p w14:paraId="7620A6A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Erneszt and L. Szanyi.</w:t>
            </w:r>
            <w:r w:rsidRPr="000E1218">
              <w:rPr>
                <w:rFonts w:ascii="Times New Roman" w:eastAsia="Times New Roman" w:hAnsi="Times New Roman" w:cs="Times New Roman"/>
                <w:color w:val="000000"/>
                <w:lang w:val="en-CA"/>
              </w:rPr>
              <w:t xml:space="preserve"> Experimentation for determination of the loading capacity of cardiopathic pregnant women with analysis of the carotid pulse curve during pregnancy]. </w:t>
            </w:r>
            <w:r w:rsidRPr="000E1218">
              <w:rPr>
                <w:rFonts w:ascii="Times New Roman" w:eastAsia="Times New Roman" w:hAnsi="Times New Roman" w:cs="Times New Roman"/>
                <w:i/>
                <w:iCs/>
                <w:color w:val="000000"/>
                <w:lang w:val="en-CA"/>
              </w:rPr>
              <w:t>Minerva Ginecol.</w:t>
            </w:r>
            <w:r w:rsidRPr="000E1218">
              <w:rPr>
                <w:rFonts w:ascii="Times New Roman" w:eastAsia="Times New Roman" w:hAnsi="Times New Roman" w:cs="Times New Roman"/>
                <w:color w:val="000000"/>
                <w:lang w:val="en-CA"/>
              </w:rPr>
              <w:t xml:space="preserve"> 1972. 24:1-5</w:t>
            </w:r>
          </w:p>
        </w:tc>
      </w:tr>
      <w:tr w:rsidR="000E1218" w:rsidRPr="000E1218" w14:paraId="107517A6" w14:textId="77777777" w:rsidTr="000E1218">
        <w:trPr>
          <w:trHeight w:val="585"/>
        </w:trPr>
        <w:tc>
          <w:tcPr>
            <w:tcW w:w="8400" w:type="dxa"/>
            <w:tcBorders>
              <w:top w:val="nil"/>
              <w:left w:val="nil"/>
              <w:bottom w:val="nil"/>
              <w:right w:val="nil"/>
            </w:tcBorders>
            <w:shd w:val="clear" w:color="auto" w:fill="auto"/>
            <w:vAlign w:val="center"/>
            <w:hideMark/>
          </w:tcPr>
          <w:p w14:paraId="0AF5BD8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and Clapp,James F.,,3rd.</w:t>
            </w:r>
            <w:r w:rsidRPr="000E1218">
              <w:rPr>
                <w:rFonts w:ascii="Times New Roman" w:eastAsia="Times New Roman" w:hAnsi="Times New Roman" w:cs="Times New Roman"/>
                <w:color w:val="000000"/>
                <w:lang w:val="en-CA"/>
              </w:rPr>
              <w:t xml:space="preserve"> Long-term outcome after exercising throughout pregnancy: fitness and cardiovascular risk.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2008. 199:489.e6</w:t>
            </w:r>
          </w:p>
        </w:tc>
      </w:tr>
      <w:tr w:rsidR="000E1218" w:rsidRPr="000E1218" w14:paraId="6532D400" w14:textId="77777777" w:rsidTr="000E1218">
        <w:trPr>
          <w:trHeight w:val="585"/>
        </w:trPr>
        <w:tc>
          <w:tcPr>
            <w:tcW w:w="8400" w:type="dxa"/>
            <w:tcBorders>
              <w:top w:val="nil"/>
              <w:left w:val="nil"/>
              <w:bottom w:val="nil"/>
              <w:right w:val="nil"/>
            </w:tcBorders>
            <w:shd w:val="clear" w:color="auto" w:fill="auto"/>
            <w:vAlign w:val="center"/>
            <w:hideMark/>
          </w:tcPr>
          <w:p w14:paraId="14CF06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and E. L. Capeless.</w:t>
            </w:r>
            <w:r w:rsidRPr="000E1218">
              <w:rPr>
                <w:rFonts w:ascii="Times New Roman" w:eastAsia="Times New Roman" w:hAnsi="Times New Roman" w:cs="Times New Roman"/>
                <w:color w:val="000000"/>
                <w:lang w:val="en-CA"/>
              </w:rPr>
              <w:t xml:space="preserve"> Neonatal morphometrics after endurance exercise during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1990. 163:1805-1811</w:t>
            </w:r>
          </w:p>
        </w:tc>
      </w:tr>
      <w:tr w:rsidR="000E1218" w:rsidRPr="000E1218" w14:paraId="5E52BC8F" w14:textId="77777777" w:rsidTr="000E1218">
        <w:trPr>
          <w:trHeight w:val="585"/>
        </w:trPr>
        <w:tc>
          <w:tcPr>
            <w:tcW w:w="8400" w:type="dxa"/>
            <w:tcBorders>
              <w:top w:val="nil"/>
              <w:left w:val="nil"/>
              <w:bottom w:val="nil"/>
              <w:right w:val="nil"/>
            </w:tcBorders>
            <w:shd w:val="clear" w:color="auto" w:fill="auto"/>
            <w:vAlign w:val="center"/>
            <w:hideMark/>
          </w:tcPr>
          <w:p w14:paraId="03513B0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and E. L. Capeless.</w:t>
            </w:r>
            <w:r w:rsidRPr="000E1218">
              <w:rPr>
                <w:rFonts w:ascii="Times New Roman" w:eastAsia="Times New Roman" w:hAnsi="Times New Roman" w:cs="Times New Roman"/>
                <w:color w:val="000000"/>
                <w:lang w:val="en-CA"/>
              </w:rPr>
              <w:t xml:space="preserve"> The changing glycemic response to exercise during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1991. 165:1678-1683</w:t>
            </w:r>
          </w:p>
        </w:tc>
      </w:tr>
      <w:tr w:rsidR="000E1218" w:rsidRPr="000E1218" w14:paraId="39315605" w14:textId="77777777" w:rsidTr="000E1218">
        <w:trPr>
          <w:trHeight w:val="585"/>
        </w:trPr>
        <w:tc>
          <w:tcPr>
            <w:tcW w:w="8400" w:type="dxa"/>
            <w:tcBorders>
              <w:top w:val="nil"/>
              <w:left w:val="nil"/>
              <w:bottom w:val="nil"/>
              <w:right w:val="nil"/>
            </w:tcBorders>
            <w:shd w:val="clear" w:color="auto" w:fill="auto"/>
            <w:vAlign w:val="center"/>
            <w:hideMark/>
          </w:tcPr>
          <w:p w14:paraId="74609B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and K. H. Rizk.</w:t>
            </w:r>
            <w:r w:rsidRPr="000E1218">
              <w:rPr>
                <w:rFonts w:ascii="Times New Roman" w:eastAsia="Times New Roman" w:hAnsi="Times New Roman" w:cs="Times New Roman"/>
                <w:color w:val="000000"/>
                <w:lang w:val="en-CA"/>
              </w:rPr>
              <w:t xml:space="preserve"> Effect of recreational exercise on midtrimester placental growth.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1992. 167:1518-1521</w:t>
            </w:r>
          </w:p>
        </w:tc>
      </w:tr>
      <w:tr w:rsidR="000E1218" w:rsidRPr="000E1218" w14:paraId="38A6D9C9" w14:textId="77777777" w:rsidTr="000E1218">
        <w:trPr>
          <w:trHeight w:val="585"/>
        </w:trPr>
        <w:tc>
          <w:tcPr>
            <w:tcW w:w="8400" w:type="dxa"/>
            <w:tcBorders>
              <w:top w:val="nil"/>
              <w:left w:val="nil"/>
              <w:bottom w:val="nil"/>
              <w:right w:val="nil"/>
            </w:tcBorders>
            <w:shd w:val="clear" w:color="auto" w:fill="auto"/>
            <w:vAlign w:val="center"/>
            <w:hideMark/>
          </w:tcPr>
          <w:p w14:paraId="737709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and S. Dickstein.</w:t>
            </w:r>
            <w:r w:rsidRPr="000E1218">
              <w:rPr>
                <w:rFonts w:ascii="Times New Roman" w:eastAsia="Times New Roman" w:hAnsi="Times New Roman" w:cs="Times New Roman"/>
                <w:color w:val="000000"/>
                <w:lang w:val="en-CA"/>
              </w:rPr>
              <w:t xml:space="preserve"> Endurance exercise and pregnancy outcome.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1984. 16:556-562</w:t>
            </w:r>
          </w:p>
        </w:tc>
      </w:tr>
      <w:tr w:rsidR="000E1218" w:rsidRPr="000E1218" w14:paraId="7913D973" w14:textId="77777777" w:rsidTr="000E1218">
        <w:trPr>
          <w:trHeight w:val="585"/>
        </w:trPr>
        <w:tc>
          <w:tcPr>
            <w:tcW w:w="8400" w:type="dxa"/>
            <w:tcBorders>
              <w:top w:val="nil"/>
              <w:left w:val="nil"/>
              <w:bottom w:val="nil"/>
              <w:right w:val="nil"/>
            </w:tcBorders>
            <w:shd w:val="clear" w:color="auto" w:fill="auto"/>
            <w:vAlign w:val="center"/>
            <w:hideMark/>
          </w:tcPr>
          <w:p w14:paraId="6A8485F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H. Kim, B. Burciu and B. Lopez.</w:t>
            </w:r>
            <w:r w:rsidRPr="000E1218">
              <w:rPr>
                <w:rFonts w:ascii="Times New Roman" w:eastAsia="Times New Roman" w:hAnsi="Times New Roman" w:cs="Times New Roman"/>
                <w:color w:val="000000"/>
                <w:lang w:val="en-CA"/>
              </w:rPr>
              <w:t xml:space="preserve"> Beginning regular exercise in early pregnancy: effect on fetoplacental growth.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2000. 183:1484-1488</w:t>
            </w:r>
          </w:p>
        </w:tc>
      </w:tr>
      <w:tr w:rsidR="000E1218" w:rsidRPr="000E1218" w14:paraId="0FAC0DDB" w14:textId="77777777" w:rsidTr="000E1218">
        <w:trPr>
          <w:trHeight w:val="585"/>
        </w:trPr>
        <w:tc>
          <w:tcPr>
            <w:tcW w:w="8400" w:type="dxa"/>
            <w:tcBorders>
              <w:top w:val="nil"/>
              <w:left w:val="nil"/>
              <w:bottom w:val="nil"/>
              <w:right w:val="nil"/>
            </w:tcBorders>
            <w:shd w:val="clear" w:color="auto" w:fill="auto"/>
            <w:vAlign w:val="center"/>
            <w:hideMark/>
          </w:tcPr>
          <w:p w14:paraId="0D8703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F. Clapp 3, H. Kim, B. Burciu, S. Schmidt, K. Petry and B. Lopez.</w:t>
            </w:r>
            <w:r w:rsidRPr="000E1218">
              <w:rPr>
                <w:rFonts w:ascii="Times New Roman" w:eastAsia="Times New Roman" w:hAnsi="Times New Roman" w:cs="Times New Roman"/>
                <w:color w:val="000000"/>
                <w:lang w:val="en-CA"/>
              </w:rPr>
              <w:t xml:space="preserve"> Continuing regular exercise during pregnancy: effect of exercise volume on fetoplacental growth.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2002. 186:142-147</w:t>
            </w:r>
          </w:p>
        </w:tc>
      </w:tr>
      <w:tr w:rsidR="000E1218" w:rsidRPr="000E1218" w14:paraId="4FA933C7" w14:textId="77777777" w:rsidTr="000E1218">
        <w:trPr>
          <w:trHeight w:val="585"/>
        </w:trPr>
        <w:tc>
          <w:tcPr>
            <w:tcW w:w="8400" w:type="dxa"/>
            <w:tcBorders>
              <w:top w:val="nil"/>
              <w:left w:val="nil"/>
              <w:bottom w:val="nil"/>
              <w:right w:val="nil"/>
            </w:tcBorders>
            <w:shd w:val="clear" w:color="auto" w:fill="auto"/>
            <w:vAlign w:val="center"/>
            <w:hideMark/>
          </w:tcPr>
          <w:p w14:paraId="414A04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K. D. Little and E. L. Capeless.</w:t>
            </w:r>
            <w:r w:rsidRPr="000E1218">
              <w:rPr>
                <w:rFonts w:ascii="Times New Roman" w:eastAsia="Times New Roman" w:hAnsi="Times New Roman" w:cs="Times New Roman"/>
                <w:color w:val="000000"/>
                <w:lang w:val="en-CA"/>
              </w:rPr>
              <w:t xml:space="preserve"> Fetal heart rate response to sustained recreational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1993. 168:198-206</w:t>
            </w:r>
          </w:p>
        </w:tc>
      </w:tr>
      <w:tr w:rsidR="000E1218" w:rsidRPr="000E1218" w14:paraId="2F29BFBF" w14:textId="77777777" w:rsidTr="000E1218">
        <w:trPr>
          <w:trHeight w:val="585"/>
        </w:trPr>
        <w:tc>
          <w:tcPr>
            <w:tcW w:w="8400" w:type="dxa"/>
            <w:tcBorders>
              <w:top w:val="nil"/>
              <w:left w:val="nil"/>
              <w:bottom w:val="nil"/>
              <w:right w:val="nil"/>
            </w:tcBorders>
            <w:shd w:val="clear" w:color="auto" w:fill="auto"/>
            <w:vAlign w:val="center"/>
            <w:hideMark/>
          </w:tcPr>
          <w:p w14:paraId="53B704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K. D. Little and J. A. Widness.</w:t>
            </w:r>
            <w:r w:rsidRPr="000E1218">
              <w:rPr>
                <w:rFonts w:ascii="Times New Roman" w:eastAsia="Times New Roman" w:hAnsi="Times New Roman" w:cs="Times New Roman"/>
                <w:color w:val="000000"/>
                <w:lang w:val="en-CA"/>
              </w:rPr>
              <w:t xml:space="preserve"> Effect of maternal exercise and fetoplacental growth rate on serum erythropoietin concentrations.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2003. 188:1021-1025</w:t>
            </w:r>
          </w:p>
        </w:tc>
      </w:tr>
      <w:tr w:rsidR="000E1218" w:rsidRPr="000E1218" w14:paraId="3AE4235F" w14:textId="77777777" w:rsidTr="000E1218">
        <w:trPr>
          <w:trHeight w:val="585"/>
        </w:trPr>
        <w:tc>
          <w:tcPr>
            <w:tcW w:w="8400" w:type="dxa"/>
            <w:tcBorders>
              <w:top w:val="nil"/>
              <w:left w:val="nil"/>
              <w:bottom w:val="nil"/>
              <w:right w:val="nil"/>
            </w:tcBorders>
            <w:shd w:val="clear" w:color="auto" w:fill="auto"/>
            <w:vAlign w:val="center"/>
            <w:hideMark/>
          </w:tcPr>
          <w:p w14:paraId="79F804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K. D. Little, S. Appleby-Wineberg and J. A. Widness.</w:t>
            </w:r>
            <w:r w:rsidRPr="000E1218">
              <w:rPr>
                <w:rFonts w:ascii="Times New Roman" w:eastAsia="Times New Roman" w:hAnsi="Times New Roman" w:cs="Times New Roman"/>
                <w:color w:val="000000"/>
                <w:lang w:val="en-CA"/>
              </w:rPr>
              <w:t xml:space="preserve"> The effect of regular maternal exercise on erythropoietin in cord blood and amniotic fluid.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1995. 172:1445-1451</w:t>
            </w:r>
          </w:p>
        </w:tc>
      </w:tr>
      <w:tr w:rsidR="000E1218" w:rsidRPr="000E1218" w14:paraId="28A18517" w14:textId="77777777" w:rsidTr="000E1218">
        <w:trPr>
          <w:trHeight w:val="585"/>
        </w:trPr>
        <w:tc>
          <w:tcPr>
            <w:tcW w:w="8400" w:type="dxa"/>
            <w:tcBorders>
              <w:top w:val="nil"/>
              <w:left w:val="nil"/>
              <w:bottom w:val="nil"/>
              <w:right w:val="nil"/>
            </w:tcBorders>
            <w:shd w:val="clear" w:color="auto" w:fill="auto"/>
            <w:vAlign w:val="center"/>
            <w:hideMark/>
          </w:tcPr>
          <w:p w14:paraId="3D9F70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S. Simonian, B. Lopez, S. Appleby-Wineberg and R. Harcar-Sevcik.</w:t>
            </w:r>
            <w:r w:rsidRPr="000E1218">
              <w:rPr>
                <w:rFonts w:ascii="Times New Roman" w:eastAsia="Times New Roman" w:hAnsi="Times New Roman" w:cs="Times New Roman"/>
                <w:color w:val="000000"/>
                <w:lang w:val="en-CA"/>
              </w:rPr>
              <w:t xml:space="preserve"> The one-year morphometric and neurodevelopmental outcome of the offspring of women who continued to exercise regularly throughout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1998. 178:594-599</w:t>
            </w:r>
          </w:p>
        </w:tc>
      </w:tr>
      <w:tr w:rsidR="000E1218" w:rsidRPr="000E1218" w14:paraId="528292E4" w14:textId="77777777" w:rsidTr="000E1218">
        <w:trPr>
          <w:trHeight w:val="585"/>
        </w:trPr>
        <w:tc>
          <w:tcPr>
            <w:tcW w:w="8400" w:type="dxa"/>
            <w:tcBorders>
              <w:top w:val="nil"/>
              <w:left w:val="nil"/>
              <w:bottom w:val="nil"/>
              <w:right w:val="nil"/>
            </w:tcBorders>
            <w:shd w:val="clear" w:color="auto" w:fill="auto"/>
            <w:vAlign w:val="center"/>
            <w:hideMark/>
          </w:tcPr>
          <w:p w14:paraId="3A0E52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 W. Stepanchak, J. Tomaselli, M. Kortan and S. Faneslow.</w:t>
            </w:r>
            <w:r w:rsidRPr="000E1218">
              <w:rPr>
                <w:rFonts w:ascii="Times New Roman" w:eastAsia="Times New Roman" w:hAnsi="Times New Roman" w:cs="Times New Roman"/>
                <w:color w:val="000000"/>
                <w:lang w:val="en-CA"/>
              </w:rPr>
              <w:t xml:space="preserve"> Portal vein blood flow-effects of pregnancy, gravity, and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2000. 183:167-172</w:t>
            </w:r>
          </w:p>
        </w:tc>
      </w:tr>
      <w:tr w:rsidR="000E1218" w:rsidRPr="000E1218" w14:paraId="64BB31E9" w14:textId="77777777" w:rsidTr="000E1218">
        <w:trPr>
          <w:trHeight w:val="585"/>
        </w:trPr>
        <w:tc>
          <w:tcPr>
            <w:tcW w:w="8400" w:type="dxa"/>
            <w:tcBorders>
              <w:top w:val="nil"/>
              <w:left w:val="nil"/>
              <w:bottom w:val="nil"/>
              <w:right w:val="nil"/>
            </w:tcBorders>
            <w:shd w:val="clear" w:color="auto" w:fill="auto"/>
            <w:vAlign w:val="center"/>
            <w:hideMark/>
          </w:tcPr>
          <w:p w14:paraId="10B7581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Fetal heart rate response to running in midpregnancy and late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1985. 153:251-252</w:t>
            </w:r>
          </w:p>
        </w:tc>
      </w:tr>
      <w:tr w:rsidR="000E1218" w:rsidRPr="000E1218" w14:paraId="03962F2E" w14:textId="77777777" w:rsidTr="000E1218">
        <w:trPr>
          <w:trHeight w:val="585"/>
        </w:trPr>
        <w:tc>
          <w:tcPr>
            <w:tcW w:w="8400" w:type="dxa"/>
            <w:tcBorders>
              <w:top w:val="nil"/>
              <w:left w:val="nil"/>
              <w:bottom w:val="nil"/>
              <w:right w:val="nil"/>
            </w:tcBorders>
            <w:shd w:val="clear" w:color="auto" w:fill="auto"/>
            <w:vAlign w:val="center"/>
            <w:hideMark/>
          </w:tcPr>
          <w:p w14:paraId="6E6714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Morphometric and neurodevelopmental outcome at age five years of the offspring of women who continued to exercise regularly throughout pregnancy. </w:t>
            </w:r>
            <w:r w:rsidRPr="000E1218">
              <w:rPr>
                <w:rFonts w:ascii="Times New Roman" w:eastAsia="Times New Roman" w:hAnsi="Times New Roman" w:cs="Times New Roman"/>
                <w:i/>
                <w:iCs/>
                <w:color w:val="000000"/>
                <w:lang w:val="en-CA"/>
              </w:rPr>
              <w:t>J.Pediatr.</w:t>
            </w:r>
            <w:r w:rsidRPr="000E1218">
              <w:rPr>
                <w:rFonts w:ascii="Times New Roman" w:eastAsia="Times New Roman" w:hAnsi="Times New Roman" w:cs="Times New Roman"/>
                <w:color w:val="000000"/>
                <w:lang w:val="en-CA"/>
              </w:rPr>
              <w:t xml:space="preserve"> 1996. 129:856-863</w:t>
            </w:r>
          </w:p>
        </w:tc>
      </w:tr>
      <w:tr w:rsidR="000E1218" w:rsidRPr="000E1218" w14:paraId="114AE58A" w14:textId="77777777" w:rsidTr="000E1218">
        <w:trPr>
          <w:trHeight w:val="585"/>
        </w:trPr>
        <w:tc>
          <w:tcPr>
            <w:tcW w:w="8400" w:type="dxa"/>
            <w:tcBorders>
              <w:top w:val="nil"/>
              <w:left w:val="nil"/>
              <w:bottom w:val="nil"/>
              <w:right w:val="nil"/>
            </w:tcBorders>
            <w:shd w:val="clear" w:color="auto" w:fill="auto"/>
            <w:vAlign w:val="center"/>
            <w:hideMark/>
          </w:tcPr>
          <w:p w14:paraId="1D9C53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NIHMS91250 PMC2650435; Long-term outcome after exercising throughout pregnancy: fitness and cardiovascular risk.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2008. 199:489.e1-489.e6</w:t>
            </w:r>
          </w:p>
        </w:tc>
      </w:tr>
      <w:tr w:rsidR="000E1218" w:rsidRPr="000E1218" w14:paraId="59AE7027" w14:textId="77777777" w:rsidTr="000E1218">
        <w:trPr>
          <w:trHeight w:val="585"/>
        </w:trPr>
        <w:tc>
          <w:tcPr>
            <w:tcW w:w="8400" w:type="dxa"/>
            <w:tcBorders>
              <w:top w:val="nil"/>
              <w:left w:val="nil"/>
              <w:bottom w:val="nil"/>
              <w:right w:val="nil"/>
            </w:tcBorders>
            <w:shd w:val="clear" w:color="auto" w:fill="auto"/>
            <w:vAlign w:val="center"/>
            <w:hideMark/>
          </w:tcPr>
          <w:p w14:paraId="2338EB7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Oxygen consumption during treadmill exercise before, during, and after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1989. 161:1458-1464</w:t>
            </w:r>
          </w:p>
        </w:tc>
      </w:tr>
      <w:tr w:rsidR="000E1218" w:rsidRPr="000E1218" w14:paraId="7ED79986" w14:textId="77777777" w:rsidTr="000E1218">
        <w:trPr>
          <w:trHeight w:val="585"/>
        </w:trPr>
        <w:tc>
          <w:tcPr>
            <w:tcW w:w="8400" w:type="dxa"/>
            <w:tcBorders>
              <w:top w:val="nil"/>
              <w:left w:val="nil"/>
              <w:bottom w:val="nil"/>
              <w:right w:val="nil"/>
            </w:tcBorders>
            <w:shd w:val="clear" w:color="auto" w:fill="auto"/>
            <w:vAlign w:val="center"/>
            <w:hideMark/>
          </w:tcPr>
          <w:p w14:paraId="7913921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The changing thermal response to endurance exercise during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1991. 165:1684-1689</w:t>
            </w:r>
          </w:p>
        </w:tc>
      </w:tr>
      <w:tr w:rsidR="000E1218" w:rsidRPr="000E1218" w14:paraId="34A065C6" w14:textId="77777777" w:rsidTr="000E1218">
        <w:trPr>
          <w:trHeight w:val="585"/>
        </w:trPr>
        <w:tc>
          <w:tcPr>
            <w:tcW w:w="8400" w:type="dxa"/>
            <w:tcBorders>
              <w:top w:val="nil"/>
              <w:left w:val="nil"/>
              <w:bottom w:val="nil"/>
              <w:right w:val="nil"/>
            </w:tcBorders>
            <w:shd w:val="clear" w:color="auto" w:fill="auto"/>
            <w:vAlign w:val="center"/>
            <w:hideMark/>
          </w:tcPr>
          <w:p w14:paraId="460E7B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The course of labor after endurance exercise during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1990. 163:1799-1805</w:t>
            </w:r>
          </w:p>
        </w:tc>
      </w:tr>
      <w:tr w:rsidR="000E1218" w:rsidRPr="000E1218" w14:paraId="25E3287C" w14:textId="77777777" w:rsidTr="000E1218">
        <w:trPr>
          <w:trHeight w:val="585"/>
        </w:trPr>
        <w:tc>
          <w:tcPr>
            <w:tcW w:w="8400" w:type="dxa"/>
            <w:tcBorders>
              <w:top w:val="nil"/>
              <w:left w:val="nil"/>
              <w:bottom w:val="nil"/>
              <w:right w:val="nil"/>
            </w:tcBorders>
            <w:shd w:val="clear" w:color="auto" w:fill="auto"/>
            <w:vAlign w:val="center"/>
            <w:hideMark/>
          </w:tcPr>
          <w:p w14:paraId="5F038A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The effects of maternal exercise on early pregnancy outcome.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1989. 161:1453-1457</w:t>
            </w:r>
          </w:p>
        </w:tc>
      </w:tr>
      <w:tr w:rsidR="000E1218" w:rsidRPr="000E1218" w14:paraId="3C1378BA" w14:textId="77777777" w:rsidTr="000E1218">
        <w:trPr>
          <w:trHeight w:val="585"/>
        </w:trPr>
        <w:tc>
          <w:tcPr>
            <w:tcW w:w="8400" w:type="dxa"/>
            <w:tcBorders>
              <w:top w:val="nil"/>
              <w:left w:val="nil"/>
              <w:bottom w:val="nil"/>
              <w:right w:val="nil"/>
            </w:tcBorders>
            <w:shd w:val="clear" w:color="auto" w:fill="auto"/>
            <w:vAlign w:val="center"/>
            <w:hideMark/>
          </w:tcPr>
          <w:p w14:paraId="669D500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 and E. Capeless.</w:t>
            </w:r>
            <w:r w:rsidRPr="000E1218">
              <w:rPr>
                <w:rFonts w:ascii="Times New Roman" w:eastAsia="Times New Roman" w:hAnsi="Times New Roman" w:cs="Times New Roman"/>
                <w:color w:val="000000"/>
                <w:lang w:val="en-CA"/>
              </w:rPr>
              <w:t xml:space="preserve"> The VO2max of recreational athletes before and after pregnancy. 1991. 23:1128-1133</w:t>
            </w:r>
          </w:p>
        </w:tc>
      </w:tr>
      <w:tr w:rsidR="000E1218" w:rsidRPr="000E1218" w14:paraId="2AEA377A" w14:textId="77777777" w:rsidTr="000E1218">
        <w:trPr>
          <w:trHeight w:val="585"/>
        </w:trPr>
        <w:tc>
          <w:tcPr>
            <w:tcW w:w="8400" w:type="dxa"/>
            <w:tcBorders>
              <w:top w:val="nil"/>
              <w:left w:val="nil"/>
              <w:bottom w:val="nil"/>
              <w:right w:val="nil"/>
            </w:tcBorders>
            <w:shd w:val="clear" w:color="auto" w:fill="auto"/>
            <w:vAlign w:val="center"/>
            <w:hideMark/>
          </w:tcPr>
          <w:p w14:paraId="1841AF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 and E. L. Capeless.</w:t>
            </w:r>
            <w:r w:rsidRPr="000E1218">
              <w:rPr>
                <w:rFonts w:ascii="Times New Roman" w:eastAsia="Times New Roman" w:hAnsi="Times New Roman" w:cs="Times New Roman"/>
                <w:color w:val="000000"/>
                <w:lang w:val="en-CA"/>
              </w:rPr>
              <w:t xml:space="preserve"> The changing glycemic response to exercise during pregnancy. 1991. 165:1678-1683</w:t>
            </w:r>
          </w:p>
        </w:tc>
      </w:tr>
      <w:tr w:rsidR="000E1218" w:rsidRPr="000E1218" w14:paraId="13F0F4DF" w14:textId="77777777" w:rsidTr="000E1218">
        <w:trPr>
          <w:trHeight w:val="585"/>
        </w:trPr>
        <w:tc>
          <w:tcPr>
            <w:tcW w:w="8400" w:type="dxa"/>
            <w:tcBorders>
              <w:top w:val="nil"/>
              <w:left w:val="nil"/>
              <w:bottom w:val="nil"/>
              <w:right w:val="nil"/>
            </w:tcBorders>
            <w:shd w:val="clear" w:color="auto" w:fill="auto"/>
            <w:vAlign w:val="center"/>
            <w:hideMark/>
          </w:tcPr>
          <w:p w14:paraId="377EBB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 and K. H. Rizk.</w:t>
            </w:r>
            <w:r w:rsidRPr="000E1218">
              <w:rPr>
                <w:rFonts w:ascii="Times New Roman" w:eastAsia="Times New Roman" w:hAnsi="Times New Roman" w:cs="Times New Roman"/>
                <w:color w:val="000000"/>
                <w:lang w:val="en-CA"/>
              </w:rPr>
              <w:t xml:space="preserve"> Effect of recreational exercise on midtrimester placental growth. 1992. 167:1518-1521</w:t>
            </w:r>
          </w:p>
        </w:tc>
      </w:tr>
      <w:tr w:rsidR="000E1218" w:rsidRPr="000E1218" w14:paraId="2C4FA978" w14:textId="77777777" w:rsidTr="000E1218">
        <w:trPr>
          <w:trHeight w:val="585"/>
        </w:trPr>
        <w:tc>
          <w:tcPr>
            <w:tcW w:w="8400" w:type="dxa"/>
            <w:tcBorders>
              <w:top w:val="nil"/>
              <w:left w:val="nil"/>
              <w:bottom w:val="nil"/>
              <w:right w:val="nil"/>
            </w:tcBorders>
            <w:shd w:val="clear" w:color="auto" w:fill="auto"/>
            <w:vAlign w:val="center"/>
            <w:hideMark/>
          </w:tcPr>
          <w:p w14:paraId="6A4676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 and W. Kiess.</w:t>
            </w:r>
            <w:r w:rsidRPr="000E1218">
              <w:rPr>
                <w:rFonts w:ascii="Times New Roman" w:eastAsia="Times New Roman" w:hAnsi="Times New Roman" w:cs="Times New Roman"/>
                <w:color w:val="000000"/>
                <w:lang w:val="en-CA"/>
              </w:rPr>
              <w:t xml:space="preserve"> Effects of pregnancy and exercise on concentrations of the metabolic markers tumor necrosis factor alpha and leptin. 2000. 182:300-306</w:t>
            </w:r>
          </w:p>
        </w:tc>
      </w:tr>
      <w:tr w:rsidR="000E1218" w:rsidRPr="000E1218" w14:paraId="0F0DA93D" w14:textId="77777777" w:rsidTr="000E1218">
        <w:trPr>
          <w:trHeight w:val="585"/>
        </w:trPr>
        <w:tc>
          <w:tcPr>
            <w:tcW w:w="8400" w:type="dxa"/>
            <w:tcBorders>
              <w:top w:val="nil"/>
              <w:left w:val="nil"/>
              <w:bottom w:val="nil"/>
              <w:right w:val="nil"/>
            </w:tcBorders>
            <w:shd w:val="clear" w:color="auto" w:fill="auto"/>
            <w:vAlign w:val="center"/>
            <w:hideMark/>
          </w:tcPr>
          <w:p w14:paraId="3759E7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 K. D. Little and J. A. Widness.</w:t>
            </w:r>
            <w:r w:rsidRPr="000E1218">
              <w:rPr>
                <w:rFonts w:ascii="Times New Roman" w:eastAsia="Times New Roman" w:hAnsi="Times New Roman" w:cs="Times New Roman"/>
                <w:color w:val="000000"/>
                <w:lang w:val="en-CA"/>
              </w:rPr>
              <w:t xml:space="preserve"> Effect of maternal exercise and fetoplacental growth rate on serum erythropoietin concentrations. 2003. 188:1021-1025</w:t>
            </w:r>
          </w:p>
        </w:tc>
      </w:tr>
      <w:tr w:rsidR="000E1218" w:rsidRPr="000E1218" w14:paraId="411F23E8" w14:textId="77777777" w:rsidTr="000E1218">
        <w:trPr>
          <w:trHeight w:val="585"/>
        </w:trPr>
        <w:tc>
          <w:tcPr>
            <w:tcW w:w="8400" w:type="dxa"/>
            <w:tcBorders>
              <w:top w:val="nil"/>
              <w:left w:val="nil"/>
              <w:bottom w:val="nil"/>
              <w:right w:val="nil"/>
            </w:tcBorders>
            <w:shd w:val="clear" w:color="auto" w:fill="auto"/>
            <w:vAlign w:val="center"/>
            <w:hideMark/>
          </w:tcPr>
          <w:p w14:paraId="2F829F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F. Clapp 3rd, M. Wesley and R. H. Sleamaker.</w:t>
            </w:r>
            <w:r w:rsidRPr="000E1218">
              <w:rPr>
                <w:rFonts w:ascii="Times New Roman" w:eastAsia="Times New Roman" w:hAnsi="Times New Roman" w:cs="Times New Roman"/>
                <w:color w:val="000000"/>
                <w:lang w:val="en-CA"/>
              </w:rPr>
              <w:t xml:space="preserve"> Thermoregulatory and metabolic responses to jogging prior to and during pregnancy. 1987. 19:124-130</w:t>
            </w:r>
          </w:p>
        </w:tc>
      </w:tr>
      <w:tr w:rsidR="000E1218" w:rsidRPr="000E1218" w14:paraId="09B99466" w14:textId="77777777" w:rsidTr="000E1218">
        <w:trPr>
          <w:trHeight w:val="585"/>
        </w:trPr>
        <w:tc>
          <w:tcPr>
            <w:tcW w:w="8400" w:type="dxa"/>
            <w:tcBorders>
              <w:top w:val="nil"/>
              <w:left w:val="nil"/>
              <w:bottom w:val="nil"/>
              <w:right w:val="nil"/>
            </w:tcBorders>
            <w:shd w:val="clear" w:color="auto" w:fill="auto"/>
            <w:vAlign w:val="center"/>
            <w:hideMark/>
          </w:tcPr>
          <w:p w14:paraId="45B9F35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w:t>
            </w:r>
            <w:r w:rsidRPr="000E1218">
              <w:rPr>
                <w:rFonts w:ascii="Times New Roman" w:eastAsia="Times New Roman" w:hAnsi="Times New Roman" w:cs="Times New Roman"/>
                <w:color w:val="000000"/>
                <w:lang w:val="en-CA"/>
              </w:rPr>
              <w:t xml:space="preserve"> Effect of dietary carbohydrate on the glucose and insulin response to mixed caloric intake and exercise in both nonpregnant and pregnant women. 1998. 21 Suppl 2:B107-12</w:t>
            </w:r>
          </w:p>
        </w:tc>
      </w:tr>
      <w:tr w:rsidR="000E1218" w:rsidRPr="000E1218" w14:paraId="3B6D1E8A" w14:textId="77777777" w:rsidTr="000E1218">
        <w:trPr>
          <w:trHeight w:val="585"/>
        </w:trPr>
        <w:tc>
          <w:tcPr>
            <w:tcW w:w="8400" w:type="dxa"/>
            <w:tcBorders>
              <w:top w:val="nil"/>
              <w:left w:val="nil"/>
              <w:bottom w:val="nil"/>
              <w:right w:val="nil"/>
            </w:tcBorders>
            <w:shd w:val="clear" w:color="auto" w:fill="auto"/>
            <w:vAlign w:val="center"/>
            <w:hideMark/>
          </w:tcPr>
          <w:p w14:paraId="2A87EBC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w:t>
            </w:r>
            <w:r w:rsidRPr="000E1218">
              <w:rPr>
                <w:rFonts w:ascii="Times New Roman" w:eastAsia="Times New Roman" w:hAnsi="Times New Roman" w:cs="Times New Roman"/>
                <w:color w:val="000000"/>
                <w:lang w:val="en-CA"/>
              </w:rPr>
              <w:t xml:space="preserve"> Long-term outcome after exercising throughout pregnancy: fitness and cardiovascular risk. 2008. 199:489.e1-489.e6</w:t>
            </w:r>
          </w:p>
        </w:tc>
      </w:tr>
      <w:tr w:rsidR="000E1218" w:rsidRPr="000E1218" w14:paraId="4B3C27C8" w14:textId="77777777" w:rsidTr="000E1218">
        <w:trPr>
          <w:trHeight w:val="585"/>
        </w:trPr>
        <w:tc>
          <w:tcPr>
            <w:tcW w:w="8400" w:type="dxa"/>
            <w:tcBorders>
              <w:top w:val="nil"/>
              <w:left w:val="nil"/>
              <w:bottom w:val="nil"/>
              <w:right w:val="nil"/>
            </w:tcBorders>
            <w:shd w:val="clear" w:color="auto" w:fill="auto"/>
            <w:vAlign w:val="center"/>
            <w:hideMark/>
          </w:tcPr>
          <w:p w14:paraId="094586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w:t>
            </w:r>
            <w:r w:rsidRPr="000E1218">
              <w:rPr>
                <w:rFonts w:ascii="Times New Roman" w:eastAsia="Times New Roman" w:hAnsi="Times New Roman" w:cs="Times New Roman"/>
                <w:color w:val="000000"/>
                <w:lang w:val="en-CA"/>
              </w:rPr>
              <w:t xml:space="preserve"> Maternal heart rate in pregnancy. 1985. 152:659-660</w:t>
            </w:r>
          </w:p>
        </w:tc>
      </w:tr>
      <w:tr w:rsidR="000E1218" w:rsidRPr="000E1218" w14:paraId="792D2691" w14:textId="77777777" w:rsidTr="000E1218">
        <w:trPr>
          <w:trHeight w:val="585"/>
        </w:trPr>
        <w:tc>
          <w:tcPr>
            <w:tcW w:w="8400" w:type="dxa"/>
            <w:tcBorders>
              <w:top w:val="nil"/>
              <w:left w:val="nil"/>
              <w:bottom w:val="nil"/>
              <w:right w:val="nil"/>
            </w:tcBorders>
            <w:shd w:val="clear" w:color="auto" w:fill="auto"/>
            <w:vAlign w:val="center"/>
            <w:hideMark/>
          </w:tcPr>
          <w:p w14:paraId="680DEC3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w:t>
            </w:r>
            <w:r w:rsidRPr="000E1218">
              <w:rPr>
                <w:rFonts w:ascii="Times New Roman" w:eastAsia="Times New Roman" w:hAnsi="Times New Roman" w:cs="Times New Roman"/>
                <w:color w:val="000000"/>
                <w:lang w:val="en-CA"/>
              </w:rPr>
              <w:t xml:space="preserve"> Morphometric and neurodevelopmental outcome at age five years of the offspring of women who continued to exercise regularly throughout pregnancy. 1996. 129:856-863</w:t>
            </w:r>
          </w:p>
        </w:tc>
      </w:tr>
      <w:tr w:rsidR="000E1218" w:rsidRPr="000E1218" w14:paraId="1E51B348" w14:textId="77777777" w:rsidTr="000E1218">
        <w:trPr>
          <w:trHeight w:val="585"/>
        </w:trPr>
        <w:tc>
          <w:tcPr>
            <w:tcW w:w="8400" w:type="dxa"/>
            <w:tcBorders>
              <w:top w:val="nil"/>
              <w:left w:val="nil"/>
              <w:bottom w:val="nil"/>
              <w:right w:val="nil"/>
            </w:tcBorders>
            <w:shd w:val="clear" w:color="auto" w:fill="auto"/>
            <w:vAlign w:val="center"/>
            <w:hideMark/>
          </w:tcPr>
          <w:p w14:paraId="71D1F2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w:t>
            </w:r>
            <w:r w:rsidRPr="000E1218">
              <w:rPr>
                <w:rFonts w:ascii="Times New Roman" w:eastAsia="Times New Roman" w:hAnsi="Times New Roman" w:cs="Times New Roman"/>
                <w:color w:val="000000"/>
                <w:lang w:val="en-CA"/>
              </w:rPr>
              <w:t xml:space="preserve"> Oxygen consumption during treadmill exercise before, during, and after pregnancy. 1989. 161:1458-1464</w:t>
            </w:r>
          </w:p>
        </w:tc>
      </w:tr>
      <w:tr w:rsidR="000E1218" w:rsidRPr="000E1218" w14:paraId="05F27D35" w14:textId="77777777" w:rsidTr="000E1218">
        <w:trPr>
          <w:trHeight w:val="585"/>
        </w:trPr>
        <w:tc>
          <w:tcPr>
            <w:tcW w:w="8400" w:type="dxa"/>
            <w:tcBorders>
              <w:top w:val="nil"/>
              <w:left w:val="nil"/>
              <w:bottom w:val="nil"/>
              <w:right w:val="nil"/>
            </w:tcBorders>
            <w:shd w:val="clear" w:color="auto" w:fill="auto"/>
            <w:vAlign w:val="center"/>
            <w:hideMark/>
          </w:tcPr>
          <w:p w14:paraId="1E7EEA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w:t>
            </w:r>
            <w:r w:rsidRPr="000E1218">
              <w:rPr>
                <w:rFonts w:ascii="Times New Roman" w:eastAsia="Times New Roman" w:hAnsi="Times New Roman" w:cs="Times New Roman"/>
                <w:color w:val="000000"/>
                <w:lang w:val="en-CA"/>
              </w:rPr>
              <w:t xml:space="preserve"> The changing thermal response to endurance exercise during pregnancy. 1991. 165:1684-1689</w:t>
            </w:r>
          </w:p>
        </w:tc>
      </w:tr>
      <w:tr w:rsidR="000E1218" w:rsidRPr="000E1218" w14:paraId="3859B648" w14:textId="77777777" w:rsidTr="000E1218">
        <w:trPr>
          <w:trHeight w:val="585"/>
        </w:trPr>
        <w:tc>
          <w:tcPr>
            <w:tcW w:w="8400" w:type="dxa"/>
            <w:tcBorders>
              <w:top w:val="nil"/>
              <w:left w:val="nil"/>
              <w:bottom w:val="nil"/>
              <w:right w:val="nil"/>
            </w:tcBorders>
            <w:shd w:val="clear" w:color="auto" w:fill="auto"/>
            <w:vAlign w:val="center"/>
            <w:hideMark/>
          </w:tcPr>
          <w:p w14:paraId="7842DE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3rd.</w:t>
            </w:r>
            <w:r w:rsidRPr="000E1218">
              <w:rPr>
                <w:rFonts w:ascii="Times New Roman" w:eastAsia="Times New Roman" w:hAnsi="Times New Roman" w:cs="Times New Roman"/>
                <w:color w:val="000000"/>
                <w:lang w:val="en-CA"/>
              </w:rPr>
              <w:t xml:space="preserve"> The effects of maternal exercise on early pregnancy outcome. 1989. 161:1453-1457</w:t>
            </w:r>
          </w:p>
        </w:tc>
      </w:tr>
      <w:tr w:rsidR="000E1218" w:rsidRPr="000E1218" w14:paraId="52A9ACB7" w14:textId="77777777" w:rsidTr="000E1218">
        <w:trPr>
          <w:trHeight w:val="585"/>
        </w:trPr>
        <w:tc>
          <w:tcPr>
            <w:tcW w:w="8400" w:type="dxa"/>
            <w:tcBorders>
              <w:top w:val="nil"/>
              <w:left w:val="nil"/>
              <w:bottom w:val="nil"/>
              <w:right w:val="nil"/>
            </w:tcBorders>
            <w:shd w:val="clear" w:color="auto" w:fill="auto"/>
            <w:vAlign w:val="center"/>
            <w:hideMark/>
          </w:tcPr>
          <w:p w14:paraId="393C20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and K. D. Little.</w:t>
            </w:r>
            <w:r w:rsidRPr="000E1218">
              <w:rPr>
                <w:rFonts w:ascii="Times New Roman" w:eastAsia="Times New Roman" w:hAnsi="Times New Roman" w:cs="Times New Roman"/>
                <w:color w:val="000000"/>
                <w:lang w:val="en-CA"/>
              </w:rPr>
              <w:t xml:space="preserve"> Effect of recreational exercise on pregnancy weight gain and subcutaneous fat deposition.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1995. 27:170-177</w:t>
            </w:r>
          </w:p>
        </w:tc>
      </w:tr>
      <w:tr w:rsidR="000E1218" w:rsidRPr="000E1218" w14:paraId="479D4656" w14:textId="77777777" w:rsidTr="000E1218">
        <w:trPr>
          <w:trHeight w:val="585"/>
        </w:trPr>
        <w:tc>
          <w:tcPr>
            <w:tcW w:w="8400" w:type="dxa"/>
            <w:tcBorders>
              <w:top w:val="nil"/>
              <w:left w:val="nil"/>
              <w:bottom w:val="nil"/>
              <w:right w:val="nil"/>
            </w:tcBorders>
            <w:shd w:val="clear" w:color="auto" w:fill="auto"/>
            <w:vAlign w:val="center"/>
            <w:hideMark/>
          </w:tcPr>
          <w:p w14:paraId="72D3EF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Iii and B. Lopez.</w:t>
            </w:r>
            <w:r w:rsidRPr="000E1218">
              <w:rPr>
                <w:rFonts w:ascii="Times New Roman" w:eastAsia="Times New Roman" w:hAnsi="Times New Roman" w:cs="Times New Roman"/>
                <w:color w:val="000000"/>
                <w:lang w:val="en-CA"/>
              </w:rPr>
              <w:t xml:space="preserve"> Size at birth, obesity and blood pressure at age five. </w:t>
            </w:r>
            <w:r w:rsidRPr="000E1218">
              <w:rPr>
                <w:rFonts w:ascii="Times New Roman" w:eastAsia="Times New Roman" w:hAnsi="Times New Roman" w:cs="Times New Roman"/>
                <w:i/>
                <w:iCs/>
                <w:color w:val="000000"/>
                <w:lang w:val="en-CA"/>
              </w:rPr>
              <w:t>Metabolic Syndrome &amp; Related Disorders.</w:t>
            </w:r>
            <w:r w:rsidRPr="000E1218">
              <w:rPr>
                <w:rFonts w:ascii="Times New Roman" w:eastAsia="Times New Roman" w:hAnsi="Times New Roman" w:cs="Times New Roman"/>
                <w:color w:val="000000"/>
                <w:lang w:val="en-CA"/>
              </w:rPr>
              <w:t xml:space="preserve"> 2007. 5:116-126</w:t>
            </w:r>
          </w:p>
        </w:tc>
      </w:tr>
      <w:tr w:rsidR="000E1218" w:rsidRPr="000E1218" w14:paraId="13DDA9A5" w14:textId="77777777" w:rsidTr="000E1218">
        <w:trPr>
          <w:trHeight w:val="585"/>
        </w:trPr>
        <w:tc>
          <w:tcPr>
            <w:tcW w:w="8400" w:type="dxa"/>
            <w:tcBorders>
              <w:top w:val="nil"/>
              <w:left w:val="nil"/>
              <w:bottom w:val="nil"/>
              <w:right w:val="nil"/>
            </w:tcBorders>
            <w:shd w:val="clear" w:color="auto" w:fill="auto"/>
            <w:vAlign w:val="center"/>
            <w:hideMark/>
          </w:tcPr>
          <w:p w14:paraId="57708C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M. Wesley and R. H. Sleamaker.</w:t>
            </w:r>
            <w:r w:rsidRPr="000E1218">
              <w:rPr>
                <w:rFonts w:ascii="Times New Roman" w:eastAsia="Times New Roman" w:hAnsi="Times New Roman" w:cs="Times New Roman"/>
                <w:color w:val="000000"/>
                <w:lang w:val="en-CA"/>
              </w:rPr>
              <w:t xml:space="preserve"> Thermoregulatory and metabolic responses to jogging prior to and during pregnancy. / Reponses thermoregulatoires et metaboliques au jogging, avant et pendant la grossesse.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1987. 19:124-130</w:t>
            </w:r>
          </w:p>
        </w:tc>
      </w:tr>
      <w:tr w:rsidR="000E1218" w:rsidRPr="000E1218" w14:paraId="3CE8B51E" w14:textId="77777777" w:rsidTr="000E1218">
        <w:trPr>
          <w:trHeight w:val="585"/>
        </w:trPr>
        <w:tc>
          <w:tcPr>
            <w:tcW w:w="8400" w:type="dxa"/>
            <w:tcBorders>
              <w:top w:val="nil"/>
              <w:left w:val="nil"/>
              <w:bottom w:val="nil"/>
              <w:right w:val="nil"/>
            </w:tcBorders>
            <w:shd w:val="clear" w:color="auto" w:fill="auto"/>
            <w:vAlign w:val="center"/>
            <w:hideMark/>
          </w:tcPr>
          <w:p w14:paraId="5A56543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G. Jelsma, K. M. van Leeuwen, N. Oostdam,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PMC4738738; Beliefs, Barriers, and Preferences of European Overweight Women to Adopt a Healthier Lifestyle in Pregnancy to Minimize Risk of Developing Gestational Diabetes Mellitus: An Explorative Study. </w:t>
            </w:r>
            <w:r w:rsidRPr="000E1218">
              <w:rPr>
                <w:rFonts w:ascii="Times New Roman" w:eastAsia="Times New Roman" w:hAnsi="Times New Roman" w:cs="Times New Roman"/>
                <w:i/>
                <w:iCs/>
                <w:color w:val="000000"/>
                <w:lang w:val="en-CA"/>
              </w:rPr>
              <w:t>Journal of Pregnancy.</w:t>
            </w:r>
            <w:r w:rsidRPr="000E1218">
              <w:rPr>
                <w:rFonts w:ascii="Times New Roman" w:eastAsia="Times New Roman" w:hAnsi="Times New Roman" w:cs="Times New Roman"/>
                <w:color w:val="000000"/>
                <w:lang w:val="en-CA"/>
              </w:rPr>
              <w:t xml:space="preserve"> 2016. 2016:3435791</w:t>
            </w:r>
          </w:p>
        </w:tc>
      </w:tr>
      <w:tr w:rsidR="000E1218" w:rsidRPr="000E1218" w14:paraId="23B6B663" w14:textId="77777777" w:rsidTr="000E1218">
        <w:trPr>
          <w:trHeight w:val="585"/>
        </w:trPr>
        <w:tc>
          <w:tcPr>
            <w:tcW w:w="8400" w:type="dxa"/>
            <w:tcBorders>
              <w:top w:val="nil"/>
              <w:left w:val="nil"/>
              <w:bottom w:val="nil"/>
              <w:right w:val="nil"/>
            </w:tcBorders>
            <w:shd w:val="clear" w:color="auto" w:fill="auto"/>
            <w:vAlign w:val="center"/>
            <w:hideMark/>
          </w:tcPr>
          <w:p w14:paraId="2C14596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G. Kemp, F. A. Greer and L. A. Wolfe.</w:t>
            </w:r>
            <w:r w:rsidRPr="000E1218">
              <w:rPr>
                <w:rFonts w:ascii="Times New Roman" w:eastAsia="Times New Roman" w:hAnsi="Times New Roman" w:cs="Times New Roman"/>
                <w:color w:val="000000"/>
                <w:lang w:val="en-CA"/>
              </w:rPr>
              <w:t xml:space="preserve"> Acid-base regulation after maximal exercise testing in late gestation.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1997. 83:644-651</w:t>
            </w:r>
          </w:p>
        </w:tc>
      </w:tr>
      <w:tr w:rsidR="000E1218" w:rsidRPr="000E1218" w14:paraId="62C4C42E" w14:textId="77777777" w:rsidTr="000E1218">
        <w:trPr>
          <w:trHeight w:val="585"/>
        </w:trPr>
        <w:tc>
          <w:tcPr>
            <w:tcW w:w="8400" w:type="dxa"/>
            <w:tcBorders>
              <w:top w:val="nil"/>
              <w:left w:val="nil"/>
              <w:bottom w:val="nil"/>
              <w:right w:val="nil"/>
            </w:tcBorders>
            <w:shd w:val="clear" w:color="auto" w:fill="auto"/>
            <w:vAlign w:val="center"/>
            <w:hideMark/>
          </w:tcPr>
          <w:p w14:paraId="44DCB97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G. Logan and S. Yeo.</w:t>
            </w:r>
            <w:r w:rsidRPr="000E1218">
              <w:rPr>
                <w:rFonts w:ascii="Times New Roman" w:eastAsia="Times New Roman" w:hAnsi="Times New Roman" w:cs="Times New Roman"/>
                <w:color w:val="000000"/>
                <w:lang w:val="en-CA"/>
              </w:rPr>
              <w:t xml:space="preserve"> Effects of Stretching Exercise on Heart Rate Variability During Pregnancy. </w:t>
            </w:r>
            <w:r w:rsidRPr="000E1218">
              <w:rPr>
                <w:rFonts w:ascii="Times New Roman" w:eastAsia="Times New Roman" w:hAnsi="Times New Roman" w:cs="Times New Roman"/>
                <w:i/>
                <w:iCs/>
                <w:color w:val="000000"/>
                <w:lang w:val="en-CA"/>
              </w:rPr>
              <w:t>J.Cardiovasc.Nurs.</w:t>
            </w:r>
            <w:r w:rsidRPr="000E1218">
              <w:rPr>
                <w:rFonts w:ascii="Times New Roman" w:eastAsia="Times New Roman" w:hAnsi="Times New Roman" w:cs="Times New Roman"/>
                <w:color w:val="000000"/>
                <w:lang w:val="en-CA"/>
              </w:rPr>
              <w:t xml:space="preserve"> 2016. 2:2</w:t>
            </w:r>
          </w:p>
        </w:tc>
      </w:tr>
      <w:tr w:rsidR="000E1218" w:rsidRPr="000E1218" w14:paraId="29A1CE6E" w14:textId="77777777" w:rsidTr="000E1218">
        <w:trPr>
          <w:trHeight w:val="585"/>
        </w:trPr>
        <w:tc>
          <w:tcPr>
            <w:tcW w:w="8400" w:type="dxa"/>
            <w:tcBorders>
              <w:top w:val="nil"/>
              <w:left w:val="nil"/>
              <w:bottom w:val="nil"/>
              <w:right w:val="nil"/>
            </w:tcBorders>
            <w:shd w:val="clear" w:color="auto" w:fill="auto"/>
            <w:vAlign w:val="center"/>
            <w:hideMark/>
          </w:tcPr>
          <w:p w14:paraId="6D2117F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Gofin.</w:t>
            </w:r>
            <w:r w:rsidRPr="000E1218">
              <w:rPr>
                <w:rFonts w:ascii="Times New Roman" w:eastAsia="Times New Roman" w:hAnsi="Times New Roman" w:cs="Times New Roman"/>
                <w:color w:val="000000"/>
                <w:lang w:val="en-CA"/>
              </w:rPr>
              <w:t xml:space="preserve"> The effect on birth weight of employment during pregnancy. </w:t>
            </w:r>
            <w:r w:rsidRPr="000E1218">
              <w:rPr>
                <w:rFonts w:ascii="Times New Roman" w:eastAsia="Times New Roman" w:hAnsi="Times New Roman" w:cs="Times New Roman"/>
                <w:i/>
                <w:iCs/>
                <w:color w:val="000000"/>
                <w:lang w:val="en-CA"/>
              </w:rPr>
              <w:t>J.Biosoc.Sci.</w:t>
            </w:r>
            <w:r w:rsidRPr="000E1218">
              <w:rPr>
                <w:rFonts w:ascii="Times New Roman" w:eastAsia="Times New Roman" w:hAnsi="Times New Roman" w:cs="Times New Roman"/>
                <w:color w:val="000000"/>
                <w:lang w:val="en-CA"/>
              </w:rPr>
              <w:t xml:space="preserve"> 1979. 11:259-267</w:t>
            </w:r>
          </w:p>
        </w:tc>
      </w:tr>
      <w:tr w:rsidR="000E1218" w:rsidRPr="000E1218" w14:paraId="455465E0" w14:textId="77777777" w:rsidTr="000E1218">
        <w:trPr>
          <w:trHeight w:val="585"/>
        </w:trPr>
        <w:tc>
          <w:tcPr>
            <w:tcW w:w="8400" w:type="dxa"/>
            <w:tcBorders>
              <w:top w:val="nil"/>
              <w:left w:val="nil"/>
              <w:bottom w:val="nil"/>
              <w:right w:val="nil"/>
            </w:tcBorders>
            <w:shd w:val="clear" w:color="auto" w:fill="auto"/>
            <w:vAlign w:val="center"/>
            <w:hideMark/>
          </w:tcPr>
          <w:p w14:paraId="2139E6B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Goy, L. Dodds, M. W. Rosenberg and W. D. King.</w:t>
            </w:r>
            <w:r w:rsidRPr="000E1218">
              <w:rPr>
                <w:rFonts w:ascii="Times New Roman" w:eastAsia="Times New Roman" w:hAnsi="Times New Roman" w:cs="Times New Roman"/>
                <w:color w:val="000000"/>
                <w:lang w:val="en-CA"/>
              </w:rPr>
              <w:t xml:space="preserve"> Health-risk behaviours: examining social disparities in the occurrence of stillbirth. 2008. 22:314-320</w:t>
            </w:r>
          </w:p>
        </w:tc>
      </w:tr>
      <w:tr w:rsidR="000E1218" w:rsidRPr="000E1218" w14:paraId="50E5A653" w14:textId="77777777" w:rsidTr="000E1218">
        <w:trPr>
          <w:trHeight w:val="585"/>
        </w:trPr>
        <w:tc>
          <w:tcPr>
            <w:tcW w:w="8400" w:type="dxa"/>
            <w:tcBorders>
              <w:top w:val="nil"/>
              <w:left w:val="nil"/>
              <w:bottom w:val="nil"/>
              <w:right w:val="nil"/>
            </w:tcBorders>
            <w:shd w:val="clear" w:color="auto" w:fill="auto"/>
            <w:vAlign w:val="center"/>
            <w:hideMark/>
          </w:tcPr>
          <w:p w14:paraId="77F018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H. Kim, R. J. Roberge and J. B. Powell.</w:t>
            </w:r>
            <w:r w:rsidRPr="000E1218">
              <w:rPr>
                <w:rFonts w:ascii="Times New Roman" w:eastAsia="Times New Roman" w:hAnsi="Times New Roman" w:cs="Times New Roman"/>
                <w:color w:val="000000"/>
                <w:lang w:val="en-CA"/>
              </w:rPr>
              <w:t xml:space="preserve"> Effect of external airflow resistive load on postural and exercise-associated cardiovascular and pulmonary responses in pregnancy: a case control study. 2015. 15:45</w:t>
            </w:r>
          </w:p>
        </w:tc>
      </w:tr>
      <w:tr w:rsidR="000E1218" w:rsidRPr="000E1218" w14:paraId="334AD45E" w14:textId="77777777" w:rsidTr="000E1218">
        <w:trPr>
          <w:trHeight w:val="585"/>
        </w:trPr>
        <w:tc>
          <w:tcPr>
            <w:tcW w:w="8400" w:type="dxa"/>
            <w:tcBorders>
              <w:top w:val="nil"/>
              <w:left w:val="nil"/>
              <w:bottom w:val="nil"/>
              <w:right w:val="nil"/>
            </w:tcBorders>
            <w:shd w:val="clear" w:color="auto" w:fill="auto"/>
            <w:vAlign w:val="center"/>
            <w:hideMark/>
          </w:tcPr>
          <w:p w14:paraId="1DC540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H. Liu, E. J. Mayer-Davis, R. R. Pate, A. E. Gallagher and J. L. Bacon.</w:t>
            </w:r>
            <w:r w:rsidRPr="000E1218">
              <w:rPr>
                <w:rFonts w:ascii="Times New Roman" w:eastAsia="Times New Roman" w:hAnsi="Times New Roman" w:cs="Times New Roman"/>
                <w:color w:val="000000"/>
                <w:lang w:val="en-CA"/>
              </w:rPr>
              <w:t xml:space="preserve"> Physical activity during pregnancy is associated with reduced fasting insulin--the Pilot Pregnancy and Active Living Study. 2010. 23:1249-1252</w:t>
            </w:r>
          </w:p>
        </w:tc>
      </w:tr>
      <w:tr w:rsidR="000E1218" w:rsidRPr="000E1218" w14:paraId="1EDDE1C6" w14:textId="77777777" w:rsidTr="000E1218">
        <w:trPr>
          <w:trHeight w:val="585"/>
        </w:trPr>
        <w:tc>
          <w:tcPr>
            <w:tcW w:w="8400" w:type="dxa"/>
            <w:tcBorders>
              <w:top w:val="nil"/>
              <w:left w:val="nil"/>
              <w:bottom w:val="nil"/>
              <w:right w:val="nil"/>
            </w:tcBorders>
            <w:shd w:val="clear" w:color="auto" w:fill="auto"/>
            <w:vAlign w:val="center"/>
            <w:hideMark/>
          </w:tcPr>
          <w:p w14:paraId="206A08B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Huberty, D. Dinkel, M. W. Beets and J. Coleman.</w:t>
            </w:r>
            <w:r w:rsidRPr="000E1218">
              <w:rPr>
                <w:rFonts w:ascii="Times New Roman" w:eastAsia="Times New Roman" w:hAnsi="Times New Roman" w:cs="Times New Roman"/>
                <w:color w:val="000000"/>
                <w:lang w:val="en-CA"/>
              </w:rPr>
              <w:t xml:space="preserve"> Describing the use of the internet for health, physical activity, and nutrition information in pregnant women. 2013. 17:1363-1372</w:t>
            </w:r>
          </w:p>
        </w:tc>
      </w:tr>
      <w:tr w:rsidR="000E1218" w:rsidRPr="000E1218" w14:paraId="1D3788D4" w14:textId="77777777" w:rsidTr="000E1218">
        <w:trPr>
          <w:trHeight w:val="585"/>
        </w:trPr>
        <w:tc>
          <w:tcPr>
            <w:tcW w:w="8400" w:type="dxa"/>
            <w:tcBorders>
              <w:top w:val="nil"/>
              <w:left w:val="nil"/>
              <w:bottom w:val="nil"/>
              <w:right w:val="nil"/>
            </w:tcBorders>
            <w:shd w:val="clear" w:color="auto" w:fill="auto"/>
            <w:vAlign w:val="center"/>
            <w:hideMark/>
          </w:tcPr>
          <w:p w14:paraId="329F1D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J. Newham, C. Allan, P. Leahy-Warren, D. Carrick-Sen and F. Alderdice.</w:t>
            </w:r>
            <w:r w:rsidRPr="000E1218">
              <w:rPr>
                <w:rFonts w:ascii="Times New Roman" w:eastAsia="Times New Roman" w:hAnsi="Times New Roman" w:cs="Times New Roman"/>
                <w:color w:val="000000"/>
                <w:lang w:val="en-CA"/>
              </w:rPr>
              <w:t xml:space="preserve"> Intentions Toward Physical Activity and Resting Behavior in Pregnant Women: Using the Theory of Planned Behavior Framework in a Cross-Sectional Study. </w:t>
            </w:r>
            <w:r w:rsidRPr="000E1218">
              <w:rPr>
                <w:rFonts w:ascii="Times New Roman" w:eastAsia="Times New Roman" w:hAnsi="Times New Roman" w:cs="Times New Roman"/>
                <w:i/>
                <w:iCs/>
                <w:color w:val="000000"/>
                <w:lang w:val="en-CA"/>
              </w:rPr>
              <w:t>Birth.</w:t>
            </w:r>
            <w:r w:rsidRPr="000E1218">
              <w:rPr>
                <w:rFonts w:ascii="Times New Roman" w:eastAsia="Times New Roman" w:hAnsi="Times New Roman" w:cs="Times New Roman"/>
                <w:color w:val="000000"/>
                <w:lang w:val="en-CA"/>
              </w:rPr>
              <w:t xml:space="preserve"> 2016. 43:49-57</w:t>
            </w:r>
          </w:p>
        </w:tc>
      </w:tr>
      <w:tr w:rsidR="000E1218" w:rsidRPr="000E1218" w14:paraId="48CAE041" w14:textId="77777777" w:rsidTr="000E1218">
        <w:trPr>
          <w:trHeight w:val="585"/>
        </w:trPr>
        <w:tc>
          <w:tcPr>
            <w:tcW w:w="8400" w:type="dxa"/>
            <w:tcBorders>
              <w:top w:val="nil"/>
              <w:left w:val="nil"/>
              <w:bottom w:val="nil"/>
              <w:right w:val="nil"/>
            </w:tcBorders>
            <w:shd w:val="clear" w:color="auto" w:fill="auto"/>
            <w:vAlign w:val="center"/>
            <w:hideMark/>
          </w:tcPr>
          <w:p w14:paraId="0093FFD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J. Pomerance, L. Gluck and V. A. Lynch.</w:t>
            </w:r>
            <w:r w:rsidRPr="000E1218">
              <w:rPr>
                <w:rFonts w:ascii="Times New Roman" w:eastAsia="Times New Roman" w:hAnsi="Times New Roman" w:cs="Times New Roman"/>
                <w:color w:val="000000"/>
                <w:lang w:val="en-CA"/>
              </w:rPr>
              <w:t xml:space="preserve"> Maternal exercise as a screening test for uteroplacental insufficiency.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1974. 44:383-387</w:t>
            </w:r>
          </w:p>
        </w:tc>
      </w:tr>
      <w:tr w:rsidR="000E1218" w:rsidRPr="000E1218" w14:paraId="0EFAB5BE" w14:textId="77777777" w:rsidTr="000E1218">
        <w:trPr>
          <w:trHeight w:val="585"/>
        </w:trPr>
        <w:tc>
          <w:tcPr>
            <w:tcW w:w="8400" w:type="dxa"/>
            <w:tcBorders>
              <w:top w:val="nil"/>
              <w:left w:val="nil"/>
              <w:bottom w:val="nil"/>
              <w:right w:val="nil"/>
            </w:tcBorders>
            <w:shd w:val="clear" w:color="auto" w:fill="auto"/>
            <w:vAlign w:val="center"/>
            <w:hideMark/>
          </w:tcPr>
          <w:p w14:paraId="5A1C69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J. Pomerance, L. Gluck and V. A. Lynch.</w:t>
            </w:r>
            <w:r w:rsidRPr="000E1218">
              <w:rPr>
                <w:rFonts w:ascii="Times New Roman" w:eastAsia="Times New Roman" w:hAnsi="Times New Roman" w:cs="Times New Roman"/>
                <w:color w:val="000000"/>
                <w:lang w:val="en-CA"/>
              </w:rPr>
              <w:t xml:space="preserve"> Physical fitness in pregnancy: its effect on pregnancy outcome.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1974. 119:867-876</w:t>
            </w:r>
          </w:p>
        </w:tc>
      </w:tr>
      <w:tr w:rsidR="000E1218" w:rsidRPr="000E1218" w14:paraId="2F57E49D" w14:textId="77777777" w:rsidTr="000E1218">
        <w:trPr>
          <w:trHeight w:val="585"/>
        </w:trPr>
        <w:tc>
          <w:tcPr>
            <w:tcW w:w="8400" w:type="dxa"/>
            <w:tcBorders>
              <w:top w:val="nil"/>
              <w:left w:val="nil"/>
              <w:bottom w:val="nil"/>
              <w:right w:val="nil"/>
            </w:tcBorders>
            <w:shd w:val="clear" w:color="auto" w:fill="auto"/>
            <w:vAlign w:val="center"/>
            <w:hideMark/>
          </w:tcPr>
          <w:p w14:paraId="7BE22F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Jurewicz, W. Hanke, T. Makowiec-Dabrowska and J. Kalinka.</w:t>
            </w:r>
            <w:r w:rsidRPr="000E1218">
              <w:rPr>
                <w:rFonts w:ascii="Times New Roman" w:eastAsia="Times New Roman" w:hAnsi="Times New Roman" w:cs="Times New Roman"/>
                <w:color w:val="000000"/>
                <w:lang w:val="en-CA"/>
              </w:rPr>
              <w:t xml:space="preserve"> Heaviness of the work measured by energy expenditure during pregnancy and its effect on birth weight]. </w:t>
            </w:r>
            <w:r w:rsidRPr="000E1218">
              <w:rPr>
                <w:rFonts w:ascii="Times New Roman" w:eastAsia="Times New Roman" w:hAnsi="Times New Roman" w:cs="Times New Roman"/>
                <w:i/>
                <w:iCs/>
                <w:color w:val="000000"/>
                <w:lang w:val="en-CA"/>
              </w:rPr>
              <w:t>Ginekol.Pol.</w:t>
            </w:r>
            <w:r w:rsidRPr="000E1218">
              <w:rPr>
                <w:rFonts w:ascii="Times New Roman" w:eastAsia="Times New Roman" w:hAnsi="Times New Roman" w:cs="Times New Roman"/>
                <w:color w:val="000000"/>
                <w:lang w:val="en-CA"/>
              </w:rPr>
              <w:t xml:space="preserve"> 2006. 77:537-542</w:t>
            </w:r>
          </w:p>
        </w:tc>
      </w:tr>
      <w:tr w:rsidR="000E1218" w:rsidRPr="000E1218" w14:paraId="451062DD" w14:textId="77777777" w:rsidTr="000E1218">
        <w:trPr>
          <w:trHeight w:val="585"/>
        </w:trPr>
        <w:tc>
          <w:tcPr>
            <w:tcW w:w="8400" w:type="dxa"/>
            <w:tcBorders>
              <w:top w:val="nil"/>
              <w:left w:val="nil"/>
              <w:bottom w:val="nil"/>
              <w:right w:val="nil"/>
            </w:tcBorders>
            <w:shd w:val="clear" w:color="auto" w:fill="auto"/>
            <w:vAlign w:val="center"/>
            <w:hideMark/>
          </w:tcPr>
          <w:p w14:paraId="057A6F6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Kluge, D. Hall, Q. Louw, G. Theron and D. Grove.</w:t>
            </w:r>
            <w:r w:rsidRPr="000E1218">
              <w:rPr>
                <w:rFonts w:ascii="Times New Roman" w:eastAsia="Times New Roman" w:hAnsi="Times New Roman" w:cs="Times New Roman"/>
                <w:color w:val="000000"/>
                <w:lang w:val="en-CA"/>
              </w:rPr>
              <w:t xml:space="preserve"> Specific exercises to treat pregnancy-related low back pain in a South African population. 2011. 113:187-191</w:t>
            </w:r>
          </w:p>
        </w:tc>
      </w:tr>
      <w:tr w:rsidR="000E1218" w:rsidRPr="000E1218" w14:paraId="2DA1DD92" w14:textId="77777777" w:rsidTr="000E1218">
        <w:trPr>
          <w:trHeight w:val="585"/>
        </w:trPr>
        <w:tc>
          <w:tcPr>
            <w:tcW w:w="8400" w:type="dxa"/>
            <w:tcBorders>
              <w:top w:val="nil"/>
              <w:left w:val="nil"/>
              <w:bottom w:val="nil"/>
              <w:right w:val="nil"/>
            </w:tcBorders>
            <w:shd w:val="clear" w:color="auto" w:fill="auto"/>
            <w:vAlign w:val="center"/>
            <w:hideMark/>
          </w:tcPr>
          <w:p w14:paraId="3BC91E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 Huberty, M. P. Buman, J. A. Leiferman, J. Bushar and M. A. Adams.</w:t>
            </w:r>
            <w:r w:rsidRPr="000E1218">
              <w:rPr>
                <w:rFonts w:ascii="Times New Roman" w:eastAsia="Times New Roman" w:hAnsi="Times New Roman" w:cs="Times New Roman"/>
                <w:color w:val="000000"/>
                <w:lang w:val="en-CA"/>
              </w:rPr>
              <w:t xml:space="preserve"> Trajectories of objectively-measured physical activity and sedentary time over the course of pregnancy in women self-identified as inactive. </w:t>
            </w:r>
            <w:r w:rsidRPr="000E1218">
              <w:rPr>
                <w:rFonts w:ascii="Times New Roman" w:eastAsia="Times New Roman" w:hAnsi="Times New Roman" w:cs="Times New Roman"/>
                <w:i/>
                <w:iCs/>
                <w:color w:val="000000"/>
                <w:lang w:val="en-CA"/>
              </w:rPr>
              <w:t>Preventive Medicine Reports.</w:t>
            </w:r>
            <w:r w:rsidRPr="000E1218">
              <w:rPr>
                <w:rFonts w:ascii="Times New Roman" w:eastAsia="Times New Roman" w:hAnsi="Times New Roman" w:cs="Times New Roman"/>
                <w:color w:val="000000"/>
                <w:lang w:val="en-CA"/>
              </w:rPr>
              <w:t xml:space="preserve"> 2016. 3:353-360</w:t>
            </w:r>
          </w:p>
        </w:tc>
      </w:tr>
      <w:tr w:rsidR="000E1218" w:rsidRPr="000E1218" w14:paraId="679AF460" w14:textId="77777777" w:rsidTr="000E1218">
        <w:trPr>
          <w:trHeight w:val="585"/>
        </w:trPr>
        <w:tc>
          <w:tcPr>
            <w:tcW w:w="8400" w:type="dxa"/>
            <w:tcBorders>
              <w:top w:val="nil"/>
              <w:left w:val="nil"/>
              <w:bottom w:val="nil"/>
              <w:right w:val="nil"/>
            </w:tcBorders>
            <w:shd w:val="clear" w:color="auto" w:fill="auto"/>
            <w:vAlign w:val="center"/>
            <w:hideMark/>
          </w:tcPr>
          <w:p w14:paraId="555CE3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 Kraschnewski, C. H. Chuang, D. S. Downs, et al.</w:t>
            </w:r>
            <w:r w:rsidRPr="000E1218">
              <w:rPr>
                <w:rFonts w:ascii="Times New Roman" w:eastAsia="Times New Roman" w:hAnsi="Times New Roman" w:cs="Times New Roman"/>
                <w:color w:val="000000"/>
                <w:lang w:val="en-CA"/>
              </w:rPr>
              <w:t xml:space="preserve"> Association of prenatal physical activity and gestational weight gain: results from the first baby study. 2013. 23:e233-8</w:t>
            </w:r>
          </w:p>
        </w:tc>
      </w:tr>
      <w:tr w:rsidR="000E1218" w:rsidRPr="000E1218" w14:paraId="12A9FCBE" w14:textId="77777777" w:rsidTr="000E1218">
        <w:trPr>
          <w:trHeight w:val="585"/>
        </w:trPr>
        <w:tc>
          <w:tcPr>
            <w:tcW w:w="8400" w:type="dxa"/>
            <w:tcBorders>
              <w:top w:val="nil"/>
              <w:left w:val="nil"/>
              <w:bottom w:val="nil"/>
              <w:right w:val="nil"/>
            </w:tcBorders>
            <w:shd w:val="clear" w:color="auto" w:fill="auto"/>
            <w:vAlign w:val="center"/>
            <w:hideMark/>
          </w:tcPr>
          <w:p w14:paraId="4C4F20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Langhoff-Roos, G. Lindmark, E. Kylberg and M. Gebre-Medhin.</w:t>
            </w:r>
            <w:r w:rsidRPr="000E1218">
              <w:rPr>
                <w:rFonts w:ascii="Times New Roman" w:eastAsia="Times New Roman" w:hAnsi="Times New Roman" w:cs="Times New Roman"/>
                <w:color w:val="000000"/>
                <w:lang w:val="en-CA"/>
              </w:rPr>
              <w:t xml:space="preserve"> Energy intake and physical activity during pregnancy in relation to maternal fat accretion and infant birthweight.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1987. 94:1178-1185</w:t>
            </w:r>
          </w:p>
        </w:tc>
      </w:tr>
      <w:tr w:rsidR="000E1218" w:rsidRPr="000E1218" w14:paraId="2C9AB630" w14:textId="77777777" w:rsidTr="000E1218">
        <w:trPr>
          <w:trHeight w:val="585"/>
        </w:trPr>
        <w:tc>
          <w:tcPr>
            <w:tcW w:w="8400" w:type="dxa"/>
            <w:tcBorders>
              <w:top w:val="nil"/>
              <w:left w:val="nil"/>
              <w:bottom w:val="nil"/>
              <w:right w:val="nil"/>
            </w:tcBorders>
            <w:shd w:val="clear" w:color="auto" w:fill="auto"/>
            <w:vAlign w:val="center"/>
            <w:hideMark/>
          </w:tcPr>
          <w:p w14:paraId="3FA15D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Leiferman, T. Swibas, K. Koiness, J. A. Marshall and A. L. Dunn.</w:t>
            </w:r>
            <w:r w:rsidRPr="000E1218">
              <w:rPr>
                <w:rFonts w:ascii="Times New Roman" w:eastAsia="Times New Roman" w:hAnsi="Times New Roman" w:cs="Times New Roman"/>
                <w:color w:val="000000"/>
                <w:lang w:val="en-CA"/>
              </w:rPr>
              <w:t xml:space="preserve"> My baby, my move: examination of perceived barriers and motivating factors related to antenatal physical activity. 2011. 56:33-40</w:t>
            </w:r>
          </w:p>
        </w:tc>
      </w:tr>
      <w:tr w:rsidR="000E1218" w:rsidRPr="000E1218" w14:paraId="67EE439F" w14:textId="77777777" w:rsidTr="000E1218">
        <w:trPr>
          <w:trHeight w:val="585"/>
        </w:trPr>
        <w:tc>
          <w:tcPr>
            <w:tcW w:w="8400" w:type="dxa"/>
            <w:tcBorders>
              <w:top w:val="nil"/>
              <w:left w:val="nil"/>
              <w:bottom w:val="nil"/>
              <w:right w:val="nil"/>
            </w:tcBorders>
            <w:shd w:val="clear" w:color="auto" w:fill="auto"/>
            <w:vAlign w:val="center"/>
            <w:hideMark/>
          </w:tcPr>
          <w:p w14:paraId="6EA26AF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Leng, G. Liu, C. Zhang,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 activity, sedentary behaviors and risk of gestational diabetes mellitus: a population-based cross-sectional study in Tianjin, China. </w:t>
            </w:r>
            <w:r w:rsidRPr="000E1218">
              <w:rPr>
                <w:rFonts w:ascii="Times New Roman" w:eastAsia="Times New Roman" w:hAnsi="Times New Roman" w:cs="Times New Roman"/>
                <w:i/>
                <w:iCs/>
                <w:color w:val="000000"/>
                <w:lang w:val="en-CA"/>
              </w:rPr>
              <w:t>European Journal of Endocrinology.</w:t>
            </w:r>
            <w:r w:rsidRPr="000E1218">
              <w:rPr>
                <w:rFonts w:ascii="Times New Roman" w:eastAsia="Times New Roman" w:hAnsi="Times New Roman" w:cs="Times New Roman"/>
                <w:color w:val="000000"/>
                <w:lang w:val="en-CA"/>
              </w:rPr>
              <w:t xml:space="preserve"> 2016. 174:763-773</w:t>
            </w:r>
          </w:p>
        </w:tc>
      </w:tr>
      <w:tr w:rsidR="000E1218" w:rsidRPr="000E1218" w14:paraId="4431219A" w14:textId="77777777" w:rsidTr="000E1218">
        <w:trPr>
          <w:trHeight w:val="585"/>
        </w:trPr>
        <w:tc>
          <w:tcPr>
            <w:tcW w:w="8400" w:type="dxa"/>
            <w:tcBorders>
              <w:top w:val="nil"/>
              <w:left w:val="nil"/>
              <w:bottom w:val="nil"/>
              <w:right w:val="nil"/>
            </w:tcBorders>
            <w:shd w:val="clear" w:color="auto" w:fill="auto"/>
            <w:vAlign w:val="center"/>
            <w:hideMark/>
          </w:tcPr>
          <w:p w14:paraId="67E7D7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Liu, J. N. Laditka, E. J. Mayer-Davis and R. R. Pate.</w:t>
            </w:r>
            <w:r w:rsidRPr="000E1218">
              <w:rPr>
                <w:rFonts w:ascii="Times New Roman" w:eastAsia="Times New Roman" w:hAnsi="Times New Roman" w:cs="Times New Roman"/>
                <w:color w:val="000000"/>
                <w:lang w:val="en-CA"/>
              </w:rPr>
              <w:t xml:space="preserve"> Does physical activity during pregnancy reduce the risk of gestational diabetes among previously inactive women?. 2008. 35:188-195</w:t>
            </w:r>
          </w:p>
        </w:tc>
      </w:tr>
      <w:tr w:rsidR="000E1218" w:rsidRPr="000E1218" w14:paraId="3A2B89B4" w14:textId="77777777" w:rsidTr="000E1218">
        <w:trPr>
          <w:trHeight w:val="585"/>
        </w:trPr>
        <w:tc>
          <w:tcPr>
            <w:tcW w:w="8400" w:type="dxa"/>
            <w:tcBorders>
              <w:top w:val="nil"/>
              <w:left w:val="nil"/>
              <w:bottom w:val="nil"/>
              <w:right w:val="nil"/>
            </w:tcBorders>
            <w:shd w:val="clear" w:color="auto" w:fill="auto"/>
            <w:vAlign w:val="center"/>
            <w:hideMark/>
          </w:tcPr>
          <w:p w14:paraId="3AB7D9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Liu, J. N. Laditka, E. Mayer-Davis and R. R. Pate.</w:t>
            </w:r>
            <w:r w:rsidRPr="000E1218">
              <w:rPr>
                <w:rFonts w:ascii="Times New Roman" w:eastAsia="Times New Roman" w:hAnsi="Times New Roman" w:cs="Times New Roman"/>
                <w:color w:val="000000"/>
                <w:lang w:val="en-CA"/>
              </w:rPr>
              <w:t xml:space="preserve"> Physical activity during pregnancy may reduce risk of gestational diabetes among previously inactive women.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2006. 55:A418-A418</w:t>
            </w:r>
          </w:p>
        </w:tc>
      </w:tr>
      <w:tr w:rsidR="000E1218" w:rsidRPr="000E1218" w14:paraId="32808D3C" w14:textId="77777777" w:rsidTr="000E1218">
        <w:trPr>
          <w:trHeight w:val="585"/>
        </w:trPr>
        <w:tc>
          <w:tcPr>
            <w:tcW w:w="8400" w:type="dxa"/>
            <w:tcBorders>
              <w:top w:val="nil"/>
              <w:left w:val="nil"/>
              <w:bottom w:val="nil"/>
              <w:right w:val="nil"/>
            </w:tcBorders>
            <w:shd w:val="clear" w:color="auto" w:fill="auto"/>
            <w:vAlign w:val="center"/>
            <w:hideMark/>
          </w:tcPr>
          <w:p w14:paraId="6A1E96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Liu, S. N. Blair, Y. Teng, A. R. Ness, D. A. Lawlor and C. Riddoch.</w:t>
            </w:r>
            <w:r w:rsidRPr="000E1218">
              <w:rPr>
                <w:rFonts w:ascii="Times New Roman" w:eastAsia="Times New Roman" w:hAnsi="Times New Roman" w:cs="Times New Roman"/>
                <w:color w:val="000000"/>
                <w:lang w:val="en-CA"/>
              </w:rPr>
              <w:t xml:space="preserve"> Physical activity during pregnancy in a prospective cohort of British women: results from the Avon longitudinal study of parents and children. 2011. 26:237-247</w:t>
            </w:r>
          </w:p>
        </w:tc>
      </w:tr>
      <w:tr w:rsidR="000E1218" w:rsidRPr="000E1218" w14:paraId="38C5A5F4" w14:textId="77777777" w:rsidTr="000E1218">
        <w:trPr>
          <w:trHeight w:val="585"/>
        </w:trPr>
        <w:tc>
          <w:tcPr>
            <w:tcW w:w="8400" w:type="dxa"/>
            <w:tcBorders>
              <w:top w:val="nil"/>
              <w:left w:val="nil"/>
              <w:bottom w:val="nil"/>
              <w:right w:val="nil"/>
            </w:tcBorders>
            <w:shd w:val="clear" w:color="auto" w:fill="auto"/>
            <w:vAlign w:val="center"/>
            <w:hideMark/>
          </w:tcPr>
          <w:p w14:paraId="6F2350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Lutter.</w:t>
            </w:r>
            <w:r w:rsidRPr="000E1218">
              <w:rPr>
                <w:rFonts w:ascii="Times New Roman" w:eastAsia="Times New Roman" w:hAnsi="Times New Roman" w:cs="Times New Roman"/>
                <w:color w:val="000000"/>
                <w:lang w:val="en-CA"/>
              </w:rPr>
              <w:t xml:space="preserve"> Fetal outcome of women who ran while pregnant: a preliminary report. </w:t>
            </w:r>
            <w:r w:rsidRPr="000E1218">
              <w:rPr>
                <w:rFonts w:ascii="Times New Roman" w:eastAsia="Times New Roman" w:hAnsi="Times New Roman" w:cs="Times New Roman"/>
                <w:i/>
                <w:iCs/>
                <w:color w:val="000000"/>
                <w:lang w:val="en-CA"/>
              </w:rPr>
              <w:t>Melpomene Report.</w:t>
            </w:r>
            <w:r w:rsidRPr="000E1218">
              <w:rPr>
                <w:rFonts w:ascii="Times New Roman" w:eastAsia="Times New Roman" w:hAnsi="Times New Roman" w:cs="Times New Roman"/>
                <w:color w:val="000000"/>
                <w:lang w:val="en-CA"/>
              </w:rPr>
              <w:t xml:space="preserve"> 1984. 3:6-8</w:t>
            </w:r>
          </w:p>
        </w:tc>
      </w:tr>
      <w:tr w:rsidR="000E1218" w:rsidRPr="000E1218" w14:paraId="622EE4F3" w14:textId="77777777" w:rsidTr="000E1218">
        <w:trPr>
          <w:trHeight w:val="585"/>
        </w:trPr>
        <w:tc>
          <w:tcPr>
            <w:tcW w:w="8400" w:type="dxa"/>
            <w:tcBorders>
              <w:top w:val="nil"/>
              <w:left w:val="nil"/>
              <w:bottom w:val="nil"/>
              <w:right w:val="nil"/>
            </w:tcBorders>
            <w:shd w:val="clear" w:color="auto" w:fill="auto"/>
            <w:vAlign w:val="center"/>
            <w:hideMark/>
          </w:tcPr>
          <w:p w14:paraId="6BE242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Catov, R. B. Ness, M. F. Wellons, D. R. Jacobs, J. M. Roberts and E. P. Gunderson.</w:t>
            </w:r>
            <w:r w:rsidRPr="000E1218">
              <w:rPr>
                <w:rFonts w:ascii="Times New Roman" w:eastAsia="Times New Roman" w:hAnsi="Times New Roman" w:cs="Times New Roman"/>
                <w:color w:val="000000"/>
                <w:lang w:val="en-CA"/>
              </w:rPr>
              <w:t xml:space="preserve"> Prepregnancy lipids related to preterm birth risk: the coronary artery risk development in young adults study. 2010. 95:3711-3718</w:t>
            </w:r>
          </w:p>
        </w:tc>
      </w:tr>
      <w:tr w:rsidR="000E1218" w:rsidRPr="000E1218" w14:paraId="5DE47AC8" w14:textId="77777777" w:rsidTr="000E1218">
        <w:trPr>
          <w:trHeight w:val="585"/>
        </w:trPr>
        <w:tc>
          <w:tcPr>
            <w:tcW w:w="8400" w:type="dxa"/>
            <w:tcBorders>
              <w:top w:val="nil"/>
              <w:left w:val="nil"/>
              <w:bottom w:val="nil"/>
              <w:right w:val="nil"/>
            </w:tcBorders>
            <w:shd w:val="clear" w:color="auto" w:fill="auto"/>
            <w:vAlign w:val="center"/>
            <w:hideMark/>
          </w:tcPr>
          <w:p w14:paraId="20DD1E6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DiNallo, D. S. Downs and G. Le Masurier.</w:t>
            </w:r>
            <w:r w:rsidRPr="000E1218">
              <w:rPr>
                <w:rFonts w:ascii="Times New Roman" w:eastAsia="Times New Roman" w:hAnsi="Times New Roman" w:cs="Times New Roman"/>
                <w:color w:val="000000"/>
                <w:lang w:val="en-CA"/>
              </w:rPr>
              <w:t xml:space="preserve"> Objectively assessing treadmill walking during the second and third pregnancy trimesters.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2012. 9:21-28</w:t>
            </w:r>
          </w:p>
        </w:tc>
      </w:tr>
      <w:tr w:rsidR="000E1218" w:rsidRPr="000E1218" w14:paraId="786F8446" w14:textId="77777777" w:rsidTr="000E1218">
        <w:trPr>
          <w:trHeight w:val="585"/>
        </w:trPr>
        <w:tc>
          <w:tcPr>
            <w:tcW w:w="8400" w:type="dxa"/>
            <w:tcBorders>
              <w:top w:val="nil"/>
              <w:left w:val="nil"/>
              <w:bottom w:val="nil"/>
              <w:right w:val="nil"/>
            </w:tcBorders>
            <w:shd w:val="clear" w:color="auto" w:fill="auto"/>
            <w:vAlign w:val="center"/>
            <w:hideMark/>
          </w:tcPr>
          <w:p w14:paraId="466053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M. DiNallo, D. S. Downs and G. Le Masurier.</w:t>
            </w:r>
            <w:r w:rsidRPr="000E1218">
              <w:rPr>
                <w:rFonts w:ascii="Times New Roman" w:eastAsia="Times New Roman" w:hAnsi="Times New Roman" w:cs="Times New Roman"/>
                <w:color w:val="000000"/>
                <w:lang w:val="en-CA"/>
              </w:rPr>
              <w:t xml:space="preserve"> Objectively assessing treadmill walking during the second and third pregnancy trimesters. 2012. 9:21-28</w:t>
            </w:r>
          </w:p>
        </w:tc>
      </w:tr>
      <w:tr w:rsidR="000E1218" w:rsidRPr="000E1218" w14:paraId="0482C142" w14:textId="77777777" w:rsidTr="000E1218">
        <w:trPr>
          <w:trHeight w:val="585"/>
        </w:trPr>
        <w:tc>
          <w:tcPr>
            <w:tcW w:w="8400" w:type="dxa"/>
            <w:tcBorders>
              <w:top w:val="nil"/>
              <w:left w:val="nil"/>
              <w:bottom w:val="nil"/>
              <w:right w:val="nil"/>
            </w:tcBorders>
            <w:shd w:val="clear" w:color="auto" w:fill="auto"/>
            <w:vAlign w:val="center"/>
            <w:hideMark/>
          </w:tcPr>
          <w:p w14:paraId="4FD39E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DiNallo, G. C. Le Masurier, N. I. Williams and D. S. Downs.</w:t>
            </w:r>
            <w:r w:rsidRPr="000E1218">
              <w:rPr>
                <w:rFonts w:ascii="Times New Roman" w:eastAsia="Times New Roman" w:hAnsi="Times New Roman" w:cs="Times New Roman"/>
                <w:color w:val="000000"/>
                <w:lang w:val="en-CA"/>
              </w:rPr>
              <w:t xml:space="preserve"> Walking for health in pregnancy: assessment by indirect calorimetry and accelerometry. 2008. 79:28-35</w:t>
            </w:r>
          </w:p>
        </w:tc>
      </w:tr>
      <w:tr w:rsidR="000E1218" w:rsidRPr="000E1218" w14:paraId="66048E7C" w14:textId="77777777" w:rsidTr="000E1218">
        <w:trPr>
          <w:trHeight w:val="585"/>
        </w:trPr>
        <w:tc>
          <w:tcPr>
            <w:tcW w:w="8400" w:type="dxa"/>
            <w:tcBorders>
              <w:top w:val="nil"/>
              <w:left w:val="nil"/>
              <w:bottom w:val="nil"/>
              <w:right w:val="nil"/>
            </w:tcBorders>
            <w:shd w:val="clear" w:color="auto" w:fill="auto"/>
            <w:vAlign w:val="center"/>
            <w:hideMark/>
          </w:tcPr>
          <w:p w14:paraId="5F73515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M. Dodd, A. R. Deussen, I. Mohamad,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NIHMS777629 Available on 01/01/17] PMC4859433 Available on 01/01/17]; The effect of antenatal lifestyle advice for women who are overweight or obese on secondary measures of neonatal body composition: the LIMIT randomised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2016. 123:244-253</w:t>
            </w:r>
          </w:p>
        </w:tc>
      </w:tr>
      <w:tr w:rsidR="000E1218" w:rsidRPr="000E1218" w14:paraId="03E545B9" w14:textId="77777777" w:rsidTr="000E1218">
        <w:trPr>
          <w:trHeight w:val="585"/>
        </w:trPr>
        <w:tc>
          <w:tcPr>
            <w:tcW w:w="8400" w:type="dxa"/>
            <w:tcBorders>
              <w:top w:val="nil"/>
              <w:left w:val="nil"/>
              <w:bottom w:val="nil"/>
              <w:right w:val="nil"/>
            </w:tcBorders>
            <w:shd w:val="clear" w:color="auto" w:fill="auto"/>
            <w:vAlign w:val="center"/>
            <w:hideMark/>
          </w:tcPr>
          <w:p w14:paraId="09685DD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M. Dodd, C. Cramp, Z. Sui,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The effects of antenatal dietary and lifestyle advice for women who are overweight or obese on maternal diet and physical activity: the LIMIT randomised trial. 2014. 12:161</w:t>
            </w:r>
          </w:p>
        </w:tc>
      </w:tr>
      <w:tr w:rsidR="000E1218" w:rsidRPr="000E1218" w14:paraId="5DF30344" w14:textId="77777777" w:rsidTr="000E1218">
        <w:trPr>
          <w:trHeight w:val="585"/>
        </w:trPr>
        <w:tc>
          <w:tcPr>
            <w:tcW w:w="8400" w:type="dxa"/>
            <w:tcBorders>
              <w:top w:val="nil"/>
              <w:left w:val="nil"/>
              <w:bottom w:val="nil"/>
              <w:right w:val="nil"/>
            </w:tcBorders>
            <w:shd w:val="clear" w:color="auto" w:fill="auto"/>
            <w:vAlign w:val="center"/>
            <w:hideMark/>
          </w:tcPr>
          <w:p w14:paraId="44AA8D1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Dodd, R. M. Grivell and J. A. Owens.</w:t>
            </w:r>
            <w:r w:rsidRPr="000E1218">
              <w:rPr>
                <w:rFonts w:ascii="Times New Roman" w:eastAsia="Times New Roman" w:hAnsi="Times New Roman" w:cs="Times New Roman"/>
                <w:color w:val="000000"/>
                <w:lang w:val="en-CA"/>
              </w:rPr>
              <w:t xml:space="preserve"> Antenatal Dietary and Lifestyle Interventions for Women Who are Overweight or Obese: Outcomes from the LIMIT Randomized Trial. 2014. 3:392-399</w:t>
            </w:r>
          </w:p>
        </w:tc>
      </w:tr>
      <w:tr w:rsidR="000E1218" w:rsidRPr="000E1218" w14:paraId="354CA5FB" w14:textId="77777777" w:rsidTr="000E1218">
        <w:trPr>
          <w:trHeight w:val="585"/>
        </w:trPr>
        <w:tc>
          <w:tcPr>
            <w:tcW w:w="8400" w:type="dxa"/>
            <w:tcBorders>
              <w:top w:val="nil"/>
              <w:left w:val="nil"/>
              <w:bottom w:val="nil"/>
              <w:right w:val="nil"/>
            </w:tcBorders>
            <w:shd w:val="clear" w:color="auto" w:fill="auto"/>
            <w:vAlign w:val="center"/>
            <w:hideMark/>
          </w:tcPr>
          <w:p w14:paraId="4CBACCB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M. Kinder, T. T. Jiang, J. M. Ertelt,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NIHMS707202 Available on 07/30/16] PMC4522363 Available on 07/30/16]; Cross-Generational Reproductive Fitness Enforced by Microchimeric Maternal Cells. </w:t>
            </w:r>
            <w:r w:rsidRPr="000E1218">
              <w:rPr>
                <w:rFonts w:ascii="Times New Roman" w:eastAsia="Times New Roman" w:hAnsi="Times New Roman" w:cs="Times New Roman"/>
                <w:i/>
                <w:iCs/>
                <w:color w:val="000000"/>
                <w:lang w:val="en-CA"/>
              </w:rPr>
              <w:t>Cell.</w:t>
            </w:r>
            <w:r w:rsidRPr="000E1218">
              <w:rPr>
                <w:rFonts w:ascii="Times New Roman" w:eastAsia="Times New Roman" w:hAnsi="Times New Roman" w:cs="Times New Roman"/>
                <w:color w:val="000000"/>
                <w:lang w:val="en-CA"/>
              </w:rPr>
              <w:t xml:space="preserve"> 2015. 162:505-515</w:t>
            </w:r>
          </w:p>
        </w:tc>
      </w:tr>
      <w:tr w:rsidR="000E1218" w:rsidRPr="000E1218" w14:paraId="11401E4E" w14:textId="77777777" w:rsidTr="000E1218">
        <w:trPr>
          <w:trHeight w:val="585"/>
        </w:trPr>
        <w:tc>
          <w:tcPr>
            <w:tcW w:w="8400" w:type="dxa"/>
            <w:tcBorders>
              <w:top w:val="nil"/>
              <w:left w:val="nil"/>
              <w:bottom w:val="nil"/>
              <w:right w:val="nil"/>
            </w:tcBorders>
            <w:shd w:val="clear" w:color="auto" w:fill="auto"/>
            <w:vAlign w:val="center"/>
            <w:hideMark/>
          </w:tcPr>
          <w:p w14:paraId="02F1CC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Nicklas, L. J. Miller, C. A. Zera, R. B. Davis, S. E. Levkoff and E. W. Seely.</w:t>
            </w:r>
            <w:r w:rsidRPr="000E1218">
              <w:rPr>
                <w:rFonts w:ascii="Times New Roman" w:eastAsia="Times New Roman" w:hAnsi="Times New Roman" w:cs="Times New Roman"/>
                <w:color w:val="000000"/>
                <w:lang w:val="en-CA"/>
              </w:rPr>
              <w:t xml:space="preserve"> Factors associated with depressive symptoms in the early postpartum period among women with recent gestational diabetes mellitus. 2013. 17:1665-1672</w:t>
            </w:r>
          </w:p>
        </w:tc>
      </w:tr>
      <w:tr w:rsidR="000E1218" w:rsidRPr="000E1218" w14:paraId="06698607" w14:textId="77777777" w:rsidTr="000E1218">
        <w:trPr>
          <w:trHeight w:val="585"/>
        </w:trPr>
        <w:tc>
          <w:tcPr>
            <w:tcW w:w="8400" w:type="dxa"/>
            <w:tcBorders>
              <w:top w:val="nil"/>
              <w:left w:val="nil"/>
              <w:bottom w:val="nil"/>
              <w:right w:val="nil"/>
            </w:tcBorders>
            <w:shd w:val="clear" w:color="auto" w:fill="auto"/>
            <w:vAlign w:val="center"/>
            <w:hideMark/>
          </w:tcPr>
          <w:p w14:paraId="53B94A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A. D. Stein and J. M. Rivera.</w:t>
            </w:r>
            <w:r w:rsidRPr="000E1218">
              <w:rPr>
                <w:rFonts w:ascii="Times New Roman" w:eastAsia="Times New Roman" w:hAnsi="Times New Roman" w:cs="Times New Roman"/>
                <w:color w:val="000000"/>
                <w:lang w:val="en-CA"/>
              </w:rPr>
              <w:t xml:space="preserve"> Effect of pregnancy on heart rate/oxygen consumption calibration curves.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2002. 34:750-755 6p</w:t>
            </w:r>
          </w:p>
        </w:tc>
      </w:tr>
      <w:tr w:rsidR="000E1218" w:rsidRPr="000E1218" w14:paraId="37018E4B" w14:textId="77777777" w:rsidTr="000E1218">
        <w:trPr>
          <w:trHeight w:val="585"/>
        </w:trPr>
        <w:tc>
          <w:tcPr>
            <w:tcW w:w="8400" w:type="dxa"/>
            <w:tcBorders>
              <w:top w:val="nil"/>
              <w:left w:val="nil"/>
              <w:bottom w:val="nil"/>
              <w:right w:val="nil"/>
            </w:tcBorders>
            <w:shd w:val="clear" w:color="auto" w:fill="auto"/>
            <w:vAlign w:val="center"/>
            <w:hideMark/>
          </w:tcPr>
          <w:p w14:paraId="66BE8B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A. D. Stein and J. M. Rivera.</w:t>
            </w:r>
            <w:r w:rsidRPr="000E1218">
              <w:rPr>
                <w:rFonts w:ascii="Times New Roman" w:eastAsia="Times New Roman" w:hAnsi="Times New Roman" w:cs="Times New Roman"/>
                <w:color w:val="000000"/>
                <w:lang w:val="en-CA"/>
              </w:rPr>
              <w:t xml:space="preserve"> Effect of pregnancy on heart rate/oxygen consumption calibration curves. 2002. 34:750-755</w:t>
            </w:r>
          </w:p>
        </w:tc>
      </w:tr>
      <w:tr w:rsidR="000E1218" w:rsidRPr="000E1218" w14:paraId="1390AC85" w14:textId="77777777" w:rsidTr="000E1218">
        <w:trPr>
          <w:trHeight w:val="585"/>
        </w:trPr>
        <w:tc>
          <w:tcPr>
            <w:tcW w:w="8400" w:type="dxa"/>
            <w:tcBorders>
              <w:top w:val="nil"/>
              <w:left w:val="nil"/>
              <w:bottom w:val="nil"/>
              <w:right w:val="nil"/>
            </w:tcBorders>
            <w:shd w:val="clear" w:color="auto" w:fill="auto"/>
            <w:vAlign w:val="center"/>
            <w:hideMark/>
          </w:tcPr>
          <w:p w14:paraId="4D1E041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L. M. Mudd, E. E. White, R. A. Schlaff and K. L. Peyer.</w:t>
            </w:r>
            <w:r w:rsidRPr="000E1218">
              <w:rPr>
                <w:rFonts w:ascii="Times New Roman" w:eastAsia="Times New Roman" w:hAnsi="Times New Roman" w:cs="Times New Roman"/>
                <w:color w:val="000000"/>
                <w:lang w:val="en-CA"/>
              </w:rPr>
              <w:t xml:space="preserve"> Physical activity during pregnancy and offspring characteristics at 8-10 years. </w:t>
            </w:r>
            <w:r w:rsidRPr="000E1218">
              <w:rPr>
                <w:rFonts w:ascii="Times New Roman" w:eastAsia="Times New Roman" w:hAnsi="Times New Roman" w:cs="Times New Roman"/>
                <w:i/>
                <w:iCs/>
                <w:color w:val="000000"/>
                <w:lang w:val="en-CA"/>
              </w:rPr>
              <w:t>Journal of Sports Medicine &amp; Physical Fitness.</w:t>
            </w:r>
            <w:r w:rsidRPr="000E1218">
              <w:rPr>
                <w:rFonts w:ascii="Times New Roman" w:eastAsia="Times New Roman" w:hAnsi="Times New Roman" w:cs="Times New Roman"/>
                <w:color w:val="000000"/>
                <w:lang w:val="en-CA"/>
              </w:rPr>
              <w:t xml:space="preserve"> 2014. 54:672-679</w:t>
            </w:r>
          </w:p>
        </w:tc>
      </w:tr>
      <w:tr w:rsidR="000E1218" w:rsidRPr="000E1218" w14:paraId="698D2C1A" w14:textId="77777777" w:rsidTr="000E1218">
        <w:trPr>
          <w:trHeight w:val="585"/>
        </w:trPr>
        <w:tc>
          <w:tcPr>
            <w:tcW w:w="8400" w:type="dxa"/>
            <w:tcBorders>
              <w:top w:val="nil"/>
              <w:left w:val="nil"/>
              <w:bottom w:val="nil"/>
              <w:right w:val="nil"/>
            </w:tcBorders>
            <w:shd w:val="clear" w:color="auto" w:fill="auto"/>
            <w:vAlign w:val="center"/>
            <w:hideMark/>
          </w:tcPr>
          <w:p w14:paraId="5169F94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M. B. Mauer, N. A. Ayres, B. Kirshon, G. A. Dildy and D. B. Cotton.</w:t>
            </w:r>
            <w:r w:rsidRPr="000E1218">
              <w:rPr>
                <w:rFonts w:ascii="Times New Roman" w:eastAsia="Times New Roman" w:hAnsi="Times New Roman" w:cs="Times New Roman"/>
                <w:color w:val="000000"/>
                <w:lang w:val="en-CA"/>
              </w:rPr>
              <w:t xml:space="preserve"> Effects of chronic exercise on blood volume expansion and hematologic indices during pregnancy.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1994. 83:265-269</w:t>
            </w:r>
          </w:p>
        </w:tc>
      </w:tr>
      <w:tr w:rsidR="000E1218" w:rsidRPr="000E1218" w14:paraId="78A6D448" w14:textId="77777777" w:rsidTr="000E1218">
        <w:trPr>
          <w:trHeight w:val="585"/>
        </w:trPr>
        <w:tc>
          <w:tcPr>
            <w:tcW w:w="8400" w:type="dxa"/>
            <w:tcBorders>
              <w:top w:val="nil"/>
              <w:left w:val="nil"/>
              <w:bottom w:val="nil"/>
              <w:right w:val="nil"/>
            </w:tcBorders>
            <w:shd w:val="clear" w:color="auto" w:fill="auto"/>
            <w:vAlign w:val="center"/>
            <w:hideMark/>
          </w:tcPr>
          <w:p w14:paraId="5A75EA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N. A. Ayres, M. B. Mauer, D. B. Cotton, B. Kirshon and G. A. Dildy.</w:t>
            </w:r>
            <w:r w:rsidRPr="000E1218">
              <w:rPr>
                <w:rFonts w:ascii="Times New Roman" w:eastAsia="Times New Roman" w:hAnsi="Times New Roman" w:cs="Times New Roman"/>
                <w:color w:val="000000"/>
                <w:lang w:val="en-CA"/>
              </w:rPr>
              <w:t xml:space="preserve"> </w:t>
            </w:r>
            <w:r w:rsidRPr="008A3A47">
              <w:rPr>
                <w:rFonts w:ascii="Times New Roman" w:eastAsia="Times New Roman" w:hAnsi="Times New Roman" w:cs="Times New Roman"/>
                <w:color w:val="000000"/>
                <w:lang w:val="fr-CA"/>
              </w:rPr>
              <w:t xml:space="preserve">Effects of maternal aerobic fitness on cardiorespiratory responses to exercise. / Effets de la condition aerobie maternelle sur les reponses cardiorespiratoires a l ' exercice.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1993. 25:993-998</w:t>
            </w:r>
          </w:p>
        </w:tc>
      </w:tr>
      <w:tr w:rsidR="000E1218" w:rsidRPr="000E1218" w14:paraId="6915D046" w14:textId="77777777" w:rsidTr="000E1218">
        <w:trPr>
          <w:trHeight w:val="585"/>
        </w:trPr>
        <w:tc>
          <w:tcPr>
            <w:tcW w:w="8400" w:type="dxa"/>
            <w:tcBorders>
              <w:top w:val="nil"/>
              <w:left w:val="nil"/>
              <w:bottom w:val="nil"/>
              <w:right w:val="nil"/>
            </w:tcBorders>
            <w:shd w:val="clear" w:color="auto" w:fill="auto"/>
            <w:vAlign w:val="center"/>
            <w:hideMark/>
          </w:tcPr>
          <w:p w14:paraId="0D86026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W. Lee and J. F. Miller.</w:t>
            </w:r>
            <w:r w:rsidRPr="000E1218">
              <w:rPr>
                <w:rFonts w:ascii="Times New Roman" w:eastAsia="Times New Roman" w:hAnsi="Times New Roman" w:cs="Times New Roman"/>
                <w:color w:val="000000"/>
                <w:lang w:val="en-CA"/>
              </w:rPr>
              <w:t xml:space="preserve"> Physiological and perceptual responses to cycle and treadmill exercise during pregnancy. 1991. 23:470-475</w:t>
            </w:r>
          </w:p>
        </w:tc>
      </w:tr>
      <w:tr w:rsidR="000E1218" w:rsidRPr="000E1218" w14:paraId="5D424D27" w14:textId="77777777" w:rsidTr="000E1218">
        <w:trPr>
          <w:trHeight w:val="585"/>
        </w:trPr>
        <w:tc>
          <w:tcPr>
            <w:tcW w:w="8400" w:type="dxa"/>
            <w:tcBorders>
              <w:top w:val="nil"/>
              <w:left w:val="nil"/>
              <w:bottom w:val="nil"/>
              <w:right w:val="nil"/>
            </w:tcBorders>
            <w:shd w:val="clear" w:color="auto" w:fill="auto"/>
            <w:vAlign w:val="center"/>
            <w:hideMark/>
          </w:tcPr>
          <w:p w14:paraId="39A72B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W. Lee, J. F. Miller and J. Werch.</w:t>
            </w:r>
            <w:r w:rsidRPr="000E1218">
              <w:rPr>
                <w:rFonts w:ascii="Times New Roman" w:eastAsia="Times New Roman" w:hAnsi="Times New Roman" w:cs="Times New Roman"/>
                <w:color w:val="000000"/>
                <w:lang w:val="en-CA"/>
              </w:rPr>
              <w:t xml:space="preserve"> Alterations in plasma volume and protein during cycle exercise throughout pregnancy. 1990. 22:751-755</w:t>
            </w:r>
          </w:p>
        </w:tc>
      </w:tr>
      <w:tr w:rsidR="000E1218" w:rsidRPr="000E1218" w14:paraId="23EAC0E2" w14:textId="77777777" w:rsidTr="000E1218">
        <w:trPr>
          <w:trHeight w:val="585"/>
        </w:trPr>
        <w:tc>
          <w:tcPr>
            <w:tcW w:w="8400" w:type="dxa"/>
            <w:tcBorders>
              <w:top w:val="nil"/>
              <w:left w:val="nil"/>
              <w:bottom w:val="nil"/>
              <w:right w:val="nil"/>
            </w:tcBorders>
            <w:shd w:val="clear" w:color="auto" w:fill="auto"/>
            <w:vAlign w:val="center"/>
            <w:hideMark/>
          </w:tcPr>
          <w:p w14:paraId="5A55AD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W. Lee, S. L. Clark, D. B. Cotton, H. T. Spillman and J. F. Miller.</w:t>
            </w:r>
            <w:r w:rsidRPr="000E1218">
              <w:rPr>
                <w:rFonts w:ascii="Times New Roman" w:eastAsia="Times New Roman" w:hAnsi="Times New Roman" w:cs="Times New Roman"/>
                <w:color w:val="000000"/>
                <w:lang w:val="en-CA"/>
              </w:rPr>
              <w:t xml:space="preserve"> Cardiac output responses of primigravid women during exercise determined by the direct Fick technique.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1990. 75:954-959</w:t>
            </w:r>
          </w:p>
        </w:tc>
      </w:tr>
      <w:tr w:rsidR="000E1218" w:rsidRPr="000E1218" w14:paraId="0EFCB44D" w14:textId="77777777" w:rsidTr="000E1218">
        <w:trPr>
          <w:trHeight w:val="585"/>
        </w:trPr>
        <w:tc>
          <w:tcPr>
            <w:tcW w:w="8400" w:type="dxa"/>
            <w:tcBorders>
              <w:top w:val="nil"/>
              <w:left w:val="nil"/>
              <w:bottom w:val="nil"/>
              <w:right w:val="nil"/>
            </w:tcBorders>
            <w:shd w:val="clear" w:color="auto" w:fill="auto"/>
            <w:vAlign w:val="center"/>
            <w:hideMark/>
          </w:tcPr>
          <w:p w14:paraId="297BD73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W. Lee, T. Spillman, S. L. Clark, D. B. Cotton and J. F. Miller.</w:t>
            </w:r>
            <w:r w:rsidRPr="000E1218">
              <w:rPr>
                <w:rFonts w:ascii="Times New Roman" w:eastAsia="Times New Roman" w:hAnsi="Times New Roman" w:cs="Times New Roman"/>
                <w:color w:val="000000"/>
                <w:lang w:val="en-CA"/>
              </w:rPr>
              <w:t xml:space="preserve"> Maternal respiration and blood-gases during aerobic exercise performed at moderate altitude.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1992. 24:868-872</w:t>
            </w:r>
          </w:p>
        </w:tc>
      </w:tr>
      <w:tr w:rsidR="000E1218" w:rsidRPr="000E1218" w14:paraId="2701A815" w14:textId="77777777" w:rsidTr="000E1218">
        <w:trPr>
          <w:trHeight w:val="585"/>
        </w:trPr>
        <w:tc>
          <w:tcPr>
            <w:tcW w:w="8400" w:type="dxa"/>
            <w:tcBorders>
              <w:top w:val="nil"/>
              <w:left w:val="nil"/>
              <w:bottom w:val="nil"/>
              <w:right w:val="nil"/>
            </w:tcBorders>
            <w:shd w:val="clear" w:color="auto" w:fill="auto"/>
            <w:vAlign w:val="center"/>
            <w:hideMark/>
          </w:tcPr>
          <w:p w14:paraId="2B5640D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J. M. Schlütter, I. Kirkegaard, A. S. Ferreira,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Number of Endovascular Trophoblasts in Maternal Blood Increases Overnight and after Physical Activity: An Experimental Study. </w:t>
            </w:r>
            <w:r w:rsidRPr="000E1218">
              <w:rPr>
                <w:rFonts w:ascii="Times New Roman" w:eastAsia="Times New Roman" w:hAnsi="Times New Roman" w:cs="Times New Roman"/>
                <w:i/>
                <w:iCs/>
                <w:color w:val="000000"/>
                <w:lang w:val="en-CA"/>
              </w:rPr>
              <w:t>Fetal.Diagn.Ther.</w:t>
            </w:r>
            <w:r w:rsidRPr="000E1218">
              <w:rPr>
                <w:rFonts w:ascii="Times New Roman" w:eastAsia="Times New Roman" w:hAnsi="Times New Roman" w:cs="Times New Roman"/>
                <w:color w:val="000000"/>
                <w:lang w:val="en-CA"/>
              </w:rPr>
              <w:t xml:space="preserve"> 2015. </w:t>
            </w:r>
          </w:p>
        </w:tc>
      </w:tr>
      <w:tr w:rsidR="000E1218" w:rsidRPr="000E1218" w14:paraId="16E9A9A8" w14:textId="77777777" w:rsidTr="000E1218">
        <w:trPr>
          <w:trHeight w:val="585"/>
        </w:trPr>
        <w:tc>
          <w:tcPr>
            <w:tcW w:w="8400" w:type="dxa"/>
            <w:tcBorders>
              <w:top w:val="nil"/>
              <w:left w:val="nil"/>
              <w:bottom w:val="nil"/>
              <w:right w:val="nil"/>
            </w:tcBorders>
            <w:shd w:val="clear" w:color="auto" w:fill="auto"/>
            <w:vAlign w:val="center"/>
            <w:hideMark/>
          </w:tcPr>
          <w:p w14:paraId="0128D7C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Schlutter, I. Kirkegaard, L. Hatt, B. Christensen, S. Kolvraa and N. Uldbjerg.</w:t>
            </w:r>
            <w:r w:rsidRPr="000E1218">
              <w:rPr>
                <w:rFonts w:ascii="Times New Roman" w:eastAsia="Times New Roman" w:hAnsi="Times New Roman" w:cs="Times New Roman"/>
                <w:color w:val="000000"/>
                <w:lang w:val="en-CA"/>
              </w:rPr>
              <w:t xml:space="preserve"> The number of fetal cells in maternal blood increases overnight and after exercise. </w:t>
            </w:r>
            <w:r w:rsidRPr="000E1218">
              <w:rPr>
                <w:rFonts w:ascii="Times New Roman" w:eastAsia="Times New Roman" w:hAnsi="Times New Roman" w:cs="Times New Roman"/>
                <w:i/>
                <w:iCs/>
                <w:color w:val="000000"/>
                <w:lang w:val="en-CA"/>
              </w:rPr>
              <w:t>Prenat.Diagn.</w:t>
            </w:r>
            <w:r w:rsidRPr="000E1218">
              <w:rPr>
                <w:rFonts w:ascii="Times New Roman" w:eastAsia="Times New Roman" w:hAnsi="Times New Roman" w:cs="Times New Roman"/>
                <w:color w:val="000000"/>
                <w:lang w:val="en-CA"/>
              </w:rPr>
              <w:t xml:space="preserve"> 2012. 32:23</w:t>
            </w:r>
          </w:p>
        </w:tc>
      </w:tr>
      <w:tr w:rsidR="000E1218" w:rsidRPr="000E1218" w14:paraId="595346DF" w14:textId="77777777" w:rsidTr="000E1218">
        <w:trPr>
          <w:trHeight w:val="585"/>
        </w:trPr>
        <w:tc>
          <w:tcPr>
            <w:tcW w:w="8400" w:type="dxa"/>
            <w:tcBorders>
              <w:top w:val="nil"/>
              <w:left w:val="nil"/>
              <w:bottom w:val="nil"/>
              <w:right w:val="nil"/>
            </w:tcBorders>
            <w:shd w:val="clear" w:color="auto" w:fill="auto"/>
            <w:vAlign w:val="center"/>
            <w:hideMark/>
          </w:tcPr>
          <w:p w14:paraId="319918A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Schlutter, L. Hatt, C. Bach, I. Kirkegaard, S. Kolvraa and N. Uldbjerg.</w:t>
            </w:r>
            <w:r w:rsidRPr="000E1218">
              <w:rPr>
                <w:rFonts w:ascii="Times New Roman" w:eastAsia="Times New Roman" w:hAnsi="Times New Roman" w:cs="Times New Roman"/>
                <w:color w:val="000000"/>
                <w:lang w:val="en-CA"/>
              </w:rPr>
              <w:t xml:space="preserve"> The cell-free fetal DNA fraction in maternal blood decreases after physical activity. </w:t>
            </w:r>
            <w:r w:rsidRPr="000E1218">
              <w:rPr>
                <w:rFonts w:ascii="Times New Roman" w:eastAsia="Times New Roman" w:hAnsi="Times New Roman" w:cs="Times New Roman"/>
                <w:i/>
                <w:iCs/>
                <w:color w:val="000000"/>
                <w:lang w:val="en-CA"/>
              </w:rPr>
              <w:t>Prenat.Diagn.</w:t>
            </w:r>
            <w:r w:rsidRPr="000E1218">
              <w:rPr>
                <w:rFonts w:ascii="Times New Roman" w:eastAsia="Times New Roman" w:hAnsi="Times New Roman" w:cs="Times New Roman"/>
                <w:color w:val="000000"/>
                <w:lang w:val="en-CA"/>
              </w:rPr>
              <w:t xml:space="preserve"> 2014. 34:341-344</w:t>
            </w:r>
          </w:p>
        </w:tc>
      </w:tr>
      <w:tr w:rsidR="000E1218" w:rsidRPr="000E1218" w14:paraId="65D4E129" w14:textId="77777777" w:rsidTr="000E1218">
        <w:trPr>
          <w:trHeight w:val="585"/>
        </w:trPr>
        <w:tc>
          <w:tcPr>
            <w:tcW w:w="8400" w:type="dxa"/>
            <w:tcBorders>
              <w:top w:val="nil"/>
              <w:left w:val="nil"/>
              <w:bottom w:val="nil"/>
              <w:right w:val="nil"/>
            </w:tcBorders>
            <w:shd w:val="clear" w:color="auto" w:fill="auto"/>
            <w:vAlign w:val="center"/>
            <w:hideMark/>
          </w:tcPr>
          <w:p w14:paraId="32619D1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Walsh, C. McGowan, J. Byrne and F. M. McAuliffe.</w:t>
            </w:r>
            <w:r w:rsidRPr="000E1218">
              <w:rPr>
                <w:rFonts w:ascii="Times New Roman" w:eastAsia="Times New Roman" w:hAnsi="Times New Roman" w:cs="Times New Roman"/>
                <w:color w:val="000000"/>
                <w:lang w:val="en-CA"/>
              </w:rPr>
              <w:t xml:space="preserve"> Prevalence of physical activity among healthy pregnant women in Ireland. 2011. 114:154-155</w:t>
            </w:r>
          </w:p>
        </w:tc>
      </w:tr>
      <w:tr w:rsidR="000E1218" w:rsidRPr="000E1218" w14:paraId="56F13058" w14:textId="77777777" w:rsidTr="000E1218">
        <w:trPr>
          <w:trHeight w:val="585"/>
        </w:trPr>
        <w:tc>
          <w:tcPr>
            <w:tcW w:w="8400" w:type="dxa"/>
            <w:tcBorders>
              <w:top w:val="nil"/>
              <w:left w:val="nil"/>
              <w:bottom w:val="nil"/>
              <w:right w:val="nil"/>
            </w:tcBorders>
            <w:shd w:val="clear" w:color="auto" w:fill="auto"/>
            <w:vAlign w:val="center"/>
            <w:hideMark/>
          </w:tcPr>
          <w:p w14:paraId="408C06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Wright, C. S. Hoffman, M. J. Nieuwenhuijsen and D. A. Savitz.</w:t>
            </w:r>
            <w:r w:rsidRPr="000E1218">
              <w:rPr>
                <w:rFonts w:ascii="Times New Roman" w:eastAsia="Times New Roman" w:hAnsi="Times New Roman" w:cs="Times New Roman"/>
                <w:color w:val="000000"/>
                <w:lang w:val="en-CA"/>
              </w:rPr>
              <w:t xml:space="preserve"> The Effect of Swimming During Pregnancy on Fetal Growth. </w:t>
            </w:r>
            <w:r w:rsidRPr="000E1218">
              <w:rPr>
                <w:rFonts w:ascii="Times New Roman" w:eastAsia="Times New Roman" w:hAnsi="Times New Roman" w:cs="Times New Roman"/>
                <w:i/>
                <w:iCs/>
                <w:color w:val="000000"/>
                <w:lang w:val="en-CA"/>
              </w:rPr>
              <w:t>Water Quality Exposure and Health.</w:t>
            </w:r>
            <w:r w:rsidRPr="000E1218">
              <w:rPr>
                <w:rFonts w:ascii="Times New Roman" w:eastAsia="Times New Roman" w:hAnsi="Times New Roman" w:cs="Times New Roman"/>
                <w:color w:val="000000"/>
                <w:lang w:val="en-CA"/>
              </w:rPr>
              <w:t xml:space="preserve"> 2011. 3:217-223</w:t>
            </w:r>
          </w:p>
        </w:tc>
      </w:tr>
      <w:tr w:rsidR="000E1218" w:rsidRPr="000E1218" w14:paraId="592C1ACE" w14:textId="77777777" w:rsidTr="000E1218">
        <w:trPr>
          <w:trHeight w:val="585"/>
        </w:trPr>
        <w:tc>
          <w:tcPr>
            <w:tcW w:w="8400" w:type="dxa"/>
            <w:tcBorders>
              <w:top w:val="nil"/>
              <w:left w:val="nil"/>
              <w:bottom w:val="nil"/>
              <w:right w:val="nil"/>
            </w:tcBorders>
            <w:shd w:val="clear" w:color="auto" w:fill="auto"/>
            <w:vAlign w:val="center"/>
            <w:hideMark/>
          </w:tcPr>
          <w:p w14:paraId="75ABC1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Makela, H. Lagstrom, A. Kaljonen, O. Simell and H. Niinikoski.</w:t>
            </w:r>
            <w:r w:rsidRPr="000E1218">
              <w:rPr>
                <w:rFonts w:ascii="Times New Roman" w:eastAsia="Times New Roman" w:hAnsi="Times New Roman" w:cs="Times New Roman"/>
                <w:color w:val="000000"/>
                <w:lang w:val="en-CA"/>
              </w:rPr>
              <w:t xml:space="preserve"> Hyperglycemia and lower diet quality in pregnant overweight women and increased infant size at birth and at 13 months of age--STEPS study. 2013. 89:439-444</w:t>
            </w:r>
          </w:p>
        </w:tc>
      </w:tr>
      <w:tr w:rsidR="000E1218" w:rsidRPr="000E1218" w14:paraId="46BEB074" w14:textId="77777777" w:rsidTr="000E1218">
        <w:trPr>
          <w:trHeight w:val="585"/>
        </w:trPr>
        <w:tc>
          <w:tcPr>
            <w:tcW w:w="8400" w:type="dxa"/>
            <w:tcBorders>
              <w:top w:val="nil"/>
              <w:left w:val="nil"/>
              <w:bottom w:val="nil"/>
              <w:right w:val="nil"/>
            </w:tcBorders>
            <w:shd w:val="clear" w:color="auto" w:fill="auto"/>
            <w:vAlign w:val="center"/>
            <w:hideMark/>
          </w:tcPr>
          <w:p w14:paraId="6F450A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Marcinkevage, A. Correa, U. Ramakrishnan, A. Sharma, K. M. V. Narayan and G. Umpierrez.</w:t>
            </w:r>
            <w:r w:rsidRPr="000E1218">
              <w:rPr>
                <w:rFonts w:ascii="Times New Roman" w:eastAsia="Times New Roman" w:hAnsi="Times New Roman" w:cs="Times New Roman"/>
                <w:color w:val="000000"/>
                <w:lang w:val="en-CA"/>
              </w:rPr>
              <w:t xml:space="preserve"> Physical activity behaviors and blood glucose levels during first trimester of pregnancy in Urban black women.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2012. 61:A636-A637</w:t>
            </w:r>
          </w:p>
        </w:tc>
      </w:tr>
      <w:tr w:rsidR="000E1218" w:rsidRPr="000E1218" w14:paraId="6DCB048A" w14:textId="77777777" w:rsidTr="000E1218">
        <w:trPr>
          <w:trHeight w:val="585"/>
        </w:trPr>
        <w:tc>
          <w:tcPr>
            <w:tcW w:w="8400" w:type="dxa"/>
            <w:tcBorders>
              <w:top w:val="nil"/>
              <w:left w:val="nil"/>
              <w:bottom w:val="nil"/>
              <w:right w:val="nil"/>
            </w:tcBorders>
            <w:shd w:val="clear" w:color="auto" w:fill="auto"/>
            <w:vAlign w:val="center"/>
            <w:hideMark/>
          </w:tcPr>
          <w:p w14:paraId="151F534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Marcinkevage, A. Correa, U. Ramakrishnan, A. Sharma, K. M. Venkat Narayan and G. Umpierrez.</w:t>
            </w:r>
            <w:r w:rsidRPr="000E1218">
              <w:rPr>
                <w:rFonts w:ascii="Times New Roman" w:eastAsia="Times New Roman" w:hAnsi="Times New Roman" w:cs="Times New Roman"/>
                <w:color w:val="000000"/>
                <w:lang w:val="en-CA"/>
              </w:rPr>
              <w:t xml:space="preserve"> Reducing sedentary behavior and increasing physical activity during pregnancy: A feasibility study.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2012. 61:A344</w:t>
            </w:r>
          </w:p>
        </w:tc>
      </w:tr>
      <w:tr w:rsidR="000E1218" w:rsidRPr="000E1218" w14:paraId="12DDC60D" w14:textId="77777777" w:rsidTr="000E1218">
        <w:trPr>
          <w:trHeight w:val="585"/>
        </w:trPr>
        <w:tc>
          <w:tcPr>
            <w:tcW w:w="8400" w:type="dxa"/>
            <w:tcBorders>
              <w:top w:val="nil"/>
              <w:left w:val="nil"/>
              <w:bottom w:val="nil"/>
              <w:right w:val="nil"/>
            </w:tcBorders>
            <w:shd w:val="clear" w:color="auto" w:fill="auto"/>
            <w:vAlign w:val="center"/>
            <w:hideMark/>
          </w:tcPr>
          <w:p w14:paraId="046ADE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N. Olayiwola, O. C. Irizarry, K. O'Connell and S. Milan.</w:t>
            </w:r>
            <w:r w:rsidRPr="000E1218">
              <w:rPr>
                <w:rFonts w:ascii="Times New Roman" w:eastAsia="Times New Roman" w:hAnsi="Times New Roman" w:cs="Times New Roman"/>
                <w:color w:val="000000"/>
                <w:lang w:val="en-CA"/>
              </w:rPr>
              <w:t xml:space="preserve"> Living Smart, Living Fit: a patient-centered program to improve perinatal outcomes in a community health center population. 2013. 4:31-35</w:t>
            </w:r>
          </w:p>
        </w:tc>
      </w:tr>
      <w:tr w:rsidR="000E1218" w:rsidRPr="000E1218" w14:paraId="1F8D3083" w14:textId="77777777" w:rsidTr="000E1218">
        <w:trPr>
          <w:trHeight w:val="585"/>
        </w:trPr>
        <w:tc>
          <w:tcPr>
            <w:tcW w:w="8400" w:type="dxa"/>
            <w:tcBorders>
              <w:top w:val="nil"/>
              <w:left w:val="nil"/>
              <w:bottom w:val="nil"/>
              <w:right w:val="nil"/>
            </w:tcBorders>
            <w:shd w:val="clear" w:color="auto" w:fill="auto"/>
            <w:vAlign w:val="center"/>
            <w:hideMark/>
          </w:tcPr>
          <w:p w14:paraId="60E07F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N. Watts, Y. D. Miller and A. L. Marshall.</w:t>
            </w:r>
            <w:r w:rsidRPr="000E1218">
              <w:rPr>
                <w:rFonts w:ascii="Times New Roman" w:eastAsia="Times New Roman" w:hAnsi="Times New Roman" w:cs="Times New Roman"/>
                <w:color w:val="000000"/>
                <w:lang w:val="en-CA"/>
              </w:rPr>
              <w:t xml:space="preserve"> Depressive symptoms during pregnancy: Exploring the role of sitting. 2013. 6:36-42</w:t>
            </w:r>
          </w:p>
        </w:tc>
      </w:tr>
      <w:tr w:rsidR="000E1218" w:rsidRPr="000E1218" w14:paraId="1B64A227" w14:textId="77777777" w:rsidTr="000E1218">
        <w:trPr>
          <w:trHeight w:val="585"/>
        </w:trPr>
        <w:tc>
          <w:tcPr>
            <w:tcW w:w="8400" w:type="dxa"/>
            <w:tcBorders>
              <w:top w:val="nil"/>
              <w:left w:val="nil"/>
              <w:bottom w:val="nil"/>
              <w:right w:val="nil"/>
            </w:tcBorders>
            <w:shd w:val="clear" w:color="auto" w:fill="auto"/>
            <w:vAlign w:val="center"/>
            <w:hideMark/>
          </w:tcPr>
          <w:p w14:paraId="165D7B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Newham, J. Hurley, A. Wittkowski, J. D. Aplin and M. Westwood.</w:t>
            </w:r>
            <w:r w:rsidRPr="000E1218">
              <w:rPr>
                <w:rFonts w:ascii="Times New Roman" w:eastAsia="Times New Roman" w:hAnsi="Times New Roman" w:cs="Times New Roman"/>
                <w:color w:val="000000"/>
                <w:lang w:val="en-CA"/>
              </w:rPr>
              <w:t xml:space="preserve"> Initials findings of CALMA study (Can Antenatal Yoga Lower Maternal Anxiety). </w:t>
            </w:r>
            <w:r w:rsidRPr="000E1218">
              <w:rPr>
                <w:rFonts w:ascii="Times New Roman" w:eastAsia="Times New Roman" w:hAnsi="Times New Roman" w:cs="Times New Roman"/>
                <w:i/>
                <w:iCs/>
                <w:color w:val="000000"/>
                <w:lang w:val="en-CA"/>
              </w:rPr>
              <w:t>Journal of Reproductive and Infant Psychology.</w:t>
            </w:r>
            <w:r w:rsidRPr="000E1218">
              <w:rPr>
                <w:rFonts w:ascii="Times New Roman" w:eastAsia="Times New Roman" w:hAnsi="Times New Roman" w:cs="Times New Roman"/>
                <w:color w:val="000000"/>
                <w:lang w:val="en-CA"/>
              </w:rPr>
              <w:t xml:space="preserve"> 2011. 29 (3):e29-e30</w:t>
            </w:r>
          </w:p>
        </w:tc>
      </w:tr>
      <w:tr w:rsidR="000E1218" w:rsidRPr="000E1218" w14:paraId="29D34D24" w14:textId="77777777" w:rsidTr="000E1218">
        <w:trPr>
          <w:trHeight w:val="585"/>
        </w:trPr>
        <w:tc>
          <w:tcPr>
            <w:tcW w:w="8400" w:type="dxa"/>
            <w:tcBorders>
              <w:top w:val="nil"/>
              <w:left w:val="nil"/>
              <w:bottom w:val="nil"/>
              <w:right w:val="nil"/>
            </w:tcBorders>
            <w:shd w:val="clear" w:color="auto" w:fill="auto"/>
            <w:vAlign w:val="center"/>
            <w:hideMark/>
          </w:tcPr>
          <w:p w14:paraId="5DE4B3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Newham, M. Westwood, A. Wittkowski and J. Aplin.</w:t>
            </w:r>
            <w:r w:rsidRPr="000E1218">
              <w:rPr>
                <w:rFonts w:ascii="Times New Roman" w:eastAsia="Times New Roman" w:hAnsi="Times New Roman" w:cs="Times New Roman"/>
                <w:color w:val="000000"/>
                <w:lang w:val="en-CA"/>
              </w:rPr>
              <w:t xml:space="preserve"> Efficacy of yoga in reducing maternal anxiety in pregnancy. </w:t>
            </w:r>
            <w:r w:rsidRPr="000E1218">
              <w:rPr>
                <w:rFonts w:ascii="Times New Roman" w:eastAsia="Times New Roman" w:hAnsi="Times New Roman" w:cs="Times New Roman"/>
                <w:i/>
                <w:iCs/>
                <w:color w:val="000000"/>
                <w:lang w:val="en-CA"/>
              </w:rPr>
              <w:t>Journal of Reproductive and Infant Psychology.</w:t>
            </w:r>
            <w:r w:rsidRPr="000E1218">
              <w:rPr>
                <w:rFonts w:ascii="Times New Roman" w:eastAsia="Times New Roman" w:hAnsi="Times New Roman" w:cs="Times New Roman"/>
                <w:color w:val="000000"/>
                <w:lang w:val="en-CA"/>
              </w:rPr>
              <w:t xml:space="preserve"> 2010. 28 (3):e13</w:t>
            </w:r>
          </w:p>
        </w:tc>
      </w:tr>
      <w:tr w:rsidR="000E1218" w:rsidRPr="000E1218" w14:paraId="3770A0CE" w14:textId="77777777" w:rsidTr="000E1218">
        <w:trPr>
          <w:trHeight w:val="585"/>
        </w:trPr>
        <w:tc>
          <w:tcPr>
            <w:tcW w:w="8400" w:type="dxa"/>
            <w:tcBorders>
              <w:top w:val="nil"/>
              <w:left w:val="nil"/>
              <w:bottom w:val="nil"/>
              <w:right w:val="nil"/>
            </w:tcBorders>
            <w:shd w:val="clear" w:color="auto" w:fill="auto"/>
            <w:vAlign w:val="center"/>
            <w:hideMark/>
          </w:tcPr>
          <w:p w14:paraId="6E2FB6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Orskou, T. B. Henriksen, U. Kesmodel and N. J. Secher.</w:t>
            </w:r>
            <w:r w:rsidRPr="000E1218">
              <w:rPr>
                <w:rFonts w:ascii="Times New Roman" w:eastAsia="Times New Roman" w:hAnsi="Times New Roman" w:cs="Times New Roman"/>
                <w:color w:val="000000"/>
                <w:lang w:val="en-CA"/>
              </w:rPr>
              <w:t xml:space="preserve"> Maternal characteristics and lifestyle factors and the risk of delivering high birth weight infants.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2003. 102:115-120</w:t>
            </w:r>
          </w:p>
        </w:tc>
      </w:tr>
      <w:tr w:rsidR="000E1218" w:rsidRPr="000E1218" w14:paraId="270E73E8" w14:textId="77777777" w:rsidTr="000E1218">
        <w:trPr>
          <w:trHeight w:val="585"/>
        </w:trPr>
        <w:tc>
          <w:tcPr>
            <w:tcW w:w="8400" w:type="dxa"/>
            <w:tcBorders>
              <w:top w:val="nil"/>
              <w:left w:val="nil"/>
              <w:bottom w:val="nil"/>
              <w:right w:val="nil"/>
            </w:tcBorders>
            <w:shd w:val="clear" w:color="auto" w:fill="auto"/>
            <w:vAlign w:val="center"/>
            <w:hideMark/>
          </w:tcPr>
          <w:p w14:paraId="00FDE3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 Manshande, R. Eeckels, V. Manshande-Desmet and R. Vlietinck.</w:t>
            </w:r>
            <w:r w:rsidRPr="000E1218">
              <w:rPr>
                <w:rFonts w:ascii="Times New Roman" w:eastAsia="Times New Roman" w:hAnsi="Times New Roman" w:cs="Times New Roman"/>
                <w:color w:val="000000"/>
                <w:lang w:val="en-CA"/>
              </w:rPr>
              <w:t xml:space="preserve"> Rest versus heavy work during the last weeks of pregnancy: influence on fetal growth.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1987. 94:1059-1067</w:t>
            </w:r>
          </w:p>
        </w:tc>
      </w:tr>
      <w:tr w:rsidR="000E1218" w:rsidRPr="000E1218" w14:paraId="3C598264" w14:textId="77777777" w:rsidTr="000E1218">
        <w:trPr>
          <w:trHeight w:val="585"/>
        </w:trPr>
        <w:tc>
          <w:tcPr>
            <w:tcW w:w="8400" w:type="dxa"/>
            <w:tcBorders>
              <w:top w:val="nil"/>
              <w:left w:val="nil"/>
              <w:bottom w:val="nil"/>
              <w:right w:val="nil"/>
            </w:tcBorders>
            <w:shd w:val="clear" w:color="auto" w:fill="auto"/>
            <w:vAlign w:val="center"/>
            <w:hideMark/>
          </w:tcPr>
          <w:p w14:paraId="2D1FE9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 Manshande, R. Eeckels, V. Manshande-Desmet and R. Vlietinck.</w:t>
            </w:r>
            <w:r w:rsidRPr="000E1218">
              <w:rPr>
                <w:rFonts w:ascii="Times New Roman" w:eastAsia="Times New Roman" w:hAnsi="Times New Roman" w:cs="Times New Roman"/>
                <w:color w:val="000000"/>
                <w:lang w:val="en-CA"/>
              </w:rPr>
              <w:t xml:space="preserve"> Rest versus heavy work during the last weeks of pregnancy: influence on fetal growth. 1987. 94:1059-1067</w:t>
            </w:r>
          </w:p>
        </w:tc>
      </w:tr>
      <w:tr w:rsidR="000E1218" w:rsidRPr="000E1218" w14:paraId="76C3BB55" w14:textId="77777777" w:rsidTr="000E1218">
        <w:trPr>
          <w:trHeight w:val="585"/>
        </w:trPr>
        <w:tc>
          <w:tcPr>
            <w:tcW w:w="8400" w:type="dxa"/>
            <w:tcBorders>
              <w:top w:val="nil"/>
              <w:left w:val="nil"/>
              <w:bottom w:val="nil"/>
              <w:right w:val="nil"/>
            </w:tcBorders>
            <w:shd w:val="clear" w:color="auto" w:fill="auto"/>
            <w:vAlign w:val="center"/>
            <w:hideMark/>
          </w:tcPr>
          <w:p w14:paraId="0A01812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 Pirhonen, P. G. Lindqvist and K. Marsal.</w:t>
            </w:r>
            <w:r w:rsidRPr="000E1218">
              <w:rPr>
                <w:rFonts w:ascii="Times New Roman" w:eastAsia="Times New Roman" w:hAnsi="Times New Roman" w:cs="Times New Roman"/>
                <w:color w:val="000000"/>
                <w:lang w:val="en-CA"/>
              </w:rPr>
              <w:t xml:space="preserve"> A longitudinal study of maternal oxygen saturation during short-term submaximal exercise. </w:t>
            </w:r>
            <w:r w:rsidRPr="000E1218">
              <w:rPr>
                <w:rFonts w:ascii="Times New Roman" w:eastAsia="Times New Roman" w:hAnsi="Times New Roman" w:cs="Times New Roman"/>
                <w:i/>
                <w:iCs/>
                <w:color w:val="000000"/>
                <w:lang w:val="en-CA"/>
              </w:rPr>
              <w:t>Clinical Physiology &amp; Functional Imaging.</w:t>
            </w:r>
            <w:r w:rsidRPr="000E1218">
              <w:rPr>
                <w:rFonts w:ascii="Times New Roman" w:eastAsia="Times New Roman" w:hAnsi="Times New Roman" w:cs="Times New Roman"/>
                <w:color w:val="000000"/>
                <w:lang w:val="en-CA"/>
              </w:rPr>
              <w:t xml:space="preserve"> 2003. 23:37-41</w:t>
            </w:r>
          </w:p>
        </w:tc>
      </w:tr>
      <w:tr w:rsidR="000E1218" w:rsidRPr="000E1218" w14:paraId="494569B2" w14:textId="77777777" w:rsidTr="000E1218">
        <w:trPr>
          <w:trHeight w:val="585"/>
        </w:trPr>
        <w:tc>
          <w:tcPr>
            <w:tcW w:w="8400" w:type="dxa"/>
            <w:tcBorders>
              <w:top w:val="nil"/>
              <w:left w:val="nil"/>
              <w:bottom w:val="nil"/>
              <w:right w:val="nil"/>
            </w:tcBorders>
            <w:shd w:val="clear" w:color="auto" w:fill="auto"/>
            <w:vAlign w:val="center"/>
            <w:hideMark/>
          </w:tcPr>
          <w:p w14:paraId="0934CA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Parizkova and R. Petrasek.</w:t>
            </w:r>
            <w:r w:rsidRPr="000E1218">
              <w:rPr>
                <w:rFonts w:ascii="Times New Roman" w:eastAsia="Times New Roman" w:hAnsi="Times New Roman" w:cs="Times New Roman"/>
                <w:color w:val="000000"/>
                <w:lang w:val="en-CA"/>
              </w:rPr>
              <w:t xml:space="preserve"> The impact of daily work load during pregnancy on lipid metabolism in the liver of the offspring. </w:t>
            </w:r>
            <w:r w:rsidRPr="000E1218">
              <w:rPr>
                <w:rFonts w:ascii="Times New Roman" w:eastAsia="Times New Roman" w:hAnsi="Times New Roman" w:cs="Times New Roman"/>
                <w:i/>
                <w:iCs/>
                <w:color w:val="000000"/>
                <w:lang w:val="en-CA"/>
              </w:rPr>
              <w:t>Bibl.Nutr.Dieta.</w:t>
            </w:r>
            <w:r w:rsidRPr="000E1218">
              <w:rPr>
                <w:rFonts w:ascii="Times New Roman" w:eastAsia="Times New Roman" w:hAnsi="Times New Roman" w:cs="Times New Roman"/>
                <w:color w:val="000000"/>
                <w:lang w:val="en-CA"/>
              </w:rPr>
              <w:t xml:space="preserve"> 1979. 57-64</w:t>
            </w:r>
          </w:p>
        </w:tc>
      </w:tr>
      <w:tr w:rsidR="000E1218" w:rsidRPr="000E1218" w14:paraId="2BE50278" w14:textId="77777777" w:rsidTr="000E1218">
        <w:trPr>
          <w:trHeight w:val="585"/>
        </w:trPr>
        <w:tc>
          <w:tcPr>
            <w:tcW w:w="8400" w:type="dxa"/>
            <w:tcBorders>
              <w:top w:val="nil"/>
              <w:left w:val="nil"/>
              <w:bottom w:val="nil"/>
              <w:right w:val="nil"/>
            </w:tcBorders>
            <w:shd w:val="clear" w:color="auto" w:fill="auto"/>
            <w:vAlign w:val="center"/>
            <w:hideMark/>
          </w:tcPr>
          <w:p w14:paraId="7289CF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Pomeroy, F. Renstrom, A. M. Gradmark, et al.</w:t>
            </w:r>
            <w:r w:rsidRPr="000E1218">
              <w:rPr>
                <w:rFonts w:ascii="Times New Roman" w:eastAsia="Times New Roman" w:hAnsi="Times New Roman" w:cs="Times New Roman"/>
                <w:color w:val="000000"/>
                <w:lang w:val="en-CA"/>
              </w:rPr>
              <w:t xml:space="preserve"> Maternal physical activity and insulin action in pregnancy and their relationships with infant body composition. 2013. 36:267-269</w:t>
            </w:r>
          </w:p>
        </w:tc>
      </w:tr>
      <w:tr w:rsidR="000E1218" w:rsidRPr="000E1218" w14:paraId="3E6A046F" w14:textId="77777777" w:rsidTr="000E1218">
        <w:trPr>
          <w:trHeight w:val="585"/>
        </w:trPr>
        <w:tc>
          <w:tcPr>
            <w:tcW w:w="8400" w:type="dxa"/>
            <w:tcBorders>
              <w:top w:val="nil"/>
              <w:left w:val="nil"/>
              <w:bottom w:val="nil"/>
              <w:right w:val="nil"/>
            </w:tcBorders>
            <w:shd w:val="clear" w:color="auto" w:fill="auto"/>
            <w:vAlign w:val="center"/>
            <w:hideMark/>
          </w:tcPr>
          <w:p w14:paraId="0FF829D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R. Ruiz, M. Perales, M. Pelaez, C. Lopez, A. Lucia and R. Barakat.</w:t>
            </w:r>
            <w:r w:rsidRPr="000E1218">
              <w:rPr>
                <w:rFonts w:ascii="Times New Roman" w:eastAsia="Times New Roman" w:hAnsi="Times New Roman" w:cs="Times New Roman"/>
                <w:color w:val="000000"/>
                <w:lang w:val="en-CA"/>
              </w:rPr>
              <w:t xml:space="preserve"> Supervised exercise-based intervention to prevent excessive gestational weight gain: A randomized controlled trial. </w:t>
            </w:r>
            <w:r w:rsidRPr="000E1218">
              <w:rPr>
                <w:rFonts w:ascii="Times New Roman" w:eastAsia="Times New Roman" w:hAnsi="Times New Roman" w:cs="Times New Roman"/>
                <w:i/>
                <w:iCs/>
                <w:color w:val="000000"/>
                <w:lang w:val="en-CA"/>
              </w:rPr>
              <w:t>Mayo Clin.Proc.</w:t>
            </w:r>
            <w:r w:rsidRPr="000E1218">
              <w:rPr>
                <w:rFonts w:ascii="Times New Roman" w:eastAsia="Times New Roman" w:hAnsi="Times New Roman" w:cs="Times New Roman"/>
                <w:color w:val="000000"/>
                <w:lang w:val="en-CA"/>
              </w:rPr>
              <w:t xml:space="preserve"> 2013. 88:1388-1397</w:t>
            </w:r>
          </w:p>
        </w:tc>
      </w:tr>
      <w:tr w:rsidR="000E1218" w:rsidRPr="000E1218" w14:paraId="0A4A82D4" w14:textId="77777777" w:rsidTr="000E1218">
        <w:trPr>
          <w:trHeight w:val="585"/>
        </w:trPr>
        <w:tc>
          <w:tcPr>
            <w:tcW w:w="8400" w:type="dxa"/>
            <w:tcBorders>
              <w:top w:val="nil"/>
              <w:left w:val="nil"/>
              <w:bottom w:val="nil"/>
              <w:right w:val="nil"/>
            </w:tcBorders>
            <w:shd w:val="clear" w:color="auto" w:fill="auto"/>
            <w:vAlign w:val="center"/>
            <w:hideMark/>
          </w:tcPr>
          <w:p w14:paraId="14688F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S. Arfi and G. Peres.</w:t>
            </w:r>
            <w:r w:rsidRPr="000E1218">
              <w:rPr>
                <w:rFonts w:ascii="Times New Roman" w:eastAsia="Times New Roman" w:hAnsi="Times New Roman" w:cs="Times New Roman"/>
                <w:color w:val="000000"/>
                <w:lang w:val="en-CA"/>
              </w:rPr>
              <w:t xml:space="preserve"> Maternal and fetal heart rates during bicycle ergometer exercise]. </w:t>
            </w:r>
            <w:r w:rsidRPr="000E1218">
              <w:rPr>
                <w:rFonts w:ascii="Times New Roman" w:eastAsia="Times New Roman" w:hAnsi="Times New Roman" w:cs="Times New Roman"/>
                <w:i/>
                <w:iCs/>
                <w:color w:val="000000"/>
                <w:lang w:val="en-CA"/>
              </w:rPr>
              <w:t>J.Gynecol.Obstet.Biol.Reprod.</w:t>
            </w:r>
            <w:r w:rsidRPr="000E1218">
              <w:rPr>
                <w:rFonts w:ascii="Times New Roman" w:eastAsia="Times New Roman" w:hAnsi="Times New Roman" w:cs="Times New Roman"/>
                <w:color w:val="000000"/>
                <w:lang w:val="en-CA"/>
              </w:rPr>
              <w:t xml:space="preserve"> 1986. 15:281-286</w:t>
            </w:r>
          </w:p>
        </w:tc>
      </w:tr>
      <w:tr w:rsidR="000E1218" w:rsidRPr="000E1218" w14:paraId="0B21E1AF" w14:textId="77777777" w:rsidTr="000E1218">
        <w:trPr>
          <w:trHeight w:val="585"/>
        </w:trPr>
        <w:tc>
          <w:tcPr>
            <w:tcW w:w="8400" w:type="dxa"/>
            <w:tcBorders>
              <w:top w:val="nil"/>
              <w:left w:val="nil"/>
              <w:bottom w:val="nil"/>
              <w:right w:val="nil"/>
            </w:tcBorders>
            <w:shd w:val="clear" w:color="auto" w:fill="auto"/>
            <w:vAlign w:val="center"/>
            <w:hideMark/>
          </w:tcPr>
          <w:p w14:paraId="293256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S. Haas, E. Fuentes-Afflick, A. L. Stewart, et al.</w:t>
            </w:r>
            <w:r w:rsidRPr="000E1218">
              <w:rPr>
                <w:rFonts w:ascii="Times New Roman" w:eastAsia="Times New Roman" w:hAnsi="Times New Roman" w:cs="Times New Roman"/>
                <w:color w:val="000000"/>
                <w:lang w:val="en-CA"/>
              </w:rPr>
              <w:t xml:space="preserve"> Prepregnancy health status and the risk of preterm delivery. 2005. 159:58-63</w:t>
            </w:r>
          </w:p>
        </w:tc>
      </w:tr>
      <w:tr w:rsidR="000E1218" w:rsidRPr="000E1218" w14:paraId="7CED5E69" w14:textId="77777777" w:rsidTr="000E1218">
        <w:trPr>
          <w:trHeight w:val="585"/>
        </w:trPr>
        <w:tc>
          <w:tcPr>
            <w:tcW w:w="8400" w:type="dxa"/>
            <w:tcBorders>
              <w:top w:val="nil"/>
              <w:left w:val="nil"/>
              <w:bottom w:val="nil"/>
              <w:right w:val="nil"/>
            </w:tcBorders>
            <w:shd w:val="clear" w:color="auto" w:fill="auto"/>
            <w:vAlign w:val="center"/>
            <w:hideMark/>
          </w:tcPr>
          <w:p w14:paraId="607ED6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S. Savage, D. S. Downs, Y. Dong and D. E. Rivera.</w:t>
            </w:r>
            <w:r w:rsidRPr="000E1218">
              <w:rPr>
                <w:rFonts w:ascii="Times New Roman" w:eastAsia="Times New Roman" w:hAnsi="Times New Roman" w:cs="Times New Roman"/>
                <w:color w:val="000000"/>
                <w:lang w:val="en-CA"/>
              </w:rPr>
              <w:t xml:space="preserve"> PMC4056194; Control systems engineering for optimizing a prenatal weight gain intervention to regulate infant birth weight. </w:t>
            </w:r>
            <w:r w:rsidRPr="000E1218">
              <w:rPr>
                <w:rFonts w:ascii="Times New Roman" w:eastAsia="Times New Roman" w:hAnsi="Times New Roman" w:cs="Times New Roman"/>
                <w:i/>
                <w:iCs/>
                <w:color w:val="000000"/>
                <w:lang w:val="en-CA"/>
              </w:rPr>
              <w:t>Am.J.Public Health.</w:t>
            </w:r>
            <w:r w:rsidRPr="000E1218">
              <w:rPr>
                <w:rFonts w:ascii="Times New Roman" w:eastAsia="Times New Roman" w:hAnsi="Times New Roman" w:cs="Times New Roman"/>
                <w:color w:val="000000"/>
                <w:lang w:val="en-CA"/>
              </w:rPr>
              <w:t xml:space="preserve"> 2014. 104:1247-1254</w:t>
            </w:r>
          </w:p>
        </w:tc>
      </w:tr>
      <w:tr w:rsidR="000E1218" w:rsidRPr="000E1218" w14:paraId="5E617A37" w14:textId="77777777" w:rsidTr="000E1218">
        <w:trPr>
          <w:trHeight w:val="585"/>
        </w:trPr>
        <w:tc>
          <w:tcPr>
            <w:tcW w:w="8400" w:type="dxa"/>
            <w:tcBorders>
              <w:top w:val="nil"/>
              <w:left w:val="nil"/>
              <w:bottom w:val="nil"/>
              <w:right w:val="nil"/>
            </w:tcBorders>
            <w:shd w:val="clear" w:color="auto" w:fill="auto"/>
            <w:vAlign w:val="center"/>
            <w:hideMark/>
          </w:tcPr>
          <w:p w14:paraId="2EBE878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S. Tavares, A. S. O. Melo, M. M. R. Amorim,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 activity patterns in pregnant women attending the family health program of Campina Grande - PB. </w:t>
            </w:r>
            <w:r w:rsidRPr="000E1218">
              <w:rPr>
                <w:rFonts w:ascii="Times New Roman" w:eastAsia="Times New Roman" w:hAnsi="Times New Roman" w:cs="Times New Roman"/>
                <w:i/>
                <w:iCs/>
                <w:color w:val="000000"/>
                <w:lang w:val="en-CA"/>
              </w:rPr>
              <w:t>Revista Brasileira de Epidemiologia.</w:t>
            </w:r>
            <w:r w:rsidRPr="000E1218">
              <w:rPr>
                <w:rFonts w:ascii="Times New Roman" w:eastAsia="Times New Roman" w:hAnsi="Times New Roman" w:cs="Times New Roman"/>
                <w:color w:val="000000"/>
                <w:lang w:val="en-CA"/>
              </w:rPr>
              <w:t xml:space="preserve"> 2009. 12:10-19</w:t>
            </w:r>
          </w:p>
        </w:tc>
      </w:tr>
      <w:tr w:rsidR="000E1218" w:rsidRPr="000E1218" w14:paraId="3A2DBAB3" w14:textId="77777777" w:rsidTr="000E1218">
        <w:trPr>
          <w:trHeight w:val="585"/>
        </w:trPr>
        <w:tc>
          <w:tcPr>
            <w:tcW w:w="8400" w:type="dxa"/>
            <w:tcBorders>
              <w:top w:val="nil"/>
              <w:left w:val="nil"/>
              <w:bottom w:val="nil"/>
              <w:right w:val="nil"/>
            </w:tcBorders>
            <w:shd w:val="clear" w:color="auto" w:fill="auto"/>
            <w:vAlign w:val="center"/>
            <w:hideMark/>
          </w:tcPr>
          <w:p w14:paraId="2BE2E31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Smedley, J. M. Jancey, S. Dhaliwal, Y. Zhao, S. M. D. R. Monteiro and P. Howat.</w:t>
            </w:r>
            <w:r w:rsidRPr="000E1218">
              <w:rPr>
                <w:rFonts w:ascii="Times New Roman" w:eastAsia="Times New Roman" w:hAnsi="Times New Roman" w:cs="Times New Roman"/>
                <w:color w:val="000000"/>
                <w:lang w:val="en-CA"/>
              </w:rPr>
              <w:t xml:space="preserve"> Women's reported health behaviours before and during pregnancy: A retrospective study. 2014. 73:28-40</w:t>
            </w:r>
          </w:p>
        </w:tc>
      </w:tr>
      <w:tr w:rsidR="000E1218" w:rsidRPr="000E1218" w14:paraId="41822FD0" w14:textId="77777777" w:rsidTr="000E1218">
        <w:trPr>
          <w:trHeight w:val="585"/>
        </w:trPr>
        <w:tc>
          <w:tcPr>
            <w:tcW w:w="8400" w:type="dxa"/>
            <w:tcBorders>
              <w:top w:val="nil"/>
              <w:left w:val="nil"/>
              <w:bottom w:val="nil"/>
              <w:right w:val="nil"/>
            </w:tcBorders>
            <w:shd w:val="clear" w:color="auto" w:fill="auto"/>
            <w:vAlign w:val="center"/>
            <w:hideMark/>
          </w:tcPr>
          <w:p w14:paraId="1005971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T. Bambicini, V. C. M. Soares, M. R. D. Zanetti, M. R. Torloni, M. C. Ribeiro and R. Mattar.</w:t>
            </w:r>
            <w:r w:rsidRPr="000E1218">
              <w:rPr>
                <w:rFonts w:ascii="Times New Roman" w:eastAsia="Times New Roman" w:hAnsi="Times New Roman" w:cs="Times New Roman"/>
                <w:color w:val="000000"/>
                <w:lang w:val="en-CA"/>
              </w:rPr>
              <w:t xml:space="preserve"> Effects of aerobic and resistance exercises on glycemic levels of patients with gestational diabetes: Pilot study.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2012. 119:S603</w:t>
            </w:r>
          </w:p>
        </w:tc>
      </w:tr>
      <w:tr w:rsidR="000E1218" w:rsidRPr="000E1218" w14:paraId="6DD516E4" w14:textId="77777777" w:rsidTr="000E1218">
        <w:trPr>
          <w:trHeight w:val="585"/>
        </w:trPr>
        <w:tc>
          <w:tcPr>
            <w:tcW w:w="8400" w:type="dxa"/>
            <w:tcBorders>
              <w:top w:val="nil"/>
              <w:left w:val="nil"/>
              <w:bottom w:val="nil"/>
              <w:right w:val="nil"/>
            </w:tcBorders>
            <w:shd w:val="clear" w:color="auto" w:fill="auto"/>
            <w:vAlign w:val="center"/>
            <w:hideMark/>
          </w:tcPr>
          <w:p w14:paraId="1DE4CE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Tinloy, C. H. Chuang, J. Zhu, J. Pauli, J. L. Kraschnewski and K. H. Kjerulff.</w:t>
            </w:r>
            <w:r w:rsidRPr="000E1218">
              <w:rPr>
                <w:rFonts w:ascii="Times New Roman" w:eastAsia="Times New Roman" w:hAnsi="Times New Roman" w:cs="Times New Roman"/>
                <w:color w:val="000000"/>
                <w:lang w:val="en-CA"/>
              </w:rPr>
              <w:t xml:space="preserve"> NIHMS541362 Available on 01/01/15] PMC3913372 Available on 01/01/15]; Exercise during pregnancy and risk of late preterm birth, cesarean delivery, and hospitalizations. </w:t>
            </w:r>
            <w:r w:rsidRPr="000E1218">
              <w:rPr>
                <w:rFonts w:ascii="Times New Roman" w:eastAsia="Times New Roman" w:hAnsi="Times New Roman" w:cs="Times New Roman"/>
                <w:i/>
                <w:iCs/>
                <w:color w:val="000000"/>
                <w:lang w:val="en-CA"/>
              </w:rPr>
              <w:t>Womens Health Issues.</w:t>
            </w:r>
            <w:r w:rsidRPr="000E1218">
              <w:rPr>
                <w:rFonts w:ascii="Times New Roman" w:eastAsia="Times New Roman" w:hAnsi="Times New Roman" w:cs="Times New Roman"/>
                <w:color w:val="000000"/>
                <w:lang w:val="en-CA"/>
              </w:rPr>
              <w:t xml:space="preserve"> 2014. 24:e99-e104</w:t>
            </w:r>
          </w:p>
        </w:tc>
      </w:tr>
      <w:tr w:rsidR="000E1218" w:rsidRPr="000E1218" w14:paraId="50B38DA2" w14:textId="77777777" w:rsidTr="000E1218">
        <w:trPr>
          <w:trHeight w:val="585"/>
        </w:trPr>
        <w:tc>
          <w:tcPr>
            <w:tcW w:w="8400" w:type="dxa"/>
            <w:tcBorders>
              <w:top w:val="nil"/>
              <w:left w:val="nil"/>
              <w:bottom w:val="nil"/>
              <w:right w:val="nil"/>
            </w:tcBorders>
            <w:shd w:val="clear" w:color="auto" w:fill="auto"/>
            <w:vAlign w:val="center"/>
            <w:hideMark/>
          </w:tcPr>
          <w:p w14:paraId="738F04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Van Eyck, J. Wladimiroff, M. Noordam, H. Tonge and H. Prechtl.</w:t>
            </w:r>
            <w:r w:rsidRPr="000E1218">
              <w:rPr>
                <w:rFonts w:ascii="Times New Roman" w:eastAsia="Times New Roman" w:hAnsi="Times New Roman" w:cs="Times New Roman"/>
                <w:color w:val="000000"/>
                <w:lang w:val="en-CA"/>
              </w:rPr>
              <w:t xml:space="preserve"> The blood flow velocity waveform in the fetal descending aorta: Its relationship to fetal behavioural states in normal pregnancy at 37-38 weeks.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1985. 12:137-143</w:t>
            </w:r>
          </w:p>
        </w:tc>
      </w:tr>
      <w:tr w:rsidR="000E1218" w:rsidRPr="000E1218" w14:paraId="2E228548" w14:textId="77777777" w:rsidTr="000E1218">
        <w:trPr>
          <w:trHeight w:val="585"/>
        </w:trPr>
        <w:tc>
          <w:tcPr>
            <w:tcW w:w="8400" w:type="dxa"/>
            <w:tcBorders>
              <w:top w:val="nil"/>
              <w:left w:val="nil"/>
              <w:bottom w:val="nil"/>
              <w:right w:val="nil"/>
            </w:tcBorders>
            <w:shd w:val="clear" w:color="auto" w:fill="auto"/>
            <w:vAlign w:val="center"/>
            <w:hideMark/>
          </w:tcPr>
          <w:p w14:paraId="18B335C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W. Van Hook, P. Gill, T. R. Easterling, B. Schmucker, K. Carlson and T. J. Benedetti.</w:t>
            </w:r>
            <w:r w:rsidRPr="000E1218">
              <w:rPr>
                <w:rFonts w:ascii="Times New Roman" w:eastAsia="Times New Roman" w:hAnsi="Times New Roman" w:cs="Times New Roman"/>
                <w:color w:val="000000"/>
                <w:lang w:val="en-CA"/>
              </w:rPr>
              <w:t xml:space="preserve"> The hemodynamic effects of isometric exercise during late normal pregnancy. 1993. 169:870-873</w:t>
            </w:r>
          </w:p>
        </w:tc>
      </w:tr>
      <w:tr w:rsidR="000E1218" w:rsidRPr="000E1218" w14:paraId="35FA344E" w14:textId="77777777" w:rsidTr="000E1218">
        <w:trPr>
          <w:trHeight w:val="585"/>
        </w:trPr>
        <w:tc>
          <w:tcPr>
            <w:tcW w:w="8400" w:type="dxa"/>
            <w:tcBorders>
              <w:top w:val="nil"/>
              <w:left w:val="nil"/>
              <w:bottom w:val="nil"/>
              <w:right w:val="nil"/>
            </w:tcBorders>
            <w:shd w:val="clear" w:color="auto" w:fill="auto"/>
            <w:vAlign w:val="center"/>
            <w:hideMark/>
          </w:tcPr>
          <w:p w14:paraId="65778A1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W. Vanhook, P. Gill, T. R. Easterling, B. Schmucker, K. Carlson and T. J. Benedetti.</w:t>
            </w:r>
            <w:r w:rsidRPr="000E1218">
              <w:rPr>
                <w:rFonts w:ascii="Times New Roman" w:eastAsia="Times New Roman" w:hAnsi="Times New Roman" w:cs="Times New Roman"/>
                <w:color w:val="000000"/>
                <w:lang w:val="en-CA"/>
              </w:rPr>
              <w:t xml:space="preserve"> THE HEMODYNAMIC-EFFECTS OF ISOMETRIC-EXERCISE DURING LATE NORMAL-PREGNANCY. 1993. 169:870-873</w:t>
            </w:r>
          </w:p>
        </w:tc>
      </w:tr>
      <w:tr w:rsidR="000E1218" w:rsidRPr="000E1218" w14:paraId="7D85CAB0" w14:textId="77777777" w:rsidTr="000E1218">
        <w:trPr>
          <w:trHeight w:val="585"/>
        </w:trPr>
        <w:tc>
          <w:tcPr>
            <w:tcW w:w="8400" w:type="dxa"/>
            <w:tcBorders>
              <w:top w:val="nil"/>
              <w:left w:val="nil"/>
              <w:bottom w:val="nil"/>
              <w:right w:val="nil"/>
            </w:tcBorders>
            <w:shd w:val="clear" w:color="auto" w:fill="auto"/>
            <w:vAlign w:val="center"/>
            <w:hideMark/>
          </w:tcPr>
          <w:p w14:paraId="7D92A30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Zhang and D. A. Savitz.</w:t>
            </w:r>
            <w:r w:rsidRPr="000E1218">
              <w:rPr>
                <w:rFonts w:ascii="Times New Roman" w:eastAsia="Times New Roman" w:hAnsi="Times New Roman" w:cs="Times New Roman"/>
                <w:color w:val="000000"/>
                <w:lang w:val="en-CA"/>
              </w:rPr>
              <w:t xml:space="preserve"> Exercise during pregnancy among US women. </w:t>
            </w:r>
            <w:r w:rsidRPr="000E1218">
              <w:rPr>
                <w:rFonts w:ascii="Times New Roman" w:eastAsia="Times New Roman" w:hAnsi="Times New Roman" w:cs="Times New Roman"/>
                <w:i/>
                <w:iCs/>
                <w:color w:val="000000"/>
                <w:lang w:val="en-CA"/>
              </w:rPr>
              <w:t>Ann.Epidemiol.</w:t>
            </w:r>
            <w:r w:rsidRPr="000E1218">
              <w:rPr>
                <w:rFonts w:ascii="Times New Roman" w:eastAsia="Times New Roman" w:hAnsi="Times New Roman" w:cs="Times New Roman"/>
                <w:color w:val="000000"/>
                <w:lang w:val="en-CA"/>
              </w:rPr>
              <w:t xml:space="preserve"> 1996. 6:53-59</w:t>
            </w:r>
          </w:p>
        </w:tc>
      </w:tr>
      <w:tr w:rsidR="000E1218" w:rsidRPr="000E1218" w14:paraId="6504E362" w14:textId="77777777" w:rsidTr="000E1218">
        <w:trPr>
          <w:trHeight w:val="585"/>
        </w:trPr>
        <w:tc>
          <w:tcPr>
            <w:tcW w:w="8400" w:type="dxa"/>
            <w:tcBorders>
              <w:top w:val="nil"/>
              <w:left w:val="nil"/>
              <w:bottom w:val="nil"/>
              <w:right w:val="nil"/>
            </w:tcBorders>
            <w:shd w:val="clear" w:color="auto" w:fill="auto"/>
            <w:vAlign w:val="center"/>
            <w:hideMark/>
          </w:tcPr>
          <w:p w14:paraId="5A5AB5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James J. Newham, Carly Allan, Patricia Leahy-Warren, Debbie Carrick-Sen and Fiona Alderdice.</w:t>
            </w:r>
            <w:r w:rsidRPr="000E1218">
              <w:rPr>
                <w:rFonts w:ascii="Times New Roman" w:eastAsia="Times New Roman" w:hAnsi="Times New Roman" w:cs="Times New Roman"/>
                <w:color w:val="000000"/>
                <w:lang w:val="en-CA"/>
              </w:rPr>
              <w:t xml:space="preserve"> Intentions toward physical activity and resting behavior in pregnant women: Using the theory of planned behavior framework in a cross-sectional study. </w:t>
            </w:r>
            <w:r w:rsidRPr="000E1218">
              <w:rPr>
                <w:rFonts w:ascii="Times New Roman" w:eastAsia="Times New Roman" w:hAnsi="Times New Roman" w:cs="Times New Roman"/>
                <w:i/>
                <w:iCs/>
                <w:color w:val="000000"/>
                <w:lang w:val="en-CA"/>
              </w:rPr>
              <w:t>Birth: Issues in Perinatal Care.</w:t>
            </w:r>
            <w:r w:rsidRPr="000E1218">
              <w:rPr>
                <w:rFonts w:ascii="Times New Roman" w:eastAsia="Times New Roman" w:hAnsi="Times New Roman" w:cs="Times New Roman"/>
                <w:color w:val="000000"/>
                <w:lang w:val="en-CA"/>
              </w:rPr>
              <w:t xml:space="preserve"> 2016. 43:49-57</w:t>
            </w:r>
          </w:p>
        </w:tc>
      </w:tr>
      <w:tr w:rsidR="000E1218" w:rsidRPr="000E1218" w14:paraId="06B98373" w14:textId="77777777" w:rsidTr="000E1218">
        <w:trPr>
          <w:trHeight w:val="585"/>
        </w:trPr>
        <w:tc>
          <w:tcPr>
            <w:tcW w:w="8400" w:type="dxa"/>
            <w:tcBorders>
              <w:top w:val="nil"/>
              <w:left w:val="nil"/>
              <w:bottom w:val="nil"/>
              <w:right w:val="nil"/>
            </w:tcBorders>
            <w:shd w:val="clear" w:color="auto" w:fill="auto"/>
            <w:vAlign w:val="center"/>
            <w:hideMark/>
          </w:tcPr>
          <w:p w14:paraId="5506F3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Jan Pryor.</w:t>
            </w:r>
            <w:r w:rsidRPr="000E1218">
              <w:rPr>
                <w:rFonts w:ascii="Times New Roman" w:eastAsia="Times New Roman" w:hAnsi="Times New Roman" w:cs="Times New Roman"/>
                <w:color w:val="000000"/>
                <w:lang w:val="en-CA"/>
              </w:rPr>
              <w:t xml:space="preserve"> Physical and behavioural correlates of 12-month development in small-for-gestational age and appropriately grown infants. 1996. 14:233-242</w:t>
            </w:r>
          </w:p>
        </w:tc>
      </w:tr>
      <w:tr w:rsidR="000E1218" w:rsidRPr="000E1218" w14:paraId="68400213" w14:textId="77777777" w:rsidTr="000E1218">
        <w:trPr>
          <w:trHeight w:val="585"/>
        </w:trPr>
        <w:tc>
          <w:tcPr>
            <w:tcW w:w="8400" w:type="dxa"/>
            <w:tcBorders>
              <w:top w:val="nil"/>
              <w:left w:val="nil"/>
              <w:bottom w:val="nil"/>
              <w:right w:val="nil"/>
            </w:tcBorders>
            <w:shd w:val="clear" w:color="auto" w:fill="auto"/>
            <w:vAlign w:val="center"/>
            <w:hideMark/>
          </w:tcPr>
          <w:p w14:paraId="5F0BF1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Janet Baker.</w:t>
            </w:r>
            <w:r w:rsidRPr="000E1218">
              <w:rPr>
                <w:rFonts w:ascii="Times New Roman" w:eastAsia="Times New Roman" w:hAnsi="Times New Roman" w:cs="Times New Roman"/>
                <w:color w:val="000000"/>
                <w:lang w:val="en-CA"/>
              </w:rPr>
              <w:t xml:space="preserve"> Developing a care pathway for obese women in pregnancy and beyond. 2011. 19:632-643 12</w:t>
            </w:r>
          </w:p>
        </w:tc>
      </w:tr>
      <w:tr w:rsidR="000E1218" w:rsidRPr="000E1218" w14:paraId="1DCAF306" w14:textId="77777777" w:rsidTr="000E1218">
        <w:trPr>
          <w:trHeight w:val="585"/>
        </w:trPr>
        <w:tc>
          <w:tcPr>
            <w:tcW w:w="8400" w:type="dxa"/>
            <w:tcBorders>
              <w:top w:val="nil"/>
              <w:left w:val="nil"/>
              <w:bottom w:val="nil"/>
              <w:right w:val="nil"/>
            </w:tcBorders>
            <w:shd w:val="clear" w:color="auto" w:fill="auto"/>
            <w:vAlign w:val="center"/>
            <w:hideMark/>
          </w:tcPr>
          <w:p w14:paraId="5EF5FBD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Jennifer Jones, Jeff Housman and Willis McAleese.</w:t>
            </w:r>
            <w:r w:rsidRPr="000E1218">
              <w:rPr>
                <w:rFonts w:ascii="Times New Roman" w:eastAsia="Times New Roman" w:hAnsi="Times New Roman" w:cs="Times New Roman"/>
                <w:color w:val="000000"/>
                <w:lang w:val="en-CA"/>
              </w:rPr>
              <w:t xml:space="preserve"> Exercise, nutrition, and weight management during pregnancy. 2010. 25:120-128</w:t>
            </w:r>
          </w:p>
        </w:tc>
      </w:tr>
      <w:tr w:rsidR="000E1218" w:rsidRPr="000E1218" w14:paraId="2F52BD73" w14:textId="77777777" w:rsidTr="000E1218">
        <w:trPr>
          <w:trHeight w:val="585"/>
        </w:trPr>
        <w:tc>
          <w:tcPr>
            <w:tcW w:w="8400" w:type="dxa"/>
            <w:tcBorders>
              <w:top w:val="nil"/>
              <w:left w:val="nil"/>
              <w:bottom w:val="nil"/>
              <w:right w:val="nil"/>
            </w:tcBorders>
            <w:shd w:val="clear" w:color="auto" w:fill="auto"/>
            <w:vAlign w:val="center"/>
            <w:hideMark/>
          </w:tcPr>
          <w:p w14:paraId="79DD06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Jihong Liu, Sara Wilcox, Kara Whitaker, Christine Blake and Cheryl Addy.</w:t>
            </w:r>
            <w:r w:rsidRPr="000E1218">
              <w:rPr>
                <w:rFonts w:ascii="Times New Roman" w:eastAsia="Times New Roman" w:hAnsi="Times New Roman" w:cs="Times New Roman"/>
                <w:color w:val="000000"/>
                <w:lang w:val="en-CA"/>
              </w:rPr>
              <w:t xml:space="preserve"> Preventing excessive weight gain during pregnancy and promoting postpartum weight loss: A pilot lifestyle intervention for overweight and obese African American women. 2015. 19:840-849</w:t>
            </w:r>
          </w:p>
        </w:tc>
      </w:tr>
      <w:tr w:rsidR="000E1218" w:rsidRPr="000E1218" w14:paraId="4ADE5F3E" w14:textId="77777777" w:rsidTr="000E1218">
        <w:trPr>
          <w:trHeight w:val="585"/>
        </w:trPr>
        <w:tc>
          <w:tcPr>
            <w:tcW w:w="8400" w:type="dxa"/>
            <w:tcBorders>
              <w:top w:val="nil"/>
              <w:left w:val="nil"/>
              <w:bottom w:val="nil"/>
              <w:right w:val="nil"/>
            </w:tcBorders>
            <w:shd w:val="clear" w:color="auto" w:fill="auto"/>
            <w:vAlign w:val="center"/>
            <w:hideMark/>
          </w:tcPr>
          <w:p w14:paraId="2D44FE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Joellen W. Hawkins, Cynthia S. Aber, Alice Cannan, Christine M. Coppinger and Kathleen O'Brien Rafferty.</w:t>
            </w:r>
            <w:r w:rsidRPr="000E1218">
              <w:rPr>
                <w:rFonts w:ascii="Times New Roman" w:eastAsia="Times New Roman" w:hAnsi="Times New Roman" w:cs="Times New Roman"/>
                <w:color w:val="000000"/>
                <w:lang w:val="en-CA"/>
              </w:rPr>
              <w:t xml:space="preserve"> Women's reported self-care behaviors during pregnancy. 1998. 19:529-538</w:t>
            </w:r>
          </w:p>
        </w:tc>
      </w:tr>
      <w:tr w:rsidR="000E1218" w:rsidRPr="000E1218" w14:paraId="1DE40C6A" w14:textId="77777777" w:rsidTr="000E1218">
        <w:trPr>
          <w:trHeight w:val="585"/>
        </w:trPr>
        <w:tc>
          <w:tcPr>
            <w:tcW w:w="8400" w:type="dxa"/>
            <w:tcBorders>
              <w:top w:val="nil"/>
              <w:left w:val="nil"/>
              <w:bottom w:val="nil"/>
              <w:right w:val="nil"/>
            </w:tcBorders>
            <w:shd w:val="clear" w:color="auto" w:fill="auto"/>
            <w:vAlign w:val="center"/>
            <w:hideMark/>
          </w:tcPr>
          <w:p w14:paraId="12673E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Jonathan Y. Huang, Dodie Arnold, Chun-fang Qiu, Raymond S. Miller, Michelle A. Williams and Daniel A. Enquobahrie.</w:t>
            </w:r>
            <w:r w:rsidRPr="000E1218">
              <w:rPr>
                <w:rFonts w:ascii="Times New Roman" w:eastAsia="Times New Roman" w:hAnsi="Times New Roman" w:cs="Times New Roman"/>
                <w:color w:val="000000"/>
                <w:lang w:val="en-CA"/>
              </w:rPr>
              <w:t xml:space="preserve"> Association of Serum Vitamin D with Symptoms of Depression and Anxiety in Early Pregnancy. 2014. 23:588-595 8</w:t>
            </w:r>
          </w:p>
        </w:tc>
      </w:tr>
      <w:tr w:rsidR="000E1218" w:rsidRPr="000E1218" w14:paraId="119EA348" w14:textId="77777777" w:rsidTr="000E1218">
        <w:trPr>
          <w:trHeight w:val="585"/>
        </w:trPr>
        <w:tc>
          <w:tcPr>
            <w:tcW w:w="8400" w:type="dxa"/>
            <w:tcBorders>
              <w:top w:val="nil"/>
              <w:left w:val="nil"/>
              <w:bottom w:val="nil"/>
              <w:right w:val="nil"/>
            </w:tcBorders>
            <w:shd w:val="clear" w:color="auto" w:fill="auto"/>
            <w:vAlign w:val="center"/>
            <w:hideMark/>
          </w:tcPr>
          <w:p w14:paraId="7FC3B2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Jovita A. Daniel, K. Venkateswarlu and Clifford C. Ezeugwu.</w:t>
            </w:r>
            <w:r w:rsidRPr="000E1218">
              <w:rPr>
                <w:rFonts w:ascii="Times New Roman" w:eastAsia="Times New Roman" w:hAnsi="Times New Roman" w:cs="Times New Roman"/>
                <w:color w:val="000000"/>
                <w:lang w:val="en-CA"/>
              </w:rPr>
              <w:t xml:space="preserve"> Effect of Aerobic Dance Exercise on Blood Pressure of Normotensive Pregnant Women Diagnosed with Gestational Diabetes at Federal Medical Centre, Owerri, South East Nigeria. </w:t>
            </w:r>
            <w:r w:rsidRPr="000E1218">
              <w:rPr>
                <w:rFonts w:ascii="Times New Roman" w:eastAsia="Times New Roman" w:hAnsi="Times New Roman" w:cs="Times New Roman"/>
                <w:i/>
                <w:iCs/>
                <w:color w:val="000000"/>
                <w:lang w:val="en-CA"/>
              </w:rPr>
              <w:t>Indian Journal of Physiotherapy &amp; Occupational Therapy.</w:t>
            </w:r>
            <w:r w:rsidRPr="000E1218">
              <w:rPr>
                <w:rFonts w:ascii="Times New Roman" w:eastAsia="Times New Roman" w:hAnsi="Times New Roman" w:cs="Times New Roman"/>
                <w:color w:val="000000"/>
                <w:lang w:val="en-CA"/>
              </w:rPr>
              <w:t xml:space="preserve"> 2015. 9:124-128</w:t>
            </w:r>
          </w:p>
        </w:tc>
      </w:tr>
      <w:tr w:rsidR="000E1218" w:rsidRPr="000E1218" w14:paraId="65582893" w14:textId="77777777" w:rsidTr="000E1218">
        <w:trPr>
          <w:trHeight w:val="585"/>
        </w:trPr>
        <w:tc>
          <w:tcPr>
            <w:tcW w:w="8400" w:type="dxa"/>
            <w:tcBorders>
              <w:top w:val="nil"/>
              <w:left w:val="nil"/>
              <w:bottom w:val="nil"/>
              <w:right w:val="nil"/>
            </w:tcBorders>
            <w:shd w:val="clear" w:color="auto" w:fill="auto"/>
            <w:vAlign w:val="center"/>
            <w:hideMark/>
          </w:tcPr>
          <w:p w14:paraId="01EC67D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Juan Dertkigil San, J. G. Cecatti, M. A. Sarno, S. R. Cavalcante and E. F. Marussi.</w:t>
            </w:r>
            <w:r w:rsidRPr="000E1218">
              <w:rPr>
                <w:rFonts w:ascii="Times New Roman" w:eastAsia="Times New Roman" w:hAnsi="Times New Roman" w:cs="Times New Roman"/>
                <w:color w:val="000000"/>
                <w:lang w:val="en-CA"/>
              </w:rPr>
              <w:t xml:space="preserve"> Variation in the amniotic fluid index following moderate physical activity in water during pregnancy.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2007. 86:547-552</w:t>
            </w:r>
          </w:p>
        </w:tc>
      </w:tr>
      <w:tr w:rsidR="000E1218" w:rsidRPr="000E1218" w14:paraId="47C47050" w14:textId="77777777" w:rsidTr="000E1218">
        <w:trPr>
          <w:trHeight w:val="585"/>
        </w:trPr>
        <w:tc>
          <w:tcPr>
            <w:tcW w:w="8400" w:type="dxa"/>
            <w:tcBorders>
              <w:top w:val="nil"/>
              <w:left w:val="nil"/>
              <w:bottom w:val="nil"/>
              <w:right w:val="nil"/>
            </w:tcBorders>
            <w:shd w:val="clear" w:color="auto" w:fill="auto"/>
            <w:vAlign w:val="center"/>
            <w:hideMark/>
          </w:tcPr>
          <w:p w14:paraId="2565A70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Cooper, M. E. O'Neill, S. N. Hunyor and E. S. Boyce.</w:t>
            </w:r>
            <w:r w:rsidRPr="000E1218">
              <w:rPr>
                <w:rFonts w:ascii="Times New Roman" w:eastAsia="Times New Roman" w:hAnsi="Times New Roman" w:cs="Times New Roman"/>
                <w:color w:val="000000"/>
                <w:lang w:val="en-CA"/>
              </w:rPr>
              <w:t xml:space="preserve"> Hemodynamic responses of trained and sedentary pregnant women to semi-supine cycling. </w:t>
            </w:r>
            <w:r w:rsidRPr="000E1218">
              <w:rPr>
                <w:rFonts w:ascii="Times New Roman" w:eastAsia="Times New Roman" w:hAnsi="Times New Roman" w:cs="Times New Roman"/>
                <w:i/>
                <w:iCs/>
                <w:color w:val="000000"/>
                <w:lang w:val="en-CA"/>
              </w:rPr>
              <w:t>Journal of Sports Medicine &amp; Physical Fitness.</w:t>
            </w:r>
            <w:r w:rsidRPr="000E1218">
              <w:rPr>
                <w:rFonts w:ascii="Times New Roman" w:eastAsia="Times New Roman" w:hAnsi="Times New Roman" w:cs="Times New Roman"/>
                <w:color w:val="000000"/>
                <w:lang w:val="en-CA"/>
              </w:rPr>
              <w:t xml:space="preserve"> 1993. 33:203-204</w:t>
            </w:r>
          </w:p>
        </w:tc>
      </w:tr>
      <w:tr w:rsidR="000E1218" w:rsidRPr="000E1218" w14:paraId="0CC3F0AE" w14:textId="77777777" w:rsidTr="000E1218">
        <w:trPr>
          <w:trHeight w:val="585"/>
        </w:trPr>
        <w:tc>
          <w:tcPr>
            <w:tcW w:w="8400" w:type="dxa"/>
            <w:tcBorders>
              <w:top w:val="nil"/>
              <w:left w:val="nil"/>
              <w:bottom w:val="nil"/>
              <w:right w:val="nil"/>
            </w:tcBorders>
            <w:shd w:val="clear" w:color="auto" w:fill="auto"/>
            <w:vAlign w:val="center"/>
            <w:hideMark/>
          </w:tcPr>
          <w:p w14:paraId="10B1B6F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Cooper, S. N. Hunyor, E. S. Boyce, M. E. O'Neill and D. B. Frewin.</w:t>
            </w:r>
            <w:r w:rsidRPr="000E1218">
              <w:rPr>
                <w:rFonts w:ascii="Times New Roman" w:eastAsia="Times New Roman" w:hAnsi="Times New Roman" w:cs="Times New Roman"/>
                <w:color w:val="000000"/>
                <w:lang w:val="en-CA"/>
              </w:rPr>
              <w:t xml:space="preserve"> Fetal heart rate and maternal cardiovascular and catecholamine responses to dynamic exercise. </w:t>
            </w:r>
            <w:r w:rsidRPr="000E1218">
              <w:rPr>
                <w:rFonts w:ascii="Times New Roman" w:eastAsia="Times New Roman" w:hAnsi="Times New Roman" w:cs="Times New Roman"/>
                <w:i/>
                <w:iCs/>
                <w:color w:val="000000"/>
                <w:lang w:val="en-CA"/>
              </w:rPr>
              <w:t>Aust.N.Z.J.Obstet.Gynaecol.</w:t>
            </w:r>
            <w:r w:rsidRPr="000E1218">
              <w:rPr>
                <w:rFonts w:ascii="Times New Roman" w:eastAsia="Times New Roman" w:hAnsi="Times New Roman" w:cs="Times New Roman"/>
                <w:color w:val="000000"/>
                <w:lang w:val="en-CA"/>
              </w:rPr>
              <w:t xml:space="preserve"> 1987. 27:220-223</w:t>
            </w:r>
          </w:p>
        </w:tc>
      </w:tr>
      <w:tr w:rsidR="000E1218" w:rsidRPr="000E1218" w14:paraId="48124333" w14:textId="77777777" w:rsidTr="000E1218">
        <w:trPr>
          <w:trHeight w:val="585"/>
        </w:trPr>
        <w:tc>
          <w:tcPr>
            <w:tcW w:w="8400" w:type="dxa"/>
            <w:tcBorders>
              <w:top w:val="nil"/>
              <w:left w:val="nil"/>
              <w:bottom w:val="nil"/>
              <w:right w:val="nil"/>
            </w:tcBorders>
            <w:shd w:val="clear" w:color="auto" w:fill="auto"/>
            <w:vAlign w:val="center"/>
            <w:hideMark/>
          </w:tcPr>
          <w:p w14:paraId="76697D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Matthews and J. Rodin.</w:t>
            </w:r>
            <w:r w:rsidRPr="000E1218">
              <w:rPr>
                <w:rFonts w:ascii="Times New Roman" w:eastAsia="Times New Roman" w:hAnsi="Times New Roman" w:cs="Times New Roman"/>
                <w:color w:val="000000"/>
                <w:lang w:val="en-CA"/>
              </w:rPr>
              <w:t xml:space="preserve"> Pregnancy alters blood pressure responses to psychological and physical challenge. </w:t>
            </w:r>
            <w:r w:rsidRPr="000E1218">
              <w:rPr>
                <w:rFonts w:ascii="Times New Roman" w:eastAsia="Times New Roman" w:hAnsi="Times New Roman" w:cs="Times New Roman"/>
                <w:i/>
                <w:iCs/>
                <w:color w:val="000000"/>
                <w:lang w:val="en-CA"/>
              </w:rPr>
              <w:t>Psychophysiology.</w:t>
            </w:r>
            <w:r w:rsidRPr="000E1218">
              <w:rPr>
                <w:rFonts w:ascii="Times New Roman" w:eastAsia="Times New Roman" w:hAnsi="Times New Roman" w:cs="Times New Roman"/>
                <w:color w:val="000000"/>
                <w:lang w:val="en-CA"/>
              </w:rPr>
              <w:t xml:space="preserve"> 1992. 29:232-240</w:t>
            </w:r>
          </w:p>
        </w:tc>
      </w:tr>
      <w:tr w:rsidR="000E1218" w:rsidRPr="000E1218" w14:paraId="50236742" w14:textId="77777777" w:rsidTr="000E1218">
        <w:trPr>
          <w:trHeight w:val="585"/>
        </w:trPr>
        <w:tc>
          <w:tcPr>
            <w:tcW w:w="8400" w:type="dxa"/>
            <w:tcBorders>
              <w:top w:val="nil"/>
              <w:left w:val="nil"/>
              <w:bottom w:val="nil"/>
              <w:right w:val="nil"/>
            </w:tcBorders>
            <w:shd w:val="clear" w:color="auto" w:fill="auto"/>
            <w:vAlign w:val="center"/>
            <w:hideMark/>
          </w:tcPr>
          <w:p w14:paraId="08DAE22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Salvesen and S. Morkved.</w:t>
            </w:r>
            <w:r w:rsidRPr="000E1218">
              <w:rPr>
                <w:rFonts w:ascii="Times New Roman" w:eastAsia="Times New Roman" w:hAnsi="Times New Roman" w:cs="Times New Roman"/>
                <w:color w:val="000000"/>
                <w:lang w:val="en-CA"/>
              </w:rPr>
              <w:t xml:space="preserve"> Randomised controlled trial of pelvic floor muscle training during pregnancy. </w:t>
            </w:r>
            <w:r w:rsidRPr="000E1218">
              <w:rPr>
                <w:rFonts w:ascii="Times New Roman" w:eastAsia="Times New Roman" w:hAnsi="Times New Roman" w:cs="Times New Roman"/>
                <w:i/>
                <w:iCs/>
                <w:color w:val="000000"/>
                <w:lang w:val="en-CA"/>
              </w:rPr>
              <w:t>Br.Med.J.</w:t>
            </w:r>
            <w:r w:rsidRPr="000E1218">
              <w:rPr>
                <w:rFonts w:ascii="Times New Roman" w:eastAsia="Times New Roman" w:hAnsi="Times New Roman" w:cs="Times New Roman"/>
                <w:color w:val="000000"/>
                <w:lang w:val="en-CA"/>
              </w:rPr>
              <w:t xml:space="preserve"> 2004. 329:378-380</w:t>
            </w:r>
          </w:p>
        </w:tc>
      </w:tr>
      <w:tr w:rsidR="000E1218" w:rsidRPr="000E1218" w14:paraId="058BEBDA" w14:textId="77777777" w:rsidTr="000E1218">
        <w:trPr>
          <w:trHeight w:val="585"/>
        </w:trPr>
        <w:tc>
          <w:tcPr>
            <w:tcW w:w="8400" w:type="dxa"/>
            <w:tcBorders>
              <w:top w:val="nil"/>
              <w:left w:val="nil"/>
              <w:bottom w:val="nil"/>
              <w:right w:val="nil"/>
            </w:tcBorders>
            <w:shd w:val="clear" w:color="auto" w:fill="auto"/>
            <w:vAlign w:val="center"/>
            <w:hideMark/>
          </w:tcPr>
          <w:p w14:paraId="3B2B41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Salvesen, S. N. Stafne, T. M. Eggebo and S. Morkved.</w:t>
            </w:r>
            <w:r w:rsidRPr="000E1218">
              <w:rPr>
                <w:rFonts w:ascii="Times New Roman" w:eastAsia="Times New Roman" w:hAnsi="Times New Roman" w:cs="Times New Roman"/>
                <w:color w:val="000000"/>
                <w:lang w:val="en-CA"/>
              </w:rPr>
              <w:t xml:space="preserve"> Does regular exercise in pregnancy influence duration of labor? A secondary analysis of a randomized controlled trial.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2014. 93:73-79</w:t>
            </w:r>
          </w:p>
        </w:tc>
      </w:tr>
      <w:tr w:rsidR="000E1218" w:rsidRPr="000E1218" w14:paraId="0D4424AF" w14:textId="77777777" w:rsidTr="000E1218">
        <w:trPr>
          <w:trHeight w:val="585"/>
        </w:trPr>
        <w:tc>
          <w:tcPr>
            <w:tcW w:w="8400" w:type="dxa"/>
            <w:tcBorders>
              <w:top w:val="nil"/>
              <w:left w:val="nil"/>
              <w:bottom w:val="nil"/>
              <w:right w:val="nil"/>
            </w:tcBorders>
            <w:shd w:val="clear" w:color="auto" w:fill="auto"/>
            <w:vAlign w:val="center"/>
            <w:hideMark/>
          </w:tcPr>
          <w:p w14:paraId="30B43A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Sauder, A. P. Starling, A. L. Shapiro, et al.</w:t>
            </w:r>
            <w:r w:rsidRPr="000E1218">
              <w:rPr>
                <w:rFonts w:ascii="Times New Roman" w:eastAsia="Times New Roman" w:hAnsi="Times New Roman" w:cs="Times New Roman"/>
                <w:color w:val="000000"/>
                <w:lang w:val="en-CA"/>
              </w:rPr>
              <w:t xml:space="preserve"> NIHMS788628 Available on 05/01/17] PMC4883104 Available on 05/01/17]; Diet, physical activity and mental health status are associated with dysglycaemia in pregnancy: the Healthy Start Study. </w:t>
            </w:r>
            <w:r w:rsidRPr="000E1218">
              <w:rPr>
                <w:rFonts w:ascii="Times New Roman" w:eastAsia="Times New Roman" w:hAnsi="Times New Roman" w:cs="Times New Roman"/>
                <w:i/>
                <w:iCs/>
                <w:color w:val="000000"/>
                <w:lang w:val="en-CA"/>
              </w:rPr>
              <w:t>Diabetic Med.</w:t>
            </w:r>
            <w:r w:rsidRPr="000E1218">
              <w:rPr>
                <w:rFonts w:ascii="Times New Roman" w:eastAsia="Times New Roman" w:hAnsi="Times New Roman" w:cs="Times New Roman"/>
                <w:color w:val="000000"/>
                <w:lang w:val="en-CA"/>
              </w:rPr>
              <w:t xml:space="preserve"> 2016. 33:663-667</w:t>
            </w:r>
          </w:p>
        </w:tc>
      </w:tr>
      <w:tr w:rsidR="000E1218" w:rsidRPr="000E1218" w14:paraId="65E6DADB" w14:textId="77777777" w:rsidTr="000E1218">
        <w:trPr>
          <w:trHeight w:val="585"/>
        </w:trPr>
        <w:tc>
          <w:tcPr>
            <w:tcW w:w="8400" w:type="dxa"/>
            <w:tcBorders>
              <w:top w:val="nil"/>
              <w:left w:val="nil"/>
              <w:bottom w:val="nil"/>
              <w:right w:val="nil"/>
            </w:tcBorders>
            <w:shd w:val="clear" w:color="auto" w:fill="auto"/>
            <w:vAlign w:val="center"/>
            <w:hideMark/>
          </w:tcPr>
          <w:p w14:paraId="530AF1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Webb, L. A. Wolfe and M. J. McGrath.</w:t>
            </w:r>
            <w:r w:rsidRPr="000E1218">
              <w:rPr>
                <w:rFonts w:ascii="Times New Roman" w:eastAsia="Times New Roman" w:hAnsi="Times New Roman" w:cs="Times New Roman"/>
                <w:color w:val="000000"/>
                <w:lang w:val="en-CA"/>
              </w:rPr>
              <w:t xml:space="preserve"> Effects of acute and chronic maternal exercise on fetal heart rate.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1994. 77:2207-2213</w:t>
            </w:r>
          </w:p>
        </w:tc>
      </w:tr>
      <w:tr w:rsidR="000E1218" w:rsidRPr="000E1218" w14:paraId="3CE38BD4" w14:textId="77777777" w:rsidTr="000E1218">
        <w:trPr>
          <w:trHeight w:val="585"/>
        </w:trPr>
        <w:tc>
          <w:tcPr>
            <w:tcW w:w="8400" w:type="dxa"/>
            <w:tcBorders>
              <w:top w:val="nil"/>
              <w:left w:val="nil"/>
              <w:bottom w:val="nil"/>
              <w:right w:val="nil"/>
            </w:tcBorders>
            <w:shd w:val="clear" w:color="auto" w:fill="auto"/>
            <w:vAlign w:val="center"/>
            <w:hideMark/>
          </w:tcPr>
          <w:p w14:paraId="5BF764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 Lesser, P. A. Gruppuso, R. B. Terry and M. W. Carpenter.</w:t>
            </w:r>
            <w:r w:rsidRPr="000E1218">
              <w:rPr>
                <w:rFonts w:ascii="Times New Roman" w:eastAsia="Times New Roman" w:hAnsi="Times New Roman" w:cs="Times New Roman"/>
                <w:color w:val="000000"/>
                <w:lang w:val="en-CA"/>
              </w:rPr>
              <w:t xml:space="preserve"> Exercise fails to improve postprandial glycemic excursion in women with gestational diabetes. </w:t>
            </w:r>
            <w:r w:rsidRPr="000E1218">
              <w:rPr>
                <w:rFonts w:ascii="Times New Roman" w:eastAsia="Times New Roman" w:hAnsi="Times New Roman" w:cs="Times New Roman"/>
                <w:i/>
                <w:iCs/>
                <w:color w:val="000000"/>
                <w:lang w:val="en-CA"/>
              </w:rPr>
              <w:t>J.Matern.Fetal.</w:t>
            </w:r>
            <w:r w:rsidRPr="000E1218">
              <w:rPr>
                <w:rFonts w:ascii="Times New Roman" w:eastAsia="Times New Roman" w:hAnsi="Times New Roman" w:cs="Times New Roman"/>
                <w:color w:val="000000"/>
                <w:lang w:val="en-CA"/>
              </w:rPr>
              <w:t xml:space="preserve"> 1996. 5:211-217</w:t>
            </w:r>
          </w:p>
        </w:tc>
      </w:tr>
      <w:tr w:rsidR="000E1218" w:rsidRPr="000E1218" w14:paraId="53FA4B13" w14:textId="77777777" w:rsidTr="000E1218">
        <w:trPr>
          <w:trHeight w:val="585"/>
        </w:trPr>
        <w:tc>
          <w:tcPr>
            <w:tcW w:w="8400" w:type="dxa"/>
            <w:tcBorders>
              <w:top w:val="nil"/>
              <w:left w:val="nil"/>
              <w:bottom w:val="nil"/>
              <w:right w:val="nil"/>
            </w:tcBorders>
            <w:shd w:val="clear" w:color="auto" w:fill="auto"/>
            <w:vAlign w:val="center"/>
            <w:hideMark/>
          </w:tcPr>
          <w:p w14:paraId="1B4C2A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Baptiste-Roberts, P. Ghosh and W. K. Nicholson.</w:t>
            </w:r>
            <w:r w:rsidRPr="000E1218">
              <w:rPr>
                <w:rFonts w:ascii="Times New Roman" w:eastAsia="Times New Roman" w:hAnsi="Times New Roman" w:cs="Times New Roman"/>
                <w:color w:val="000000"/>
                <w:lang w:val="en-CA"/>
              </w:rPr>
              <w:t xml:space="preserve"> PMC3236988; Pregravid physical activity, dietary intake, and glucose intolerance during pregnancy.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2011. 20:1847-1851</w:t>
            </w:r>
          </w:p>
        </w:tc>
      </w:tr>
      <w:tr w:rsidR="000E1218" w:rsidRPr="000E1218" w14:paraId="0DF1A98A" w14:textId="77777777" w:rsidTr="000E1218">
        <w:trPr>
          <w:trHeight w:val="585"/>
        </w:trPr>
        <w:tc>
          <w:tcPr>
            <w:tcW w:w="8400" w:type="dxa"/>
            <w:tcBorders>
              <w:top w:val="nil"/>
              <w:left w:val="nil"/>
              <w:bottom w:val="nil"/>
              <w:right w:val="nil"/>
            </w:tcBorders>
            <w:shd w:val="clear" w:color="auto" w:fill="auto"/>
            <w:vAlign w:val="center"/>
            <w:hideMark/>
          </w:tcPr>
          <w:p w14:paraId="730E7D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Baptiste-Roberts, P. Ghosh and W. K. Nicholson.</w:t>
            </w:r>
            <w:r w:rsidRPr="000E1218">
              <w:rPr>
                <w:rFonts w:ascii="Times New Roman" w:eastAsia="Times New Roman" w:hAnsi="Times New Roman" w:cs="Times New Roman"/>
                <w:color w:val="000000"/>
                <w:lang w:val="en-CA"/>
              </w:rPr>
              <w:t xml:space="preserve"> Pregravid physical activity, dietary intake, and glucose intolerance during pregnancy. 2011. 20:1847-1851</w:t>
            </w:r>
          </w:p>
        </w:tc>
      </w:tr>
      <w:tr w:rsidR="000E1218" w:rsidRPr="000E1218" w14:paraId="52FECC44" w14:textId="77777777" w:rsidTr="000E1218">
        <w:trPr>
          <w:trHeight w:val="585"/>
        </w:trPr>
        <w:tc>
          <w:tcPr>
            <w:tcW w:w="8400" w:type="dxa"/>
            <w:tcBorders>
              <w:top w:val="nil"/>
              <w:left w:val="nil"/>
              <w:bottom w:val="nil"/>
              <w:right w:val="nil"/>
            </w:tcBorders>
            <w:shd w:val="clear" w:color="auto" w:fill="auto"/>
            <w:vAlign w:val="center"/>
            <w:hideMark/>
          </w:tcPr>
          <w:p w14:paraId="5E49DF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K. Bo and L. A. Haakstad.</w:t>
            </w:r>
            <w:r w:rsidRPr="000E1218">
              <w:rPr>
                <w:rFonts w:ascii="Times New Roman" w:eastAsia="Times New Roman" w:hAnsi="Times New Roman" w:cs="Times New Roman"/>
                <w:color w:val="000000"/>
                <w:lang w:val="en-CA"/>
              </w:rPr>
              <w:t xml:space="preserve"> Is pelvic floor muscle training effective when taught in a general fitness class in pregnancy? A randomised controlled trial. 2011. 97:190-195</w:t>
            </w:r>
          </w:p>
        </w:tc>
      </w:tr>
      <w:tr w:rsidR="000E1218" w:rsidRPr="000E1218" w14:paraId="49E2007E" w14:textId="77777777" w:rsidTr="000E1218">
        <w:trPr>
          <w:trHeight w:val="585"/>
        </w:trPr>
        <w:tc>
          <w:tcPr>
            <w:tcW w:w="8400" w:type="dxa"/>
            <w:tcBorders>
              <w:top w:val="nil"/>
              <w:left w:val="nil"/>
              <w:bottom w:val="nil"/>
              <w:right w:val="nil"/>
            </w:tcBorders>
            <w:shd w:val="clear" w:color="auto" w:fill="auto"/>
            <w:vAlign w:val="center"/>
            <w:hideMark/>
          </w:tcPr>
          <w:p w14:paraId="5778A1B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Bo, C. Fleten and W. Nystad.</w:t>
            </w:r>
            <w:r w:rsidRPr="000E1218">
              <w:rPr>
                <w:rFonts w:ascii="Times New Roman" w:eastAsia="Times New Roman" w:hAnsi="Times New Roman" w:cs="Times New Roman"/>
                <w:color w:val="000000"/>
                <w:lang w:val="en-CA"/>
              </w:rPr>
              <w:t xml:space="preserve"> Effect of antenatal pelvic floor muscle training on labor and birth. 2009. 113:1279-1284</w:t>
            </w:r>
          </w:p>
        </w:tc>
      </w:tr>
      <w:tr w:rsidR="000E1218" w:rsidRPr="000E1218" w14:paraId="3D9946AA" w14:textId="77777777" w:rsidTr="000E1218">
        <w:trPr>
          <w:trHeight w:val="585"/>
        </w:trPr>
        <w:tc>
          <w:tcPr>
            <w:tcW w:w="8400" w:type="dxa"/>
            <w:tcBorders>
              <w:top w:val="nil"/>
              <w:left w:val="nil"/>
              <w:bottom w:val="nil"/>
              <w:right w:val="nil"/>
            </w:tcBorders>
            <w:shd w:val="clear" w:color="auto" w:fill="auto"/>
            <w:vAlign w:val="center"/>
            <w:hideMark/>
          </w:tcPr>
          <w:p w14:paraId="05FC5D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Bo, G. Hilde, J. Staer-Jensen, F. Siafarikas, M. K. Tennfjord and M. E. Engh.</w:t>
            </w:r>
            <w:r w:rsidRPr="000E1218">
              <w:rPr>
                <w:rFonts w:ascii="Times New Roman" w:eastAsia="Times New Roman" w:hAnsi="Times New Roman" w:cs="Times New Roman"/>
                <w:color w:val="000000"/>
                <w:lang w:val="en-CA"/>
              </w:rPr>
              <w:t xml:space="preserve"> Does general exercise training before and during pregnancy influence the pelvic floor "opening" and delivery outcome? A 3D/4D ultrasound study following nulliparous pregnant women from mid-pregnancy to childbirth.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2015. 49:196-199</w:t>
            </w:r>
          </w:p>
        </w:tc>
      </w:tr>
      <w:tr w:rsidR="000E1218" w:rsidRPr="000E1218" w14:paraId="03C8A97B" w14:textId="77777777" w:rsidTr="000E1218">
        <w:trPr>
          <w:trHeight w:val="585"/>
        </w:trPr>
        <w:tc>
          <w:tcPr>
            <w:tcW w:w="8400" w:type="dxa"/>
            <w:tcBorders>
              <w:top w:val="nil"/>
              <w:left w:val="nil"/>
              <w:bottom w:val="nil"/>
              <w:right w:val="nil"/>
            </w:tcBorders>
            <w:shd w:val="clear" w:color="auto" w:fill="auto"/>
            <w:vAlign w:val="center"/>
            <w:hideMark/>
          </w:tcPr>
          <w:p w14:paraId="651222A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Bø, L. A. H. Haakstad and N. Volder.</w:t>
            </w:r>
            <w:r w:rsidRPr="000E1218">
              <w:rPr>
                <w:rFonts w:ascii="Times New Roman" w:eastAsia="Times New Roman" w:hAnsi="Times New Roman" w:cs="Times New Roman"/>
                <w:color w:val="000000"/>
                <w:lang w:val="en-CA"/>
              </w:rPr>
              <w:t xml:space="preserve"> Do pregnant women exercise their pelvic floor muscles?. 2007. 18:733-736</w:t>
            </w:r>
          </w:p>
        </w:tc>
      </w:tr>
      <w:tr w:rsidR="000E1218" w:rsidRPr="000E1218" w14:paraId="3C6DEC70" w14:textId="77777777" w:rsidTr="000E1218">
        <w:trPr>
          <w:trHeight w:val="585"/>
        </w:trPr>
        <w:tc>
          <w:tcPr>
            <w:tcW w:w="8400" w:type="dxa"/>
            <w:tcBorders>
              <w:top w:val="nil"/>
              <w:left w:val="nil"/>
              <w:bottom w:val="nil"/>
              <w:right w:val="nil"/>
            </w:tcBorders>
            <w:shd w:val="clear" w:color="auto" w:fill="auto"/>
            <w:vAlign w:val="center"/>
            <w:hideMark/>
          </w:tcPr>
          <w:p w14:paraId="47950F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Borodulin, K. R. Evenson and A. H. Herring.</w:t>
            </w:r>
            <w:r w:rsidRPr="000E1218">
              <w:rPr>
                <w:rFonts w:ascii="Times New Roman" w:eastAsia="Times New Roman" w:hAnsi="Times New Roman" w:cs="Times New Roman"/>
                <w:color w:val="000000"/>
                <w:lang w:val="en-CA"/>
              </w:rPr>
              <w:t xml:space="preserve"> PMC2784751; Physical activity patterns during pregnancy through postpartum. </w:t>
            </w:r>
            <w:r w:rsidRPr="000E1218">
              <w:rPr>
                <w:rFonts w:ascii="Times New Roman" w:eastAsia="Times New Roman" w:hAnsi="Times New Roman" w:cs="Times New Roman"/>
                <w:i/>
                <w:iCs/>
                <w:color w:val="000000"/>
                <w:lang w:val="en-CA"/>
              </w:rPr>
              <w:t>BMC Womens Health.</w:t>
            </w:r>
            <w:r w:rsidRPr="000E1218">
              <w:rPr>
                <w:rFonts w:ascii="Times New Roman" w:eastAsia="Times New Roman" w:hAnsi="Times New Roman" w:cs="Times New Roman"/>
                <w:color w:val="000000"/>
                <w:lang w:val="en-CA"/>
              </w:rPr>
              <w:t xml:space="preserve"> 2009. 9:32</w:t>
            </w:r>
          </w:p>
        </w:tc>
      </w:tr>
      <w:tr w:rsidR="000E1218" w:rsidRPr="000E1218" w14:paraId="428003B1" w14:textId="77777777" w:rsidTr="000E1218">
        <w:trPr>
          <w:trHeight w:val="585"/>
        </w:trPr>
        <w:tc>
          <w:tcPr>
            <w:tcW w:w="8400" w:type="dxa"/>
            <w:tcBorders>
              <w:top w:val="nil"/>
              <w:left w:val="nil"/>
              <w:bottom w:val="nil"/>
              <w:right w:val="nil"/>
            </w:tcBorders>
            <w:shd w:val="clear" w:color="auto" w:fill="auto"/>
            <w:vAlign w:val="center"/>
            <w:hideMark/>
          </w:tcPr>
          <w:p w14:paraId="06A6A7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Borodulin, K. R. Evenson, K. Monda, F. Wen, A. H. Herring and N. Dole.</w:t>
            </w:r>
            <w:r w:rsidRPr="000E1218">
              <w:rPr>
                <w:rFonts w:ascii="Times New Roman" w:eastAsia="Times New Roman" w:hAnsi="Times New Roman" w:cs="Times New Roman"/>
                <w:color w:val="000000"/>
                <w:lang w:val="en-CA"/>
              </w:rPr>
              <w:t xml:space="preserve"> Physical activity and sleep among pregnant women. 2010. 24:45-52</w:t>
            </w:r>
          </w:p>
        </w:tc>
      </w:tr>
      <w:tr w:rsidR="000E1218" w:rsidRPr="000E1218" w14:paraId="3348023D" w14:textId="77777777" w:rsidTr="000E1218">
        <w:trPr>
          <w:trHeight w:val="585"/>
        </w:trPr>
        <w:tc>
          <w:tcPr>
            <w:tcW w:w="8400" w:type="dxa"/>
            <w:tcBorders>
              <w:top w:val="nil"/>
              <w:left w:val="nil"/>
              <w:bottom w:val="nil"/>
              <w:right w:val="nil"/>
            </w:tcBorders>
            <w:shd w:val="clear" w:color="auto" w:fill="auto"/>
            <w:vAlign w:val="center"/>
            <w:hideMark/>
          </w:tcPr>
          <w:p w14:paraId="46F4AA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Broekhuizen, E. Althuizen, M. N. van Poppel, M. Donker and W. van Mechelen.</w:t>
            </w:r>
            <w:r w:rsidRPr="000E1218">
              <w:rPr>
                <w:rFonts w:ascii="Times New Roman" w:eastAsia="Times New Roman" w:hAnsi="Times New Roman" w:cs="Times New Roman"/>
                <w:color w:val="000000"/>
                <w:lang w:val="en-CA"/>
              </w:rPr>
              <w:t xml:space="preserve"> From theory to practice: intervention fidelity in a randomized controlled trial aiming to optimize weight development during pregnancy. 2012. 13:816-825</w:t>
            </w:r>
          </w:p>
        </w:tc>
      </w:tr>
      <w:tr w:rsidR="000E1218" w:rsidRPr="000E1218" w14:paraId="3D64CE5B" w14:textId="77777777" w:rsidTr="000E1218">
        <w:trPr>
          <w:trHeight w:val="585"/>
        </w:trPr>
        <w:tc>
          <w:tcPr>
            <w:tcW w:w="8400" w:type="dxa"/>
            <w:tcBorders>
              <w:top w:val="nil"/>
              <w:left w:val="nil"/>
              <w:bottom w:val="nil"/>
              <w:right w:val="nil"/>
            </w:tcBorders>
            <w:shd w:val="clear" w:color="auto" w:fill="auto"/>
            <w:vAlign w:val="center"/>
            <w:hideMark/>
          </w:tcPr>
          <w:p w14:paraId="1C4C7D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C. Vollebregt, H. Wolf, K. Boer, van der Wal, M. F., T. G. Vrijkotte and G. J. Bonsel.</w:t>
            </w:r>
            <w:r w:rsidRPr="000E1218">
              <w:rPr>
                <w:rFonts w:ascii="Times New Roman" w:eastAsia="Times New Roman" w:hAnsi="Times New Roman" w:cs="Times New Roman"/>
                <w:color w:val="000000"/>
                <w:lang w:val="en-CA"/>
              </w:rPr>
              <w:t xml:space="preserve"> Does physical activity in leisure time early in pregnancy reduce the incidence of preeclampsia or gestational hypertension?. 2010. 89:261-267</w:t>
            </w:r>
          </w:p>
        </w:tc>
      </w:tr>
      <w:tr w:rsidR="000E1218" w:rsidRPr="000E1218" w14:paraId="059EDB5B" w14:textId="77777777" w:rsidTr="000E1218">
        <w:trPr>
          <w:trHeight w:val="585"/>
        </w:trPr>
        <w:tc>
          <w:tcPr>
            <w:tcW w:w="8400" w:type="dxa"/>
            <w:tcBorders>
              <w:top w:val="nil"/>
              <w:left w:val="nil"/>
              <w:bottom w:val="nil"/>
              <w:right w:val="nil"/>
            </w:tcBorders>
            <w:shd w:val="clear" w:color="auto" w:fill="auto"/>
            <w:vAlign w:val="center"/>
            <w:hideMark/>
          </w:tcPr>
          <w:p w14:paraId="3474F31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E. Brett, Z. M. Ferraro, M. Holcik and K. B. Adamo.</w:t>
            </w:r>
            <w:r w:rsidRPr="000E1218">
              <w:rPr>
                <w:rFonts w:ascii="Times New Roman" w:eastAsia="Times New Roman" w:hAnsi="Times New Roman" w:cs="Times New Roman"/>
                <w:color w:val="000000"/>
                <w:lang w:val="en-CA"/>
              </w:rPr>
              <w:t xml:space="preserve"> Prenatal physical activity and diet composition affect the expression of nutrient transporters and mTOR signaling molecules in the human placenta. </w:t>
            </w:r>
            <w:r w:rsidRPr="000E1218">
              <w:rPr>
                <w:rFonts w:ascii="Times New Roman" w:eastAsia="Times New Roman" w:hAnsi="Times New Roman" w:cs="Times New Roman"/>
                <w:i/>
                <w:iCs/>
                <w:color w:val="000000"/>
                <w:lang w:val="en-CA"/>
              </w:rPr>
              <w:t>Placenta.</w:t>
            </w:r>
            <w:r w:rsidRPr="000E1218">
              <w:rPr>
                <w:rFonts w:ascii="Times New Roman" w:eastAsia="Times New Roman" w:hAnsi="Times New Roman" w:cs="Times New Roman"/>
                <w:color w:val="000000"/>
                <w:lang w:val="en-CA"/>
              </w:rPr>
              <w:t xml:space="preserve"> 2015. 36:204-212</w:t>
            </w:r>
          </w:p>
        </w:tc>
      </w:tr>
      <w:tr w:rsidR="000E1218" w:rsidRPr="000E1218" w14:paraId="678CDED7" w14:textId="77777777" w:rsidTr="000E1218">
        <w:trPr>
          <w:trHeight w:val="585"/>
        </w:trPr>
        <w:tc>
          <w:tcPr>
            <w:tcW w:w="8400" w:type="dxa"/>
            <w:tcBorders>
              <w:top w:val="nil"/>
              <w:left w:val="nil"/>
              <w:bottom w:val="nil"/>
              <w:right w:val="nil"/>
            </w:tcBorders>
            <w:shd w:val="clear" w:color="auto" w:fill="auto"/>
            <w:vAlign w:val="center"/>
            <w:hideMark/>
          </w:tcPr>
          <w:p w14:paraId="71305DD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E. Joung, K. H. Park, A. Filippaios, F. Dincer, H. Christou and C. S. Mantzoros.</w:t>
            </w:r>
            <w:r w:rsidRPr="000E1218">
              <w:rPr>
                <w:rFonts w:ascii="Times New Roman" w:eastAsia="Times New Roman" w:hAnsi="Times New Roman" w:cs="Times New Roman"/>
                <w:color w:val="000000"/>
                <w:lang w:val="en-CA"/>
              </w:rPr>
              <w:t xml:space="preserve"> Cord blood irisin levels are positively correlated with birth weight in newborn infants. </w:t>
            </w:r>
            <w:r w:rsidRPr="000E1218">
              <w:rPr>
                <w:rFonts w:ascii="Times New Roman" w:eastAsia="Times New Roman" w:hAnsi="Times New Roman" w:cs="Times New Roman"/>
                <w:i/>
                <w:iCs/>
                <w:color w:val="000000"/>
                <w:lang w:val="en-CA"/>
              </w:rPr>
              <w:t>Metabolism: Clinical and Experimental.</w:t>
            </w:r>
            <w:r w:rsidRPr="000E1218">
              <w:rPr>
                <w:rFonts w:ascii="Times New Roman" w:eastAsia="Times New Roman" w:hAnsi="Times New Roman" w:cs="Times New Roman"/>
                <w:color w:val="000000"/>
                <w:lang w:val="en-CA"/>
              </w:rPr>
              <w:t xml:space="preserve"> 2015. 64:1507-1514</w:t>
            </w:r>
          </w:p>
        </w:tc>
      </w:tr>
      <w:tr w:rsidR="000E1218" w:rsidRPr="000E1218" w14:paraId="4E3746C3" w14:textId="77777777" w:rsidTr="000E1218">
        <w:trPr>
          <w:trHeight w:val="585"/>
        </w:trPr>
        <w:tc>
          <w:tcPr>
            <w:tcW w:w="8400" w:type="dxa"/>
            <w:tcBorders>
              <w:top w:val="nil"/>
              <w:left w:val="nil"/>
              <w:bottom w:val="nil"/>
              <w:right w:val="nil"/>
            </w:tcBorders>
            <w:shd w:val="clear" w:color="auto" w:fill="auto"/>
            <w:vAlign w:val="center"/>
            <w:hideMark/>
          </w:tcPr>
          <w:p w14:paraId="1BEF81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E. Lynch, J. R. Landsbaugh, B. W. Whitcomb, P. Pekow, G. Markenson and L. Chasan-Taber.</w:t>
            </w:r>
            <w:r w:rsidRPr="000E1218">
              <w:rPr>
                <w:rFonts w:ascii="Times New Roman" w:eastAsia="Times New Roman" w:hAnsi="Times New Roman" w:cs="Times New Roman"/>
                <w:color w:val="000000"/>
                <w:lang w:val="en-CA"/>
              </w:rPr>
              <w:t xml:space="preserve"> Physical Activity of Pregnant Hispanic Women. </w:t>
            </w:r>
            <w:r w:rsidRPr="000E1218">
              <w:rPr>
                <w:rFonts w:ascii="Times New Roman" w:eastAsia="Times New Roman" w:hAnsi="Times New Roman" w:cs="Times New Roman"/>
                <w:i/>
                <w:iCs/>
                <w:color w:val="000000"/>
                <w:lang w:val="en-CA"/>
              </w:rPr>
              <w:t>Am.J.Prev.Med.</w:t>
            </w:r>
            <w:r w:rsidRPr="000E1218">
              <w:rPr>
                <w:rFonts w:ascii="Times New Roman" w:eastAsia="Times New Roman" w:hAnsi="Times New Roman" w:cs="Times New Roman"/>
                <w:color w:val="000000"/>
                <w:lang w:val="en-CA"/>
              </w:rPr>
              <w:t xml:space="preserve"> 2012. 43:434-439</w:t>
            </w:r>
          </w:p>
        </w:tc>
      </w:tr>
      <w:tr w:rsidR="000E1218" w:rsidRPr="000E1218" w14:paraId="1AD054D2" w14:textId="77777777" w:rsidTr="000E1218">
        <w:trPr>
          <w:trHeight w:val="585"/>
        </w:trPr>
        <w:tc>
          <w:tcPr>
            <w:tcW w:w="8400" w:type="dxa"/>
            <w:tcBorders>
              <w:top w:val="nil"/>
              <w:left w:val="nil"/>
              <w:bottom w:val="nil"/>
              <w:right w:val="nil"/>
            </w:tcBorders>
            <w:shd w:val="clear" w:color="auto" w:fill="auto"/>
            <w:vAlign w:val="center"/>
            <w:hideMark/>
          </w:tcPr>
          <w:p w14:paraId="296ECD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E. Sørensen and K. G. Børlum.</w:t>
            </w:r>
            <w:r w:rsidRPr="000E1218">
              <w:rPr>
                <w:rFonts w:ascii="Times New Roman" w:eastAsia="Times New Roman" w:hAnsi="Times New Roman" w:cs="Times New Roman"/>
                <w:color w:val="000000"/>
                <w:lang w:val="en-CA"/>
              </w:rPr>
              <w:t xml:space="preserve"> Fetal heart function in response to short-term maternal exercise. </w:t>
            </w:r>
            <w:r w:rsidRPr="000E1218">
              <w:rPr>
                <w:rFonts w:ascii="Times New Roman" w:eastAsia="Times New Roman" w:hAnsi="Times New Roman" w:cs="Times New Roman"/>
                <w:i/>
                <w:iCs/>
                <w:color w:val="000000"/>
                <w:lang w:val="en-CA"/>
              </w:rPr>
              <w:t>Br.J.Obstet.Gynaecol.</w:t>
            </w:r>
            <w:r w:rsidRPr="000E1218">
              <w:rPr>
                <w:rFonts w:ascii="Times New Roman" w:eastAsia="Times New Roman" w:hAnsi="Times New Roman" w:cs="Times New Roman"/>
                <w:color w:val="000000"/>
                <w:lang w:val="en-CA"/>
              </w:rPr>
              <w:t xml:space="preserve"> 1986. 93:310-313</w:t>
            </w:r>
          </w:p>
        </w:tc>
      </w:tr>
      <w:tr w:rsidR="000E1218" w:rsidRPr="000E1218" w14:paraId="40CD5B5C" w14:textId="77777777" w:rsidTr="000E1218">
        <w:trPr>
          <w:trHeight w:val="585"/>
        </w:trPr>
        <w:tc>
          <w:tcPr>
            <w:tcW w:w="8400" w:type="dxa"/>
            <w:tcBorders>
              <w:top w:val="nil"/>
              <w:left w:val="nil"/>
              <w:bottom w:val="nil"/>
              <w:right w:val="nil"/>
            </w:tcBorders>
            <w:shd w:val="clear" w:color="auto" w:fill="auto"/>
            <w:vAlign w:val="center"/>
            <w:hideMark/>
          </w:tcPr>
          <w:p w14:paraId="106D01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Eliasson, I. Nordlander, B. Larson, M. Hammarstrom and E. Mattsson.</w:t>
            </w:r>
            <w:r w:rsidRPr="000E1218">
              <w:rPr>
                <w:rFonts w:ascii="Times New Roman" w:eastAsia="Times New Roman" w:hAnsi="Times New Roman" w:cs="Times New Roman"/>
                <w:color w:val="000000"/>
                <w:lang w:val="en-CA"/>
              </w:rPr>
              <w:t xml:space="preserve"> Influence of physical activity on urinary leakage in primiparous women. 2005. 15:87-94</w:t>
            </w:r>
          </w:p>
        </w:tc>
      </w:tr>
      <w:tr w:rsidR="000E1218" w:rsidRPr="000E1218" w14:paraId="37FE5D66" w14:textId="77777777" w:rsidTr="000E1218">
        <w:trPr>
          <w:trHeight w:val="585"/>
        </w:trPr>
        <w:tc>
          <w:tcPr>
            <w:tcW w:w="8400" w:type="dxa"/>
            <w:tcBorders>
              <w:top w:val="nil"/>
              <w:left w:val="nil"/>
              <w:bottom w:val="nil"/>
              <w:right w:val="nil"/>
            </w:tcBorders>
            <w:shd w:val="clear" w:color="auto" w:fill="auto"/>
            <w:vAlign w:val="center"/>
            <w:hideMark/>
          </w:tcPr>
          <w:p w14:paraId="49E02BD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Eliasson, I. Nordlander, E. Mattsson, B. Larson and M. Hammarstrom.</w:t>
            </w:r>
            <w:r w:rsidRPr="000E1218">
              <w:rPr>
                <w:rFonts w:ascii="Times New Roman" w:eastAsia="Times New Roman" w:hAnsi="Times New Roman" w:cs="Times New Roman"/>
                <w:color w:val="000000"/>
                <w:lang w:val="en-CA"/>
              </w:rPr>
              <w:t xml:space="preserve"> Prevalence of urinary leakage in nulliparous women with respect to physical activity and micturition habits. 2004. 15:149-153</w:t>
            </w:r>
          </w:p>
        </w:tc>
      </w:tr>
      <w:tr w:rsidR="000E1218" w:rsidRPr="000E1218" w14:paraId="3A786E3E" w14:textId="77777777" w:rsidTr="000E1218">
        <w:trPr>
          <w:trHeight w:val="585"/>
        </w:trPr>
        <w:tc>
          <w:tcPr>
            <w:tcW w:w="8400" w:type="dxa"/>
            <w:tcBorders>
              <w:top w:val="nil"/>
              <w:left w:val="nil"/>
              <w:bottom w:val="nil"/>
              <w:right w:val="nil"/>
            </w:tcBorders>
            <w:shd w:val="clear" w:color="auto" w:fill="auto"/>
            <w:vAlign w:val="center"/>
            <w:hideMark/>
          </w:tcPr>
          <w:p w14:paraId="474EF0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F. Foxcroft, I. J. Rowlands, N. M. Byrne, H. D. McIntyre, L. K. Callaway and Bambino group.</w:t>
            </w:r>
            <w:r w:rsidRPr="000E1218">
              <w:rPr>
                <w:rFonts w:ascii="Times New Roman" w:eastAsia="Times New Roman" w:hAnsi="Times New Roman" w:cs="Times New Roman"/>
                <w:color w:val="000000"/>
                <w:lang w:val="en-CA"/>
              </w:rPr>
              <w:t xml:space="preserve"> Exercise in obese pregnant women: the role of social factors, lifestyle and pregnancy symptoms. 2011. 11:4</w:t>
            </w:r>
          </w:p>
        </w:tc>
      </w:tr>
      <w:tr w:rsidR="000E1218" w:rsidRPr="000E1218" w14:paraId="45D003A9" w14:textId="77777777" w:rsidTr="000E1218">
        <w:trPr>
          <w:trHeight w:val="585"/>
        </w:trPr>
        <w:tc>
          <w:tcPr>
            <w:tcW w:w="8400" w:type="dxa"/>
            <w:tcBorders>
              <w:top w:val="nil"/>
              <w:left w:val="nil"/>
              <w:bottom w:val="nil"/>
              <w:right w:val="nil"/>
            </w:tcBorders>
            <w:shd w:val="clear" w:color="auto" w:fill="auto"/>
            <w:vAlign w:val="center"/>
            <w:hideMark/>
          </w:tcPr>
          <w:p w14:paraId="1F2E14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F. Koltyn.</w:t>
            </w:r>
            <w:r w:rsidRPr="000E1218">
              <w:rPr>
                <w:rFonts w:ascii="Times New Roman" w:eastAsia="Times New Roman" w:hAnsi="Times New Roman" w:cs="Times New Roman"/>
                <w:color w:val="000000"/>
                <w:lang w:val="en-CA"/>
              </w:rPr>
              <w:t xml:space="preserve"> Mood changes in pregnant women following an exercise session and a prenatal information session. 1994. 4:191-195</w:t>
            </w:r>
          </w:p>
        </w:tc>
      </w:tr>
      <w:tr w:rsidR="000E1218" w:rsidRPr="000E1218" w14:paraId="421CD4C2" w14:textId="77777777" w:rsidTr="000E1218">
        <w:trPr>
          <w:trHeight w:val="585"/>
        </w:trPr>
        <w:tc>
          <w:tcPr>
            <w:tcW w:w="8400" w:type="dxa"/>
            <w:tcBorders>
              <w:top w:val="nil"/>
              <w:left w:val="nil"/>
              <w:bottom w:val="nil"/>
              <w:right w:val="nil"/>
            </w:tcBorders>
            <w:shd w:val="clear" w:color="auto" w:fill="auto"/>
            <w:vAlign w:val="center"/>
            <w:hideMark/>
          </w:tcPr>
          <w:p w14:paraId="40095C0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F. Putnam, L. A. Mueller, E. F. Magann,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Evaluating effects of self-reported domestic physical activity on pregnancy and neonatal outcomes in "stay at home" military wives. </w:t>
            </w:r>
            <w:r w:rsidRPr="000E1218">
              <w:rPr>
                <w:rFonts w:ascii="Times New Roman" w:eastAsia="Times New Roman" w:hAnsi="Times New Roman" w:cs="Times New Roman"/>
                <w:i/>
                <w:iCs/>
                <w:color w:val="000000"/>
                <w:lang w:val="en-CA"/>
              </w:rPr>
              <w:t>Mil.Med.</w:t>
            </w:r>
            <w:r w:rsidRPr="000E1218">
              <w:rPr>
                <w:rFonts w:ascii="Times New Roman" w:eastAsia="Times New Roman" w:hAnsi="Times New Roman" w:cs="Times New Roman"/>
                <w:color w:val="000000"/>
                <w:lang w:val="en-CA"/>
              </w:rPr>
              <w:t xml:space="preserve"> 2013. 178:893-898</w:t>
            </w:r>
          </w:p>
        </w:tc>
      </w:tr>
      <w:tr w:rsidR="000E1218" w:rsidRPr="000E1218" w14:paraId="2A8E8854" w14:textId="77777777" w:rsidTr="000E1218">
        <w:trPr>
          <w:trHeight w:val="585"/>
        </w:trPr>
        <w:tc>
          <w:tcPr>
            <w:tcW w:w="8400" w:type="dxa"/>
            <w:tcBorders>
              <w:top w:val="nil"/>
              <w:left w:val="nil"/>
              <w:bottom w:val="nil"/>
              <w:right w:val="nil"/>
            </w:tcBorders>
            <w:shd w:val="clear" w:color="auto" w:fill="auto"/>
            <w:vAlign w:val="center"/>
            <w:hideMark/>
          </w:tcPr>
          <w:p w14:paraId="0E994F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K. Fieril, A. Glantz and M. Fagevik Olsen.</w:t>
            </w:r>
            <w:r w:rsidRPr="000E1218">
              <w:rPr>
                <w:rFonts w:ascii="Times New Roman" w:eastAsia="Times New Roman" w:hAnsi="Times New Roman" w:cs="Times New Roman"/>
                <w:color w:val="000000"/>
                <w:lang w:val="en-CA"/>
              </w:rPr>
              <w:t xml:space="preserve"> Hemodynamic responses to single sessions of aerobic exercise and resistance exercise in pregnancy.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2016. 21:21</w:t>
            </w:r>
          </w:p>
        </w:tc>
      </w:tr>
      <w:tr w:rsidR="000E1218" w:rsidRPr="000E1218" w14:paraId="197AC093" w14:textId="77777777" w:rsidTr="000E1218">
        <w:trPr>
          <w:trHeight w:val="585"/>
        </w:trPr>
        <w:tc>
          <w:tcPr>
            <w:tcW w:w="8400" w:type="dxa"/>
            <w:tcBorders>
              <w:top w:val="nil"/>
              <w:left w:val="nil"/>
              <w:bottom w:val="nil"/>
              <w:right w:val="nil"/>
            </w:tcBorders>
            <w:shd w:val="clear" w:color="auto" w:fill="auto"/>
            <w:vAlign w:val="center"/>
            <w:hideMark/>
          </w:tcPr>
          <w:p w14:paraId="55BEF2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Godfrey, K. Walker-Bone, S. Robinson, et al.</w:t>
            </w:r>
            <w:r w:rsidRPr="000E1218">
              <w:rPr>
                <w:rFonts w:ascii="Times New Roman" w:eastAsia="Times New Roman" w:hAnsi="Times New Roman" w:cs="Times New Roman"/>
                <w:color w:val="000000"/>
                <w:lang w:val="en-CA"/>
              </w:rPr>
              <w:t xml:space="preserve"> Neonatal bone mass: influence of parental birthweight, maternal smoking, body composition, and activity during pregnancy. </w:t>
            </w:r>
            <w:r w:rsidRPr="000E1218">
              <w:rPr>
                <w:rFonts w:ascii="Times New Roman" w:eastAsia="Times New Roman" w:hAnsi="Times New Roman" w:cs="Times New Roman"/>
                <w:i/>
                <w:iCs/>
                <w:color w:val="000000"/>
                <w:lang w:val="en-CA"/>
              </w:rPr>
              <w:t>Journal of Bone &amp; Mineral Research.</w:t>
            </w:r>
            <w:r w:rsidRPr="000E1218">
              <w:rPr>
                <w:rFonts w:ascii="Times New Roman" w:eastAsia="Times New Roman" w:hAnsi="Times New Roman" w:cs="Times New Roman"/>
                <w:color w:val="000000"/>
                <w:lang w:val="en-CA"/>
              </w:rPr>
              <w:t xml:space="preserve"> 2001. 16:1694-1703</w:t>
            </w:r>
          </w:p>
        </w:tc>
      </w:tr>
      <w:tr w:rsidR="000E1218" w:rsidRPr="000E1218" w14:paraId="268489BE" w14:textId="77777777" w:rsidTr="000E1218">
        <w:trPr>
          <w:trHeight w:val="585"/>
        </w:trPr>
        <w:tc>
          <w:tcPr>
            <w:tcW w:w="8400" w:type="dxa"/>
            <w:tcBorders>
              <w:top w:val="nil"/>
              <w:left w:val="nil"/>
              <w:bottom w:val="nil"/>
              <w:right w:val="nil"/>
            </w:tcBorders>
            <w:shd w:val="clear" w:color="auto" w:fill="auto"/>
            <w:vAlign w:val="center"/>
            <w:hideMark/>
          </w:tcPr>
          <w:p w14:paraId="00D92C4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H. Paul, M. L. Graham and C. M. Olson.</w:t>
            </w:r>
            <w:r w:rsidRPr="000E1218">
              <w:rPr>
                <w:rFonts w:ascii="Times New Roman" w:eastAsia="Times New Roman" w:hAnsi="Times New Roman" w:cs="Times New Roman"/>
                <w:color w:val="000000"/>
                <w:lang w:val="en-CA"/>
              </w:rPr>
              <w:t xml:space="preserve"> The web of risk factors for excessive gestational weight gain in low income women. 2013. 17:344-351</w:t>
            </w:r>
          </w:p>
        </w:tc>
      </w:tr>
      <w:tr w:rsidR="000E1218" w:rsidRPr="000E1218" w14:paraId="3520C379" w14:textId="77777777" w:rsidTr="000E1218">
        <w:trPr>
          <w:trHeight w:val="585"/>
        </w:trPr>
        <w:tc>
          <w:tcPr>
            <w:tcW w:w="8400" w:type="dxa"/>
            <w:tcBorders>
              <w:top w:val="nil"/>
              <w:left w:val="nil"/>
              <w:bottom w:val="nil"/>
              <w:right w:val="nil"/>
            </w:tcBorders>
            <w:shd w:val="clear" w:color="auto" w:fill="auto"/>
            <w:vAlign w:val="center"/>
            <w:hideMark/>
          </w:tcPr>
          <w:p w14:paraId="68A5A1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Haby, A. Glantz, R. Hanas and A. Premberg.</w:t>
            </w:r>
            <w:r w:rsidRPr="000E1218">
              <w:rPr>
                <w:rFonts w:ascii="Times New Roman" w:eastAsia="Times New Roman" w:hAnsi="Times New Roman" w:cs="Times New Roman"/>
                <w:color w:val="000000"/>
                <w:lang w:val="en-CA"/>
              </w:rPr>
              <w:t xml:space="preserve"> Mighty Mums - An antenatal health care intervention can reduce gestational weight gain in women with obesity. 2015. 31:685-692</w:t>
            </w:r>
          </w:p>
        </w:tc>
      </w:tr>
      <w:tr w:rsidR="000E1218" w:rsidRPr="000E1218" w14:paraId="70F8E550" w14:textId="77777777" w:rsidTr="000E1218">
        <w:trPr>
          <w:trHeight w:val="585"/>
        </w:trPr>
        <w:tc>
          <w:tcPr>
            <w:tcW w:w="8400" w:type="dxa"/>
            <w:tcBorders>
              <w:top w:val="nil"/>
              <w:left w:val="nil"/>
              <w:bottom w:val="nil"/>
              <w:right w:val="nil"/>
            </w:tcBorders>
            <w:shd w:val="clear" w:color="auto" w:fill="auto"/>
            <w:vAlign w:val="center"/>
            <w:hideMark/>
          </w:tcPr>
          <w:p w14:paraId="6E709B0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Ihrman.</w:t>
            </w:r>
            <w:r w:rsidRPr="000E1218">
              <w:rPr>
                <w:rFonts w:ascii="Times New Roman" w:eastAsia="Times New Roman" w:hAnsi="Times New Roman" w:cs="Times New Roman"/>
                <w:color w:val="000000"/>
                <w:lang w:val="en-CA"/>
              </w:rPr>
              <w:t xml:space="preserve"> A clinical and physiological study of pregnancy in a material from northern Sweden. VIII. The effect of physical training during pregnancy on the circulatory adjustment. </w:t>
            </w:r>
            <w:r w:rsidRPr="000E1218">
              <w:rPr>
                <w:rFonts w:ascii="Times New Roman" w:eastAsia="Times New Roman" w:hAnsi="Times New Roman" w:cs="Times New Roman"/>
                <w:i/>
                <w:iCs/>
                <w:color w:val="000000"/>
                <w:lang w:val="en-CA"/>
              </w:rPr>
              <w:t>Acta Soc.Med.Ups.</w:t>
            </w:r>
            <w:r w:rsidRPr="000E1218">
              <w:rPr>
                <w:rFonts w:ascii="Times New Roman" w:eastAsia="Times New Roman" w:hAnsi="Times New Roman" w:cs="Times New Roman"/>
                <w:color w:val="000000"/>
                <w:lang w:val="en-CA"/>
              </w:rPr>
              <w:t xml:space="preserve"> 1960. 65:335-347</w:t>
            </w:r>
          </w:p>
        </w:tc>
      </w:tr>
      <w:tr w:rsidR="000E1218" w:rsidRPr="000E1218" w14:paraId="3AB9BC5F" w14:textId="77777777" w:rsidTr="000E1218">
        <w:trPr>
          <w:trHeight w:val="585"/>
        </w:trPr>
        <w:tc>
          <w:tcPr>
            <w:tcW w:w="8400" w:type="dxa"/>
            <w:tcBorders>
              <w:top w:val="nil"/>
              <w:left w:val="nil"/>
              <w:bottom w:val="nil"/>
              <w:right w:val="nil"/>
            </w:tcBorders>
            <w:shd w:val="clear" w:color="auto" w:fill="auto"/>
            <w:vAlign w:val="center"/>
            <w:hideMark/>
          </w:tcPr>
          <w:p w14:paraId="7413E8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J. Guelfi and R. E. Halse.</w:t>
            </w:r>
            <w:r w:rsidRPr="000E1218">
              <w:rPr>
                <w:rFonts w:ascii="Times New Roman" w:eastAsia="Times New Roman" w:hAnsi="Times New Roman" w:cs="Times New Roman"/>
                <w:color w:val="000000"/>
                <w:lang w:val="en-CA"/>
              </w:rPr>
              <w:t xml:space="preserve"> Moderate-intensity exercise affects perceived hunger and fullness but not appetite-related hormones in late pregnancy. 2013. 38:1162-1165</w:t>
            </w:r>
          </w:p>
        </w:tc>
      </w:tr>
      <w:tr w:rsidR="000E1218" w:rsidRPr="000E1218" w14:paraId="4140378A" w14:textId="77777777" w:rsidTr="000E1218">
        <w:trPr>
          <w:trHeight w:val="585"/>
        </w:trPr>
        <w:tc>
          <w:tcPr>
            <w:tcW w:w="8400" w:type="dxa"/>
            <w:tcBorders>
              <w:top w:val="nil"/>
              <w:left w:val="nil"/>
              <w:bottom w:val="nil"/>
              <w:right w:val="nil"/>
            </w:tcBorders>
            <w:shd w:val="clear" w:color="auto" w:fill="auto"/>
            <w:vAlign w:val="center"/>
            <w:hideMark/>
          </w:tcPr>
          <w:p w14:paraId="78D5E8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J. Guelfi, C. Wang, J. A. Dimmock, B. Jackson, J. P. Newnham and H. Yang.</w:t>
            </w:r>
            <w:r w:rsidRPr="000E1218">
              <w:rPr>
                <w:rFonts w:ascii="Times New Roman" w:eastAsia="Times New Roman" w:hAnsi="Times New Roman" w:cs="Times New Roman"/>
                <w:color w:val="000000"/>
                <w:lang w:val="en-CA"/>
              </w:rPr>
              <w:t xml:space="preserve"> PMC4689036; A comparison of beliefs about exercise during pregnancy between Chinese and Australian pregnant women.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15:345</w:t>
            </w:r>
          </w:p>
        </w:tc>
      </w:tr>
      <w:tr w:rsidR="000E1218" w:rsidRPr="000E1218" w14:paraId="745A16C1" w14:textId="77777777" w:rsidTr="000E1218">
        <w:trPr>
          <w:trHeight w:val="585"/>
        </w:trPr>
        <w:tc>
          <w:tcPr>
            <w:tcW w:w="8400" w:type="dxa"/>
            <w:tcBorders>
              <w:top w:val="nil"/>
              <w:left w:val="nil"/>
              <w:bottom w:val="nil"/>
              <w:right w:val="nil"/>
            </w:tcBorders>
            <w:shd w:val="clear" w:color="auto" w:fill="auto"/>
            <w:vAlign w:val="center"/>
            <w:hideMark/>
          </w:tcPr>
          <w:p w14:paraId="1F25487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J. Guelfi, M. J. Ong, P. A. Fournier,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Does supervised home-based exercise during pregnancy reduce the recurrence of gestational diabetes? A randomised controlled trial. </w:t>
            </w:r>
            <w:r w:rsidRPr="000E1218">
              <w:rPr>
                <w:rFonts w:ascii="Times New Roman" w:eastAsia="Times New Roman" w:hAnsi="Times New Roman" w:cs="Times New Roman"/>
                <w:i/>
                <w:iCs/>
                <w:color w:val="000000"/>
                <w:lang w:val="en-CA"/>
              </w:rPr>
              <w:t>J.Paediatr.Child Health.</w:t>
            </w:r>
            <w:r w:rsidRPr="000E1218">
              <w:rPr>
                <w:rFonts w:ascii="Times New Roman" w:eastAsia="Times New Roman" w:hAnsi="Times New Roman" w:cs="Times New Roman"/>
                <w:color w:val="000000"/>
                <w:lang w:val="en-CA"/>
              </w:rPr>
              <w:t xml:space="preserve"> 2015. 51:35</w:t>
            </w:r>
          </w:p>
        </w:tc>
      </w:tr>
      <w:tr w:rsidR="000E1218" w:rsidRPr="000E1218" w14:paraId="5B2CCB4D" w14:textId="77777777" w:rsidTr="000E1218">
        <w:trPr>
          <w:trHeight w:val="585"/>
        </w:trPr>
        <w:tc>
          <w:tcPr>
            <w:tcW w:w="8400" w:type="dxa"/>
            <w:tcBorders>
              <w:top w:val="nil"/>
              <w:left w:val="nil"/>
              <w:bottom w:val="nil"/>
              <w:right w:val="nil"/>
            </w:tcBorders>
            <w:shd w:val="clear" w:color="auto" w:fill="auto"/>
            <w:vAlign w:val="center"/>
            <w:hideMark/>
          </w:tcPr>
          <w:p w14:paraId="7A604B1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K. Garnaes, S. Morkved, O. Salvesen and T. Moholdt.</w:t>
            </w:r>
            <w:r w:rsidRPr="000E1218">
              <w:rPr>
                <w:rFonts w:ascii="Times New Roman" w:eastAsia="Times New Roman" w:hAnsi="Times New Roman" w:cs="Times New Roman"/>
                <w:color w:val="000000"/>
                <w:lang w:val="en-CA"/>
              </w:rPr>
              <w:t xml:space="preserve"> Exercise Training and Weight Gain in Obese Pregnant Women: A Randomized Controlled Trial (ETIP Trial). </w:t>
            </w:r>
            <w:r w:rsidRPr="000E1218">
              <w:rPr>
                <w:rFonts w:ascii="Times New Roman" w:eastAsia="Times New Roman" w:hAnsi="Times New Roman" w:cs="Times New Roman"/>
                <w:i/>
                <w:iCs/>
                <w:color w:val="000000"/>
                <w:lang w:val="en-CA"/>
              </w:rPr>
              <w:t>PLoS Medicine / Public Library of Science.</w:t>
            </w:r>
            <w:r w:rsidRPr="000E1218">
              <w:rPr>
                <w:rFonts w:ascii="Times New Roman" w:eastAsia="Times New Roman" w:hAnsi="Times New Roman" w:cs="Times New Roman"/>
                <w:color w:val="000000"/>
                <w:lang w:val="en-CA"/>
              </w:rPr>
              <w:t xml:space="preserve"> 2016. 13:e1002079</w:t>
            </w:r>
          </w:p>
        </w:tc>
      </w:tr>
      <w:tr w:rsidR="000E1218" w:rsidRPr="000E1218" w14:paraId="23248013" w14:textId="77777777" w:rsidTr="000E1218">
        <w:trPr>
          <w:trHeight w:val="585"/>
        </w:trPr>
        <w:tc>
          <w:tcPr>
            <w:tcW w:w="8400" w:type="dxa"/>
            <w:tcBorders>
              <w:top w:val="nil"/>
              <w:left w:val="nil"/>
              <w:bottom w:val="nil"/>
              <w:right w:val="nil"/>
            </w:tcBorders>
            <w:shd w:val="clear" w:color="auto" w:fill="auto"/>
            <w:vAlign w:val="center"/>
            <w:hideMark/>
          </w:tcPr>
          <w:p w14:paraId="32452EE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Kumareswaran, D. Elleri, J. M. Allen,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Accuracy of continuous glucose monitoring during exercise in type 1 diabetes pregnancy. 2013. 15:223-229</w:t>
            </w:r>
          </w:p>
        </w:tc>
      </w:tr>
      <w:tr w:rsidR="000E1218" w:rsidRPr="000E1218" w14:paraId="038E7A61" w14:textId="77777777" w:rsidTr="000E1218">
        <w:trPr>
          <w:trHeight w:val="585"/>
        </w:trPr>
        <w:tc>
          <w:tcPr>
            <w:tcW w:w="8400" w:type="dxa"/>
            <w:tcBorders>
              <w:top w:val="nil"/>
              <w:left w:val="nil"/>
              <w:bottom w:val="nil"/>
              <w:right w:val="nil"/>
            </w:tcBorders>
            <w:shd w:val="clear" w:color="auto" w:fill="auto"/>
            <w:vAlign w:val="center"/>
            <w:hideMark/>
          </w:tcPr>
          <w:p w14:paraId="4CF8E5A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Kumareswaran, D. Elleri, J. M. Allen,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activity energy expenditure and glucose control in pregnant women with type 1 diabetes: is 30 minutes of daily exercise enough?. 2013. 36:1095-1101</w:t>
            </w:r>
          </w:p>
        </w:tc>
      </w:tr>
      <w:tr w:rsidR="000E1218" w:rsidRPr="000E1218" w14:paraId="37883A29" w14:textId="77777777" w:rsidTr="000E1218">
        <w:trPr>
          <w:trHeight w:val="585"/>
        </w:trPr>
        <w:tc>
          <w:tcPr>
            <w:tcW w:w="8400" w:type="dxa"/>
            <w:tcBorders>
              <w:top w:val="nil"/>
              <w:left w:val="nil"/>
              <w:bottom w:val="nil"/>
              <w:right w:val="nil"/>
            </w:tcBorders>
            <w:shd w:val="clear" w:color="auto" w:fill="auto"/>
            <w:vAlign w:val="center"/>
            <w:hideMark/>
          </w:tcPr>
          <w:p w14:paraId="024BF8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Kong, C. Campbell, K. Wagner, A. Peterson and L. Lanningham-Foster.</w:t>
            </w:r>
            <w:r w:rsidRPr="000E1218">
              <w:rPr>
                <w:rFonts w:ascii="Times New Roman" w:eastAsia="Times New Roman" w:hAnsi="Times New Roman" w:cs="Times New Roman"/>
                <w:color w:val="000000"/>
                <w:lang w:val="en-CA"/>
              </w:rPr>
              <w:t xml:space="preserve"> Impact of a walking intervention during pregnancy on post-partum weight retention and infant anthropometric outcomes. </w:t>
            </w:r>
            <w:r w:rsidRPr="000E1218">
              <w:rPr>
                <w:rFonts w:ascii="Times New Roman" w:eastAsia="Times New Roman" w:hAnsi="Times New Roman" w:cs="Times New Roman"/>
                <w:i/>
                <w:iCs/>
                <w:color w:val="000000"/>
                <w:lang w:val="en-CA"/>
              </w:rPr>
              <w:t>Journal of developmental origins of health and disease.</w:t>
            </w:r>
            <w:r w:rsidRPr="000E1218">
              <w:rPr>
                <w:rFonts w:ascii="Times New Roman" w:eastAsia="Times New Roman" w:hAnsi="Times New Roman" w:cs="Times New Roman"/>
                <w:color w:val="000000"/>
                <w:lang w:val="en-CA"/>
              </w:rPr>
              <w:t xml:space="preserve"> 2014. 5:259-267</w:t>
            </w:r>
          </w:p>
        </w:tc>
      </w:tr>
      <w:tr w:rsidR="000E1218" w:rsidRPr="000E1218" w14:paraId="3883DEB3" w14:textId="77777777" w:rsidTr="000E1218">
        <w:trPr>
          <w:trHeight w:val="585"/>
        </w:trPr>
        <w:tc>
          <w:tcPr>
            <w:tcW w:w="8400" w:type="dxa"/>
            <w:tcBorders>
              <w:top w:val="nil"/>
              <w:left w:val="nil"/>
              <w:bottom w:val="nil"/>
              <w:right w:val="nil"/>
            </w:tcBorders>
            <w:shd w:val="clear" w:color="auto" w:fill="auto"/>
            <w:vAlign w:val="center"/>
            <w:hideMark/>
          </w:tcPr>
          <w:p w14:paraId="345193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Kong, C. G. Campbell, R. C. Foster, A. D. Peterson and L. Lanningham-Foster.</w:t>
            </w:r>
            <w:r w:rsidRPr="000E1218">
              <w:rPr>
                <w:rFonts w:ascii="Times New Roman" w:eastAsia="Times New Roman" w:hAnsi="Times New Roman" w:cs="Times New Roman"/>
                <w:color w:val="000000"/>
                <w:lang w:val="en-CA"/>
              </w:rPr>
              <w:t xml:space="preserve"> A pilot walking program promotes moderate-intensity physical activity during pregnancy.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2014. 46:462-471</w:t>
            </w:r>
          </w:p>
        </w:tc>
      </w:tr>
      <w:tr w:rsidR="000E1218" w:rsidRPr="000E1218" w14:paraId="5260B78A" w14:textId="77777777" w:rsidTr="000E1218">
        <w:trPr>
          <w:trHeight w:val="585"/>
        </w:trPr>
        <w:tc>
          <w:tcPr>
            <w:tcW w:w="8400" w:type="dxa"/>
            <w:tcBorders>
              <w:top w:val="nil"/>
              <w:left w:val="nil"/>
              <w:bottom w:val="nil"/>
              <w:right w:val="nil"/>
            </w:tcBorders>
            <w:shd w:val="clear" w:color="auto" w:fill="auto"/>
            <w:vAlign w:val="center"/>
            <w:hideMark/>
          </w:tcPr>
          <w:p w14:paraId="38B9FE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Kong, M. W. Gillman, S. Rifas-Shiman and X. Wen.</w:t>
            </w:r>
            <w:r w:rsidRPr="000E1218">
              <w:rPr>
                <w:rFonts w:ascii="Times New Roman" w:eastAsia="Times New Roman" w:hAnsi="Times New Roman" w:cs="Times New Roman"/>
                <w:color w:val="000000"/>
                <w:lang w:val="en-CA"/>
              </w:rPr>
              <w:t xml:space="preserve"> Leisure time physical activity before and during mid-pregnancy and offspring adiposity in mid-childhood. </w:t>
            </w:r>
            <w:r w:rsidRPr="000E1218">
              <w:rPr>
                <w:rFonts w:ascii="Times New Roman" w:eastAsia="Times New Roman" w:hAnsi="Times New Roman" w:cs="Times New Roman"/>
                <w:i/>
                <w:iCs/>
                <w:color w:val="000000"/>
                <w:lang w:val="en-CA"/>
              </w:rPr>
              <w:t>Pediatric Obesity.</w:t>
            </w:r>
            <w:r w:rsidRPr="000E1218">
              <w:rPr>
                <w:rFonts w:ascii="Times New Roman" w:eastAsia="Times New Roman" w:hAnsi="Times New Roman" w:cs="Times New Roman"/>
                <w:color w:val="000000"/>
                <w:lang w:val="en-CA"/>
              </w:rPr>
              <w:t xml:space="preserve"> 2015. </w:t>
            </w:r>
          </w:p>
        </w:tc>
      </w:tr>
      <w:tr w:rsidR="000E1218" w:rsidRPr="000E1218" w14:paraId="3E2CA020" w14:textId="77777777" w:rsidTr="000E1218">
        <w:trPr>
          <w:trHeight w:val="585"/>
        </w:trPr>
        <w:tc>
          <w:tcPr>
            <w:tcW w:w="8400" w:type="dxa"/>
            <w:tcBorders>
              <w:top w:val="nil"/>
              <w:left w:val="nil"/>
              <w:bottom w:val="nil"/>
              <w:right w:val="nil"/>
            </w:tcBorders>
            <w:shd w:val="clear" w:color="auto" w:fill="auto"/>
            <w:vAlign w:val="center"/>
            <w:hideMark/>
          </w:tcPr>
          <w:p w14:paraId="0D8EE67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Lindsay, C. Heneghan, B. McNulty, L. Brennan and F. M. McAuliffe.</w:t>
            </w:r>
            <w:r w:rsidRPr="000E1218">
              <w:rPr>
                <w:rFonts w:ascii="Times New Roman" w:eastAsia="Times New Roman" w:hAnsi="Times New Roman" w:cs="Times New Roman"/>
                <w:color w:val="000000"/>
                <w:lang w:val="en-CA"/>
              </w:rPr>
              <w:t xml:space="preserve"> Lifestyle and dietary habits of an obese pregnant cohort. 2015. 19:25-32</w:t>
            </w:r>
          </w:p>
        </w:tc>
      </w:tr>
      <w:tr w:rsidR="000E1218" w:rsidRPr="000E1218" w14:paraId="52ACA902" w14:textId="77777777" w:rsidTr="000E1218">
        <w:trPr>
          <w:trHeight w:val="585"/>
        </w:trPr>
        <w:tc>
          <w:tcPr>
            <w:tcW w:w="8400" w:type="dxa"/>
            <w:tcBorders>
              <w:top w:val="nil"/>
              <w:left w:val="nil"/>
              <w:bottom w:val="nil"/>
              <w:right w:val="nil"/>
            </w:tcBorders>
            <w:shd w:val="clear" w:color="auto" w:fill="auto"/>
            <w:vAlign w:val="center"/>
            <w:hideMark/>
          </w:tcPr>
          <w:p w14:paraId="31B39D7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Lindsay, C. Heneghan, C. A. McGowan, L. Brennan and F. M. McAuliffe.</w:t>
            </w:r>
            <w:r w:rsidRPr="000E1218">
              <w:rPr>
                <w:rFonts w:ascii="Times New Roman" w:eastAsia="Times New Roman" w:hAnsi="Times New Roman" w:cs="Times New Roman"/>
                <w:color w:val="000000"/>
                <w:lang w:val="en-CA"/>
              </w:rPr>
              <w:t xml:space="preserve"> Lifestyle habits in obese pregnancy: A case-control study. </w:t>
            </w:r>
            <w:r w:rsidRPr="000E1218">
              <w:rPr>
                <w:rFonts w:ascii="Times New Roman" w:eastAsia="Times New Roman" w:hAnsi="Times New Roman" w:cs="Times New Roman"/>
                <w:i/>
                <w:iCs/>
                <w:color w:val="000000"/>
                <w:lang w:val="en-CA"/>
              </w:rPr>
              <w:t>Archives of Disease in Childhood: Fetal and Neonatal Edition.</w:t>
            </w:r>
            <w:r w:rsidRPr="000E1218">
              <w:rPr>
                <w:rFonts w:ascii="Times New Roman" w:eastAsia="Times New Roman" w:hAnsi="Times New Roman" w:cs="Times New Roman"/>
                <w:color w:val="000000"/>
                <w:lang w:val="en-CA"/>
              </w:rPr>
              <w:t xml:space="preserve"> 2013. 98: </w:t>
            </w:r>
          </w:p>
        </w:tc>
      </w:tr>
      <w:tr w:rsidR="000E1218" w:rsidRPr="000E1218" w14:paraId="5B45EB32" w14:textId="77777777" w:rsidTr="000E1218">
        <w:trPr>
          <w:trHeight w:val="585"/>
        </w:trPr>
        <w:tc>
          <w:tcPr>
            <w:tcW w:w="8400" w:type="dxa"/>
            <w:tcBorders>
              <w:top w:val="nil"/>
              <w:left w:val="nil"/>
              <w:bottom w:val="nil"/>
              <w:right w:val="nil"/>
            </w:tcBorders>
            <w:shd w:val="clear" w:color="auto" w:fill="auto"/>
            <w:vAlign w:val="center"/>
            <w:hideMark/>
          </w:tcPr>
          <w:p w14:paraId="5D7B38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K. Lagana.</w:t>
            </w:r>
            <w:r w:rsidRPr="000E1218">
              <w:rPr>
                <w:rFonts w:ascii="Times New Roman" w:eastAsia="Times New Roman" w:hAnsi="Times New Roman" w:cs="Times New Roman"/>
                <w:color w:val="000000"/>
                <w:lang w:val="en-CA"/>
              </w:rPr>
              <w:t xml:space="preserve"> Come bien, camina y no se preocupe--eat right, walk, and do not worry: selective biculturalism during pregnancy in a Mexican American community. 2003. 14:117-124</w:t>
            </w:r>
          </w:p>
        </w:tc>
      </w:tr>
      <w:tr w:rsidR="000E1218" w:rsidRPr="000E1218" w14:paraId="6A4EC2F5" w14:textId="77777777" w:rsidTr="000E1218">
        <w:trPr>
          <w:trHeight w:val="585"/>
        </w:trPr>
        <w:tc>
          <w:tcPr>
            <w:tcW w:w="8400" w:type="dxa"/>
            <w:tcBorders>
              <w:top w:val="nil"/>
              <w:left w:val="nil"/>
              <w:bottom w:val="nil"/>
              <w:right w:val="nil"/>
            </w:tcBorders>
            <w:shd w:val="clear" w:color="auto" w:fill="auto"/>
            <w:vAlign w:val="center"/>
            <w:hideMark/>
          </w:tcPr>
          <w:p w14:paraId="14610D7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Borodulin, K. R. Evenson, F. Wen, A. H. Herring and A. M. Benson.</w:t>
            </w:r>
            <w:r w:rsidRPr="000E1218">
              <w:rPr>
                <w:rFonts w:ascii="Times New Roman" w:eastAsia="Times New Roman" w:hAnsi="Times New Roman" w:cs="Times New Roman"/>
                <w:color w:val="000000"/>
                <w:lang w:val="en-CA"/>
              </w:rPr>
              <w:t xml:space="preserve"> NIHMS366602 PMC3319731; Physical activity patterns during pregnancy.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2008. 40:1901-1908</w:t>
            </w:r>
          </w:p>
        </w:tc>
      </w:tr>
      <w:tr w:rsidR="000E1218" w:rsidRPr="000E1218" w14:paraId="6A7159E8" w14:textId="77777777" w:rsidTr="000E1218">
        <w:trPr>
          <w:trHeight w:val="585"/>
        </w:trPr>
        <w:tc>
          <w:tcPr>
            <w:tcW w:w="8400" w:type="dxa"/>
            <w:tcBorders>
              <w:top w:val="nil"/>
              <w:left w:val="nil"/>
              <w:bottom w:val="nil"/>
              <w:right w:val="nil"/>
            </w:tcBorders>
            <w:shd w:val="clear" w:color="auto" w:fill="auto"/>
            <w:vAlign w:val="center"/>
            <w:hideMark/>
          </w:tcPr>
          <w:p w14:paraId="334B4A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Borodulin, K. R. Evenson, F. Wen, A. H. Herring and A. M. Benson.</w:t>
            </w:r>
            <w:r w:rsidRPr="000E1218">
              <w:rPr>
                <w:rFonts w:ascii="Times New Roman" w:eastAsia="Times New Roman" w:hAnsi="Times New Roman" w:cs="Times New Roman"/>
                <w:color w:val="000000"/>
                <w:lang w:val="en-CA"/>
              </w:rPr>
              <w:t xml:space="preserve"> Physical activity patterns during pregnancy. 2008. 40:1901-1908</w:t>
            </w:r>
          </w:p>
        </w:tc>
      </w:tr>
      <w:tr w:rsidR="000E1218" w:rsidRPr="000E1218" w14:paraId="5CB64D5C" w14:textId="77777777" w:rsidTr="000E1218">
        <w:trPr>
          <w:trHeight w:val="585"/>
        </w:trPr>
        <w:tc>
          <w:tcPr>
            <w:tcW w:w="8400" w:type="dxa"/>
            <w:tcBorders>
              <w:top w:val="nil"/>
              <w:left w:val="nil"/>
              <w:bottom w:val="nil"/>
              <w:right w:val="nil"/>
            </w:tcBorders>
            <w:shd w:val="clear" w:color="auto" w:fill="auto"/>
            <w:vAlign w:val="center"/>
            <w:hideMark/>
          </w:tcPr>
          <w:p w14:paraId="37268B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Gustafson, L. E. May, H. W. Yeh, S. K. Million and J. J. Allen.</w:t>
            </w:r>
            <w:r w:rsidRPr="000E1218">
              <w:rPr>
                <w:rFonts w:ascii="Times New Roman" w:eastAsia="Times New Roman" w:hAnsi="Times New Roman" w:cs="Times New Roman"/>
                <w:color w:val="000000"/>
                <w:lang w:val="en-CA"/>
              </w:rPr>
              <w:t xml:space="preserve"> NIHMS474547 PMC3753784; Fetal cardiac autonomic control during breathing and non-breathing epochs: the effect of maternal exercise.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2012. 88:539-546</w:t>
            </w:r>
          </w:p>
        </w:tc>
      </w:tr>
      <w:tr w:rsidR="000E1218" w:rsidRPr="000E1218" w14:paraId="14EFB224" w14:textId="77777777" w:rsidTr="000E1218">
        <w:trPr>
          <w:trHeight w:val="585"/>
        </w:trPr>
        <w:tc>
          <w:tcPr>
            <w:tcW w:w="8400" w:type="dxa"/>
            <w:tcBorders>
              <w:top w:val="nil"/>
              <w:left w:val="nil"/>
              <w:bottom w:val="nil"/>
              <w:right w:val="nil"/>
            </w:tcBorders>
            <w:shd w:val="clear" w:color="auto" w:fill="auto"/>
            <w:vAlign w:val="center"/>
            <w:hideMark/>
          </w:tcPr>
          <w:p w14:paraId="3D9840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Owe, E. K. Bjelland, B. Stuge, N. Orsini, M. Eberhard-Gran and S. Vangen.</w:t>
            </w:r>
            <w:r w:rsidRPr="000E1218">
              <w:rPr>
                <w:rFonts w:ascii="Times New Roman" w:eastAsia="Times New Roman" w:hAnsi="Times New Roman" w:cs="Times New Roman"/>
                <w:color w:val="000000"/>
                <w:lang w:val="en-CA"/>
              </w:rPr>
              <w:t xml:space="preserve"> Exercise level before pregnancy and engaging in high-impact sports reduce the risk of pelvic girdle pain: a population-based cohort study of 39 184 women.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2016. 50:817-822</w:t>
            </w:r>
          </w:p>
        </w:tc>
      </w:tr>
      <w:tr w:rsidR="000E1218" w:rsidRPr="000E1218" w14:paraId="13FCFB9C" w14:textId="77777777" w:rsidTr="000E1218">
        <w:trPr>
          <w:trHeight w:val="585"/>
        </w:trPr>
        <w:tc>
          <w:tcPr>
            <w:tcW w:w="8400" w:type="dxa"/>
            <w:tcBorders>
              <w:top w:val="nil"/>
              <w:left w:val="nil"/>
              <w:bottom w:val="nil"/>
              <w:right w:val="nil"/>
            </w:tcBorders>
            <w:shd w:val="clear" w:color="auto" w:fill="auto"/>
            <w:vAlign w:val="center"/>
            <w:hideMark/>
          </w:tcPr>
          <w:p w14:paraId="5665A1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Owe, W. Nystad and K. B.</w:t>
            </w:r>
            <w:r w:rsidRPr="000E1218">
              <w:rPr>
                <w:rFonts w:ascii="Times New Roman" w:eastAsia="Times New Roman" w:hAnsi="Times New Roman" w:cs="Times New Roman"/>
                <w:color w:val="000000"/>
                <w:lang w:val="en-CA"/>
              </w:rPr>
              <w:t xml:space="preserve"> Correlates of regular exercise during pregnancy: the Norwegian Mother and Child Cohort Study. </w:t>
            </w:r>
            <w:r w:rsidRPr="000E1218">
              <w:rPr>
                <w:rFonts w:ascii="Times New Roman" w:eastAsia="Times New Roman" w:hAnsi="Times New Roman" w:cs="Times New Roman"/>
                <w:i/>
                <w:iCs/>
                <w:color w:val="000000"/>
                <w:lang w:val="en-CA"/>
              </w:rPr>
              <w:t>Scand.J.Med.Sci.Sports.</w:t>
            </w:r>
            <w:r w:rsidRPr="000E1218">
              <w:rPr>
                <w:rFonts w:ascii="Times New Roman" w:eastAsia="Times New Roman" w:hAnsi="Times New Roman" w:cs="Times New Roman"/>
                <w:color w:val="000000"/>
                <w:lang w:val="en-CA"/>
              </w:rPr>
              <w:t xml:space="preserve"> 2009. 19:637-645</w:t>
            </w:r>
          </w:p>
        </w:tc>
      </w:tr>
      <w:tr w:rsidR="000E1218" w:rsidRPr="000E1218" w14:paraId="699EA2FC" w14:textId="77777777" w:rsidTr="000E1218">
        <w:trPr>
          <w:trHeight w:val="585"/>
        </w:trPr>
        <w:tc>
          <w:tcPr>
            <w:tcW w:w="8400" w:type="dxa"/>
            <w:tcBorders>
              <w:top w:val="nil"/>
              <w:left w:val="nil"/>
              <w:bottom w:val="nil"/>
              <w:right w:val="nil"/>
            </w:tcBorders>
            <w:shd w:val="clear" w:color="auto" w:fill="auto"/>
            <w:vAlign w:val="center"/>
            <w:hideMark/>
          </w:tcPr>
          <w:p w14:paraId="0E2CD9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Owe, W. Nystad and K. Bo.</w:t>
            </w:r>
            <w:r w:rsidRPr="000E1218">
              <w:rPr>
                <w:rFonts w:ascii="Times New Roman" w:eastAsia="Times New Roman" w:hAnsi="Times New Roman" w:cs="Times New Roman"/>
                <w:color w:val="000000"/>
                <w:lang w:val="en-CA"/>
              </w:rPr>
              <w:t xml:space="preserve"> Association between regular exercise and excessive newborn birth weight.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2009. 114:770-776</w:t>
            </w:r>
          </w:p>
        </w:tc>
      </w:tr>
      <w:tr w:rsidR="000E1218" w:rsidRPr="000E1218" w14:paraId="04D1BED8" w14:textId="77777777" w:rsidTr="000E1218">
        <w:trPr>
          <w:trHeight w:val="585"/>
        </w:trPr>
        <w:tc>
          <w:tcPr>
            <w:tcW w:w="8400" w:type="dxa"/>
            <w:tcBorders>
              <w:top w:val="nil"/>
              <w:left w:val="nil"/>
              <w:bottom w:val="nil"/>
              <w:right w:val="nil"/>
            </w:tcBorders>
            <w:shd w:val="clear" w:color="auto" w:fill="auto"/>
            <w:vAlign w:val="center"/>
            <w:hideMark/>
          </w:tcPr>
          <w:p w14:paraId="69BFF9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Owe, W. Nystad and K. Bø.</w:t>
            </w:r>
            <w:r w:rsidRPr="000E1218">
              <w:rPr>
                <w:rFonts w:ascii="Times New Roman" w:eastAsia="Times New Roman" w:hAnsi="Times New Roman" w:cs="Times New Roman"/>
                <w:color w:val="000000"/>
                <w:lang w:val="en-CA"/>
              </w:rPr>
              <w:t xml:space="preserve"> Correlates of regular exercise during pregnancy: The Norwegian Mother and Child Cohort Study. 2009. 19:637-645</w:t>
            </w:r>
          </w:p>
        </w:tc>
      </w:tr>
      <w:tr w:rsidR="000E1218" w:rsidRPr="000E1218" w14:paraId="4590BE2A" w14:textId="77777777" w:rsidTr="000E1218">
        <w:trPr>
          <w:trHeight w:val="585"/>
        </w:trPr>
        <w:tc>
          <w:tcPr>
            <w:tcW w:w="8400" w:type="dxa"/>
            <w:tcBorders>
              <w:top w:val="nil"/>
              <w:left w:val="nil"/>
              <w:bottom w:val="nil"/>
              <w:right w:val="nil"/>
            </w:tcBorders>
            <w:shd w:val="clear" w:color="auto" w:fill="auto"/>
            <w:vAlign w:val="center"/>
            <w:hideMark/>
          </w:tcPr>
          <w:p w14:paraId="114956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Owe, W. Nystad, R. Skjaerven, H. Stigum and K. Bo.</w:t>
            </w:r>
            <w:r w:rsidRPr="000E1218">
              <w:rPr>
                <w:rFonts w:ascii="Times New Roman" w:eastAsia="Times New Roman" w:hAnsi="Times New Roman" w:cs="Times New Roman"/>
                <w:color w:val="000000"/>
                <w:lang w:val="en-CA"/>
              </w:rPr>
              <w:t xml:space="preserve"> Exercise during pregnancy and the gestational age distribution: a cohort study.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2012. 44:1067-1074</w:t>
            </w:r>
          </w:p>
        </w:tc>
      </w:tr>
      <w:tr w:rsidR="000E1218" w:rsidRPr="000E1218" w14:paraId="7317BDBC" w14:textId="77777777" w:rsidTr="000E1218">
        <w:trPr>
          <w:trHeight w:val="585"/>
        </w:trPr>
        <w:tc>
          <w:tcPr>
            <w:tcW w:w="8400" w:type="dxa"/>
            <w:tcBorders>
              <w:top w:val="nil"/>
              <w:left w:val="nil"/>
              <w:bottom w:val="nil"/>
              <w:right w:val="nil"/>
            </w:tcBorders>
            <w:shd w:val="clear" w:color="auto" w:fill="auto"/>
            <w:vAlign w:val="center"/>
            <w:hideMark/>
          </w:tcPr>
          <w:p w14:paraId="05824ED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Smith and C. G. Campbell.</w:t>
            </w:r>
            <w:r w:rsidRPr="000E1218">
              <w:rPr>
                <w:rFonts w:ascii="Times New Roman" w:eastAsia="Times New Roman" w:hAnsi="Times New Roman" w:cs="Times New Roman"/>
                <w:color w:val="000000"/>
                <w:lang w:val="en-CA"/>
              </w:rPr>
              <w:t xml:space="preserve"> Physical activity during pregnancy: impact of applying different physical activity guidelines. 2013. 2013:165617</w:t>
            </w:r>
          </w:p>
        </w:tc>
      </w:tr>
      <w:tr w:rsidR="000E1218" w:rsidRPr="000E1218" w14:paraId="23A2EB71" w14:textId="77777777" w:rsidTr="000E1218">
        <w:trPr>
          <w:trHeight w:val="585"/>
        </w:trPr>
        <w:tc>
          <w:tcPr>
            <w:tcW w:w="8400" w:type="dxa"/>
            <w:tcBorders>
              <w:top w:val="nil"/>
              <w:left w:val="nil"/>
              <w:bottom w:val="nil"/>
              <w:right w:val="nil"/>
            </w:tcBorders>
            <w:shd w:val="clear" w:color="auto" w:fill="auto"/>
            <w:vAlign w:val="center"/>
            <w:hideMark/>
          </w:tcPr>
          <w:p w14:paraId="7B7070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Smith, R. C. Foster and C. G. Campbell.</w:t>
            </w:r>
            <w:r w:rsidRPr="000E1218">
              <w:rPr>
                <w:rFonts w:ascii="Times New Roman" w:eastAsia="Times New Roman" w:hAnsi="Times New Roman" w:cs="Times New Roman"/>
                <w:color w:val="000000"/>
                <w:lang w:val="en-CA"/>
              </w:rPr>
              <w:t xml:space="preserve"> PMC3221627; Accuracy of physical activity assessment during pregnancy: an observational study.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2011. 11:86</w:t>
            </w:r>
          </w:p>
        </w:tc>
      </w:tr>
      <w:tr w:rsidR="000E1218" w:rsidRPr="000E1218" w14:paraId="3E4DD132" w14:textId="77777777" w:rsidTr="000E1218">
        <w:trPr>
          <w:trHeight w:val="585"/>
        </w:trPr>
        <w:tc>
          <w:tcPr>
            <w:tcW w:w="8400" w:type="dxa"/>
            <w:tcBorders>
              <w:top w:val="nil"/>
              <w:left w:val="nil"/>
              <w:bottom w:val="nil"/>
              <w:right w:val="nil"/>
            </w:tcBorders>
            <w:shd w:val="clear" w:color="auto" w:fill="auto"/>
            <w:vAlign w:val="center"/>
            <w:hideMark/>
          </w:tcPr>
          <w:p w14:paraId="75CFC1E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Marsal, G. Gennser and O. Lofgren.</w:t>
            </w:r>
            <w:r w:rsidRPr="000E1218">
              <w:rPr>
                <w:rFonts w:ascii="Times New Roman" w:eastAsia="Times New Roman" w:hAnsi="Times New Roman" w:cs="Times New Roman"/>
                <w:color w:val="000000"/>
                <w:lang w:val="en-CA"/>
              </w:rPr>
              <w:t xml:space="preserve"> Effects on fetal breathing movements of maternal challenges. Cross-over study on dynamic work, static work, passive movements, hyperventilation and hyperoxygenation.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1979. 58:335-342</w:t>
            </w:r>
          </w:p>
        </w:tc>
      </w:tr>
      <w:tr w:rsidR="000E1218" w:rsidRPr="000E1218" w14:paraId="74106C0F" w14:textId="77777777" w:rsidTr="000E1218">
        <w:trPr>
          <w:trHeight w:val="585"/>
        </w:trPr>
        <w:tc>
          <w:tcPr>
            <w:tcW w:w="8400" w:type="dxa"/>
            <w:tcBorders>
              <w:top w:val="nil"/>
              <w:left w:val="nil"/>
              <w:bottom w:val="nil"/>
              <w:right w:val="nil"/>
            </w:tcBorders>
            <w:shd w:val="clear" w:color="auto" w:fill="auto"/>
            <w:vAlign w:val="center"/>
            <w:hideMark/>
          </w:tcPr>
          <w:p w14:paraId="4237DC6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Marsal, O. Lofgren and G. Gennser.</w:t>
            </w:r>
            <w:r w:rsidRPr="000E1218">
              <w:rPr>
                <w:rFonts w:ascii="Times New Roman" w:eastAsia="Times New Roman" w:hAnsi="Times New Roman" w:cs="Times New Roman"/>
                <w:color w:val="000000"/>
                <w:lang w:val="en-CA"/>
              </w:rPr>
              <w:t xml:space="preserve"> Fetal breathing movements and maternal exercise.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1979. 58:197-201</w:t>
            </w:r>
          </w:p>
        </w:tc>
      </w:tr>
      <w:tr w:rsidR="000E1218" w:rsidRPr="000E1218" w14:paraId="6A041EB4" w14:textId="77777777" w:rsidTr="000E1218">
        <w:trPr>
          <w:trHeight w:val="585"/>
        </w:trPr>
        <w:tc>
          <w:tcPr>
            <w:tcW w:w="8400" w:type="dxa"/>
            <w:tcBorders>
              <w:top w:val="nil"/>
              <w:left w:val="nil"/>
              <w:bottom w:val="nil"/>
              <w:right w:val="nil"/>
            </w:tcBorders>
            <w:shd w:val="clear" w:color="auto" w:fill="auto"/>
            <w:vAlign w:val="center"/>
            <w:hideMark/>
          </w:tcPr>
          <w:p w14:paraId="0340DA5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Mattran, L. M. Mudd, R. A. Rudey and J. S. Kelly.</w:t>
            </w:r>
            <w:r w:rsidRPr="000E1218">
              <w:rPr>
                <w:rFonts w:ascii="Times New Roman" w:eastAsia="Times New Roman" w:hAnsi="Times New Roman" w:cs="Times New Roman"/>
                <w:color w:val="000000"/>
                <w:lang w:val="en-CA"/>
              </w:rPr>
              <w:t xml:space="preserve"> Leisure-time physical activity during pregnancy and offspring size at 18 to 24 months.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2011. 8:655-662</w:t>
            </w:r>
          </w:p>
        </w:tc>
      </w:tr>
      <w:tr w:rsidR="000E1218" w:rsidRPr="000E1218" w14:paraId="7CCC8369" w14:textId="77777777" w:rsidTr="000E1218">
        <w:trPr>
          <w:trHeight w:val="585"/>
        </w:trPr>
        <w:tc>
          <w:tcPr>
            <w:tcW w:w="8400" w:type="dxa"/>
            <w:tcBorders>
              <w:top w:val="nil"/>
              <w:left w:val="nil"/>
              <w:bottom w:val="nil"/>
              <w:right w:val="nil"/>
            </w:tcBorders>
            <w:shd w:val="clear" w:color="auto" w:fill="auto"/>
            <w:vAlign w:val="center"/>
            <w:hideMark/>
          </w:tcPr>
          <w:p w14:paraId="0EF58A6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Melzer, Y. Schutz, M. Boulvain and B. Kayser.</w:t>
            </w:r>
            <w:r w:rsidRPr="000E1218">
              <w:rPr>
                <w:rFonts w:ascii="Times New Roman" w:eastAsia="Times New Roman" w:hAnsi="Times New Roman" w:cs="Times New Roman"/>
                <w:color w:val="000000"/>
                <w:lang w:val="en-CA"/>
              </w:rPr>
              <w:t xml:space="preserve"> Pregnancy-related changes in activity energy expenditure and resting metabolic rate in Switzerland.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2009. 63:1185-1191</w:t>
            </w:r>
          </w:p>
        </w:tc>
      </w:tr>
      <w:tr w:rsidR="000E1218" w:rsidRPr="000E1218" w14:paraId="5CF229E7" w14:textId="77777777" w:rsidTr="000E1218">
        <w:trPr>
          <w:trHeight w:val="585"/>
        </w:trPr>
        <w:tc>
          <w:tcPr>
            <w:tcW w:w="8400" w:type="dxa"/>
            <w:tcBorders>
              <w:top w:val="nil"/>
              <w:left w:val="nil"/>
              <w:bottom w:val="nil"/>
              <w:right w:val="nil"/>
            </w:tcBorders>
            <w:shd w:val="clear" w:color="auto" w:fill="auto"/>
            <w:vAlign w:val="center"/>
            <w:hideMark/>
          </w:tcPr>
          <w:p w14:paraId="6E6612F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Melzer, Y. Schutz, N. Soehnchen,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Effects of recommended levels of physical activity on pregnancy outcomes.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2010. 202:266.e1-266.e6</w:t>
            </w:r>
          </w:p>
        </w:tc>
      </w:tr>
      <w:tr w:rsidR="000E1218" w:rsidRPr="000E1218" w14:paraId="22D37A94" w14:textId="77777777" w:rsidTr="000E1218">
        <w:trPr>
          <w:trHeight w:val="585"/>
        </w:trPr>
        <w:tc>
          <w:tcPr>
            <w:tcW w:w="8400" w:type="dxa"/>
            <w:tcBorders>
              <w:top w:val="nil"/>
              <w:left w:val="nil"/>
              <w:bottom w:val="nil"/>
              <w:right w:val="nil"/>
            </w:tcBorders>
            <w:shd w:val="clear" w:color="auto" w:fill="auto"/>
            <w:vAlign w:val="center"/>
            <w:hideMark/>
          </w:tcPr>
          <w:p w14:paraId="622E3C7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K. Morkrid, A. K. Jenum, S. Berntsen, et al.</w:t>
            </w:r>
            <w:r w:rsidRPr="000E1218">
              <w:rPr>
                <w:rFonts w:ascii="Times New Roman" w:eastAsia="Times New Roman" w:hAnsi="Times New Roman" w:cs="Times New Roman"/>
                <w:color w:val="000000"/>
                <w:lang w:val="en-CA"/>
              </w:rPr>
              <w:t xml:space="preserve"> Objectively recorded physical activity and the association with gestational diabetes. 2014. 24:e389-97</w:t>
            </w:r>
          </w:p>
        </w:tc>
      </w:tr>
      <w:tr w:rsidR="000E1218" w:rsidRPr="000E1218" w14:paraId="2ACA0663" w14:textId="77777777" w:rsidTr="000E1218">
        <w:trPr>
          <w:trHeight w:val="585"/>
        </w:trPr>
        <w:tc>
          <w:tcPr>
            <w:tcW w:w="8400" w:type="dxa"/>
            <w:tcBorders>
              <w:top w:val="nil"/>
              <w:left w:val="nil"/>
              <w:bottom w:val="nil"/>
              <w:right w:val="nil"/>
            </w:tcBorders>
            <w:shd w:val="clear" w:color="auto" w:fill="auto"/>
            <w:vAlign w:val="center"/>
            <w:hideMark/>
          </w:tcPr>
          <w:p w14:paraId="244FF72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N. Mitchell and B. S. Macneill.</w:t>
            </w:r>
            <w:r w:rsidRPr="000E1218">
              <w:rPr>
                <w:rFonts w:ascii="Times New Roman" w:eastAsia="Times New Roman" w:hAnsi="Times New Roman" w:cs="Times New Roman"/>
                <w:color w:val="000000"/>
                <w:lang w:val="en-CA"/>
              </w:rPr>
              <w:t xml:space="preserve"> The aerobic capacity of pregnant-women during nonweight-bearing versus weight-bearing exercise. 1988. 68:860-860</w:t>
            </w:r>
          </w:p>
        </w:tc>
      </w:tr>
      <w:tr w:rsidR="000E1218" w:rsidRPr="000E1218" w14:paraId="59213BB3" w14:textId="77777777" w:rsidTr="000E1218">
        <w:trPr>
          <w:trHeight w:val="585"/>
        </w:trPr>
        <w:tc>
          <w:tcPr>
            <w:tcW w:w="8400" w:type="dxa"/>
            <w:tcBorders>
              <w:top w:val="nil"/>
              <w:left w:val="nil"/>
              <w:bottom w:val="nil"/>
              <w:right w:val="nil"/>
            </w:tcBorders>
            <w:shd w:val="clear" w:color="auto" w:fill="auto"/>
            <w:vAlign w:val="center"/>
            <w:hideMark/>
          </w:tcPr>
          <w:p w14:paraId="46FC53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Nelson, V. Lohsoonthorn and M. A. Williams.</w:t>
            </w:r>
            <w:r w:rsidRPr="000E1218">
              <w:rPr>
                <w:rFonts w:ascii="Times New Roman" w:eastAsia="Times New Roman" w:hAnsi="Times New Roman" w:cs="Times New Roman"/>
                <w:color w:val="000000"/>
                <w:lang w:val="en-CA"/>
              </w:rPr>
              <w:t xml:space="preserve"> Preterm delivery risk in relation to maternal occupational and leisure time physical activity among thai women. </w:t>
            </w:r>
            <w:r w:rsidRPr="000E1218">
              <w:rPr>
                <w:rFonts w:ascii="Times New Roman" w:eastAsia="Times New Roman" w:hAnsi="Times New Roman" w:cs="Times New Roman"/>
                <w:i/>
                <w:iCs/>
                <w:color w:val="000000"/>
                <w:lang w:val="en-CA"/>
              </w:rPr>
              <w:t>Asian Biomedicine.</w:t>
            </w:r>
            <w:r w:rsidRPr="000E1218">
              <w:rPr>
                <w:rFonts w:ascii="Times New Roman" w:eastAsia="Times New Roman" w:hAnsi="Times New Roman" w:cs="Times New Roman"/>
                <w:color w:val="000000"/>
                <w:lang w:val="en-CA"/>
              </w:rPr>
              <w:t xml:space="preserve"> 2009. 3:267-277</w:t>
            </w:r>
          </w:p>
        </w:tc>
      </w:tr>
      <w:tr w:rsidR="000E1218" w:rsidRPr="000E1218" w14:paraId="6706C9B0" w14:textId="77777777" w:rsidTr="000E1218">
        <w:trPr>
          <w:trHeight w:val="585"/>
        </w:trPr>
        <w:tc>
          <w:tcPr>
            <w:tcW w:w="8400" w:type="dxa"/>
            <w:tcBorders>
              <w:top w:val="nil"/>
              <w:left w:val="nil"/>
              <w:bottom w:val="nil"/>
              <w:right w:val="nil"/>
            </w:tcBorders>
            <w:shd w:val="clear" w:color="auto" w:fill="auto"/>
            <w:vAlign w:val="center"/>
            <w:hideMark/>
          </w:tcPr>
          <w:p w14:paraId="68F055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 Fieril, M. F. Olsén, A. Glantz and M. Larsson.</w:t>
            </w:r>
            <w:r w:rsidRPr="000E1218">
              <w:rPr>
                <w:rFonts w:ascii="Times New Roman" w:eastAsia="Times New Roman" w:hAnsi="Times New Roman" w:cs="Times New Roman"/>
                <w:color w:val="000000"/>
                <w:lang w:val="en-CA"/>
              </w:rPr>
              <w:t xml:space="preserve"> Experiences of exercise during pregnancy among women who perform regular resistance training: A qualitative study. </w:t>
            </w:r>
            <w:r w:rsidRPr="000E1218">
              <w:rPr>
                <w:rFonts w:ascii="Times New Roman" w:eastAsia="Times New Roman" w:hAnsi="Times New Roman" w:cs="Times New Roman"/>
                <w:i/>
                <w:iCs/>
                <w:color w:val="000000"/>
                <w:lang w:val="en-CA"/>
              </w:rPr>
              <w:t>Phys.Ther.</w:t>
            </w:r>
            <w:r w:rsidRPr="000E1218">
              <w:rPr>
                <w:rFonts w:ascii="Times New Roman" w:eastAsia="Times New Roman" w:hAnsi="Times New Roman" w:cs="Times New Roman"/>
                <w:color w:val="000000"/>
                <w:lang w:val="en-CA"/>
              </w:rPr>
              <w:t xml:space="preserve"> 2014. 94:1135-1143</w:t>
            </w:r>
          </w:p>
        </w:tc>
      </w:tr>
      <w:tr w:rsidR="000E1218" w:rsidRPr="000E1218" w14:paraId="4B9C1005" w14:textId="77777777" w:rsidTr="000E1218">
        <w:trPr>
          <w:trHeight w:val="585"/>
        </w:trPr>
        <w:tc>
          <w:tcPr>
            <w:tcW w:w="8400" w:type="dxa"/>
            <w:tcBorders>
              <w:top w:val="nil"/>
              <w:left w:val="nil"/>
              <w:bottom w:val="nil"/>
              <w:right w:val="nil"/>
            </w:tcBorders>
            <w:shd w:val="clear" w:color="auto" w:fill="auto"/>
            <w:vAlign w:val="center"/>
            <w:hideMark/>
          </w:tcPr>
          <w:p w14:paraId="2B7BE8B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Petrov Fieril, A. Glantz and M. Fagevik Olsen.</w:t>
            </w:r>
            <w:r w:rsidRPr="000E1218">
              <w:rPr>
                <w:rFonts w:ascii="Times New Roman" w:eastAsia="Times New Roman" w:hAnsi="Times New Roman" w:cs="Times New Roman"/>
                <w:color w:val="000000"/>
                <w:lang w:val="en-CA"/>
              </w:rPr>
              <w:t xml:space="preserve"> The efficacy of moderate-to-vigorous resistance exercise during pregnancy: a randomized controlled trial.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2015. 94:35-42</w:t>
            </w:r>
          </w:p>
        </w:tc>
      </w:tr>
      <w:tr w:rsidR="000E1218" w:rsidRPr="000E1218" w14:paraId="49FF6231" w14:textId="77777777" w:rsidTr="000E1218">
        <w:trPr>
          <w:trHeight w:val="585"/>
        </w:trPr>
        <w:tc>
          <w:tcPr>
            <w:tcW w:w="8400" w:type="dxa"/>
            <w:tcBorders>
              <w:top w:val="nil"/>
              <w:left w:val="nil"/>
              <w:bottom w:val="nil"/>
              <w:right w:val="nil"/>
            </w:tcBorders>
            <w:shd w:val="clear" w:color="auto" w:fill="auto"/>
            <w:vAlign w:val="center"/>
            <w:hideMark/>
          </w:tcPr>
          <w:p w14:paraId="7A55D5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Phan, P. Bidulka, Y. H. Gomez, et al.</w:t>
            </w:r>
            <w:r w:rsidRPr="000E1218">
              <w:rPr>
                <w:rFonts w:ascii="Times New Roman" w:eastAsia="Times New Roman" w:hAnsi="Times New Roman" w:cs="Times New Roman"/>
                <w:color w:val="000000"/>
                <w:lang w:val="en-CA"/>
              </w:rPr>
              <w:t xml:space="preserve"> Effect of Acute Weight Gain and Physical Activity on Arterial Stiffness in Pregnant Women at High Risk for Hypertensive Disorders of Pregnancy. </w:t>
            </w:r>
            <w:r w:rsidRPr="000E1218">
              <w:rPr>
                <w:rFonts w:ascii="Times New Roman" w:eastAsia="Times New Roman" w:hAnsi="Times New Roman" w:cs="Times New Roman"/>
                <w:i/>
                <w:iCs/>
                <w:color w:val="000000"/>
                <w:lang w:val="en-CA"/>
              </w:rPr>
              <w:t>Can.J.Cardiol.</w:t>
            </w:r>
            <w:r w:rsidRPr="000E1218">
              <w:rPr>
                <w:rFonts w:ascii="Times New Roman" w:eastAsia="Times New Roman" w:hAnsi="Times New Roman" w:cs="Times New Roman"/>
                <w:color w:val="000000"/>
                <w:lang w:val="en-CA"/>
              </w:rPr>
              <w:t xml:space="preserve"> 2016. 32:S5</w:t>
            </w:r>
          </w:p>
        </w:tc>
      </w:tr>
      <w:tr w:rsidR="000E1218" w:rsidRPr="000E1218" w14:paraId="65D64382" w14:textId="77777777" w:rsidTr="000E1218">
        <w:trPr>
          <w:trHeight w:val="585"/>
        </w:trPr>
        <w:tc>
          <w:tcPr>
            <w:tcW w:w="8400" w:type="dxa"/>
            <w:tcBorders>
              <w:top w:val="nil"/>
              <w:left w:val="nil"/>
              <w:bottom w:val="nil"/>
              <w:right w:val="nil"/>
            </w:tcBorders>
            <w:shd w:val="clear" w:color="auto" w:fill="auto"/>
            <w:vAlign w:val="center"/>
            <w:hideMark/>
          </w:tcPr>
          <w:p w14:paraId="321835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Piravej and R. Saksirinukul.</w:t>
            </w:r>
            <w:r w:rsidRPr="000E1218">
              <w:rPr>
                <w:rFonts w:ascii="Times New Roman" w:eastAsia="Times New Roman" w:hAnsi="Times New Roman" w:cs="Times New Roman"/>
                <w:color w:val="000000"/>
                <w:lang w:val="en-CA"/>
              </w:rPr>
              <w:t xml:space="preserve"> Survey of patterns, attitudes, and the general effects of exercise during pregnancy in 203 Thai pregnant women at King Chulalongkorn Memorial Hospital. </w:t>
            </w:r>
            <w:r w:rsidRPr="000E1218">
              <w:rPr>
                <w:rFonts w:ascii="Times New Roman" w:eastAsia="Times New Roman" w:hAnsi="Times New Roman" w:cs="Times New Roman"/>
                <w:i/>
                <w:iCs/>
                <w:color w:val="000000"/>
                <w:lang w:val="en-CA"/>
              </w:rPr>
              <w:t>Journal of the Medical Association of Thailand.</w:t>
            </w:r>
            <w:r w:rsidRPr="000E1218">
              <w:rPr>
                <w:rFonts w:ascii="Times New Roman" w:eastAsia="Times New Roman" w:hAnsi="Times New Roman" w:cs="Times New Roman"/>
                <w:color w:val="000000"/>
                <w:lang w:val="en-CA"/>
              </w:rPr>
              <w:t xml:space="preserve"> 2001. 84 Suppl 1:S276-82</w:t>
            </w:r>
          </w:p>
        </w:tc>
      </w:tr>
      <w:tr w:rsidR="000E1218" w:rsidRPr="000E1218" w14:paraId="5237608E" w14:textId="77777777" w:rsidTr="000E1218">
        <w:trPr>
          <w:trHeight w:val="585"/>
        </w:trPr>
        <w:tc>
          <w:tcPr>
            <w:tcW w:w="8400" w:type="dxa"/>
            <w:tcBorders>
              <w:top w:val="nil"/>
              <w:left w:val="nil"/>
              <w:bottom w:val="nil"/>
              <w:right w:val="nil"/>
            </w:tcBorders>
            <w:shd w:val="clear" w:color="auto" w:fill="auto"/>
            <w:vAlign w:val="center"/>
            <w:hideMark/>
          </w:tcPr>
          <w:p w14:paraId="663D216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Polanska, P. Muszynski, W. Sobala, E. Dziewirska, D. Merecz-Kot and W. Hanke.</w:t>
            </w:r>
            <w:r w:rsidRPr="000E1218">
              <w:rPr>
                <w:rFonts w:ascii="Times New Roman" w:eastAsia="Times New Roman" w:hAnsi="Times New Roman" w:cs="Times New Roman"/>
                <w:color w:val="000000"/>
                <w:lang w:val="en-CA"/>
              </w:rPr>
              <w:t xml:space="preserve"> Maternal lifestyle during pregnancy and child psychomotor development - Polish Mother and Child Cohort study.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2015. 91:317-325</w:t>
            </w:r>
          </w:p>
        </w:tc>
      </w:tr>
      <w:tr w:rsidR="000E1218" w:rsidRPr="000E1218" w14:paraId="262D2210" w14:textId="77777777" w:rsidTr="000E1218">
        <w:trPr>
          <w:trHeight w:val="585"/>
        </w:trPr>
        <w:tc>
          <w:tcPr>
            <w:tcW w:w="8400" w:type="dxa"/>
            <w:tcBorders>
              <w:top w:val="nil"/>
              <w:left w:val="nil"/>
              <w:bottom w:val="nil"/>
              <w:right w:val="nil"/>
            </w:tcBorders>
            <w:shd w:val="clear" w:color="auto" w:fill="auto"/>
            <w:vAlign w:val="center"/>
            <w:hideMark/>
          </w:tcPr>
          <w:p w14:paraId="19E2A05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Przybylowicz, M. Przybylowicz, M. Grzybiak and K. Janiszewska.</w:t>
            </w:r>
            <w:r w:rsidRPr="000E1218">
              <w:rPr>
                <w:rFonts w:ascii="Times New Roman" w:eastAsia="Times New Roman" w:hAnsi="Times New Roman" w:cs="Times New Roman"/>
                <w:color w:val="000000"/>
                <w:lang w:val="en-CA"/>
              </w:rPr>
              <w:t xml:space="preserve"> Effects of physical activity during pregnancy and gestational weight gain on newborn weight and length at birth in Warminsko-Mazurskie province. </w:t>
            </w:r>
            <w:r w:rsidRPr="000E1218">
              <w:rPr>
                <w:rFonts w:ascii="Times New Roman" w:eastAsia="Times New Roman" w:hAnsi="Times New Roman" w:cs="Times New Roman"/>
                <w:i/>
                <w:iCs/>
                <w:color w:val="000000"/>
                <w:lang w:val="en-CA"/>
              </w:rPr>
              <w:t>Acta Scientiarum Polonorum Technologia Alimentaria.</w:t>
            </w:r>
            <w:r w:rsidRPr="000E1218">
              <w:rPr>
                <w:rFonts w:ascii="Times New Roman" w:eastAsia="Times New Roman" w:hAnsi="Times New Roman" w:cs="Times New Roman"/>
                <w:color w:val="000000"/>
                <w:lang w:val="en-CA"/>
              </w:rPr>
              <w:t xml:space="preserve"> 2014. 13:203-211</w:t>
            </w:r>
          </w:p>
        </w:tc>
      </w:tr>
      <w:tr w:rsidR="000E1218" w:rsidRPr="000E1218" w14:paraId="760BFAE7" w14:textId="77777777" w:rsidTr="000E1218">
        <w:trPr>
          <w:trHeight w:val="585"/>
        </w:trPr>
        <w:tc>
          <w:tcPr>
            <w:tcW w:w="8400" w:type="dxa"/>
            <w:tcBorders>
              <w:top w:val="nil"/>
              <w:left w:val="nil"/>
              <w:bottom w:val="nil"/>
              <w:right w:val="nil"/>
            </w:tcBorders>
            <w:shd w:val="clear" w:color="auto" w:fill="auto"/>
            <w:vAlign w:val="center"/>
            <w:hideMark/>
          </w:tcPr>
          <w:p w14:paraId="593234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Evenson and F. Wen.</w:t>
            </w:r>
            <w:r w:rsidRPr="000E1218">
              <w:rPr>
                <w:rFonts w:ascii="Times New Roman" w:eastAsia="Times New Roman" w:hAnsi="Times New Roman" w:cs="Times New Roman"/>
                <w:color w:val="000000"/>
                <w:lang w:val="en-CA"/>
              </w:rPr>
              <w:t xml:space="preserve"> National trends in self-reported physical activity and sedentary behaviors among pregnant women: NHANES 1999-2006. </w:t>
            </w:r>
            <w:r w:rsidRPr="000E1218">
              <w:rPr>
                <w:rFonts w:ascii="Times New Roman" w:eastAsia="Times New Roman" w:hAnsi="Times New Roman" w:cs="Times New Roman"/>
                <w:i/>
                <w:iCs/>
                <w:color w:val="000000"/>
                <w:lang w:val="en-CA"/>
              </w:rPr>
              <w:t>Prev.Med.</w:t>
            </w:r>
            <w:r w:rsidRPr="000E1218">
              <w:rPr>
                <w:rFonts w:ascii="Times New Roman" w:eastAsia="Times New Roman" w:hAnsi="Times New Roman" w:cs="Times New Roman"/>
                <w:color w:val="000000"/>
                <w:lang w:val="en-CA"/>
              </w:rPr>
              <w:t xml:space="preserve"> 2010. 50:123-128</w:t>
            </w:r>
          </w:p>
        </w:tc>
      </w:tr>
      <w:tr w:rsidR="000E1218" w:rsidRPr="000E1218" w14:paraId="37890DA5" w14:textId="77777777" w:rsidTr="000E1218">
        <w:trPr>
          <w:trHeight w:val="585"/>
        </w:trPr>
        <w:tc>
          <w:tcPr>
            <w:tcW w:w="8400" w:type="dxa"/>
            <w:tcBorders>
              <w:top w:val="nil"/>
              <w:left w:val="nil"/>
              <w:bottom w:val="nil"/>
              <w:right w:val="nil"/>
            </w:tcBorders>
            <w:shd w:val="clear" w:color="auto" w:fill="auto"/>
            <w:vAlign w:val="center"/>
            <w:hideMark/>
          </w:tcPr>
          <w:p w14:paraId="1866B70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Evenson and F. Wen.</w:t>
            </w:r>
            <w:r w:rsidRPr="000E1218">
              <w:rPr>
                <w:rFonts w:ascii="Times New Roman" w:eastAsia="Times New Roman" w:hAnsi="Times New Roman" w:cs="Times New Roman"/>
                <w:color w:val="000000"/>
                <w:lang w:val="en-CA"/>
              </w:rPr>
              <w:t xml:space="preserve"> Prevalence and correlates of objectively measured physical activity and sedentary behavior among US pregnant women. </w:t>
            </w:r>
            <w:r w:rsidRPr="000E1218">
              <w:rPr>
                <w:rFonts w:ascii="Times New Roman" w:eastAsia="Times New Roman" w:hAnsi="Times New Roman" w:cs="Times New Roman"/>
                <w:i/>
                <w:iCs/>
                <w:color w:val="000000"/>
                <w:lang w:val="en-CA"/>
              </w:rPr>
              <w:t>Prev.Med.</w:t>
            </w:r>
            <w:r w:rsidRPr="000E1218">
              <w:rPr>
                <w:rFonts w:ascii="Times New Roman" w:eastAsia="Times New Roman" w:hAnsi="Times New Roman" w:cs="Times New Roman"/>
                <w:color w:val="000000"/>
                <w:lang w:val="en-CA"/>
              </w:rPr>
              <w:t xml:space="preserve"> 2011. 53:39-43</w:t>
            </w:r>
          </w:p>
        </w:tc>
      </w:tr>
      <w:tr w:rsidR="000E1218" w:rsidRPr="000E1218" w14:paraId="7205F4AC" w14:textId="77777777" w:rsidTr="000E1218">
        <w:trPr>
          <w:trHeight w:val="585"/>
        </w:trPr>
        <w:tc>
          <w:tcPr>
            <w:tcW w:w="8400" w:type="dxa"/>
            <w:tcBorders>
              <w:top w:val="nil"/>
              <w:left w:val="nil"/>
              <w:bottom w:val="nil"/>
              <w:right w:val="nil"/>
            </w:tcBorders>
            <w:shd w:val="clear" w:color="auto" w:fill="auto"/>
            <w:vAlign w:val="center"/>
            <w:hideMark/>
          </w:tcPr>
          <w:p w14:paraId="04454F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Evenson, A. Siega-Riz, D. A. Savitz, J. A. Leiferman and J. M. Thorp J.</w:t>
            </w:r>
            <w:r w:rsidRPr="000E1218">
              <w:rPr>
                <w:rFonts w:ascii="Times New Roman" w:eastAsia="Times New Roman" w:hAnsi="Times New Roman" w:cs="Times New Roman"/>
                <w:color w:val="000000"/>
                <w:lang w:val="en-CA"/>
              </w:rPr>
              <w:t xml:space="preserve"> Vigorous leisure activity and pregnancy outcome.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2002. 13:653-659</w:t>
            </w:r>
          </w:p>
        </w:tc>
      </w:tr>
      <w:tr w:rsidR="000E1218" w:rsidRPr="000E1218" w14:paraId="6A8D8DA7" w14:textId="77777777" w:rsidTr="000E1218">
        <w:trPr>
          <w:trHeight w:val="585"/>
        </w:trPr>
        <w:tc>
          <w:tcPr>
            <w:tcW w:w="8400" w:type="dxa"/>
            <w:tcBorders>
              <w:top w:val="nil"/>
              <w:left w:val="nil"/>
              <w:bottom w:val="nil"/>
              <w:right w:val="nil"/>
            </w:tcBorders>
            <w:shd w:val="clear" w:color="auto" w:fill="auto"/>
            <w:vAlign w:val="center"/>
            <w:hideMark/>
          </w:tcPr>
          <w:p w14:paraId="2F18EE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Evenson, D. A. Savitz and S. L. Huston.</w:t>
            </w:r>
            <w:r w:rsidRPr="000E1218">
              <w:rPr>
                <w:rFonts w:ascii="Times New Roman" w:eastAsia="Times New Roman" w:hAnsi="Times New Roman" w:cs="Times New Roman"/>
                <w:color w:val="000000"/>
                <w:lang w:val="en-CA"/>
              </w:rPr>
              <w:t xml:space="preserve"> Leisure-time physical activity among pregnant women in the US. 2004. 18:400-407</w:t>
            </w:r>
          </w:p>
        </w:tc>
      </w:tr>
      <w:tr w:rsidR="000E1218" w:rsidRPr="000E1218" w14:paraId="6465093B" w14:textId="77777777" w:rsidTr="000E1218">
        <w:trPr>
          <w:trHeight w:val="585"/>
        </w:trPr>
        <w:tc>
          <w:tcPr>
            <w:tcW w:w="8400" w:type="dxa"/>
            <w:tcBorders>
              <w:top w:val="nil"/>
              <w:left w:val="nil"/>
              <w:bottom w:val="nil"/>
              <w:right w:val="nil"/>
            </w:tcBorders>
            <w:shd w:val="clear" w:color="auto" w:fill="auto"/>
            <w:vAlign w:val="center"/>
            <w:hideMark/>
          </w:tcPr>
          <w:p w14:paraId="76E904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Heineman, S. La Bastide-Van Gemert, V. Fidler, K. J. Middelburg, A. F. Bos and M. Hadders-Algra.</w:t>
            </w:r>
            <w:r w:rsidRPr="000E1218">
              <w:rPr>
                <w:rFonts w:ascii="Times New Roman" w:eastAsia="Times New Roman" w:hAnsi="Times New Roman" w:cs="Times New Roman"/>
                <w:color w:val="000000"/>
                <w:lang w:val="en-CA"/>
              </w:rPr>
              <w:t xml:space="preserve"> Construct validity of the Infant Motor Profile: relation with prenatal, perinatal, and neonatal risk factors. 2010. 52:e209-15</w:t>
            </w:r>
          </w:p>
        </w:tc>
      </w:tr>
      <w:tr w:rsidR="000E1218" w:rsidRPr="000E1218" w14:paraId="6E98851A" w14:textId="77777777" w:rsidTr="000E1218">
        <w:trPr>
          <w:trHeight w:val="585"/>
        </w:trPr>
        <w:tc>
          <w:tcPr>
            <w:tcW w:w="8400" w:type="dxa"/>
            <w:tcBorders>
              <w:top w:val="nil"/>
              <w:left w:val="nil"/>
              <w:bottom w:val="nil"/>
              <w:right w:val="nil"/>
            </w:tcBorders>
            <w:shd w:val="clear" w:color="auto" w:fill="auto"/>
            <w:vAlign w:val="center"/>
            <w:hideMark/>
          </w:tcPr>
          <w:p w14:paraId="516D711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Kardel, B. Johansen, N. Voldner, P. O. Iversen and T. Henriksen.</w:t>
            </w:r>
            <w:r w:rsidRPr="000E1218">
              <w:rPr>
                <w:rFonts w:ascii="Times New Roman" w:eastAsia="Times New Roman" w:hAnsi="Times New Roman" w:cs="Times New Roman"/>
                <w:color w:val="000000"/>
                <w:lang w:val="en-CA"/>
              </w:rPr>
              <w:t xml:space="preserve"> Association between aerobic fitness in late pregnancy and duration of labor in nulliparous women.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2009. 88:948-952</w:t>
            </w:r>
          </w:p>
        </w:tc>
      </w:tr>
      <w:tr w:rsidR="000E1218" w:rsidRPr="000E1218" w14:paraId="6DBBA078" w14:textId="77777777" w:rsidTr="000E1218">
        <w:trPr>
          <w:trHeight w:val="585"/>
        </w:trPr>
        <w:tc>
          <w:tcPr>
            <w:tcW w:w="8400" w:type="dxa"/>
            <w:tcBorders>
              <w:top w:val="nil"/>
              <w:left w:val="nil"/>
              <w:bottom w:val="nil"/>
              <w:right w:val="nil"/>
            </w:tcBorders>
            <w:shd w:val="clear" w:color="auto" w:fill="auto"/>
            <w:vAlign w:val="center"/>
            <w:hideMark/>
          </w:tcPr>
          <w:p w14:paraId="18C8E3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Kardel.</w:t>
            </w:r>
            <w:r w:rsidRPr="000E1218">
              <w:rPr>
                <w:rFonts w:ascii="Times New Roman" w:eastAsia="Times New Roman" w:hAnsi="Times New Roman" w:cs="Times New Roman"/>
                <w:color w:val="000000"/>
                <w:lang w:val="en-CA"/>
              </w:rPr>
              <w:t xml:space="preserve"> Effects of intense training during and after pregnancy in top-level athletes. </w:t>
            </w:r>
            <w:r w:rsidRPr="000E1218">
              <w:rPr>
                <w:rFonts w:ascii="Times New Roman" w:eastAsia="Times New Roman" w:hAnsi="Times New Roman" w:cs="Times New Roman"/>
                <w:i/>
                <w:iCs/>
                <w:color w:val="000000"/>
                <w:lang w:val="en-CA"/>
              </w:rPr>
              <w:t>Scand.J.Med.Sci.Sports.</w:t>
            </w:r>
            <w:r w:rsidRPr="000E1218">
              <w:rPr>
                <w:rFonts w:ascii="Times New Roman" w:eastAsia="Times New Roman" w:hAnsi="Times New Roman" w:cs="Times New Roman"/>
                <w:color w:val="000000"/>
                <w:lang w:val="en-CA"/>
              </w:rPr>
              <w:t xml:space="preserve"> 2005. 15:79-86</w:t>
            </w:r>
          </w:p>
        </w:tc>
      </w:tr>
      <w:tr w:rsidR="000E1218" w:rsidRPr="000E1218" w14:paraId="30F84896" w14:textId="77777777" w:rsidTr="000E1218">
        <w:trPr>
          <w:trHeight w:val="585"/>
        </w:trPr>
        <w:tc>
          <w:tcPr>
            <w:tcW w:w="8400" w:type="dxa"/>
            <w:tcBorders>
              <w:top w:val="nil"/>
              <w:left w:val="nil"/>
              <w:bottom w:val="nil"/>
              <w:right w:val="nil"/>
            </w:tcBorders>
            <w:shd w:val="clear" w:color="auto" w:fill="auto"/>
            <w:vAlign w:val="center"/>
            <w:hideMark/>
          </w:tcPr>
          <w:p w14:paraId="1C3ED18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R. Richardsen, I. Mdala, S. Berntsen,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PMC4936091; Objectively recorded physical activity in pregnancy and postpartum in a multi-ethnic cohort: </w:t>
            </w:r>
            <w:r w:rsidRPr="000E1218">
              <w:rPr>
                <w:rFonts w:ascii="Times New Roman" w:eastAsia="Times New Roman" w:hAnsi="Times New Roman" w:cs="Times New Roman"/>
                <w:color w:val="000000"/>
                <w:lang w:val="en-CA"/>
              </w:rPr>
              <w:lastRenderedPageBreak/>
              <w:t xml:space="preserve">association with access to recreational areas in the neighbourhood. </w:t>
            </w:r>
            <w:r w:rsidRPr="000E1218">
              <w:rPr>
                <w:rFonts w:ascii="Times New Roman" w:eastAsia="Times New Roman" w:hAnsi="Times New Roman" w:cs="Times New Roman"/>
                <w:i/>
                <w:iCs/>
                <w:color w:val="000000"/>
                <w:lang w:val="en-CA"/>
              </w:rPr>
              <w:t>International Journal of Behavioral Nutrition &amp; Physical Activity.</w:t>
            </w:r>
            <w:r w:rsidRPr="000E1218">
              <w:rPr>
                <w:rFonts w:ascii="Times New Roman" w:eastAsia="Times New Roman" w:hAnsi="Times New Roman" w:cs="Times New Roman"/>
                <w:color w:val="000000"/>
                <w:lang w:val="en-CA"/>
              </w:rPr>
              <w:t xml:space="preserve"> 2016. 13:78</w:t>
            </w:r>
          </w:p>
        </w:tc>
      </w:tr>
      <w:tr w:rsidR="000E1218" w:rsidRPr="000E1218" w14:paraId="1D960F93" w14:textId="77777777" w:rsidTr="000E1218">
        <w:trPr>
          <w:trHeight w:val="585"/>
        </w:trPr>
        <w:tc>
          <w:tcPr>
            <w:tcW w:w="8400" w:type="dxa"/>
            <w:tcBorders>
              <w:top w:val="nil"/>
              <w:left w:val="nil"/>
              <w:bottom w:val="nil"/>
              <w:right w:val="nil"/>
            </w:tcBorders>
            <w:shd w:val="clear" w:color="auto" w:fill="auto"/>
            <w:vAlign w:val="center"/>
            <w:hideMark/>
          </w:tcPr>
          <w:p w14:paraId="2B23F5B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K. R. Richardsen, R. S. Falk, A. K. Jenum,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PMC4962490; Predicting who fails to meet the physical activity guideline in pregnancy: a prospective study of objectively recorded physical activity in a population-based multi-ethnic cohort.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2016. 16:186</w:t>
            </w:r>
          </w:p>
        </w:tc>
      </w:tr>
      <w:tr w:rsidR="000E1218" w:rsidRPr="000E1218" w14:paraId="5CA19958" w14:textId="77777777" w:rsidTr="000E1218">
        <w:trPr>
          <w:trHeight w:val="585"/>
        </w:trPr>
        <w:tc>
          <w:tcPr>
            <w:tcW w:w="8400" w:type="dxa"/>
            <w:tcBorders>
              <w:top w:val="nil"/>
              <w:left w:val="nil"/>
              <w:bottom w:val="nil"/>
              <w:right w:val="nil"/>
            </w:tcBorders>
            <w:shd w:val="clear" w:color="auto" w:fill="auto"/>
            <w:vAlign w:val="center"/>
            <w:hideMark/>
          </w:tcPr>
          <w:p w14:paraId="5704579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Rauh, E. Gabriel, E. Kerschbaum,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PMC3718707; Safety and efficacy of a lifestyle intervention for pregnant women to prevent excessive maternal weight gain: a cluster-randomized controlled trial.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2013. 13:151</w:t>
            </w:r>
          </w:p>
        </w:tc>
      </w:tr>
      <w:tr w:rsidR="000E1218" w:rsidRPr="000E1218" w14:paraId="5ABE2C56" w14:textId="77777777" w:rsidTr="000E1218">
        <w:trPr>
          <w:trHeight w:val="585"/>
        </w:trPr>
        <w:tc>
          <w:tcPr>
            <w:tcW w:w="8400" w:type="dxa"/>
            <w:tcBorders>
              <w:top w:val="nil"/>
              <w:left w:val="nil"/>
              <w:bottom w:val="nil"/>
              <w:right w:val="nil"/>
            </w:tcBorders>
            <w:shd w:val="clear" w:color="auto" w:fill="auto"/>
            <w:vAlign w:val="center"/>
            <w:hideMark/>
          </w:tcPr>
          <w:p w14:paraId="0065C1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Rauh, J. Gunther, J. Kunath, L. Stecher and H. Hauner.</w:t>
            </w:r>
            <w:r w:rsidRPr="000E1218">
              <w:rPr>
                <w:rFonts w:ascii="Times New Roman" w:eastAsia="Times New Roman" w:hAnsi="Times New Roman" w:cs="Times New Roman"/>
                <w:color w:val="000000"/>
                <w:lang w:val="en-CA"/>
              </w:rPr>
              <w:t xml:space="preserve"> PMC4608142; Lifestyle intervention to prevent excessive maternal weight gain: mother and infant follow-up at 12 months postpartum.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15:265</w:t>
            </w:r>
          </w:p>
        </w:tc>
      </w:tr>
      <w:tr w:rsidR="000E1218" w:rsidRPr="000E1218" w14:paraId="763B7D2D" w14:textId="77777777" w:rsidTr="000E1218">
        <w:trPr>
          <w:trHeight w:val="585"/>
        </w:trPr>
        <w:tc>
          <w:tcPr>
            <w:tcW w:w="8400" w:type="dxa"/>
            <w:tcBorders>
              <w:top w:val="nil"/>
              <w:left w:val="nil"/>
              <w:bottom w:val="nil"/>
              <w:right w:val="nil"/>
            </w:tcBorders>
            <w:shd w:val="clear" w:color="auto" w:fill="auto"/>
            <w:vAlign w:val="center"/>
            <w:hideMark/>
          </w:tcPr>
          <w:p w14:paraId="414103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Renault, K. Norgaard, K. R. Andreasen, N. J. Secher and L. Nilas.</w:t>
            </w:r>
            <w:r w:rsidRPr="000E1218">
              <w:rPr>
                <w:rFonts w:ascii="Times New Roman" w:eastAsia="Times New Roman" w:hAnsi="Times New Roman" w:cs="Times New Roman"/>
                <w:color w:val="000000"/>
                <w:lang w:val="en-CA"/>
              </w:rPr>
              <w:t xml:space="preserve"> Physical activity during pregnancy in obese and normal-weight women as assessed by pedometer.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2010. 89:956-961</w:t>
            </w:r>
          </w:p>
        </w:tc>
      </w:tr>
      <w:tr w:rsidR="000E1218" w:rsidRPr="000E1218" w14:paraId="77FC629A" w14:textId="77777777" w:rsidTr="000E1218">
        <w:trPr>
          <w:trHeight w:val="585"/>
        </w:trPr>
        <w:tc>
          <w:tcPr>
            <w:tcW w:w="8400" w:type="dxa"/>
            <w:tcBorders>
              <w:top w:val="nil"/>
              <w:left w:val="nil"/>
              <w:bottom w:val="nil"/>
              <w:right w:val="nil"/>
            </w:tcBorders>
            <w:shd w:val="clear" w:color="auto" w:fill="auto"/>
            <w:vAlign w:val="center"/>
            <w:hideMark/>
          </w:tcPr>
          <w:p w14:paraId="615AEB2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Renault, K. Norgaard, N. J. Secher, K. R. Andreasen, B. Baldur-Felskov and L. Nilas.</w:t>
            </w:r>
            <w:r w:rsidRPr="000E1218">
              <w:rPr>
                <w:rFonts w:ascii="Times New Roman" w:eastAsia="Times New Roman" w:hAnsi="Times New Roman" w:cs="Times New Roman"/>
                <w:color w:val="000000"/>
                <w:lang w:val="en-CA"/>
              </w:rPr>
              <w:t xml:space="preserve"> Physical activity during pregnancy in normal-weight and obese women: compliance using pedometer assessment. 2012. 32:430-433</w:t>
            </w:r>
          </w:p>
        </w:tc>
      </w:tr>
      <w:tr w:rsidR="000E1218" w:rsidRPr="000E1218" w14:paraId="3FAD2D53" w14:textId="77777777" w:rsidTr="000E1218">
        <w:trPr>
          <w:trHeight w:val="585"/>
        </w:trPr>
        <w:tc>
          <w:tcPr>
            <w:tcW w:w="8400" w:type="dxa"/>
            <w:tcBorders>
              <w:top w:val="nil"/>
              <w:left w:val="nil"/>
              <w:bottom w:val="nil"/>
              <w:right w:val="nil"/>
            </w:tcBorders>
            <w:shd w:val="clear" w:color="auto" w:fill="auto"/>
            <w:vAlign w:val="center"/>
            <w:hideMark/>
          </w:tcPr>
          <w:p w14:paraId="7752D47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S. Haugland, S. Rasmussen and A. K. Daltveit.</w:t>
            </w:r>
            <w:r w:rsidRPr="000E1218">
              <w:rPr>
                <w:rFonts w:ascii="Times New Roman" w:eastAsia="Times New Roman" w:hAnsi="Times New Roman" w:cs="Times New Roman"/>
                <w:color w:val="000000"/>
                <w:lang w:val="en-CA"/>
              </w:rPr>
              <w:t xml:space="preserve"> Group intervention for women with pelvic girdle pain in pregnancy. A randomized controlled trial. 2006. 85:1320-1326</w:t>
            </w:r>
          </w:p>
        </w:tc>
      </w:tr>
      <w:tr w:rsidR="000E1218" w:rsidRPr="000E1218" w14:paraId="15BF64F3" w14:textId="77777777" w:rsidTr="000E1218">
        <w:trPr>
          <w:trHeight w:val="585"/>
        </w:trPr>
        <w:tc>
          <w:tcPr>
            <w:tcW w:w="8400" w:type="dxa"/>
            <w:tcBorders>
              <w:top w:val="nil"/>
              <w:left w:val="nil"/>
              <w:bottom w:val="nil"/>
              <w:right w:val="nil"/>
            </w:tcBorders>
            <w:shd w:val="clear" w:color="auto" w:fill="auto"/>
            <w:vAlign w:val="center"/>
            <w:hideMark/>
          </w:tcPr>
          <w:p w14:paraId="1DE5D8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Sjogren Forss, E. Ekvall Hansson, M. Troein and L. Stjernberg.</w:t>
            </w:r>
            <w:r w:rsidRPr="000E1218">
              <w:rPr>
                <w:rFonts w:ascii="Times New Roman" w:eastAsia="Times New Roman" w:hAnsi="Times New Roman" w:cs="Times New Roman"/>
                <w:color w:val="000000"/>
                <w:lang w:val="en-CA"/>
              </w:rPr>
              <w:t xml:space="preserve"> Patterns of physical activity among women and men before and during pregnancy. 2014. 128:814-816</w:t>
            </w:r>
          </w:p>
        </w:tc>
      </w:tr>
      <w:tr w:rsidR="000E1218" w:rsidRPr="000E1218" w14:paraId="49577784" w14:textId="77777777" w:rsidTr="000E1218">
        <w:trPr>
          <w:trHeight w:val="585"/>
        </w:trPr>
        <w:tc>
          <w:tcPr>
            <w:tcW w:w="8400" w:type="dxa"/>
            <w:tcBorders>
              <w:top w:val="nil"/>
              <w:left w:val="nil"/>
              <w:bottom w:val="nil"/>
              <w:right w:val="nil"/>
            </w:tcBorders>
            <w:shd w:val="clear" w:color="auto" w:fill="auto"/>
            <w:vAlign w:val="center"/>
            <w:hideMark/>
          </w:tcPr>
          <w:p w14:paraId="41ADF33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Smith, L. Lanningham-Foster, A. Welch and C. Campbell.</w:t>
            </w:r>
            <w:r w:rsidRPr="000E1218">
              <w:rPr>
                <w:rFonts w:ascii="Times New Roman" w:eastAsia="Times New Roman" w:hAnsi="Times New Roman" w:cs="Times New Roman"/>
                <w:color w:val="000000"/>
                <w:lang w:val="en-CA"/>
              </w:rPr>
              <w:t xml:space="preserve"> Web-Based Behavioral Intervention Increases Maternal Exercise but Does Not Prevent Excessive Gestational Weight Gain in Previously Sedentary Women.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2016. 13:587-593</w:t>
            </w:r>
          </w:p>
        </w:tc>
      </w:tr>
      <w:tr w:rsidR="000E1218" w:rsidRPr="000E1218" w14:paraId="08D603C4" w14:textId="77777777" w:rsidTr="000E1218">
        <w:trPr>
          <w:trHeight w:val="585"/>
        </w:trPr>
        <w:tc>
          <w:tcPr>
            <w:tcW w:w="8400" w:type="dxa"/>
            <w:tcBorders>
              <w:top w:val="nil"/>
              <w:left w:val="nil"/>
              <w:bottom w:val="nil"/>
              <w:right w:val="nil"/>
            </w:tcBorders>
            <w:shd w:val="clear" w:color="auto" w:fill="auto"/>
            <w:vAlign w:val="center"/>
            <w:hideMark/>
          </w:tcPr>
          <w:p w14:paraId="3FCF254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Soiva, A. Salmi, M. Groenroos and T. Peltonen.</w:t>
            </w:r>
            <w:r w:rsidRPr="000E1218">
              <w:rPr>
                <w:rFonts w:ascii="Times New Roman" w:eastAsia="Times New Roman" w:hAnsi="Times New Roman" w:cs="Times New Roman"/>
                <w:color w:val="000000"/>
                <w:lang w:val="en-CA"/>
              </w:rPr>
              <w:t xml:space="preserve"> Physical Working Capacity during Pregnancy and Effect of Physical Work Tests on Foetal Heart Rate. </w:t>
            </w:r>
            <w:r w:rsidRPr="000E1218">
              <w:rPr>
                <w:rFonts w:ascii="Times New Roman" w:eastAsia="Times New Roman" w:hAnsi="Times New Roman" w:cs="Times New Roman"/>
                <w:i/>
                <w:iCs/>
                <w:color w:val="000000"/>
                <w:lang w:val="en-CA"/>
              </w:rPr>
              <w:t>Ann.Chir.Gynaecol.Fenn.</w:t>
            </w:r>
            <w:r w:rsidRPr="000E1218">
              <w:rPr>
                <w:rFonts w:ascii="Times New Roman" w:eastAsia="Times New Roman" w:hAnsi="Times New Roman" w:cs="Times New Roman"/>
                <w:color w:val="000000"/>
                <w:lang w:val="en-CA"/>
              </w:rPr>
              <w:t xml:space="preserve"> 1964. 53:187-196</w:t>
            </w:r>
          </w:p>
        </w:tc>
      </w:tr>
      <w:tr w:rsidR="000E1218" w:rsidRPr="000E1218" w14:paraId="0E5FCDF3" w14:textId="77777777" w:rsidTr="000E1218">
        <w:trPr>
          <w:trHeight w:val="585"/>
        </w:trPr>
        <w:tc>
          <w:tcPr>
            <w:tcW w:w="8400" w:type="dxa"/>
            <w:tcBorders>
              <w:top w:val="nil"/>
              <w:left w:val="nil"/>
              <w:bottom w:val="nil"/>
              <w:right w:val="nil"/>
            </w:tcBorders>
            <w:shd w:val="clear" w:color="auto" w:fill="auto"/>
            <w:vAlign w:val="center"/>
            <w:hideMark/>
          </w:tcPr>
          <w:p w14:paraId="656929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T. Kasawara, C. S. Burgos, S. L. do Nascimento, N. O. Ferreira, F. G. Surita and E. S. Pinto.</w:t>
            </w:r>
            <w:r w:rsidRPr="000E1218">
              <w:rPr>
                <w:rFonts w:ascii="Times New Roman" w:eastAsia="Times New Roman" w:hAnsi="Times New Roman" w:cs="Times New Roman"/>
                <w:color w:val="000000"/>
                <w:lang w:val="en-CA"/>
              </w:rPr>
              <w:t xml:space="preserve"> PMC3753734; Maternal and Perinatal Outcomes of Exercise in Pregnant Women with Chronic Hypertension and/or Previous Preeclampsia: A Randomized Controlled Trial. </w:t>
            </w:r>
            <w:r w:rsidRPr="000E1218">
              <w:rPr>
                <w:rFonts w:ascii="Times New Roman" w:eastAsia="Times New Roman" w:hAnsi="Times New Roman" w:cs="Times New Roman"/>
                <w:i/>
                <w:iCs/>
                <w:color w:val="000000"/>
                <w:lang w:val="en-CA"/>
              </w:rPr>
              <w:t>ISRN Obstetrics &amp; Gynecology.</w:t>
            </w:r>
            <w:r w:rsidRPr="000E1218">
              <w:rPr>
                <w:rFonts w:ascii="Times New Roman" w:eastAsia="Times New Roman" w:hAnsi="Times New Roman" w:cs="Times New Roman"/>
                <w:color w:val="000000"/>
                <w:lang w:val="en-CA"/>
              </w:rPr>
              <w:t xml:space="preserve"> 2013. 2013:857047</w:t>
            </w:r>
          </w:p>
        </w:tc>
      </w:tr>
      <w:tr w:rsidR="000E1218" w:rsidRPr="000E1218" w14:paraId="01A0A1A0" w14:textId="77777777" w:rsidTr="000E1218">
        <w:trPr>
          <w:trHeight w:val="585"/>
        </w:trPr>
        <w:tc>
          <w:tcPr>
            <w:tcW w:w="8400" w:type="dxa"/>
            <w:tcBorders>
              <w:top w:val="nil"/>
              <w:left w:val="nil"/>
              <w:bottom w:val="nil"/>
              <w:right w:val="nil"/>
            </w:tcBorders>
            <w:shd w:val="clear" w:color="auto" w:fill="auto"/>
            <w:vAlign w:val="center"/>
            <w:hideMark/>
          </w:tcPr>
          <w:p w14:paraId="3B6A8C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Ueland, M. J. Novy and J. Metcalfe.</w:t>
            </w:r>
            <w:r w:rsidRPr="000E1218">
              <w:rPr>
                <w:rFonts w:ascii="Times New Roman" w:eastAsia="Times New Roman" w:hAnsi="Times New Roman" w:cs="Times New Roman"/>
                <w:color w:val="000000"/>
                <w:lang w:val="en-CA"/>
              </w:rPr>
              <w:t xml:space="preserve"> Cardiorespiratory responses to pregnancy and exercise in normal women and patients with heart disease.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1973. 115:4-10</w:t>
            </w:r>
          </w:p>
        </w:tc>
      </w:tr>
      <w:tr w:rsidR="000E1218" w:rsidRPr="000E1218" w14:paraId="50D95358" w14:textId="77777777" w:rsidTr="000E1218">
        <w:trPr>
          <w:trHeight w:val="585"/>
        </w:trPr>
        <w:tc>
          <w:tcPr>
            <w:tcW w:w="8400" w:type="dxa"/>
            <w:tcBorders>
              <w:top w:val="nil"/>
              <w:left w:val="nil"/>
              <w:bottom w:val="nil"/>
              <w:right w:val="nil"/>
            </w:tcBorders>
            <w:shd w:val="clear" w:color="auto" w:fill="auto"/>
            <w:vAlign w:val="center"/>
            <w:hideMark/>
          </w:tcPr>
          <w:p w14:paraId="6895AB4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Ueland, M. J. Novy and J. Metcalfe.</w:t>
            </w:r>
            <w:r w:rsidRPr="000E1218">
              <w:rPr>
                <w:rFonts w:ascii="Times New Roman" w:eastAsia="Times New Roman" w:hAnsi="Times New Roman" w:cs="Times New Roman"/>
                <w:color w:val="000000"/>
                <w:lang w:val="en-CA"/>
              </w:rPr>
              <w:t xml:space="preserve"> Cardiorespiratory responses to pregnancy and exercise in normal women and patients with heart disease. 1973. 115:4-10</w:t>
            </w:r>
          </w:p>
        </w:tc>
      </w:tr>
      <w:tr w:rsidR="000E1218" w:rsidRPr="000E1218" w14:paraId="49939C44" w14:textId="77777777" w:rsidTr="000E1218">
        <w:trPr>
          <w:trHeight w:val="585"/>
        </w:trPr>
        <w:tc>
          <w:tcPr>
            <w:tcW w:w="8400" w:type="dxa"/>
            <w:tcBorders>
              <w:top w:val="nil"/>
              <w:left w:val="nil"/>
              <w:bottom w:val="nil"/>
              <w:right w:val="nil"/>
            </w:tcBorders>
            <w:shd w:val="clear" w:color="auto" w:fill="auto"/>
            <w:vAlign w:val="center"/>
            <w:hideMark/>
          </w:tcPr>
          <w:p w14:paraId="2C1F58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Ueland, M. J. Novy, E. N. Peterson and J. Metcalfe.</w:t>
            </w:r>
            <w:r w:rsidRPr="000E1218">
              <w:rPr>
                <w:rFonts w:ascii="Times New Roman" w:eastAsia="Times New Roman" w:hAnsi="Times New Roman" w:cs="Times New Roman"/>
                <w:color w:val="000000"/>
                <w:lang w:val="en-CA"/>
              </w:rPr>
              <w:t xml:space="preserve"> Maternal cardiovascular dynamics. IV. The influence of gestational age on the maternal cardiovascular response to posture and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1969. 104:856-864</w:t>
            </w:r>
          </w:p>
        </w:tc>
      </w:tr>
      <w:tr w:rsidR="000E1218" w:rsidRPr="000E1218" w14:paraId="495D2B42" w14:textId="77777777" w:rsidTr="000E1218">
        <w:trPr>
          <w:trHeight w:val="585"/>
        </w:trPr>
        <w:tc>
          <w:tcPr>
            <w:tcW w:w="8400" w:type="dxa"/>
            <w:tcBorders>
              <w:top w:val="nil"/>
              <w:left w:val="nil"/>
              <w:bottom w:val="nil"/>
              <w:right w:val="nil"/>
            </w:tcBorders>
            <w:shd w:val="clear" w:color="auto" w:fill="auto"/>
            <w:vAlign w:val="center"/>
            <w:hideMark/>
          </w:tcPr>
          <w:p w14:paraId="7FCBD2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Wulff and R. Siegmund.</w:t>
            </w:r>
            <w:r w:rsidRPr="000E1218">
              <w:rPr>
                <w:rFonts w:ascii="Times New Roman" w:eastAsia="Times New Roman" w:hAnsi="Times New Roman" w:cs="Times New Roman"/>
                <w:color w:val="000000"/>
                <w:lang w:val="en-CA"/>
              </w:rPr>
              <w:t xml:space="preserve"> Emergence of circadian rhythms in infants before and after birth: evidence for variations by parental influence]. </w:t>
            </w:r>
            <w:r w:rsidRPr="000E1218">
              <w:rPr>
                <w:rFonts w:ascii="Times New Roman" w:eastAsia="Times New Roman" w:hAnsi="Times New Roman" w:cs="Times New Roman"/>
                <w:i/>
                <w:iCs/>
                <w:color w:val="000000"/>
                <w:lang w:val="en-CA"/>
              </w:rPr>
              <w:t>Z.Geburtshilfe Neonatol.</w:t>
            </w:r>
            <w:r w:rsidRPr="000E1218">
              <w:rPr>
                <w:rFonts w:ascii="Times New Roman" w:eastAsia="Times New Roman" w:hAnsi="Times New Roman" w:cs="Times New Roman"/>
                <w:color w:val="000000"/>
                <w:lang w:val="en-CA"/>
              </w:rPr>
              <w:t xml:space="preserve"> 2002. 206:166-171</w:t>
            </w:r>
          </w:p>
        </w:tc>
      </w:tr>
      <w:tr w:rsidR="000E1218" w:rsidRPr="000E1218" w14:paraId="3E9C2C0F" w14:textId="77777777" w:rsidTr="000E1218">
        <w:trPr>
          <w:trHeight w:val="585"/>
        </w:trPr>
        <w:tc>
          <w:tcPr>
            <w:tcW w:w="8400" w:type="dxa"/>
            <w:tcBorders>
              <w:top w:val="nil"/>
              <w:left w:val="nil"/>
              <w:bottom w:val="nil"/>
              <w:right w:val="nil"/>
            </w:tcBorders>
            <w:shd w:val="clear" w:color="auto" w:fill="auto"/>
            <w:vAlign w:val="center"/>
            <w:hideMark/>
          </w:tcPr>
          <w:p w14:paraId="481DE9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Kimberly R. Andringa, Tyler Bardsley, Amy H. Herring and SeonAe Yeo.</w:t>
            </w:r>
            <w:r w:rsidRPr="000E1218">
              <w:rPr>
                <w:rFonts w:ascii="Times New Roman" w:eastAsia="Times New Roman" w:hAnsi="Times New Roman" w:cs="Times New Roman"/>
                <w:color w:val="000000"/>
                <w:lang w:val="en-CA"/>
              </w:rPr>
              <w:t xml:space="preserve"> The Impact of Symptom Type and Frequency on Activity Level During Pregnancy. </w:t>
            </w:r>
            <w:r w:rsidRPr="000E1218">
              <w:rPr>
                <w:rFonts w:ascii="Times New Roman" w:eastAsia="Times New Roman" w:hAnsi="Times New Roman" w:cs="Times New Roman"/>
                <w:i/>
                <w:iCs/>
                <w:color w:val="000000"/>
                <w:lang w:val="en-CA"/>
              </w:rPr>
              <w:t>Journal of Women's Health Physical Therapy.</w:t>
            </w:r>
            <w:r w:rsidRPr="000E1218">
              <w:rPr>
                <w:rFonts w:ascii="Times New Roman" w:eastAsia="Times New Roman" w:hAnsi="Times New Roman" w:cs="Times New Roman"/>
                <w:color w:val="000000"/>
                <w:lang w:val="en-CA"/>
              </w:rPr>
              <w:t xml:space="preserve"> 2013. 37:4-10 7p</w:t>
            </w:r>
          </w:p>
        </w:tc>
      </w:tr>
      <w:tr w:rsidR="000E1218" w:rsidRPr="000E1218" w14:paraId="4D359364" w14:textId="77777777" w:rsidTr="000E1218">
        <w:trPr>
          <w:trHeight w:val="585"/>
        </w:trPr>
        <w:tc>
          <w:tcPr>
            <w:tcW w:w="8400" w:type="dxa"/>
            <w:tcBorders>
              <w:top w:val="nil"/>
              <w:left w:val="nil"/>
              <w:bottom w:val="nil"/>
              <w:right w:val="nil"/>
            </w:tcBorders>
            <w:shd w:val="clear" w:color="auto" w:fill="auto"/>
            <w:vAlign w:val="center"/>
            <w:hideMark/>
          </w:tcPr>
          <w:p w14:paraId="74CF3B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Dias, P. Driusso, D. L. Aita, S. M. Quintana, K. Bo and C. H. Ferreira.</w:t>
            </w:r>
            <w:r w:rsidRPr="000E1218">
              <w:rPr>
                <w:rFonts w:ascii="Times New Roman" w:eastAsia="Times New Roman" w:hAnsi="Times New Roman" w:cs="Times New Roman"/>
                <w:color w:val="000000"/>
                <w:lang w:val="en-CA"/>
              </w:rPr>
              <w:t xml:space="preserve"> Effect of pelvic floor muscle training on labour and newborn outcomes: a randomized controlled trial. </w:t>
            </w:r>
            <w:r w:rsidRPr="000E1218">
              <w:rPr>
                <w:rFonts w:ascii="Times New Roman" w:eastAsia="Times New Roman" w:hAnsi="Times New Roman" w:cs="Times New Roman"/>
                <w:i/>
                <w:iCs/>
                <w:color w:val="000000"/>
                <w:lang w:val="en-CA"/>
              </w:rPr>
              <w:t>Revista Brasileira de Fisioterapia.</w:t>
            </w:r>
            <w:r w:rsidRPr="000E1218">
              <w:rPr>
                <w:rFonts w:ascii="Times New Roman" w:eastAsia="Times New Roman" w:hAnsi="Times New Roman" w:cs="Times New Roman"/>
                <w:color w:val="000000"/>
                <w:lang w:val="en-CA"/>
              </w:rPr>
              <w:t xml:space="preserve"> 2011. 15:487-493</w:t>
            </w:r>
          </w:p>
        </w:tc>
      </w:tr>
      <w:tr w:rsidR="000E1218" w:rsidRPr="000E1218" w14:paraId="77E228B4" w14:textId="77777777" w:rsidTr="000E1218">
        <w:trPr>
          <w:trHeight w:val="585"/>
        </w:trPr>
        <w:tc>
          <w:tcPr>
            <w:tcW w:w="8400" w:type="dxa"/>
            <w:tcBorders>
              <w:top w:val="nil"/>
              <w:left w:val="nil"/>
              <w:bottom w:val="nil"/>
              <w:right w:val="nil"/>
            </w:tcBorders>
            <w:shd w:val="clear" w:color="auto" w:fill="auto"/>
            <w:vAlign w:val="center"/>
            <w:hideMark/>
          </w:tcPr>
          <w:p w14:paraId="7162D71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D'Silva, R. E. Davies, S. J. Emery and M. J. Lewis.</w:t>
            </w:r>
            <w:r w:rsidRPr="000E1218">
              <w:rPr>
                <w:rFonts w:ascii="Times New Roman" w:eastAsia="Times New Roman" w:hAnsi="Times New Roman" w:cs="Times New Roman"/>
                <w:color w:val="000000"/>
                <w:lang w:val="en-CA"/>
              </w:rPr>
              <w:t xml:space="preserve"> Influence of somatic state on cardiovascular measurements in pregnancy. 2014. 35:15-29</w:t>
            </w:r>
          </w:p>
        </w:tc>
      </w:tr>
      <w:tr w:rsidR="000E1218" w:rsidRPr="000E1218" w14:paraId="241A503C" w14:textId="77777777" w:rsidTr="000E1218">
        <w:trPr>
          <w:trHeight w:val="585"/>
        </w:trPr>
        <w:tc>
          <w:tcPr>
            <w:tcW w:w="8400" w:type="dxa"/>
            <w:tcBorders>
              <w:top w:val="nil"/>
              <w:left w:val="nil"/>
              <w:bottom w:val="nil"/>
              <w:right w:val="nil"/>
            </w:tcBorders>
            <w:shd w:val="clear" w:color="auto" w:fill="auto"/>
            <w:vAlign w:val="center"/>
            <w:hideMark/>
          </w:tcPr>
          <w:p w14:paraId="53B364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and K. Bo.</w:t>
            </w:r>
            <w:r w:rsidRPr="000E1218">
              <w:rPr>
                <w:rFonts w:ascii="Times New Roman" w:eastAsia="Times New Roman" w:hAnsi="Times New Roman" w:cs="Times New Roman"/>
                <w:color w:val="000000"/>
                <w:lang w:val="en-CA"/>
              </w:rPr>
              <w:t xml:space="preserve"> Effect of a regular exercise programme on pelvic girdle and low back pain in previously inactive pregnant women: A randomized controlled trial. 2015. 47:229-234</w:t>
            </w:r>
          </w:p>
        </w:tc>
      </w:tr>
      <w:tr w:rsidR="000E1218" w:rsidRPr="000E1218" w14:paraId="1F2ED597" w14:textId="77777777" w:rsidTr="000E1218">
        <w:trPr>
          <w:trHeight w:val="585"/>
        </w:trPr>
        <w:tc>
          <w:tcPr>
            <w:tcW w:w="8400" w:type="dxa"/>
            <w:tcBorders>
              <w:top w:val="nil"/>
              <w:left w:val="nil"/>
              <w:bottom w:val="nil"/>
              <w:right w:val="nil"/>
            </w:tcBorders>
            <w:shd w:val="clear" w:color="auto" w:fill="auto"/>
            <w:vAlign w:val="center"/>
            <w:hideMark/>
          </w:tcPr>
          <w:p w14:paraId="208165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and K. Bo.</w:t>
            </w:r>
            <w:r w:rsidRPr="000E1218">
              <w:rPr>
                <w:rFonts w:ascii="Times New Roman" w:eastAsia="Times New Roman" w:hAnsi="Times New Roman" w:cs="Times New Roman"/>
                <w:color w:val="000000"/>
                <w:lang w:val="en-CA"/>
              </w:rPr>
              <w:t xml:space="preserve"> Effect of regular exercise on prevention of excessive weight gain in pregnancy: a randomised controlled trial. 2011. 16:116-125</w:t>
            </w:r>
          </w:p>
        </w:tc>
      </w:tr>
      <w:tr w:rsidR="000E1218" w:rsidRPr="000E1218" w14:paraId="2CF2D652" w14:textId="77777777" w:rsidTr="000E1218">
        <w:trPr>
          <w:trHeight w:val="585"/>
        </w:trPr>
        <w:tc>
          <w:tcPr>
            <w:tcW w:w="8400" w:type="dxa"/>
            <w:tcBorders>
              <w:top w:val="nil"/>
              <w:left w:val="nil"/>
              <w:bottom w:val="nil"/>
              <w:right w:val="nil"/>
            </w:tcBorders>
            <w:shd w:val="clear" w:color="auto" w:fill="auto"/>
            <w:vAlign w:val="center"/>
            <w:hideMark/>
          </w:tcPr>
          <w:p w14:paraId="3061A4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and K. Bo.</w:t>
            </w:r>
            <w:r w:rsidRPr="000E1218">
              <w:rPr>
                <w:rFonts w:ascii="Times New Roman" w:eastAsia="Times New Roman" w:hAnsi="Times New Roman" w:cs="Times New Roman"/>
                <w:color w:val="000000"/>
                <w:lang w:val="en-CA"/>
              </w:rPr>
              <w:t xml:space="preserve"> PMC3198740; Exercise in pregnant women and birth weight: a randomized controlled trial.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2011. 11:66</w:t>
            </w:r>
          </w:p>
        </w:tc>
      </w:tr>
      <w:tr w:rsidR="000E1218" w:rsidRPr="000E1218" w14:paraId="215C77BF" w14:textId="77777777" w:rsidTr="000E1218">
        <w:trPr>
          <w:trHeight w:val="585"/>
        </w:trPr>
        <w:tc>
          <w:tcPr>
            <w:tcW w:w="8400" w:type="dxa"/>
            <w:tcBorders>
              <w:top w:val="nil"/>
              <w:left w:val="nil"/>
              <w:bottom w:val="nil"/>
              <w:right w:val="nil"/>
            </w:tcBorders>
            <w:shd w:val="clear" w:color="auto" w:fill="auto"/>
            <w:vAlign w:val="center"/>
            <w:hideMark/>
          </w:tcPr>
          <w:p w14:paraId="68690E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E. Edvardsen and K. Bo.</w:t>
            </w:r>
            <w:r w:rsidRPr="000E1218">
              <w:rPr>
                <w:rFonts w:ascii="Times New Roman" w:eastAsia="Times New Roman" w:hAnsi="Times New Roman" w:cs="Times New Roman"/>
                <w:color w:val="000000"/>
                <w:lang w:val="en-CA"/>
              </w:rPr>
              <w:t xml:space="preserve"> Effect of regular exercise on blood pressure in normotensive pregnant women. A randomized controlled trial. </w:t>
            </w:r>
            <w:r w:rsidRPr="000E1218">
              <w:rPr>
                <w:rFonts w:ascii="Times New Roman" w:eastAsia="Times New Roman" w:hAnsi="Times New Roman" w:cs="Times New Roman"/>
                <w:i/>
                <w:iCs/>
                <w:color w:val="000000"/>
                <w:lang w:val="en-CA"/>
              </w:rPr>
              <w:t>Hypertension in Pregnancy.</w:t>
            </w:r>
            <w:r w:rsidRPr="000E1218">
              <w:rPr>
                <w:rFonts w:ascii="Times New Roman" w:eastAsia="Times New Roman" w:hAnsi="Times New Roman" w:cs="Times New Roman"/>
                <w:color w:val="000000"/>
                <w:lang w:val="en-CA"/>
              </w:rPr>
              <w:t xml:space="preserve"> 2016. 35:170-180</w:t>
            </w:r>
          </w:p>
        </w:tc>
      </w:tr>
      <w:tr w:rsidR="000E1218" w:rsidRPr="000E1218" w14:paraId="7125D3C5" w14:textId="77777777" w:rsidTr="000E1218">
        <w:trPr>
          <w:trHeight w:val="585"/>
        </w:trPr>
        <w:tc>
          <w:tcPr>
            <w:tcW w:w="8400" w:type="dxa"/>
            <w:tcBorders>
              <w:top w:val="nil"/>
              <w:left w:val="nil"/>
              <w:bottom w:val="nil"/>
              <w:right w:val="nil"/>
            </w:tcBorders>
            <w:shd w:val="clear" w:color="auto" w:fill="auto"/>
            <w:vAlign w:val="center"/>
            <w:hideMark/>
          </w:tcPr>
          <w:p w14:paraId="5BBCB2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I. Gundersen and K. Bo.</w:t>
            </w:r>
            <w:r w:rsidRPr="000E1218">
              <w:rPr>
                <w:rFonts w:ascii="Times New Roman" w:eastAsia="Times New Roman" w:hAnsi="Times New Roman" w:cs="Times New Roman"/>
                <w:color w:val="000000"/>
                <w:lang w:val="en-CA"/>
              </w:rPr>
              <w:t xml:space="preserve"> Self-reporting compared to motion monitor in the measurement of physical activity during pregnancy. 2010. 89:749-756</w:t>
            </w:r>
          </w:p>
        </w:tc>
      </w:tr>
      <w:tr w:rsidR="000E1218" w:rsidRPr="000E1218" w14:paraId="600097CE" w14:textId="77777777" w:rsidTr="000E1218">
        <w:trPr>
          <w:trHeight w:val="585"/>
        </w:trPr>
        <w:tc>
          <w:tcPr>
            <w:tcW w:w="8400" w:type="dxa"/>
            <w:tcBorders>
              <w:top w:val="nil"/>
              <w:left w:val="nil"/>
              <w:bottom w:val="nil"/>
              <w:right w:val="nil"/>
            </w:tcBorders>
            <w:shd w:val="clear" w:color="auto" w:fill="auto"/>
            <w:vAlign w:val="center"/>
            <w:hideMark/>
          </w:tcPr>
          <w:p w14:paraId="773C511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N. Voldner and K. Bo.</w:t>
            </w:r>
            <w:r w:rsidRPr="000E1218">
              <w:rPr>
                <w:rFonts w:ascii="Times New Roman" w:eastAsia="Times New Roman" w:hAnsi="Times New Roman" w:cs="Times New Roman"/>
                <w:color w:val="000000"/>
                <w:lang w:val="en-CA"/>
              </w:rPr>
              <w:t xml:space="preserve"> Stages of change model for participation in physical activity during pregnancy. 2013. 2013:193170</w:t>
            </w:r>
          </w:p>
        </w:tc>
      </w:tr>
      <w:tr w:rsidR="000E1218" w:rsidRPr="000E1218" w14:paraId="1E4487C8" w14:textId="77777777" w:rsidTr="000E1218">
        <w:trPr>
          <w:trHeight w:val="585"/>
        </w:trPr>
        <w:tc>
          <w:tcPr>
            <w:tcW w:w="8400" w:type="dxa"/>
            <w:tcBorders>
              <w:top w:val="nil"/>
              <w:left w:val="nil"/>
              <w:bottom w:val="nil"/>
              <w:right w:val="nil"/>
            </w:tcBorders>
            <w:shd w:val="clear" w:color="auto" w:fill="auto"/>
            <w:vAlign w:val="center"/>
            <w:hideMark/>
          </w:tcPr>
          <w:p w14:paraId="72D988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N. Voldner, T. Henriksen and K. Bo.</w:t>
            </w:r>
            <w:r w:rsidRPr="000E1218">
              <w:rPr>
                <w:rFonts w:ascii="Times New Roman" w:eastAsia="Times New Roman" w:hAnsi="Times New Roman" w:cs="Times New Roman"/>
                <w:color w:val="000000"/>
                <w:lang w:val="en-CA"/>
              </w:rPr>
              <w:t xml:space="preserve"> Physical activity level and weight gain in a cohort of pregnant Norwegian women. 2007. 86:559-564</w:t>
            </w:r>
          </w:p>
        </w:tc>
      </w:tr>
      <w:tr w:rsidR="000E1218" w:rsidRPr="000E1218" w14:paraId="4A23B8B9" w14:textId="77777777" w:rsidTr="000E1218">
        <w:trPr>
          <w:trHeight w:val="585"/>
        </w:trPr>
        <w:tc>
          <w:tcPr>
            <w:tcW w:w="8400" w:type="dxa"/>
            <w:tcBorders>
              <w:top w:val="nil"/>
              <w:left w:val="nil"/>
              <w:bottom w:val="nil"/>
              <w:right w:val="nil"/>
            </w:tcBorders>
            <w:shd w:val="clear" w:color="auto" w:fill="auto"/>
            <w:vAlign w:val="center"/>
            <w:hideMark/>
          </w:tcPr>
          <w:p w14:paraId="632629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N. Voldner, T. Henriksen and K. Bo.</w:t>
            </w:r>
            <w:r w:rsidRPr="000E1218">
              <w:rPr>
                <w:rFonts w:ascii="Times New Roman" w:eastAsia="Times New Roman" w:hAnsi="Times New Roman" w:cs="Times New Roman"/>
                <w:color w:val="000000"/>
                <w:lang w:val="en-CA"/>
              </w:rPr>
              <w:t xml:space="preserve"> Why do pregnant women stop exercising in the third trimester?.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2009. 88:1267-1275</w:t>
            </w:r>
          </w:p>
        </w:tc>
      </w:tr>
      <w:tr w:rsidR="000E1218" w:rsidRPr="000E1218" w14:paraId="0195890A" w14:textId="77777777" w:rsidTr="000E1218">
        <w:trPr>
          <w:trHeight w:val="585"/>
        </w:trPr>
        <w:tc>
          <w:tcPr>
            <w:tcW w:w="8400" w:type="dxa"/>
            <w:tcBorders>
              <w:top w:val="nil"/>
              <w:left w:val="nil"/>
              <w:bottom w:val="nil"/>
              <w:right w:val="nil"/>
            </w:tcBorders>
            <w:shd w:val="clear" w:color="auto" w:fill="auto"/>
            <w:vAlign w:val="center"/>
            <w:hideMark/>
          </w:tcPr>
          <w:p w14:paraId="5D61876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Haakstad, N. Voldner, T. Henriksen and K. Bo.</w:t>
            </w:r>
            <w:r w:rsidRPr="000E1218">
              <w:rPr>
                <w:rFonts w:ascii="Times New Roman" w:eastAsia="Times New Roman" w:hAnsi="Times New Roman" w:cs="Times New Roman"/>
                <w:color w:val="000000"/>
                <w:lang w:val="en-CA"/>
              </w:rPr>
              <w:t xml:space="preserve"> Why do pregnant women stop exercising in the third trimester?. 2009. 88:1267-1275</w:t>
            </w:r>
          </w:p>
        </w:tc>
      </w:tr>
      <w:tr w:rsidR="000E1218" w:rsidRPr="000E1218" w14:paraId="61C38FF4" w14:textId="77777777" w:rsidTr="000E1218">
        <w:trPr>
          <w:trHeight w:val="585"/>
        </w:trPr>
        <w:tc>
          <w:tcPr>
            <w:tcW w:w="8400" w:type="dxa"/>
            <w:tcBorders>
              <w:top w:val="nil"/>
              <w:left w:val="nil"/>
              <w:bottom w:val="nil"/>
              <w:right w:val="nil"/>
            </w:tcBorders>
            <w:shd w:val="clear" w:color="auto" w:fill="auto"/>
            <w:vAlign w:val="center"/>
            <w:hideMark/>
          </w:tcPr>
          <w:p w14:paraId="683C06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Millard, D. A. Lawlor, A. Fraser and L. D. Howe.</w:t>
            </w:r>
            <w:r w:rsidRPr="000E1218">
              <w:rPr>
                <w:rFonts w:ascii="Times New Roman" w:eastAsia="Times New Roman" w:hAnsi="Times New Roman" w:cs="Times New Roman"/>
                <w:color w:val="000000"/>
                <w:lang w:val="en-CA"/>
              </w:rPr>
              <w:t xml:space="preserve"> PMC3787488; Physical activity during pregnancy and offspring cardiovascular risk factors: findings from a prospective cohort study.Erratum appears in BMJ Open. 2013;3(12):e003574corr1]. </w:t>
            </w:r>
            <w:r w:rsidRPr="000E1218">
              <w:rPr>
                <w:rFonts w:ascii="Times New Roman" w:eastAsia="Times New Roman" w:hAnsi="Times New Roman" w:cs="Times New Roman"/>
                <w:i/>
                <w:iCs/>
                <w:color w:val="000000"/>
                <w:lang w:val="en-CA"/>
              </w:rPr>
              <w:t>BMJ Open.</w:t>
            </w:r>
            <w:r w:rsidRPr="000E1218">
              <w:rPr>
                <w:rFonts w:ascii="Times New Roman" w:eastAsia="Times New Roman" w:hAnsi="Times New Roman" w:cs="Times New Roman"/>
                <w:color w:val="000000"/>
                <w:lang w:val="en-CA"/>
              </w:rPr>
              <w:t xml:space="preserve"> 2013. 3:e003574</w:t>
            </w:r>
          </w:p>
        </w:tc>
      </w:tr>
      <w:tr w:rsidR="000E1218" w:rsidRPr="000E1218" w14:paraId="7FB40E3A" w14:textId="77777777" w:rsidTr="000E1218">
        <w:trPr>
          <w:trHeight w:val="585"/>
        </w:trPr>
        <w:tc>
          <w:tcPr>
            <w:tcW w:w="8400" w:type="dxa"/>
            <w:tcBorders>
              <w:top w:val="nil"/>
              <w:left w:val="nil"/>
              <w:bottom w:val="nil"/>
              <w:right w:val="nil"/>
            </w:tcBorders>
            <w:shd w:val="clear" w:color="auto" w:fill="auto"/>
            <w:vAlign w:val="center"/>
            <w:hideMark/>
          </w:tcPr>
          <w:p w14:paraId="26AAC0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Pompeii, D. A. Savitz, K. R. Evenson, B. Rogers and M. McMahon.</w:t>
            </w:r>
            <w:r w:rsidRPr="000E1218">
              <w:rPr>
                <w:rFonts w:ascii="Times New Roman" w:eastAsia="Times New Roman" w:hAnsi="Times New Roman" w:cs="Times New Roman"/>
                <w:color w:val="000000"/>
                <w:lang w:val="en-CA"/>
              </w:rPr>
              <w:t xml:space="preserve"> Physical exertion at work and the risk of preterm delivery and small-for-gestational-age birth.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2005. 106:1279-1288</w:t>
            </w:r>
          </w:p>
        </w:tc>
      </w:tr>
      <w:tr w:rsidR="000E1218" w:rsidRPr="000E1218" w14:paraId="5493D371" w14:textId="77777777" w:rsidTr="000E1218">
        <w:trPr>
          <w:trHeight w:val="585"/>
        </w:trPr>
        <w:tc>
          <w:tcPr>
            <w:tcW w:w="8400" w:type="dxa"/>
            <w:tcBorders>
              <w:top w:val="nil"/>
              <w:left w:val="nil"/>
              <w:bottom w:val="nil"/>
              <w:right w:val="nil"/>
            </w:tcBorders>
            <w:shd w:val="clear" w:color="auto" w:fill="auto"/>
            <w:vAlign w:val="center"/>
            <w:hideMark/>
          </w:tcPr>
          <w:p w14:paraId="50EAA3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Wolfe, A. P. Heenan and A. Bonen.</w:t>
            </w:r>
            <w:r w:rsidRPr="000E1218">
              <w:rPr>
                <w:rFonts w:ascii="Times New Roman" w:eastAsia="Times New Roman" w:hAnsi="Times New Roman" w:cs="Times New Roman"/>
                <w:color w:val="000000"/>
                <w:lang w:val="en-CA"/>
              </w:rPr>
              <w:t xml:space="preserve"> Aerobic conditioning effects on substrate responses during graded cycling in pregnancy. </w:t>
            </w:r>
            <w:r w:rsidRPr="000E1218">
              <w:rPr>
                <w:rFonts w:ascii="Times New Roman" w:eastAsia="Times New Roman" w:hAnsi="Times New Roman" w:cs="Times New Roman"/>
                <w:i/>
                <w:iCs/>
                <w:color w:val="000000"/>
                <w:lang w:val="en-CA"/>
              </w:rPr>
              <w:t>Canadian Journal of Physiology &amp; Pharmacology.</w:t>
            </w:r>
            <w:r w:rsidRPr="000E1218">
              <w:rPr>
                <w:rFonts w:ascii="Times New Roman" w:eastAsia="Times New Roman" w:hAnsi="Times New Roman" w:cs="Times New Roman"/>
                <w:color w:val="000000"/>
                <w:lang w:val="en-CA"/>
              </w:rPr>
              <w:t xml:space="preserve"> 2003. 81:696-703</w:t>
            </w:r>
          </w:p>
        </w:tc>
      </w:tr>
      <w:tr w:rsidR="000E1218" w:rsidRPr="000E1218" w14:paraId="3753442D" w14:textId="77777777" w:rsidTr="000E1218">
        <w:trPr>
          <w:trHeight w:val="585"/>
        </w:trPr>
        <w:tc>
          <w:tcPr>
            <w:tcW w:w="8400" w:type="dxa"/>
            <w:tcBorders>
              <w:top w:val="nil"/>
              <w:left w:val="nil"/>
              <w:bottom w:val="nil"/>
              <w:right w:val="nil"/>
            </w:tcBorders>
            <w:shd w:val="clear" w:color="auto" w:fill="auto"/>
            <w:vAlign w:val="center"/>
            <w:hideMark/>
          </w:tcPr>
          <w:p w14:paraId="59A202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Wolfe, A. P. Heenan and A. Bonen.</w:t>
            </w:r>
            <w:r w:rsidRPr="000E1218">
              <w:rPr>
                <w:rFonts w:ascii="Times New Roman" w:eastAsia="Times New Roman" w:hAnsi="Times New Roman" w:cs="Times New Roman"/>
                <w:color w:val="000000"/>
                <w:lang w:val="en-CA"/>
              </w:rPr>
              <w:t xml:space="preserve"> Aerobic conditioning effects on substrate responses during graded cycling in pregnancy. 2003. 81:696-703</w:t>
            </w:r>
          </w:p>
        </w:tc>
      </w:tr>
      <w:tr w:rsidR="000E1218" w:rsidRPr="000E1218" w14:paraId="7A7397E9" w14:textId="77777777" w:rsidTr="000E1218">
        <w:trPr>
          <w:trHeight w:val="585"/>
        </w:trPr>
        <w:tc>
          <w:tcPr>
            <w:tcW w:w="8400" w:type="dxa"/>
            <w:tcBorders>
              <w:top w:val="nil"/>
              <w:left w:val="nil"/>
              <w:bottom w:val="nil"/>
              <w:right w:val="nil"/>
            </w:tcBorders>
            <w:shd w:val="clear" w:color="auto" w:fill="auto"/>
            <w:vAlign w:val="center"/>
            <w:hideMark/>
          </w:tcPr>
          <w:p w14:paraId="7D59D5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Wolfe, R. J. Preston, G. W. Burggraf and M. J. McGrath.</w:t>
            </w:r>
            <w:r w:rsidRPr="000E1218">
              <w:rPr>
                <w:rFonts w:ascii="Times New Roman" w:eastAsia="Times New Roman" w:hAnsi="Times New Roman" w:cs="Times New Roman"/>
                <w:color w:val="000000"/>
                <w:lang w:val="en-CA"/>
              </w:rPr>
              <w:t xml:space="preserve"> Effects of pregnancy and chronic exercise on maternal cardiac structure and function. </w:t>
            </w:r>
            <w:r w:rsidRPr="000E1218">
              <w:rPr>
                <w:rFonts w:ascii="Times New Roman" w:eastAsia="Times New Roman" w:hAnsi="Times New Roman" w:cs="Times New Roman"/>
                <w:i/>
                <w:iCs/>
                <w:color w:val="000000"/>
                <w:lang w:val="en-CA"/>
              </w:rPr>
              <w:t>Can.J.Physiol.Pharmacol.</w:t>
            </w:r>
            <w:r w:rsidRPr="000E1218">
              <w:rPr>
                <w:rFonts w:ascii="Times New Roman" w:eastAsia="Times New Roman" w:hAnsi="Times New Roman" w:cs="Times New Roman"/>
                <w:color w:val="000000"/>
                <w:lang w:val="en-CA"/>
              </w:rPr>
              <w:t xml:space="preserve"> 1999. 77:909-917</w:t>
            </w:r>
          </w:p>
        </w:tc>
      </w:tr>
      <w:tr w:rsidR="000E1218" w:rsidRPr="000E1218" w14:paraId="46935ADF" w14:textId="77777777" w:rsidTr="000E1218">
        <w:trPr>
          <w:trHeight w:val="585"/>
        </w:trPr>
        <w:tc>
          <w:tcPr>
            <w:tcW w:w="8400" w:type="dxa"/>
            <w:tcBorders>
              <w:top w:val="nil"/>
              <w:left w:val="nil"/>
              <w:bottom w:val="nil"/>
              <w:right w:val="nil"/>
            </w:tcBorders>
            <w:shd w:val="clear" w:color="auto" w:fill="auto"/>
            <w:vAlign w:val="center"/>
            <w:hideMark/>
          </w:tcPr>
          <w:p w14:paraId="3C5FE9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Wolfe, R. M. Walker, A. Bonen and M. J. McGrath.</w:t>
            </w:r>
            <w:r w:rsidRPr="000E1218">
              <w:rPr>
                <w:rFonts w:ascii="Times New Roman" w:eastAsia="Times New Roman" w:hAnsi="Times New Roman" w:cs="Times New Roman"/>
                <w:color w:val="000000"/>
                <w:lang w:val="en-CA"/>
              </w:rPr>
              <w:t xml:space="preserve"> Effects of pregnancy and chronic exercise on respiratory responses to graded exercise. 1994. 76:1928-1936</w:t>
            </w:r>
          </w:p>
        </w:tc>
      </w:tr>
      <w:tr w:rsidR="000E1218" w:rsidRPr="000E1218" w14:paraId="44E423C4" w14:textId="77777777" w:rsidTr="000E1218">
        <w:trPr>
          <w:trHeight w:val="585"/>
        </w:trPr>
        <w:tc>
          <w:tcPr>
            <w:tcW w:w="8400" w:type="dxa"/>
            <w:tcBorders>
              <w:top w:val="nil"/>
              <w:left w:val="nil"/>
              <w:bottom w:val="nil"/>
              <w:right w:val="nil"/>
            </w:tcBorders>
            <w:shd w:val="clear" w:color="auto" w:fill="auto"/>
            <w:vAlign w:val="center"/>
            <w:hideMark/>
          </w:tcPr>
          <w:p w14:paraId="34B5FE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Atkinson, R. L. Shaw and D. P. French.</w:t>
            </w:r>
            <w:r w:rsidRPr="000E1218">
              <w:rPr>
                <w:rFonts w:ascii="Times New Roman" w:eastAsia="Times New Roman" w:hAnsi="Times New Roman" w:cs="Times New Roman"/>
                <w:color w:val="000000"/>
                <w:lang w:val="en-CA"/>
              </w:rPr>
              <w:t xml:space="preserve"> Is pregnancy a teachable moment for diet and physical activity behaviour change? An interpretative phenomenological analysis of the experiences of women during their first pregnancy. </w:t>
            </w:r>
            <w:r w:rsidRPr="000E1218">
              <w:rPr>
                <w:rFonts w:ascii="Times New Roman" w:eastAsia="Times New Roman" w:hAnsi="Times New Roman" w:cs="Times New Roman"/>
                <w:i/>
                <w:iCs/>
                <w:color w:val="000000"/>
                <w:lang w:val="en-CA"/>
              </w:rPr>
              <w:t>British Journal of Health Psychology.</w:t>
            </w:r>
            <w:r w:rsidRPr="000E1218">
              <w:rPr>
                <w:rFonts w:ascii="Times New Roman" w:eastAsia="Times New Roman" w:hAnsi="Times New Roman" w:cs="Times New Roman"/>
                <w:color w:val="000000"/>
                <w:lang w:val="en-CA"/>
              </w:rPr>
              <w:t xml:space="preserve"> 2016. 11:11</w:t>
            </w:r>
          </w:p>
        </w:tc>
      </w:tr>
      <w:tr w:rsidR="000E1218" w:rsidRPr="000E1218" w14:paraId="501F9A21" w14:textId="77777777" w:rsidTr="000E1218">
        <w:trPr>
          <w:trHeight w:val="585"/>
        </w:trPr>
        <w:tc>
          <w:tcPr>
            <w:tcW w:w="8400" w:type="dxa"/>
            <w:tcBorders>
              <w:top w:val="nil"/>
              <w:left w:val="nil"/>
              <w:bottom w:val="nil"/>
              <w:right w:val="nil"/>
            </w:tcBorders>
            <w:shd w:val="clear" w:color="auto" w:fill="auto"/>
            <w:vAlign w:val="center"/>
            <w:hideMark/>
          </w:tcPr>
          <w:p w14:paraId="5F0B509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Back, A. Hui, A. Reid,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Comparison of physical activity and nutritional intake in first nations pregnant women in remote communities and urban-living pregnant women. 2012. 36:64-67</w:t>
            </w:r>
          </w:p>
        </w:tc>
      </w:tr>
      <w:tr w:rsidR="000E1218" w:rsidRPr="000E1218" w14:paraId="5B448AD8" w14:textId="77777777" w:rsidTr="000E1218">
        <w:trPr>
          <w:trHeight w:val="585"/>
        </w:trPr>
        <w:tc>
          <w:tcPr>
            <w:tcW w:w="8400" w:type="dxa"/>
            <w:tcBorders>
              <w:top w:val="nil"/>
              <w:left w:val="nil"/>
              <w:bottom w:val="nil"/>
              <w:right w:val="nil"/>
            </w:tcBorders>
            <w:shd w:val="clear" w:color="auto" w:fill="auto"/>
            <w:vAlign w:val="center"/>
            <w:hideMark/>
          </w:tcPr>
          <w:p w14:paraId="3975121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Baghirzada, K. N. Downey and A. J. Macarthur.</w:t>
            </w:r>
            <w:r w:rsidRPr="000E1218">
              <w:rPr>
                <w:rFonts w:ascii="Times New Roman" w:eastAsia="Times New Roman" w:hAnsi="Times New Roman" w:cs="Times New Roman"/>
                <w:color w:val="000000"/>
                <w:lang w:val="en-CA"/>
              </w:rPr>
              <w:t xml:space="preserve"> Assessment of quality of life indicators in the postpartum period. 2013. 22:209-216</w:t>
            </w:r>
          </w:p>
        </w:tc>
      </w:tr>
      <w:tr w:rsidR="000E1218" w:rsidRPr="000E1218" w14:paraId="10C4D373" w14:textId="77777777" w:rsidTr="000E1218">
        <w:trPr>
          <w:trHeight w:val="585"/>
        </w:trPr>
        <w:tc>
          <w:tcPr>
            <w:tcW w:w="8400" w:type="dxa"/>
            <w:tcBorders>
              <w:top w:val="nil"/>
              <w:left w:val="nil"/>
              <w:bottom w:val="nil"/>
              <w:right w:val="nil"/>
            </w:tcBorders>
            <w:shd w:val="clear" w:color="auto" w:fill="auto"/>
            <w:vAlign w:val="center"/>
            <w:hideMark/>
          </w:tcPr>
          <w:p w14:paraId="6DAFEA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Basso, P. T. McCollum, M. R. N. Darling, W. A. Tocchi and W. A. Tanner.</w:t>
            </w:r>
            <w:r w:rsidRPr="000E1218">
              <w:rPr>
                <w:rFonts w:ascii="Times New Roman" w:eastAsia="Times New Roman" w:hAnsi="Times New Roman" w:cs="Times New Roman"/>
                <w:color w:val="000000"/>
                <w:lang w:val="en-CA"/>
              </w:rPr>
              <w:t xml:space="preserve"> A descriptive study of pregnant women with gallstones. Relation to dietary and social habits, education, physical activity, height, and weight. 1992. 8:629-633</w:t>
            </w:r>
          </w:p>
        </w:tc>
      </w:tr>
      <w:tr w:rsidR="000E1218" w:rsidRPr="000E1218" w14:paraId="6E29B16A" w14:textId="77777777" w:rsidTr="000E1218">
        <w:trPr>
          <w:trHeight w:val="585"/>
        </w:trPr>
        <w:tc>
          <w:tcPr>
            <w:tcW w:w="8400" w:type="dxa"/>
            <w:tcBorders>
              <w:top w:val="nil"/>
              <w:left w:val="nil"/>
              <w:bottom w:val="nil"/>
              <w:right w:val="nil"/>
            </w:tcBorders>
            <w:shd w:val="clear" w:color="auto" w:fill="auto"/>
            <w:vAlign w:val="center"/>
            <w:hideMark/>
          </w:tcPr>
          <w:p w14:paraId="4F8CF89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Broberg, A. S. Ersboll, M. G. Backhausen, P. Damm, A. Tabor and H. K. Hegaard.</w:t>
            </w:r>
            <w:r w:rsidRPr="000E1218">
              <w:rPr>
                <w:rFonts w:ascii="Times New Roman" w:eastAsia="Times New Roman" w:hAnsi="Times New Roman" w:cs="Times New Roman"/>
                <w:color w:val="000000"/>
                <w:lang w:val="en-CA"/>
              </w:rPr>
              <w:t xml:space="preserve"> Compliance with national recommendations for exercise during early pregnancy in a Danish cohort. 2015. 15:317</w:t>
            </w:r>
          </w:p>
        </w:tc>
      </w:tr>
      <w:tr w:rsidR="000E1218" w:rsidRPr="000E1218" w14:paraId="00869C37" w14:textId="77777777" w:rsidTr="000E1218">
        <w:trPr>
          <w:trHeight w:val="585"/>
        </w:trPr>
        <w:tc>
          <w:tcPr>
            <w:tcW w:w="8400" w:type="dxa"/>
            <w:tcBorders>
              <w:top w:val="nil"/>
              <w:left w:val="nil"/>
              <w:bottom w:val="nil"/>
              <w:right w:val="nil"/>
            </w:tcBorders>
            <w:shd w:val="clear" w:color="auto" w:fill="auto"/>
            <w:vAlign w:val="center"/>
            <w:hideMark/>
          </w:tcPr>
          <w:p w14:paraId="0F59BB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 Silveira and C. A. Segre.</w:t>
            </w:r>
            <w:r w:rsidRPr="000E1218">
              <w:rPr>
                <w:rFonts w:ascii="Times New Roman" w:eastAsia="Times New Roman" w:hAnsi="Times New Roman" w:cs="Times New Roman"/>
                <w:color w:val="000000"/>
                <w:lang w:val="en-CA"/>
              </w:rPr>
              <w:t xml:space="preserve"> Physical exercise during pregnancy and its influence in the type of birth. 2012. 10:409-414</w:t>
            </w:r>
          </w:p>
        </w:tc>
      </w:tr>
      <w:tr w:rsidR="000E1218" w:rsidRPr="000E1218" w14:paraId="62C8C66B" w14:textId="77777777" w:rsidTr="000E1218">
        <w:trPr>
          <w:trHeight w:val="585"/>
        </w:trPr>
        <w:tc>
          <w:tcPr>
            <w:tcW w:w="8400" w:type="dxa"/>
            <w:tcBorders>
              <w:top w:val="nil"/>
              <w:left w:val="nil"/>
              <w:bottom w:val="nil"/>
              <w:right w:val="nil"/>
            </w:tcBorders>
            <w:shd w:val="clear" w:color="auto" w:fill="auto"/>
            <w:vAlign w:val="center"/>
            <w:hideMark/>
          </w:tcPr>
          <w:p w14:paraId="3C56A37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Chasan-Taber, B. H. Marcus, E. Stanek 3,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PMC2851124; A randomized controlled trial of prenatal physical activity to prevent gestational diabetes: design and methods.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2009. 18:851-859</w:t>
            </w:r>
          </w:p>
        </w:tc>
      </w:tr>
      <w:tr w:rsidR="000E1218" w:rsidRPr="000E1218" w14:paraId="034C0F89" w14:textId="77777777" w:rsidTr="000E1218">
        <w:trPr>
          <w:trHeight w:val="585"/>
        </w:trPr>
        <w:tc>
          <w:tcPr>
            <w:tcW w:w="8400" w:type="dxa"/>
            <w:tcBorders>
              <w:top w:val="nil"/>
              <w:left w:val="nil"/>
              <w:bottom w:val="nil"/>
              <w:right w:val="nil"/>
            </w:tcBorders>
            <w:shd w:val="clear" w:color="auto" w:fill="auto"/>
            <w:vAlign w:val="center"/>
            <w:hideMark/>
          </w:tcPr>
          <w:p w14:paraId="44B588C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 M. D. Schmidt, P. Pekow, B. Sternfeld, J. Manson and G. Markenson.</w:t>
            </w:r>
            <w:r w:rsidRPr="000E1218">
              <w:rPr>
                <w:rFonts w:ascii="Times New Roman" w:eastAsia="Times New Roman" w:hAnsi="Times New Roman" w:cs="Times New Roman"/>
                <w:color w:val="000000"/>
                <w:lang w:val="en-CA"/>
              </w:rPr>
              <w:t xml:space="preserve"> Correlates of physical activity in pregnancy among Latina women. 2007. 11:353-363</w:t>
            </w:r>
          </w:p>
        </w:tc>
      </w:tr>
      <w:tr w:rsidR="000E1218" w:rsidRPr="000E1218" w14:paraId="7FA5A60B" w14:textId="77777777" w:rsidTr="000E1218">
        <w:trPr>
          <w:trHeight w:val="585"/>
        </w:trPr>
        <w:tc>
          <w:tcPr>
            <w:tcW w:w="8400" w:type="dxa"/>
            <w:tcBorders>
              <w:top w:val="nil"/>
              <w:left w:val="nil"/>
              <w:bottom w:val="nil"/>
              <w:right w:val="nil"/>
            </w:tcBorders>
            <w:shd w:val="clear" w:color="auto" w:fill="auto"/>
            <w:vAlign w:val="center"/>
            <w:hideMark/>
          </w:tcPr>
          <w:p w14:paraId="53F1D5D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 M. D. Schmidt, P. Pekow, et al.</w:t>
            </w:r>
            <w:r w:rsidRPr="000E1218">
              <w:rPr>
                <w:rFonts w:ascii="Times New Roman" w:eastAsia="Times New Roman" w:hAnsi="Times New Roman" w:cs="Times New Roman"/>
                <w:color w:val="000000"/>
                <w:lang w:val="en-CA"/>
              </w:rPr>
              <w:t xml:space="preserve"> Physical activity and gestational diabetes mellitus among Hispanic women.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2008. 17:999-1008</w:t>
            </w:r>
          </w:p>
        </w:tc>
      </w:tr>
      <w:tr w:rsidR="000E1218" w:rsidRPr="000E1218" w14:paraId="74F9349C" w14:textId="77777777" w:rsidTr="000E1218">
        <w:trPr>
          <w:trHeight w:val="585"/>
        </w:trPr>
        <w:tc>
          <w:tcPr>
            <w:tcW w:w="8400" w:type="dxa"/>
            <w:tcBorders>
              <w:top w:val="nil"/>
              <w:left w:val="nil"/>
              <w:bottom w:val="nil"/>
              <w:right w:val="nil"/>
            </w:tcBorders>
            <w:shd w:val="clear" w:color="auto" w:fill="auto"/>
            <w:vAlign w:val="center"/>
            <w:hideMark/>
          </w:tcPr>
          <w:p w14:paraId="78BC905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 M. Silveira, B. H. Marcus, B. Braun, E. Stanek and G. Markenson.</w:t>
            </w:r>
            <w:r w:rsidRPr="000E1218">
              <w:rPr>
                <w:rFonts w:ascii="Times New Roman" w:eastAsia="Times New Roman" w:hAnsi="Times New Roman" w:cs="Times New Roman"/>
                <w:color w:val="000000"/>
                <w:lang w:val="en-CA"/>
              </w:rPr>
              <w:t xml:space="preserve"> Feasibility and efficacy of a physical activity intervention among pregnant women: the behaviors affecting baby and you (B.A.B.Y.) study.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2011. 8 Suppl 2:228</w:t>
            </w:r>
          </w:p>
        </w:tc>
      </w:tr>
      <w:tr w:rsidR="000E1218" w:rsidRPr="000E1218" w14:paraId="61F17EDE" w14:textId="77777777" w:rsidTr="000E1218">
        <w:trPr>
          <w:trHeight w:val="585"/>
        </w:trPr>
        <w:tc>
          <w:tcPr>
            <w:tcW w:w="8400" w:type="dxa"/>
            <w:tcBorders>
              <w:top w:val="nil"/>
              <w:left w:val="nil"/>
              <w:bottom w:val="nil"/>
              <w:right w:val="nil"/>
            </w:tcBorders>
            <w:shd w:val="clear" w:color="auto" w:fill="auto"/>
            <w:vAlign w:val="center"/>
            <w:hideMark/>
          </w:tcPr>
          <w:p w14:paraId="7CE115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 M. Silveira, K. E. Lynch, et al.</w:t>
            </w:r>
            <w:r w:rsidRPr="000E1218">
              <w:rPr>
                <w:rFonts w:ascii="Times New Roman" w:eastAsia="Times New Roman" w:hAnsi="Times New Roman" w:cs="Times New Roman"/>
                <w:color w:val="000000"/>
                <w:lang w:val="en-CA"/>
              </w:rPr>
              <w:t xml:space="preserve"> Physical activity before and during pregnancy and risk of abnormal glucose tolerance among Hispanic women. </w:t>
            </w:r>
            <w:r w:rsidRPr="000E1218">
              <w:rPr>
                <w:rFonts w:ascii="Times New Roman" w:eastAsia="Times New Roman" w:hAnsi="Times New Roman" w:cs="Times New Roman"/>
                <w:i/>
                <w:iCs/>
                <w:color w:val="000000"/>
                <w:lang w:val="en-CA"/>
              </w:rPr>
              <w:t>Diabetes Metab.</w:t>
            </w:r>
            <w:r w:rsidRPr="000E1218">
              <w:rPr>
                <w:rFonts w:ascii="Times New Roman" w:eastAsia="Times New Roman" w:hAnsi="Times New Roman" w:cs="Times New Roman"/>
                <w:color w:val="000000"/>
                <w:lang w:val="en-CA"/>
              </w:rPr>
              <w:t xml:space="preserve"> 2014. 40:67-75</w:t>
            </w:r>
          </w:p>
        </w:tc>
      </w:tr>
      <w:tr w:rsidR="000E1218" w:rsidRPr="000E1218" w14:paraId="41961209" w14:textId="77777777" w:rsidTr="000E1218">
        <w:trPr>
          <w:trHeight w:val="585"/>
        </w:trPr>
        <w:tc>
          <w:tcPr>
            <w:tcW w:w="8400" w:type="dxa"/>
            <w:tcBorders>
              <w:top w:val="nil"/>
              <w:left w:val="nil"/>
              <w:bottom w:val="nil"/>
              <w:right w:val="nil"/>
            </w:tcBorders>
            <w:shd w:val="clear" w:color="auto" w:fill="auto"/>
            <w:vAlign w:val="center"/>
            <w:hideMark/>
          </w:tcPr>
          <w:p w14:paraId="0A462F6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 M. Silveira, K. E. Lynch, P. Pekow, C. G. Solomon and G. Markenson.</w:t>
            </w:r>
            <w:r w:rsidRPr="000E1218">
              <w:rPr>
                <w:rFonts w:ascii="Times New Roman" w:eastAsia="Times New Roman" w:hAnsi="Times New Roman" w:cs="Times New Roman"/>
                <w:color w:val="000000"/>
                <w:lang w:val="en-CA"/>
              </w:rPr>
              <w:t xml:space="preserve"> Physical activity and gestational weight gain in Hispanic women. 2014. 22:909-918</w:t>
            </w:r>
          </w:p>
        </w:tc>
      </w:tr>
      <w:tr w:rsidR="000E1218" w:rsidRPr="000E1218" w14:paraId="31C1A4CD" w14:textId="77777777" w:rsidTr="000E1218">
        <w:trPr>
          <w:trHeight w:val="585"/>
        </w:trPr>
        <w:tc>
          <w:tcPr>
            <w:tcW w:w="8400" w:type="dxa"/>
            <w:tcBorders>
              <w:top w:val="nil"/>
              <w:left w:val="nil"/>
              <w:bottom w:val="nil"/>
              <w:right w:val="nil"/>
            </w:tcBorders>
            <w:shd w:val="clear" w:color="auto" w:fill="auto"/>
            <w:vAlign w:val="center"/>
            <w:hideMark/>
          </w:tcPr>
          <w:p w14:paraId="3FBC317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Chasan-Taber, M. Silveira, P. Pekow,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activity, sedentary behavior and risk of hypertensive disorders of pregnancy in Hispanic women. 2015. 34:1-16</w:t>
            </w:r>
          </w:p>
        </w:tc>
      </w:tr>
      <w:tr w:rsidR="000E1218" w:rsidRPr="000E1218" w14:paraId="574DA167" w14:textId="77777777" w:rsidTr="000E1218">
        <w:trPr>
          <w:trHeight w:val="585"/>
        </w:trPr>
        <w:tc>
          <w:tcPr>
            <w:tcW w:w="8400" w:type="dxa"/>
            <w:tcBorders>
              <w:top w:val="nil"/>
              <w:left w:val="nil"/>
              <w:bottom w:val="nil"/>
              <w:right w:val="nil"/>
            </w:tcBorders>
            <w:shd w:val="clear" w:color="auto" w:fill="auto"/>
            <w:vAlign w:val="center"/>
            <w:hideMark/>
          </w:tcPr>
          <w:p w14:paraId="5454E12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 R. T. Fortner, A. Gollenberg, J. Buonnaccorsi, N. Dole and G. Markenson.</w:t>
            </w:r>
            <w:r w:rsidRPr="000E1218">
              <w:rPr>
                <w:rFonts w:ascii="Times New Roman" w:eastAsia="Times New Roman" w:hAnsi="Times New Roman" w:cs="Times New Roman"/>
                <w:color w:val="000000"/>
                <w:lang w:val="en-CA"/>
              </w:rPr>
              <w:t xml:space="preserve"> A prospective cohort study of modifiable risk factors for gestational diabetes among Hispanic women: design and baseline characteristics. 2010. 19:117-124</w:t>
            </w:r>
          </w:p>
        </w:tc>
      </w:tr>
      <w:tr w:rsidR="000E1218" w:rsidRPr="000E1218" w14:paraId="0E194A40" w14:textId="77777777" w:rsidTr="000E1218">
        <w:trPr>
          <w:trHeight w:val="585"/>
        </w:trPr>
        <w:tc>
          <w:tcPr>
            <w:tcW w:w="8400" w:type="dxa"/>
            <w:tcBorders>
              <w:top w:val="nil"/>
              <w:left w:val="nil"/>
              <w:bottom w:val="nil"/>
              <w:right w:val="nil"/>
            </w:tcBorders>
            <w:shd w:val="clear" w:color="auto" w:fill="auto"/>
            <w:vAlign w:val="center"/>
            <w:hideMark/>
          </w:tcPr>
          <w:p w14:paraId="241D2B7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Chu, R. Retnakaran, B. Zinman, A. J. G. Hanley and J. K. Hamilton.</w:t>
            </w:r>
            <w:r w:rsidRPr="000E1218">
              <w:rPr>
                <w:rFonts w:ascii="Times New Roman" w:eastAsia="Times New Roman" w:hAnsi="Times New Roman" w:cs="Times New Roman"/>
                <w:color w:val="000000"/>
                <w:lang w:val="en-CA"/>
              </w:rPr>
              <w:t xml:space="preserve"> Impact of maternal physical activity and infant feeding practices on infant weight gain and adiposity. 2012. 2012: </w:t>
            </w:r>
          </w:p>
        </w:tc>
      </w:tr>
      <w:tr w:rsidR="000E1218" w:rsidRPr="000E1218" w14:paraId="6A4BD7C2" w14:textId="77777777" w:rsidTr="000E1218">
        <w:trPr>
          <w:trHeight w:val="585"/>
        </w:trPr>
        <w:tc>
          <w:tcPr>
            <w:tcW w:w="8400" w:type="dxa"/>
            <w:tcBorders>
              <w:top w:val="nil"/>
              <w:left w:val="nil"/>
              <w:bottom w:val="nil"/>
              <w:right w:val="nil"/>
            </w:tcBorders>
            <w:shd w:val="clear" w:color="auto" w:fill="auto"/>
            <w:vAlign w:val="center"/>
            <w:hideMark/>
          </w:tcPr>
          <w:p w14:paraId="37BD0A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Currie, C. Woolcott, D. F. Fell, B. A. Armson and L. Dodds.</w:t>
            </w:r>
            <w:r w:rsidRPr="000E1218">
              <w:rPr>
                <w:rFonts w:ascii="Times New Roman" w:eastAsia="Times New Roman" w:hAnsi="Times New Roman" w:cs="Times New Roman"/>
                <w:color w:val="000000"/>
                <w:lang w:val="en-CA"/>
              </w:rPr>
              <w:t xml:space="preserve"> Physical activity and pregnancy outcomes.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2011. 173:S214</w:t>
            </w:r>
          </w:p>
        </w:tc>
      </w:tr>
      <w:tr w:rsidR="000E1218" w:rsidRPr="000E1218" w14:paraId="048AA09C" w14:textId="77777777" w:rsidTr="000E1218">
        <w:trPr>
          <w:trHeight w:val="585"/>
        </w:trPr>
        <w:tc>
          <w:tcPr>
            <w:tcW w:w="8400" w:type="dxa"/>
            <w:tcBorders>
              <w:top w:val="nil"/>
              <w:left w:val="nil"/>
              <w:bottom w:val="nil"/>
              <w:right w:val="nil"/>
            </w:tcBorders>
            <w:shd w:val="clear" w:color="auto" w:fill="auto"/>
            <w:vAlign w:val="center"/>
            <w:hideMark/>
          </w:tcPr>
          <w:p w14:paraId="1287F3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D. Devoe, M. Arthur and N. Searle.</w:t>
            </w:r>
            <w:r w:rsidRPr="000E1218">
              <w:rPr>
                <w:rFonts w:ascii="Times New Roman" w:eastAsia="Times New Roman" w:hAnsi="Times New Roman" w:cs="Times New Roman"/>
                <w:color w:val="000000"/>
                <w:lang w:val="en-CA"/>
              </w:rPr>
              <w:t xml:space="preserve"> The effects of maternal ambulation on the nonstress test.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1987. 157:240-244</w:t>
            </w:r>
          </w:p>
        </w:tc>
      </w:tr>
      <w:tr w:rsidR="000E1218" w:rsidRPr="000E1218" w14:paraId="55C637BB" w14:textId="77777777" w:rsidTr="000E1218">
        <w:trPr>
          <w:trHeight w:val="585"/>
        </w:trPr>
        <w:tc>
          <w:tcPr>
            <w:tcW w:w="8400" w:type="dxa"/>
            <w:tcBorders>
              <w:top w:val="nil"/>
              <w:left w:val="nil"/>
              <w:bottom w:val="nil"/>
              <w:right w:val="nil"/>
            </w:tcBorders>
            <w:shd w:val="clear" w:color="auto" w:fill="auto"/>
            <w:vAlign w:val="center"/>
            <w:hideMark/>
          </w:tcPr>
          <w:p w14:paraId="1CA735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D. Platt, R. Artal, J. Semel, L. Sipos and R. K. Kammula.</w:t>
            </w:r>
            <w:r w:rsidRPr="000E1218">
              <w:rPr>
                <w:rFonts w:ascii="Times New Roman" w:eastAsia="Times New Roman" w:hAnsi="Times New Roman" w:cs="Times New Roman"/>
                <w:color w:val="000000"/>
                <w:lang w:val="en-CA"/>
              </w:rPr>
              <w:t xml:space="preserve"> Exercise in pregnancy. II. Fetal responses.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1983. 147:487-491</w:t>
            </w:r>
          </w:p>
        </w:tc>
      </w:tr>
      <w:tr w:rsidR="000E1218" w:rsidRPr="000E1218" w14:paraId="46A5F25E" w14:textId="77777777" w:rsidTr="000E1218">
        <w:trPr>
          <w:trHeight w:val="585"/>
        </w:trPr>
        <w:tc>
          <w:tcPr>
            <w:tcW w:w="8400" w:type="dxa"/>
            <w:tcBorders>
              <w:top w:val="nil"/>
              <w:left w:val="nil"/>
              <w:bottom w:val="nil"/>
              <w:right w:val="nil"/>
            </w:tcBorders>
            <w:shd w:val="clear" w:color="auto" w:fill="auto"/>
            <w:vAlign w:val="center"/>
            <w:hideMark/>
          </w:tcPr>
          <w:p w14:paraId="428D6D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Dibblee and T. E. Graham.</w:t>
            </w:r>
            <w:r w:rsidRPr="000E1218">
              <w:rPr>
                <w:rFonts w:ascii="Times New Roman" w:eastAsia="Times New Roman" w:hAnsi="Times New Roman" w:cs="Times New Roman"/>
                <w:color w:val="000000"/>
                <w:lang w:val="en-CA"/>
              </w:rPr>
              <w:t xml:space="preserve"> A longitudinal study of changes in aerobic fitness, body composition, and energy intake in primigravid patients.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1983. 147:908-914</w:t>
            </w:r>
          </w:p>
        </w:tc>
      </w:tr>
      <w:tr w:rsidR="000E1218" w:rsidRPr="000E1218" w14:paraId="7C589A9F" w14:textId="77777777" w:rsidTr="000E1218">
        <w:trPr>
          <w:trHeight w:val="585"/>
        </w:trPr>
        <w:tc>
          <w:tcPr>
            <w:tcW w:w="8400" w:type="dxa"/>
            <w:tcBorders>
              <w:top w:val="nil"/>
              <w:left w:val="nil"/>
              <w:bottom w:val="nil"/>
              <w:right w:val="nil"/>
            </w:tcBorders>
            <w:shd w:val="clear" w:color="auto" w:fill="auto"/>
            <w:vAlign w:val="center"/>
            <w:hideMark/>
          </w:tcPr>
          <w:p w14:paraId="7CAFB8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A. Glaros, H. W. Yeh, J. F. Clapp 3 and K. M. Gustafson.</w:t>
            </w:r>
            <w:r w:rsidRPr="000E1218">
              <w:rPr>
                <w:rFonts w:ascii="Times New Roman" w:eastAsia="Times New Roman" w:hAnsi="Times New Roman" w:cs="Times New Roman"/>
                <w:color w:val="000000"/>
                <w:lang w:val="en-CA"/>
              </w:rPr>
              <w:t xml:space="preserve"> Aerobic exercise during pregnancy influences fetal cardiac autonomic control of heart rate and heart rate variability.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2010. 86:213-217</w:t>
            </w:r>
          </w:p>
        </w:tc>
      </w:tr>
      <w:tr w:rsidR="000E1218" w:rsidRPr="000E1218" w14:paraId="2B607341" w14:textId="77777777" w:rsidTr="000E1218">
        <w:trPr>
          <w:trHeight w:val="585"/>
        </w:trPr>
        <w:tc>
          <w:tcPr>
            <w:tcW w:w="8400" w:type="dxa"/>
            <w:tcBorders>
              <w:top w:val="nil"/>
              <w:left w:val="nil"/>
              <w:bottom w:val="nil"/>
              <w:right w:val="nil"/>
            </w:tcBorders>
            <w:shd w:val="clear" w:color="auto" w:fill="auto"/>
            <w:vAlign w:val="center"/>
            <w:hideMark/>
          </w:tcPr>
          <w:p w14:paraId="608362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J. Knowlton, J. Hanson, et al.</w:t>
            </w:r>
            <w:r w:rsidRPr="000E1218">
              <w:rPr>
                <w:rFonts w:ascii="Times New Roman" w:eastAsia="Times New Roman" w:hAnsi="Times New Roman" w:cs="Times New Roman"/>
                <w:color w:val="000000"/>
                <w:lang w:val="en-CA"/>
              </w:rPr>
              <w:t xml:space="preserve"> Effects of Exercise During Pregnancy on Maternal Heart Rate and Heart Rate Variability. </w:t>
            </w:r>
            <w:r w:rsidRPr="000E1218">
              <w:rPr>
                <w:rFonts w:ascii="Times New Roman" w:eastAsia="Times New Roman" w:hAnsi="Times New Roman" w:cs="Times New Roman"/>
                <w:i/>
                <w:iCs/>
                <w:color w:val="000000"/>
                <w:lang w:val="en-CA"/>
              </w:rPr>
              <w:t>Pm &amp; R.</w:t>
            </w:r>
            <w:r w:rsidRPr="000E1218">
              <w:rPr>
                <w:rFonts w:ascii="Times New Roman" w:eastAsia="Times New Roman" w:hAnsi="Times New Roman" w:cs="Times New Roman"/>
                <w:color w:val="000000"/>
                <w:lang w:val="en-CA"/>
              </w:rPr>
              <w:t xml:space="preserve"> 2016. 8:611-617</w:t>
            </w:r>
          </w:p>
        </w:tc>
      </w:tr>
      <w:tr w:rsidR="000E1218" w:rsidRPr="000E1218" w14:paraId="0D7C2341" w14:textId="77777777" w:rsidTr="000E1218">
        <w:trPr>
          <w:trHeight w:val="585"/>
        </w:trPr>
        <w:tc>
          <w:tcPr>
            <w:tcW w:w="8400" w:type="dxa"/>
            <w:tcBorders>
              <w:top w:val="nil"/>
              <w:left w:val="nil"/>
              <w:bottom w:val="nil"/>
              <w:right w:val="nil"/>
            </w:tcBorders>
            <w:shd w:val="clear" w:color="auto" w:fill="auto"/>
            <w:vAlign w:val="center"/>
            <w:hideMark/>
          </w:tcPr>
          <w:p w14:paraId="5DD9F44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R. R. Suminski, A. Berry, M. D. Langaker and K. M. Gustafson.</w:t>
            </w:r>
            <w:r w:rsidRPr="000E1218">
              <w:rPr>
                <w:rFonts w:ascii="Times New Roman" w:eastAsia="Times New Roman" w:hAnsi="Times New Roman" w:cs="Times New Roman"/>
                <w:color w:val="000000"/>
                <w:lang w:val="en-CA"/>
              </w:rPr>
              <w:t xml:space="preserve"> Maternal physical activity mode and fetal heart outcome.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2014. 90:365-369</w:t>
            </w:r>
          </w:p>
        </w:tc>
      </w:tr>
      <w:tr w:rsidR="000E1218" w:rsidRPr="000E1218" w14:paraId="6F5FD385" w14:textId="77777777" w:rsidTr="000E1218">
        <w:trPr>
          <w:trHeight w:val="585"/>
        </w:trPr>
        <w:tc>
          <w:tcPr>
            <w:tcW w:w="8400" w:type="dxa"/>
            <w:tcBorders>
              <w:top w:val="nil"/>
              <w:left w:val="nil"/>
              <w:bottom w:val="nil"/>
              <w:right w:val="nil"/>
            </w:tcBorders>
            <w:shd w:val="clear" w:color="auto" w:fill="auto"/>
            <w:vAlign w:val="center"/>
            <w:hideMark/>
          </w:tcPr>
          <w:p w14:paraId="20F8444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S. A. Scholtz, R. Suminski and K. M. Gustafson.</w:t>
            </w:r>
            <w:r w:rsidRPr="000E1218">
              <w:rPr>
                <w:rFonts w:ascii="Times New Roman" w:eastAsia="Times New Roman" w:hAnsi="Times New Roman" w:cs="Times New Roman"/>
                <w:color w:val="000000"/>
                <w:lang w:val="en-CA"/>
              </w:rPr>
              <w:t xml:space="preserve"> Aerobic exercise during pregnancy influences infant heart rate variability at one month of age.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2014. 90:33-38</w:t>
            </w:r>
          </w:p>
        </w:tc>
      </w:tr>
      <w:tr w:rsidR="000E1218" w:rsidRPr="000E1218" w14:paraId="7BF704D4" w14:textId="77777777" w:rsidTr="000E1218">
        <w:trPr>
          <w:trHeight w:val="585"/>
        </w:trPr>
        <w:tc>
          <w:tcPr>
            <w:tcW w:w="8400" w:type="dxa"/>
            <w:tcBorders>
              <w:top w:val="nil"/>
              <w:left w:val="nil"/>
              <w:bottom w:val="nil"/>
              <w:right w:val="nil"/>
            </w:tcBorders>
            <w:shd w:val="clear" w:color="auto" w:fill="auto"/>
            <w:vAlign w:val="center"/>
            <w:hideMark/>
          </w:tcPr>
          <w:p w14:paraId="756698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McCullough, M. A. Mendez, E. E. Miller, A. P. Murtha, S. K. Murphy and C. Hoyo.</w:t>
            </w:r>
            <w:r w:rsidRPr="000E1218">
              <w:rPr>
                <w:rFonts w:ascii="Times New Roman" w:eastAsia="Times New Roman" w:hAnsi="Times New Roman" w:cs="Times New Roman"/>
                <w:color w:val="000000"/>
                <w:lang w:val="en-CA"/>
              </w:rPr>
              <w:t xml:space="preserve"> PMC4622928 Available on 04/30/16]; Associations between prenatal physical activity, birth weight, and DNA methylation at genomically imprinted domains in a multiethnic newborn cohort. </w:t>
            </w:r>
            <w:r w:rsidRPr="000E1218">
              <w:rPr>
                <w:rFonts w:ascii="Times New Roman" w:eastAsia="Times New Roman" w:hAnsi="Times New Roman" w:cs="Times New Roman"/>
                <w:i/>
                <w:iCs/>
                <w:color w:val="000000"/>
                <w:lang w:val="en-CA"/>
              </w:rPr>
              <w:t>Epigenetics: Official Journal of the DNA Methylation Society.</w:t>
            </w:r>
            <w:r w:rsidRPr="000E1218">
              <w:rPr>
                <w:rFonts w:ascii="Times New Roman" w:eastAsia="Times New Roman" w:hAnsi="Times New Roman" w:cs="Times New Roman"/>
                <w:color w:val="000000"/>
                <w:lang w:val="en-CA"/>
              </w:rPr>
              <w:t xml:space="preserve"> 2015. 10:597-606</w:t>
            </w:r>
          </w:p>
        </w:tc>
      </w:tr>
      <w:tr w:rsidR="000E1218" w:rsidRPr="000E1218" w14:paraId="21B82176" w14:textId="77777777" w:rsidTr="000E1218">
        <w:trPr>
          <w:trHeight w:val="585"/>
        </w:trPr>
        <w:tc>
          <w:tcPr>
            <w:tcW w:w="8400" w:type="dxa"/>
            <w:tcBorders>
              <w:top w:val="nil"/>
              <w:left w:val="nil"/>
              <w:bottom w:val="nil"/>
              <w:right w:val="nil"/>
            </w:tcBorders>
            <w:shd w:val="clear" w:color="auto" w:fill="auto"/>
            <w:vAlign w:val="center"/>
            <w:hideMark/>
          </w:tcPr>
          <w:p w14:paraId="4CDEFDB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Fairley, G. Santorelli, D. A. Lawlor,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PMC4510905; The relationship between early life modifiable risk factors for childhood obesity, ethnicity and body mass index at age 3 years: findings from the Born in Bradford birth cohort study. </w:t>
            </w:r>
            <w:r w:rsidRPr="000E1218">
              <w:rPr>
                <w:rFonts w:ascii="Times New Roman" w:eastAsia="Times New Roman" w:hAnsi="Times New Roman" w:cs="Times New Roman"/>
                <w:i/>
                <w:iCs/>
                <w:color w:val="000000"/>
                <w:lang w:val="en-CA"/>
              </w:rPr>
              <w:t>BMC Obesity.</w:t>
            </w:r>
            <w:r w:rsidRPr="000E1218">
              <w:rPr>
                <w:rFonts w:ascii="Times New Roman" w:eastAsia="Times New Roman" w:hAnsi="Times New Roman" w:cs="Times New Roman"/>
                <w:color w:val="000000"/>
                <w:lang w:val="en-CA"/>
              </w:rPr>
              <w:t xml:space="preserve"> 2015. 2:9</w:t>
            </w:r>
          </w:p>
        </w:tc>
      </w:tr>
      <w:tr w:rsidR="000E1218" w:rsidRPr="000E1218" w14:paraId="5A2E42B0" w14:textId="77777777" w:rsidTr="000E1218">
        <w:trPr>
          <w:trHeight w:val="585"/>
        </w:trPr>
        <w:tc>
          <w:tcPr>
            <w:tcW w:w="8400" w:type="dxa"/>
            <w:tcBorders>
              <w:top w:val="nil"/>
              <w:left w:val="nil"/>
              <w:bottom w:val="nil"/>
              <w:right w:val="nil"/>
            </w:tcBorders>
            <w:shd w:val="clear" w:color="auto" w:fill="auto"/>
            <w:vAlign w:val="center"/>
            <w:hideMark/>
          </w:tcPr>
          <w:p w14:paraId="01ACB87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Fenster, A. E. Hubbard, G. C. Windham, K. O. Waller and S. H. Swan.</w:t>
            </w:r>
            <w:r w:rsidRPr="000E1218">
              <w:rPr>
                <w:rFonts w:ascii="Times New Roman" w:eastAsia="Times New Roman" w:hAnsi="Times New Roman" w:cs="Times New Roman"/>
                <w:color w:val="000000"/>
                <w:lang w:val="en-CA"/>
              </w:rPr>
              <w:t xml:space="preserve"> A prospective study of work-related physical exertion and spontaneous abortion.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1997. 8:66-74</w:t>
            </w:r>
          </w:p>
        </w:tc>
      </w:tr>
      <w:tr w:rsidR="000E1218" w:rsidRPr="000E1218" w14:paraId="1C4FE2FA" w14:textId="77777777" w:rsidTr="000E1218">
        <w:trPr>
          <w:trHeight w:val="585"/>
        </w:trPr>
        <w:tc>
          <w:tcPr>
            <w:tcW w:w="8400" w:type="dxa"/>
            <w:tcBorders>
              <w:top w:val="nil"/>
              <w:left w:val="nil"/>
              <w:bottom w:val="nil"/>
              <w:right w:val="nil"/>
            </w:tcBorders>
            <w:shd w:val="clear" w:color="auto" w:fill="auto"/>
            <w:vAlign w:val="center"/>
            <w:hideMark/>
          </w:tcPr>
          <w:p w14:paraId="0175B9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Goni, M. Cuervo, S. Santiago, I. Zazpe and J. A. Martinez.</w:t>
            </w:r>
            <w:r w:rsidRPr="000E1218">
              <w:rPr>
                <w:rFonts w:ascii="Times New Roman" w:eastAsia="Times New Roman" w:hAnsi="Times New Roman" w:cs="Times New Roman"/>
                <w:color w:val="000000"/>
                <w:lang w:val="en-CA"/>
              </w:rPr>
              <w:t xml:space="preserve"> Parity implications for anthropometrical variables, lifestyle behaviors and dietary habits in pregnant women. </w:t>
            </w:r>
            <w:r w:rsidRPr="000E1218">
              <w:rPr>
                <w:rFonts w:ascii="Times New Roman" w:eastAsia="Times New Roman" w:hAnsi="Times New Roman" w:cs="Times New Roman"/>
                <w:i/>
                <w:iCs/>
                <w:color w:val="000000"/>
                <w:lang w:val="en-CA"/>
              </w:rPr>
              <w:t>Anales del Sistema Sanitario de Navarra.</w:t>
            </w:r>
            <w:r w:rsidRPr="000E1218">
              <w:rPr>
                <w:rFonts w:ascii="Times New Roman" w:eastAsia="Times New Roman" w:hAnsi="Times New Roman" w:cs="Times New Roman"/>
                <w:color w:val="000000"/>
                <w:lang w:val="en-CA"/>
              </w:rPr>
              <w:t xml:space="preserve"> 2014. 37:349-362</w:t>
            </w:r>
          </w:p>
        </w:tc>
      </w:tr>
      <w:tr w:rsidR="000E1218" w:rsidRPr="000E1218" w14:paraId="53F0DE3B" w14:textId="77777777" w:rsidTr="000E1218">
        <w:trPr>
          <w:trHeight w:val="585"/>
        </w:trPr>
        <w:tc>
          <w:tcPr>
            <w:tcW w:w="8400" w:type="dxa"/>
            <w:tcBorders>
              <w:top w:val="nil"/>
              <w:left w:val="nil"/>
              <w:bottom w:val="nil"/>
              <w:right w:val="nil"/>
            </w:tcBorders>
            <w:shd w:val="clear" w:color="auto" w:fill="auto"/>
            <w:vAlign w:val="center"/>
            <w:hideMark/>
          </w:tcPr>
          <w:p w14:paraId="45B1E0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 Colbert, B. I. Graubard, K. B. Michels, W. C. Willett and M. R. Forman.</w:t>
            </w:r>
            <w:r w:rsidRPr="000E1218">
              <w:rPr>
                <w:rFonts w:ascii="Times New Roman" w:eastAsia="Times New Roman" w:hAnsi="Times New Roman" w:cs="Times New Roman"/>
                <w:color w:val="000000"/>
                <w:lang w:val="en-CA"/>
              </w:rPr>
              <w:t xml:space="preserve"> Physical activity during pregnancy and age at menarche of the daughter. </w:t>
            </w:r>
            <w:r w:rsidRPr="000E1218">
              <w:rPr>
                <w:rFonts w:ascii="Times New Roman" w:eastAsia="Times New Roman" w:hAnsi="Times New Roman" w:cs="Times New Roman"/>
                <w:i/>
                <w:iCs/>
                <w:color w:val="000000"/>
                <w:lang w:val="en-CA"/>
              </w:rPr>
              <w:t>Cancer Epidemiology Biomarkers &amp; Prevention.</w:t>
            </w:r>
            <w:r w:rsidRPr="000E1218">
              <w:rPr>
                <w:rFonts w:ascii="Times New Roman" w:eastAsia="Times New Roman" w:hAnsi="Times New Roman" w:cs="Times New Roman"/>
                <w:color w:val="000000"/>
                <w:lang w:val="en-CA"/>
              </w:rPr>
              <w:t xml:space="preserve"> 2008. 17:2656-2662</w:t>
            </w:r>
          </w:p>
        </w:tc>
      </w:tr>
      <w:tr w:rsidR="000E1218" w:rsidRPr="000E1218" w14:paraId="589DA987" w14:textId="77777777" w:rsidTr="000E1218">
        <w:trPr>
          <w:trHeight w:val="585"/>
        </w:trPr>
        <w:tc>
          <w:tcPr>
            <w:tcW w:w="8400" w:type="dxa"/>
            <w:tcBorders>
              <w:top w:val="nil"/>
              <w:left w:val="nil"/>
              <w:bottom w:val="nil"/>
              <w:right w:val="nil"/>
            </w:tcBorders>
            <w:shd w:val="clear" w:color="auto" w:fill="auto"/>
            <w:vAlign w:val="center"/>
            <w:hideMark/>
          </w:tcPr>
          <w:p w14:paraId="09D5580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Haakstad and K. Bo.</w:t>
            </w:r>
            <w:r w:rsidRPr="000E1218">
              <w:rPr>
                <w:rFonts w:ascii="Times New Roman" w:eastAsia="Times New Roman" w:hAnsi="Times New Roman" w:cs="Times New Roman"/>
                <w:color w:val="000000"/>
                <w:lang w:val="en-CA"/>
              </w:rPr>
              <w:t xml:space="preserve"> Effect of supervised aerobic dance exercise in prevention of excessive weight gain in pregnancy: A single blind randomized controlled trial.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2009. 107:S198</w:t>
            </w:r>
          </w:p>
        </w:tc>
      </w:tr>
      <w:tr w:rsidR="000E1218" w:rsidRPr="000E1218" w14:paraId="7706BFB5" w14:textId="77777777" w:rsidTr="000E1218">
        <w:trPr>
          <w:trHeight w:val="585"/>
        </w:trPr>
        <w:tc>
          <w:tcPr>
            <w:tcW w:w="8400" w:type="dxa"/>
            <w:tcBorders>
              <w:top w:val="nil"/>
              <w:left w:val="nil"/>
              <w:bottom w:val="nil"/>
              <w:right w:val="nil"/>
            </w:tcBorders>
            <w:shd w:val="clear" w:color="auto" w:fill="auto"/>
            <w:vAlign w:val="center"/>
            <w:hideMark/>
          </w:tcPr>
          <w:p w14:paraId="7018808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Hayes, C. McParlin, T. I. Kinnunen,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Change in level of physical activity during pregnancy in obese women: findings from the UPBEAT pilot trial. 2015. 15:52</w:t>
            </w:r>
          </w:p>
        </w:tc>
      </w:tr>
      <w:tr w:rsidR="000E1218" w:rsidRPr="000E1218" w14:paraId="196216CC" w14:textId="77777777" w:rsidTr="000E1218">
        <w:trPr>
          <w:trHeight w:val="585"/>
        </w:trPr>
        <w:tc>
          <w:tcPr>
            <w:tcW w:w="8400" w:type="dxa"/>
            <w:tcBorders>
              <w:top w:val="nil"/>
              <w:left w:val="nil"/>
              <w:bottom w:val="nil"/>
              <w:right w:val="nil"/>
            </w:tcBorders>
            <w:shd w:val="clear" w:color="auto" w:fill="auto"/>
            <w:vAlign w:val="center"/>
            <w:hideMark/>
          </w:tcPr>
          <w:p w14:paraId="5DD0413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Hayes, C. McParlin, T. I. Kinnunen,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PMC4352291; Change in level of physical activity during pregnancy in obese women: findings from the UPBEAT pilot trial.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15:52</w:t>
            </w:r>
          </w:p>
        </w:tc>
      </w:tr>
      <w:tr w:rsidR="000E1218" w:rsidRPr="000E1218" w14:paraId="27C41812" w14:textId="77777777" w:rsidTr="000E1218">
        <w:trPr>
          <w:trHeight w:val="585"/>
        </w:trPr>
        <w:tc>
          <w:tcPr>
            <w:tcW w:w="8400" w:type="dxa"/>
            <w:tcBorders>
              <w:top w:val="nil"/>
              <w:left w:val="nil"/>
              <w:bottom w:val="nil"/>
              <w:right w:val="nil"/>
            </w:tcBorders>
            <w:shd w:val="clear" w:color="auto" w:fill="auto"/>
            <w:vAlign w:val="center"/>
            <w:hideMark/>
          </w:tcPr>
          <w:p w14:paraId="2C6B34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Hayes, R. Bell, S. C. Robson and L. Poston.</w:t>
            </w:r>
            <w:r w:rsidRPr="000E1218">
              <w:rPr>
                <w:rFonts w:ascii="Times New Roman" w:eastAsia="Times New Roman" w:hAnsi="Times New Roman" w:cs="Times New Roman"/>
                <w:color w:val="000000"/>
                <w:lang w:val="en-CA"/>
              </w:rPr>
              <w:t xml:space="preserve"> Physical activity in the uk pregnancy better eating and physical activity trial (UPBEAT). </w:t>
            </w:r>
            <w:r w:rsidRPr="000E1218">
              <w:rPr>
                <w:rFonts w:ascii="Times New Roman" w:eastAsia="Times New Roman" w:hAnsi="Times New Roman" w:cs="Times New Roman"/>
                <w:i/>
                <w:iCs/>
                <w:color w:val="000000"/>
                <w:lang w:val="en-CA"/>
              </w:rPr>
              <w:t>Diabetic Med.</w:t>
            </w:r>
            <w:r w:rsidRPr="000E1218">
              <w:rPr>
                <w:rFonts w:ascii="Times New Roman" w:eastAsia="Times New Roman" w:hAnsi="Times New Roman" w:cs="Times New Roman"/>
                <w:color w:val="000000"/>
                <w:lang w:val="en-CA"/>
              </w:rPr>
              <w:t xml:space="preserve"> 2016. 33:6-7</w:t>
            </w:r>
          </w:p>
        </w:tc>
      </w:tr>
      <w:tr w:rsidR="000E1218" w:rsidRPr="000E1218" w14:paraId="28884B01" w14:textId="77777777" w:rsidTr="000E1218">
        <w:trPr>
          <w:trHeight w:val="585"/>
        </w:trPr>
        <w:tc>
          <w:tcPr>
            <w:tcW w:w="8400" w:type="dxa"/>
            <w:tcBorders>
              <w:top w:val="nil"/>
              <w:left w:val="nil"/>
              <w:bottom w:val="nil"/>
              <w:right w:val="nil"/>
            </w:tcBorders>
            <w:shd w:val="clear" w:color="auto" w:fill="auto"/>
            <w:vAlign w:val="center"/>
            <w:hideMark/>
          </w:tcPr>
          <w:p w14:paraId="20CE61B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J. Lee, E. Symanski, P. J. Lupo,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HHSPA786527 Available on 02/01/17] PMC4888062 Available on 02/01/17]; Data linkage between the National Birth Defects Prevention Study and the Occupational Information Network (O NET) to assess workplace physical activity, sedentary behaviors, and emotional stressors during pregnancy. </w:t>
            </w:r>
            <w:r w:rsidRPr="000E1218">
              <w:rPr>
                <w:rFonts w:ascii="Times New Roman" w:eastAsia="Times New Roman" w:hAnsi="Times New Roman" w:cs="Times New Roman"/>
                <w:i/>
                <w:iCs/>
                <w:color w:val="000000"/>
                <w:lang w:val="en-CA"/>
              </w:rPr>
              <w:t>Am.J.Ind.Med.</w:t>
            </w:r>
            <w:r w:rsidRPr="000E1218">
              <w:rPr>
                <w:rFonts w:ascii="Times New Roman" w:eastAsia="Times New Roman" w:hAnsi="Times New Roman" w:cs="Times New Roman"/>
                <w:color w:val="000000"/>
                <w:lang w:val="en-CA"/>
              </w:rPr>
              <w:t xml:space="preserve"> 2016. 59:137-149</w:t>
            </w:r>
          </w:p>
        </w:tc>
      </w:tr>
      <w:tr w:rsidR="000E1218" w:rsidRPr="000E1218" w14:paraId="696FC892" w14:textId="77777777" w:rsidTr="000E1218">
        <w:trPr>
          <w:trHeight w:val="585"/>
        </w:trPr>
        <w:tc>
          <w:tcPr>
            <w:tcW w:w="8400" w:type="dxa"/>
            <w:tcBorders>
              <w:top w:val="nil"/>
              <w:left w:val="nil"/>
              <w:bottom w:val="nil"/>
              <w:right w:val="nil"/>
            </w:tcBorders>
            <w:shd w:val="clear" w:color="auto" w:fill="auto"/>
            <w:vAlign w:val="center"/>
            <w:hideMark/>
          </w:tcPr>
          <w:p w14:paraId="436088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 Mayberry, M. Smith and P. Gill.</w:t>
            </w:r>
            <w:r w:rsidRPr="000E1218">
              <w:rPr>
                <w:rFonts w:ascii="Times New Roman" w:eastAsia="Times New Roman" w:hAnsi="Times New Roman" w:cs="Times New Roman"/>
                <w:color w:val="000000"/>
                <w:lang w:val="en-CA"/>
              </w:rPr>
              <w:t xml:space="preserve"> Effect of exercise on uterine activity in the patient in preterm labor. 1992. 12:354-358</w:t>
            </w:r>
          </w:p>
        </w:tc>
      </w:tr>
      <w:tr w:rsidR="000E1218" w:rsidRPr="000E1218" w14:paraId="185FD6E3" w14:textId="77777777" w:rsidTr="000E1218">
        <w:trPr>
          <w:trHeight w:val="585"/>
        </w:trPr>
        <w:tc>
          <w:tcPr>
            <w:tcW w:w="8400" w:type="dxa"/>
            <w:tcBorders>
              <w:top w:val="nil"/>
              <w:left w:val="nil"/>
              <w:bottom w:val="nil"/>
              <w:right w:val="nil"/>
            </w:tcBorders>
            <w:shd w:val="clear" w:color="auto" w:fill="auto"/>
            <w:vAlign w:val="center"/>
            <w:hideMark/>
          </w:tcPr>
          <w:p w14:paraId="2B8B41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Jovanovic, A. Kessler and C. M. Peterson.</w:t>
            </w:r>
            <w:r w:rsidRPr="000E1218">
              <w:rPr>
                <w:rFonts w:ascii="Times New Roman" w:eastAsia="Times New Roman" w:hAnsi="Times New Roman" w:cs="Times New Roman"/>
                <w:color w:val="000000"/>
                <w:lang w:val="en-CA"/>
              </w:rPr>
              <w:t xml:space="preserve"> Human maternal and fetal response to graded exercise.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1985. 58:1719-1722</w:t>
            </w:r>
          </w:p>
        </w:tc>
      </w:tr>
      <w:tr w:rsidR="000E1218" w:rsidRPr="000E1218" w14:paraId="3CA440E7" w14:textId="77777777" w:rsidTr="000E1218">
        <w:trPr>
          <w:trHeight w:val="585"/>
        </w:trPr>
        <w:tc>
          <w:tcPr>
            <w:tcW w:w="8400" w:type="dxa"/>
            <w:tcBorders>
              <w:top w:val="nil"/>
              <w:left w:val="nil"/>
              <w:bottom w:val="nil"/>
              <w:right w:val="nil"/>
            </w:tcBorders>
            <w:shd w:val="clear" w:color="auto" w:fill="auto"/>
            <w:vAlign w:val="center"/>
            <w:hideMark/>
          </w:tcPr>
          <w:p w14:paraId="7861025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Jovanovic-Peterson, E. P. Durak and C. M. Peterson.</w:t>
            </w:r>
            <w:r w:rsidRPr="000E1218">
              <w:rPr>
                <w:rFonts w:ascii="Times New Roman" w:eastAsia="Times New Roman" w:hAnsi="Times New Roman" w:cs="Times New Roman"/>
                <w:color w:val="000000"/>
                <w:lang w:val="en-CA"/>
              </w:rPr>
              <w:t xml:space="preserve"> Randomized trial of diet versus diet plus cardiovascular conditioning on glucose levels in gestational diabetes.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1989. 161:415-419</w:t>
            </w:r>
          </w:p>
        </w:tc>
      </w:tr>
      <w:tr w:rsidR="000E1218" w:rsidRPr="000E1218" w14:paraId="758D6FFF" w14:textId="77777777" w:rsidTr="000E1218">
        <w:trPr>
          <w:trHeight w:val="585"/>
        </w:trPr>
        <w:tc>
          <w:tcPr>
            <w:tcW w:w="8400" w:type="dxa"/>
            <w:tcBorders>
              <w:top w:val="nil"/>
              <w:left w:val="nil"/>
              <w:bottom w:val="nil"/>
              <w:right w:val="nil"/>
            </w:tcBorders>
            <w:shd w:val="clear" w:color="auto" w:fill="auto"/>
            <w:vAlign w:val="center"/>
            <w:hideMark/>
          </w:tcPr>
          <w:p w14:paraId="24A1FD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K. Andersen, M. Backhausen, H. K. Hegaard and M. Juhl.</w:t>
            </w:r>
            <w:r w:rsidRPr="000E1218">
              <w:rPr>
                <w:rFonts w:ascii="Times New Roman" w:eastAsia="Times New Roman" w:hAnsi="Times New Roman" w:cs="Times New Roman"/>
                <w:color w:val="000000"/>
                <w:lang w:val="en-CA"/>
              </w:rPr>
              <w:t xml:space="preserve"> Physical exercise and pelvic girdle pain in pregnancy: A nested case-control study within the Danish National Birth Cohort. 2015. 6:198-203</w:t>
            </w:r>
          </w:p>
        </w:tc>
      </w:tr>
      <w:tr w:rsidR="000E1218" w:rsidRPr="000E1218" w14:paraId="6DE0DDAF" w14:textId="77777777" w:rsidTr="000E1218">
        <w:trPr>
          <w:trHeight w:val="585"/>
        </w:trPr>
        <w:tc>
          <w:tcPr>
            <w:tcW w:w="8400" w:type="dxa"/>
            <w:tcBorders>
              <w:top w:val="nil"/>
              <w:left w:val="nil"/>
              <w:bottom w:val="nil"/>
              <w:right w:val="nil"/>
            </w:tcBorders>
            <w:shd w:val="clear" w:color="auto" w:fill="auto"/>
            <w:vAlign w:val="center"/>
            <w:hideMark/>
          </w:tcPr>
          <w:p w14:paraId="1B4CD70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K. Badr, B. Abdallah and A. Mahmoud.</w:t>
            </w:r>
            <w:r w:rsidRPr="000E1218">
              <w:rPr>
                <w:rFonts w:ascii="Times New Roman" w:eastAsia="Times New Roman" w:hAnsi="Times New Roman" w:cs="Times New Roman"/>
                <w:color w:val="000000"/>
                <w:lang w:val="en-CA"/>
              </w:rPr>
              <w:t xml:space="preserve"> Precursors of preterm birth: comparison of three ethnic groups in the middle East and the United States. 2005. 34:444-452</w:t>
            </w:r>
          </w:p>
        </w:tc>
      </w:tr>
      <w:tr w:rsidR="000E1218" w:rsidRPr="000E1218" w14:paraId="20F50D04" w14:textId="77777777" w:rsidTr="000E1218">
        <w:trPr>
          <w:trHeight w:val="585"/>
        </w:trPr>
        <w:tc>
          <w:tcPr>
            <w:tcW w:w="8400" w:type="dxa"/>
            <w:tcBorders>
              <w:top w:val="nil"/>
              <w:left w:val="nil"/>
              <w:bottom w:val="nil"/>
              <w:right w:val="nil"/>
            </w:tcBorders>
            <w:shd w:val="clear" w:color="auto" w:fill="auto"/>
            <w:vAlign w:val="center"/>
            <w:hideMark/>
          </w:tcPr>
          <w:p w14:paraId="74A2B48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K. Callaway, P. B. Colditz, N. M. Byrne, et al.</w:t>
            </w:r>
            <w:r w:rsidRPr="000E1218">
              <w:rPr>
                <w:rFonts w:ascii="Times New Roman" w:eastAsia="Times New Roman" w:hAnsi="Times New Roman" w:cs="Times New Roman"/>
                <w:color w:val="000000"/>
                <w:lang w:val="en-CA"/>
              </w:rPr>
              <w:t xml:space="preserve"> PMC2890340; Prevention of gestational diabetes: feasibility issues for an exercise intervention in obese pregnant women.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2010. 33:1457-1459</w:t>
            </w:r>
          </w:p>
        </w:tc>
      </w:tr>
      <w:tr w:rsidR="000E1218" w:rsidRPr="000E1218" w14:paraId="2C018909" w14:textId="77777777" w:rsidTr="000E1218">
        <w:trPr>
          <w:trHeight w:val="585"/>
        </w:trPr>
        <w:tc>
          <w:tcPr>
            <w:tcW w:w="8400" w:type="dxa"/>
            <w:tcBorders>
              <w:top w:val="nil"/>
              <w:left w:val="nil"/>
              <w:bottom w:val="nil"/>
              <w:right w:val="nil"/>
            </w:tcBorders>
            <w:shd w:val="clear" w:color="auto" w:fill="auto"/>
            <w:vAlign w:val="center"/>
            <w:hideMark/>
          </w:tcPr>
          <w:p w14:paraId="6B6C12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K. Micklesfield, N. S. Levitt, M. T. Carstens, M. A. Dhansay, S. A. Norris and E. V. Lambert.</w:t>
            </w:r>
            <w:r w:rsidRPr="000E1218">
              <w:rPr>
                <w:rFonts w:ascii="Times New Roman" w:eastAsia="Times New Roman" w:hAnsi="Times New Roman" w:cs="Times New Roman"/>
                <w:color w:val="000000"/>
                <w:lang w:val="en-CA"/>
              </w:rPr>
              <w:t xml:space="preserve"> Early life and current determinants of bone in South African children of mixed ancestral origin. 2007. 34:647-655</w:t>
            </w:r>
          </w:p>
        </w:tc>
      </w:tr>
      <w:tr w:rsidR="000E1218" w:rsidRPr="000E1218" w14:paraId="637371F9" w14:textId="77777777" w:rsidTr="000E1218">
        <w:trPr>
          <w:trHeight w:val="585"/>
        </w:trPr>
        <w:tc>
          <w:tcPr>
            <w:tcW w:w="8400" w:type="dxa"/>
            <w:tcBorders>
              <w:top w:val="nil"/>
              <w:left w:val="nil"/>
              <w:bottom w:val="nil"/>
              <w:right w:val="nil"/>
            </w:tcBorders>
            <w:shd w:val="clear" w:color="auto" w:fill="auto"/>
            <w:vAlign w:val="center"/>
            <w:hideMark/>
          </w:tcPr>
          <w:p w14:paraId="6E5C3BE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Kovaleva.</w:t>
            </w:r>
            <w:r w:rsidRPr="000E1218">
              <w:rPr>
                <w:rFonts w:ascii="Times New Roman" w:eastAsia="Times New Roman" w:hAnsi="Times New Roman" w:cs="Times New Roman"/>
                <w:color w:val="000000"/>
                <w:lang w:val="en-CA"/>
              </w:rPr>
              <w:t xml:space="preserve"> Assessment of risk factors of urinary incontinence in pregnancy, effect of pelvic floor muscle training. </w:t>
            </w:r>
            <w:r w:rsidRPr="000E1218">
              <w:rPr>
                <w:rFonts w:ascii="Times New Roman" w:eastAsia="Times New Roman" w:hAnsi="Times New Roman" w:cs="Times New Roman"/>
                <w:i/>
                <w:iCs/>
                <w:color w:val="000000"/>
                <w:lang w:val="en-CA"/>
              </w:rPr>
              <w:t>Int.Urogynecol.J.Pelvic Floor Dysfunct.</w:t>
            </w:r>
            <w:r w:rsidRPr="000E1218">
              <w:rPr>
                <w:rFonts w:ascii="Times New Roman" w:eastAsia="Times New Roman" w:hAnsi="Times New Roman" w:cs="Times New Roman"/>
                <w:color w:val="000000"/>
                <w:lang w:val="en-CA"/>
              </w:rPr>
              <w:t xml:space="preserve"> 2011. 22:S1473</w:t>
            </w:r>
          </w:p>
        </w:tc>
      </w:tr>
      <w:tr w:rsidR="000E1218" w:rsidRPr="000E1218" w14:paraId="33BDD005" w14:textId="77777777" w:rsidTr="000E1218">
        <w:trPr>
          <w:trHeight w:val="585"/>
        </w:trPr>
        <w:tc>
          <w:tcPr>
            <w:tcW w:w="8400" w:type="dxa"/>
            <w:tcBorders>
              <w:top w:val="nil"/>
              <w:left w:val="nil"/>
              <w:bottom w:val="nil"/>
              <w:right w:val="nil"/>
            </w:tcBorders>
            <w:shd w:val="clear" w:color="auto" w:fill="auto"/>
            <w:vAlign w:val="center"/>
            <w:hideMark/>
          </w:tcPr>
          <w:p w14:paraId="0F365D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Larsson and P. G. Lindqvist.</w:t>
            </w:r>
            <w:r w:rsidRPr="000E1218">
              <w:rPr>
                <w:rFonts w:ascii="Times New Roman" w:eastAsia="Times New Roman" w:hAnsi="Times New Roman" w:cs="Times New Roman"/>
                <w:color w:val="000000"/>
                <w:lang w:val="en-CA"/>
              </w:rPr>
              <w:t xml:space="preserve"> Low-impact exercise during pregnancy--a study of safety.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2005. 84:34-38</w:t>
            </w:r>
          </w:p>
        </w:tc>
      </w:tr>
      <w:tr w:rsidR="000E1218" w:rsidRPr="000E1218" w14:paraId="4D541314" w14:textId="77777777" w:rsidTr="000E1218">
        <w:trPr>
          <w:trHeight w:val="585"/>
        </w:trPr>
        <w:tc>
          <w:tcPr>
            <w:tcW w:w="8400" w:type="dxa"/>
            <w:tcBorders>
              <w:top w:val="nil"/>
              <w:left w:val="nil"/>
              <w:bottom w:val="nil"/>
              <w:right w:val="nil"/>
            </w:tcBorders>
            <w:shd w:val="clear" w:color="auto" w:fill="auto"/>
            <w:vAlign w:val="center"/>
            <w:hideMark/>
          </w:tcPr>
          <w:p w14:paraId="66E07E2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 Currie, C. G. Woolcott, D. B. Fell, B. A. Armson and L. Dodds.</w:t>
            </w:r>
            <w:r w:rsidRPr="000E1218">
              <w:rPr>
                <w:rFonts w:ascii="Times New Roman" w:eastAsia="Times New Roman" w:hAnsi="Times New Roman" w:cs="Times New Roman"/>
                <w:color w:val="000000"/>
                <w:lang w:val="en-CA"/>
              </w:rPr>
              <w:t xml:space="preserve"> The association between physical activity and maternal and neonatal outcomes: a prospective cohort.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2014. 18:1823-1830</w:t>
            </w:r>
          </w:p>
        </w:tc>
      </w:tr>
      <w:tr w:rsidR="000E1218" w:rsidRPr="000E1218" w14:paraId="7DB12282" w14:textId="77777777" w:rsidTr="000E1218">
        <w:trPr>
          <w:trHeight w:val="585"/>
        </w:trPr>
        <w:tc>
          <w:tcPr>
            <w:tcW w:w="8400" w:type="dxa"/>
            <w:tcBorders>
              <w:top w:val="nil"/>
              <w:left w:val="nil"/>
              <w:bottom w:val="nil"/>
              <w:right w:val="nil"/>
            </w:tcBorders>
            <w:shd w:val="clear" w:color="auto" w:fill="auto"/>
            <w:vAlign w:val="center"/>
            <w:hideMark/>
          </w:tcPr>
          <w:p w14:paraId="40BF15B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M. E. McCowan, C. T. Roberts, G. A. Dekker,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Risk factors for small-for-gestational-age infants by customised birthweight centiles: Data from an international prospective cohort study. 2010. 117:1599-1607</w:t>
            </w:r>
          </w:p>
        </w:tc>
      </w:tr>
      <w:tr w:rsidR="000E1218" w:rsidRPr="000E1218" w14:paraId="2D6F5063" w14:textId="77777777" w:rsidTr="000E1218">
        <w:trPr>
          <w:trHeight w:val="585"/>
        </w:trPr>
        <w:tc>
          <w:tcPr>
            <w:tcW w:w="8400" w:type="dxa"/>
            <w:tcBorders>
              <w:top w:val="nil"/>
              <w:left w:val="nil"/>
              <w:bottom w:val="nil"/>
              <w:right w:val="nil"/>
            </w:tcBorders>
            <w:shd w:val="clear" w:color="auto" w:fill="auto"/>
            <w:vAlign w:val="center"/>
            <w:hideMark/>
          </w:tcPr>
          <w:p w14:paraId="1DFA7B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 Mudd, J. Pivarnik, C. B. Holzman, N. Paneth, K. Pfeiffer and H. Chung.</w:t>
            </w:r>
            <w:r w:rsidRPr="000E1218">
              <w:rPr>
                <w:rFonts w:ascii="Times New Roman" w:eastAsia="Times New Roman" w:hAnsi="Times New Roman" w:cs="Times New Roman"/>
                <w:color w:val="000000"/>
                <w:lang w:val="en-CA"/>
              </w:rPr>
              <w:t xml:space="preserve"> NIHMS574330 PMC4051283; Leisure-time physical activity in pregnancy and the birth weight distribution: where is the effect?.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2012. 9:1168-1177</w:t>
            </w:r>
          </w:p>
        </w:tc>
      </w:tr>
      <w:tr w:rsidR="000E1218" w:rsidRPr="000E1218" w14:paraId="05AF3947" w14:textId="77777777" w:rsidTr="000E1218">
        <w:trPr>
          <w:trHeight w:val="585"/>
        </w:trPr>
        <w:tc>
          <w:tcPr>
            <w:tcW w:w="8400" w:type="dxa"/>
            <w:tcBorders>
              <w:top w:val="nil"/>
              <w:left w:val="nil"/>
              <w:bottom w:val="nil"/>
              <w:right w:val="nil"/>
            </w:tcBorders>
            <w:shd w:val="clear" w:color="auto" w:fill="auto"/>
            <w:vAlign w:val="center"/>
            <w:hideMark/>
          </w:tcPr>
          <w:p w14:paraId="1B50CC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 Sorbye, K. Klungsoyr, O. Samdal, K. M. Owe and N. H. Morken.</w:t>
            </w:r>
            <w:r w:rsidRPr="000E1218">
              <w:rPr>
                <w:rFonts w:ascii="Times New Roman" w:eastAsia="Times New Roman" w:hAnsi="Times New Roman" w:cs="Times New Roman"/>
                <w:color w:val="000000"/>
                <w:lang w:val="en-CA"/>
              </w:rPr>
              <w:t xml:space="preserve"> NIHMS649381 Available on 09/01/16] PMC4523494 Available on 09/01/16]; Pre-pregnant body mass index and recreational physical activity: effects on perinatal mortality in a prospective pregnancy cohort.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2015. 122:1322-1330</w:t>
            </w:r>
          </w:p>
        </w:tc>
      </w:tr>
      <w:tr w:rsidR="000E1218" w:rsidRPr="000E1218" w14:paraId="6F26F749" w14:textId="77777777" w:rsidTr="000E1218">
        <w:trPr>
          <w:trHeight w:val="585"/>
        </w:trPr>
        <w:tc>
          <w:tcPr>
            <w:tcW w:w="8400" w:type="dxa"/>
            <w:tcBorders>
              <w:top w:val="nil"/>
              <w:left w:val="nil"/>
              <w:bottom w:val="nil"/>
              <w:right w:val="nil"/>
            </w:tcBorders>
            <w:shd w:val="clear" w:color="auto" w:fill="auto"/>
            <w:vAlign w:val="center"/>
            <w:hideMark/>
          </w:tcPr>
          <w:p w14:paraId="45A8934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M. Szymanski and A. J. Satin.</w:t>
            </w:r>
            <w:r w:rsidRPr="000E1218">
              <w:rPr>
                <w:rFonts w:ascii="Times New Roman" w:eastAsia="Times New Roman" w:hAnsi="Times New Roman" w:cs="Times New Roman"/>
                <w:color w:val="000000"/>
                <w:lang w:val="en-CA"/>
              </w:rPr>
              <w:t xml:space="preserve"> NIHMS351567 PMC3297473; Exercise during pregnancy: fetal responses to current public health guidelines.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2012. 119:603-610</w:t>
            </w:r>
          </w:p>
        </w:tc>
      </w:tr>
      <w:tr w:rsidR="000E1218" w:rsidRPr="000E1218" w14:paraId="23512520" w14:textId="77777777" w:rsidTr="000E1218">
        <w:trPr>
          <w:trHeight w:val="585"/>
        </w:trPr>
        <w:tc>
          <w:tcPr>
            <w:tcW w:w="8400" w:type="dxa"/>
            <w:tcBorders>
              <w:top w:val="nil"/>
              <w:left w:val="nil"/>
              <w:bottom w:val="nil"/>
              <w:right w:val="nil"/>
            </w:tcBorders>
            <w:shd w:val="clear" w:color="auto" w:fill="auto"/>
            <w:vAlign w:val="center"/>
            <w:hideMark/>
          </w:tcPr>
          <w:p w14:paraId="5384A8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 Szymanski and A. J. Satin.</w:t>
            </w:r>
            <w:r w:rsidRPr="000E1218">
              <w:rPr>
                <w:rFonts w:ascii="Times New Roman" w:eastAsia="Times New Roman" w:hAnsi="Times New Roman" w:cs="Times New Roman"/>
                <w:color w:val="000000"/>
                <w:lang w:val="en-CA"/>
              </w:rPr>
              <w:t xml:space="preserve"> NIHMS395779 PMC3464969; Strenuous exercise during pregnancy: is there a limit?.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2012. 207:179.e1-179.e6</w:t>
            </w:r>
          </w:p>
        </w:tc>
      </w:tr>
      <w:tr w:rsidR="000E1218" w:rsidRPr="000E1218" w14:paraId="3E5CB9E5" w14:textId="77777777" w:rsidTr="000E1218">
        <w:trPr>
          <w:trHeight w:val="585"/>
        </w:trPr>
        <w:tc>
          <w:tcPr>
            <w:tcW w:w="8400" w:type="dxa"/>
            <w:tcBorders>
              <w:top w:val="nil"/>
              <w:left w:val="nil"/>
              <w:bottom w:val="nil"/>
              <w:right w:val="nil"/>
            </w:tcBorders>
            <w:shd w:val="clear" w:color="auto" w:fill="auto"/>
            <w:vAlign w:val="center"/>
            <w:hideMark/>
          </w:tcPr>
          <w:p w14:paraId="4B23FA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Mason, B. Roe, H. Wong, J. Davies and J. Bamber.</w:t>
            </w:r>
            <w:r w:rsidRPr="000E1218">
              <w:rPr>
                <w:rFonts w:ascii="Times New Roman" w:eastAsia="Times New Roman" w:hAnsi="Times New Roman" w:cs="Times New Roman"/>
                <w:color w:val="000000"/>
                <w:lang w:val="en-CA"/>
              </w:rPr>
              <w:t xml:space="preserve"> The role of antenatal pelvic floor muscle exercises in prevention of postpartum stress incontinence: a randomised controlled trial. 2010. 19:2777-2786</w:t>
            </w:r>
          </w:p>
        </w:tc>
      </w:tr>
      <w:tr w:rsidR="000E1218" w:rsidRPr="000E1218" w14:paraId="162BB715" w14:textId="77777777" w:rsidTr="000E1218">
        <w:trPr>
          <w:trHeight w:val="585"/>
        </w:trPr>
        <w:tc>
          <w:tcPr>
            <w:tcW w:w="8400" w:type="dxa"/>
            <w:tcBorders>
              <w:top w:val="nil"/>
              <w:left w:val="nil"/>
              <w:bottom w:val="nil"/>
              <w:right w:val="nil"/>
            </w:tcBorders>
            <w:shd w:val="clear" w:color="auto" w:fill="auto"/>
            <w:vAlign w:val="center"/>
            <w:hideMark/>
          </w:tcPr>
          <w:p w14:paraId="6E2B82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Mason, S. Glenn, I. Walton and C. Hughes.</w:t>
            </w:r>
            <w:r w:rsidRPr="000E1218">
              <w:rPr>
                <w:rFonts w:ascii="Times New Roman" w:eastAsia="Times New Roman" w:hAnsi="Times New Roman" w:cs="Times New Roman"/>
                <w:color w:val="000000"/>
                <w:lang w:val="en-CA"/>
              </w:rPr>
              <w:t xml:space="preserve"> Do women practise pelvic floor exercises during pregnancy or following delivery?. 2001. 87:662-670</w:t>
            </w:r>
          </w:p>
        </w:tc>
      </w:tr>
      <w:tr w:rsidR="000E1218" w:rsidRPr="000E1218" w14:paraId="5D05B3A2" w14:textId="77777777" w:rsidTr="000E1218">
        <w:trPr>
          <w:trHeight w:val="585"/>
        </w:trPr>
        <w:tc>
          <w:tcPr>
            <w:tcW w:w="8400" w:type="dxa"/>
            <w:tcBorders>
              <w:top w:val="nil"/>
              <w:left w:val="nil"/>
              <w:bottom w:val="nil"/>
              <w:right w:val="nil"/>
            </w:tcBorders>
            <w:shd w:val="clear" w:color="auto" w:fill="auto"/>
            <w:vAlign w:val="center"/>
            <w:hideMark/>
          </w:tcPr>
          <w:p w14:paraId="00C9E93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Mason, S. Glenn, I. Walton and C. Hughes.</w:t>
            </w:r>
            <w:r w:rsidRPr="000E1218">
              <w:rPr>
                <w:rFonts w:ascii="Times New Roman" w:eastAsia="Times New Roman" w:hAnsi="Times New Roman" w:cs="Times New Roman"/>
                <w:color w:val="000000"/>
                <w:lang w:val="en-CA"/>
              </w:rPr>
              <w:t xml:space="preserve"> The relationship between between ante-natal pelvic floor muscle exercises and post-partum stress incontinence. 2001. 87:651-670 14</w:t>
            </w:r>
          </w:p>
        </w:tc>
      </w:tr>
      <w:tr w:rsidR="000E1218" w:rsidRPr="000E1218" w14:paraId="4586C3D4" w14:textId="77777777" w:rsidTr="000E1218">
        <w:trPr>
          <w:trHeight w:val="585"/>
        </w:trPr>
        <w:tc>
          <w:tcPr>
            <w:tcW w:w="8400" w:type="dxa"/>
            <w:tcBorders>
              <w:top w:val="nil"/>
              <w:left w:val="nil"/>
              <w:bottom w:val="nil"/>
              <w:right w:val="nil"/>
            </w:tcBorders>
            <w:shd w:val="clear" w:color="auto" w:fill="auto"/>
            <w:vAlign w:val="center"/>
            <w:hideMark/>
          </w:tcPr>
          <w:p w14:paraId="46A8671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Mason.</w:t>
            </w:r>
            <w:r w:rsidRPr="000E1218">
              <w:rPr>
                <w:rFonts w:ascii="Times New Roman" w:eastAsia="Times New Roman" w:hAnsi="Times New Roman" w:cs="Times New Roman"/>
                <w:color w:val="000000"/>
                <w:lang w:val="en-CA"/>
              </w:rPr>
              <w:t xml:space="preserve"> Stress incontinence in childbearing women. 2001. 7:72-75 4</w:t>
            </w:r>
          </w:p>
        </w:tc>
      </w:tr>
      <w:tr w:rsidR="000E1218" w:rsidRPr="000E1218" w14:paraId="36EF4CFE" w14:textId="77777777" w:rsidTr="000E1218">
        <w:trPr>
          <w:trHeight w:val="585"/>
        </w:trPr>
        <w:tc>
          <w:tcPr>
            <w:tcW w:w="8400" w:type="dxa"/>
            <w:tcBorders>
              <w:top w:val="nil"/>
              <w:left w:val="nil"/>
              <w:bottom w:val="nil"/>
              <w:right w:val="nil"/>
            </w:tcBorders>
            <w:shd w:val="clear" w:color="auto" w:fill="auto"/>
            <w:vAlign w:val="center"/>
            <w:hideMark/>
          </w:tcPr>
          <w:p w14:paraId="2A91D04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Nilsson-Wikmar, K. Holm, R. Oijerstedt and K. Harms-Ringdahl.</w:t>
            </w:r>
            <w:r w:rsidRPr="000E1218">
              <w:rPr>
                <w:rFonts w:ascii="Times New Roman" w:eastAsia="Times New Roman" w:hAnsi="Times New Roman" w:cs="Times New Roman"/>
                <w:color w:val="000000"/>
                <w:lang w:val="en-CA"/>
              </w:rPr>
              <w:t xml:space="preserve"> Effect of three different physical therapy treatments on pain and activity in pregnant women with pelvic girdle pain: A randomized clinical trial with 3, 6, and 12 months follow-up postpartum. </w:t>
            </w:r>
            <w:r w:rsidRPr="000E1218">
              <w:rPr>
                <w:rFonts w:ascii="Times New Roman" w:eastAsia="Times New Roman" w:hAnsi="Times New Roman" w:cs="Times New Roman"/>
                <w:i/>
                <w:iCs/>
                <w:color w:val="000000"/>
                <w:lang w:val="en-CA"/>
              </w:rPr>
              <w:t>Spine.</w:t>
            </w:r>
            <w:r w:rsidRPr="000E1218">
              <w:rPr>
                <w:rFonts w:ascii="Times New Roman" w:eastAsia="Times New Roman" w:hAnsi="Times New Roman" w:cs="Times New Roman"/>
                <w:color w:val="000000"/>
                <w:lang w:val="en-CA"/>
              </w:rPr>
              <w:t xml:space="preserve"> 2005. 30:850-856</w:t>
            </w:r>
          </w:p>
        </w:tc>
      </w:tr>
      <w:tr w:rsidR="000E1218" w:rsidRPr="000E1218" w14:paraId="28A09674" w14:textId="77777777" w:rsidTr="000E1218">
        <w:trPr>
          <w:trHeight w:val="585"/>
        </w:trPr>
        <w:tc>
          <w:tcPr>
            <w:tcW w:w="8400" w:type="dxa"/>
            <w:tcBorders>
              <w:top w:val="nil"/>
              <w:left w:val="nil"/>
              <w:bottom w:val="nil"/>
              <w:right w:val="nil"/>
            </w:tcBorders>
            <w:shd w:val="clear" w:color="auto" w:fill="auto"/>
            <w:vAlign w:val="center"/>
            <w:hideMark/>
          </w:tcPr>
          <w:p w14:paraId="0B1466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Orawan and W. Preecha.</w:t>
            </w:r>
            <w:r w:rsidRPr="000E1218">
              <w:rPr>
                <w:rFonts w:ascii="Times New Roman" w:eastAsia="Times New Roman" w:hAnsi="Times New Roman" w:cs="Times New Roman"/>
                <w:color w:val="000000"/>
                <w:lang w:val="en-CA"/>
              </w:rPr>
              <w:t xml:space="preserve"> Effect of pelvic floor muscle training (PFMT) during pregnancy on bladder neck descend and delivery. </w:t>
            </w:r>
            <w:r w:rsidRPr="000E1218">
              <w:rPr>
                <w:rFonts w:ascii="Times New Roman" w:eastAsia="Times New Roman" w:hAnsi="Times New Roman" w:cs="Times New Roman"/>
                <w:i/>
                <w:iCs/>
                <w:color w:val="000000"/>
                <w:lang w:val="en-CA"/>
              </w:rPr>
              <w:t>Journal of the Medical Association of Thailand.</w:t>
            </w:r>
            <w:r w:rsidRPr="000E1218">
              <w:rPr>
                <w:rFonts w:ascii="Times New Roman" w:eastAsia="Times New Roman" w:hAnsi="Times New Roman" w:cs="Times New Roman"/>
                <w:color w:val="000000"/>
                <w:lang w:val="en-CA"/>
              </w:rPr>
              <w:t xml:space="preserve"> 2014. 97:S156-S163</w:t>
            </w:r>
          </w:p>
        </w:tc>
      </w:tr>
      <w:tr w:rsidR="000E1218" w:rsidRPr="000E1218" w14:paraId="281C2FF5" w14:textId="77777777" w:rsidTr="000E1218">
        <w:trPr>
          <w:trHeight w:val="585"/>
        </w:trPr>
        <w:tc>
          <w:tcPr>
            <w:tcW w:w="8400" w:type="dxa"/>
            <w:tcBorders>
              <w:top w:val="nil"/>
              <w:left w:val="nil"/>
              <w:bottom w:val="nil"/>
              <w:right w:val="nil"/>
            </w:tcBorders>
            <w:shd w:val="clear" w:color="auto" w:fill="auto"/>
            <w:vAlign w:val="center"/>
            <w:hideMark/>
          </w:tcPr>
          <w:p w14:paraId="4EB59B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Pijpers, J. W. Wladimiroff and J. McGhie.</w:t>
            </w:r>
            <w:r w:rsidRPr="000E1218">
              <w:rPr>
                <w:rFonts w:ascii="Times New Roman" w:eastAsia="Times New Roman" w:hAnsi="Times New Roman" w:cs="Times New Roman"/>
                <w:color w:val="000000"/>
                <w:lang w:val="en-CA"/>
              </w:rPr>
              <w:t xml:space="preserve"> Effect of short-term maternal exercise on maternal and fetal cardiovascular dynamics.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1984. 91:1081-1086</w:t>
            </w:r>
          </w:p>
        </w:tc>
      </w:tr>
      <w:tr w:rsidR="000E1218" w:rsidRPr="000E1218" w14:paraId="4A74A27F" w14:textId="77777777" w:rsidTr="000E1218">
        <w:trPr>
          <w:trHeight w:val="585"/>
        </w:trPr>
        <w:tc>
          <w:tcPr>
            <w:tcW w:w="8400" w:type="dxa"/>
            <w:tcBorders>
              <w:top w:val="nil"/>
              <w:left w:val="nil"/>
              <w:bottom w:val="nil"/>
              <w:right w:val="nil"/>
            </w:tcBorders>
            <w:shd w:val="clear" w:color="auto" w:fill="auto"/>
            <w:vAlign w:val="center"/>
            <w:hideMark/>
          </w:tcPr>
          <w:p w14:paraId="34DE2D1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Poston, R. Bell, H. Croker, et al.</w:t>
            </w:r>
            <w:r w:rsidRPr="000E1218">
              <w:rPr>
                <w:rFonts w:ascii="Times New Roman" w:eastAsia="Times New Roman" w:hAnsi="Times New Roman" w:cs="Times New Roman"/>
                <w:color w:val="000000"/>
                <w:lang w:val="en-CA"/>
              </w:rPr>
              <w:t xml:space="preserve"> Effect of a behavioural intervention in obese pregnant women (the UPBEAT study): A multicentre, randomised controlled trial. </w:t>
            </w:r>
            <w:r w:rsidRPr="000E1218">
              <w:rPr>
                <w:rFonts w:ascii="Times New Roman" w:eastAsia="Times New Roman" w:hAnsi="Times New Roman" w:cs="Times New Roman"/>
                <w:i/>
                <w:iCs/>
                <w:color w:val="000000"/>
                <w:lang w:val="en-CA"/>
              </w:rPr>
              <w:t>The Lancet Diabetes and Endocrinology.</w:t>
            </w:r>
            <w:r w:rsidRPr="000E1218">
              <w:rPr>
                <w:rFonts w:ascii="Times New Roman" w:eastAsia="Times New Roman" w:hAnsi="Times New Roman" w:cs="Times New Roman"/>
                <w:color w:val="000000"/>
                <w:lang w:val="en-CA"/>
              </w:rPr>
              <w:t xml:space="preserve"> 2015. 3:767-777</w:t>
            </w:r>
          </w:p>
        </w:tc>
      </w:tr>
      <w:tr w:rsidR="000E1218" w:rsidRPr="000E1218" w14:paraId="74FE3E59" w14:textId="77777777" w:rsidTr="000E1218">
        <w:trPr>
          <w:trHeight w:val="585"/>
        </w:trPr>
        <w:tc>
          <w:tcPr>
            <w:tcW w:w="8400" w:type="dxa"/>
            <w:tcBorders>
              <w:top w:val="nil"/>
              <w:left w:val="nil"/>
              <w:bottom w:val="nil"/>
              <w:right w:val="nil"/>
            </w:tcBorders>
            <w:shd w:val="clear" w:color="auto" w:fill="auto"/>
            <w:vAlign w:val="center"/>
            <w:hideMark/>
          </w:tcPr>
          <w:p w14:paraId="21C7471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R. D. Varella, V. B. Torres, P. H. M. Angelo,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Influence of parity, type of delivery, and physical activity level on pelvic floor muscles in postmenopausal women. </w:t>
            </w:r>
            <w:r w:rsidRPr="000E1218">
              <w:rPr>
                <w:rFonts w:ascii="Times New Roman" w:eastAsia="Times New Roman" w:hAnsi="Times New Roman" w:cs="Times New Roman"/>
                <w:i/>
                <w:iCs/>
                <w:color w:val="000000"/>
                <w:lang w:val="en-CA"/>
              </w:rPr>
              <w:t>Journal of Physical Therapy Science.</w:t>
            </w:r>
            <w:r w:rsidRPr="000E1218">
              <w:rPr>
                <w:rFonts w:ascii="Times New Roman" w:eastAsia="Times New Roman" w:hAnsi="Times New Roman" w:cs="Times New Roman"/>
                <w:color w:val="000000"/>
                <w:lang w:val="en-CA"/>
              </w:rPr>
              <w:t xml:space="preserve"> 2016. 28:824-830</w:t>
            </w:r>
          </w:p>
        </w:tc>
      </w:tr>
      <w:tr w:rsidR="000E1218" w:rsidRPr="000E1218" w14:paraId="16CB14C6" w14:textId="77777777" w:rsidTr="000E1218">
        <w:trPr>
          <w:trHeight w:val="585"/>
        </w:trPr>
        <w:tc>
          <w:tcPr>
            <w:tcW w:w="8400" w:type="dxa"/>
            <w:tcBorders>
              <w:top w:val="nil"/>
              <w:left w:val="nil"/>
              <w:bottom w:val="nil"/>
              <w:right w:val="nil"/>
            </w:tcBorders>
            <w:shd w:val="clear" w:color="auto" w:fill="auto"/>
            <w:vAlign w:val="center"/>
            <w:hideMark/>
          </w:tcPr>
          <w:p w14:paraId="2E8A9D8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R. Sagedal, B. Sanda, N. C. Overby, et al.</w:t>
            </w:r>
            <w:r w:rsidRPr="000E1218">
              <w:rPr>
                <w:rFonts w:ascii="Times New Roman" w:eastAsia="Times New Roman" w:hAnsi="Times New Roman" w:cs="Times New Roman"/>
                <w:color w:val="000000"/>
                <w:lang w:val="en-CA"/>
              </w:rPr>
              <w:t xml:space="preserve"> The effect of prenatal lifestyle intervention on weight retention 12 months postpartum: results of the Norwegian Fit for Delivery randomised controlled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2016. 20:20</w:t>
            </w:r>
          </w:p>
        </w:tc>
      </w:tr>
      <w:tr w:rsidR="000E1218" w:rsidRPr="000E1218" w14:paraId="5BFAAD21" w14:textId="77777777" w:rsidTr="000E1218">
        <w:trPr>
          <w:trHeight w:val="585"/>
        </w:trPr>
        <w:tc>
          <w:tcPr>
            <w:tcW w:w="8400" w:type="dxa"/>
            <w:tcBorders>
              <w:top w:val="nil"/>
              <w:left w:val="nil"/>
              <w:bottom w:val="nil"/>
              <w:right w:val="nil"/>
            </w:tcBorders>
            <w:shd w:val="clear" w:color="auto" w:fill="auto"/>
            <w:vAlign w:val="center"/>
            <w:hideMark/>
          </w:tcPr>
          <w:p w14:paraId="0480CB0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R. Sagedal, N. C. Overby, E. Bere, et al.</w:t>
            </w:r>
            <w:r w:rsidRPr="000E1218">
              <w:rPr>
                <w:rFonts w:ascii="Times New Roman" w:eastAsia="Times New Roman" w:hAnsi="Times New Roman" w:cs="Times New Roman"/>
                <w:color w:val="000000"/>
                <w:lang w:val="en-CA"/>
              </w:rPr>
              <w:t xml:space="preserve"> Lifestyle intervention to limit gestational weight gain: the Norwegian Fit for Delivery randomised controlled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2016. 14:14</w:t>
            </w:r>
          </w:p>
        </w:tc>
      </w:tr>
      <w:tr w:rsidR="000E1218" w:rsidRPr="000E1218" w14:paraId="6C56D040" w14:textId="77777777" w:rsidTr="000E1218">
        <w:trPr>
          <w:trHeight w:val="585"/>
        </w:trPr>
        <w:tc>
          <w:tcPr>
            <w:tcW w:w="8400" w:type="dxa"/>
            <w:tcBorders>
              <w:top w:val="nil"/>
              <w:left w:val="nil"/>
              <w:bottom w:val="nil"/>
              <w:right w:val="nil"/>
            </w:tcBorders>
            <w:shd w:val="clear" w:color="auto" w:fill="auto"/>
            <w:vAlign w:val="center"/>
            <w:hideMark/>
          </w:tcPr>
          <w:p w14:paraId="723EBF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R. Sagedal, N. C. Overby, H. Lohne-Seiler, et al.</w:t>
            </w:r>
            <w:r w:rsidRPr="000E1218">
              <w:rPr>
                <w:rFonts w:ascii="Times New Roman" w:eastAsia="Times New Roman" w:hAnsi="Times New Roman" w:cs="Times New Roman"/>
                <w:color w:val="000000"/>
                <w:lang w:val="en-CA"/>
              </w:rPr>
              <w:t xml:space="preserve"> PMC3577450; Study protocol: fit for delivery - can a lifestyle intervention in pregnancy result in measurable health benefits for mothers and newborns? A randomized controlled trial. </w:t>
            </w:r>
            <w:r w:rsidRPr="000E1218">
              <w:rPr>
                <w:rFonts w:ascii="Times New Roman" w:eastAsia="Times New Roman" w:hAnsi="Times New Roman" w:cs="Times New Roman"/>
                <w:i/>
                <w:iCs/>
                <w:color w:val="000000"/>
                <w:lang w:val="en-CA"/>
              </w:rPr>
              <w:t>BMC Public Health.</w:t>
            </w:r>
            <w:r w:rsidRPr="000E1218">
              <w:rPr>
                <w:rFonts w:ascii="Times New Roman" w:eastAsia="Times New Roman" w:hAnsi="Times New Roman" w:cs="Times New Roman"/>
                <w:color w:val="000000"/>
                <w:lang w:val="en-CA"/>
              </w:rPr>
              <w:t xml:space="preserve"> 2013. 13:132</w:t>
            </w:r>
          </w:p>
        </w:tc>
      </w:tr>
      <w:tr w:rsidR="000E1218" w:rsidRPr="000E1218" w14:paraId="5ED2CE60" w14:textId="77777777" w:rsidTr="000E1218">
        <w:trPr>
          <w:trHeight w:val="585"/>
        </w:trPr>
        <w:tc>
          <w:tcPr>
            <w:tcW w:w="8400" w:type="dxa"/>
            <w:tcBorders>
              <w:top w:val="nil"/>
              <w:left w:val="nil"/>
              <w:bottom w:val="nil"/>
              <w:right w:val="nil"/>
            </w:tcBorders>
            <w:shd w:val="clear" w:color="auto" w:fill="auto"/>
            <w:vAlign w:val="center"/>
            <w:hideMark/>
          </w:tcPr>
          <w:p w14:paraId="21A1FF7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R. Varella, V. B. Torres, P. H. Angelo,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PMC4842447; Influence of parity, type of delivery, and physical activity level on pelvic floor muscles in postmenopausal women. </w:t>
            </w:r>
            <w:r w:rsidRPr="000E1218">
              <w:rPr>
                <w:rFonts w:ascii="Times New Roman" w:eastAsia="Times New Roman" w:hAnsi="Times New Roman" w:cs="Times New Roman"/>
                <w:i/>
                <w:iCs/>
                <w:color w:val="000000"/>
                <w:lang w:val="en-CA"/>
              </w:rPr>
              <w:t>Journal of Physical Therapy Science.</w:t>
            </w:r>
            <w:r w:rsidRPr="000E1218">
              <w:rPr>
                <w:rFonts w:ascii="Times New Roman" w:eastAsia="Times New Roman" w:hAnsi="Times New Roman" w:cs="Times New Roman"/>
                <w:color w:val="000000"/>
                <w:lang w:val="en-CA"/>
              </w:rPr>
              <w:t xml:space="preserve"> 2016. 28:824-830</w:t>
            </w:r>
          </w:p>
        </w:tc>
      </w:tr>
      <w:tr w:rsidR="000E1218" w:rsidRPr="000E1218" w14:paraId="5CC8A657" w14:textId="77777777" w:rsidTr="000E1218">
        <w:trPr>
          <w:trHeight w:val="585"/>
        </w:trPr>
        <w:tc>
          <w:tcPr>
            <w:tcW w:w="8400" w:type="dxa"/>
            <w:tcBorders>
              <w:top w:val="nil"/>
              <w:left w:val="nil"/>
              <w:bottom w:val="nil"/>
              <w:right w:val="nil"/>
            </w:tcBorders>
            <w:shd w:val="clear" w:color="auto" w:fill="auto"/>
            <w:vAlign w:val="center"/>
            <w:hideMark/>
          </w:tcPr>
          <w:p w14:paraId="474C7F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Rodr</w:t>
            </w:r>
            <w:r w:rsidRPr="000E1218">
              <w:rPr>
                <w:rFonts w:ascii="Times New Roman" w:eastAsia="Times New Roman" w:hAnsi="Times New Roman" w:cs="Times New Roman"/>
                <w:color w:val="000000"/>
                <w:lang w:val="en-CA"/>
              </w:rPr>
              <w:t>. Treatment compliance in pregnant women with gestational diabetes after an education program: relationship with anxiety and sociodemographic variables. 2004. 14:318-327 10</w:t>
            </w:r>
          </w:p>
        </w:tc>
      </w:tr>
      <w:tr w:rsidR="000E1218" w:rsidRPr="000E1218" w14:paraId="6BDEEC3F" w14:textId="77777777" w:rsidTr="000E1218">
        <w:trPr>
          <w:trHeight w:val="585"/>
        </w:trPr>
        <w:tc>
          <w:tcPr>
            <w:tcW w:w="8400" w:type="dxa"/>
            <w:tcBorders>
              <w:top w:val="nil"/>
              <w:left w:val="nil"/>
              <w:bottom w:val="nil"/>
              <w:right w:val="nil"/>
            </w:tcBorders>
            <w:shd w:val="clear" w:color="auto" w:fill="auto"/>
            <w:vAlign w:val="center"/>
            <w:hideMark/>
          </w:tcPr>
          <w:p w14:paraId="2346BD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S. Adair, C. W. Kuzawa and J. Borja.</w:t>
            </w:r>
            <w:r w:rsidRPr="000E1218">
              <w:rPr>
                <w:rFonts w:ascii="Times New Roman" w:eastAsia="Times New Roman" w:hAnsi="Times New Roman" w:cs="Times New Roman"/>
                <w:color w:val="000000"/>
                <w:lang w:val="en-CA"/>
              </w:rPr>
              <w:t xml:space="preserve"> Maternal energy stores and diet composition during pregnancy program adolescent blood pressure. </w:t>
            </w:r>
            <w:r w:rsidRPr="000E1218">
              <w:rPr>
                <w:rFonts w:ascii="Times New Roman" w:eastAsia="Times New Roman" w:hAnsi="Times New Roman" w:cs="Times New Roman"/>
                <w:i/>
                <w:iCs/>
                <w:color w:val="000000"/>
                <w:lang w:val="en-CA"/>
              </w:rPr>
              <w:t>Circulation.</w:t>
            </w:r>
            <w:r w:rsidRPr="000E1218">
              <w:rPr>
                <w:rFonts w:ascii="Times New Roman" w:eastAsia="Times New Roman" w:hAnsi="Times New Roman" w:cs="Times New Roman"/>
                <w:color w:val="000000"/>
                <w:lang w:val="en-CA"/>
              </w:rPr>
              <w:t xml:space="preserve"> 2001. 104:1034-1039</w:t>
            </w:r>
          </w:p>
        </w:tc>
      </w:tr>
      <w:tr w:rsidR="000E1218" w:rsidRPr="000E1218" w14:paraId="533A100A" w14:textId="77777777" w:rsidTr="000E1218">
        <w:trPr>
          <w:trHeight w:val="585"/>
        </w:trPr>
        <w:tc>
          <w:tcPr>
            <w:tcW w:w="8400" w:type="dxa"/>
            <w:tcBorders>
              <w:top w:val="nil"/>
              <w:left w:val="nil"/>
              <w:bottom w:val="nil"/>
              <w:right w:val="nil"/>
            </w:tcBorders>
            <w:shd w:val="clear" w:color="auto" w:fill="auto"/>
            <w:vAlign w:val="center"/>
            <w:hideMark/>
          </w:tcPr>
          <w:p w14:paraId="1DD6C4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Schack-Nielsen, C. Molgaard, D. Larsen, C. Martyn and K. F. Michaelsen.</w:t>
            </w:r>
            <w:r w:rsidRPr="000E1218">
              <w:rPr>
                <w:rFonts w:ascii="Times New Roman" w:eastAsia="Times New Roman" w:hAnsi="Times New Roman" w:cs="Times New Roman"/>
                <w:color w:val="000000"/>
                <w:lang w:val="en-CA"/>
              </w:rPr>
              <w:t xml:space="preserve"> Arterial stiffness in 10-year-old children: Current and early determinants. 2005. 94:1004-1011</w:t>
            </w:r>
          </w:p>
        </w:tc>
      </w:tr>
      <w:tr w:rsidR="000E1218" w:rsidRPr="000E1218" w14:paraId="7287FB1B" w14:textId="77777777" w:rsidTr="000E1218">
        <w:trPr>
          <w:trHeight w:val="585"/>
        </w:trPr>
        <w:tc>
          <w:tcPr>
            <w:tcW w:w="8400" w:type="dxa"/>
            <w:tcBorders>
              <w:top w:val="nil"/>
              <w:left w:val="nil"/>
              <w:bottom w:val="nil"/>
              <w:right w:val="nil"/>
            </w:tcBorders>
            <w:shd w:val="clear" w:color="auto" w:fill="auto"/>
            <w:vAlign w:val="center"/>
            <w:hideMark/>
          </w:tcPr>
          <w:p w14:paraId="3A83EF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Sibley, R. O. Ruhling, J. Cameron-Foster, C. Christensen and T. Bolen.</w:t>
            </w:r>
            <w:r w:rsidRPr="000E1218">
              <w:rPr>
                <w:rFonts w:ascii="Times New Roman" w:eastAsia="Times New Roman" w:hAnsi="Times New Roman" w:cs="Times New Roman"/>
                <w:color w:val="000000"/>
                <w:lang w:val="en-CA"/>
              </w:rPr>
              <w:t xml:space="preserve"> Swimming and physical fitness during pregnancy. </w:t>
            </w:r>
            <w:r w:rsidRPr="000E1218">
              <w:rPr>
                <w:rFonts w:ascii="Times New Roman" w:eastAsia="Times New Roman" w:hAnsi="Times New Roman" w:cs="Times New Roman"/>
                <w:i/>
                <w:iCs/>
                <w:color w:val="000000"/>
                <w:lang w:val="en-CA"/>
              </w:rPr>
              <w:t>J.Nurse.</w:t>
            </w:r>
            <w:r w:rsidRPr="000E1218">
              <w:rPr>
                <w:rFonts w:ascii="Times New Roman" w:eastAsia="Times New Roman" w:hAnsi="Times New Roman" w:cs="Times New Roman"/>
                <w:color w:val="000000"/>
                <w:lang w:val="en-CA"/>
              </w:rPr>
              <w:t xml:space="preserve"> 1981. 26:3-12</w:t>
            </w:r>
          </w:p>
        </w:tc>
      </w:tr>
      <w:tr w:rsidR="000E1218" w:rsidRPr="000E1218" w14:paraId="09501204" w14:textId="77777777" w:rsidTr="000E1218">
        <w:trPr>
          <w:trHeight w:val="585"/>
        </w:trPr>
        <w:tc>
          <w:tcPr>
            <w:tcW w:w="8400" w:type="dxa"/>
            <w:tcBorders>
              <w:top w:val="nil"/>
              <w:left w:val="nil"/>
              <w:bottom w:val="nil"/>
              <w:right w:val="nil"/>
            </w:tcBorders>
            <w:shd w:val="clear" w:color="auto" w:fill="auto"/>
            <w:vAlign w:val="center"/>
            <w:hideMark/>
          </w:tcPr>
          <w:p w14:paraId="0CF760F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Spatling, F. Fallenstein, A. Huch, R. Huch and G. Rooth.</w:t>
            </w:r>
            <w:r w:rsidRPr="000E1218">
              <w:rPr>
                <w:rFonts w:ascii="Times New Roman" w:eastAsia="Times New Roman" w:hAnsi="Times New Roman" w:cs="Times New Roman"/>
                <w:color w:val="000000"/>
                <w:lang w:val="en-CA"/>
              </w:rPr>
              <w:t xml:space="preserve"> The variability of cardiopulmonary adaptation to pregnancy at rest and during exercise. 1992. 99 Suppl 8:1-40</w:t>
            </w:r>
          </w:p>
        </w:tc>
      </w:tr>
      <w:tr w:rsidR="000E1218" w:rsidRPr="000E1218" w14:paraId="6D2113F8" w14:textId="77777777" w:rsidTr="000E1218">
        <w:trPr>
          <w:trHeight w:val="585"/>
        </w:trPr>
        <w:tc>
          <w:tcPr>
            <w:tcW w:w="8400" w:type="dxa"/>
            <w:tcBorders>
              <w:top w:val="nil"/>
              <w:left w:val="nil"/>
              <w:bottom w:val="nil"/>
              <w:right w:val="nil"/>
            </w:tcBorders>
            <w:shd w:val="clear" w:color="auto" w:fill="auto"/>
            <w:vAlign w:val="center"/>
            <w:hideMark/>
          </w:tcPr>
          <w:p w14:paraId="464F594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Z. Jaime, B. M. Manuela, O. C. Catalina, J. M. I. Mar</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 activity level according to GPAQ in pregnant and postpartum women attended in a family health center. </w:t>
            </w:r>
            <w:r w:rsidRPr="000E1218">
              <w:rPr>
                <w:rFonts w:ascii="Times New Roman" w:eastAsia="Times New Roman" w:hAnsi="Times New Roman" w:cs="Times New Roman"/>
                <w:i/>
                <w:iCs/>
                <w:color w:val="000000"/>
                <w:lang w:val="en-CA"/>
              </w:rPr>
              <w:t>Rev.Chil.Obstet.Ginecol.</w:t>
            </w:r>
            <w:r w:rsidRPr="000E1218">
              <w:rPr>
                <w:rFonts w:ascii="Times New Roman" w:eastAsia="Times New Roman" w:hAnsi="Times New Roman" w:cs="Times New Roman"/>
                <w:color w:val="000000"/>
                <w:lang w:val="en-CA"/>
              </w:rPr>
              <w:t xml:space="preserve"> 2013. 78:425-431</w:t>
            </w:r>
          </w:p>
        </w:tc>
      </w:tr>
      <w:tr w:rsidR="000E1218" w:rsidRPr="000E1218" w14:paraId="0BDCD952" w14:textId="77777777" w:rsidTr="000E1218">
        <w:trPr>
          <w:trHeight w:val="585"/>
        </w:trPr>
        <w:tc>
          <w:tcPr>
            <w:tcW w:w="8400" w:type="dxa"/>
            <w:tcBorders>
              <w:top w:val="nil"/>
              <w:left w:val="nil"/>
              <w:bottom w:val="nil"/>
              <w:right w:val="nil"/>
            </w:tcBorders>
            <w:shd w:val="clear" w:color="auto" w:fill="auto"/>
            <w:vAlign w:val="center"/>
            <w:hideMark/>
          </w:tcPr>
          <w:p w14:paraId="30D238E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Zhu, L. Li, J. H. Lang and T. Xu.</w:t>
            </w:r>
            <w:r w:rsidRPr="000E1218">
              <w:rPr>
                <w:rFonts w:ascii="Times New Roman" w:eastAsia="Times New Roman" w:hAnsi="Times New Roman" w:cs="Times New Roman"/>
                <w:color w:val="000000"/>
                <w:lang w:val="en-CA"/>
              </w:rPr>
              <w:t xml:space="preserve"> Prevalence and risk factors for peri- and postpartum urinary incontinence in primiparous women in China: a prospective longitudinal study. 2012. 23:563-572</w:t>
            </w:r>
          </w:p>
        </w:tc>
      </w:tr>
      <w:tr w:rsidR="000E1218" w:rsidRPr="000E1218" w14:paraId="51456F7D" w14:textId="77777777" w:rsidTr="000E1218">
        <w:trPr>
          <w:trHeight w:val="585"/>
        </w:trPr>
        <w:tc>
          <w:tcPr>
            <w:tcW w:w="8400" w:type="dxa"/>
            <w:tcBorders>
              <w:top w:val="nil"/>
              <w:left w:val="nil"/>
              <w:bottom w:val="nil"/>
              <w:right w:val="nil"/>
            </w:tcBorders>
            <w:shd w:val="clear" w:color="auto" w:fill="auto"/>
            <w:vAlign w:val="center"/>
            <w:hideMark/>
          </w:tcPr>
          <w:p w14:paraId="6E7673C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Lanay M. Mudd, Jim M. Pivarnik, Karin A. Pfeiffer, Nigel Paneth, Hwan Chung and Claudia Holzman.</w:t>
            </w:r>
            <w:r w:rsidRPr="000E1218">
              <w:rPr>
                <w:rFonts w:ascii="Times New Roman" w:eastAsia="Times New Roman" w:hAnsi="Times New Roman" w:cs="Times New Roman"/>
                <w:color w:val="000000"/>
                <w:lang w:val="en-CA"/>
              </w:rPr>
              <w:t xml:space="preserve"> Maternal physical activity during pregnancy, child leisure-time activity, and child weight status at 3 to 9 years.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2015. 12:506-514</w:t>
            </w:r>
          </w:p>
        </w:tc>
      </w:tr>
      <w:tr w:rsidR="000E1218" w:rsidRPr="000E1218" w14:paraId="35C1A039" w14:textId="77777777" w:rsidTr="000E1218">
        <w:trPr>
          <w:trHeight w:val="585"/>
        </w:trPr>
        <w:tc>
          <w:tcPr>
            <w:tcW w:w="8400" w:type="dxa"/>
            <w:tcBorders>
              <w:top w:val="nil"/>
              <w:left w:val="nil"/>
              <w:bottom w:val="nil"/>
              <w:right w:val="nil"/>
            </w:tcBorders>
            <w:shd w:val="clear" w:color="auto" w:fill="auto"/>
            <w:vAlign w:val="center"/>
            <w:hideMark/>
          </w:tcPr>
          <w:p w14:paraId="0C550C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Lene A. H. Haakstad and Kari Bo.</w:t>
            </w:r>
            <w:r w:rsidRPr="000E1218">
              <w:rPr>
                <w:rFonts w:ascii="Times New Roman" w:eastAsia="Times New Roman" w:hAnsi="Times New Roman" w:cs="Times New Roman"/>
                <w:color w:val="000000"/>
                <w:lang w:val="en-CA"/>
              </w:rPr>
              <w:t xml:space="preserve"> Effect of a regular exercise programme on pelvic girdle and low back pain in previously inactive pregnant women: a randomized controlled trial. </w:t>
            </w:r>
            <w:r w:rsidRPr="000E1218">
              <w:rPr>
                <w:rFonts w:ascii="Times New Roman" w:eastAsia="Times New Roman" w:hAnsi="Times New Roman" w:cs="Times New Roman"/>
                <w:i/>
                <w:iCs/>
                <w:color w:val="000000"/>
                <w:lang w:val="en-CA"/>
              </w:rPr>
              <w:t>Journal of Rehabilitation Medicine (Stiftelsen Rehabiliteringsinformation).</w:t>
            </w:r>
            <w:r w:rsidRPr="000E1218">
              <w:rPr>
                <w:rFonts w:ascii="Times New Roman" w:eastAsia="Times New Roman" w:hAnsi="Times New Roman" w:cs="Times New Roman"/>
                <w:color w:val="000000"/>
                <w:lang w:val="en-CA"/>
              </w:rPr>
              <w:t xml:space="preserve"> 2015. 47:229-234 6p</w:t>
            </w:r>
          </w:p>
        </w:tc>
      </w:tr>
      <w:tr w:rsidR="000E1218" w:rsidRPr="000E1218" w14:paraId="39B6D217" w14:textId="77777777" w:rsidTr="000E1218">
        <w:trPr>
          <w:trHeight w:val="585"/>
        </w:trPr>
        <w:tc>
          <w:tcPr>
            <w:tcW w:w="8400" w:type="dxa"/>
            <w:tcBorders>
              <w:top w:val="nil"/>
              <w:left w:val="nil"/>
              <w:bottom w:val="nil"/>
              <w:right w:val="nil"/>
            </w:tcBorders>
            <w:shd w:val="clear" w:color="auto" w:fill="auto"/>
            <w:vAlign w:val="center"/>
            <w:hideMark/>
          </w:tcPr>
          <w:p w14:paraId="25F16B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Lou Atkinson, Ellinor K. Olander and David P. French.</w:t>
            </w:r>
            <w:r w:rsidRPr="000E1218">
              <w:rPr>
                <w:rFonts w:ascii="Times New Roman" w:eastAsia="Times New Roman" w:hAnsi="Times New Roman" w:cs="Times New Roman"/>
                <w:color w:val="000000"/>
                <w:lang w:val="en-CA"/>
              </w:rPr>
              <w:t xml:space="preserve"> Acceptability of a weight management intervention for pregnant and postpartum women with BMI &gt;30 kg/m2: A qualitative evaluation of an individualized, home-based service.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2016. 20:88-96</w:t>
            </w:r>
          </w:p>
        </w:tc>
      </w:tr>
      <w:tr w:rsidR="000E1218" w:rsidRPr="000E1218" w14:paraId="311D4391" w14:textId="77777777" w:rsidTr="000E1218">
        <w:trPr>
          <w:trHeight w:val="585"/>
        </w:trPr>
        <w:tc>
          <w:tcPr>
            <w:tcW w:w="8400" w:type="dxa"/>
            <w:tcBorders>
              <w:top w:val="nil"/>
              <w:left w:val="nil"/>
              <w:bottom w:val="nil"/>
              <w:right w:val="nil"/>
            </w:tcBorders>
            <w:shd w:val="clear" w:color="auto" w:fill="auto"/>
            <w:vAlign w:val="center"/>
            <w:hideMark/>
          </w:tcPr>
          <w:p w14:paraId="521956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Lucy C. Chappell, Paul T. Seed, Jenny Myers, et al.</w:t>
            </w:r>
            <w:r w:rsidRPr="000E1218">
              <w:rPr>
                <w:rFonts w:ascii="Times New Roman" w:eastAsia="Times New Roman" w:hAnsi="Times New Roman" w:cs="Times New Roman"/>
                <w:color w:val="000000"/>
                <w:lang w:val="en-CA"/>
              </w:rPr>
              <w:t xml:space="preserve"> Exploration and confirmation of factors associated with uncomplicated pregnancy in nulliparous women: prospective cohort study. 2015. 49:136-136</w:t>
            </w:r>
          </w:p>
        </w:tc>
      </w:tr>
      <w:tr w:rsidR="000E1218" w:rsidRPr="000E1218" w14:paraId="6BB3F3A7" w14:textId="77777777" w:rsidTr="000E1218">
        <w:trPr>
          <w:trHeight w:val="585"/>
        </w:trPr>
        <w:tc>
          <w:tcPr>
            <w:tcW w:w="8400" w:type="dxa"/>
            <w:tcBorders>
              <w:top w:val="nil"/>
              <w:left w:val="nil"/>
              <w:bottom w:val="nil"/>
              <w:right w:val="nil"/>
            </w:tcBorders>
            <w:shd w:val="clear" w:color="auto" w:fill="auto"/>
            <w:vAlign w:val="center"/>
            <w:hideMark/>
          </w:tcPr>
          <w:p w14:paraId="4049D66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Carvalhaes, A. C. Martiniano, M. B. Malta, M. Y. Takito and M. H. Benicio.</w:t>
            </w:r>
            <w:r w:rsidRPr="000E1218">
              <w:rPr>
                <w:rFonts w:ascii="Times New Roman" w:eastAsia="Times New Roman" w:hAnsi="Times New Roman" w:cs="Times New Roman"/>
                <w:color w:val="000000"/>
                <w:lang w:val="en-CA"/>
              </w:rPr>
              <w:t xml:space="preserve"> [Physical activity in pregnant women receiving care in primary health care units]. 2013. 47:958-967</w:t>
            </w:r>
          </w:p>
        </w:tc>
      </w:tr>
      <w:tr w:rsidR="000E1218" w:rsidRPr="000E1218" w14:paraId="07413F91" w14:textId="77777777" w:rsidTr="000E1218">
        <w:trPr>
          <w:trHeight w:val="585"/>
        </w:trPr>
        <w:tc>
          <w:tcPr>
            <w:tcW w:w="8400" w:type="dxa"/>
            <w:tcBorders>
              <w:top w:val="nil"/>
              <w:left w:val="nil"/>
              <w:bottom w:val="nil"/>
              <w:right w:val="nil"/>
            </w:tcBorders>
            <w:shd w:val="clear" w:color="auto" w:fill="auto"/>
            <w:vAlign w:val="center"/>
            <w:hideMark/>
          </w:tcPr>
          <w:p w14:paraId="53C9FE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Klebanoff, P. H. Shiono and J. C. Carey.</w:t>
            </w:r>
            <w:r w:rsidRPr="000E1218">
              <w:rPr>
                <w:rFonts w:ascii="Times New Roman" w:eastAsia="Times New Roman" w:hAnsi="Times New Roman" w:cs="Times New Roman"/>
                <w:color w:val="000000"/>
                <w:lang w:val="en-CA"/>
              </w:rPr>
              <w:t xml:space="preserve"> The effect of physical activity during pregnancy on preterm delivery and birth weight.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1990. 163:1450-1456</w:t>
            </w:r>
          </w:p>
        </w:tc>
      </w:tr>
      <w:tr w:rsidR="000E1218" w:rsidRPr="000E1218" w14:paraId="6E27ACA6" w14:textId="77777777" w:rsidTr="000E1218">
        <w:trPr>
          <w:trHeight w:val="585"/>
        </w:trPr>
        <w:tc>
          <w:tcPr>
            <w:tcW w:w="8400" w:type="dxa"/>
            <w:tcBorders>
              <w:top w:val="nil"/>
              <w:left w:val="nil"/>
              <w:bottom w:val="nil"/>
              <w:right w:val="nil"/>
            </w:tcBorders>
            <w:shd w:val="clear" w:color="auto" w:fill="auto"/>
            <w:vAlign w:val="center"/>
            <w:hideMark/>
          </w:tcPr>
          <w:p w14:paraId="722771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Kominiarek.</w:t>
            </w:r>
            <w:r w:rsidRPr="000E1218">
              <w:rPr>
                <w:rFonts w:ascii="Times New Roman" w:eastAsia="Times New Roman" w:hAnsi="Times New Roman" w:cs="Times New Roman"/>
                <w:color w:val="000000"/>
                <w:lang w:val="en-CA"/>
              </w:rPr>
              <w:t xml:space="preserve"> A survey of health behaviors in minority women in pregnancy: the influence of body mass index. 2014. 24:e291-5</w:t>
            </w:r>
          </w:p>
        </w:tc>
      </w:tr>
      <w:tr w:rsidR="000E1218" w:rsidRPr="000E1218" w14:paraId="29C116DE" w14:textId="77777777" w:rsidTr="000E1218">
        <w:trPr>
          <w:trHeight w:val="585"/>
        </w:trPr>
        <w:tc>
          <w:tcPr>
            <w:tcW w:w="8400" w:type="dxa"/>
            <w:tcBorders>
              <w:top w:val="nil"/>
              <w:left w:val="nil"/>
              <w:bottom w:val="nil"/>
              <w:right w:val="nil"/>
            </w:tcBorders>
            <w:shd w:val="clear" w:color="auto" w:fill="auto"/>
            <w:vAlign w:val="center"/>
            <w:hideMark/>
          </w:tcPr>
          <w:p w14:paraId="2E5C65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Manders, G. J. Sonder, E. J. Mulder and G. H. Visser.</w:t>
            </w:r>
            <w:r w:rsidRPr="000E1218">
              <w:rPr>
                <w:rFonts w:ascii="Times New Roman" w:eastAsia="Times New Roman" w:hAnsi="Times New Roman" w:cs="Times New Roman"/>
                <w:color w:val="000000"/>
                <w:lang w:val="en-CA"/>
              </w:rPr>
              <w:t xml:space="preserve"> The effects of maternal exercise on fetal heart rate and movement patterns.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1997. 48:237-247</w:t>
            </w:r>
          </w:p>
        </w:tc>
      </w:tr>
      <w:tr w:rsidR="000E1218" w:rsidRPr="000E1218" w14:paraId="1E56F1CB" w14:textId="77777777" w:rsidTr="000E1218">
        <w:trPr>
          <w:trHeight w:val="585"/>
        </w:trPr>
        <w:tc>
          <w:tcPr>
            <w:tcW w:w="8400" w:type="dxa"/>
            <w:tcBorders>
              <w:top w:val="nil"/>
              <w:left w:val="nil"/>
              <w:bottom w:val="nil"/>
              <w:right w:val="nil"/>
            </w:tcBorders>
            <w:shd w:val="clear" w:color="auto" w:fill="auto"/>
            <w:vAlign w:val="center"/>
            <w:hideMark/>
          </w:tcPr>
          <w:p w14:paraId="11F926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Q. Mutsaerts, H. Groen, Der Meer Buiter-Van, et al.</w:t>
            </w:r>
            <w:r w:rsidRPr="000E1218">
              <w:rPr>
                <w:rFonts w:ascii="Times New Roman" w:eastAsia="Times New Roman" w:hAnsi="Times New Roman" w:cs="Times New Roman"/>
                <w:color w:val="000000"/>
                <w:lang w:val="en-CA"/>
              </w:rPr>
              <w:t xml:space="preserve"> Effects of paternal and maternal lifestyle factors on pregnancy complications and perinatal outcome. A </w:t>
            </w:r>
            <w:r w:rsidRPr="000E1218">
              <w:rPr>
                <w:rFonts w:ascii="Times New Roman" w:eastAsia="Times New Roman" w:hAnsi="Times New Roman" w:cs="Times New Roman"/>
                <w:color w:val="000000"/>
                <w:lang w:val="en-CA"/>
              </w:rPr>
              <w:lastRenderedPageBreak/>
              <w:t xml:space="preserve">Dutch population-based birth-cohort study: The GECKO Drenthe study. </w:t>
            </w:r>
            <w:r w:rsidRPr="000E1218">
              <w:rPr>
                <w:rFonts w:ascii="Times New Roman" w:eastAsia="Times New Roman" w:hAnsi="Times New Roman" w:cs="Times New Roman"/>
                <w:i/>
                <w:iCs/>
                <w:color w:val="000000"/>
                <w:lang w:val="en-CA"/>
              </w:rPr>
              <w:t>Human Reproduction.</w:t>
            </w:r>
            <w:r w:rsidRPr="000E1218">
              <w:rPr>
                <w:rFonts w:ascii="Times New Roman" w:eastAsia="Times New Roman" w:hAnsi="Times New Roman" w:cs="Times New Roman"/>
                <w:color w:val="000000"/>
                <w:lang w:val="en-CA"/>
              </w:rPr>
              <w:t xml:space="preserve"> 2012. 27: </w:t>
            </w:r>
          </w:p>
        </w:tc>
      </w:tr>
      <w:tr w:rsidR="000E1218" w:rsidRPr="000E1218" w14:paraId="7FB179F0" w14:textId="77777777" w:rsidTr="000E1218">
        <w:trPr>
          <w:trHeight w:val="585"/>
        </w:trPr>
        <w:tc>
          <w:tcPr>
            <w:tcW w:w="8400" w:type="dxa"/>
            <w:tcBorders>
              <w:top w:val="nil"/>
              <w:left w:val="nil"/>
              <w:bottom w:val="nil"/>
              <w:right w:val="nil"/>
            </w:tcBorders>
            <w:shd w:val="clear" w:color="auto" w:fill="auto"/>
            <w:vAlign w:val="center"/>
            <w:hideMark/>
          </w:tcPr>
          <w:p w14:paraId="365541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A. Sady, B. B. Haydon, S. P. Sady, M. W. Carpenter, P. D. Thompson and D. R. Coustan.</w:t>
            </w:r>
            <w:r w:rsidRPr="000E1218">
              <w:rPr>
                <w:rFonts w:ascii="Times New Roman" w:eastAsia="Times New Roman" w:hAnsi="Times New Roman" w:cs="Times New Roman"/>
                <w:color w:val="000000"/>
                <w:lang w:val="en-CA"/>
              </w:rPr>
              <w:t xml:space="preserve"> Cardiovascular-response to maximal cycle exercise during pregnancy and at 2 and 7 months post partum.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1990. 162:1181-1185</w:t>
            </w:r>
          </w:p>
        </w:tc>
      </w:tr>
      <w:tr w:rsidR="000E1218" w:rsidRPr="000E1218" w14:paraId="72D5BAB1" w14:textId="77777777" w:rsidTr="000E1218">
        <w:trPr>
          <w:trHeight w:val="585"/>
        </w:trPr>
        <w:tc>
          <w:tcPr>
            <w:tcW w:w="8400" w:type="dxa"/>
            <w:tcBorders>
              <w:top w:val="nil"/>
              <w:left w:val="nil"/>
              <w:bottom w:val="nil"/>
              <w:right w:val="nil"/>
            </w:tcBorders>
            <w:shd w:val="clear" w:color="auto" w:fill="auto"/>
            <w:vAlign w:val="center"/>
            <w:hideMark/>
          </w:tcPr>
          <w:p w14:paraId="4F7912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Szmeja, C. Cramp, R. M. Grivell, A. R. Deussen, L. N. Yelland and J. M. Dodd.</w:t>
            </w:r>
            <w:r w:rsidRPr="000E1218">
              <w:rPr>
                <w:rFonts w:ascii="Times New Roman" w:eastAsia="Times New Roman" w:hAnsi="Times New Roman" w:cs="Times New Roman"/>
                <w:color w:val="000000"/>
                <w:lang w:val="en-CA"/>
              </w:rPr>
              <w:t xml:space="preserve"> Use of a DVD to provide dietary and lifestyle information to pregnant women who are overweight or obese: a nested randomised trial.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2014. 14:12</w:t>
            </w:r>
          </w:p>
        </w:tc>
      </w:tr>
      <w:tr w:rsidR="000E1218" w:rsidRPr="000E1218" w14:paraId="5C752F2F" w14:textId="77777777" w:rsidTr="000E1218">
        <w:trPr>
          <w:trHeight w:val="585"/>
        </w:trPr>
        <w:tc>
          <w:tcPr>
            <w:tcW w:w="8400" w:type="dxa"/>
            <w:tcBorders>
              <w:top w:val="nil"/>
              <w:left w:val="nil"/>
              <w:bottom w:val="nil"/>
              <w:right w:val="nil"/>
            </w:tcBorders>
            <w:shd w:val="clear" w:color="auto" w:fill="auto"/>
            <w:vAlign w:val="center"/>
            <w:hideMark/>
          </w:tcPr>
          <w:p w14:paraId="1013A3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Aittasalo, J. Raitanen, T. I. Kinnunen, K. Ojala, P. Kolu and R. Luoto.</w:t>
            </w:r>
            <w:r w:rsidRPr="000E1218">
              <w:rPr>
                <w:rFonts w:ascii="Times New Roman" w:eastAsia="Times New Roman" w:hAnsi="Times New Roman" w:cs="Times New Roman"/>
                <w:color w:val="000000"/>
                <w:lang w:val="en-CA"/>
              </w:rPr>
              <w:t xml:space="preserve"> Is intensive counseling in maternity care feasible and effective in promoting physical activity among women at risk for gestational diabetes? Secondary analysis of a cluster randomized NELLI study in Finland. </w:t>
            </w:r>
            <w:r w:rsidRPr="000E1218">
              <w:rPr>
                <w:rFonts w:ascii="Times New Roman" w:eastAsia="Times New Roman" w:hAnsi="Times New Roman" w:cs="Times New Roman"/>
                <w:i/>
                <w:iCs/>
                <w:color w:val="000000"/>
                <w:lang w:val="en-CA"/>
              </w:rPr>
              <w:t>International Journal of Behavioral Nutrition and Physical Activity.</w:t>
            </w:r>
            <w:r w:rsidRPr="000E1218">
              <w:rPr>
                <w:rFonts w:ascii="Times New Roman" w:eastAsia="Times New Roman" w:hAnsi="Times New Roman" w:cs="Times New Roman"/>
                <w:color w:val="000000"/>
                <w:lang w:val="en-CA"/>
              </w:rPr>
              <w:t xml:space="preserve"> 2012. 9 (no pagination): </w:t>
            </w:r>
          </w:p>
        </w:tc>
      </w:tr>
      <w:tr w:rsidR="000E1218" w:rsidRPr="000E1218" w14:paraId="7BDA495A" w14:textId="77777777" w:rsidTr="000E1218">
        <w:trPr>
          <w:trHeight w:val="585"/>
        </w:trPr>
        <w:tc>
          <w:tcPr>
            <w:tcW w:w="8400" w:type="dxa"/>
            <w:tcBorders>
              <w:top w:val="nil"/>
              <w:left w:val="nil"/>
              <w:bottom w:val="nil"/>
              <w:right w:val="nil"/>
            </w:tcBorders>
            <w:shd w:val="clear" w:color="auto" w:fill="auto"/>
            <w:vAlign w:val="center"/>
            <w:hideMark/>
          </w:tcPr>
          <w:p w14:paraId="13388F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Aittasalo, M. Pasanen, M. Fogelholm, T. I. Kinnunen, K. Ojala and R. Luoto.</w:t>
            </w:r>
            <w:r w:rsidRPr="000E1218">
              <w:rPr>
                <w:rFonts w:ascii="Times New Roman" w:eastAsia="Times New Roman" w:hAnsi="Times New Roman" w:cs="Times New Roman"/>
                <w:color w:val="000000"/>
                <w:lang w:val="en-CA"/>
              </w:rPr>
              <w:t xml:space="preserve"> Physical activity counseling in maternity and child health care - a controlled trial. 2008. 8:14</w:t>
            </w:r>
          </w:p>
        </w:tc>
      </w:tr>
      <w:tr w:rsidR="000E1218" w:rsidRPr="000E1218" w14:paraId="614D9629" w14:textId="77777777" w:rsidTr="000E1218">
        <w:trPr>
          <w:trHeight w:val="585"/>
        </w:trPr>
        <w:tc>
          <w:tcPr>
            <w:tcW w:w="8400" w:type="dxa"/>
            <w:tcBorders>
              <w:top w:val="nil"/>
              <w:left w:val="nil"/>
              <w:bottom w:val="nil"/>
              <w:right w:val="nil"/>
            </w:tcBorders>
            <w:shd w:val="clear" w:color="auto" w:fill="auto"/>
            <w:vAlign w:val="center"/>
            <w:hideMark/>
          </w:tcPr>
          <w:p w14:paraId="3E4B141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 van Doorn, F. K. Lotgering, P. C. Struijk, J. Pool and H. C. Wallenburg.</w:t>
            </w:r>
            <w:r w:rsidRPr="000E1218">
              <w:rPr>
                <w:rFonts w:ascii="Times New Roman" w:eastAsia="Times New Roman" w:hAnsi="Times New Roman" w:cs="Times New Roman"/>
                <w:color w:val="000000"/>
                <w:lang w:val="en-CA"/>
              </w:rPr>
              <w:t xml:space="preserve"> Maternal and fetal cardiovascular responses to strenuous bicycle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1992. 166:854-859</w:t>
            </w:r>
          </w:p>
        </w:tc>
      </w:tr>
      <w:tr w:rsidR="000E1218" w:rsidRPr="000E1218" w14:paraId="05A112F5" w14:textId="77777777" w:rsidTr="000E1218">
        <w:trPr>
          <w:trHeight w:val="585"/>
        </w:trPr>
        <w:tc>
          <w:tcPr>
            <w:tcW w:w="8400" w:type="dxa"/>
            <w:tcBorders>
              <w:top w:val="nil"/>
              <w:left w:val="nil"/>
              <w:bottom w:val="nil"/>
              <w:right w:val="nil"/>
            </w:tcBorders>
            <w:shd w:val="clear" w:color="auto" w:fill="auto"/>
            <w:vAlign w:val="center"/>
            <w:hideMark/>
          </w:tcPr>
          <w:p w14:paraId="5A9448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Bisson, C. Rheaume, E. Bujold, A. Tremblay and I. Marc.</w:t>
            </w:r>
            <w:r w:rsidRPr="000E1218">
              <w:rPr>
                <w:rFonts w:ascii="Times New Roman" w:eastAsia="Times New Roman" w:hAnsi="Times New Roman" w:cs="Times New Roman"/>
                <w:color w:val="000000"/>
                <w:lang w:val="en-CA"/>
              </w:rPr>
              <w:t xml:space="preserve"> Modulation of blood pressure response to exercise by physical activity and relationship with resting blood pressure during pregnancy. 2014. 32:1450-7; discussion 1457</w:t>
            </w:r>
          </w:p>
        </w:tc>
      </w:tr>
      <w:tr w:rsidR="000E1218" w:rsidRPr="000E1218" w14:paraId="2ED727BE" w14:textId="77777777" w:rsidTr="000E1218">
        <w:trPr>
          <w:trHeight w:val="585"/>
        </w:trPr>
        <w:tc>
          <w:tcPr>
            <w:tcW w:w="8400" w:type="dxa"/>
            <w:tcBorders>
              <w:top w:val="nil"/>
              <w:left w:val="nil"/>
              <w:bottom w:val="nil"/>
              <w:right w:val="nil"/>
            </w:tcBorders>
            <w:shd w:val="clear" w:color="auto" w:fill="auto"/>
            <w:vAlign w:val="center"/>
            <w:hideMark/>
          </w:tcPr>
          <w:p w14:paraId="149B8F5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Bisson, N. Almeras, J. Plaisance,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fitness at the onset of the second trimester of pregnancy: correlates and relationship with infant birth weight. </w:t>
            </w:r>
            <w:r w:rsidRPr="000E1218">
              <w:rPr>
                <w:rFonts w:ascii="Times New Roman" w:eastAsia="Times New Roman" w:hAnsi="Times New Roman" w:cs="Times New Roman"/>
                <w:i/>
                <w:iCs/>
                <w:color w:val="000000"/>
                <w:lang w:val="en-CA"/>
              </w:rPr>
              <w:t>Pediatric Obesity.</w:t>
            </w:r>
            <w:r w:rsidRPr="000E1218">
              <w:rPr>
                <w:rFonts w:ascii="Times New Roman" w:eastAsia="Times New Roman" w:hAnsi="Times New Roman" w:cs="Times New Roman"/>
                <w:color w:val="000000"/>
                <w:lang w:val="en-CA"/>
              </w:rPr>
              <w:t xml:space="preserve"> 2013. 8:464-474</w:t>
            </w:r>
          </w:p>
        </w:tc>
      </w:tr>
      <w:tr w:rsidR="000E1218" w:rsidRPr="000E1218" w14:paraId="2A4E67D4" w14:textId="77777777" w:rsidTr="000E1218">
        <w:trPr>
          <w:trHeight w:val="585"/>
        </w:trPr>
        <w:tc>
          <w:tcPr>
            <w:tcW w:w="8400" w:type="dxa"/>
            <w:tcBorders>
              <w:top w:val="nil"/>
              <w:left w:val="nil"/>
              <w:bottom w:val="nil"/>
              <w:right w:val="nil"/>
            </w:tcBorders>
            <w:shd w:val="clear" w:color="auto" w:fill="auto"/>
            <w:vAlign w:val="center"/>
            <w:hideMark/>
          </w:tcPr>
          <w:p w14:paraId="5251E1C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Bisson, N. Almeras, S. S. Dufresne,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 12-Week Exercise Program for Pregnant Women with Obesity to Improve Physical Activity Levels: An Open Randomised Preliminary Study. </w:t>
            </w:r>
            <w:r w:rsidRPr="000E1218">
              <w:rPr>
                <w:rFonts w:ascii="Times New Roman" w:eastAsia="Times New Roman" w:hAnsi="Times New Roman" w:cs="Times New Roman"/>
                <w:i/>
                <w:iCs/>
                <w:color w:val="000000"/>
                <w:lang w:val="en-CA"/>
              </w:rPr>
              <w:t>Plos One.</w:t>
            </w:r>
            <w:r w:rsidRPr="000E1218">
              <w:rPr>
                <w:rFonts w:ascii="Times New Roman" w:eastAsia="Times New Roman" w:hAnsi="Times New Roman" w:cs="Times New Roman"/>
                <w:color w:val="000000"/>
                <w:lang w:val="en-CA"/>
              </w:rPr>
              <w:t xml:space="preserve"> 2015. 10: </w:t>
            </w:r>
          </w:p>
        </w:tc>
      </w:tr>
      <w:tr w:rsidR="000E1218" w:rsidRPr="000E1218" w14:paraId="353700F7" w14:textId="77777777" w:rsidTr="000E1218">
        <w:trPr>
          <w:trHeight w:val="585"/>
        </w:trPr>
        <w:tc>
          <w:tcPr>
            <w:tcW w:w="8400" w:type="dxa"/>
            <w:tcBorders>
              <w:top w:val="nil"/>
              <w:left w:val="nil"/>
              <w:bottom w:val="nil"/>
              <w:right w:val="nil"/>
            </w:tcBorders>
            <w:shd w:val="clear" w:color="auto" w:fill="auto"/>
            <w:vAlign w:val="center"/>
            <w:hideMark/>
          </w:tcPr>
          <w:p w14:paraId="0CA1C6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Bonzini, D. Coggon, K. Godfrey, H. Inskip, S. Crozier and K. T. Palmer.</w:t>
            </w:r>
            <w:r w:rsidRPr="000E1218">
              <w:rPr>
                <w:rFonts w:ascii="Times New Roman" w:eastAsia="Times New Roman" w:hAnsi="Times New Roman" w:cs="Times New Roman"/>
                <w:color w:val="000000"/>
                <w:lang w:val="en-CA"/>
              </w:rPr>
              <w:t xml:space="preserve"> PMC3088899 UKMS35217; Occupational physical activities, working hours and outcome of pregnancy: findings from the Southampton Women's Survey. </w:t>
            </w:r>
            <w:r w:rsidRPr="000E1218">
              <w:rPr>
                <w:rFonts w:ascii="Times New Roman" w:eastAsia="Times New Roman" w:hAnsi="Times New Roman" w:cs="Times New Roman"/>
                <w:i/>
                <w:iCs/>
                <w:color w:val="000000"/>
                <w:lang w:val="en-CA"/>
              </w:rPr>
              <w:t>Occupational &amp; Environmental Medicine.</w:t>
            </w:r>
            <w:r w:rsidRPr="000E1218">
              <w:rPr>
                <w:rFonts w:ascii="Times New Roman" w:eastAsia="Times New Roman" w:hAnsi="Times New Roman" w:cs="Times New Roman"/>
                <w:color w:val="000000"/>
                <w:lang w:val="en-CA"/>
              </w:rPr>
              <w:t xml:space="preserve"> 2009. 66:685-690</w:t>
            </w:r>
          </w:p>
        </w:tc>
      </w:tr>
      <w:tr w:rsidR="000E1218" w:rsidRPr="000E1218" w14:paraId="05505A2A" w14:textId="77777777" w:rsidTr="000E1218">
        <w:trPr>
          <w:trHeight w:val="585"/>
        </w:trPr>
        <w:tc>
          <w:tcPr>
            <w:tcW w:w="8400" w:type="dxa"/>
            <w:tcBorders>
              <w:top w:val="nil"/>
              <w:left w:val="nil"/>
              <w:bottom w:val="nil"/>
              <w:right w:val="nil"/>
            </w:tcBorders>
            <w:shd w:val="clear" w:color="auto" w:fill="auto"/>
            <w:vAlign w:val="center"/>
            <w:hideMark/>
          </w:tcPr>
          <w:p w14:paraId="4573C4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C. de Barros, M. A. Lopes, R. P. Francisco, A. D. Sapienza and M. Zugaib.</w:t>
            </w:r>
            <w:r w:rsidRPr="000E1218">
              <w:rPr>
                <w:rFonts w:ascii="Times New Roman" w:eastAsia="Times New Roman" w:hAnsi="Times New Roman" w:cs="Times New Roman"/>
                <w:color w:val="000000"/>
                <w:lang w:val="en-CA"/>
              </w:rPr>
              <w:t xml:space="preserve"> Resistance exercise and glycemic control in women with gestational diabetes mellitus.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2010. 203:556.e1-556.e6</w:t>
            </w:r>
          </w:p>
        </w:tc>
      </w:tr>
      <w:tr w:rsidR="000E1218" w:rsidRPr="000E1218" w14:paraId="6AE201CA" w14:textId="77777777" w:rsidTr="000E1218">
        <w:trPr>
          <w:trHeight w:val="585"/>
        </w:trPr>
        <w:tc>
          <w:tcPr>
            <w:tcW w:w="8400" w:type="dxa"/>
            <w:tcBorders>
              <w:top w:val="nil"/>
              <w:left w:val="nil"/>
              <w:bottom w:val="nil"/>
              <w:right w:val="nil"/>
            </w:tcBorders>
            <w:shd w:val="clear" w:color="auto" w:fill="auto"/>
            <w:vAlign w:val="center"/>
            <w:hideMark/>
          </w:tcPr>
          <w:p w14:paraId="67600D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C. Hatch, X. O. Shu, D. E. McLean, et al.</w:t>
            </w:r>
            <w:r w:rsidRPr="000E1218">
              <w:rPr>
                <w:rFonts w:ascii="Times New Roman" w:eastAsia="Times New Roman" w:hAnsi="Times New Roman" w:cs="Times New Roman"/>
                <w:color w:val="000000"/>
                <w:lang w:val="en-CA"/>
              </w:rPr>
              <w:t xml:space="preserve"> Maternal exercise during pregnancy, physical fitness, and fetal growth.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1993. 137:1105-1114</w:t>
            </w:r>
          </w:p>
        </w:tc>
      </w:tr>
      <w:tr w:rsidR="000E1218" w:rsidRPr="000E1218" w14:paraId="4EDCC7AC" w14:textId="77777777" w:rsidTr="000E1218">
        <w:trPr>
          <w:trHeight w:val="585"/>
        </w:trPr>
        <w:tc>
          <w:tcPr>
            <w:tcW w:w="8400" w:type="dxa"/>
            <w:tcBorders>
              <w:top w:val="nil"/>
              <w:left w:val="nil"/>
              <w:bottom w:val="nil"/>
              <w:right w:val="nil"/>
            </w:tcBorders>
            <w:shd w:val="clear" w:color="auto" w:fill="auto"/>
            <w:vAlign w:val="center"/>
            <w:hideMark/>
          </w:tcPr>
          <w:p w14:paraId="6AFB89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Connelly, H. Brown, P. van der Pligt and M. Teychenne.</w:t>
            </w:r>
            <w:r w:rsidRPr="000E1218">
              <w:rPr>
                <w:rFonts w:ascii="Times New Roman" w:eastAsia="Times New Roman" w:hAnsi="Times New Roman" w:cs="Times New Roman"/>
                <w:color w:val="000000"/>
                <w:lang w:val="en-CA"/>
              </w:rPr>
              <w:t xml:space="preserve"> Modifiable barriers to leisure-time physical activity during pregnancy: a qualitative study investigating first time mother's views and experiences. 2015. 15:100</w:t>
            </w:r>
          </w:p>
        </w:tc>
      </w:tr>
      <w:tr w:rsidR="000E1218" w:rsidRPr="000E1218" w14:paraId="12254D7F" w14:textId="77777777" w:rsidTr="000E1218">
        <w:trPr>
          <w:trHeight w:val="585"/>
        </w:trPr>
        <w:tc>
          <w:tcPr>
            <w:tcW w:w="8400" w:type="dxa"/>
            <w:tcBorders>
              <w:top w:val="nil"/>
              <w:left w:val="nil"/>
              <w:bottom w:val="nil"/>
              <w:right w:val="nil"/>
            </w:tcBorders>
            <w:shd w:val="clear" w:color="auto" w:fill="auto"/>
            <w:vAlign w:val="center"/>
            <w:hideMark/>
          </w:tcPr>
          <w:p w14:paraId="1AB0F7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 Avery and A. J. Walker.</w:t>
            </w:r>
            <w:r w:rsidRPr="000E1218">
              <w:rPr>
                <w:rFonts w:ascii="Times New Roman" w:eastAsia="Times New Roman" w:hAnsi="Times New Roman" w:cs="Times New Roman"/>
                <w:color w:val="000000"/>
                <w:lang w:val="en-CA"/>
              </w:rPr>
              <w:t xml:space="preserve"> Acute effect of exercise on blood glucose and insulin levels in women with gestational diabetes. 2001. 10:52-58</w:t>
            </w:r>
          </w:p>
        </w:tc>
      </w:tr>
      <w:tr w:rsidR="000E1218" w:rsidRPr="000E1218" w14:paraId="3FBF5B48" w14:textId="77777777" w:rsidTr="000E1218">
        <w:trPr>
          <w:trHeight w:val="585"/>
        </w:trPr>
        <w:tc>
          <w:tcPr>
            <w:tcW w:w="8400" w:type="dxa"/>
            <w:tcBorders>
              <w:top w:val="nil"/>
              <w:left w:val="nil"/>
              <w:bottom w:val="nil"/>
              <w:right w:val="nil"/>
            </w:tcBorders>
            <w:shd w:val="clear" w:color="auto" w:fill="auto"/>
            <w:vAlign w:val="center"/>
            <w:hideMark/>
          </w:tcPr>
          <w:p w14:paraId="6650AB0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 Avery, A. S. Leon and R. A. Kopher.</w:t>
            </w:r>
            <w:r w:rsidRPr="000E1218">
              <w:rPr>
                <w:rFonts w:ascii="Times New Roman" w:eastAsia="Times New Roman" w:hAnsi="Times New Roman" w:cs="Times New Roman"/>
                <w:color w:val="000000"/>
                <w:lang w:val="en-CA"/>
              </w:rPr>
              <w:t xml:space="preserve"> Effects of a partially home-based exercise program for women with gestational diabetes. 1997. 89:10-15</w:t>
            </w:r>
          </w:p>
        </w:tc>
      </w:tr>
      <w:tr w:rsidR="000E1218" w:rsidRPr="000E1218" w14:paraId="5A1773BC" w14:textId="77777777" w:rsidTr="000E1218">
        <w:trPr>
          <w:trHeight w:val="585"/>
        </w:trPr>
        <w:tc>
          <w:tcPr>
            <w:tcW w:w="8400" w:type="dxa"/>
            <w:tcBorders>
              <w:top w:val="nil"/>
              <w:left w:val="nil"/>
              <w:bottom w:val="nil"/>
              <w:right w:val="nil"/>
            </w:tcBorders>
            <w:shd w:val="clear" w:color="auto" w:fill="auto"/>
            <w:vAlign w:val="center"/>
            <w:hideMark/>
          </w:tcPr>
          <w:p w14:paraId="2B2F8B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 Hennessy, S. L. Volpe, M. D. Sammel and S. Gennaro.</w:t>
            </w:r>
            <w:r w:rsidRPr="000E1218">
              <w:rPr>
                <w:rFonts w:ascii="Times New Roman" w:eastAsia="Times New Roman" w:hAnsi="Times New Roman" w:cs="Times New Roman"/>
                <w:color w:val="000000"/>
                <w:lang w:val="en-CA"/>
              </w:rPr>
              <w:t xml:space="preserve"> Skipping meals and less walking among African Americans diagnosed with preterm labor. </w:t>
            </w:r>
            <w:r w:rsidRPr="000E1218">
              <w:rPr>
                <w:rFonts w:ascii="Times New Roman" w:eastAsia="Times New Roman" w:hAnsi="Times New Roman" w:cs="Times New Roman"/>
                <w:i/>
                <w:iCs/>
                <w:color w:val="000000"/>
                <w:lang w:val="en-CA"/>
              </w:rPr>
              <w:t>Journal of Nursing Scholarship.</w:t>
            </w:r>
            <w:r w:rsidRPr="000E1218">
              <w:rPr>
                <w:rFonts w:ascii="Times New Roman" w:eastAsia="Times New Roman" w:hAnsi="Times New Roman" w:cs="Times New Roman"/>
                <w:color w:val="000000"/>
                <w:lang w:val="en-CA"/>
              </w:rPr>
              <w:t xml:space="preserve"> 2010. 42:147-155</w:t>
            </w:r>
          </w:p>
        </w:tc>
      </w:tr>
      <w:tr w:rsidR="000E1218" w:rsidRPr="000E1218" w14:paraId="00882F9C" w14:textId="77777777" w:rsidTr="000E1218">
        <w:trPr>
          <w:trHeight w:val="585"/>
        </w:trPr>
        <w:tc>
          <w:tcPr>
            <w:tcW w:w="8400" w:type="dxa"/>
            <w:tcBorders>
              <w:top w:val="nil"/>
              <w:left w:val="nil"/>
              <w:bottom w:val="nil"/>
              <w:right w:val="nil"/>
            </w:tcBorders>
            <w:shd w:val="clear" w:color="auto" w:fill="auto"/>
            <w:vAlign w:val="center"/>
            <w:hideMark/>
          </w:tcPr>
          <w:p w14:paraId="6D9176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D. Schmidt, P. Pekow, P. S. Freedson, G. Markenson and L. Chasan-Taber.</w:t>
            </w:r>
            <w:r w:rsidRPr="000E1218">
              <w:rPr>
                <w:rFonts w:ascii="Times New Roman" w:eastAsia="Times New Roman" w:hAnsi="Times New Roman" w:cs="Times New Roman"/>
                <w:color w:val="000000"/>
                <w:lang w:val="en-CA"/>
              </w:rPr>
              <w:t xml:space="preserve"> Physical activity patterns during pregnancy in a diverse population of women.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2006. 15:909-918</w:t>
            </w:r>
          </w:p>
        </w:tc>
      </w:tr>
      <w:tr w:rsidR="000E1218" w:rsidRPr="000E1218" w14:paraId="5E8CCE52" w14:textId="77777777" w:rsidTr="000E1218">
        <w:trPr>
          <w:trHeight w:val="585"/>
        </w:trPr>
        <w:tc>
          <w:tcPr>
            <w:tcW w:w="8400" w:type="dxa"/>
            <w:tcBorders>
              <w:top w:val="nil"/>
              <w:left w:val="nil"/>
              <w:bottom w:val="nil"/>
              <w:right w:val="nil"/>
            </w:tcBorders>
            <w:shd w:val="clear" w:color="auto" w:fill="auto"/>
            <w:vAlign w:val="center"/>
            <w:hideMark/>
          </w:tcPr>
          <w:p w14:paraId="55FCCE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Dekker Nitert, H. L. Barrett, K. J. Denny, H. D. McIntyre and L. K. Callaway.</w:t>
            </w:r>
            <w:r w:rsidRPr="000E1218">
              <w:rPr>
                <w:rFonts w:ascii="Times New Roman" w:eastAsia="Times New Roman" w:hAnsi="Times New Roman" w:cs="Times New Roman"/>
                <w:color w:val="000000"/>
                <w:lang w:val="en-CA"/>
              </w:rPr>
              <w:t xml:space="preserve"> Exercise in pregnancy does not alter gestational weight gain, MCP-1 or leptin in obese women. </w:t>
            </w:r>
            <w:r w:rsidRPr="000E1218">
              <w:rPr>
                <w:rFonts w:ascii="Times New Roman" w:eastAsia="Times New Roman" w:hAnsi="Times New Roman" w:cs="Times New Roman"/>
                <w:i/>
                <w:iCs/>
                <w:color w:val="000000"/>
                <w:lang w:val="en-CA"/>
              </w:rPr>
              <w:t>Australian and New Zealand Journal of Obstetrics and Gynaecology.</w:t>
            </w:r>
            <w:r w:rsidRPr="000E1218">
              <w:rPr>
                <w:rFonts w:ascii="Times New Roman" w:eastAsia="Times New Roman" w:hAnsi="Times New Roman" w:cs="Times New Roman"/>
                <w:color w:val="000000"/>
                <w:lang w:val="en-CA"/>
              </w:rPr>
              <w:t xml:space="preserve"> 2015. 55:27-33</w:t>
            </w:r>
          </w:p>
        </w:tc>
      </w:tr>
      <w:tr w:rsidR="000E1218" w:rsidRPr="000E1218" w14:paraId="44519D97" w14:textId="77777777" w:rsidTr="000E1218">
        <w:trPr>
          <w:trHeight w:val="585"/>
        </w:trPr>
        <w:tc>
          <w:tcPr>
            <w:tcW w:w="8400" w:type="dxa"/>
            <w:tcBorders>
              <w:top w:val="nil"/>
              <w:left w:val="nil"/>
              <w:bottom w:val="nil"/>
              <w:right w:val="nil"/>
            </w:tcBorders>
            <w:shd w:val="clear" w:color="auto" w:fill="auto"/>
            <w:vAlign w:val="center"/>
            <w:hideMark/>
          </w:tcPr>
          <w:p w14:paraId="13BFE8C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Dello Russo, W. Ahrens, T. De Vriendt,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Gestational weight gain and adiposity, fat distribution, metabolic profile, and blood pressure in offspring: the IDEFICS project. </w:t>
            </w:r>
            <w:r w:rsidRPr="000E1218">
              <w:rPr>
                <w:rFonts w:ascii="Times New Roman" w:eastAsia="Times New Roman" w:hAnsi="Times New Roman" w:cs="Times New Roman"/>
                <w:i/>
                <w:iCs/>
                <w:color w:val="000000"/>
                <w:lang w:val="en-CA"/>
              </w:rPr>
              <w:t>Int.J.Obes.</w:t>
            </w:r>
            <w:r w:rsidRPr="000E1218">
              <w:rPr>
                <w:rFonts w:ascii="Times New Roman" w:eastAsia="Times New Roman" w:hAnsi="Times New Roman" w:cs="Times New Roman"/>
                <w:color w:val="000000"/>
                <w:lang w:val="en-CA"/>
              </w:rPr>
              <w:t xml:space="preserve"> 2013. 37:914-919</w:t>
            </w:r>
          </w:p>
        </w:tc>
      </w:tr>
      <w:tr w:rsidR="000E1218" w:rsidRPr="000E1218" w14:paraId="2139B612" w14:textId="77777777" w:rsidTr="000E1218">
        <w:trPr>
          <w:trHeight w:val="585"/>
        </w:trPr>
        <w:tc>
          <w:tcPr>
            <w:tcW w:w="8400" w:type="dxa"/>
            <w:tcBorders>
              <w:top w:val="nil"/>
              <w:left w:val="nil"/>
              <w:bottom w:val="nil"/>
              <w:right w:val="nil"/>
            </w:tcBorders>
            <w:shd w:val="clear" w:color="auto" w:fill="auto"/>
            <w:vAlign w:val="center"/>
            <w:hideMark/>
          </w:tcPr>
          <w:p w14:paraId="431895D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Dimov, J. Khoury and R. Tsang.</w:t>
            </w:r>
            <w:r w:rsidRPr="000E1218">
              <w:rPr>
                <w:rFonts w:ascii="Times New Roman" w:eastAsia="Times New Roman" w:hAnsi="Times New Roman" w:cs="Times New Roman"/>
                <w:color w:val="000000"/>
                <w:lang w:val="en-CA"/>
              </w:rPr>
              <w:t xml:space="preserve"> Bone mineral loss during pregnancy: is tennis protective?.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2010. 7:239-245</w:t>
            </w:r>
          </w:p>
        </w:tc>
      </w:tr>
      <w:tr w:rsidR="000E1218" w:rsidRPr="000E1218" w14:paraId="0D3A8D2C" w14:textId="77777777" w:rsidTr="000E1218">
        <w:trPr>
          <w:trHeight w:val="585"/>
        </w:trPr>
        <w:tc>
          <w:tcPr>
            <w:tcW w:w="8400" w:type="dxa"/>
            <w:tcBorders>
              <w:top w:val="nil"/>
              <w:left w:val="nil"/>
              <w:bottom w:val="nil"/>
              <w:right w:val="nil"/>
            </w:tcBorders>
            <w:shd w:val="clear" w:color="auto" w:fill="auto"/>
            <w:vAlign w:val="center"/>
            <w:hideMark/>
          </w:tcPr>
          <w:p w14:paraId="384013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Doustan, M. Seifourian, M. Zarghami and T. Azmsha.</w:t>
            </w:r>
            <w:r w:rsidRPr="000E1218">
              <w:rPr>
                <w:rFonts w:ascii="Times New Roman" w:eastAsia="Times New Roman" w:hAnsi="Times New Roman" w:cs="Times New Roman"/>
                <w:color w:val="000000"/>
                <w:lang w:val="en-CA"/>
              </w:rPr>
              <w:t xml:space="preserve"> Relationship between physical activity of mothers before and during pregnancy with the newborn health and pregnancy outcome. </w:t>
            </w:r>
            <w:r w:rsidRPr="000E1218">
              <w:rPr>
                <w:rFonts w:ascii="Times New Roman" w:eastAsia="Times New Roman" w:hAnsi="Times New Roman" w:cs="Times New Roman"/>
                <w:i/>
                <w:iCs/>
                <w:color w:val="000000"/>
                <w:lang w:val="en-CA"/>
              </w:rPr>
              <w:t>Journal of Physical Education and Sport.</w:t>
            </w:r>
            <w:r w:rsidRPr="000E1218">
              <w:rPr>
                <w:rFonts w:ascii="Times New Roman" w:eastAsia="Times New Roman" w:hAnsi="Times New Roman" w:cs="Times New Roman"/>
                <w:color w:val="000000"/>
                <w:lang w:val="en-CA"/>
              </w:rPr>
              <w:t xml:space="preserve"> 2012. 12:222-229</w:t>
            </w:r>
          </w:p>
        </w:tc>
      </w:tr>
      <w:tr w:rsidR="000E1218" w:rsidRPr="000E1218" w14:paraId="1361302E" w14:textId="77777777" w:rsidTr="000E1218">
        <w:trPr>
          <w:trHeight w:val="585"/>
        </w:trPr>
        <w:tc>
          <w:tcPr>
            <w:tcW w:w="8400" w:type="dxa"/>
            <w:tcBorders>
              <w:top w:val="nil"/>
              <w:left w:val="nil"/>
              <w:bottom w:val="nil"/>
              <w:right w:val="nil"/>
            </w:tcBorders>
            <w:shd w:val="clear" w:color="auto" w:fill="auto"/>
            <w:vAlign w:val="center"/>
            <w:hideMark/>
          </w:tcPr>
          <w:p w14:paraId="1E43355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 Bolton.</w:t>
            </w:r>
            <w:r w:rsidRPr="000E1218">
              <w:rPr>
                <w:rFonts w:ascii="Times New Roman" w:eastAsia="Times New Roman" w:hAnsi="Times New Roman" w:cs="Times New Roman"/>
                <w:color w:val="000000"/>
                <w:lang w:val="en-CA"/>
              </w:rPr>
              <w:t xml:space="preserve"> Scuba diving and fetal well-being: a survey of 208 women. 1980. 7:183-189</w:t>
            </w:r>
          </w:p>
        </w:tc>
      </w:tr>
      <w:tr w:rsidR="000E1218" w:rsidRPr="000E1218" w14:paraId="45B9ACCF" w14:textId="77777777" w:rsidTr="000E1218">
        <w:trPr>
          <w:trHeight w:val="585"/>
        </w:trPr>
        <w:tc>
          <w:tcPr>
            <w:tcW w:w="8400" w:type="dxa"/>
            <w:tcBorders>
              <w:top w:val="nil"/>
              <w:left w:val="nil"/>
              <w:bottom w:val="nil"/>
              <w:right w:val="nil"/>
            </w:tcBorders>
            <w:shd w:val="clear" w:color="auto" w:fill="auto"/>
            <w:vAlign w:val="center"/>
            <w:hideMark/>
          </w:tcPr>
          <w:p w14:paraId="252CE0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 O'Neill, K. A. Cooper, C. M. Cook, B. J. Trudinger, E. S. Boyce and S. N. Hunyor.</w:t>
            </w:r>
            <w:r w:rsidRPr="000E1218">
              <w:rPr>
                <w:rFonts w:ascii="Times New Roman" w:eastAsia="Times New Roman" w:hAnsi="Times New Roman" w:cs="Times New Roman"/>
                <w:color w:val="000000"/>
                <w:lang w:val="en-CA"/>
              </w:rPr>
              <w:t xml:space="preserve"> The influence of exercise intensity on the umbilical artery flow velocity waveform and foetal heart rate response to moderate duration, semi-supine cycling in late pregnancy. </w:t>
            </w:r>
            <w:r w:rsidRPr="000E1218">
              <w:rPr>
                <w:rFonts w:ascii="Times New Roman" w:eastAsia="Times New Roman" w:hAnsi="Times New Roman" w:cs="Times New Roman"/>
                <w:i/>
                <w:iCs/>
                <w:color w:val="000000"/>
                <w:lang w:val="en-CA"/>
              </w:rPr>
              <w:t>Aust.J.Sci.Med.Sport.</w:t>
            </w:r>
            <w:r w:rsidRPr="000E1218">
              <w:rPr>
                <w:rFonts w:ascii="Times New Roman" w:eastAsia="Times New Roman" w:hAnsi="Times New Roman" w:cs="Times New Roman"/>
                <w:color w:val="000000"/>
                <w:lang w:val="en-CA"/>
              </w:rPr>
              <w:t xml:space="preserve"> 1991. 23:101-104</w:t>
            </w:r>
          </w:p>
        </w:tc>
      </w:tr>
      <w:tr w:rsidR="000E1218" w:rsidRPr="000E1218" w14:paraId="39004000" w14:textId="77777777" w:rsidTr="000E1218">
        <w:trPr>
          <w:trHeight w:val="585"/>
        </w:trPr>
        <w:tc>
          <w:tcPr>
            <w:tcW w:w="8400" w:type="dxa"/>
            <w:tcBorders>
              <w:top w:val="nil"/>
              <w:left w:val="nil"/>
              <w:bottom w:val="nil"/>
              <w:right w:val="nil"/>
            </w:tcBorders>
            <w:shd w:val="clear" w:color="auto" w:fill="auto"/>
            <w:vAlign w:val="center"/>
            <w:hideMark/>
          </w:tcPr>
          <w:p w14:paraId="233B67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 O'Neill, K. A. Cooper, C. M. Mills, E. S. Boyce and S. N. Hunyor.</w:t>
            </w:r>
            <w:r w:rsidRPr="000E1218">
              <w:rPr>
                <w:rFonts w:ascii="Times New Roman" w:eastAsia="Times New Roman" w:hAnsi="Times New Roman" w:cs="Times New Roman"/>
                <w:color w:val="000000"/>
                <w:lang w:val="en-CA"/>
              </w:rPr>
              <w:t xml:space="preserve"> Accuracy of Borg's ratings of perceived exertion in the prediction of heart rates during pregnancy. 1992. 26:121-124</w:t>
            </w:r>
          </w:p>
        </w:tc>
      </w:tr>
      <w:tr w:rsidR="000E1218" w:rsidRPr="000E1218" w14:paraId="16AC92E9" w14:textId="77777777" w:rsidTr="000E1218">
        <w:trPr>
          <w:trHeight w:val="585"/>
        </w:trPr>
        <w:tc>
          <w:tcPr>
            <w:tcW w:w="8400" w:type="dxa"/>
            <w:tcBorders>
              <w:top w:val="nil"/>
              <w:left w:val="nil"/>
              <w:bottom w:val="nil"/>
              <w:right w:val="nil"/>
            </w:tcBorders>
            <w:shd w:val="clear" w:color="auto" w:fill="auto"/>
            <w:vAlign w:val="center"/>
            <w:hideMark/>
          </w:tcPr>
          <w:p w14:paraId="04B45E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 O'Neill, K. A. Cooper, E. S. Boyce and S. N. Hunyor.</w:t>
            </w:r>
            <w:r w:rsidRPr="000E1218">
              <w:rPr>
                <w:rFonts w:ascii="Times New Roman" w:eastAsia="Times New Roman" w:hAnsi="Times New Roman" w:cs="Times New Roman"/>
                <w:color w:val="000000"/>
                <w:lang w:val="en-CA"/>
              </w:rPr>
              <w:t xml:space="preserve"> Postural effects when cycling in late pregnancy. </w:t>
            </w:r>
            <w:r w:rsidRPr="000E1218">
              <w:rPr>
                <w:rFonts w:ascii="Times New Roman" w:eastAsia="Times New Roman" w:hAnsi="Times New Roman" w:cs="Times New Roman"/>
                <w:i/>
                <w:iCs/>
                <w:color w:val="000000"/>
                <w:lang w:val="en-CA"/>
              </w:rPr>
              <w:t>Women &amp; Birth: Journal of the Australian College of Midwives.</w:t>
            </w:r>
            <w:r w:rsidRPr="000E1218">
              <w:rPr>
                <w:rFonts w:ascii="Times New Roman" w:eastAsia="Times New Roman" w:hAnsi="Times New Roman" w:cs="Times New Roman"/>
                <w:color w:val="000000"/>
                <w:lang w:val="en-CA"/>
              </w:rPr>
              <w:t xml:space="preserve"> 2006. 19:107-111</w:t>
            </w:r>
          </w:p>
        </w:tc>
      </w:tr>
      <w:tr w:rsidR="000E1218" w:rsidRPr="000E1218" w14:paraId="18ECB17F" w14:textId="77777777" w:rsidTr="000E1218">
        <w:trPr>
          <w:trHeight w:val="585"/>
        </w:trPr>
        <w:tc>
          <w:tcPr>
            <w:tcW w:w="8400" w:type="dxa"/>
            <w:tcBorders>
              <w:top w:val="nil"/>
              <w:left w:val="nil"/>
              <w:bottom w:val="nil"/>
              <w:right w:val="nil"/>
            </w:tcBorders>
            <w:shd w:val="clear" w:color="auto" w:fill="auto"/>
            <w:vAlign w:val="center"/>
            <w:hideMark/>
          </w:tcPr>
          <w:p w14:paraId="31A16D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 O'Neill, K. A. Cooper, S. N. Hunyor and S. Boyce.</w:t>
            </w:r>
            <w:r w:rsidRPr="000E1218">
              <w:rPr>
                <w:rFonts w:ascii="Times New Roman" w:eastAsia="Times New Roman" w:hAnsi="Times New Roman" w:cs="Times New Roman"/>
                <w:color w:val="000000"/>
                <w:lang w:val="en-CA"/>
              </w:rPr>
              <w:t xml:space="preserve"> Cardiorespiratory response to walking in trained and sedentary pregnant women. </w:t>
            </w:r>
            <w:r w:rsidRPr="000E1218">
              <w:rPr>
                <w:rFonts w:ascii="Times New Roman" w:eastAsia="Times New Roman" w:hAnsi="Times New Roman" w:cs="Times New Roman"/>
                <w:i/>
                <w:iCs/>
                <w:color w:val="000000"/>
                <w:lang w:val="en-CA"/>
              </w:rPr>
              <w:t>J.Sports Med.Phys.Fitness.</w:t>
            </w:r>
            <w:r w:rsidRPr="000E1218">
              <w:rPr>
                <w:rFonts w:ascii="Times New Roman" w:eastAsia="Times New Roman" w:hAnsi="Times New Roman" w:cs="Times New Roman"/>
                <w:color w:val="000000"/>
                <w:lang w:val="en-CA"/>
              </w:rPr>
              <w:t xml:space="preserve"> 1993. 33:40-43</w:t>
            </w:r>
          </w:p>
        </w:tc>
      </w:tr>
      <w:tr w:rsidR="000E1218" w:rsidRPr="000E1218" w14:paraId="1D088963" w14:textId="77777777" w:rsidTr="000E1218">
        <w:trPr>
          <w:trHeight w:val="585"/>
        </w:trPr>
        <w:tc>
          <w:tcPr>
            <w:tcW w:w="8400" w:type="dxa"/>
            <w:tcBorders>
              <w:top w:val="nil"/>
              <w:left w:val="nil"/>
              <w:bottom w:val="nil"/>
              <w:right w:val="nil"/>
            </w:tcBorders>
            <w:shd w:val="clear" w:color="auto" w:fill="auto"/>
            <w:vAlign w:val="center"/>
            <w:hideMark/>
          </w:tcPr>
          <w:p w14:paraId="0D2D46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 O'Neill.</w:t>
            </w:r>
            <w:r w:rsidRPr="000E1218">
              <w:rPr>
                <w:rFonts w:ascii="Times New Roman" w:eastAsia="Times New Roman" w:hAnsi="Times New Roman" w:cs="Times New Roman"/>
                <w:color w:val="000000"/>
                <w:lang w:val="en-CA"/>
              </w:rPr>
              <w:t xml:space="preserve"> PMC1332262; Maternal rectal temperature and fetal heart rate responses to upright cycling in late pregnancy.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1996. 30:32-35</w:t>
            </w:r>
          </w:p>
        </w:tc>
      </w:tr>
      <w:tr w:rsidR="000E1218" w:rsidRPr="000E1218" w14:paraId="24A53CE3" w14:textId="77777777" w:rsidTr="000E1218">
        <w:trPr>
          <w:trHeight w:val="585"/>
        </w:trPr>
        <w:tc>
          <w:tcPr>
            <w:tcW w:w="8400" w:type="dxa"/>
            <w:tcBorders>
              <w:top w:val="nil"/>
              <w:left w:val="nil"/>
              <w:bottom w:val="nil"/>
              <w:right w:val="nil"/>
            </w:tcBorders>
            <w:shd w:val="clear" w:color="auto" w:fill="auto"/>
            <w:vAlign w:val="center"/>
            <w:hideMark/>
          </w:tcPr>
          <w:p w14:paraId="5DFBEC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F. Hjorth, S. Kloster, T. Girma, et al.</w:t>
            </w:r>
            <w:r w:rsidRPr="000E1218">
              <w:rPr>
                <w:rFonts w:ascii="Times New Roman" w:eastAsia="Times New Roman" w:hAnsi="Times New Roman" w:cs="Times New Roman"/>
                <w:color w:val="000000"/>
                <w:lang w:val="en-CA"/>
              </w:rPr>
              <w:t xml:space="preserve"> Level and intensity of objectively assessed physical activity among pregnant women from urban Ethiopia. 2012. 12:154</w:t>
            </w:r>
          </w:p>
        </w:tc>
      </w:tr>
      <w:tr w:rsidR="000E1218" w:rsidRPr="000E1218" w14:paraId="065AE96A" w14:textId="77777777" w:rsidTr="000E1218">
        <w:trPr>
          <w:trHeight w:val="585"/>
        </w:trPr>
        <w:tc>
          <w:tcPr>
            <w:tcW w:w="8400" w:type="dxa"/>
            <w:tcBorders>
              <w:top w:val="nil"/>
              <w:left w:val="nil"/>
              <w:bottom w:val="nil"/>
              <w:right w:val="nil"/>
            </w:tcBorders>
            <w:shd w:val="clear" w:color="auto" w:fill="auto"/>
            <w:vAlign w:val="center"/>
            <w:hideMark/>
          </w:tcPr>
          <w:p w14:paraId="72DF94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F. Hjorth, S. Kloster, T. Girma, et al.</w:t>
            </w:r>
            <w:r w:rsidRPr="000E1218">
              <w:rPr>
                <w:rFonts w:ascii="Times New Roman" w:eastAsia="Times New Roman" w:hAnsi="Times New Roman" w:cs="Times New Roman"/>
                <w:color w:val="000000"/>
                <w:lang w:val="en-CA"/>
              </w:rPr>
              <w:t xml:space="preserve"> PMC3543321; Level and intensity of objectively assessed physical activity among pregnant women from urban Ethiopia.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2012. 12:154</w:t>
            </w:r>
          </w:p>
        </w:tc>
      </w:tr>
      <w:tr w:rsidR="000E1218" w:rsidRPr="000E1218" w14:paraId="2DE21995" w14:textId="77777777" w:rsidTr="000E1218">
        <w:trPr>
          <w:trHeight w:val="585"/>
        </w:trPr>
        <w:tc>
          <w:tcPr>
            <w:tcW w:w="8400" w:type="dxa"/>
            <w:tcBorders>
              <w:top w:val="nil"/>
              <w:left w:val="nil"/>
              <w:bottom w:val="nil"/>
              <w:right w:val="nil"/>
            </w:tcBorders>
            <w:shd w:val="clear" w:color="auto" w:fill="auto"/>
            <w:vAlign w:val="center"/>
            <w:hideMark/>
          </w:tcPr>
          <w:p w14:paraId="263DDA0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F. Mottola, I. Giroux, R. Gratton,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Nutrition and exercise prevent excess weight gain in overweight pregnant women. 2010. 42:265-272</w:t>
            </w:r>
          </w:p>
        </w:tc>
      </w:tr>
      <w:tr w:rsidR="000E1218" w:rsidRPr="000E1218" w14:paraId="442F48C2" w14:textId="77777777" w:rsidTr="000E1218">
        <w:trPr>
          <w:trHeight w:val="585"/>
        </w:trPr>
        <w:tc>
          <w:tcPr>
            <w:tcW w:w="8400" w:type="dxa"/>
            <w:tcBorders>
              <w:top w:val="nil"/>
              <w:left w:val="nil"/>
              <w:bottom w:val="nil"/>
              <w:right w:val="nil"/>
            </w:tcBorders>
            <w:shd w:val="clear" w:color="auto" w:fill="auto"/>
            <w:vAlign w:val="center"/>
            <w:hideMark/>
          </w:tcPr>
          <w:p w14:paraId="47DEAA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F. Mottola, M. H. Davenport, C. R. Brun, S. D. Inglis, S. Charlesworth and M. M. Sopper.</w:t>
            </w:r>
            <w:r w:rsidRPr="000E1218">
              <w:rPr>
                <w:rFonts w:ascii="Times New Roman" w:eastAsia="Times New Roman" w:hAnsi="Times New Roman" w:cs="Times New Roman"/>
                <w:color w:val="000000"/>
                <w:lang w:val="en-CA"/>
              </w:rPr>
              <w:t xml:space="preserve"> VO2peak prediction and exercise prescription for pregnant women. 2006. 38:1389-1395</w:t>
            </w:r>
          </w:p>
        </w:tc>
      </w:tr>
      <w:tr w:rsidR="000E1218" w:rsidRPr="000E1218" w14:paraId="4EED0C49" w14:textId="77777777" w:rsidTr="000E1218">
        <w:trPr>
          <w:trHeight w:val="585"/>
        </w:trPr>
        <w:tc>
          <w:tcPr>
            <w:tcW w:w="8400" w:type="dxa"/>
            <w:tcBorders>
              <w:top w:val="nil"/>
              <w:left w:val="nil"/>
              <w:bottom w:val="nil"/>
              <w:right w:val="nil"/>
            </w:tcBorders>
            <w:shd w:val="clear" w:color="auto" w:fill="auto"/>
            <w:vAlign w:val="center"/>
            <w:hideMark/>
          </w:tcPr>
          <w:p w14:paraId="5C94AE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F. Mottola, S. Inglis, C. R. Brun and J. A. Hammond.</w:t>
            </w:r>
            <w:r w:rsidRPr="000E1218">
              <w:rPr>
                <w:rFonts w:ascii="Times New Roman" w:eastAsia="Times New Roman" w:hAnsi="Times New Roman" w:cs="Times New Roman"/>
                <w:color w:val="000000"/>
                <w:lang w:val="en-CA"/>
              </w:rPr>
              <w:t xml:space="preserve"> Physiological and metabolic responses of late pregnant women to 40 min of steady-state exercise followed by an oral glucose tolerance perturbation.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2013. 115:597-604</w:t>
            </w:r>
          </w:p>
        </w:tc>
      </w:tr>
      <w:tr w:rsidR="000E1218" w:rsidRPr="000E1218" w14:paraId="39713436" w14:textId="77777777" w:rsidTr="000E1218">
        <w:trPr>
          <w:trHeight w:val="585"/>
        </w:trPr>
        <w:tc>
          <w:tcPr>
            <w:tcW w:w="8400" w:type="dxa"/>
            <w:tcBorders>
              <w:top w:val="nil"/>
              <w:left w:val="nil"/>
              <w:bottom w:val="nil"/>
              <w:right w:val="nil"/>
            </w:tcBorders>
            <w:shd w:val="clear" w:color="auto" w:fill="auto"/>
            <w:vAlign w:val="center"/>
            <w:hideMark/>
          </w:tcPr>
          <w:p w14:paraId="6BAF26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F. Sowers, T. Scholl, L. Harris and M. Jannausch.</w:t>
            </w:r>
            <w:r w:rsidRPr="000E1218">
              <w:rPr>
                <w:rFonts w:ascii="Times New Roman" w:eastAsia="Times New Roman" w:hAnsi="Times New Roman" w:cs="Times New Roman"/>
                <w:color w:val="000000"/>
                <w:lang w:val="en-CA"/>
              </w:rPr>
              <w:t xml:space="preserve"> Bone loss in adolescent and adult pregnant women. 2000. 96:189-193</w:t>
            </w:r>
          </w:p>
        </w:tc>
      </w:tr>
      <w:tr w:rsidR="000E1218" w:rsidRPr="000E1218" w14:paraId="3FDA047A" w14:textId="77777777" w:rsidTr="000E1218">
        <w:trPr>
          <w:trHeight w:val="585"/>
        </w:trPr>
        <w:tc>
          <w:tcPr>
            <w:tcW w:w="8400" w:type="dxa"/>
            <w:tcBorders>
              <w:top w:val="nil"/>
              <w:left w:val="nil"/>
              <w:bottom w:val="nil"/>
              <w:right w:val="nil"/>
            </w:tcBorders>
            <w:shd w:val="clear" w:color="auto" w:fill="auto"/>
            <w:vAlign w:val="center"/>
            <w:hideMark/>
          </w:tcPr>
          <w:p w14:paraId="03B7DE5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G. Backhausen, M. Katballe, H. Hansson, A. Tabor, P. Damm and H. K. Hegaard.</w:t>
            </w:r>
            <w:r w:rsidRPr="000E1218">
              <w:rPr>
                <w:rFonts w:ascii="Times New Roman" w:eastAsia="Times New Roman" w:hAnsi="Times New Roman" w:cs="Times New Roman"/>
                <w:color w:val="000000"/>
                <w:lang w:val="en-CA"/>
              </w:rPr>
              <w:t xml:space="preserve"> A standardised individual unsupervised water exercise intervention for healthy pregnant women. A qualitative feasibility study. 2014. 5:176-181</w:t>
            </w:r>
          </w:p>
        </w:tc>
      </w:tr>
      <w:tr w:rsidR="000E1218" w:rsidRPr="000E1218" w14:paraId="513E67C5" w14:textId="77777777" w:rsidTr="000E1218">
        <w:trPr>
          <w:trHeight w:val="585"/>
        </w:trPr>
        <w:tc>
          <w:tcPr>
            <w:tcW w:w="8400" w:type="dxa"/>
            <w:tcBorders>
              <w:top w:val="nil"/>
              <w:left w:val="nil"/>
              <w:bottom w:val="nil"/>
              <w:right w:val="nil"/>
            </w:tcBorders>
            <w:shd w:val="clear" w:color="auto" w:fill="auto"/>
            <w:vAlign w:val="center"/>
            <w:hideMark/>
          </w:tcPr>
          <w:p w14:paraId="27CBD1D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Gharaibeh, R. Al-Ma'aitah and N. Al Jada.</w:t>
            </w:r>
            <w:r w:rsidRPr="000E1218">
              <w:rPr>
                <w:rFonts w:ascii="Times New Roman" w:eastAsia="Times New Roman" w:hAnsi="Times New Roman" w:cs="Times New Roman"/>
                <w:color w:val="000000"/>
                <w:lang w:val="en-CA"/>
              </w:rPr>
              <w:t xml:space="preserve"> Lifestyle practices of Jordanian pregnant women. 2005. 52:92-100</w:t>
            </w:r>
          </w:p>
        </w:tc>
      </w:tr>
      <w:tr w:rsidR="000E1218" w:rsidRPr="000E1218" w14:paraId="5B1091FF" w14:textId="77777777" w:rsidTr="000E1218">
        <w:trPr>
          <w:trHeight w:val="585"/>
        </w:trPr>
        <w:tc>
          <w:tcPr>
            <w:tcW w:w="8400" w:type="dxa"/>
            <w:tcBorders>
              <w:top w:val="nil"/>
              <w:left w:val="nil"/>
              <w:bottom w:val="nil"/>
              <w:right w:val="nil"/>
            </w:tcBorders>
            <w:shd w:val="clear" w:color="auto" w:fill="auto"/>
            <w:vAlign w:val="center"/>
            <w:hideMark/>
          </w:tcPr>
          <w:p w14:paraId="78150F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Gojnic, M. Perovic, M. Pervulov and A. Ljubic.</w:t>
            </w:r>
            <w:r w:rsidRPr="000E1218">
              <w:rPr>
                <w:rFonts w:ascii="Times New Roman" w:eastAsia="Times New Roman" w:hAnsi="Times New Roman" w:cs="Times New Roman"/>
                <w:color w:val="000000"/>
                <w:lang w:val="en-CA"/>
              </w:rPr>
              <w:t xml:space="preserve"> The effects of adjuvant insulin therapy among pregnant women with IGT who failed to achieve the desired glycemia levels by diet and moderate physical activity. </w:t>
            </w:r>
            <w:r w:rsidRPr="000E1218">
              <w:rPr>
                <w:rFonts w:ascii="Times New Roman" w:eastAsia="Times New Roman" w:hAnsi="Times New Roman" w:cs="Times New Roman"/>
                <w:i/>
                <w:iCs/>
                <w:color w:val="000000"/>
                <w:lang w:val="en-CA"/>
              </w:rPr>
              <w:t>Journal of Maternal-Fetal and Neonatal Medicine.</w:t>
            </w:r>
            <w:r w:rsidRPr="000E1218">
              <w:rPr>
                <w:rFonts w:ascii="Times New Roman" w:eastAsia="Times New Roman" w:hAnsi="Times New Roman" w:cs="Times New Roman"/>
                <w:color w:val="000000"/>
                <w:lang w:val="en-CA"/>
              </w:rPr>
              <w:t xml:space="preserve"> 2012. 25:2028-2034</w:t>
            </w:r>
          </w:p>
        </w:tc>
      </w:tr>
      <w:tr w:rsidR="000E1218" w:rsidRPr="000E1218" w14:paraId="526C0FDB" w14:textId="77777777" w:rsidTr="000E1218">
        <w:trPr>
          <w:trHeight w:val="585"/>
        </w:trPr>
        <w:tc>
          <w:tcPr>
            <w:tcW w:w="8400" w:type="dxa"/>
            <w:tcBorders>
              <w:top w:val="nil"/>
              <w:left w:val="nil"/>
              <w:bottom w:val="nil"/>
              <w:right w:val="nil"/>
            </w:tcBorders>
            <w:shd w:val="clear" w:color="auto" w:fill="auto"/>
            <w:vAlign w:val="center"/>
            <w:hideMark/>
          </w:tcPr>
          <w:p w14:paraId="7C5135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Goodarzi Khoigani, Z. Paknahad and F. Mardanian.</w:t>
            </w:r>
            <w:r w:rsidRPr="000E1218">
              <w:rPr>
                <w:rFonts w:ascii="Times New Roman" w:eastAsia="Times New Roman" w:hAnsi="Times New Roman" w:cs="Times New Roman"/>
                <w:color w:val="000000"/>
                <w:lang w:val="en-CA"/>
              </w:rPr>
              <w:t xml:space="preserve"> The relationship between nutrients intake and preeclampsia in pregnant women. 2012. 17:S210-S217</w:t>
            </w:r>
          </w:p>
        </w:tc>
      </w:tr>
      <w:tr w:rsidR="000E1218" w:rsidRPr="000E1218" w14:paraId="61809ABC" w14:textId="77777777" w:rsidTr="000E1218">
        <w:trPr>
          <w:trHeight w:val="585"/>
        </w:trPr>
        <w:tc>
          <w:tcPr>
            <w:tcW w:w="8400" w:type="dxa"/>
            <w:tcBorders>
              <w:top w:val="nil"/>
              <w:left w:val="nil"/>
              <w:bottom w:val="nil"/>
              <w:right w:val="nil"/>
            </w:tcBorders>
            <w:shd w:val="clear" w:color="auto" w:fill="auto"/>
            <w:vAlign w:val="center"/>
            <w:hideMark/>
          </w:tcPr>
          <w:p w14:paraId="6F95D10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 Black, D. A. Sacks, A. H. Xiang and J. M. Lawrence.</w:t>
            </w:r>
            <w:r w:rsidRPr="000E1218">
              <w:rPr>
                <w:rFonts w:ascii="Times New Roman" w:eastAsia="Times New Roman" w:hAnsi="Times New Roman" w:cs="Times New Roman"/>
                <w:color w:val="000000"/>
                <w:lang w:val="en-CA"/>
              </w:rPr>
              <w:t xml:space="preserve"> PMC3526206; The relative contribution of prepregnancy overweight and obesity, gestational weight gain, and IADPSG-defined gestational diabetes mellitus to fetal overgrowth.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2013. 36:56-62</w:t>
            </w:r>
          </w:p>
        </w:tc>
      </w:tr>
      <w:tr w:rsidR="000E1218" w:rsidRPr="000E1218" w14:paraId="65857D1D" w14:textId="77777777" w:rsidTr="000E1218">
        <w:trPr>
          <w:trHeight w:val="585"/>
        </w:trPr>
        <w:tc>
          <w:tcPr>
            <w:tcW w:w="8400" w:type="dxa"/>
            <w:tcBorders>
              <w:top w:val="nil"/>
              <w:left w:val="nil"/>
              <w:bottom w:val="nil"/>
              <w:right w:val="nil"/>
            </w:tcBorders>
            <w:shd w:val="clear" w:color="auto" w:fill="auto"/>
            <w:vAlign w:val="center"/>
            <w:hideMark/>
          </w:tcPr>
          <w:p w14:paraId="783A095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 Davenport, C. D. Steinback and M. F. Mottola.</w:t>
            </w:r>
            <w:r w:rsidRPr="000E1218">
              <w:rPr>
                <w:rFonts w:ascii="Times New Roman" w:eastAsia="Times New Roman" w:hAnsi="Times New Roman" w:cs="Times New Roman"/>
                <w:color w:val="000000"/>
                <w:lang w:val="en-CA"/>
              </w:rPr>
              <w:t xml:space="preserve"> Impact of pregnancy and obesity on cardiorespiratory responses during weight-bearing exercise. 2009. 167:341-347</w:t>
            </w:r>
          </w:p>
        </w:tc>
      </w:tr>
      <w:tr w:rsidR="000E1218" w:rsidRPr="000E1218" w14:paraId="047684D9" w14:textId="77777777" w:rsidTr="000E1218">
        <w:trPr>
          <w:trHeight w:val="585"/>
        </w:trPr>
        <w:tc>
          <w:tcPr>
            <w:tcW w:w="8400" w:type="dxa"/>
            <w:tcBorders>
              <w:top w:val="nil"/>
              <w:left w:val="nil"/>
              <w:bottom w:val="nil"/>
              <w:right w:val="nil"/>
            </w:tcBorders>
            <w:shd w:val="clear" w:color="auto" w:fill="auto"/>
            <w:vAlign w:val="center"/>
            <w:hideMark/>
          </w:tcPr>
          <w:p w14:paraId="041DC0B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 Davenport, M. F. Mottola, R. McManus and R. Gratton.</w:t>
            </w:r>
            <w:r w:rsidRPr="000E1218">
              <w:rPr>
                <w:rFonts w:ascii="Times New Roman" w:eastAsia="Times New Roman" w:hAnsi="Times New Roman" w:cs="Times New Roman"/>
                <w:color w:val="000000"/>
                <w:lang w:val="en-CA"/>
              </w:rPr>
              <w:t xml:space="preserve"> A walking intervention improves capillary glucose control in women with gestational diabetes mellitus: a pilot study. 2008. 33:511-517</w:t>
            </w:r>
          </w:p>
        </w:tc>
      </w:tr>
      <w:tr w:rsidR="000E1218" w:rsidRPr="000E1218" w14:paraId="33E90CD3" w14:textId="77777777" w:rsidTr="000E1218">
        <w:trPr>
          <w:trHeight w:val="585"/>
        </w:trPr>
        <w:tc>
          <w:tcPr>
            <w:tcW w:w="8400" w:type="dxa"/>
            <w:tcBorders>
              <w:top w:val="nil"/>
              <w:left w:val="nil"/>
              <w:bottom w:val="nil"/>
              <w:right w:val="nil"/>
            </w:tcBorders>
            <w:shd w:val="clear" w:color="auto" w:fill="auto"/>
            <w:vAlign w:val="center"/>
            <w:hideMark/>
          </w:tcPr>
          <w:p w14:paraId="2CD64A3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 Davenport, S. Charlesworth, D. Vanderspank, M. M. Sopper and M. F. Mottola.</w:t>
            </w:r>
            <w:r w:rsidRPr="000E1218">
              <w:rPr>
                <w:rFonts w:ascii="Times New Roman" w:eastAsia="Times New Roman" w:hAnsi="Times New Roman" w:cs="Times New Roman"/>
                <w:color w:val="000000"/>
                <w:lang w:val="en-CA"/>
              </w:rPr>
              <w:t xml:space="preserve"> Development and validation of exercise target heart rate zones for overweight and obese pregnant women. 2008. 33:984-989</w:t>
            </w:r>
          </w:p>
        </w:tc>
      </w:tr>
      <w:tr w:rsidR="000E1218" w:rsidRPr="000E1218" w14:paraId="251E3B5A" w14:textId="77777777" w:rsidTr="000E1218">
        <w:trPr>
          <w:trHeight w:val="585"/>
        </w:trPr>
        <w:tc>
          <w:tcPr>
            <w:tcW w:w="8400" w:type="dxa"/>
            <w:tcBorders>
              <w:top w:val="nil"/>
              <w:left w:val="nil"/>
              <w:bottom w:val="nil"/>
              <w:right w:val="nil"/>
            </w:tcBorders>
            <w:shd w:val="clear" w:color="auto" w:fill="auto"/>
            <w:vAlign w:val="center"/>
            <w:hideMark/>
          </w:tcPr>
          <w:p w14:paraId="53A968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 Eggen, B. Stuge, P. Mowinckel, K. S. Jensen and K. B. Hagen.</w:t>
            </w:r>
            <w:r w:rsidRPr="000E1218">
              <w:rPr>
                <w:rFonts w:ascii="Times New Roman" w:eastAsia="Times New Roman" w:hAnsi="Times New Roman" w:cs="Times New Roman"/>
                <w:color w:val="000000"/>
                <w:lang w:val="en-CA"/>
              </w:rPr>
              <w:t xml:space="preserve"> Can supervised group exercises including ergonomic advice reduce the prevalence and severity of low back pain and pelvic girdle pain in pregnancy? A randomized controlled trial. 2012. 92:781-790</w:t>
            </w:r>
          </w:p>
        </w:tc>
      </w:tr>
      <w:tr w:rsidR="000E1218" w:rsidRPr="000E1218" w14:paraId="415EE535" w14:textId="77777777" w:rsidTr="000E1218">
        <w:trPr>
          <w:trHeight w:val="585"/>
        </w:trPr>
        <w:tc>
          <w:tcPr>
            <w:tcW w:w="8400" w:type="dxa"/>
            <w:tcBorders>
              <w:top w:val="nil"/>
              <w:left w:val="nil"/>
              <w:bottom w:val="nil"/>
              <w:right w:val="nil"/>
            </w:tcBorders>
            <w:shd w:val="clear" w:color="auto" w:fill="auto"/>
            <w:vAlign w:val="center"/>
            <w:hideMark/>
          </w:tcPr>
          <w:p w14:paraId="57ADCB5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Hatch, B. Levin, X. O. Shu and M. Susser.</w:t>
            </w:r>
            <w:r w:rsidRPr="000E1218">
              <w:rPr>
                <w:rFonts w:ascii="Times New Roman" w:eastAsia="Times New Roman" w:hAnsi="Times New Roman" w:cs="Times New Roman"/>
                <w:color w:val="000000"/>
                <w:lang w:val="en-CA"/>
              </w:rPr>
              <w:t xml:space="preserve"> PMC1508461; Maternal leisure-time exercise and timely delivery. </w:t>
            </w:r>
            <w:r w:rsidRPr="000E1218">
              <w:rPr>
                <w:rFonts w:ascii="Times New Roman" w:eastAsia="Times New Roman" w:hAnsi="Times New Roman" w:cs="Times New Roman"/>
                <w:i/>
                <w:iCs/>
                <w:color w:val="000000"/>
                <w:lang w:val="en-CA"/>
              </w:rPr>
              <w:t>Am.J.Public Health.</w:t>
            </w:r>
            <w:r w:rsidRPr="000E1218">
              <w:rPr>
                <w:rFonts w:ascii="Times New Roman" w:eastAsia="Times New Roman" w:hAnsi="Times New Roman" w:cs="Times New Roman"/>
                <w:color w:val="000000"/>
                <w:lang w:val="en-CA"/>
              </w:rPr>
              <w:t xml:space="preserve"> 1998. 88:1528-1533</w:t>
            </w:r>
          </w:p>
        </w:tc>
      </w:tr>
      <w:tr w:rsidR="000E1218" w:rsidRPr="000E1218" w14:paraId="42809C7E" w14:textId="77777777" w:rsidTr="000E1218">
        <w:trPr>
          <w:trHeight w:val="585"/>
        </w:trPr>
        <w:tc>
          <w:tcPr>
            <w:tcW w:w="8400" w:type="dxa"/>
            <w:tcBorders>
              <w:top w:val="nil"/>
              <w:left w:val="nil"/>
              <w:bottom w:val="nil"/>
              <w:right w:val="nil"/>
            </w:tcBorders>
            <w:shd w:val="clear" w:color="auto" w:fill="auto"/>
            <w:vAlign w:val="center"/>
            <w:hideMark/>
          </w:tcPr>
          <w:p w14:paraId="4330CE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Hatch, B. T. Ji, X. O. Shu and M. Susser.</w:t>
            </w:r>
            <w:r w:rsidRPr="000E1218">
              <w:rPr>
                <w:rFonts w:ascii="Times New Roman" w:eastAsia="Times New Roman" w:hAnsi="Times New Roman" w:cs="Times New Roman"/>
                <w:color w:val="000000"/>
                <w:lang w:val="en-CA"/>
              </w:rPr>
              <w:t xml:space="preserve"> Do standing, lifting, climbing, or long hours of work during pregnancy have an effect on fetal growth?.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1997. 8:530-536</w:t>
            </w:r>
          </w:p>
        </w:tc>
      </w:tr>
      <w:tr w:rsidR="000E1218" w:rsidRPr="000E1218" w14:paraId="10804F01" w14:textId="77777777" w:rsidTr="000E1218">
        <w:trPr>
          <w:trHeight w:val="585"/>
        </w:trPr>
        <w:tc>
          <w:tcPr>
            <w:tcW w:w="8400" w:type="dxa"/>
            <w:tcBorders>
              <w:top w:val="nil"/>
              <w:left w:val="nil"/>
              <w:bottom w:val="nil"/>
              <w:right w:val="nil"/>
            </w:tcBorders>
            <w:shd w:val="clear" w:color="auto" w:fill="auto"/>
            <w:vAlign w:val="center"/>
            <w:hideMark/>
          </w:tcPr>
          <w:p w14:paraId="38AAEE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Hawkins, B. Braun, B. H. Marcus, E. Stanek 3, G. Markenson and L. Chasan-Taber.</w:t>
            </w:r>
            <w:r w:rsidRPr="000E1218">
              <w:rPr>
                <w:rFonts w:ascii="Times New Roman" w:eastAsia="Times New Roman" w:hAnsi="Times New Roman" w:cs="Times New Roman"/>
                <w:color w:val="000000"/>
                <w:lang w:val="en-CA"/>
              </w:rPr>
              <w:t xml:space="preserve"> PMC4479080; The impact of an exercise intervention on C - reactive protein during pregnancy: a randomized controlled trial.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15:139</w:t>
            </w:r>
          </w:p>
        </w:tc>
      </w:tr>
      <w:tr w:rsidR="000E1218" w:rsidRPr="000E1218" w14:paraId="4A2E01EE" w14:textId="77777777" w:rsidTr="000E1218">
        <w:trPr>
          <w:trHeight w:val="585"/>
        </w:trPr>
        <w:tc>
          <w:tcPr>
            <w:tcW w:w="8400" w:type="dxa"/>
            <w:tcBorders>
              <w:top w:val="nil"/>
              <w:left w:val="nil"/>
              <w:bottom w:val="nil"/>
              <w:right w:val="nil"/>
            </w:tcBorders>
            <w:shd w:val="clear" w:color="auto" w:fill="auto"/>
            <w:vAlign w:val="center"/>
            <w:hideMark/>
          </w:tcPr>
          <w:p w14:paraId="7694EB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Hawkins, B. Braun, B. H. Marcus, E. Stanek 3rd, G. Markenson and L. Chasan-Taber.</w:t>
            </w:r>
            <w:r w:rsidRPr="000E1218">
              <w:rPr>
                <w:rFonts w:ascii="Times New Roman" w:eastAsia="Times New Roman" w:hAnsi="Times New Roman" w:cs="Times New Roman"/>
                <w:color w:val="000000"/>
                <w:lang w:val="en-CA"/>
              </w:rPr>
              <w:t xml:space="preserve"> The impact of an exercise intervention on C - reactive protein during pregnancy: a randomized controlled trial. 2015. 15:139</w:t>
            </w:r>
          </w:p>
        </w:tc>
      </w:tr>
      <w:tr w:rsidR="000E1218" w:rsidRPr="000E1218" w14:paraId="422F1A6E" w14:textId="77777777" w:rsidTr="000E1218">
        <w:trPr>
          <w:trHeight w:val="585"/>
        </w:trPr>
        <w:tc>
          <w:tcPr>
            <w:tcW w:w="8400" w:type="dxa"/>
            <w:tcBorders>
              <w:top w:val="nil"/>
              <w:left w:val="nil"/>
              <w:bottom w:val="nil"/>
              <w:right w:val="nil"/>
            </w:tcBorders>
            <w:shd w:val="clear" w:color="auto" w:fill="auto"/>
            <w:vAlign w:val="center"/>
            <w:hideMark/>
          </w:tcPr>
          <w:p w14:paraId="247F496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Hawkins, L. Chasan-Taber, B. Marcus,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Impact of an exercise intervention on physical activity during pregnancy: the behaviors affecting baby and you study. 2014. 104:e74-81</w:t>
            </w:r>
          </w:p>
        </w:tc>
      </w:tr>
      <w:tr w:rsidR="000E1218" w:rsidRPr="000E1218" w14:paraId="2735EC40" w14:textId="77777777" w:rsidTr="000E1218">
        <w:trPr>
          <w:trHeight w:val="585"/>
        </w:trPr>
        <w:tc>
          <w:tcPr>
            <w:tcW w:w="8400" w:type="dxa"/>
            <w:tcBorders>
              <w:top w:val="nil"/>
              <w:left w:val="nil"/>
              <w:bottom w:val="nil"/>
              <w:right w:val="nil"/>
            </w:tcBorders>
            <w:shd w:val="clear" w:color="auto" w:fill="auto"/>
            <w:vAlign w:val="center"/>
            <w:hideMark/>
          </w:tcPr>
          <w:p w14:paraId="71C17F1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Hawkins, L. Chasan-Taber, B. Marcus,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PMC4167076 Available on 10/01/15]; Impact of an exercise intervention on physical activity during pregnancy: the behaviors affecting baby and you study. </w:t>
            </w:r>
            <w:r w:rsidRPr="000E1218">
              <w:rPr>
                <w:rFonts w:ascii="Times New Roman" w:eastAsia="Times New Roman" w:hAnsi="Times New Roman" w:cs="Times New Roman"/>
                <w:i/>
                <w:iCs/>
                <w:color w:val="000000"/>
                <w:lang w:val="en-CA"/>
              </w:rPr>
              <w:t>Am.J.Public Health.</w:t>
            </w:r>
            <w:r w:rsidRPr="000E1218">
              <w:rPr>
                <w:rFonts w:ascii="Times New Roman" w:eastAsia="Times New Roman" w:hAnsi="Times New Roman" w:cs="Times New Roman"/>
                <w:color w:val="000000"/>
                <w:lang w:val="en-CA"/>
              </w:rPr>
              <w:t xml:space="preserve"> 2014. 104:e74-81</w:t>
            </w:r>
          </w:p>
        </w:tc>
      </w:tr>
      <w:tr w:rsidR="000E1218" w:rsidRPr="000E1218" w14:paraId="57D459FE" w14:textId="77777777" w:rsidTr="000E1218">
        <w:trPr>
          <w:trHeight w:val="585"/>
        </w:trPr>
        <w:tc>
          <w:tcPr>
            <w:tcW w:w="8400" w:type="dxa"/>
            <w:tcBorders>
              <w:top w:val="nil"/>
              <w:left w:val="nil"/>
              <w:bottom w:val="nil"/>
              <w:right w:val="nil"/>
            </w:tcBorders>
            <w:shd w:val="clear" w:color="auto" w:fill="auto"/>
            <w:vAlign w:val="center"/>
            <w:hideMark/>
          </w:tcPr>
          <w:p w14:paraId="733F20A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M. Hawkins, M. Hosker, B. H. Marcus,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A pregnancy lifestyle intervention to prevent gestational diabetes risk factors in overweight Hispanic women: a feasibility randomized controlled trial. 2015. 32:108-115</w:t>
            </w:r>
          </w:p>
        </w:tc>
      </w:tr>
      <w:tr w:rsidR="000E1218" w:rsidRPr="000E1218" w14:paraId="63ECAFCE" w14:textId="77777777" w:rsidTr="000E1218">
        <w:trPr>
          <w:trHeight w:val="585"/>
        </w:trPr>
        <w:tc>
          <w:tcPr>
            <w:tcW w:w="8400" w:type="dxa"/>
            <w:tcBorders>
              <w:top w:val="nil"/>
              <w:left w:val="nil"/>
              <w:bottom w:val="nil"/>
              <w:right w:val="nil"/>
            </w:tcBorders>
            <w:shd w:val="clear" w:color="auto" w:fill="auto"/>
            <w:vAlign w:val="center"/>
            <w:hideMark/>
          </w:tcPr>
          <w:p w14:paraId="302DB1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Hawkins, P. Pekow and L. Chasan-Taber.</w:t>
            </w:r>
            <w:r w:rsidRPr="000E1218">
              <w:rPr>
                <w:rFonts w:ascii="Times New Roman" w:eastAsia="Times New Roman" w:hAnsi="Times New Roman" w:cs="Times New Roman"/>
                <w:color w:val="000000"/>
                <w:lang w:val="en-CA"/>
              </w:rPr>
              <w:t xml:space="preserve"> Physical activity, sedentary behavior, and C-reactive protein in pregnancy. 2014. 46:284-292</w:t>
            </w:r>
          </w:p>
        </w:tc>
      </w:tr>
      <w:tr w:rsidR="000E1218" w:rsidRPr="000E1218" w14:paraId="6C43A874" w14:textId="77777777" w:rsidTr="000E1218">
        <w:trPr>
          <w:trHeight w:val="585"/>
        </w:trPr>
        <w:tc>
          <w:tcPr>
            <w:tcW w:w="8400" w:type="dxa"/>
            <w:tcBorders>
              <w:top w:val="nil"/>
              <w:left w:val="nil"/>
              <w:bottom w:val="nil"/>
              <w:right w:val="nil"/>
            </w:tcBorders>
            <w:shd w:val="clear" w:color="auto" w:fill="auto"/>
            <w:vAlign w:val="center"/>
            <w:hideMark/>
          </w:tcPr>
          <w:p w14:paraId="3F20E6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Hayman, C. Short and P. Reaburn.</w:t>
            </w:r>
            <w:r w:rsidRPr="000E1218">
              <w:rPr>
                <w:rFonts w:ascii="Times New Roman" w:eastAsia="Times New Roman" w:hAnsi="Times New Roman" w:cs="Times New Roman"/>
                <w:color w:val="000000"/>
                <w:lang w:val="en-CA"/>
              </w:rPr>
              <w:t xml:space="preserve"> An investigation into the exercise behaviours of regionally based Australian pregnant women. 2015. </w:t>
            </w:r>
          </w:p>
        </w:tc>
      </w:tr>
      <w:tr w:rsidR="000E1218" w:rsidRPr="000E1218" w14:paraId="2F537D89" w14:textId="77777777" w:rsidTr="000E1218">
        <w:trPr>
          <w:trHeight w:val="585"/>
        </w:trPr>
        <w:tc>
          <w:tcPr>
            <w:tcW w:w="8400" w:type="dxa"/>
            <w:tcBorders>
              <w:top w:val="nil"/>
              <w:left w:val="nil"/>
              <w:bottom w:val="nil"/>
              <w:right w:val="nil"/>
            </w:tcBorders>
            <w:shd w:val="clear" w:color="auto" w:fill="auto"/>
            <w:vAlign w:val="center"/>
            <w:hideMark/>
          </w:tcPr>
          <w:p w14:paraId="42D98F1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I. Both, M. A. Overvest, M. F. Wildhagen, J. Golding and H. I. Wildschut.</w:t>
            </w:r>
            <w:r w:rsidRPr="000E1218">
              <w:rPr>
                <w:rFonts w:ascii="Times New Roman" w:eastAsia="Times New Roman" w:hAnsi="Times New Roman" w:cs="Times New Roman"/>
                <w:color w:val="000000"/>
                <w:lang w:val="en-CA"/>
              </w:rPr>
              <w:t xml:space="preserve"> PMC2896625; The association of daily physical activity and birth outcome: a population-based cohort study. </w:t>
            </w:r>
            <w:r w:rsidRPr="000E1218">
              <w:rPr>
                <w:rFonts w:ascii="Times New Roman" w:eastAsia="Times New Roman" w:hAnsi="Times New Roman" w:cs="Times New Roman"/>
                <w:i/>
                <w:iCs/>
                <w:color w:val="000000"/>
                <w:lang w:val="en-CA"/>
              </w:rPr>
              <w:t>Eur.J.Epidemiol.</w:t>
            </w:r>
            <w:r w:rsidRPr="000E1218">
              <w:rPr>
                <w:rFonts w:ascii="Times New Roman" w:eastAsia="Times New Roman" w:hAnsi="Times New Roman" w:cs="Times New Roman"/>
                <w:color w:val="000000"/>
                <w:lang w:val="en-CA"/>
              </w:rPr>
              <w:t xml:space="preserve"> 2010. 25:421-429</w:t>
            </w:r>
          </w:p>
        </w:tc>
      </w:tr>
      <w:tr w:rsidR="000E1218" w:rsidRPr="000E1218" w14:paraId="72673047" w14:textId="77777777" w:rsidTr="000E1218">
        <w:trPr>
          <w:trHeight w:val="585"/>
        </w:trPr>
        <w:tc>
          <w:tcPr>
            <w:tcW w:w="8400" w:type="dxa"/>
            <w:tcBorders>
              <w:top w:val="nil"/>
              <w:left w:val="nil"/>
              <w:bottom w:val="nil"/>
              <w:right w:val="nil"/>
            </w:tcBorders>
            <w:shd w:val="clear" w:color="auto" w:fill="auto"/>
            <w:vAlign w:val="center"/>
            <w:hideMark/>
          </w:tcPr>
          <w:p w14:paraId="78FF3A2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I. Both, M. A. Overvest, M. F. Wildhagen, J. Golding and H. I. Wildschut.</w:t>
            </w:r>
            <w:r w:rsidRPr="000E1218">
              <w:rPr>
                <w:rFonts w:ascii="Times New Roman" w:eastAsia="Times New Roman" w:hAnsi="Times New Roman" w:cs="Times New Roman"/>
                <w:color w:val="000000"/>
                <w:lang w:val="en-CA"/>
              </w:rPr>
              <w:t xml:space="preserve"> The association of daily physical activity and birth outcome: a population-based cohort study. 2010. 25:421-429</w:t>
            </w:r>
          </w:p>
        </w:tc>
      </w:tr>
      <w:tr w:rsidR="000E1218" w:rsidRPr="000E1218" w14:paraId="1EBA3496" w14:textId="77777777" w:rsidTr="000E1218">
        <w:trPr>
          <w:trHeight w:val="585"/>
        </w:trPr>
        <w:tc>
          <w:tcPr>
            <w:tcW w:w="8400" w:type="dxa"/>
            <w:tcBorders>
              <w:top w:val="nil"/>
              <w:left w:val="nil"/>
              <w:bottom w:val="nil"/>
              <w:right w:val="nil"/>
            </w:tcBorders>
            <w:shd w:val="clear" w:color="auto" w:fill="auto"/>
            <w:vAlign w:val="center"/>
            <w:hideMark/>
          </w:tcPr>
          <w:p w14:paraId="422BA0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Berry, R. G. McMurray and V. L. Katz.</w:t>
            </w:r>
            <w:r w:rsidRPr="000E1218">
              <w:rPr>
                <w:rFonts w:ascii="Times New Roman" w:eastAsia="Times New Roman" w:hAnsi="Times New Roman" w:cs="Times New Roman"/>
                <w:color w:val="000000"/>
                <w:lang w:val="en-CA"/>
              </w:rPr>
              <w:t xml:space="preserve"> Pulmonary and ventilatory responses to pregnancy, immersion, and exercise. 1989. 66:857-862</w:t>
            </w:r>
          </w:p>
        </w:tc>
      </w:tr>
      <w:tr w:rsidR="000E1218" w:rsidRPr="000E1218" w14:paraId="0A359335" w14:textId="77777777" w:rsidTr="000E1218">
        <w:trPr>
          <w:trHeight w:val="585"/>
        </w:trPr>
        <w:tc>
          <w:tcPr>
            <w:tcW w:w="8400" w:type="dxa"/>
            <w:tcBorders>
              <w:top w:val="nil"/>
              <w:left w:val="nil"/>
              <w:bottom w:val="nil"/>
              <w:right w:val="nil"/>
            </w:tcBorders>
            <w:shd w:val="clear" w:color="auto" w:fill="auto"/>
            <w:vAlign w:val="center"/>
            <w:hideMark/>
          </w:tcPr>
          <w:p w14:paraId="149744C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Edwards, J. Metcalfe, M. J. Dunham and M. S. Paul.</w:t>
            </w:r>
            <w:r w:rsidRPr="000E1218">
              <w:rPr>
                <w:rFonts w:ascii="Times New Roman" w:eastAsia="Times New Roman" w:hAnsi="Times New Roman" w:cs="Times New Roman"/>
                <w:color w:val="000000"/>
                <w:lang w:val="en-CA"/>
              </w:rPr>
              <w:t xml:space="preserve"> Accelerated respiratory response to moderate exercise in late pregnancy. </w:t>
            </w:r>
            <w:r w:rsidRPr="000E1218">
              <w:rPr>
                <w:rFonts w:ascii="Times New Roman" w:eastAsia="Times New Roman" w:hAnsi="Times New Roman" w:cs="Times New Roman"/>
                <w:i/>
                <w:iCs/>
                <w:color w:val="000000"/>
                <w:lang w:val="en-CA"/>
              </w:rPr>
              <w:t>Respir.Physiol.</w:t>
            </w:r>
            <w:r w:rsidRPr="000E1218">
              <w:rPr>
                <w:rFonts w:ascii="Times New Roman" w:eastAsia="Times New Roman" w:hAnsi="Times New Roman" w:cs="Times New Roman"/>
                <w:color w:val="000000"/>
                <w:lang w:val="en-CA"/>
              </w:rPr>
              <w:t xml:space="preserve"> 1981. 45:229-241</w:t>
            </w:r>
          </w:p>
        </w:tc>
      </w:tr>
      <w:tr w:rsidR="000E1218" w:rsidRPr="000E1218" w14:paraId="1C10D1B3" w14:textId="77777777" w:rsidTr="000E1218">
        <w:trPr>
          <w:trHeight w:val="585"/>
        </w:trPr>
        <w:tc>
          <w:tcPr>
            <w:tcW w:w="8400" w:type="dxa"/>
            <w:tcBorders>
              <w:top w:val="nil"/>
              <w:left w:val="nil"/>
              <w:bottom w:val="nil"/>
              <w:right w:val="nil"/>
            </w:tcBorders>
            <w:shd w:val="clear" w:color="auto" w:fill="auto"/>
            <w:vAlign w:val="center"/>
            <w:hideMark/>
          </w:tcPr>
          <w:p w14:paraId="4097D69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Mantle, R. M. Greenwood and H. L. F. Currey.</w:t>
            </w:r>
            <w:r w:rsidRPr="000E1218">
              <w:rPr>
                <w:rFonts w:ascii="Times New Roman" w:eastAsia="Times New Roman" w:hAnsi="Times New Roman" w:cs="Times New Roman"/>
                <w:color w:val="000000"/>
                <w:lang w:val="en-CA"/>
              </w:rPr>
              <w:t xml:space="preserve"> Backache in pregnancy. 1977. 16:95-101</w:t>
            </w:r>
          </w:p>
        </w:tc>
      </w:tr>
      <w:tr w:rsidR="000E1218" w:rsidRPr="000E1218" w14:paraId="70372520" w14:textId="77777777" w:rsidTr="000E1218">
        <w:trPr>
          <w:trHeight w:val="585"/>
        </w:trPr>
        <w:tc>
          <w:tcPr>
            <w:tcW w:w="8400" w:type="dxa"/>
            <w:tcBorders>
              <w:top w:val="nil"/>
              <w:left w:val="nil"/>
              <w:bottom w:val="nil"/>
              <w:right w:val="nil"/>
            </w:tcBorders>
            <w:shd w:val="clear" w:color="auto" w:fill="auto"/>
            <w:vAlign w:val="center"/>
            <w:hideMark/>
          </w:tcPr>
          <w:p w14:paraId="3CE31F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Morton, M. S. Paul, G. R. Campos, M. V. Hart and J. Metcalfe.</w:t>
            </w:r>
            <w:r w:rsidRPr="000E1218">
              <w:rPr>
                <w:rFonts w:ascii="Times New Roman" w:eastAsia="Times New Roman" w:hAnsi="Times New Roman" w:cs="Times New Roman"/>
                <w:color w:val="000000"/>
                <w:lang w:val="en-CA"/>
              </w:rPr>
              <w:t xml:space="preserve"> Exercise dynamics in late gestation: effects of physical training.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1985. 152:91-97</w:t>
            </w:r>
          </w:p>
        </w:tc>
      </w:tr>
      <w:tr w:rsidR="000E1218" w:rsidRPr="000E1218" w14:paraId="277ACCE7" w14:textId="77777777" w:rsidTr="000E1218">
        <w:trPr>
          <w:trHeight w:val="585"/>
        </w:trPr>
        <w:tc>
          <w:tcPr>
            <w:tcW w:w="8400" w:type="dxa"/>
            <w:tcBorders>
              <w:top w:val="nil"/>
              <w:left w:val="nil"/>
              <w:bottom w:val="nil"/>
              <w:right w:val="nil"/>
            </w:tcBorders>
            <w:shd w:val="clear" w:color="auto" w:fill="auto"/>
            <w:vAlign w:val="center"/>
            <w:hideMark/>
          </w:tcPr>
          <w:p w14:paraId="7CB0D8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Nieuwenhuijsen, K. Northstone, J. Golding and Alspac Study Team.</w:t>
            </w:r>
            <w:r w:rsidRPr="000E1218">
              <w:rPr>
                <w:rFonts w:ascii="Times New Roman" w:eastAsia="Times New Roman" w:hAnsi="Times New Roman" w:cs="Times New Roman"/>
                <w:color w:val="000000"/>
                <w:lang w:val="en-CA"/>
              </w:rPr>
              <w:t xml:space="preserve"> Swimming and birth weight.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2002. 13:725-728</w:t>
            </w:r>
          </w:p>
        </w:tc>
      </w:tr>
      <w:tr w:rsidR="000E1218" w:rsidRPr="000E1218" w14:paraId="28B78DC0" w14:textId="77777777" w:rsidTr="000E1218">
        <w:trPr>
          <w:trHeight w:val="585"/>
        </w:trPr>
        <w:tc>
          <w:tcPr>
            <w:tcW w:w="8400" w:type="dxa"/>
            <w:tcBorders>
              <w:top w:val="nil"/>
              <w:left w:val="nil"/>
              <w:bottom w:val="nil"/>
              <w:right w:val="nil"/>
            </w:tcBorders>
            <w:shd w:val="clear" w:color="auto" w:fill="auto"/>
            <w:vAlign w:val="center"/>
            <w:hideMark/>
          </w:tcPr>
          <w:p w14:paraId="6043EBB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Ong, K. E. Wallman, P. A. Fournier, J. P. Newnham and K. J. Guelfi.</w:t>
            </w:r>
            <w:r w:rsidRPr="000E1218">
              <w:rPr>
                <w:rFonts w:ascii="Times New Roman" w:eastAsia="Times New Roman" w:hAnsi="Times New Roman" w:cs="Times New Roman"/>
                <w:color w:val="000000"/>
                <w:lang w:val="en-CA"/>
              </w:rPr>
              <w:t xml:space="preserve"> PMC4946108; Enhancing energy expenditure and enjoyment of exercise during pregnancy through the addition of brief higher intensity intervals to traditional continuous moderate intensity cycling.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2016. 16:161</w:t>
            </w:r>
          </w:p>
        </w:tc>
      </w:tr>
      <w:tr w:rsidR="000E1218" w:rsidRPr="000E1218" w14:paraId="64305B2E" w14:textId="77777777" w:rsidTr="000E1218">
        <w:trPr>
          <w:trHeight w:val="585"/>
        </w:trPr>
        <w:tc>
          <w:tcPr>
            <w:tcW w:w="8400" w:type="dxa"/>
            <w:tcBorders>
              <w:top w:val="nil"/>
              <w:left w:val="nil"/>
              <w:bottom w:val="nil"/>
              <w:right w:val="nil"/>
            </w:tcBorders>
            <w:shd w:val="clear" w:color="auto" w:fill="auto"/>
            <w:vAlign w:val="center"/>
            <w:hideMark/>
          </w:tcPr>
          <w:p w14:paraId="50AEFD1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Ong, K. J. Guelfi, T. Hunter, K. E. Wallman, P. A. Fournier and J. P. Newnham.</w:t>
            </w:r>
            <w:r w:rsidRPr="000E1218">
              <w:rPr>
                <w:rFonts w:ascii="Times New Roman" w:eastAsia="Times New Roman" w:hAnsi="Times New Roman" w:cs="Times New Roman"/>
                <w:color w:val="000000"/>
                <w:lang w:val="en-CA"/>
              </w:rPr>
              <w:t xml:space="preserve"> Supervised home-based exercise may attenuate the decline of glucose tolerance in obese pregnant women. 2009. 35:418-421</w:t>
            </w:r>
          </w:p>
        </w:tc>
      </w:tr>
      <w:tr w:rsidR="000E1218" w:rsidRPr="000E1218" w14:paraId="2D062C61" w14:textId="77777777" w:rsidTr="000E1218">
        <w:trPr>
          <w:trHeight w:val="585"/>
        </w:trPr>
        <w:tc>
          <w:tcPr>
            <w:tcW w:w="8400" w:type="dxa"/>
            <w:tcBorders>
              <w:top w:val="nil"/>
              <w:left w:val="nil"/>
              <w:bottom w:val="nil"/>
              <w:right w:val="nil"/>
            </w:tcBorders>
            <w:shd w:val="clear" w:color="auto" w:fill="auto"/>
            <w:vAlign w:val="center"/>
            <w:hideMark/>
          </w:tcPr>
          <w:p w14:paraId="26B5F1B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Saurel-Cubizolles, D. Subtil and M. Kaminski.</w:t>
            </w:r>
            <w:r w:rsidRPr="000E1218">
              <w:rPr>
                <w:rFonts w:ascii="Times New Roman" w:eastAsia="Times New Roman" w:hAnsi="Times New Roman" w:cs="Times New Roman"/>
                <w:color w:val="000000"/>
                <w:lang w:val="en-CA"/>
              </w:rPr>
              <w:t xml:space="preserve"> Is preterm delivery still related to physical working conditions in pregnancy?. 1991. 45:29-34</w:t>
            </w:r>
          </w:p>
        </w:tc>
      </w:tr>
      <w:tr w:rsidR="000E1218" w:rsidRPr="000E1218" w14:paraId="5CD36870" w14:textId="77777777" w:rsidTr="000E1218">
        <w:trPr>
          <w:trHeight w:val="585"/>
        </w:trPr>
        <w:tc>
          <w:tcPr>
            <w:tcW w:w="8400" w:type="dxa"/>
            <w:tcBorders>
              <w:top w:val="nil"/>
              <w:left w:val="nil"/>
              <w:bottom w:val="nil"/>
              <w:right w:val="nil"/>
            </w:tcBorders>
            <w:shd w:val="clear" w:color="auto" w:fill="auto"/>
            <w:vAlign w:val="center"/>
            <w:hideMark/>
          </w:tcPr>
          <w:p w14:paraId="41906D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Saurel-Cubizolles, M. Kaminski, C. Du Mazaubrun and G. Breart.</w:t>
            </w:r>
            <w:r w:rsidRPr="000E1218">
              <w:rPr>
                <w:rFonts w:ascii="Times New Roman" w:eastAsia="Times New Roman" w:hAnsi="Times New Roman" w:cs="Times New Roman"/>
                <w:color w:val="000000"/>
                <w:lang w:val="en-CA"/>
              </w:rPr>
              <w:t xml:space="preserve"> Working conditions and arterial hypertension during pregnancy. [French]. 1991. 39:37-43</w:t>
            </w:r>
          </w:p>
        </w:tc>
      </w:tr>
      <w:tr w:rsidR="000E1218" w:rsidRPr="000E1218" w14:paraId="0E31F320" w14:textId="77777777" w:rsidTr="000E1218">
        <w:trPr>
          <w:trHeight w:val="585"/>
        </w:trPr>
        <w:tc>
          <w:tcPr>
            <w:tcW w:w="8400" w:type="dxa"/>
            <w:tcBorders>
              <w:top w:val="nil"/>
              <w:left w:val="nil"/>
              <w:bottom w:val="nil"/>
              <w:right w:val="nil"/>
            </w:tcBorders>
            <w:shd w:val="clear" w:color="auto" w:fill="auto"/>
            <w:vAlign w:val="center"/>
            <w:hideMark/>
          </w:tcPr>
          <w:p w14:paraId="699B84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Saurel-Cubizolles, M. Kaminski, C. Du Mazaubrun, J. Llado and M. Estryn-Behar.</w:t>
            </w:r>
            <w:r w:rsidRPr="000E1218">
              <w:rPr>
                <w:rFonts w:ascii="Times New Roman" w:eastAsia="Times New Roman" w:hAnsi="Times New Roman" w:cs="Times New Roman"/>
                <w:color w:val="000000"/>
                <w:lang w:val="en-CA"/>
              </w:rPr>
              <w:t xml:space="preserve"> High blood pressure during pregnancy and working conditions among hospital personnel. 1991. 40:29-34</w:t>
            </w:r>
          </w:p>
        </w:tc>
      </w:tr>
      <w:tr w:rsidR="000E1218" w:rsidRPr="000E1218" w14:paraId="7702A07F" w14:textId="77777777" w:rsidTr="000E1218">
        <w:trPr>
          <w:trHeight w:val="585"/>
        </w:trPr>
        <w:tc>
          <w:tcPr>
            <w:tcW w:w="8400" w:type="dxa"/>
            <w:tcBorders>
              <w:top w:val="nil"/>
              <w:left w:val="nil"/>
              <w:bottom w:val="nil"/>
              <w:right w:val="nil"/>
            </w:tcBorders>
            <w:shd w:val="clear" w:color="auto" w:fill="auto"/>
            <w:vAlign w:val="center"/>
            <w:hideMark/>
          </w:tcPr>
          <w:p w14:paraId="5EA4E56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Jedrzejko, K. Nowosielski, R. Poreba, I. Ulman-Wlodarz and R. Bobinski.</w:t>
            </w:r>
            <w:r w:rsidRPr="000E1218">
              <w:rPr>
                <w:rFonts w:ascii="Times New Roman" w:eastAsia="Times New Roman" w:hAnsi="Times New Roman" w:cs="Times New Roman"/>
                <w:color w:val="000000"/>
                <w:lang w:val="en-CA"/>
              </w:rPr>
              <w:t xml:space="preserve"> Physical efficiency and activity energy expenditure in term pregnancy females measured during cardiopulmonary exercise tests with a supine cycle ergometer.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2016. 1-22</w:t>
            </w:r>
          </w:p>
        </w:tc>
      </w:tr>
      <w:tr w:rsidR="000E1218" w:rsidRPr="000E1218" w14:paraId="44C35B06" w14:textId="77777777" w:rsidTr="000E1218">
        <w:trPr>
          <w:trHeight w:val="585"/>
        </w:trPr>
        <w:tc>
          <w:tcPr>
            <w:tcW w:w="8400" w:type="dxa"/>
            <w:tcBorders>
              <w:top w:val="nil"/>
              <w:left w:val="nil"/>
              <w:bottom w:val="nil"/>
              <w:right w:val="nil"/>
            </w:tcBorders>
            <w:shd w:val="clear" w:color="auto" w:fill="auto"/>
            <w:vAlign w:val="center"/>
            <w:hideMark/>
          </w:tcPr>
          <w:p w14:paraId="78A09D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Jozwik and M. Jozwik.</w:t>
            </w:r>
            <w:r w:rsidRPr="000E1218">
              <w:rPr>
                <w:rFonts w:ascii="Times New Roman" w:eastAsia="Times New Roman" w:hAnsi="Times New Roman" w:cs="Times New Roman"/>
                <w:color w:val="000000"/>
                <w:lang w:val="en-CA"/>
              </w:rPr>
              <w:t xml:space="preserve"> The physiological basis of pelvic floor exercises in the treatment of stress urinary incontinence. </w:t>
            </w:r>
            <w:r w:rsidRPr="000E1218">
              <w:rPr>
                <w:rFonts w:ascii="Times New Roman" w:eastAsia="Times New Roman" w:hAnsi="Times New Roman" w:cs="Times New Roman"/>
                <w:i/>
                <w:iCs/>
                <w:color w:val="000000"/>
                <w:lang w:val="en-CA"/>
              </w:rPr>
              <w:t>Br.J.Obstet.Gynaecol.</w:t>
            </w:r>
            <w:r w:rsidRPr="000E1218">
              <w:rPr>
                <w:rFonts w:ascii="Times New Roman" w:eastAsia="Times New Roman" w:hAnsi="Times New Roman" w:cs="Times New Roman"/>
                <w:color w:val="000000"/>
                <w:lang w:val="en-CA"/>
              </w:rPr>
              <w:t xml:space="preserve"> 1998. 105:1046-1051</w:t>
            </w:r>
          </w:p>
        </w:tc>
      </w:tr>
      <w:tr w:rsidR="000E1218" w:rsidRPr="000E1218" w14:paraId="2C880E9D" w14:textId="77777777" w:rsidTr="000E1218">
        <w:trPr>
          <w:trHeight w:val="585"/>
        </w:trPr>
        <w:tc>
          <w:tcPr>
            <w:tcW w:w="8400" w:type="dxa"/>
            <w:tcBorders>
              <w:top w:val="nil"/>
              <w:left w:val="nil"/>
              <w:bottom w:val="nil"/>
              <w:right w:val="nil"/>
            </w:tcBorders>
            <w:shd w:val="clear" w:color="auto" w:fill="auto"/>
            <w:vAlign w:val="center"/>
            <w:hideMark/>
          </w:tcPr>
          <w:p w14:paraId="165741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Juhl, J. Olsen, P. K. Andersen, E. A. Nohr and A. M. Andersen.</w:t>
            </w:r>
            <w:r w:rsidRPr="000E1218">
              <w:rPr>
                <w:rFonts w:ascii="Times New Roman" w:eastAsia="Times New Roman" w:hAnsi="Times New Roman" w:cs="Times New Roman"/>
                <w:color w:val="000000"/>
                <w:lang w:val="en-CA"/>
              </w:rPr>
              <w:t xml:space="preserve"> Physical exercise during pregnancy and fetal growth measures: a study within the Danish National Birth Cohort.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2010. 202:63.e1-63.e8</w:t>
            </w:r>
          </w:p>
        </w:tc>
      </w:tr>
      <w:tr w:rsidR="000E1218" w:rsidRPr="000E1218" w14:paraId="2A8182D7" w14:textId="77777777" w:rsidTr="000E1218">
        <w:trPr>
          <w:trHeight w:val="585"/>
        </w:trPr>
        <w:tc>
          <w:tcPr>
            <w:tcW w:w="8400" w:type="dxa"/>
            <w:tcBorders>
              <w:top w:val="nil"/>
              <w:left w:val="nil"/>
              <w:bottom w:val="nil"/>
              <w:right w:val="nil"/>
            </w:tcBorders>
            <w:shd w:val="clear" w:color="auto" w:fill="auto"/>
            <w:vAlign w:val="center"/>
            <w:hideMark/>
          </w:tcPr>
          <w:p w14:paraId="3830282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Juhl, K. Strandberg-Larsen, P. S. Larsen,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Occupational lifting during pregnancy and risk of fetal death in a large national cohort study. </w:t>
            </w:r>
            <w:r w:rsidRPr="000E1218">
              <w:rPr>
                <w:rFonts w:ascii="Times New Roman" w:eastAsia="Times New Roman" w:hAnsi="Times New Roman" w:cs="Times New Roman"/>
                <w:i/>
                <w:iCs/>
                <w:color w:val="000000"/>
                <w:lang w:val="en-CA"/>
              </w:rPr>
              <w:t>Scandinavian Journal of Work, Environment and Health.</w:t>
            </w:r>
            <w:r w:rsidRPr="000E1218">
              <w:rPr>
                <w:rFonts w:ascii="Times New Roman" w:eastAsia="Times New Roman" w:hAnsi="Times New Roman" w:cs="Times New Roman"/>
                <w:color w:val="000000"/>
                <w:lang w:val="en-CA"/>
              </w:rPr>
              <w:t xml:space="preserve"> 2013. 39:335-342</w:t>
            </w:r>
          </w:p>
        </w:tc>
      </w:tr>
      <w:tr w:rsidR="000E1218" w:rsidRPr="000E1218" w14:paraId="0D6B72BB" w14:textId="77777777" w:rsidTr="000E1218">
        <w:trPr>
          <w:trHeight w:val="585"/>
        </w:trPr>
        <w:tc>
          <w:tcPr>
            <w:tcW w:w="8400" w:type="dxa"/>
            <w:tcBorders>
              <w:top w:val="nil"/>
              <w:left w:val="nil"/>
              <w:bottom w:val="nil"/>
              <w:right w:val="nil"/>
            </w:tcBorders>
            <w:shd w:val="clear" w:color="auto" w:fill="auto"/>
            <w:vAlign w:val="center"/>
            <w:hideMark/>
          </w:tcPr>
          <w:p w14:paraId="21F6A02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Juhl, M. Kogevinas, P. K. Andersen, A. M. Andersen and J. Olsen.</w:t>
            </w:r>
            <w:r w:rsidRPr="000E1218">
              <w:rPr>
                <w:rFonts w:ascii="Times New Roman" w:eastAsia="Times New Roman" w:hAnsi="Times New Roman" w:cs="Times New Roman"/>
                <w:color w:val="000000"/>
                <w:lang w:val="en-CA"/>
              </w:rPr>
              <w:t xml:space="preserve"> Is swimming during pregnancy a safe exercise?.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2010. 21:253-258</w:t>
            </w:r>
          </w:p>
        </w:tc>
      </w:tr>
      <w:tr w:rsidR="000E1218" w:rsidRPr="000E1218" w14:paraId="5F66E8B9" w14:textId="77777777" w:rsidTr="000E1218">
        <w:trPr>
          <w:trHeight w:val="585"/>
        </w:trPr>
        <w:tc>
          <w:tcPr>
            <w:tcW w:w="8400" w:type="dxa"/>
            <w:tcBorders>
              <w:top w:val="nil"/>
              <w:left w:val="nil"/>
              <w:bottom w:val="nil"/>
              <w:right w:val="nil"/>
            </w:tcBorders>
            <w:shd w:val="clear" w:color="auto" w:fill="auto"/>
            <w:vAlign w:val="center"/>
            <w:hideMark/>
          </w:tcPr>
          <w:p w14:paraId="713A29E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Juhl, M. Madsen, A. M. N. Andersen, P. K. Andersen and J. Olsen.</w:t>
            </w:r>
            <w:r w:rsidRPr="000E1218">
              <w:rPr>
                <w:rFonts w:ascii="Times New Roman" w:eastAsia="Times New Roman" w:hAnsi="Times New Roman" w:cs="Times New Roman"/>
                <w:color w:val="000000"/>
                <w:lang w:val="en-CA"/>
              </w:rPr>
              <w:t xml:space="preserve"> Distribution and predictors of exercise habits among pregnant women in the Danish National Birth Cohort. 2012. 22:128-138</w:t>
            </w:r>
          </w:p>
        </w:tc>
      </w:tr>
      <w:tr w:rsidR="000E1218" w:rsidRPr="000E1218" w14:paraId="36AA400C" w14:textId="77777777" w:rsidTr="000E1218">
        <w:trPr>
          <w:trHeight w:val="585"/>
        </w:trPr>
        <w:tc>
          <w:tcPr>
            <w:tcW w:w="8400" w:type="dxa"/>
            <w:tcBorders>
              <w:top w:val="nil"/>
              <w:left w:val="nil"/>
              <w:bottom w:val="nil"/>
              <w:right w:val="nil"/>
            </w:tcBorders>
            <w:shd w:val="clear" w:color="auto" w:fill="auto"/>
            <w:vAlign w:val="center"/>
            <w:hideMark/>
          </w:tcPr>
          <w:p w14:paraId="783C26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Juhl, P. K. Andersen, J. Olsen and A. M. Andersen.</w:t>
            </w:r>
            <w:r w:rsidRPr="000E1218">
              <w:rPr>
                <w:rFonts w:ascii="Times New Roman" w:eastAsia="Times New Roman" w:hAnsi="Times New Roman" w:cs="Times New Roman"/>
                <w:color w:val="000000"/>
                <w:lang w:val="en-CA"/>
              </w:rPr>
              <w:t xml:space="preserve"> Psychosocial and physical work environment, and risk of pelvic pain in pregnancy. A study within the Danish national birth cohort. 2005. 59:580-585</w:t>
            </w:r>
          </w:p>
        </w:tc>
      </w:tr>
      <w:tr w:rsidR="000E1218" w:rsidRPr="000E1218" w14:paraId="43108484" w14:textId="77777777" w:rsidTr="000E1218">
        <w:trPr>
          <w:trHeight w:val="585"/>
        </w:trPr>
        <w:tc>
          <w:tcPr>
            <w:tcW w:w="8400" w:type="dxa"/>
            <w:tcBorders>
              <w:top w:val="nil"/>
              <w:left w:val="nil"/>
              <w:bottom w:val="nil"/>
              <w:right w:val="nil"/>
            </w:tcBorders>
            <w:shd w:val="clear" w:color="auto" w:fill="auto"/>
            <w:vAlign w:val="center"/>
            <w:hideMark/>
          </w:tcPr>
          <w:p w14:paraId="79EE39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Juhl, P. K. Andersen, J. Olsen, et al.</w:t>
            </w:r>
            <w:r w:rsidRPr="000E1218">
              <w:rPr>
                <w:rFonts w:ascii="Times New Roman" w:eastAsia="Times New Roman" w:hAnsi="Times New Roman" w:cs="Times New Roman"/>
                <w:color w:val="000000"/>
                <w:lang w:val="en-CA"/>
              </w:rPr>
              <w:t xml:space="preserve"> Physical exercise during pregnancy and the risk of preterm birth: a study within the Danish National Birth Cohort.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2008. 167:859-866</w:t>
            </w:r>
          </w:p>
        </w:tc>
      </w:tr>
      <w:tr w:rsidR="000E1218" w:rsidRPr="000E1218" w14:paraId="40E46A37" w14:textId="77777777" w:rsidTr="000E1218">
        <w:trPr>
          <w:trHeight w:val="585"/>
        </w:trPr>
        <w:tc>
          <w:tcPr>
            <w:tcW w:w="8400" w:type="dxa"/>
            <w:tcBorders>
              <w:top w:val="nil"/>
              <w:left w:val="nil"/>
              <w:bottom w:val="nil"/>
              <w:right w:val="nil"/>
            </w:tcBorders>
            <w:shd w:val="clear" w:color="auto" w:fill="auto"/>
            <w:vAlign w:val="center"/>
            <w:hideMark/>
          </w:tcPr>
          <w:p w14:paraId="20B0FCF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Juhl, P. S. Larsen, P. K. Andersen,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Occupational lifting during pregnancy and child's birth size in a large cohort study. </w:t>
            </w:r>
            <w:r w:rsidRPr="000E1218">
              <w:rPr>
                <w:rFonts w:ascii="Times New Roman" w:eastAsia="Times New Roman" w:hAnsi="Times New Roman" w:cs="Times New Roman"/>
                <w:i/>
                <w:iCs/>
                <w:color w:val="000000"/>
                <w:lang w:val="en-CA"/>
              </w:rPr>
              <w:t>Scandinavian Journal of Work, Environment and Health.</w:t>
            </w:r>
            <w:r w:rsidRPr="000E1218">
              <w:rPr>
                <w:rFonts w:ascii="Times New Roman" w:eastAsia="Times New Roman" w:hAnsi="Times New Roman" w:cs="Times New Roman"/>
                <w:color w:val="000000"/>
                <w:lang w:val="en-CA"/>
              </w:rPr>
              <w:t xml:space="preserve"> 2014. 40:411-419</w:t>
            </w:r>
          </w:p>
        </w:tc>
      </w:tr>
      <w:tr w:rsidR="000E1218" w:rsidRPr="000E1218" w14:paraId="488CA86C" w14:textId="77777777" w:rsidTr="000E1218">
        <w:trPr>
          <w:trHeight w:val="585"/>
        </w:trPr>
        <w:tc>
          <w:tcPr>
            <w:tcW w:w="8400" w:type="dxa"/>
            <w:tcBorders>
              <w:top w:val="nil"/>
              <w:left w:val="nil"/>
              <w:bottom w:val="nil"/>
              <w:right w:val="nil"/>
            </w:tcBorders>
            <w:shd w:val="clear" w:color="auto" w:fill="auto"/>
            <w:vAlign w:val="center"/>
            <w:hideMark/>
          </w:tcPr>
          <w:p w14:paraId="3D718F2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Campbell and M. F. Mottola.</w:t>
            </w:r>
            <w:r w:rsidRPr="000E1218">
              <w:rPr>
                <w:rFonts w:ascii="Times New Roman" w:eastAsia="Times New Roman" w:hAnsi="Times New Roman" w:cs="Times New Roman"/>
                <w:color w:val="000000"/>
                <w:lang w:val="en-CA"/>
              </w:rPr>
              <w:t xml:space="preserve"> Recreational exercise and occupational activity during pregnancy and birth weight: a case-control study.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2001. 184:403-408</w:t>
            </w:r>
          </w:p>
        </w:tc>
      </w:tr>
      <w:tr w:rsidR="000E1218" w:rsidRPr="000E1218" w14:paraId="149CE91E" w14:textId="77777777" w:rsidTr="000E1218">
        <w:trPr>
          <w:trHeight w:val="585"/>
        </w:trPr>
        <w:tc>
          <w:tcPr>
            <w:tcW w:w="8400" w:type="dxa"/>
            <w:tcBorders>
              <w:top w:val="nil"/>
              <w:left w:val="nil"/>
              <w:bottom w:val="nil"/>
              <w:right w:val="nil"/>
            </w:tcBorders>
            <w:shd w:val="clear" w:color="auto" w:fill="auto"/>
            <w:vAlign w:val="center"/>
            <w:hideMark/>
          </w:tcPr>
          <w:p w14:paraId="6D2738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Horan, C. A. McGowan, E. R. Gibney, J. Byrne, J. M. Donnelly and F. M. McAuliffe.</w:t>
            </w:r>
            <w:r w:rsidRPr="000E1218">
              <w:rPr>
                <w:rFonts w:ascii="Times New Roman" w:eastAsia="Times New Roman" w:hAnsi="Times New Roman" w:cs="Times New Roman"/>
                <w:color w:val="000000"/>
                <w:lang w:val="en-CA"/>
              </w:rPr>
              <w:t xml:space="preserve"> Maternal nutrition and glycaemic index during pregnancy impacts on offspring adiposity at 6 months of age-analysis from the ROLO randomised controlled trial. </w:t>
            </w:r>
            <w:r w:rsidRPr="000E1218">
              <w:rPr>
                <w:rFonts w:ascii="Times New Roman" w:eastAsia="Times New Roman" w:hAnsi="Times New Roman" w:cs="Times New Roman"/>
                <w:i/>
                <w:iCs/>
                <w:color w:val="000000"/>
                <w:lang w:val="en-CA"/>
              </w:rPr>
              <w:t>Nutrients.</w:t>
            </w:r>
            <w:r w:rsidRPr="000E1218">
              <w:rPr>
                <w:rFonts w:ascii="Times New Roman" w:eastAsia="Times New Roman" w:hAnsi="Times New Roman" w:cs="Times New Roman"/>
                <w:color w:val="000000"/>
                <w:lang w:val="en-CA"/>
              </w:rPr>
              <w:t xml:space="preserve"> 2016. 8: </w:t>
            </w:r>
          </w:p>
        </w:tc>
      </w:tr>
      <w:tr w:rsidR="000E1218" w:rsidRPr="000E1218" w14:paraId="5DCBE6A8" w14:textId="77777777" w:rsidTr="000E1218">
        <w:trPr>
          <w:trHeight w:val="585"/>
        </w:trPr>
        <w:tc>
          <w:tcPr>
            <w:tcW w:w="8400" w:type="dxa"/>
            <w:tcBorders>
              <w:top w:val="nil"/>
              <w:left w:val="nil"/>
              <w:bottom w:val="nil"/>
              <w:right w:val="nil"/>
            </w:tcBorders>
            <w:shd w:val="clear" w:color="auto" w:fill="auto"/>
            <w:vAlign w:val="center"/>
            <w:hideMark/>
          </w:tcPr>
          <w:p w14:paraId="5C770A1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Horan, C. A. McGowan, E. R. Gibney, J. M. Donnelly and F. M. McAuliffe.</w:t>
            </w:r>
            <w:r w:rsidRPr="000E1218">
              <w:rPr>
                <w:rFonts w:ascii="Times New Roman" w:eastAsia="Times New Roman" w:hAnsi="Times New Roman" w:cs="Times New Roman"/>
                <w:color w:val="000000"/>
                <w:lang w:val="en-CA"/>
              </w:rPr>
              <w:t xml:space="preserve"> Maternal diet and weight at 3 months postpartum following a pregnancy intervention with a low glycaemic index diet: results from the ROLO randomised control trial. 2014. 6:2946-2955</w:t>
            </w:r>
          </w:p>
        </w:tc>
      </w:tr>
      <w:tr w:rsidR="000E1218" w:rsidRPr="000E1218" w14:paraId="18EFD307" w14:textId="77777777" w:rsidTr="000E1218">
        <w:trPr>
          <w:trHeight w:val="585"/>
        </w:trPr>
        <w:tc>
          <w:tcPr>
            <w:tcW w:w="8400" w:type="dxa"/>
            <w:tcBorders>
              <w:top w:val="nil"/>
              <w:left w:val="nil"/>
              <w:bottom w:val="nil"/>
              <w:right w:val="nil"/>
            </w:tcBorders>
            <w:shd w:val="clear" w:color="auto" w:fill="auto"/>
            <w:vAlign w:val="center"/>
            <w:hideMark/>
          </w:tcPr>
          <w:p w14:paraId="656619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Horan, C. A. McGowan, J. Donnelly, E. Gibney and F. M. McAuliffe.</w:t>
            </w:r>
            <w:r w:rsidRPr="000E1218">
              <w:rPr>
                <w:rFonts w:ascii="Times New Roman" w:eastAsia="Times New Roman" w:hAnsi="Times New Roman" w:cs="Times New Roman"/>
                <w:color w:val="000000"/>
                <w:lang w:val="en-CA"/>
              </w:rPr>
              <w:t xml:space="preserve"> Maternal diet and weight at 3 months partum following a pregnancy intervention with a low glycaemic index diet: Results from the ROLO randomised control trial. </w:t>
            </w:r>
            <w:r w:rsidRPr="000E1218">
              <w:rPr>
                <w:rFonts w:ascii="Times New Roman" w:eastAsia="Times New Roman" w:hAnsi="Times New Roman" w:cs="Times New Roman"/>
                <w:i/>
                <w:iCs/>
                <w:color w:val="000000"/>
                <w:lang w:val="en-CA"/>
              </w:rPr>
              <w:t>Archives of Disease in Childhood: Fetal and Neonatal Edition.</w:t>
            </w:r>
            <w:r w:rsidRPr="000E1218">
              <w:rPr>
                <w:rFonts w:ascii="Times New Roman" w:eastAsia="Times New Roman" w:hAnsi="Times New Roman" w:cs="Times New Roman"/>
                <w:color w:val="000000"/>
                <w:lang w:val="en-CA"/>
              </w:rPr>
              <w:t xml:space="preserve"> 2014. 99: </w:t>
            </w:r>
          </w:p>
        </w:tc>
      </w:tr>
      <w:tr w:rsidR="000E1218" w:rsidRPr="000E1218" w14:paraId="1A3C3B83" w14:textId="77777777" w:rsidTr="000E1218">
        <w:trPr>
          <w:trHeight w:val="585"/>
        </w:trPr>
        <w:tc>
          <w:tcPr>
            <w:tcW w:w="8400" w:type="dxa"/>
            <w:tcBorders>
              <w:top w:val="nil"/>
              <w:left w:val="nil"/>
              <w:bottom w:val="nil"/>
              <w:right w:val="nil"/>
            </w:tcBorders>
            <w:shd w:val="clear" w:color="auto" w:fill="auto"/>
            <w:vAlign w:val="center"/>
            <w:hideMark/>
          </w:tcPr>
          <w:p w14:paraId="0C0440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Horan, C. A. McGowan, O. Doyle and F. M. McAuliffe.</w:t>
            </w:r>
            <w:r w:rsidRPr="000E1218">
              <w:rPr>
                <w:rFonts w:ascii="Times New Roman" w:eastAsia="Times New Roman" w:hAnsi="Times New Roman" w:cs="Times New Roman"/>
                <w:color w:val="000000"/>
                <w:lang w:val="en-CA"/>
              </w:rPr>
              <w:t xml:space="preserve"> Well-being in pregnancy: an examination of the effect of socioeconomic, dietary and lifestyle factors including impact of a low glycaemic index dietary intervention.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2014. 68:19-24</w:t>
            </w:r>
          </w:p>
        </w:tc>
      </w:tr>
      <w:tr w:rsidR="000E1218" w:rsidRPr="000E1218" w14:paraId="7171ABB4" w14:textId="77777777" w:rsidTr="000E1218">
        <w:trPr>
          <w:trHeight w:val="585"/>
        </w:trPr>
        <w:tc>
          <w:tcPr>
            <w:tcW w:w="8400" w:type="dxa"/>
            <w:tcBorders>
              <w:top w:val="nil"/>
              <w:left w:val="nil"/>
              <w:bottom w:val="nil"/>
              <w:right w:val="nil"/>
            </w:tcBorders>
            <w:shd w:val="clear" w:color="auto" w:fill="auto"/>
            <w:vAlign w:val="center"/>
            <w:hideMark/>
          </w:tcPr>
          <w:p w14:paraId="5CBD9E6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Kamali, E. Jafari and S. Mazloom Zadeh.</w:t>
            </w:r>
            <w:r w:rsidRPr="000E1218">
              <w:rPr>
                <w:rFonts w:ascii="Times New Roman" w:eastAsia="Times New Roman" w:hAnsi="Times New Roman" w:cs="Times New Roman"/>
                <w:color w:val="000000"/>
                <w:lang w:val="en-CA"/>
              </w:rPr>
              <w:t xml:space="preserve"> The effect of 'sitting pelvic tilt exercise' on low back pain and sleep disorder in primigravidas during the third trimester. </w:t>
            </w:r>
            <w:r w:rsidRPr="000E1218">
              <w:rPr>
                <w:rFonts w:ascii="Times New Roman" w:eastAsia="Times New Roman" w:hAnsi="Times New Roman" w:cs="Times New Roman"/>
                <w:i/>
                <w:iCs/>
                <w:color w:val="000000"/>
                <w:lang w:val="en-CA"/>
              </w:rPr>
              <w:t>Qom University of Medical Sciences Journal.</w:t>
            </w:r>
            <w:r w:rsidRPr="000E1218">
              <w:rPr>
                <w:rFonts w:ascii="Times New Roman" w:eastAsia="Times New Roman" w:hAnsi="Times New Roman" w:cs="Times New Roman"/>
                <w:color w:val="000000"/>
                <w:lang w:val="en-CA"/>
              </w:rPr>
              <w:t xml:space="preserve"> 2009. 3:7-7 1p</w:t>
            </w:r>
          </w:p>
        </w:tc>
      </w:tr>
      <w:tr w:rsidR="000E1218" w:rsidRPr="000E1218" w14:paraId="1124B940" w14:textId="77777777" w:rsidTr="000E1218">
        <w:trPr>
          <w:trHeight w:val="585"/>
        </w:trPr>
        <w:tc>
          <w:tcPr>
            <w:tcW w:w="8400" w:type="dxa"/>
            <w:tcBorders>
              <w:top w:val="nil"/>
              <w:left w:val="nil"/>
              <w:bottom w:val="nil"/>
              <w:right w:val="nil"/>
            </w:tcBorders>
            <w:shd w:val="clear" w:color="auto" w:fill="auto"/>
            <w:vAlign w:val="center"/>
            <w:hideMark/>
          </w:tcPr>
          <w:p w14:paraId="77B90C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Kashanian, Z. Akbari and M. H. Alizadeh.</w:t>
            </w:r>
            <w:r w:rsidRPr="000E1218">
              <w:rPr>
                <w:rFonts w:ascii="Times New Roman" w:eastAsia="Times New Roman" w:hAnsi="Times New Roman" w:cs="Times New Roman"/>
                <w:color w:val="000000"/>
                <w:lang w:val="en-CA"/>
              </w:rPr>
              <w:t xml:space="preserve"> The effect of exercise on back pain and lordosis in pregnant women.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2009. 107:160-161</w:t>
            </w:r>
          </w:p>
        </w:tc>
      </w:tr>
      <w:tr w:rsidR="000E1218" w:rsidRPr="000E1218" w14:paraId="0CBC312D" w14:textId="77777777" w:rsidTr="000E1218">
        <w:trPr>
          <w:trHeight w:val="585"/>
        </w:trPr>
        <w:tc>
          <w:tcPr>
            <w:tcW w:w="8400" w:type="dxa"/>
            <w:tcBorders>
              <w:top w:val="nil"/>
              <w:left w:val="nil"/>
              <w:bottom w:val="nil"/>
              <w:right w:val="nil"/>
            </w:tcBorders>
            <w:shd w:val="clear" w:color="auto" w:fill="auto"/>
            <w:vAlign w:val="center"/>
            <w:hideMark/>
          </w:tcPr>
          <w:p w14:paraId="5CFDB9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Kashanian, Z. Akbari and M. H. Alizadeh.</w:t>
            </w:r>
            <w:r w:rsidRPr="000E1218">
              <w:rPr>
                <w:rFonts w:ascii="Times New Roman" w:eastAsia="Times New Roman" w:hAnsi="Times New Roman" w:cs="Times New Roman"/>
                <w:color w:val="000000"/>
                <w:lang w:val="en-CA"/>
              </w:rPr>
              <w:t xml:space="preserve"> The effect of exercise on back pain and lordosis in pregnant women. 2009. 107:160-161</w:t>
            </w:r>
          </w:p>
        </w:tc>
      </w:tr>
      <w:tr w:rsidR="000E1218" w:rsidRPr="000E1218" w14:paraId="474828BD" w14:textId="77777777" w:rsidTr="000E1218">
        <w:trPr>
          <w:trHeight w:val="585"/>
        </w:trPr>
        <w:tc>
          <w:tcPr>
            <w:tcW w:w="8400" w:type="dxa"/>
            <w:tcBorders>
              <w:top w:val="nil"/>
              <w:left w:val="nil"/>
              <w:bottom w:val="nil"/>
              <w:right w:val="nil"/>
            </w:tcBorders>
            <w:shd w:val="clear" w:color="auto" w:fill="auto"/>
            <w:vAlign w:val="center"/>
            <w:hideMark/>
          </w:tcPr>
          <w:p w14:paraId="516268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Kihlstrand, B. Stenman, S. Nilsson and O. Axelsson.</w:t>
            </w:r>
            <w:r w:rsidRPr="000E1218">
              <w:rPr>
                <w:rFonts w:ascii="Times New Roman" w:eastAsia="Times New Roman" w:hAnsi="Times New Roman" w:cs="Times New Roman"/>
                <w:color w:val="000000"/>
                <w:lang w:val="en-CA"/>
              </w:rPr>
              <w:t xml:space="preserve"> Water-gymnastics reduced the intensity of back/low back pain in pregnant women. 1999. 78:180-185</w:t>
            </w:r>
          </w:p>
        </w:tc>
      </w:tr>
      <w:tr w:rsidR="000E1218" w:rsidRPr="000E1218" w14:paraId="7207BE59" w14:textId="77777777" w:rsidTr="000E1218">
        <w:trPr>
          <w:trHeight w:val="585"/>
        </w:trPr>
        <w:tc>
          <w:tcPr>
            <w:tcW w:w="8400" w:type="dxa"/>
            <w:tcBorders>
              <w:top w:val="nil"/>
              <w:left w:val="nil"/>
              <w:bottom w:val="nil"/>
              <w:right w:val="nil"/>
            </w:tcBorders>
            <w:shd w:val="clear" w:color="auto" w:fill="auto"/>
            <w:vAlign w:val="center"/>
            <w:hideMark/>
          </w:tcPr>
          <w:p w14:paraId="2CC08D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Koushkie Jahromi, B. Namavar Jahromi and S. Hojjati.</w:t>
            </w:r>
            <w:r w:rsidRPr="000E1218">
              <w:rPr>
                <w:rFonts w:ascii="Times New Roman" w:eastAsia="Times New Roman" w:hAnsi="Times New Roman" w:cs="Times New Roman"/>
                <w:color w:val="000000"/>
                <w:lang w:val="en-CA"/>
              </w:rPr>
              <w:t xml:space="preserve"> PMC3407581; Relationship between Daily Physical Activity During Last Month of Pregnancy and Pregnancy Outcome. </w:t>
            </w:r>
            <w:r w:rsidRPr="000E1218">
              <w:rPr>
                <w:rFonts w:ascii="Times New Roman" w:eastAsia="Times New Roman" w:hAnsi="Times New Roman" w:cs="Times New Roman"/>
                <w:i/>
                <w:iCs/>
                <w:color w:val="000000"/>
                <w:lang w:val="en-CA"/>
              </w:rPr>
              <w:t>Iranian Red Crescent Medical Journal.</w:t>
            </w:r>
            <w:r w:rsidRPr="000E1218">
              <w:rPr>
                <w:rFonts w:ascii="Times New Roman" w:eastAsia="Times New Roman" w:hAnsi="Times New Roman" w:cs="Times New Roman"/>
                <w:color w:val="000000"/>
                <w:lang w:val="en-CA"/>
              </w:rPr>
              <w:t xml:space="preserve"> 2011. 13:15-20</w:t>
            </w:r>
          </w:p>
        </w:tc>
      </w:tr>
      <w:tr w:rsidR="000E1218" w:rsidRPr="000E1218" w14:paraId="123B48F8" w14:textId="77777777" w:rsidTr="000E1218">
        <w:trPr>
          <w:trHeight w:val="585"/>
        </w:trPr>
        <w:tc>
          <w:tcPr>
            <w:tcW w:w="8400" w:type="dxa"/>
            <w:tcBorders>
              <w:top w:val="nil"/>
              <w:left w:val="nil"/>
              <w:bottom w:val="nil"/>
              <w:right w:val="nil"/>
            </w:tcBorders>
            <w:shd w:val="clear" w:color="auto" w:fill="auto"/>
            <w:vAlign w:val="center"/>
            <w:hideMark/>
          </w:tcPr>
          <w:p w14:paraId="5A588D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Kucuk and F. Doymaz.</w:t>
            </w:r>
            <w:r w:rsidRPr="000E1218">
              <w:rPr>
                <w:rFonts w:ascii="Times New Roman" w:eastAsia="Times New Roman" w:hAnsi="Times New Roman" w:cs="Times New Roman"/>
                <w:color w:val="000000"/>
                <w:lang w:val="en-CA"/>
              </w:rPr>
              <w:t xml:space="preserve"> Placental weight and placental weight-to-birth weight ratio are increased in diet- and exercise-treated gestational diabetes mellitus subjects but not in subjects with one abnormal value on 100-g oral glucose tolerance test. </w:t>
            </w:r>
            <w:r w:rsidRPr="000E1218">
              <w:rPr>
                <w:rFonts w:ascii="Times New Roman" w:eastAsia="Times New Roman" w:hAnsi="Times New Roman" w:cs="Times New Roman"/>
                <w:i/>
                <w:iCs/>
                <w:color w:val="000000"/>
                <w:lang w:val="en-CA"/>
              </w:rPr>
              <w:t>Journal of Diabetes &amp; its Complications.</w:t>
            </w:r>
            <w:r w:rsidRPr="000E1218">
              <w:rPr>
                <w:rFonts w:ascii="Times New Roman" w:eastAsia="Times New Roman" w:hAnsi="Times New Roman" w:cs="Times New Roman"/>
                <w:color w:val="000000"/>
                <w:lang w:val="en-CA"/>
              </w:rPr>
              <w:t xml:space="preserve"> 2009. 23:25-31</w:t>
            </w:r>
          </w:p>
        </w:tc>
      </w:tr>
      <w:tr w:rsidR="000E1218" w:rsidRPr="000E1218" w14:paraId="335D287C" w14:textId="77777777" w:rsidTr="000E1218">
        <w:trPr>
          <w:trHeight w:val="585"/>
        </w:trPr>
        <w:tc>
          <w:tcPr>
            <w:tcW w:w="8400" w:type="dxa"/>
            <w:tcBorders>
              <w:top w:val="nil"/>
              <w:left w:val="nil"/>
              <w:bottom w:val="nil"/>
              <w:right w:val="nil"/>
            </w:tcBorders>
            <w:shd w:val="clear" w:color="auto" w:fill="auto"/>
            <w:vAlign w:val="center"/>
            <w:hideMark/>
          </w:tcPr>
          <w:p w14:paraId="326DA4E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Kusaka, M. Matsuzaki, M. Shiraishi and M. Haruna.</w:t>
            </w:r>
            <w:r w:rsidRPr="000E1218">
              <w:rPr>
                <w:rFonts w:ascii="Times New Roman" w:eastAsia="Times New Roman" w:hAnsi="Times New Roman" w:cs="Times New Roman"/>
                <w:color w:val="000000"/>
                <w:lang w:val="en-CA"/>
              </w:rPr>
              <w:t xml:space="preserve"> Immediate stress reduction effects of yoga during pregnancy: One group pre-post test. </w:t>
            </w:r>
            <w:r w:rsidRPr="000E1218">
              <w:rPr>
                <w:rFonts w:ascii="Times New Roman" w:eastAsia="Times New Roman" w:hAnsi="Times New Roman" w:cs="Times New Roman"/>
                <w:i/>
                <w:iCs/>
                <w:color w:val="000000"/>
                <w:lang w:val="en-CA"/>
              </w:rPr>
              <w:t>Women &amp; Birth: Journal of the Australian College of Midwives.</w:t>
            </w:r>
            <w:r w:rsidRPr="000E1218">
              <w:rPr>
                <w:rFonts w:ascii="Times New Roman" w:eastAsia="Times New Roman" w:hAnsi="Times New Roman" w:cs="Times New Roman"/>
                <w:color w:val="000000"/>
                <w:lang w:val="en-CA"/>
              </w:rPr>
              <w:t xml:space="preserve"> 2016. 16:16</w:t>
            </w:r>
          </w:p>
        </w:tc>
      </w:tr>
      <w:tr w:rsidR="000E1218" w:rsidRPr="000E1218" w14:paraId="7DD588E6" w14:textId="77777777" w:rsidTr="000E1218">
        <w:trPr>
          <w:trHeight w:val="585"/>
        </w:trPr>
        <w:tc>
          <w:tcPr>
            <w:tcW w:w="8400" w:type="dxa"/>
            <w:tcBorders>
              <w:top w:val="nil"/>
              <w:left w:val="nil"/>
              <w:bottom w:val="nil"/>
              <w:right w:val="nil"/>
            </w:tcBorders>
            <w:shd w:val="clear" w:color="auto" w:fill="auto"/>
            <w:vAlign w:val="center"/>
            <w:hideMark/>
          </w:tcPr>
          <w:p w14:paraId="12B9D2B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Bovbjerg and A. Siega-Riz.</w:t>
            </w:r>
            <w:r w:rsidRPr="000E1218">
              <w:rPr>
                <w:rFonts w:ascii="Times New Roman" w:eastAsia="Times New Roman" w:hAnsi="Times New Roman" w:cs="Times New Roman"/>
                <w:color w:val="000000"/>
                <w:lang w:val="en-CA"/>
              </w:rPr>
              <w:t xml:space="preserve"> NIHMS384329 PMC3478876; Exercise during pregnancy and cesarean delivery: North Carolina PRAMS, 2004-2005. </w:t>
            </w:r>
            <w:r w:rsidRPr="000E1218">
              <w:rPr>
                <w:rFonts w:ascii="Times New Roman" w:eastAsia="Times New Roman" w:hAnsi="Times New Roman" w:cs="Times New Roman"/>
                <w:i/>
                <w:iCs/>
                <w:color w:val="000000"/>
                <w:lang w:val="en-CA"/>
              </w:rPr>
              <w:t>Birth.</w:t>
            </w:r>
            <w:r w:rsidRPr="000E1218">
              <w:rPr>
                <w:rFonts w:ascii="Times New Roman" w:eastAsia="Times New Roman" w:hAnsi="Times New Roman" w:cs="Times New Roman"/>
                <w:color w:val="000000"/>
                <w:lang w:val="en-CA"/>
              </w:rPr>
              <w:t xml:space="preserve"> 2009. 36:200-207</w:t>
            </w:r>
          </w:p>
        </w:tc>
      </w:tr>
      <w:tr w:rsidR="000E1218" w:rsidRPr="000E1218" w14:paraId="292EF900" w14:textId="77777777" w:rsidTr="000E1218">
        <w:trPr>
          <w:trHeight w:val="585"/>
        </w:trPr>
        <w:tc>
          <w:tcPr>
            <w:tcW w:w="8400" w:type="dxa"/>
            <w:tcBorders>
              <w:top w:val="nil"/>
              <w:left w:val="nil"/>
              <w:bottom w:val="nil"/>
              <w:right w:val="nil"/>
            </w:tcBorders>
            <w:shd w:val="clear" w:color="auto" w:fill="auto"/>
            <w:vAlign w:val="center"/>
            <w:hideMark/>
          </w:tcPr>
          <w:p w14:paraId="700274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Bovbjerg, A. M. Siega-Riz, K. R. Evenson and W. Goodnight.</w:t>
            </w:r>
            <w:r w:rsidRPr="000E1218">
              <w:rPr>
                <w:rFonts w:ascii="Times New Roman" w:eastAsia="Times New Roman" w:hAnsi="Times New Roman" w:cs="Times New Roman"/>
                <w:color w:val="000000"/>
                <w:lang w:val="en-CA"/>
              </w:rPr>
              <w:t xml:space="preserve"> Exposure analysis methods impact associations between maternal physical activity and cesarean delivery. 2015. 12:37-47</w:t>
            </w:r>
          </w:p>
        </w:tc>
      </w:tr>
      <w:tr w:rsidR="000E1218" w:rsidRPr="000E1218" w14:paraId="17B21C1D" w14:textId="77777777" w:rsidTr="000E1218">
        <w:trPr>
          <w:trHeight w:val="585"/>
        </w:trPr>
        <w:tc>
          <w:tcPr>
            <w:tcW w:w="8400" w:type="dxa"/>
            <w:tcBorders>
              <w:top w:val="nil"/>
              <w:left w:val="nil"/>
              <w:bottom w:val="nil"/>
              <w:right w:val="nil"/>
            </w:tcBorders>
            <w:shd w:val="clear" w:color="auto" w:fill="auto"/>
            <w:vAlign w:val="center"/>
            <w:hideMark/>
          </w:tcPr>
          <w:p w14:paraId="1F90F92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Gau, C. Y. Chang, S. H. Tian and K. C. Lin.</w:t>
            </w:r>
            <w:r w:rsidRPr="000E1218">
              <w:rPr>
                <w:rFonts w:ascii="Times New Roman" w:eastAsia="Times New Roman" w:hAnsi="Times New Roman" w:cs="Times New Roman"/>
                <w:color w:val="000000"/>
                <w:lang w:val="en-CA"/>
              </w:rPr>
              <w:t xml:space="preserve"> Effects of birth ball exercise on pain and self-efficacy during childbirth: a randomised controlled trial in Taiwan. 2011. 27:e293-300</w:t>
            </w:r>
          </w:p>
        </w:tc>
      </w:tr>
      <w:tr w:rsidR="000E1218" w:rsidRPr="000E1218" w14:paraId="1DF89C63" w14:textId="77777777" w:rsidTr="000E1218">
        <w:trPr>
          <w:trHeight w:val="585"/>
        </w:trPr>
        <w:tc>
          <w:tcPr>
            <w:tcW w:w="8400" w:type="dxa"/>
            <w:tcBorders>
              <w:top w:val="nil"/>
              <w:left w:val="nil"/>
              <w:bottom w:val="nil"/>
              <w:right w:val="nil"/>
            </w:tcBorders>
            <w:shd w:val="clear" w:color="auto" w:fill="auto"/>
            <w:vAlign w:val="center"/>
            <w:hideMark/>
          </w:tcPr>
          <w:p w14:paraId="7A0B48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Middlekauff, M. J. Egger, I. Nygaard and J. M. Shaw.</w:t>
            </w:r>
            <w:r w:rsidRPr="000E1218">
              <w:rPr>
                <w:rFonts w:ascii="Times New Roman" w:eastAsia="Times New Roman" w:hAnsi="Times New Roman" w:cs="Times New Roman"/>
                <w:color w:val="000000"/>
                <w:lang w:val="en-CA"/>
              </w:rPr>
              <w:t xml:space="preserve"> The impact of acute and chronic strenuous exercise on pelvic floor muscle strength and support in nulliparous healthy women. </w:t>
            </w:r>
            <w:r w:rsidRPr="000E1218">
              <w:rPr>
                <w:rFonts w:ascii="Times New Roman" w:eastAsia="Times New Roman" w:hAnsi="Times New Roman" w:cs="Times New Roman"/>
                <w:i/>
                <w:iCs/>
                <w:color w:val="000000"/>
                <w:lang w:val="en-CA"/>
              </w:rPr>
              <w:t>Female Pelvic Medicine and Reconstructive Surgery.</w:t>
            </w:r>
            <w:r w:rsidRPr="000E1218">
              <w:rPr>
                <w:rFonts w:ascii="Times New Roman" w:eastAsia="Times New Roman" w:hAnsi="Times New Roman" w:cs="Times New Roman"/>
                <w:color w:val="000000"/>
                <w:lang w:val="en-CA"/>
              </w:rPr>
              <w:t xml:space="preserve"> 2015. 1):S15</w:t>
            </w:r>
          </w:p>
        </w:tc>
      </w:tr>
      <w:tr w:rsidR="000E1218" w:rsidRPr="000E1218" w14:paraId="35E0A50C" w14:textId="77777777" w:rsidTr="000E1218">
        <w:trPr>
          <w:trHeight w:val="585"/>
        </w:trPr>
        <w:tc>
          <w:tcPr>
            <w:tcW w:w="8400" w:type="dxa"/>
            <w:tcBorders>
              <w:top w:val="nil"/>
              <w:left w:val="nil"/>
              <w:bottom w:val="nil"/>
              <w:right w:val="nil"/>
            </w:tcBorders>
            <w:shd w:val="clear" w:color="auto" w:fill="auto"/>
            <w:vAlign w:val="center"/>
            <w:hideMark/>
          </w:tcPr>
          <w:p w14:paraId="055F58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Osterdal, M. Strom, A. K. Klemmensen, et al.</w:t>
            </w:r>
            <w:r w:rsidRPr="000E1218">
              <w:rPr>
                <w:rFonts w:ascii="Times New Roman" w:eastAsia="Times New Roman" w:hAnsi="Times New Roman" w:cs="Times New Roman"/>
                <w:color w:val="000000"/>
                <w:lang w:val="en-CA"/>
              </w:rPr>
              <w:t xml:space="preserve"> Does leisure time physical activity in early pregnancy protect against pre-eclampsia? Prospective cohort in Danish women. 2009. 116:98-107</w:t>
            </w:r>
          </w:p>
        </w:tc>
      </w:tr>
      <w:tr w:rsidR="000E1218" w:rsidRPr="000E1218" w14:paraId="20D9010E" w14:textId="77777777" w:rsidTr="000E1218">
        <w:trPr>
          <w:trHeight w:val="585"/>
        </w:trPr>
        <w:tc>
          <w:tcPr>
            <w:tcW w:w="8400" w:type="dxa"/>
            <w:tcBorders>
              <w:top w:val="nil"/>
              <w:left w:val="nil"/>
              <w:bottom w:val="nil"/>
              <w:right w:val="nil"/>
            </w:tcBorders>
            <w:shd w:val="clear" w:color="auto" w:fill="auto"/>
            <w:vAlign w:val="center"/>
            <w:hideMark/>
          </w:tcPr>
          <w:p w14:paraId="5CFE3F8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Pernoll, J. Metcalfe, P. A. Kovach, R. Wachtel and M. J. Dunham.</w:t>
            </w:r>
            <w:r w:rsidRPr="000E1218">
              <w:rPr>
                <w:rFonts w:ascii="Times New Roman" w:eastAsia="Times New Roman" w:hAnsi="Times New Roman" w:cs="Times New Roman"/>
                <w:color w:val="000000"/>
                <w:lang w:val="en-CA"/>
              </w:rPr>
              <w:t xml:space="preserve"> Ventilation during rest and exercise in pregnancy and postpartum. 1975. 25:295-310</w:t>
            </w:r>
          </w:p>
        </w:tc>
      </w:tr>
      <w:tr w:rsidR="000E1218" w:rsidRPr="000E1218" w14:paraId="334C609B" w14:textId="77777777" w:rsidTr="000E1218">
        <w:trPr>
          <w:trHeight w:val="585"/>
        </w:trPr>
        <w:tc>
          <w:tcPr>
            <w:tcW w:w="8400" w:type="dxa"/>
            <w:tcBorders>
              <w:top w:val="nil"/>
              <w:left w:val="nil"/>
              <w:bottom w:val="nil"/>
              <w:right w:val="nil"/>
            </w:tcBorders>
            <w:shd w:val="clear" w:color="auto" w:fill="auto"/>
            <w:vAlign w:val="center"/>
            <w:hideMark/>
          </w:tcPr>
          <w:p w14:paraId="646FE26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Pernoll, J. Metcalfe, T. L. Schlenker, J. E. Welch and J. A. Matsumoto.</w:t>
            </w:r>
            <w:r w:rsidRPr="000E1218">
              <w:rPr>
                <w:rFonts w:ascii="Times New Roman" w:eastAsia="Times New Roman" w:hAnsi="Times New Roman" w:cs="Times New Roman"/>
                <w:color w:val="000000"/>
                <w:lang w:val="en-CA"/>
              </w:rPr>
              <w:t xml:space="preserve"> Oxygen consumption at rest and during exercise in pregnancy. 1975. 25:285-293</w:t>
            </w:r>
          </w:p>
        </w:tc>
      </w:tr>
      <w:tr w:rsidR="000E1218" w:rsidRPr="000E1218" w14:paraId="3A983FF1" w14:textId="77777777" w:rsidTr="000E1218">
        <w:trPr>
          <w:trHeight w:val="585"/>
        </w:trPr>
        <w:tc>
          <w:tcPr>
            <w:tcW w:w="8400" w:type="dxa"/>
            <w:tcBorders>
              <w:top w:val="nil"/>
              <w:left w:val="nil"/>
              <w:bottom w:val="nil"/>
              <w:right w:val="nil"/>
            </w:tcBorders>
            <w:shd w:val="clear" w:color="auto" w:fill="auto"/>
            <w:vAlign w:val="center"/>
            <w:hideMark/>
          </w:tcPr>
          <w:p w14:paraId="1AA1572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Ree, I. Nygaard and K. Bø.</w:t>
            </w:r>
            <w:r w:rsidRPr="000E1218">
              <w:rPr>
                <w:rFonts w:ascii="Times New Roman" w:eastAsia="Times New Roman" w:hAnsi="Times New Roman" w:cs="Times New Roman"/>
                <w:color w:val="000000"/>
                <w:lang w:val="en-CA"/>
              </w:rPr>
              <w:t xml:space="preserve"> Muscular fatigue in the pelvic floor muscles after strenuous physical activity.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2007. 86:870-876</w:t>
            </w:r>
          </w:p>
        </w:tc>
      </w:tr>
      <w:tr w:rsidR="000E1218" w:rsidRPr="000E1218" w14:paraId="0C8244A9" w14:textId="77777777" w:rsidTr="000E1218">
        <w:trPr>
          <w:trHeight w:val="585"/>
        </w:trPr>
        <w:tc>
          <w:tcPr>
            <w:tcW w:w="8400" w:type="dxa"/>
            <w:tcBorders>
              <w:top w:val="nil"/>
              <w:left w:val="nil"/>
              <w:bottom w:val="nil"/>
              <w:right w:val="nil"/>
            </w:tcBorders>
            <w:shd w:val="clear" w:color="auto" w:fill="auto"/>
            <w:vAlign w:val="center"/>
            <w:hideMark/>
          </w:tcPr>
          <w:p w14:paraId="26D320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Ruebel, K. Shankar, T. Badger and A. Andres.</w:t>
            </w:r>
            <w:r w:rsidRPr="000E1218">
              <w:rPr>
                <w:rFonts w:ascii="Times New Roman" w:eastAsia="Times New Roman" w:hAnsi="Times New Roman" w:cs="Times New Roman"/>
                <w:color w:val="000000"/>
                <w:lang w:val="en-CA"/>
              </w:rPr>
              <w:t xml:space="preserve"> Differences in resting metabolic rate and physical activity patterns in lean and overweight/obese pregnant women.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2012. 26: </w:t>
            </w:r>
          </w:p>
        </w:tc>
      </w:tr>
      <w:tr w:rsidR="000E1218" w:rsidRPr="000E1218" w14:paraId="13EC6345" w14:textId="77777777" w:rsidTr="000E1218">
        <w:trPr>
          <w:trHeight w:val="585"/>
        </w:trPr>
        <w:tc>
          <w:tcPr>
            <w:tcW w:w="8400" w:type="dxa"/>
            <w:tcBorders>
              <w:top w:val="nil"/>
              <w:left w:val="nil"/>
              <w:bottom w:val="nil"/>
              <w:right w:val="nil"/>
            </w:tcBorders>
            <w:shd w:val="clear" w:color="auto" w:fill="auto"/>
            <w:vAlign w:val="center"/>
            <w:hideMark/>
          </w:tcPr>
          <w:p w14:paraId="554A069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Latka, J. Kline and M. Hatch.</w:t>
            </w:r>
            <w:r w:rsidRPr="000E1218">
              <w:rPr>
                <w:rFonts w:ascii="Times New Roman" w:eastAsia="Times New Roman" w:hAnsi="Times New Roman" w:cs="Times New Roman"/>
                <w:color w:val="000000"/>
                <w:lang w:val="en-CA"/>
              </w:rPr>
              <w:t xml:space="preserve"> Exercise and spontaneous abortion of known karyotype.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1999. 10:73-75</w:t>
            </w:r>
          </w:p>
        </w:tc>
      </w:tr>
      <w:tr w:rsidR="000E1218" w:rsidRPr="000E1218" w14:paraId="4C8CB00A" w14:textId="77777777" w:rsidTr="000E1218">
        <w:trPr>
          <w:trHeight w:val="585"/>
        </w:trPr>
        <w:tc>
          <w:tcPr>
            <w:tcW w:w="8400" w:type="dxa"/>
            <w:tcBorders>
              <w:top w:val="nil"/>
              <w:left w:val="nil"/>
              <w:bottom w:val="nil"/>
              <w:right w:val="nil"/>
            </w:tcBorders>
            <w:shd w:val="clear" w:color="auto" w:fill="auto"/>
            <w:vAlign w:val="center"/>
            <w:hideMark/>
          </w:tcPr>
          <w:p w14:paraId="65175E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Lawrence and R. G. Whitehead.</w:t>
            </w:r>
            <w:r w:rsidRPr="000E1218">
              <w:rPr>
                <w:rFonts w:ascii="Times New Roman" w:eastAsia="Times New Roman" w:hAnsi="Times New Roman" w:cs="Times New Roman"/>
                <w:color w:val="000000"/>
                <w:lang w:val="en-CA"/>
              </w:rPr>
              <w:t xml:space="preserve"> Physical activity and total energy expenditure of child-bearing Gambian village women.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1988. 42:145-160</w:t>
            </w:r>
          </w:p>
        </w:tc>
      </w:tr>
      <w:tr w:rsidR="000E1218" w:rsidRPr="000E1218" w14:paraId="3E82726E" w14:textId="77777777" w:rsidTr="000E1218">
        <w:trPr>
          <w:trHeight w:val="585"/>
        </w:trPr>
        <w:tc>
          <w:tcPr>
            <w:tcW w:w="8400" w:type="dxa"/>
            <w:tcBorders>
              <w:top w:val="nil"/>
              <w:left w:val="nil"/>
              <w:bottom w:val="nil"/>
              <w:right w:val="nil"/>
            </w:tcBorders>
            <w:shd w:val="clear" w:color="auto" w:fill="auto"/>
            <w:vAlign w:val="center"/>
            <w:hideMark/>
          </w:tcPr>
          <w:p w14:paraId="5A5308B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Leppanen, M. Aittasalo, J. Raitanen, T. I. Kinnunen, U. M. Kujala and R. Luoto.</w:t>
            </w:r>
            <w:r w:rsidRPr="000E1218">
              <w:rPr>
                <w:rFonts w:ascii="Times New Roman" w:eastAsia="Times New Roman" w:hAnsi="Times New Roman" w:cs="Times New Roman"/>
                <w:color w:val="000000"/>
                <w:lang w:val="en-CA"/>
              </w:rPr>
              <w:t xml:space="preserve"> Physical activity during pregnancy: predictors of change, perceived support and barriers among women at increased risk of gestational diabetes. 2014. 18:2158-2166</w:t>
            </w:r>
          </w:p>
        </w:tc>
      </w:tr>
      <w:tr w:rsidR="000E1218" w:rsidRPr="000E1218" w14:paraId="7E76FB83" w14:textId="77777777" w:rsidTr="000E1218">
        <w:trPr>
          <w:trHeight w:val="585"/>
        </w:trPr>
        <w:tc>
          <w:tcPr>
            <w:tcW w:w="8400" w:type="dxa"/>
            <w:tcBorders>
              <w:top w:val="nil"/>
              <w:left w:val="nil"/>
              <w:bottom w:val="nil"/>
              <w:right w:val="nil"/>
            </w:tcBorders>
            <w:shd w:val="clear" w:color="auto" w:fill="auto"/>
            <w:vAlign w:val="center"/>
            <w:hideMark/>
          </w:tcPr>
          <w:p w14:paraId="3F7173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Lima, S. Ismail, A. Ashworth and S. S. Morris.</w:t>
            </w:r>
            <w:r w:rsidRPr="000E1218">
              <w:rPr>
                <w:rFonts w:ascii="Times New Roman" w:eastAsia="Times New Roman" w:hAnsi="Times New Roman" w:cs="Times New Roman"/>
                <w:color w:val="000000"/>
                <w:lang w:val="en-CA"/>
              </w:rPr>
              <w:t xml:space="preserve"> Influence of heavy agricultural work during pregnancy on birthweight in Northeast Brazil. </w:t>
            </w:r>
            <w:r w:rsidRPr="000E1218">
              <w:rPr>
                <w:rFonts w:ascii="Times New Roman" w:eastAsia="Times New Roman" w:hAnsi="Times New Roman" w:cs="Times New Roman"/>
                <w:i/>
                <w:iCs/>
                <w:color w:val="000000"/>
                <w:lang w:val="en-CA"/>
              </w:rPr>
              <w:t>Int.J.Epidemiol.</w:t>
            </w:r>
            <w:r w:rsidRPr="000E1218">
              <w:rPr>
                <w:rFonts w:ascii="Times New Roman" w:eastAsia="Times New Roman" w:hAnsi="Times New Roman" w:cs="Times New Roman"/>
                <w:color w:val="000000"/>
                <w:lang w:val="en-CA"/>
              </w:rPr>
              <w:t xml:space="preserve"> 1999. 28:469-474</w:t>
            </w:r>
          </w:p>
        </w:tc>
      </w:tr>
      <w:tr w:rsidR="000E1218" w:rsidRPr="000E1218" w14:paraId="7D747AA7" w14:textId="77777777" w:rsidTr="000E1218">
        <w:trPr>
          <w:trHeight w:val="585"/>
        </w:trPr>
        <w:tc>
          <w:tcPr>
            <w:tcW w:w="8400" w:type="dxa"/>
            <w:tcBorders>
              <w:top w:val="nil"/>
              <w:left w:val="nil"/>
              <w:bottom w:val="nil"/>
              <w:right w:val="nil"/>
            </w:tcBorders>
            <w:shd w:val="clear" w:color="auto" w:fill="auto"/>
            <w:vAlign w:val="center"/>
            <w:hideMark/>
          </w:tcPr>
          <w:p w14:paraId="36BCA0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Lindqvist, M. Lindkvist, E. Eurenius, M. Persson, A. Ivarsson and I. Mogren.</w:t>
            </w:r>
            <w:r w:rsidRPr="000E1218">
              <w:rPr>
                <w:rFonts w:ascii="Times New Roman" w:eastAsia="Times New Roman" w:hAnsi="Times New Roman" w:cs="Times New Roman"/>
                <w:color w:val="000000"/>
                <w:lang w:val="en-CA"/>
              </w:rPr>
              <w:t xml:space="preserve"> Leisure time physical activity among pregnant women and its associations with maternal characteristics and pregnancy outcomes. </w:t>
            </w:r>
            <w:r w:rsidRPr="000E1218">
              <w:rPr>
                <w:rFonts w:ascii="Times New Roman" w:eastAsia="Times New Roman" w:hAnsi="Times New Roman" w:cs="Times New Roman"/>
                <w:i/>
                <w:iCs/>
                <w:color w:val="000000"/>
                <w:lang w:val="en-CA"/>
              </w:rPr>
              <w:t>Sexual and Reproductive Healthcare.</w:t>
            </w:r>
            <w:r w:rsidRPr="000E1218">
              <w:rPr>
                <w:rFonts w:ascii="Times New Roman" w:eastAsia="Times New Roman" w:hAnsi="Times New Roman" w:cs="Times New Roman"/>
                <w:color w:val="000000"/>
                <w:lang w:val="en-CA"/>
              </w:rPr>
              <w:t xml:space="preserve"> 2016. 9:14-20</w:t>
            </w:r>
          </w:p>
        </w:tc>
      </w:tr>
      <w:tr w:rsidR="000E1218" w:rsidRPr="000E1218" w14:paraId="4FAD8ECF" w14:textId="77777777" w:rsidTr="000E1218">
        <w:trPr>
          <w:trHeight w:val="585"/>
        </w:trPr>
        <w:tc>
          <w:tcPr>
            <w:tcW w:w="8400" w:type="dxa"/>
            <w:tcBorders>
              <w:top w:val="nil"/>
              <w:left w:val="nil"/>
              <w:bottom w:val="nil"/>
              <w:right w:val="nil"/>
            </w:tcBorders>
            <w:shd w:val="clear" w:color="auto" w:fill="auto"/>
            <w:vAlign w:val="center"/>
            <w:hideMark/>
          </w:tcPr>
          <w:p w14:paraId="1F5D0C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Lof and E. Forsum.</w:t>
            </w:r>
            <w:r w:rsidRPr="000E1218">
              <w:rPr>
                <w:rFonts w:ascii="Times New Roman" w:eastAsia="Times New Roman" w:hAnsi="Times New Roman" w:cs="Times New Roman"/>
                <w:color w:val="000000"/>
                <w:lang w:val="en-CA"/>
              </w:rPr>
              <w:t xml:space="preserve"> Activity pattern and energy expenditure due to physical activity before and during pregnancey in healthy Swedish women. </w:t>
            </w:r>
            <w:r w:rsidRPr="000E1218">
              <w:rPr>
                <w:rFonts w:ascii="Times New Roman" w:eastAsia="Times New Roman" w:hAnsi="Times New Roman" w:cs="Times New Roman"/>
                <w:i/>
                <w:iCs/>
                <w:color w:val="000000"/>
                <w:lang w:val="en-CA"/>
              </w:rPr>
              <w:t>Br.J.Nutr.</w:t>
            </w:r>
            <w:r w:rsidRPr="000E1218">
              <w:rPr>
                <w:rFonts w:ascii="Times New Roman" w:eastAsia="Times New Roman" w:hAnsi="Times New Roman" w:cs="Times New Roman"/>
                <w:color w:val="000000"/>
                <w:lang w:val="en-CA"/>
              </w:rPr>
              <w:t xml:space="preserve"> 2006. 95:296-302</w:t>
            </w:r>
          </w:p>
        </w:tc>
      </w:tr>
      <w:tr w:rsidR="000E1218" w:rsidRPr="000E1218" w14:paraId="0DE7960F" w14:textId="77777777" w:rsidTr="000E1218">
        <w:trPr>
          <w:trHeight w:val="585"/>
        </w:trPr>
        <w:tc>
          <w:tcPr>
            <w:tcW w:w="8400" w:type="dxa"/>
            <w:tcBorders>
              <w:top w:val="nil"/>
              <w:left w:val="nil"/>
              <w:bottom w:val="nil"/>
              <w:right w:val="nil"/>
            </w:tcBorders>
            <w:shd w:val="clear" w:color="auto" w:fill="auto"/>
            <w:vAlign w:val="center"/>
            <w:hideMark/>
          </w:tcPr>
          <w:p w14:paraId="202A32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Lof, L. Hilakivi-Clarke, S. Sandin and E. Weiderpass.</w:t>
            </w:r>
            <w:r w:rsidRPr="000E1218">
              <w:rPr>
                <w:rFonts w:ascii="Times New Roman" w:eastAsia="Times New Roman" w:hAnsi="Times New Roman" w:cs="Times New Roman"/>
                <w:color w:val="000000"/>
                <w:lang w:val="en-CA"/>
              </w:rPr>
              <w:t xml:space="preserve"> Effects of pre-pregnancy physical activity and maternal BMI on gestational weight gain and birth weight.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2008. 87:524-530</w:t>
            </w:r>
          </w:p>
        </w:tc>
      </w:tr>
      <w:tr w:rsidR="000E1218" w:rsidRPr="000E1218" w14:paraId="17B0DE8C" w14:textId="77777777" w:rsidTr="000E1218">
        <w:trPr>
          <w:trHeight w:val="585"/>
        </w:trPr>
        <w:tc>
          <w:tcPr>
            <w:tcW w:w="8400" w:type="dxa"/>
            <w:tcBorders>
              <w:top w:val="nil"/>
              <w:left w:val="nil"/>
              <w:bottom w:val="nil"/>
              <w:right w:val="nil"/>
            </w:tcBorders>
            <w:shd w:val="clear" w:color="auto" w:fill="auto"/>
            <w:vAlign w:val="center"/>
            <w:hideMark/>
          </w:tcPr>
          <w:p w14:paraId="74345BC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Lof.</w:t>
            </w:r>
            <w:r w:rsidRPr="000E1218">
              <w:rPr>
                <w:rFonts w:ascii="Times New Roman" w:eastAsia="Times New Roman" w:hAnsi="Times New Roman" w:cs="Times New Roman"/>
                <w:color w:val="000000"/>
                <w:lang w:val="en-CA"/>
              </w:rPr>
              <w:t xml:space="preserve"> Physical activity pattern and activity energy expenditure in healthy pregnant and non-pregnant Swedish women. 2011. 65:1295-1301</w:t>
            </w:r>
          </w:p>
        </w:tc>
      </w:tr>
      <w:tr w:rsidR="000E1218" w:rsidRPr="000E1218" w14:paraId="7C8A885B" w14:textId="77777777" w:rsidTr="000E1218">
        <w:trPr>
          <w:trHeight w:val="585"/>
        </w:trPr>
        <w:tc>
          <w:tcPr>
            <w:tcW w:w="8400" w:type="dxa"/>
            <w:tcBorders>
              <w:top w:val="nil"/>
              <w:left w:val="nil"/>
              <w:bottom w:val="nil"/>
              <w:right w:val="nil"/>
            </w:tcBorders>
            <w:shd w:val="clear" w:color="auto" w:fill="auto"/>
            <w:vAlign w:val="center"/>
            <w:hideMark/>
          </w:tcPr>
          <w:p w14:paraId="4627B65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Luaces Mendez, R. Barakat, R. Montejo-Rodriguez and M. Perales-Santaella.</w:t>
            </w:r>
            <w:r w:rsidRPr="000E1218">
              <w:rPr>
                <w:rFonts w:ascii="Times New Roman" w:eastAsia="Times New Roman" w:hAnsi="Times New Roman" w:cs="Times New Roman"/>
                <w:color w:val="000000"/>
                <w:lang w:val="en-CA"/>
              </w:rPr>
              <w:t xml:space="preserve"> Effects of physical exercise on cardiovascular status and ventricular mechanics during pregnancy: A casecontrol study. </w:t>
            </w:r>
            <w:r w:rsidRPr="000E1218">
              <w:rPr>
                <w:rFonts w:ascii="Times New Roman" w:eastAsia="Times New Roman" w:hAnsi="Times New Roman" w:cs="Times New Roman"/>
                <w:i/>
                <w:iCs/>
                <w:color w:val="000000"/>
                <w:lang w:val="en-CA"/>
              </w:rPr>
              <w:t>Eur.Heart J.</w:t>
            </w:r>
            <w:r w:rsidRPr="000E1218">
              <w:rPr>
                <w:rFonts w:ascii="Times New Roman" w:eastAsia="Times New Roman" w:hAnsi="Times New Roman" w:cs="Times New Roman"/>
                <w:color w:val="000000"/>
                <w:lang w:val="en-CA"/>
              </w:rPr>
              <w:t xml:space="preserve"> 2011. 32:1026</w:t>
            </w:r>
          </w:p>
        </w:tc>
      </w:tr>
      <w:tr w:rsidR="000E1218" w:rsidRPr="000E1218" w14:paraId="1546CAE7" w14:textId="77777777" w:rsidTr="000E1218">
        <w:trPr>
          <w:trHeight w:val="585"/>
        </w:trPr>
        <w:tc>
          <w:tcPr>
            <w:tcW w:w="8400" w:type="dxa"/>
            <w:tcBorders>
              <w:top w:val="nil"/>
              <w:left w:val="nil"/>
              <w:bottom w:val="nil"/>
              <w:right w:val="nil"/>
            </w:tcBorders>
            <w:shd w:val="clear" w:color="auto" w:fill="auto"/>
            <w:vAlign w:val="center"/>
            <w:hideMark/>
          </w:tcPr>
          <w:p w14:paraId="709B6A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Demment, M. L. Graham and C. M. Olson.</w:t>
            </w:r>
            <w:r w:rsidRPr="000E1218">
              <w:rPr>
                <w:rFonts w:ascii="Times New Roman" w:eastAsia="Times New Roman" w:hAnsi="Times New Roman" w:cs="Times New Roman"/>
                <w:color w:val="000000"/>
                <w:lang w:val="en-CA"/>
              </w:rPr>
              <w:t xml:space="preserve"> How an online intervention to prevent excessive gestational weight gain is used and by whom: a randomized controlled process evaluation. 2014. 16:e194</w:t>
            </w:r>
          </w:p>
        </w:tc>
      </w:tr>
      <w:tr w:rsidR="000E1218" w:rsidRPr="000E1218" w14:paraId="559E554B" w14:textId="77777777" w:rsidTr="000E1218">
        <w:trPr>
          <w:trHeight w:val="585"/>
        </w:trPr>
        <w:tc>
          <w:tcPr>
            <w:tcW w:w="8400" w:type="dxa"/>
            <w:tcBorders>
              <w:top w:val="nil"/>
              <w:left w:val="nil"/>
              <w:bottom w:val="nil"/>
              <w:right w:val="nil"/>
            </w:tcBorders>
            <w:shd w:val="clear" w:color="auto" w:fill="auto"/>
            <w:vAlign w:val="center"/>
            <w:hideMark/>
          </w:tcPr>
          <w:p w14:paraId="2DB00A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Kennelly, M. Geary, N. McCaffrey, P. McLoughlin, A. Staines and P. McKenna.</w:t>
            </w:r>
            <w:r w:rsidRPr="000E1218">
              <w:rPr>
                <w:rFonts w:ascii="Times New Roman" w:eastAsia="Times New Roman" w:hAnsi="Times New Roman" w:cs="Times New Roman"/>
                <w:color w:val="000000"/>
                <w:lang w:val="en-CA"/>
              </w:rPr>
              <w:t xml:space="preserve"> Exercise-related changes in umbilical and uterine artery waveforms as assessed by Doppler ultrasound scans.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2002. 187:661-666</w:t>
            </w:r>
          </w:p>
        </w:tc>
      </w:tr>
      <w:tr w:rsidR="000E1218" w:rsidRPr="000E1218" w14:paraId="59B0D8BC" w14:textId="77777777" w:rsidTr="000E1218">
        <w:trPr>
          <w:trHeight w:val="585"/>
        </w:trPr>
        <w:tc>
          <w:tcPr>
            <w:tcW w:w="8400" w:type="dxa"/>
            <w:tcBorders>
              <w:top w:val="nil"/>
              <w:left w:val="nil"/>
              <w:bottom w:val="nil"/>
              <w:right w:val="nil"/>
            </w:tcBorders>
            <w:shd w:val="clear" w:color="auto" w:fill="auto"/>
            <w:vAlign w:val="center"/>
            <w:hideMark/>
          </w:tcPr>
          <w:p w14:paraId="125172E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Kennelly, N. McCaffrey, P. McLoughlin, S. Lyons and P. McKenna.</w:t>
            </w:r>
            <w:r w:rsidRPr="000E1218">
              <w:rPr>
                <w:rFonts w:ascii="Times New Roman" w:eastAsia="Times New Roman" w:hAnsi="Times New Roman" w:cs="Times New Roman"/>
                <w:color w:val="000000"/>
                <w:lang w:val="en-CA"/>
              </w:rPr>
              <w:t xml:space="preserve"> Fetal heart rate response to strenuous maternal exercise: not a predictor of fetal distress.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2002. 187:811-816</w:t>
            </w:r>
          </w:p>
        </w:tc>
      </w:tr>
      <w:tr w:rsidR="000E1218" w:rsidRPr="000E1218" w14:paraId="288C1735" w14:textId="77777777" w:rsidTr="000E1218">
        <w:trPr>
          <w:trHeight w:val="585"/>
        </w:trPr>
        <w:tc>
          <w:tcPr>
            <w:tcW w:w="8400" w:type="dxa"/>
            <w:tcBorders>
              <w:top w:val="nil"/>
              <w:left w:val="nil"/>
              <w:bottom w:val="nil"/>
              <w:right w:val="nil"/>
            </w:tcBorders>
            <w:shd w:val="clear" w:color="auto" w:fill="auto"/>
            <w:vAlign w:val="center"/>
            <w:hideMark/>
          </w:tcPr>
          <w:p w14:paraId="350C00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Lawani, E. Alihonou, B. Akplogan, G. Poumarat, L. Okou and N. Adjadi.</w:t>
            </w:r>
            <w:r w:rsidRPr="000E1218">
              <w:rPr>
                <w:rFonts w:ascii="Times New Roman" w:eastAsia="Times New Roman" w:hAnsi="Times New Roman" w:cs="Times New Roman"/>
                <w:color w:val="000000"/>
                <w:lang w:val="en-CA"/>
              </w:rPr>
              <w:t xml:space="preserve"> Effect of antenatal gymnastics on childbirth: a study on 50 sedentary women in the Republic of Benin during the second and third quarters of pregnancy]. </w:t>
            </w:r>
            <w:r w:rsidRPr="000E1218">
              <w:rPr>
                <w:rFonts w:ascii="Times New Roman" w:eastAsia="Times New Roman" w:hAnsi="Times New Roman" w:cs="Times New Roman"/>
                <w:i/>
                <w:iCs/>
                <w:color w:val="000000"/>
                <w:lang w:val="en-CA"/>
              </w:rPr>
              <w:t>Sante.</w:t>
            </w:r>
            <w:r w:rsidRPr="000E1218">
              <w:rPr>
                <w:rFonts w:ascii="Times New Roman" w:eastAsia="Times New Roman" w:hAnsi="Times New Roman" w:cs="Times New Roman"/>
                <w:color w:val="000000"/>
                <w:lang w:val="en-CA"/>
              </w:rPr>
              <w:t xml:space="preserve"> 2003. 13:235-241</w:t>
            </w:r>
          </w:p>
        </w:tc>
      </w:tr>
      <w:tr w:rsidR="000E1218" w:rsidRPr="000E1218" w14:paraId="4DB6D1E0" w14:textId="77777777" w:rsidTr="000E1218">
        <w:trPr>
          <w:trHeight w:val="585"/>
        </w:trPr>
        <w:tc>
          <w:tcPr>
            <w:tcW w:w="8400" w:type="dxa"/>
            <w:tcBorders>
              <w:top w:val="nil"/>
              <w:left w:val="nil"/>
              <w:bottom w:val="nil"/>
              <w:right w:val="nil"/>
            </w:tcBorders>
            <w:shd w:val="clear" w:color="auto" w:fill="auto"/>
            <w:vAlign w:val="center"/>
            <w:hideMark/>
          </w:tcPr>
          <w:p w14:paraId="6FCE05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Okido, F. L. Valeri, W. P. Martins, C. H. Ferreira, G. Duarte and R. C. Cavalli.</w:t>
            </w:r>
            <w:r w:rsidRPr="000E1218">
              <w:rPr>
                <w:rFonts w:ascii="Times New Roman" w:eastAsia="Times New Roman" w:hAnsi="Times New Roman" w:cs="Times New Roman"/>
                <w:color w:val="000000"/>
                <w:lang w:val="en-CA"/>
              </w:rPr>
              <w:t xml:space="preserve"> Assessment of foetal wellbeing in pregnant women subjected to pelvic floor muscle training: a controlled randomised study. </w:t>
            </w:r>
            <w:r w:rsidRPr="000E1218">
              <w:rPr>
                <w:rFonts w:ascii="Times New Roman" w:eastAsia="Times New Roman" w:hAnsi="Times New Roman" w:cs="Times New Roman"/>
                <w:i/>
                <w:iCs/>
                <w:color w:val="000000"/>
                <w:lang w:val="en-CA"/>
              </w:rPr>
              <w:t>International Urogynecology Journal.</w:t>
            </w:r>
            <w:r w:rsidRPr="000E1218">
              <w:rPr>
                <w:rFonts w:ascii="Times New Roman" w:eastAsia="Times New Roman" w:hAnsi="Times New Roman" w:cs="Times New Roman"/>
                <w:color w:val="000000"/>
                <w:lang w:val="en-CA"/>
              </w:rPr>
              <w:t xml:space="preserve"> 2015. 26:1475-1481</w:t>
            </w:r>
          </w:p>
        </w:tc>
      </w:tr>
      <w:tr w:rsidR="000E1218" w:rsidRPr="000E1218" w14:paraId="5F06A306" w14:textId="77777777" w:rsidTr="000E1218">
        <w:trPr>
          <w:trHeight w:val="585"/>
        </w:trPr>
        <w:tc>
          <w:tcPr>
            <w:tcW w:w="8400" w:type="dxa"/>
            <w:tcBorders>
              <w:top w:val="nil"/>
              <w:left w:val="nil"/>
              <w:bottom w:val="nil"/>
              <w:right w:val="nil"/>
            </w:tcBorders>
            <w:shd w:val="clear" w:color="auto" w:fill="auto"/>
            <w:vAlign w:val="center"/>
            <w:hideMark/>
          </w:tcPr>
          <w:p w14:paraId="4C5474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Shangold.</w:t>
            </w:r>
            <w:r w:rsidRPr="000E1218">
              <w:rPr>
                <w:rFonts w:ascii="Times New Roman" w:eastAsia="Times New Roman" w:hAnsi="Times New Roman" w:cs="Times New Roman"/>
                <w:color w:val="000000"/>
                <w:lang w:val="en-CA"/>
              </w:rPr>
              <w:t xml:space="preserve"> Exercise-induced changes in uterine artery blood flow, as measured by Doppler ultrasound, in pregnant subjects. 1988. 5:187-188</w:t>
            </w:r>
          </w:p>
        </w:tc>
      </w:tr>
      <w:tr w:rsidR="000E1218" w:rsidRPr="000E1218" w14:paraId="0BD5527C" w14:textId="77777777" w:rsidTr="000E1218">
        <w:trPr>
          <w:trHeight w:val="585"/>
        </w:trPr>
        <w:tc>
          <w:tcPr>
            <w:tcW w:w="8400" w:type="dxa"/>
            <w:tcBorders>
              <w:top w:val="nil"/>
              <w:left w:val="nil"/>
              <w:bottom w:val="nil"/>
              <w:right w:val="nil"/>
            </w:tcBorders>
            <w:shd w:val="clear" w:color="auto" w:fill="auto"/>
            <w:vAlign w:val="center"/>
            <w:hideMark/>
          </w:tcPr>
          <w:p w14:paraId="1C01CA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van Poppel, L. De Wit, J. Jelsma, A. Bogaerts and F. J. Snock.</w:t>
            </w:r>
            <w:r w:rsidRPr="000E1218">
              <w:rPr>
                <w:rFonts w:ascii="Times New Roman" w:eastAsia="Times New Roman" w:hAnsi="Times New Roman" w:cs="Times New Roman"/>
                <w:color w:val="000000"/>
                <w:lang w:val="en-CA"/>
              </w:rPr>
              <w:t xml:space="preserve"> Physical activity and mental health in obese pregnant women: results from dali study. </w:t>
            </w:r>
            <w:r w:rsidRPr="000E1218">
              <w:rPr>
                <w:rFonts w:ascii="Times New Roman" w:eastAsia="Times New Roman" w:hAnsi="Times New Roman" w:cs="Times New Roman"/>
                <w:i/>
                <w:iCs/>
                <w:color w:val="000000"/>
                <w:lang w:val="en-CA"/>
              </w:rPr>
              <w:t>Int.J.Behav.Med.</w:t>
            </w:r>
            <w:r w:rsidRPr="000E1218">
              <w:rPr>
                <w:rFonts w:ascii="Times New Roman" w:eastAsia="Times New Roman" w:hAnsi="Times New Roman" w:cs="Times New Roman"/>
                <w:color w:val="000000"/>
                <w:lang w:val="en-CA"/>
              </w:rPr>
              <w:t xml:space="preserve"> 2014. 21:S146</w:t>
            </w:r>
          </w:p>
        </w:tc>
      </w:tr>
      <w:tr w:rsidR="000E1218" w:rsidRPr="000E1218" w14:paraId="650C0166" w14:textId="77777777" w:rsidTr="000E1218">
        <w:trPr>
          <w:trHeight w:val="585"/>
        </w:trPr>
        <w:tc>
          <w:tcPr>
            <w:tcW w:w="8400" w:type="dxa"/>
            <w:tcBorders>
              <w:top w:val="nil"/>
              <w:left w:val="nil"/>
              <w:bottom w:val="nil"/>
              <w:right w:val="nil"/>
            </w:tcBorders>
            <w:shd w:val="clear" w:color="auto" w:fill="auto"/>
            <w:vAlign w:val="center"/>
            <w:hideMark/>
          </w:tcPr>
          <w:p w14:paraId="1182E15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Madsen, T. Jorgensen, M. L. Jensen,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Leisure time physical exercise during pregnancy and the risk of miscarriage: A study within the Danish National Birth Cohort. </w:t>
            </w:r>
            <w:r w:rsidRPr="000E1218">
              <w:rPr>
                <w:rFonts w:ascii="Times New Roman" w:eastAsia="Times New Roman" w:hAnsi="Times New Roman" w:cs="Times New Roman"/>
                <w:i/>
                <w:iCs/>
                <w:color w:val="000000"/>
                <w:lang w:val="en-CA"/>
              </w:rPr>
              <w:t>BJOG: An International Journal of Obstetrics and Gynaecology.</w:t>
            </w:r>
            <w:r w:rsidRPr="000E1218">
              <w:rPr>
                <w:rFonts w:ascii="Times New Roman" w:eastAsia="Times New Roman" w:hAnsi="Times New Roman" w:cs="Times New Roman"/>
                <w:color w:val="000000"/>
                <w:lang w:val="en-CA"/>
              </w:rPr>
              <w:t xml:space="preserve"> 2007. 114:1419-1426</w:t>
            </w:r>
          </w:p>
        </w:tc>
      </w:tr>
      <w:tr w:rsidR="000E1218" w:rsidRPr="000E1218" w14:paraId="2673D435" w14:textId="77777777" w:rsidTr="000E1218">
        <w:trPr>
          <w:trHeight w:val="585"/>
        </w:trPr>
        <w:tc>
          <w:tcPr>
            <w:tcW w:w="8400" w:type="dxa"/>
            <w:tcBorders>
              <w:top w:val="nil"/>
              <w:left w:val="nil"/>
              <w:bottom w:val="nil"/>
              <w:right w:val="nil"/>
            </w:tcBorders>
            <w:shd w:val="clear" w:color="auto" w:fill="auto"/>
            <w:vAlign w:val="center"/>
            <w:hideMark/>
          </w:tcPr>
          <w:p w14:paraId="1862EEE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Makara-Studzinskct, K. Kry-Noszczyk, M. Starczynska, A. Sieron and Z. Sliwinski.</w:t>
            </w:r>
            <w:r w:rsidRPr="000E1218">
              <w:rPr>
                <w:rFonts w:ascii="Times New Roman" w:eastAsia="Times New Roman" w:hAnsi="Times New Roman" w:cs="Times New Roman"/>
                <w:color w:val="000000"/>
                <w:lang w:val="en-CA"/>
              </w:rPr>
              <w:t xml:space="preserve"> Types of physical activity during pregnancy. 2013. 20:19-24</w:t>
            </w:r>
          </w:p>
        </w:tc>
      </w:tr>
      <w:tr w:rsidR="000E1218" w:rsidRPr="000E1218" w14:paraId="526F9B3F" w14:textId="77777777" w:rsidTr="000E1218">
        <w:trPr>
          <w:trHeight w:val="585"/>
        </w:trPr>
        <w:tc>
          <w:tcPr>
            <w:tcW w:w="8400" w:type="dxa"/>
            <w:tcBorders>
              <w:top w:val="nil"/>
              <w:left w:val="nil"/>
              <w:bottom w:val="nil"/>
              <w:right w:val="nil"/>
            </w:tcBorders>
            <w:shd w:val="clear" w:color="auto" w:fill="auto"/>
            <w:vAlign w:val="center"/>
            <w:hideMark/>
          </w:tcPr>
          <w:p w14:paraId="6755677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Moffatt and M. Flynn.</w:t>
            </w:r>
            <w:r w:rsidRPr="000E1218">
              <w:rPr>
                <w:rFonts w:ascii="Times New Roman" w:eastAsia="Times New Roman" w:hAnsi="Times New Roman" w:cs="Times New Roman"/>
                <w:color w:val="000000"/>
                <w:lang w:val="en-CA"/>
              </w:rPr>
              <w:t xml:space="preserve"> Prevention of pregnancy-related lumbopelvic pain, using a single exercise and advice-based physiotherapy intervention in early pregnancy: A pilot study. 2014. 35:41-48</w:t>
            </w:r>
          </w:p>
        </w:tc>
      </w:tr>
      <w:tr w:rsidR="000E1218" w:rsidRPr="000E1218" w14:paraId="4978EB85" w14:textId="77777777" w:rsidTr="000E1218">
        <w:trPr>
          <w:trHeight w:val="585"/>
        </w:trPr>
        <w:tc>
          <w:tcPr>
            <w:tcW w:w="8400" w:type="dxa"/>
            <w:tcBorders>
              <w:top w:val="nil"/>
              <w:left w:val="nil"/>
              <w:bottom w:val="nil"/>
              <w:right w:val="nil"/>
            </w:tcBorders>
            <w:shd w:val="clear" w:color="auto" w:fill="auto"/>
            <w:vAlign w:val="center"/>
            <w:hideMark/>
          </w:tcPr>
          <w:p w14:paraId="04EE6A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Muzik, S. E. Hamilton, K. Lisa Rosenblum, E. Waxler and Z. Hadi.</w:t>
            </w:r>
            <w:r w:rsidRPr="000E1218">
              <w:rPr>
                <w:rFonts w:ascii="Times New Roman" w:eastAsia="Times New Roman" w:hAnsi="Times New Roman" w:cs="Times New Roman"/>
                <w:color w:val="000000"/>
                <w:lang w:val="en-CA"/>
              </w:rPr>
              <w:t xml:space="preserve"> Mindfulness yoga during pregnancy for psychiatrically at-risk women: preliminary results from a pilot feasibility study. </w:t>
            </w:r>
            <w:r w:rsidRPr="000E1218">
              <w:rPr>
                <w:rFonts w:ascii="Times New Roman" w:eastAsia="Times New Roman" w:hAnsi="Times New Roman" w:cs="Times New Roman"/>
                <w:i/>
                <w:iCs/>
                <w:color w:val="000000"/>
                <w:lang w:val="en-CA"/>
              </w:rPr>
              <w:t>Complementary Therapies in Clinical Practice.</w:t>
            </w:r>
            <w:r w:rsidRPr="000E1218">
              <w:rPr>
                <w:rFonts w:ascii="Times New Roman" w:eastAsia="Times New Roman" w:hAnsi="Times New Roman" w:cs="Times New Roman"/>
                <w:color w:val="000000"/>
                <w:lang w:val="en-CA"/>
              </w:rPr>
              <w:t xml:space="preserve"> 2012. 18:235-240</w:t>
            </w:r>
          </w:p>
        </w:tc>
      </w:tr>
      <w:tr w:rsidR="000E1218" w:rsidRPr="000E1218" w14:paraId="40F33E4A" w14:textId="77777777" w:rsidTr="000E1218">
        <w:trPr>
          <w:trHeight w:val="585"/>
        </w:trPr>
        <w:tc>
          <w:tcPr>
            <w:tcW w:w="8400" w:type="dxa"/>
            <w:tcBorders>
              <w:top w:val="nil"/>
              <w:left w:val="nil"/>
              <w:bottom w:val="nil"/>
              <w:right w:val="nil"/>
            </w:tcBorders>
            <w:shd w:val="clear" w:color="auto" w:fill="auto"/>
            <w:vAlign w:val="center"/>
            <w:hideMark/>
          </w:tcPr>
          <w:p w14:paraId="2042E26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N. van Poppel, M. Peinhaupt, M. E. Eekhoff,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 activity in overweight and obese pregnant women is associated with higher levels of proinflammatory cytokines and with reduced insulin response through interleukin-6.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2014. 37:1132-1139</w:t>
            </w:r>
          </w:p>
        </w:tc>
      </w:tr>
      <w:tr w:rsidR="000E1218" w:rsidRPr="000E1218" w14:paraId="1053C313" w14:textId="77777777" w:rsidTr="000E1218">
        <w:trPr>
          <w:trHeight w:val="585"/>
        </w:trPr>
        <w:tc>
          <w:tcPr>
            <w:tcW w:w="8400" w:type="dxa"/>
            <w:tcBorders>
              <w:top w:val="nil"/>
              <w:left w:val="nil"/>
              <w:bottom w:val="nil"/>
              <w:right w:val="nil"/>
            </w:tcBorders>
            <w:shd w:val="clear" w:color="auto" w:fill="auto"/>
            <w:vAlign w:val="center"/>
            <w:hideMark/>
          </w:tcPr>
          <w:p w14:paraId="53C6E5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N. van Poppel, N. Oostdam, M. E. Eekhoff, M. G. Wouters, W. van Mechelen and P. M. Catalano.</w:t>
            </w:r>
            <w:r w:rsidRPr="000E1218">
              <w:rPr>
                <w:rFonts w:ascii="Times New Roman" w:eastAsia="Times New Roman" w:hAnsi="Times New Roman" w:cs="Times New Roman"/>
                <w:color w:val="000000"/>
                <w:lang w:val="en-CA"/>
              </w:rPr>
              <w:t xml:space="preserve"> Longitudinal relationship of physical activity with insulin sensitivity in overweight and obese pregnant women. </w:t>
            </w:r>
            <w:r w:rsidRPr="000E1218">
              <w:rPr>
                <w:rFonts w:ascii="Times New Roman" w:eastAsia="Times New Roman" w:hAnsi="Times New Roman" w:cs="Times New Roman"/>
                <w:i/>
                <w:iCs/>
                <w:color w:val="000000"/>
                <w:lang w:val="en-CA"/>
              </w:rPr>
              <w:t>Journal of Clinical Endocrinology &amp; Metabolism.</w:t>
            </w:r>
            <w:r w:rsidRPr="000E1218">
              <w:rPr>
                <w:rFonts w:ascii="Times New Roman" w:eastAsia="Times New Roman" w:hAnsi="Times New Roman" w:cs="Times New Roman"/>
                <w:color w:val="000000"/>
                <w:lang w:val="en-CA"/>
              </w:rPr>
              <w:t xml:space="preserve"> 2013. 98:2929-2935</w:t>
            </w:r>
          </w:p>
        </w:tc>
      </w:tr>
      <w:tr w:rsidR="000E1218" w:rsidRPr="000E1218" w14:paraId="5EB17DC3" w14:textId="77777777" w:rsidTr="000E1218">
        <w:trPr>
          <w:trHeight w:val="585"/>
        </w:trPr>
        <w:tc>
          <w:tcPr>
            <w:tcW w:w="8400" w:type="dxa"/>
            <w:tcBorders>
              <w:top w:val="nil"/>
              <w:left w:val="nil"/>
              <w:bottom w:val="nil"/>
              <w:right w:val="nil"/>
            </w:tcBorders>
            <w:shd w:val="clear" w:color="auto" w:fill="auto"/>
            <w:vAlign w:val="center"/>
            <w:hideMark/>
          </w:tcPr>
          <w:p w14:paraId="677A6C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N. van Poppel, N. Oostdam, M. E. Eekhoff, M. G. Wouters, W. van Mechelen and P. M. Catalano.</w:t>
            </w:r>
            <w:r w:rsidRPr="000E1218">
              <w:rPr>
                <w:rFonts w:ascii="Times New Roman" w:eastAsia="Times New Roman" w:hAnsi="Times New Roman" w:cs="Times New Roman"/>
                <w:color w:val="000000"/>
                <w:lang w:val="en-CA"/>
              </w:rPr>
              <w:t xml:space="preserve"> Longitudinal relationship of physical activity with insulin sensitivity in overweight and obese pregnant women. 2013. 98:2929-2935</w:t>
            </w:r>
          </w:p>
        </w:tc>
      </w:tr>
      <w:tr w:rsidR="000E1218" w:rsidRPr="000E1218" w14:paraId="38A2F10C" w14:textId="77777777" w:rsidTr="000E1218">
        <w:trPr>
          <w:trHeight w:val="585"/>
        </w:trPr>
        <w:tc>
          <w:tcPr>
            <w:tcW w:w="8400" w:type="dxa"/>
            <w:tcBorders>
              <w:top w:val="nil"/>
              <w:left w:val="nil"/>
              <w:bottom w:val="nil"/>
              <w:right w:val="nil"/>
            </w:tcBorders>
            <w:shd w:val="clear" w:color="auto" w:fill="auto"/>
            <w:vAlign w:val="center"/>
            <w:hideMark/>
          </w:tcPr>
          <w:p w14:paraId="6091136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Nayak, M. E. Eekhoff, M. Peinhaupt, A. Heinemann, G. Desoye and M. N. van Poppel.</w:t>
            </w:r>
            <w:r w:rsidRPr="000E1218">
              <w:rPr>
                <w:rFonts w:ascii="Times New Roman" w:eastAsia="Times New Roman" w:hAnsi="Times New Roman" w:cs="Times New Roman"/>
                <w:color w:val="000000"/>
                <w:lang w:val="en-CA"/>
              </w:rPr>
              <w:t xml:space="preserve"> Cytokines and their association with insulin resistance in obese pregnant women with different levels of physical activity. 2016. 77:72-78</w:t>
            </w:r>
          </w:p>
        </w:tc>
      </w:tr>
      <w:tr w:rsidR="000E1218" w:rsidRPr="000E1218" w14:paraId="2B73D69C" w14:textId="77777777" w:rsidTr="000E1218">
        <w:trPr>
          <w:trHeight w:val="585"/>
        </w:trPr>
        <w:tc>
          <w:tcPr>
            <w:tcW w:w="8400" w:type="dxa"/>
            <w:tcBorders>
              <w:top w:val="nil"/>
              <w:left w:val="nil"/>
              <w:bottom w:val="nil"/>
              <w:right w:val="nil"/>
            </w:tcBorders>
            <w:shd w:val="clear" w:color="auto" w:fill="auto"/>
            <w:vAlign w:val="center"/>
            <w:hideMark/>
          </w:tcPr>
          <w:p w14:paraId="2FC173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Pelaez, S. Gonzalez-Cerron, R. Montejo and R. Barakat.</w:t>
            </w:r>
            <w:r w:rsidRPr="000E1218">
              <w:rPr>
                <w:rFonts w:ascii="Times New Roman" w:eastAsia="Times New Roman" w:hAnsi="Times New Roman" w:cs="Times New Roman"/>
                <w:color w:val="000000"/>
                <w:lang w:val="en-CA"/>
              </w:rPr>
              <w:t xml:space="preserve"> Pelvic floor muscle training included in a pregnancy exercise program is effective in primary prevention of urinary incontinence: a randomized controlled trial. 2014. 33:67-71</w:t>
            </w:r>
          </w:p>
        </w:tc>
      </w:tr>
      <w:tr w:rsidR="000E1218" w:rsidRPr="000E1218" w14:paraId="34B8AC1C" w14:textId="77777777" w:rsidTr="000E1218">
        <w:trPr>
          <w:trHeight w:val="585"/>
        </w:trPr>
        <w:tc>
          <w:tcPr>
            <w:tcW w:w="8400" w:type="dxa"/>
            <w:tcBorders>
              <w:top w:val="nil"/>
              <w:left w:val="nil"/>
              <w:bottom w:val="nil"/>
              <w:right w:val="nil"/>
            </w:tcBorders>
            <w:shd w:val="clear" w:color="auto" w:fill="auto"/>
            <w:vAlign w:val="center"/>
            <w:hideMark/>
          </w:tcPr>
          <w:p w14:paraId="219D906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Peoples-Sheps, E. Siegel, C. M. Suchindran, H. Origasa, A. Ware and A. Barakat.</w:t>
            </w:r>
            <w:r w:rsidRPr="000E1218">
              <w:rPr>
                <w:rFonts w:ascii="Times New Roman" w:eastAsia="Times New Roman" w:hAnsi="Times New Roman" w:cs="Times New Roman"/>
                <w:color w:val="000000"/>
                <w:lang w:val="en-CA"/>
              </w:rPr>
              <w:t xml:space="preserve"> PMC1405728; Characteristics of maternal employment during pregnancy: effects on low birthweight. </w:t>
            </w:r>
            <w:r w:rsidRPr="000E1218">
              <w:rPr>
                <w:rFonts w:ascii="Times New Roman" w:eastAsia="Times New Roman" w:hAnsi="Times New Roman" w:cs="Times New Roman"/>
                <w:i/>
                <w:iCs/>
                <w:color w:val="000000"/>
                <w:lang w:val="en-CA"/>
              </w:rPr>
              <w:t>Am.J.Public Health.</w:t>
            </w:r>
            <w:r w:rsidRPr="000E1218">
              <w:rPr>
                <w:rFonts w:ascii="Times New Roman" w:eastAsia="Times New Roman" w:hAnsi="Times New Roman" w:cs="Times New Roman"/>
                <w:color w:val="000000"/>
                <w:lang w:val="en-CA"/>
              </w:rPr>
              <w:t xml:space="preserve"> 1991. 81:1007-1012</w:t>
            </w:r>
          </w:p>
        </w:tc>
      </w:tr>
      <w:tr w:rsidR="000E1218" w:rsidRPr="000E1218" w14:paraId="00733823" w14:textId="77777777" w:rsidTr="000E1218">
        <w:trPr>
          <w:trHeight w:val="585"/>
        </w:trPr>
        <w:tc>
          <w:tcPr>
            <w:tcW w:w="8400" w:type="dxa"/>
            <w:tcBorders>
              <w:top w:val="nil"/>
              <w:left w:val="nil"/>
              <w:bottom w:val="nil"/>
              <w:right w:val="nil"/>
            </w:tcBorders>
            <w:shd w:val="clear" w:color="auto" w:fill="auto"/>
            <w:vAlign w:val="center"/>
            <w:hideMark/>
          </w:tcPr>
          <w:p w14:paraId="076673C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Perales, A. Santos-Lozano, F. Sanchis-Gomar,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Cardiac Adaptations to a Physical Exercise Program during Pregnancy.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2016. 48:896-906</w:t>
            </w:r>
          </w:p>
        </w:tc>
      </w:tr>
      <w:tr w:rsidR="000E1218" w:rsidRPr="000E1218" w14:paraId="2637024D" w14:textId="77777777" w:rsidTr="000E1218">
        <w:trPr>
          <w:trHeight w:val="585"/>
        </w:trPr>
        <w:tc>
          <w:tcPr>
            <w:tcW w:w="8400" w:type="dxa"/>
            <w:tcBorders>
              <w:top w:val="nil"/>
              <w:left w:val="nil"/>
              <w:bottom w:val="nil"/>
              <w:right w:val="nil"/>
            </w:tcBorders>
            <w:shd w:val="clear" w:color="auto" w:fill="auto"/>
            <w:vAlign w:val="center"/>
            <w:hideMark/>
          </w:tcPr>
          <w:p w14:paraId="4E4E20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Perales, I. Calabria, C. Lopez, E. Franco, J. Coteron and R. Barakat.</w:t>
            </w:r>
            <w:r w:rsidRPr="000E1218">
              <w:rPr>
                <w:rFonts w:ascii="Times New Roman" w:eastAsia="Times New Roman" w:hAnsi="Times New Roman" w:cs="Times New Roman"/>
                <w:color w:val="000000"/>
                <w:lang w:val="en-CA"/>
              </w:rPr>
              <w:t xml:space="preserve"> Regular Exercise Throughout Pregnancy Is Associated With a Shorter First Stage of Labor. </w:t>
            </w:r>
            <w:r w:rsidRPr="000E1218">
              <w:rPr>
                <w:rFonts w:ascii="Times New Roman" w:eastAsia="Times New Roman" w:hAnsi="Times New Roman" w:cs="Times New Roman"/>
                <w:i/>
                <w:iCs/>
                <w:color w:val="000000"/>
                <w:lang w:val="en-CA"/>
              </w:rPr>
              <w:t>American Journal of Health Promotion.</w:t>
            </w:r>
            <w:r w:rsidRPr="000E1218">
              <w:rPr>
                <w:rFonts w:ascii="Times New Roman" w:eastAsia="Times New Roman" w:hAnsi="Times New Roman" w:cs="Times New Roman"/>
                <w:color w:val="000000"/>
                <w:lang w:val="en-CA"/>
              </w:rPr>
              <w:t xml:space="preserve"> 2016. 30:149-154</w:t>
            </w:r>
          </w:p>
        </w:tc>
      </w:tr>
      <w:tr w:rsidR="000E1218" w:rsidRPr="000E1218" w14:paraId="7D404C40" w14:textId="77777777" w:rsidTr="000E1218">
        <w:trPr>
          <w:trHeight w:val="585"/>
        </w:trPr>
        <w:tc>
          <w:tcPr>
            <w:tcW w:w="8400" w:type="dxa"/>
            <w:tcBorders>
              <w:top w:val="nil"/>
              <w:left w:val="nil"/>
              <w:bottom w:val="nil"/>
              <w:right w:val="nil"/>
            </w:tcBorders>
            <w:shd w:val="clear" w:color="auto" w:fill="auto"/>
            <w:vAlign w:val="center"/>
            <w:hideMark/>
          </w:tcPr>
          <w:p w14:paraId="2996121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Perales, M. Luaces, M. I. Barriopedro, R. Montejo and R. Barakat.</w:t>
            </w:r>
            <w:r w:rsidRPr="000E1218">
              <w:rPr>
                <w:rFonts w:ascii="Times New Roman" w:eastAsia="Times New Roman" w:hAnsi="Times New Roman" w:cs="Times New Roman"/>
                <w:color w:val="000000"/>
                <w:lang w:val="en-CA"/>
              </w:rPr>
              <w:t xml:space="preserve"> Effects of a supervised exercise program on cardiac structure during pregnancy. Randomized clinical trial. Spanish]. </w:t>
            </w:r>
            <w:r w:rsidRPr="000E1218">
              <w:rPr>
                <w:rFonts w:ascii="Times New Roman" w:eastAsia="Times New Roman" w:hAnsi="Times New Roman" w:cs="Times New Roman"/>
                <w:i/>
                <w:iCs/>
                <w:color w:val="000000"/>
                <w:lang w:val="en-CA"/>
              </w:rPr>
              <w:t>Progresos de Obstetricia y Ginecologia.</w:t>
            </w:r>
            <w:r w:rsidRPr="000E1218">
              <w:rPr>
                <w:rFonts w:ascii="Times New Roman" w:eastAsia="Times New Roman" w:hAnsi="Times New Roman" w:cs="Times New Roman"/>
                <w:color w:val="000000"/>
                <w:lang w:val="en-CA"/>
              </w:rPr>
              <w:t xml:space="preserve"> 2012. 55:209-215</w:t>
            </w:r>
          </w:p>
        </w:tc>
      </w:tr>
      <w:tr w:rsidR="000E1218" w:rsidRPr="000E1218" w14:paraId="1B349528" w14:textId="77777777" w:rsidTr="000E1218">
        <w:trPr>
          <w:trHeight w:val="585"/>
        </w:trPr>
        <w:tc>
          <w:tcPr>
            <w:tcW w:w="8400" w:type="dxa"/>
            <w:tcBorders>
              <w:top w:val="nil"/>
              <w:left w:val="nil"/>
              <w:bottom w:val="nil"/>
              <w:right w:val="nil"/>
            </w:tcBorders>
            <w:shd w:val="clear" w:color="auto" w:fill="auto"/>
            <w:vAlign w:val="center"/>
            <w:hideMark/>
          </w:tcPr>
          <w:p w14:paraId="4CCE237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Persson, A. Winkvist and I. Mogren.</w:t>
            </w:r>
            <w:r w:rsidRPr="000E1218">
              <w:rPr>
                <w:rFonts w:ascii="Times New Roman" w:eastAsia="Times New Roman" w:hAnsi="Times New Roman" w:cs="Times New Roman"/>
                <w:color w:val="000000"/>
                <w:lang w:val="en-CA"/>
              </w:rPr>
              <w:t xml:space="preserve"> PMC4372034; Lifestyle and health status in a sample of Swedish women four years after pregnancy: a comparison of women with a history of normal pregnancy and women with a history of gestational diabetes mellitus.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15:57</w:t>
            </w:r>
          </w:p>
        </w:tc>
      </w:tr>
      <w:tr w:rsidR="000E1218" w:rsidRPr="000E1218" w14:paraId="1B918E25" w14:textId="77777777" w:rsidTr="000E1218">
        <w:trPr>
          <w:trHeight w:val="585"/>
        </w:trPr>
        <w:tc>
          <w:tcPr>
            <w:tcW w:w="8400" w:type="dxa"/>
            <w:tcBorders>
              <w:top w:val="nil"/>
              <w:left w:val="nil"/>
              <w:bottom w:val="nil"/>
              <w:right w:val="nil"/>
            </w:tcBorders>
            <w:shd w:val="clear" w:color="auto" w:fill="auto"/>
            <w:vAlign w:val="center"/>
            <w:hideMark/>
          </w:tcPr>
          <w:p w14:paraId="139022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R. Domingues and A. J. Barros.</w:t>
            </w:r>
            <w:r w:rsidRPr="000E1218">
              <w:rPr>
                <w:rFonts w:ascii="Times New Roman" w:eastAsia="Times New Roman" w:hAnsi="Times New Roman" w:cs="Times New Roman"/>
                <w:color w:val="000000"/>
                <w:lang w:val="en-CA"/>
              </w:rPr>
              <w:t xml:space="preserve"> Leisure-time physical activity during pregnancy in the 2004 Pelotas Birth Cohort Study.[Erratum appears in Rev Saude Publica. 2007 Jun;41(3):493]. 2007. 41:173-180</w:t>
            </w:r>
          </w:p>
        </w:tc>
      </w:tr>
      <w:tr w:rsidR="000E1218" w:rsidRPr="000E1218" w14:paraId="3D00D0C8" w14:textId="77777777" w:rsidTr="000E1218">
        <w:trPr>
          <w:trHeight w:val="585"/>
        </w:trPr>
        <w:tc>
          <w:tcPr>
            <w:tcW w:w="8400" w:type="dxa"/>
            <w:tcBorders>
              <w:top w:val="nil"/>
              <w:left w:val="nil"/>
              <w:bottom w:val="nil"/>
              <w:right w:val="nil"/>
            </w:tcBorders>
            <w:shd w:val="clear" w:color="auto" w:fill="auto"/>
            <w:vAlign w:val="center"/>
            <w:hideMark/>
          </w:tcPr>
          <w:p w14:paraId="34F1D8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R. Domingues, A. J. Barros and A. Matijasevich.</w:t>
            </w:r>
            <w:r w:rsidRPr="000E1218">
              <w:rPr>
                <w:rFonts w:ascii="Times New Roman" w:eastAsia="Times New Roman" w:hAnsi="Times New Roman" w:cs="Times New Roman"/>
                <w:color w:val="000000"/>
                <w:lang w:val="en-CA"/>
              </w:rPr>
              <w:t xml:space="preserve"> Leisure time physical activity during pregnancy and preterm birth in Brazil. </w:t>
            </w:r>
            <w:r w:rsidRPr="000E1218">
              <w:rPr>
                <w:rFonts w:ascii="Times New Roman" w:eastAsia="Times New Roman" w:hAnsi="Times New Roman" w:cs="Times New Roman"/>
                <w:i/>
                <w:iCs/>
                <w:color w:val="000000"/>
                <w:lang w:val="en-CA"/>
              </w:rPr>
              <w:t>International Journal of Gynaecology &amp; Obstetrics.</w:t>
            </w:r>
            <w:r w:rsidRPr="000E1218">
              <w:rPr>
                <w:rFonts w:ascii="Times New Roman" w:eastAsia="Times New Roman" w:hAnsi="Times New Roman" w:cs="Times New Roman"/>
                <w:color w:val="000000"/>
                <w:lang w:val="en-CA"/>
              </w:rPr>
              <w:t xml:space="preserve"> 2008. 103:9-15</w:t>
            </w:r>
          </w:p>
        </w:tc>
      </w:tr>
      <w:tr w:rsidR="000E1218" w:rsidRPr="000E1218" w14:paraId="0515BA81" w14:textId="77777777" w:rsidTr="000E1218">
        <w:trPr>
          <w:trHeight w:val="585"/>
        </w:trPr>
        <w:tc>
          <w:tcPr>
            <w:tcW w:w="8400" w:type="dxa"/>
            <w:tcBorders>
              <w:top w:val="nil"/>
              <w:left w:val="nil"/>
              <w:bottom w:val="nil"/>
              <w:right w:val="nil"/>
            </w:tcBorders>
            <w:shd w:val="clear" w:color="auto" w:fill="auto"/>
            <w:vAlign w:val="center"/>
            <w:hideMark/>
          </w:tcPr>
          <w:p w14:paraId="059A21F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R. Domingues, A. Matijasevich, A. J. Barros, I. S. Santos, B. L. Horta and P. C. Hallal.</w:t>
            </w:r>
            <w:r w:rsidRPr="000E1218">
              <w:rPr>
                <w:rFonts w:ascii="Times New Roman" w:eastAsia="Times New Roman" w:hAnsi="Times New Roman" w:cs="Times New Roman"/>
                <w:color w:val="000000"/>
                <w:lang w:val="en-CA"/>
              </w:rPr>
              <w:t xml:space="preserve"> PMC4211660; Physical activity during pregnancy and offspring neurodevelopment and IQ in the first 4 years of life. </w:t>
            </w:r>
            <w:r w:rsidRPr="000E1218">
              <w:rPr>
                <w:rFonts w:ascii="Times New Roman" w:eastAsia="Times New Roman" w:hAnsi="Times New Roman" w:cs="Times New Roman"/>
                <w:i/>
                <w:iCs/>
                <w:color w:val="000000"/>
                <w:lang w:val="en-CA"/>
              </w:rPr>
              <w:t>PLoS ONE Electronic Resource].</w:t>
            </w:r>
            <w:r w:rsidRPr="000E1218">
              <w:rPr>
                <w:rFonts w:ascii="Times New Roman" w:eastAsia="Times New Roman" w:hAnsi="Times New Roman" w:cs="Times New Roman"/>
                <w:color w:val="000000"/>
                <w:lang w:val="en-CA"/>
              </w:rPr>
              <w:t xml:space="preserve"> 2014. 9:e110050</w:t>
            </w:r>
          </w:p>
        </w:tc>
      </w:tr>
      <w:tr w:rsidR="000E1218" w:rsidRPr="000E1218" w14:paraId="7D1C79AA" w14:textId="77777777" w:rsidTr="000E1218">
        <w:trPr>
          <w:trHeight w:val="585"/>
        </w:trPr>
        <w:tc>
          <w:tcPr>
            <w:tcW w:w="8400" w:type="dxa"/>
            <w:tcBorders>
              <w:top w:val="nil"/>
              <w:left w:val="nil"/>
              <w:bottom w:val="nil"/>
              <w:right w:val="nil"/>
            </w:tcBorders>
            <w:shd w:val="clear" w:color="auto" w:fill="auto"/>
            <w:vAlign w:val="center"/>
            <w:hideMark/>
          </w:tcPr>
          <w:p w14:paraId="058FEA4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R. Jackson, P. Gott, S. J. Lye, J. W. Ritchie and J. F. Clapp 3.</w:t>
            </w:r>
            <w:r w:rsidRPr="000E1218">
              <w:rPr>
                <w:rFonts w:ascii="Times New Roman" w:eastAsia="Times New Roman" w:hAnsi="Times New Roman" w:cs="Times New Roman"/>
                <w:color w:val="000000"/>
                <w:lang w:val="en-CA"/>
              </w:rPr>
              <w:t xml:space="preserve"> The effects of maternal aerobic exercise on human placental development: placental volumetric composition and surface areas. </w:t>
            </w:r>
            <w:r w:rsidRPr="000E1218">
              <w:rPr>
                <w:rFonts w:ascii="Times New Roman" w:eastAsia="Times New Roman" w:hAnsi="Times New Roman" w:cs="Times New Roman"/>
                <w:i/>
                <w:iCs/>
                <w:color w:val="000000"/>
                <w:lang w:val="en-CA"/>
              </w:rPr>
              <w:t>Placenta.</w:t>
            </w:r>
            <w:r w:rsidRPr="000E1218">
              <w:rPr>
                <w:rFonts w:ascii="Times New Roman" w:eastAsia="Times New Roman" w:hAnsi="Times New Roman" w:cs="Times New Roman"/>
                <w:color w:val="000000"/>
                <w:lang w:val="en-CA"/>
              </w:rPr>
              <w:t xml:space="preserve"> 1995. 16:179-191</w:t>
            </w:r>
          </w:p>
        </w:tc>
      </w:tr>
      <w:tr w:rsidR="000E1218" w:rsidRPr="000E1218" w14:paraId="0BB79E45" w14:textId="77777777" w:rsidTr="000E1218">
        <w:trPr>
          <w:trHeight w:val="585"/>
        </w:trPr>
        <w:tc>
          <w:tcPr>
            <w:tcW w:w="8400" w:type="dxa"/>
            <w:tcBorders>
              <w:top w:val="nil"/>
              <w:left w:val="nil"/>
              <w:bottom w:val="nil"/>
              <w:right w:val="nil"/>
            </w:tcBorders>
            <w:shd w:val="clear" w:color="auto" w:fill="auto"/>
            <w:vAlign w:val="center"/>
            <w:hideMark/>
          </w:tcPr>
          <w:p w14:paraId="355EAA4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R. Marshall and J. M. Pivarnik.</w:t>
            </w:r>
            <w:r w:rsidRPr="000E1218">
              <w:rPr>
                <w:rFonts w:ascii="Times New Roman" w:eastAsia="Times New Roman" w:hAnsi="Times New Roman" w:cs="Times New Roman"/>
                <w:color w:val="000000"/>
                <w:lang w:val="en-CA"/>
              </w:rPr>
              <w:t xml:space="preserve"> Perceived Exertion of Physical Activity During Pregnancy. 2015. 12:1039-1043</w:t>
            </w:r>
          </w:p>
        </w:tc>
      </w:tr>
      <w:tr w:rsidR="000E1218" w:rsidRPr="000E1218" w14:paraId="0A7DB9DD" w14:textId="77777777" w:rsidTr="000E1218">
        <w:trPr>
          <w:trHeight w:val="585"/>
        </w:trPr>
        <w:tc>
          <w:tcPr>
            <w:tcW w:w="8400" w:type="dxa"/>
            <w:tcBorders>
              <w:top w:val="nil"/>
              <w:left w:val="nil"/>
              <w:bottom w:val="nil"/>
              <w:right w:val="nil"/>
            </w:tcBorders>
            <w:shd w:val="clear" w:color="auto" w:fill="auto"/>
            <w:vAlign w:val="center"/>
            <w:hideMark/>
          </w:tcPr>
          <w:p w14:paraId="03F288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Rosediani, N. H. Nik Rosmawati, M. Juliawati and D. Norwati.</w:t>
            </w:r>
            <w:r w:rsidRPr="000E1218">
              <w:rPr>
                <w:rFonts w:ascii="Times New Roman" w:eastAsia="Times New Roman" w:hAnsi="Times New Roman" w:cs="Times New Roman"/>
                <w:color w:val="000000"/>
                <w:lang w:val="en-CA"/>
              </w:rPr>
              <w:t xml:space="preserve"> Knowledge, attitude and practice towards pelvic floor muscle exercise among pregnant women attending antenatal clinic in Universiti Sains Malaysia Hospital, Malaysia. 2012. 19:37-38</w:t>
            </w:r>
          </w:p>
        </w:tc>
      </w:tr>
      <w:tr w:rsidR="000E1218" w:rsidRPr="000E1218" w14:paraId="16F5E226" w14:textId="77777777" w:rsidTr="000E1218">
        <w:trPr>
          <w:trHeight w:val="585"/>
        </w:trPr>
        <w:tc>
          <w:tcPr>
            <w:tcW w:w="8400" w:type="dxa"/>
            <w:tcBorders>
              <w:top w:val="nil"/>
              <w:left w:val="nil"/>
              <w:bottom w:val="nil"/>
              <w:right w:val="nil"/>
            </w:tcBorders>
            <w:shd w:val="clear" w:color="auto" w:fill="auto"/>
            <w:vAlign w:val="center"/>
            <w:hideMark/>
          </w:tcPr>
          <w:p w14:paraId="5B5CEC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Maturi, P. Afshary and P. Abedi.</w:t>
            </w:r>
            <w:r w:rsidRPr="000E1218">
              <w:rPr>
                <w:rFonts w:ascii="Times New Roman" w:eastAsia="Times New Roman" w:hAnsi="Times New Roman" w:cs="Times New Roman"/>
                <w:color w:val="000000"/>
                <w:lang w:val="en-CA"/>
              </w:rPr>
              <w:t xml:space="preserve"> Effect of physical activity intervention based on a pedometer on physical activity level and anthropometric measures after childbirth: A randomized controlled trial.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2011. 11: </w:t>
            </w:r>
          </w:p>
        </w:tc>
      </w:tr>
      <w:tr w:rsidR="000E1218" w:rsidRPr="000E1218" w14:paraId="253C635F" w14:textId="77777777" w:rsidTr="000E1218">
        <w:trPr>
          <w:trHeight w:val="585"/>
        </w:trPr>
        <w:tc>
          <w:tcPr>
            <w:tcW w:w="8400" w:type="dxa"/>
            <w:tcBorders>
              <w:top w:val="nil"/>
              <w:left w:val="nil"/>
              <w:bottom w:val="nil"/>
              <w:right w:val="nil"/>
            </w:tcBorders>
            <w:shd w:val="clear" w:color="auto" w:fill="auto"/>
            <w:vAlign w:val="center"/>
            <w:hideMark/>
          </w:tcPr>
          <w:p w14:paraId="599E33F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Poudevigne and P. J. O'Connor.</w:t>
            </w:r>
            <w:r w:rsidRPr="000E1218">
              <w:rPr>
                <w:rFonts w:ascii="Times New Roman" w:eastAsia="Times New Roman" w:hAnsi="Times New Roman" w:cs="Times New Roman"/>
                <w:color w:val="000000"/>
                <w:lang w:val="en-CA"/>
              </w:rPr>
              <w:t xml:space="preserve"> Physical activity and mood during pregnancy.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2005. 37:1374-1380</w:t>
            </w:r>
          </w:p>
        </w:tc>
      </w:tr>
      <w:tr w:rsidR="000E1218" w:rsidRPr="000E1218" w14:paraId="467E3F35" w14:textId="77777777" w:rsidTr="000E1218">
        <w:trPr>
          <w:trHeight w:val="585"/>
        </w:trPr>
        <w:tc>
          <w:tcPr>
            <w:tcW w:w="8400" w:type="dxa"/>
            <w:tcBorders>
              <w:top w:val="nil"/>
              <w:left w:val="nil"/>
              <w:bottom w:val="nil"/>
              <w:right w:val="nil"/>
            </w:tcBorders>
            <w:shd w:val="clear" w:color="auto" w:fill="auto"/>
            <w:vAlign w:val="center"/>
            <w:hideMark/>
          </w:tcPr>
          <w:p w14:paraId="2706AF4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Rogers and B. Tomlinson.</w:t>
            </w:r>
            <w:r w:rsidRPr="000E1218">
              <w:rPr>
                <w:rFonts w:ascii="Times New Roman" w:eastAsia="Times New Roman" w:hAnsi="Times New Roman" w:cs="Times New Roman"/>
                <w:color w:val="000000"/>
                <w:lang w:val="en-CA"/>
              </w:rPr>
              <w:t xml:space="preserve"> Change in cardiovascular indices with position and isometric exercise throughout pregnancy: Assessment by impedance cardiography and oscillometric sphygmomanometry. </w:t>
            </w:r>
            <w:r w:rsidRPr="000E1218">
              <w:rPr>
                <w:rFonts w:ascii="Times New Roman" w:eastAsia="Times New Roman" w:hAnsi="Times New Roman" w:cs="Times New Roman"/>
                <w:i/>
                <w:iCs/>
                <w:color w:val="000000"/>
                <w:lang w:val="en-CA"/>
              </w:rPr>
              <w:t>Hypertension in Pregnancy.</w:t>
            </w:r>
            <w:r w:rsidRPr="000E1218">
              <w:rPr>
                <w:rFonts w:ascii="Times New Roman" w:eastAsia="Times New Roman" w:hAnsi="Times New Roman" w:cs="Times New Roman"/>
                <w:color w:val="000000"/>
                <w:lang w:val="en-CA"/>
              </w:rPr>
              <w:t xml:space="preserve"> 1998. 17:191-202</w:t>
            </w:r>
          </w:p>
        </w:tc>
      </w:tr>
      <w:tr w:rsidR="000E1218" w:rsidRPr="000E1218" w14:paraId="46FD782F" w14:textId="77777777" w:rsidTr="000E1218">
        <w:trPr>
          <w:trHeight w:val="585"/>
        </w:trPr>
        <w:tc>
          <w:tcPr>
            <w:tcW w:w="8400" w:type="dxa"/>
            <w:tcBorders>
              <w:top w:val="nil"/>
              <w:left w:val="nil"/>
              <w:bottom w:val="nil"/>
              <w:right w:val="nil"/>
            </w:tcBorders>
            <w:shd w:val="clear" w:color="auto" w:fill="auto"/>
            <w:vAlign w:val="center"/>
            <w:hideMark/>
          </w:tcPr>
          <w:p w14:paraId="16F819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Rogers and C. Hung.</w:t>
            </w:r>
            <w:r w:rsidRPr="000E1218">
              <w:rPr>
                <w:rFonts w:ascii="Times New Roman" w:eastAsia="Times New Roman" w:hAnsi="Times New Roman" w:cs="Times New Roman"/>
                <w:color w:val="000000"/>
                <w:lang w:val="en-CA"/>
              </w:rPr>
              <w:t xml:space="preserve"> Change in mean arterial pressure following isometric exercise in normotensive and hypertensive pregnancy: Validation of a continuous blood pressure monitor. 1996. 15:211-218</w:t>
            </w:r>
          </w:p>
        </w:tc>
      </w:tr>
      <w:tr w:rsidR="000E1218" w:rsidRPr="000E1218" w14:paraId="42F3F8C4" w14:textId="77777777" w:rsidTr="000E1218">
        <w:trPr>
          <w:trHeight w:val="585"/>
        </w:trPr>
        <w:tc>
          <w:tcPr>
            <w:tcW w:w="8400" w:type="dxa"/>
            <w:tcBorders>
              <w:top w:val="nil"/>
              <w:left w:val="nil"/>
              <w:bottom w:val="nil"/>
              <w:right w:val="nil"/>
            </w:tcBorders>
            <w:shd w:val="clear" w:color="auto" w:fill="auto"/>
            <w:vAlign w:val="center"/>
            <w:hideMark/>
          </w:tcPr>
          <w:p w14:paraId="4961AB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Treuth, N. F. Butte and M. Puyau.</w:t>
            </w:r>
            <w:r w:rsidRPr="000E1218">
              <w:rPr>
                <w:rFonts w:ascii="Times New Roman" w:eastAsia="Times New Roman" w:hAnsi="Times New Roman" w:cs="Times New Roman"/>
                <w:color w:val="000000"/>
                <w:lang w:val="en-CA"/>
              </w:rPr>
              <w:t xml:space="preserve"> Pregnancy-related changes in physical activity, fitness, and strength.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2005. 37:832-837</w:t>
            </w:r>
          </w:p>
        </w:tc>
      </w:tr>
      <w:tr w:rsidR="000E1218" w:rsidRPr="000E1218" w14:paraId="43E7AF50" w14:textId="77777777" w:rsidTr="000E1218">
        <w:trPr>
          <w:trHeight w:val="585"/>
        </w:trPr>
        <w:tc>
          <w:tcPr>
            <w:tcW w:w="8400" w:type="dxa"/>
            <w:tcBorders>
              <w:top w:val="nil"/>
              <w:left w:val="nil"/>
              <w:bottom w:val="nil"/>
              <w:right w:val="nil"/>
            </w:tcBorders>
            <w:shd w:val="clear" w:color="auto" w:fill="auto"/>
            <w:vAlign w:val="center"/>
            <w:hideMark/>
          </w:tcPr>
          <w:p w14:paraId="72DA833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Treuth, N. F. Butte and M. Puyau.</w:t>
            </w:r>
            <w:r w:rsidRPr="000E1218">
              <w:rPr>
                <w:rFonts w:ascii="Times New Roman" w:eastAsia="Times New Roman" w:hAnsi="Times New Roman" w:cs="Times New Roman"/>
                <w:color w:val="000000"/>
                <w:lang w:val="en-CA"/>
              </w:rPr>
              <w:t xml:space="preserve"> Pregnancy-related changes in physical activity, fitness, and strength. 2005. 37:832-837</w:t>
            </w:r>
          </w:p>
        </w:tc>
      </w:tr>
      <w:tr w:rsidR="000E1218" w:rsidRPr="000E1218" w14:paraId="6124CC28" w14:textId="77777777" w:rsidTr="000E1218">
        <w:trPr>
          <w:trHeight w:val="585"/>
        </w:trPr>
        <w:tc>
          <w:tcPr>
            <w:tcW w:w="8400" w:type="dxa"/>
            <w:tcBorders>
              <w:top w:val="nil"/>
              <w:left w:val="nil"/>
              <w:bottom w:val="nil"/>
              <w:right w:val="nil"/>
            </w:tcBorders>
            <w:shd w:val="clear" w:color="auto" w:fill="auto"/>
            <w:vAlign w:val="center"/>
            <w:hideMark/>
          </w:tcPr>
          <w:p w14:paraId="13593A7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Wingate, S. Swaminathan and G. R. Alexander.</w:t>
            </w:r>
            <w:r w:rsidRPr="000E1218">
              <w:rPr>
                <w:rFonts w:ascii="Times New Roman" w:eastAsia="Times New Roman" w:hAnsi="Times New Roman" w:cs="Times New Roman"/>
                <w:color w:val="000000"/>
                <w:lang w:val="en-CA"/>
              </w:rPr>
              <w:t xml:space="preserve"> The influence of maternal mobility on birth outcomes of non-hispanic blacks.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2009. 13:48-55</w:t>
            </w:r>
          </w:p>
        </w:tc>
      </w:tr>
      <w:tr w:rsidR="000E1218" w:rsidRPr="000E1218" w14:paraId="54AF6EF6" w14:textId="77777777" w:rsidTr="000E1218">
        <w:trPr>
          <w:trHeight w:val="585"/>
        </w:trPr>
        <w:tc>
          <w:tcPr>
            <w:tcW w:w="8400" w:type="dxa"/>
            <w:tcBorders>
              <w:top w:val="nil"/>
              <w:left w:val="nil"/>
              <w:bottom w:val="nil"/>
              <w:right w:val="nil"/>
            </w:tcBorders>
            <w:shd w:val="clear" w:color="auto" w:fill="auto"/>
            <w:vAlign w:val="center"/>
            <w:hideMark/>
          </w:tcPr>
          <w:p w14:paraId="655DA5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San Juan Dertkigil, J. G. Cecatti, M. A. Sarno, S. R. Cavalcante and E. F. Marussi.</w:t>
            </w:r>
            <w:r w:rsidRPr="000E1218">
              <w:rPr>
                <w:rFonts w:ascii="Times New Roman" w:eastAsia="Times New Roman" w:hAnsi="Times New Roman" w:cs="Times New Roman"/>
                <w:color w:val="000000"/>
                <w:lang w:val="en-CA"/>
              </w:rPr>
              <w:t xml:space="preserve"> Variation in the amniotic fluid index following moderate physical activity in water during pregnancy. 2007. 86:547-552</w:t>
            </w:r>
          </w:p>
        </w:tc>
      </w:tr>
      <w:tr w:rsidR="000E1218" w:rsidRPr="000E1218" w14:paraId="53A199DD" w14:textId="77777777" w:rsidTr="000E1218">
        <w:trPr>
          <w:trHeight w:val="585"/>
        </w:trPr>
        <w:tc>
          <w:tcPr>
            <w:tcW w:w="8400" w:type="dxa"/>
            <w:tcBorders>
              <w:top w:val="nil"/>
              <w:left w:val="nil"/>
              <w:bottom w:val="nil"/>
              <w:right w:val="nil"/>
            </w:tcBorders>
            <w:shd w:val="clear" w:color="auto" w:fill="auto"/>
            <w:vAlign w:val="center"/>
            <w:hideMark/>
          </w:tcPr>
          <w:p w14:paraId="718698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Satyapriya, H. R. Nagendra, R. Nagarathna and V. Padmalatha.</w:t>
            </w:r>
            <w:r w:rsidRPr="000E1218">
              <w:rPr>
                <w:rFonts w:ascii="Times New Roman" w:eastAsia="Times New Roman" w:hAnsi="Times New Roman" w:cs="Times New Roman"/>
                <w:color w:val="000000"/>
                <w:lang w:val="en-CA"/>
              </w:rPr>
              <w:t xml:space="preserve"> Effect of integrated yoga on stress and heart rate variability in pregnant women.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2009. 104:218-222</w:t>
            </w:r>
          </w:p>
        </w:tc>
      </w:tr>
      <w:tr w:rsidR="000E1218" w:rsidRPr="000E1218" w14:paraId="3451EAB8" w14:textId="77777777" w:rsidTr="000E1218">
        <w:trPr>
          <w:trHeight w:val="585"/>
        </w:trPr>
        <w:tc>
          <w:tcPr>
            <w:tcW w:w="8400" w:type="dxa"/>
            <w:tcBorders>
              <w:top w:val="nil"/>
              <w:left w:val="nil"/>
              <w:bottom w:val="nil"/>
              <w:right w:val="nil"/>
            </w:tcBorders>
            <w:shd w:val="clear" w:color="auto" w:fill="auto"/>
            <w:vAlign w:val="center"/>
            <w:hideMark/>
          </w:tcPr>
          <w:p w14:paraId="6C091AB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Saurel-Cubizolles, D. Subtil and M. Kaminski.</w:t>
            </w:r>
            <w:r w:rsidRPr="000E1218">
              <w:rPr>
                <w:rFonts w:ascii="Times New Roman" w:eastAsia="Times New Roman" w:hAnsi="Times New Roman" w:cs="Times New Roman"/>
                <w:color w:val="000000"/>
                <w:lang w:val="en-CA"/>
              </w:rPr>
              <w:t xml:space="preserve"> PMC1060698; Is preterm delivery still related to physical working conditions in pregnancy?. </w:t>
            </w:r>
            <w:r w:rsidRPr="000E1218">
              <w:rPr>
                <w:rFonts w:ascii="Times New Roman" w:eastAsia="Times New Roman" w:hAnsi="Times New Roman" w:cs="Times New Roman"/>
                <w:i/>
                <w:iCs/>
                <w:color w:val="000000"/>
                <w:lang w:val="en-CA"/>
              </w:rPr>
              <w:t>Journal of Epidemiology &amp; Community Health.</w:t>
            </w:r>
            <w:r w:rsidRPr="000E1218">
              <w:rPr>
                <w:rFonts w:ascii="Times New Roman" w:eastAsia="Times New Roman" w:hAnsi="Times New Roman" w:cs="Times New Roman"/>
                <w:color w:val="000000"/>
                <w:lang w:val="en-CA"/>
              </w:rPr>
              <w:t xml:space="preserve"> 1991. 45:29-34</w:t>
            </w:r>
          </w:p>
        </w:tc>
      </w:tr>
      <w:tr w:rsidR="000E1218" w:rsidRPr="000E1218" w14:paraId="53ABA2B3" w14:textId="77777777" w:rsidTr="000E1218">
        <w:trPr>
          <w:trHeight w:val="585"/>
        </w:trPr>
        <w:tc>
          <w:tcPr>
            <w:tcW w:w="8400" w:type="dxa"/>
            <w:tcBorders>
              <w:top w:val="nil"/>
              <w:left w:val="nil"/>
              <w:bottom w:val="nil"/>
              <w:right w:val="nil"/>
            </w:tcBorders>
            <w:shd w:val="clear" w:color="auto" w:fill="auto"/>
            <w:vAlign w:val="center"/>
            <w:hideMark/>
          </w:tcPr>
          <w:p w14:paraId="194DAB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Saurel-Cubizolles, M. Kaminski, C. Du Mazaubrun, J. Llado and M. Estryn-Behar.</w:t>
            </w:r>
            <w:r w:rsidRPr="000E1218">
              <w:rPr>
                <w:rFonts w:ascii="Times New Roman" w:eastAsia="Times New Roman" w:hAnsi="Times New Roman" w:cs="Times New Roman"/>
                <w:color w:val="000000"/>
                <w:lang w:val="en-CA"/>
              </w:rPr>
              <w:t xml:space="preserve"> High blood pressure during pregnancy and working conditions among hospital personnel.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1991. 40:29-34</w:t>
            </w:r>
          </w:p>
        </w:tc>
      </w:tr>
      <w:tr w:rsidR="000E1218" w:rsidRPr="000E1218" w14:paraId="1A3E4368" w14:textId="77777777" w:rsidTr="000E1218">
        <w:trPr>
          <w:trHeight w:val="585"/>
        </w:trPr>
        <w:tc>
          <w:tcPr>
            <w:tcW w:w="8400" w:type="dxa"/>
            <w:tcBorders>
              <w:top w:val="nil"/>
              <w:left w:val="nil"/>
              <w:bottom w:val="nil"/>
              <w:right w:val="nil"/>
            </w:tcBorders>
            <w:shd w:val="clear" w:color="auto" w:fill="auto"/>
            <w:vAlign w:val="center"/>
            <w:hideMark/>
          </w:tcPr>
          <w:p w14:paraId="258C81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Shafiee and M. Rostami.</w:t>
            </w:r>
            <w:r w:rsidRPr="000E1218">
              <w:rPr>
                <w:rFonts w:ascii="Times New Roman" w:eastAsia="Times New Roman" w:hAnsi="Times New Roman" w:cs="Times New Roman"/>
                <w:color w:val="000000"/>
                <w:lang w:val="en-CA"/>
              </w:rPr>
              <w:t xml:space="preserve"> Comparison between the effect of lumbopelvic belt and home based pelvic stabilizing exercise on pregnant women with pelvic girdle pain; A randomized controlled trial. </w:t>
            </w:r>
            <w:r w:rsidRPr="000E1218">
              <w:rPr>
                <w:rFonts w:ascii="Times New Roman" w:eastAsia="Times New Roman" w:hAnsi="Times New Roman" w:cs="Times New Roman"/>
                <w:i/>
                <w:iCs/>
                <w:color w:val="000000"/>
                <w:lang w:val="en-CA"/>
              </w:rPr>
              <w:t>Eur.J.Med.Res.</w:t>
            </w:r>
            <w:r w:rsidRPr="000E1218">
              <w:rPr>
                <w:rFonts w:ascii="Times New Roman" w:eastAsia="Times New Roman" w:hAnsi="Times New Roman" w:cs="Times New Roman"/>
                <w:color w:val="000000"/>
                <w:lang w:val="en-CA"/>
              </w:rPr>
              <w:t xml:space="preserve"> 2011. 16:35</w:t>
            </w:r>
          </w:p>
        </w:tc>
      </w:tr>
      <w:tr w:rsidR="000E1218" w:rsidRPr="000E1218" w14:paraId="02AA8231" w14:textId="77777777" w:rsidTr="000E1218">
        <w:trPr>
          <w:trHeight w:val="585"/>
        </w:trPr>
        <w:tc>
          <w:tcPr>
            <w:tcW w:w="8400" w:type="dxa"/>
            <w:tcBorders>
              <w:top w:val="nil"/>
              <w:left w:val="nil"/>
              <w:bottom w:val="nil"/>
              <w:right w:val="nil"/>
            </w:tcBorders>
            <w:shd w:val="clear" w:color="auto" w:fill="auto"/>
            <w:vAlign w:val="center"/>
            <w:hideMark/>
          </w:tcPr>
          <w:p w14:paraId="39AED1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Sillero-Quintana, E. Conde-Pascual, P. Gomez-Carmona, I. Fernandez-Cuevas and T. Garcia-Pastor.</w:t>
            </w:r>
            <w:r w:rsidRPr="000E1218">
              <w:rPr>
                <w:rFonts w:ascii="Times New Roman" w:eastAsia="Times New Roman" w:hAnsi="Times New Roman" w:cs="Times New Roman"/>
                <w:color w:val="000000"/>
                <w:lang w:val="en-CA"/>
              </w:rPr>
              <w:t xml:space="preserve"> Effect of yoga and swimming on body temperature of pregnant women. </w:t>
            </w:r>
            <w:r w:rsidRPr="000E1218">
              <w:rPr>
                <w:rFonts w:ascii="Times New Roman" w:eastAsia="Times New Roman" w:hAnsi="Times New Roman" w:cs="Times New Roman"/>
                <w:i/>
                <w:iCs/>
                <w:color w:val="000000"/>
                <w:lang w:val="en-CA"/>
              </w:rPr>
              <w:t>Thermology International.</w:t>
            </w:r>
            <w:r w:rsidRPr="000E1218">
              <w:rPr>
                <w:rFonts w:ascii="Times New Roman" w:eastAsia="Times New Roman" w:hAnsi="Times New Roman" w:cs="Times New Roman"/>
                <w:color w:val="000000"/>
                <w:lang w:val="en-CA"/>
              </w:rPr>
              <w:t xml:space="preserve"> 2012. 22 (3):108</w:t>
            </w:r>
          </w:p>
        </w:tc>
      </w:tr>
      <w:tr w:rsidR="000E1218" w:rsidRPr="000E1218" w14:paraId="262BCC02" w14:textId="77777777" w:rsidTr="000E1218">
        <w:trPr>
          <w:trHeight w:val="585"/>
        </w:trPr>
        <w:tc>
          <w:tcPr>
            <w:tcW w:w="8400" w:type="dxa"/>
            <w:tcBorders>
              <w:top w:val="nil"/>
              <w:left w:val="nil"/>
              <w:bottom w:val="nil"/>
              <w:right w:val="nil"/>
            </w:tcBorders>
            <w:shd w:val="clear" w:color="auto" w:fill="auto"/>
            <w:vAlign w:val="center"/>
            <w:hideMark/>
          </w:tcPr>
          <w:p w14:paraId="65486A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Skreden, N. C. Overby, L. R. Sagedal, et al.</w:t>
            </w:r>
            <w:r w:rsidRPr="000E1218">
              <w:rPr>
                <w:rFonts w:ascii="Times New Roman" w:eastAsia="Times New Roman" w:hAnsi="Times New Roman" w:cs="Times New Roman"/>
                <w:color w:val="000000"/>
                <w:lang w:val="en-CA"/>
              </w:rPr>
              <w:t xml:space="preserve"> Changes in mode of transportation to work or school from pre-pregnancy to early pregnancy in the Norwegian Fit for Delivery study. </w:t>
            </w:r>
            <w:r w:rsidRPr="000E1218">
              <w:rPr>
                <w:rFonts w:ascii="Times New Roman" w:eastAsia="Times New Roman" w:hAnsi="Times New Roman" w:cs="Times New Roman"/>
                <w:i/>
                <w:iCs/>
                <w:color w:val="000000"/>
                <w:lang w:val="en-CA"/>
              </w:rPr>
              <w:t>Preventive Medicine Reports.</w:t>
            </w:r>
            <w:r w:rsidRPr="000E1218">
              <w:rPr>
                <w:rFonts w:ascii="Times New Roman" w:eastAsia="Times New Roman" w:hAnsi="Times New Roman" w:cs="Times New Roman"/>
                <w:color w:val="000000"/>
                <w:lang w:val="en-CA"/>
              </w:rPr>
              <w:t xml:space="preserve"> 2015. 2:429-435</w:t>
            </w:r>
          </w:p>
        </w:tc>
      </w:tr>
      <w:tr w:rsidR="000E1218" w:rsidRPr="000E1218" w14:paraId="3987DDED" w14:textId="77777777" w:rsidTr="000E1218">
        <w:trPr>
          <w:trHeight w:val="585"/>
        </w:trPr>
        <w:tc>
          <w:tcPr>
            <w:tcW w:w="8400" w:type="dxa"/>
            <w:tcBorders>
              <w:top w:val="nil"/>
              <w:left w:val="nil"/>
              <w:bottom w:val="nil"/>
              <w:right w:val="nil"/>
            </w:tcBorders>
            <w:shd w:val="clear" w:color="auto" w:fill="auto"/>
            <w:vAlign w:val="center"/>
            <w:hideMark/>
          </w:tcPr>
          <w:p w14:paraId="621422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Skreden, N. C. Overby, L. R. Sagedal, et al.</w:t>
            </w:r>
            <w:r w:rsidRPr="000E1218">
              <w:rPr>
                <w:rFonts w:ascii="Times New Roman" w:eastAsia="Times New Roman" w:hAnsi="Times New Roman" w:cs="Times New Roman"/>
                <w:color w:val="000000"/>
                <w:lang w:val="en-CA"/>
              </w:rPr>
              <w:t xml:space="preserve"> PMC4730776; Change in active transportation and weight gain in pregnancy. </w:t>
            </w:r>
            <w:r w:rsidRPr="000E1218">
              <w:rPr>
                <w:rFonts w:ascii="Times New Roman" w:eastAsia="Times New Roman" w:hAnsi="Times New Roman" w:cs="Times New Roman"/>
                <w:i/>
                <w:iCs/>
                <w:color w:val="000000"/>
                <w:lang w:val="en-CA"/>
              </w:rPr>
              <w:t>International Journal of Behavioral Nutrition &amp; Physical Activity.</w:t>
            </w:r>
            <w:r w:rsidRPr="000E1218">
              <w:rPr>
                <w:rFonts w:ascii="Times New Roman" w:eastAsia="Times New Roman" w:hAnsi="Times New Roman" w:cs="Times New Roman"/>
                <w:color w:val="000000"/>
                <w:lang w:val="en-CA"/>
              </w:rPr>
              <w:t xml:space="preserve"> 2016. 13:10</w:t>
            </w:r>
          </w:p>
        </w:tc>
      </w:tr>
      <w:tr w:rsidR="000E1218" w:rsidRPr="000E1218" w14:paraId="3327323C" w14:textId="77777777" w:rsidTr="000E1218">
        <w:trPr>
          <w:trHeight w:val="585"/>
        </w:trPr>
        <w:tc>
          <w:tcPr>
            <w:tcW w:w="8400" w:type="dxa"/>
            <w:tcBorders>
              <w:top w:val="nil"/>
              <w:left w:val="nil"/>
              <w:bottom w:val="nil"/>
              <w:right w:val="nil"/>
            </w:tcBorders>
            <w:shd w:val="clear" w:color="auto" w:fill="auto"/>
            <w:vAlign w:val="center"/>
            <w:hideMark/>
          </w:tcPr>
          <w:p w14:paraId="05E4BCA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Slater, L. Spector, A. Linabery, C. Blair and J. Ross.</w:t>
            </w:r>
            <w:r w:rsidRPr="000E1218">
              <w:rPr>
                <w:rFonts w:ascii="Times New Roman" w:eastAsia="Times New Roman" w:hAnsi="Times New Roman" w:cs="Times New Roman"/>
                <w:color w:val="000000"/>
                <w:lang w:val="en-CA"/>
              </w:rPr>
              <w:t xml:space="preserve"> Physical activity during early pregnancy and infant birth size.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2012. 175:S24</w:t>
            </w:r>
          </w:p>
        </w:tc>
      </w:tr>
      <w:tr w:rsidR="000E1218" w:rsidRPr="000E1218" w14:paraId="7019FE67" w14:textId="77777777" w:rsidTr="000E1218">
        <w:trPr>
          <w:trHeight w:val="585"/>
        </w:trPr>
        <w:tc>
          <w:tcPr>
            <w:tcW w:w="8400" w:type="dxa"/>
            <w:tcBorders>
              <w:top w:val="nil"/>
              <w:left w:val="nil"/>
              <w:bottom w:val="nil"/>
              <w:right w:val="nil"/>
            </w:tcBorders>
            <w:shd w:val="clear" w:color="auto" w:fill="auto"/>
            <w:vAlign w:val="center"/>
            <w:hideMark/>
          </w:tcPr>
          <w:p w14:paraId="136A4D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St Leger Dowse, A. Gunby, R. Moncad, C. Fife and P. Bryson.</w:t>
            </w:r>
            <w:r w:rsidRPr="000E1218">
              <w:rPr>
                <w:rFonts w:ascii="Times New Roman" w:eastAsia="Times New Roman" w:hAnsi="Times New Roman" w:cs="Times New Roman"/>
                <w:color w:val="000000"/>
                <w:lang w:val="en-CA"/>
              </w:rPr>
              <w:t xml:space="preserve"> Scuba diving and pregnancy: can we determine safe limits?. 2006. 26:509-513</w:t>
            </w:r>
          </w:p>
        </w:tc>
      </w:tr>
      <w:tr w:rsidR="000E1218" w:rsidRPr="000E1218" w14:paraId="06D6B8C4" w14:textId="77777777" w:rsidTr="000E1218">
        <w:trPr>
          <w:trHeight w:val="585"/>
        </w:trPr>
        <w:tc>
          <w:tcPr>
            <w:tcW w:w="8400" w:type="dxa"/>
            <w:tcBorders>
              <w:top w:val="nil"/>
              <w:left w:val="nil"/>
              <w:bottom w:val="nil"/>
              <w:right w:val="nil"/>
            </w:tcBorders>
            <w:shd w:val="clear" w:color="auto" w:fill="auto"/>
            <w:vAlign w:val="center"/>
            <w:hideMark/>
          </w:tcPr>
          <w:p w14:paraId="618001E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Tanvig, C. A. Vinter, J. S. Jorgensen,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Effects of lifestyle intervention in pregnancy and anthropometrics at birth on offspring metabolic profile at 2.8 years: results from the Lifestyle in Pregnancy and Offspring (LiPO) study. </w:t>
            </w:r>
            <w:r w:rsidRPr="000E1218">
              <w:rPr>
                <w:rFonts w:ascii="Times New Roman" w:eastAsia="Times New Roman" w:hAnsi="Times New Roman" w:cs="Times New Roman"/>
                <w:i/>
                <w:iCs/>
                <w:color w:val="000000"/>
                <w:lang w:val="en-CA"/>
              </w:rPr>
              <w:t>Journal of Clinical Endocrinology &amp; Metabolism.</w:t>
            </w:r>
            <w:r w:rsidRPr="000E1218">
              <w:rPr>
                <w:rFonts w:ascii="Times New Roman" w:eastAsia="Times New Roman" w:hAnsi="Times New Roman" w:cs="Times New Roman"/>
                <w:color w:val="000000"/>
                <w:lang w:val="en-CA"/>
              </w:rPr>
              <w:t xml:space="preserve"> 2015. 100:175-183</w:t>
            </w:r>
          </w:p>
        </w:tc>
      </w:tr>
      <w:tr w:rsidR="000E1218" w:rsidRPr="000E1218" w14:paraId="2E954C69" w14:textId="77777777" w:rsidTr="000E1218">
        <w:trPr>
          <w:trHeight w:val="585"/>
        </w:trPr>
        <w:tc>
          <w:tcPr>
            <w:tcW w:w="8400" w:type="dxa"/>
            <w:tcBorders>
              <w:top w:val="nil"/>
              <w:left w:val="nil"/>
              <w:bottom w:val="nil"/>
              <w:right w:val="nil"/>
            </w:tcBorders>
            <w:shd w:val="clear" w:color="auto" w:fill="auto"/>
            <w:vAlign w:val="center"/>
            <w:hideMark/>
          </w:tcPr>
          <w:p w14:paraId="6786847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Teychenne, G. Abbott, der Pligt van,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Associations between physical activity, television viewing and postnatal depressive symptoms amongst healthy primiparous mothers. </w:t>
            </w:r>
            <w:r w:rsidRPr="000E1218">
              <w:rPr>
                <w:rFonts w:ascii="Times New Roman" w:eastAsia="Times New Roman" w:hAnsi="Times New Roman" w:cs="Times New Roman"/>
                <w:i/>
                <w:iCs/>
                <w:color w:val="000000"/>
                <w:lang w:val="en-CA"/>
              </w:rPr>
              <w:t>Mental Health and Physical Activity.</w:t>
            </w:r>
            <w:r w:rsidRPr="000E1218">
              <w:rPr>
                <w:rFonts w:ascii="Times New Roman" w:eastAsia="Times New Roman" w:hAnsi="Times New Roman" w:cs="Times New Roman"/>
                <w:color w:val="000000"/>
                <w:lang w:val="en-CA"/>
              </w:rPr>
              <w:t xml:space="preserve"> 2016. 10:62-67</w:t>
            </w:r>
          </w:p>
        </w:tc>
      </w:tr>
      <w:tr w:rsidR="000E1218" w:rsidRPr="000E1218" w14:paraId="3C048534" w14:textId="77777777" w:rsidTr="000E1218">
        <w:trPr>
          <w:trHeight w:val="585"/>
        </w:trPr>
        <w:tc>
          <w:tcPr>
            <w:tcW w:w="8400" w:type="dxa"/>
            <w:tcBorders>
              <w:top w:val="nil"/>
              <w:left w:val="nil"/>
              <w:bottom w:val="nil"/>
              <w:right w:val="nil"/>
            </w:tcBorders>
            <w:shd w:val="clear" w:color="auto" w:fill="auto"/>
            <w:vAlign w:val="center"/>
            <w:hideMark/>
          </w:tcPr>
          <w:p w14:paraId="2EF9B0E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Ussher, P. Aveyard, T. Coleman,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activity as an aid to smoking cessation during pregnancy: two feasibility studies. 2008. 8:328</w:t>
            </w:r>
          </w:p>
        </w:tc>
      </w:tr>
      <w:tr w:rsidR="000E1218" w:rsidRPr="000E1218" w14:paraId="205FF214" w14:textId="77777777" w:rsidTr="000E1218">
        <w:trPr>
          <w:trHeight w:val="585"/>
        </w:trPr>
        <w:tc>
          <w:tcPr>
            <w:tcW w:w="8400" w:type="dxa"/>
            <w:tcBorders>
              <w:top w:val="nil"/>
              <w:left w:val="nil"/>
              <w:bottom w:val="nil"/>
              <w:right w:val="nil"/>
            </w:tcBorders>
            <w:shd w:val="clear" w:color="auto" w:fill="auto"/>
            <w:vAlign w:val="center"/>
            <w:hideMark/>
          </w:tcPr>
          <w:p w14:paraId="33BACD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V. Auerbach, M. Lobel and D. T. Cannella.</w:t>
            </w:r>
            <w:r w:rsidRPr="000E1218">
              <w:rPr>
                <w:rFonts w:ascii="Times New Roman" w:eastAsia="Times New Roman" w:hAnsi="Times New Roman" w:cs="Times New Roman"/>
                <w:color w:val="000000"/>
                <w:lang w:val="en-CA"/>
              </w:rPr>
              <w:t xml:space="preserve"> Psychosocial correlates of health-promoting and health-impairing behaviors in pregnancy. 2014. 35:76-83</w:t>
            </w:r>
          </w:p>
        </w:tc>
      </w:tr>
      <w:tr w:rsidR="000E1218" w:rsidRPr="000E1218" w14:paraId="0F33C6E5" w14:textId="77777777" w:rsidTr="000E1218">
        <w:trPr>
          <w:trHeight w:val="585"/>
        </w:trPr>
        <w:tc>
          <w:tcPr>
            <w:tcW w:w="8400" w:type="dxa"/>
            <w:tcBorders>
              <w:top w:val="nil"/>
              <w:left w:val="nil"/>
              <w:bottom w:val="nil"/>
              <w:right w:val="nil"/>
            </w:tcBorders>
            <w:shd w:val="clear" w:color="auto" w:fill="auto"/>
            <w:vAlign w:val="center"/>
            <w:hideMark/>
          </w:tcPr>
          <w:p w14:paraId="167B31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V. Bobic, D. Habek and J. C. Habek.</w:t>
            </w:r>
            <w:r w:rsidRPr="000E1218">
              <w:rPr>
                <w:rFonts w:ascii="Times New Roman" w:eastAsia="Times New Roman" w:hAnsi="Times New Roman" w:cs="Times New Roman"/>
                <w:color w:val="000000"/>
                <w:lang w:val="en-CA"/>
              </w:rPr>
              <w:t xml:space="preserve"> Perinatal epidemiological risk factors for preeclampsia. 2015. 54:9-13</w:t>
            </w:r>
          </w:p>
        </w:tc>
      </w:tr>
      <w:tr w:rsidR="000E1218" w:rsidRPr="000E1218" w14:paraId="1F23153E" w14:textId="77777777" w:rsidTr="000E1218">
        <w:trPr>
          <w:trHeight w:val="585"/>
        </w:trPr>
        <w:tc>
          <w:tcPr>
            <w:tcW w:w="8400" w:type="dxa"/>
            <w:tcBorders>
              <w:top w:val="nil"/>
              <w:left w:val="nil"/>
              <w:bottom w:val="nil"/>
              <w:right w:val="nil"/>
            </w:tcBorders>
            <w:shd w:val="clear" w:color="auto" w:fill="auto"/>
            <w:vAlign w:val="center"/>
            <w:hideMark/>
          </w:tcPr>
          <w:p w14:paraId="5B6A7BF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Van Melick.</w:t>
            </w:r>
            <w:r w:rsidRPr="000E1218">
              <w:rPr>
                <w:rFonts w:ascii="Times New Roman" w:eastAsia="Times New Roman" w:hAnsi="Times New Roman" w:cs="Times New Roman"/>
                <w:color w:val="000000"/>
                <w:lang w:val="en-CA"/>
              </w:rPr>
              <w:t xml:space="preserve"> Working conditions and preterm birth in multiple pregnancies.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2012. 206:S230</w:t>
            </w:r>
          </w:p>
        </w:tc>
      </w:tr>
      <w:tr w:rsidR="000E1218" w:rsidRPr="000E1218" w14:paraId="23BD7C4D" w14:textId="77777777" w:rsidTr="000E1218">
        <w:trPr>
          <w:trHeight w:val="585"/>
        </w:trPr>
        <w:tc>
          <w:tcPr>
            <w:tcW w:w="8400" w:type="dxa"/>
            <w:tcBorders>
              <w:top w:val="nil"/>
              <w:left w:val="nil"/>
              <w:bottom w:val="nil"/>
              <w:right w:val="nil"/>
            </w:tcBorders>
            <w:shd w:val="clear" w:color="auto" w:fill="auto"/>
            <w:vAlign w:val="center"/>
            <w:hideMark/>
          </w:tcPr>
          <w:p w14:paraId="3A5D2E1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Van Poppel, N. Oostdam, M. Eekhoff and W. Van Mechelen.</w:t>
            </w:r>
            <w:r w:rsidRPr="000E1218">
              <w:rPr>
                <w:rFonts w:ascii="Times New Roman" w:eastAsia="Times New Roman" w:hAnsi="Times New Roman" w:cs="Times New Roman"/>
                <w:color w:val="000000"/>
                <w:lang w:val="en-CA"/>
              </w:rPr>
              <w:t xml:space="preserve"> Physical activity and maternal glucose and insulin in pregnant overweight and obese women. </w:t>
            </w:r>
            <w:r w:rsidRPr="000E1218">
              <w:rPr>
                <w:rFonts w:ascii="Times New Roman" w:eastAsia="Times New Roman" w:hAnsi="Times New Roman" w:cs="Times New Roman"/>
                <w:i/>
                <w:iCs/>
                <w:color w:val="000000"/>
                <w:lang w:val="en-CA"/>
              </w:rPr>
              <w:t>Journal of Science and Medicine in Sport.</w:t>
            </w:r>
            <w:r w:rsidRPr="000E1218">
              <w:rPr>
                <w:rFonts w:ascii="Times New Roman" w:eastAsia="Times New Roman" w:hAnsi="Times New Roman" w:cs="Times New Roman"/>
                <w:color w:val="000000"/>
                <w:lang w:val="en-CA"/>
              </w:rPr>
              <w:t xml:space="preserve"> 2012. 15:S340</w:t>
            </w:r>
          </w:p>
        </w:tc>
      </w:tr>
      <w:tr w:rsidR="000E1218" w:rsidRPr="000E1218" w14:paraId="1C1C7C3C" w14:textId="77777777" w:rsidTr="000E1218">
        <w:trPr>
          <w:trHeight w:val="585"/>
        </w:trPr>
        <w:tc>
          <w:tcPr>
            <w:tcW w:w="8400" w:type="dxa"/>
            <w:tcBorders>
              <w:top w:val="nil"/>
              <w:left w:val="nil"/>
              <w:bottom w:val="nil"/>
              <w:right w:val="nil"/>
            </w:tcBorders>
            <w:shd w:val="clear" w:color="auto" w:fill="auto"/>
            <w:vAlign w:val="center"/>
            <w:hideMark/>
          </w:tcPr>
          <w:p w14:paraId="056C05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Varner.</w:t>
            </w:r>
            <w:r w:rsidRPr="000E1218">
              <w:rPr>
                <w:rFonts w:ascii="Times New Roman" w:eastAsia="Times New Roman" w:hAnsi="Times New Roman" w:cs="Times New Roman"/>
                <w:color w:val="000000"/>
                <w:lang w:val="en-CA"/>
              </w:rPr>
              <w:t xml:space="preserve"> Do subsequent pregnancies following the diagnosis of mild gestational diabetes increase the risk of maternal cardiometabolic disorders?.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2016. 214:S169</w:t>
            </w:r>
          </w:p>
        </w:tc>
      </w:tr>
      <w:tr w:rsidR="000E1218" w:rsidRPr="000E1218" w14:paraId="5D4A8B1D" w14:textId="77777777" w:rsidTr="000E1218">
        <w:trPr>
          <w:trHeight w:val="585"/>
        </w:trPr>
        <w:tc>
          <w:tcPr>
            <w:tcW w:w="8400" w:type="dxa"/>
            <w:tcBorders>
              <w:top w:val="nil"/>
              <w:left w:val="nil"/>
              <w:bottom w:val="nil"/>
              <w:right w:val="nil"/>
            </w:tcBorders>
            <w:shd w:val="clear" w:color="auto" w:fill="auto"/>
            <w:vAlign w:val="center"/>
            <w:hideMark/>
          </w:tcPr>
          <w:p w14:paraId="4C07AB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W. Blackburn and D. H. Calloway.</w:t>
            </w:r>
            <w:r w:rsidRPr="000E1218">
              <w:rPr>
                <w:rFonts w:ascii="Times New Roman" w:eastAsia="Times New Roman" w:hAnsi="Times New Roman" w:cs="Times New Roman"/>
                <w:color w:val="000000"/>
                <w:lang w:val="en-CA"/>
              </w:rPr>
              <w:t xml:space="preserve"> Heart rate and energy expenditure of pregnant and lactating women. 1985. 42:1161-1169</w:t>
            </w:r>
          </w:p>
        </w:tc>
      </w:tr>
      <w:tr w:rsidR="000E1218" w:rsidRPr="000E1218" w14:paraId="038CC189" w14:textId="77777777" w:rsidTr="000E1218">
        <w:trPr>
          <w:trHeight w:val="585"/>
        </w:trPr>
        <w:tc>
          <w:tcPr>
            <w:tcW w:w="8400" w:type="dxa"/>
            <w:tcBorders>
              <w:top w:val="nil"/>
              <w:left w:val="nil"/>
              <w:bottom w:val="nil"/>
              <w:right w:val="nil"/>
            </w:tcBorders>
            <w:shd w:val="clear" w:color="auto" w:fill="auto"/>
            <w:vAlign w:val="center"/>
            <w:hideMark/>
          </w:tcPr>
          <w:p w14:paraId="7B4E3D2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W. Carpenter, S. P. Sady, B. Hoegsberg,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Fetal heart rate response to maternal exertion. </w:t>
            </w:r>
            <w:r w:rsidRPr="000E1218">
              <w:rPr>
                <w:rFonts w:ascii="Times New Roman" w:eastAsia="Times New Roman" w:hAnsi="Times New Roman" w:cs="Times New Roman"/>
                <w:i/>
                <w:iCs/>
                <w:color w:val="000000"/>
                <w:lang w:val="en-CA"/>
              </w:rPr>
              <w:t>JAMA.</w:t>
            </w:r>
            <w:r w:rsidRPr="000E1218">
              <w:rPr>
                <w:rFonts w:ascii="Times New Roman" w:eastAsia="Times New Roman" w:hAnsi="Times New Roman" w:cs="Times New Roman"/>
                <w:color w:val="000000"/>
                <w:lang w:val="en-CA"/>
              </w:rPr>
              <w:t xml:space="preserve"> 1988. 259:3006-3009</w:t>
            </w:r>
          </w:p>
        </w:tc>
      </w:tr>
      <w:tr w:rsidR="000E1218" w:rsidRPr="000E1218" w14:paraId="1A98F798" w14:textId="77777777" w:rsidTr="000E1218">
        <w:trPr>
          <w:trHeight w:val="585"/>
        </w:trPr>
        <w:tc>
          <w:tcPr>
            <w:tcW w:w="8400" w:type="dxa"/>
            <w:tcBorders>
              <w:top w:val="nil"/>
              <w:left w:val="nil"/>
              <w:bottom w:val="nil"/>
              <w:right w:val="nil"/>
            </w:tcBorders>
            <w:shd w:val="clear" w:color="auto" w:fill="auto"/>
            <w:vAlign w:val="center"/>
            <w:hideMark/>
          </w:tcPr>
          <w:p w14:paraId="1819387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W. Carpenter, S. P. Sady, M. A. Sady, B. Haydon, D. R. Coustan and P. D. Thompson.</w:t>
            </w:r>
            <w:r w:rsidRPr="000E1218">
              <w:rPr>
                <w:rFonts w:ascii="Times New Roman" w:eastAsia="Times New Roman" w:hAnsi="Times New Roman" w:cs="Times New Roman"/>
                <w:color w:val="000000"/>
                <w:lang w:val="en-CA"/>
              </w:rPr>
              <w:t xml:space="preserve"> Effect of maternal weight gain during pregnancy on exercise performance. 1990. 68:1173-1176</w:t>
            </w:r>
          </w:p>
        </w:tc>
      </w:tr>
      <w:tr w:rsidR="000E1218" w:rsidRPr="000E1218" w14:paraId="276719E9" w14:textId="77777777" w:rsidTr="000E1218">
        <w:trPr>
          <w:trHeight w:val="585"/>
        </w:trPr>
        <w:tc>
          <w:tcPr>
            <w:tcW w:w="8400" w:type="dxa"/>
            <w:tcBorders>
              <w:top w:val="nil"/>
              <w:left w:val="nil"/>
              <w:bottom w:val="nil"/>
              <w:right w:val="nil"/>
            </w:tcBorders>
            <w:shd w:val="clear" w:color="auto" w:fill="auto"/>
            <w:vAlign w:val="center"/>
            <w:hideMark/>
          </w:tcPr>
          <w:p w14:paraId="53C429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W. Chang, S. Nitzke, D. Buist, D. Cain, S. Horning and K. Eghtedary.</w:t>
            </w:r>
            <w:r w:rsidRPr="000E1218">
              <w:rPr>
                <w:rFonts w:ascii="Times New Roman" w:eastAsia="Times New Roman" w:hAnsi="Times New Roman" w:cs="Times New Roman"/>
                <w:color w:val="000000"/>
                <w:lang w:val="en-CA"/>
              </w:rPr>
              <w:t xml:space="preserve"> I am pregnant and want to do better but i can't: focus groups with low-income overweight and obese pregnant women. 2015. 19:1060-1070</w:t>
            </w:r>
          </w:p>
        </w:tc>
      </w:tr>
      <w:tr w:rsidR="000E1218" w:rsidRPr="000E1218" w14:paraId="24421904" w14:textId="77777777" w:rsidTr="000E1218">
        <w:trPr>
          <w:trHeight w:val="585"/>
        </w:trPr>
        <w:tc>
          <w:tcPr>
            <w:tcW w:w="8400" w:type="dxa"/>
            <w:tcBorders>
              <w:top w:val="nil"/>
              <w:left w:val="nil"/>
              <w:bottom w:val="nil"/>
              <w:right w:val="nil"/>
            </w:tcBorders>
            <w:shd w:val="clear" w:color="auto" w:fill="auto"/>
            <w:vAlign w:val="center"/>
            <w:hideMark/>
          </w:tcPr>
          <w:p w14:paraId="4211143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Xiang, M. Konishi, H. Hu,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Reliability and Validity of a Chinese-Translated Version of a Pregnancy Physical Activity Questionnaire.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2016. 25:25</w:t>
            </w:r>
          </w:p>
        </w:tc>
      </w:tr>
      <w:tr w:rsidR="000E1218" w:rsidRPr="000E1218" w14:paraId="28F926B0" w14:textId="77777777" w:rsidTr="000E1218">
        <w:trPr>
          <w:trHeight w:val="585"/>
        </w:trPr>
        <w:tc>
          <w:tcPr>
            <w:tcW w:w="8400" w:type="dxa"/>
            <w:tcBorders>
              <w:top w:val="nil"/>
              <w:left w:val="nil"/>
              <w:bottom w:val="nil"/>
              <w:right w:val="nil"/>
            </w:tcBorders>
            <w:shd w:val="clear" w:color="auto" w:fill="auto"/>
            <w:vAlign w:val="center"/>
            <w:hideMark/>
          </w:tcPr>
          <w:p w14:paraId="56201C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Y. Takito and M. H. D. A. Benicio.</w:t>
            </w:r>
            <w:r w:rsidRPr="000E1218">
              <w:rPr>
                <w:rFonts w:ascii="Times New Roman" w:eastAsia="Times New Roman" w:hAnsi="Times New Roman" w:cs="Times New Roman"/>
                <w:color w:val="000000"/>
                <w:lang w:val="en-CA"/>
              </w:rPr>
              <w:t xml:space="preserve"> Physical activity during pregnancy and fetal outcomes: A case-control study. Portuguese]. </w:t>
            </w:r>
            <w:r w:rsidRPr="000E1218">
              <w:rPr>
                <w:rFonts w:ascii="Times New Roman" w:eastAsia="Times New Roman" w:hAnsi="Times New Roman" w:cs="Times New Roman"/>
                <w:i/>
                <w:iCs/>
                <w:color w:val="000000"/>
                <w:lang w:val="en-CA"/>
              </w:rPr>
              <w:t>Rev.Saude Publica.</w:t>
            </w:r>
            <w:r w:rsidRPr="000E1218">
              <w:rPr>
                <w:rFonts w:ascii="Times New Roman" w:eastAsia="Times New Roman" w:hAnsi="Times New Roman" w:cs="Times New Roman"/>
                <w:color w:val="000000"/>
                <w:lang w:val="en-CA"/>
              </w:rPr>
              <w:t xml:space="preserve"> 2010. 44:90-101</w:t>
            </w:r>
          </w:p>
        </w:tc>
      </w:tr>
      <w:tr w:rsidR="000E1218" w:rsidRPr="000E1218" w14:paraId="5894E5D5" w14:textId="77777777" w:rsidTr="000E1218">
        <w:trPr>
          <w:trHeight w:val="585"/>
        </w:trPr>
        <w:tc>
          <w:tcPr>
            <w:tcW w:w="8400" w:type="dxa"/>
            <w:tcBorders>
              <w:top w:val="nil"/>
              <w:left w:val="nil"/>
              <w:bottom w:val="nil"/>
              <w:right w:val="nil"/>
            </w:tcBorders>
            <w:shd w:val="clear" w:color="auto" w:fill="auto"/>
            <w:vAlign w:val="center"/>
            <w:hideMark/>
          </w:tcPr>
          <w:p w14:paraId="40AA19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Zeanah and S. P. Schlosser.</w:t>
            </w:r>
            <w:r w:rsidRPr="000E1218">
              <w:rPr>
                <w:rFonts w:ascii="Times New Roman" w:eastAsia="Times New Roman" w:hAnsi="Times New Roman" w:cs="Times New Roman"/>
                <w:color w:val="000000"/>
                <w:lang w:val="en-CA"/>
              </w:rPr>
              <w:t xml:space="preserve"> Adherence to ACOG guidelines on exercise during pregnancy: effect on pregnancy outcome. </w:t>
            </w:r>
            <w:r w:rsidRPr="000E1218">
              <w:rPr>
                <w:rFonts w:ascii="Times New Roman" w:eastAsia="Times New Roman" w:hAnsi="Times New Roman" w:cs="Times New Roman"/>
                <w:i/>
                <w:iCs/>
                <w:color w:val="000000"/>
                <w:lang w:val="en-CA"/>
              </w:rPr>
              <w:t>JOGNN - Journal of Obstetric, Gynecologic, &amp; Neonatal Nursing.</w:t>
            </w:r>
            <w:r w:rsidRPr="000E1218">
              <w:rPr>
                <w:rFonts w:ascii="Times New Roman" w:eastAsia="Times New Roman" w:hAnsi="Times New Roman" w:cs="Times New Roman"/>
                <w:color w:val="000000"/>
                <w:lang w:val="en-CA"/>
              </w:rPr>
              <w:t xml:space="preserve"> 1993. 22:329-335</w:t>
            </w:r>
          </w:p>
        </w:tc>
      </w:tr>
      <w:tr w:rsidR="000E1218" w:rsidRPr="000E1218" w14:paraId="744EF6D4" w14:textId="77777777" w:rsidTr="000E1218">
        <w:trPr>
          <w:trHeight w:val="585"/>
        </w:trPr>
        <w:tc>
          <w:tcPr>
            <w:tcW w:w="8400" w:type="dxa"/>
            <w:tcBorders>
              <w:top w:val="nil"/>
              <w:left w:val="nil"/>
              <w:bottom w:val="nil"/>
              <w:right w:val="nil"/>
            </w:tcBorders>
            <w:shd w:val="clear" w:color="auto" w:fill="auto"/>
            <w:vAlign w:val="center"/>
            <w:hideMark/>
          </w:tcPr>
          <w:p w14:paraId="752DACE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Marci Lobel, Dolores Lacey Cannella, Jennifer E. Graham, Carla DeVincent, Jayne Schneider and Bruce A. Meyer.</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Pregnancy-specific stress, prenatal health behaviors, and birth outcomes. </w:t>
            </w:r>
            <w:r w:rsidRPr="000E1218">
              <w:rPr>
                <w:rFonts w:ascii="Times New Roman" w:eastAsia="Times New Roman" w:hAnsi="Times New Roman" w:cs="Times New Roman"/>
                <w:i/>
                <w:iCs/>
                <w:color w:val="000000"/>
                <w:lang w:val="en-CA"/>
              </w:rPr>
              <w:t>Health Psychology.</w:t>
            </w:r>
            <w:r w:rsidRPr="000E1218">
              <w:rPr>
                <w:rFonts w:ascii="Times New Roman" w:eastAsia="Times New Roman" w:hAnsi="Times New Roman" w:cs="Times New Roman"/>
                <w:color w:val="000000"/>
                <w:lang w:val="en-CA"/>
              </w:rPr>
              <w:t xml:space="preserve"> 2008. 27:604-615</w:t>
            </w:r>
          </w:p>
        </w:tc>
      </w:tr>
      <w:tr w:rsidR="000E1218" w:rsidRPr="000E1218" w14:paraId="52494693" w14:textId="77777777" w:rsidTr="000E1218">
        <w:trPr>
          <w:trHeight w:val="585"/>
        </w:trPr>
        <w:tc>
          <w:tcPr>
            <w:tcW w:w="8400" w:type="dxa"/>
            <w:tcBorders>
              <w:top w:val="nil"/>
              <w:left w:val="nil"/>
              <w:bottom w:val="nil"/>
              <w:right w:val="nil"/>
            </w:tcBorders>
            <w:shd w:val="clear" w:color="auto" w:fill="auto"/>
            <w:vAlign w:val="center"/>
            <w:hideMark/>
          </w:tcPr>
          <w:p w14:paraId="42CD1F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Maria Zamora-Flyr.</w:t>
            </w:r>
            <w:r w:rsidRPr="000E1218">
              <w:rPr>
                <w:rFonts w:ascii="Times New Roman" w:eastAsia="Times New Roman" w:hAnsi="Times New Roman" w:cs="Times New Roman"/>
                <w:color w:val="000000"/>
                <w:lang w:val="en-CA"/>
              </w:rPr>
              <w:t xml:space="preserve"> Predictors of intention and performance of physical activity of pregnant Hispanic women.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2011. 71:6077</w:t>
            </w:r>
          </w:p>
        </w:tc>
      </w:tr>
      <w:tr w:rsidR="000E1218" w:rsidRPr="000E1218" w14:paraId="265413E5" w14:textId="77777777" w:rsidTr="000E1218">
        <w:trPr>
          <w:trHeight w:val="585"/>
        </w:trPr>
        <w:tc>
          <w:tcPr>
            <w:tcW w:w="8400" w:type="dxa"/>
            <w:tcBorders>
              <w:top w:val="nil"/>
              <w:left w:val="nil"/>
              <w:bottom w:val="nil"/>
              <w:right w:val="nil"/>
            </w:tcBorders>
            <w:shd w:val="clear" w:color="auto" w:fill="auto"/>
            <w:vAlign w:val="center"/>
            <w:hideMark/>
          </w:tcPr>
          <w:p w14:paraId="10FF1EF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Marianne Skreden, Nina C. Overby, Linda R. Sagedal, et al.</w:t>
            </w:r>
            <w:r w:rsidRPr="000E1218">
              <w:rPr>
                <w:rFonts w:ascii="Times New Roman" w:eastAsia="Times New Roman" w:hAnsi="Times New Roman" w:cs="Times New Roman"/>
                <w:color w:val="000000"/>
                <w:lang w:val="en-CA"/>
              </w:rPr>
              <w:t xml:space="preserve"> Change in active transportation and weight gain in pregnancy. </w:t>
            </w:r>
            <w:r w:rsidRPr="000E1218">
              <w:rPr>
                <w:rFonts w:ascii="Times New Roman" w:eastAsia="Times New Roman" w:hAnsi="Times New Roman" w:cs="Times New Roman"/>
                <w:i/>
                <w:iCs/>
                <w:color w:val="000000"/>
                <w:lang w:val="en-CA"/>
              </w:rPr>
              <w:t>The International Journal of Behavioral Nutrition and Physical Activity Vol 13 2016, ArtID 10.</w:t>
            </w:r>
            <w:r w:rsidRPr="000E1218">
              <w:rPr>
                <w:rFonts w:ascii="Times New Roman" w:eastAsia="Times New Roman" w:hAnsi="Times New Roman" w:cs="Times New Roman"/>
                <w:color w:val="000000"/>
                <w:lang w:val="en-CA"/>
              </w:rPr>
              <w:t xml:space="preserve"> 2016. 13: </w:t>
            </w:r>
          </w:p>
        </w:tc>
      </w:tr>
      <w:tr w:rsidR="000E1218" w:rsidRPr="000E1218" w14:paraId="5F7FF6D1" w14:textId="77777777" w:rsidTr="000E1218">
        <w:trPr>
          <w:trHeight w:val="585"/>
        </w:trPr>
        <w:tc>
          <w:tcPr>
            <w:tcW w:w="8400" w:type="dxa"/>
            <w:tcBorders>
              <w:top w:val="nil"/>
              <w:left w:val="nil"/>
              <w:bottom w:val="nil"/>
              <w:right w:val="nil"/>
            </w:tcBorders>
            <w:shd w:val="clear" w:color="auto" w:fill="auto"/>
            <w:vAlign w:val="center"/>
            <w:hideMark/>
          </w:tcPr>
          <w:p w14:paraId="4FC54F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Marushka Silveira, Penelope Pekow, Nancy Dole, Glenn Markenson and Lisa Chasan-Taber.</w:t>
            </w:r>
            <w:r w:rsidRPr="000E1218">
              <w:rPr>
                <w:rFonts w:ascii="Times New Roman" w:eastAsia="Times New Roman" w:hAnsi="Times New Roman" w:cs="Times New Roman"/>
                <w:color w:val="000000"/>
                <w:lang w:val="en-CA"/>
              </w:rPr>
              <w:t xml:space="preserve"> Correlates of High Perceived Stress Among Pregnant Hispanic Women in Western Massachusetts. 2013. 17:1138-1150 13</w:t>
            </w:r>
          </w:p>
        </w:tc>
      </w:tr>
      <w:tr w:rsidR="000E1218" w:rsidRPr="000E1218" w14:paraId="11176385" w14:textId="77777777" w:rsidTr="000E1218">
        <w:trPr>
          <w:trHeight w:val="585"/>
        </w:trPr>
        <w:tc>
          <w:tcPr>
            <w:tcW w:w="8400" w:type="dxa"/>
            <w:tcBorders>
              <w:top w:val="nil"/>
              <w:left w:val="nil"/>
              <w:bottom w:val="nil"/>
              <w:right w:val="nil"/>
            </w:tcBorders>
            <w:shd w:val="clear" w:color="auto" w:fill="auto"/>
            <w:vAlign w:val="center"/>
            <w:hideMark/>
          </w:tcPr>
          <w:p w14:paraId="0B6DDF2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Miguel A. Diego, John N. Dieter, Tiffany Field, et al.</w:t>
            </w:r>
            <w:r w:rsidRPr="000E1218">
              <w:rPr>
                <w:rFonts w:ascii="Times New Roman" w:eastAsia="Times New Roman" w:hAnsi="Times New Roman" w:cs="Times New Roman"/>
                <w:color w:val="000000"/>
                <w:lang w:val="en-CA"/>
              </w:rPr>
              <w:t xml:space="preserve"> Fetal activity following stimulation of the mother's abdomen, feet and hands. </w:t>
            </w:r>
            <w:r w:rsidRPr="000E1218">
              <w:rPr>
                <w:rFonts w:ascii="Times New Roman" w:eastAsia="Times New Roman" w:hAnsi="Times New Roman" w:cs="Times New Roman"/>
                <w:i/>
                <w:iCs/>
                <w:color w:val="000000"/>
                <w:lang w:val="en-CA"/>
              </w:rPr>
              <w:t>Dev.Psychobiol.</w:t>
            </w:r>
            <w:r w:rsidRPr="000E1218">
              <w:rPr>
                <w:rFonts w:ascii="Times New Roman" w:eastAsia="Times New Roman" w:hAnsi="Times New Roman" w:cs="Times New Roman"/>
                <w:color w:val="000000"/>
                <w:lang w:val="en-CA"/>
              </w:rPr>
              <w:t xml:space="preserve"> 2002. 41:396-406</w:t>
            </w:r>
          </w:p>
        </w:tc>
      </w:tr>
      <w:tr w:rsidR="000E1218" w:rsidRPr="000E1218" w14:paraId="32F3FCE2" w14:textId="77777777" w:rsidTr="000E1218">
        <w:trPr>
          <w:trHeight w:val="585"/>
        </w:trPr>
        <w:tc>
          <w:tcPr>
            <w:tcW w:w="8400" w:type="dxa"/>
            <w:tcBorders>
              <w:top w:val="nil"/>
              <w:left w:val="nil"/>
              <w:bottom w:val="nil"/>
              <w:right w:val="nil"/>
            </w:tcBorders>
            <w:shd w:val="clear" w:color="auto" w:fill="auto"/>
            <w:vAlign w:val="center"/>
            <w:hideMark/>
          </w:tcPr>
          <w:p w14:paraId="596280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Monika Guszkowska.</w:t>
            </w:r>
            <w:r w:rsidRPr="000E1218">
              <w:rPr>
                <w:rFonts w:ascii="Times New Roman" w:eastAsia="Times New Roman" w:hAnsi="Times New Roman" w:cs="Times New Roman"/>
                <w:color w:val="000000"/>
                <w:lang w:val="en-CA"/>
              </w:rPr>
              <w:t xml:space="preserve"> Physical activity in relation to affective states and labor anxiety in pregnant women. 2011. 15:114-118</w:t>
            </w:r>
          </w:p>
        </w:tc>
      </w:tr>
      <w:tr w:rsidR="000E1218" w:rsidRPr="000E1218" w14:paraId="2BEE7D2C" w14:textId="77777777" w:rsidTr="000E1218">
        <w:trPr>
          <w:trHeight w:val="585"/>
        </w:trPr>
        <w:tc>
          <w:tcPr>
            <w:tcW w:w="8400" w:type="dxa"/>
            <w:tcBorders>
              <w:top w:val="nil"/>
              <w:left w:val="nil"/>
              <w:bottom w:val="nil"/>
              <w:right w:val="nil"/>
            </w:tcBorders>
            <w:shd w:val="clear" w:color="auto" w:fill="auto"/>
            <w:vAlign w:val="center"/>
            <w:hideMark/>
          </w:tcPr>
          <w:p w14:paraId="1001B0F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A. Mohd-Shukri, A. Duncan, F. C. Denison,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Health Behaviours during Pregnancy in Women with Very Severe Obesity. 2015. 7:8431-8443</w:t>
            </w:r>
          </w:p>
        </w:tc>
      </w:tr>
      <w:tr w:rsidR="000E1218" w:rsidRPr="000E1218" w14:paraId="36EB25E2" w14:textId="77777777" w:rsidTr="000E1218">
        <w:trPr>
          <w:trHeight w:val="585"/>
        </w:trPr>
        <w:tc>
          <w:tcPr>
            <w:tcW w:w="8400" w:type="dxa"/>
            <w:tcBorders>
              <w:top w:val="nil"/>
              <w:left w:val="nil"/>
              <w:bottom w:val="nil"/>
              <w:right w:val="nil"/>
            </w:tcBorders>
            <w:shd w:val="clear" w:color="auto" w:fill="auto"/>
            <w:vAlign w:val="center"/>
            <w:hideMark/>
          </w:tcPr>
          <w:p w14:paraId="26E4E9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Al-Azemi, M. F. Diejomaoh, E. Angelaki and A. T. Mohammed.</w:t>
            </w:r>
            <w:r w:rsidRPr="000E1218">
              <w:rPr>
                <w:rFonts w:ascii="Times New Roman" w:eastAsia="Times New Roman" w:hAnsi="Times New Roman" w:cs="Times New Roman"/>
                <w:color w:val="000000"/>
                <w:lang w:val="en-CA"/>
              </w:rPr>
              <w:t xml:space="preserve"> Clinical presentation and management of diabetes mellitus in pregnancy. 2014. 6: </w:t>
            </w:r>
          </w:p>
        </w:tc>
      </w:tr>
      <w:tr w:rsidR="000E1218" w:rsidRPr="000E1218" w14:paraId="400C55D9" w14:textId="77777777" w:rsidTr="000E1218">
        <w:trPr>
          <w:trHeight w:val="585"/>
        </w:trPr>
        <w:tc>
          <w:tcPr>
            <w:tcW w:w="8400" w:type="dxa"/>
            <w:tcBorders>
              <w:top w:val="nil"/>
              <w:left w:val="nil"/>
              <w:bottom w:val="nil"/>
              <w:right w:val="nil"/>
            </w:tcBorders>
            <w:shd w:val="clear" w:color="auto" w:fill="auto"/>
            <w:vAlign w:val="center"/>
            <w:hideMark/>
          </w:tcPr>
          <w:p w14:paraId="3F050E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Barbari, L. May, E. Newton and J. Livingston.</w:t>
            </w:r>
            <w:r w:rsidRPr="000E1218">
              <w:rPr>
                <w:rFonts w:ascii="Times New Roman" w:eastAsia="Times New Roman" w:hAnsi="Times New Roman" w:cs="Times New Roman"/>
                <w:color w:val="000000"/>
                <w:lang w:val="en-CA"/>
              </w:rPr>
              <w:t xml:space="preserve"> Influence of exercise in pregnancy on fetal heart response during labor and delivery.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2014. 1): </w:t>
            </w:r>
          </w:p>
        </w:tc>
      </w:tr>
      <w:tr w:rsidR="000E1218" w:rsidRPr="000E1218" w14:paraId="2795AB0E" w14:textId="77777777" w:rsidTr="000E1218">
        <w:trPr>
          <w:trHeight w:val="585"/>
        </w:trPr>
        <w:tc>
          <w:tcPr>
            <w:tcW w:w="8400" w:type="dxa"/>
            <w:tcBorders>
              <w:top w:val="nil"/>
              <w:left w:val="nil"/>
              <w:bottom w:val="nil"/>
              <w:right w:val="nil"/>
            </w:tcBorders>
            <w:shd w:val="clear" w:color="auto" w:fill="auto"/>
            <w:vAlign w:val="center"/>
            <w:hideMark/>
          </w:tcPr>
          <w:p w14:paraId="03567A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Boscaglia, H. Skouteris and E. H. Wertheim.</w:t>
            </w:r>
            <w:r w:rsidRPr="000E1218">
              <w:rPr>
                <w:rFonts w:ascii="Times New Roman" w:eastAsia="Times New Roman" w:hAnsi="Times New Roman" w:cs="Times New Roman"/>
                <w:color w:val="000000"/>
                <w:lang w:val="en-CA"/>
              </w:rPr>
              <w:t xml:space="preserve"> Changes in body image satisfaction during pregnancy: a comparison of high exercising and low exercising women. 2003. 43:41-45</w:t>
            </w:r>
          </w:p>
        </w:tc>
      </w:tr>
      <w:tr w:rsidR="000E1218" w:rsidRPr="000E1218" w14:paraId="3496C09A" w14:textId="77777777" w:rsidTr="000E1218">
        <w:trPr>
          <w:trHeight w:val="585"/>
        </w:trPr>
        <w:tc>
          <w:tcPr>
            <w:tcW w:w="8400" w:type="dxa"/>
            <w:tcBorders>
              <w:top w:val="nil"/>
              <w:left w:val="nil"/>
              <w:bottom w:val="nil"/>
              <w:right w:val="nil"/>
            </w:tcBorders>
            <w:shd w:val="clear" w:color="auto" w:fill="auto"/>
            <w:vAlign w:val="center"/>
            <w:hideMark/>
          </w:tcPr>
          <w:p w14:paraId="4CA36CE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C. Harvey, J. R. Poole, M. K. Javaid, et al.</w:t>
            </w:r>
            <w:r w:rsidRPr="000E1218">
              <w:rPr>
                <w:rFonts w:ascii="Times New Roman" w:eastAsia="Times New Roman" w:hAnsi="Times New Roman" w:cs="Times New Roman"/>
                <w:color w:val="000000"/>
                <w:lang w:val="en-CA"/>
              </w:rPr>
              <w:t xml:space="preserve"> Parental determinants of neonatal body composition. 2007. 92:523-526</w:t>
            </w:r>
          </w:p>
        </w:tc>
      </w:tr>
      <w:tr w:rsidR="000E1218" w:rsidRPr="000E1218" w14:paraId="4C0365EA" w14:textId="77777777" w:rsidTr="000E1218">
        <w:trPr>
          <w:trHeight w:val="585"/>
        </w:trPr>
        <w:tc>
          <w:tcPr>
            <w:tcW w:w="8400" w:type="dxa"/>
            <w:tcBorders>
              <w:top w:val="nil"/>
              <w:left w:val="nil"/>
              <w:bottom w:val="nil"/>
              <w:right w:val="nil"/>
            </w:tcBorders>
            <w:shd w:val="clear" w:color="auto" w:fill="auto"/>
            <w:vAlign w:val="center"/>
            <w:hideMark/>
          </w:tcPr>
          <w:p w14:paraId="1FB709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C. Harvey, J. R. Poole, M. K. Javaid, et al.</w:t>
            </w:r>
            <w:r w:rsidRPr="000E1218">
              <w:rPr>
                <w:rFonts w:ascii="Times New Roman" w:eastAsia="Times New Roman" w:hAnsi="Times New Roman" w:cs="Times New Roman"/>
                <w:color w:val="000000"/>
                <w:lang w:val="en-CA"/>
              </w:rPr>
              <w:t xml:space="preserve"> PMC2080689 UKMS1164; Parental determinants of neonatal body composition. </w:t>
            </w:r>
            <w:r w:rsidRPr="000E1218">
              <w:rPr>
                <w:rFonts w:ascii="Times New Roman" w:eastAsia="Times New Roman" w:hAnsi="Times New Roman" w:cs="Times New Roman"/>
                <w:i/>
                <w:iCs/>
                <w:color w:val="000000"/>
                <w:lang w:val="en-CA"/>
              </w:rPr>
              <w:t>Journal of Clinical Endocrinology &amp; Metabolism.</w:t>
            </w:r>
            <w:r w:rsidRPr="000E1218">
              <w:rPr>
                <w:rFonts w:ascii="Times New Roman" w:eastAsia="Times New Roman" w:hAnsi="Times New Roman" w:cs="Times New Roman"/>
                <w:color w:val="000000"/>
                <w:lang w:val="en-CA"/>
              </w:rPr>
              <w:t xml:space="preserve"> 2007. 92:523-526</w:t>
            </w:r>
          </w:p>
        </w:tc>
      </w:tr>
      <w:tr w:rsidR="000E1218" w:rsidRPr="000E1218" w14:paraId="7B1E6061" w14:textId="77777777" w:rsidTr="000E1218">
        <w:trPr>
          <w:trHeight w:val="585"/>
        </w:trPr>
        <w:tc>
          <w:tcPr>
            <w:tcW w:w="8400" w:type="dxa"/>
            <w:tcBorders>
              <w:top w:val="nil"/>
              <w:left w:val="nil"/>
              <w:bottom w:val="nil"/>
              <w:right w:val="nil"/>
            </w:tcBorders>
            <w:shd w:val="clear" w:color="auto" w:fill="auto"/>
            <w:vAlign w:val="center"/>
            <w:hideMark/>
          </w:tcPr>
          <w:p w14:paraId="251393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C. Harvey, M. K. Javaid, N. K. Arden, et al.</w:t>
            </w:r>
            <w:r w:rsidRPr="000E1218">
              <w:rPr>
                <w:rFonts w:ascii="Times New Roman" w:eastAsia="Times New Roman" w:hAnsi="Times New Roman" w:cs="Times New Roman"/>
                <w:color w:val="000000"/>
                <w:lang w:val="en-CA"/>
              </w:rPr>
              <w:t xml:space="preserve"> EMS28000 PMC3672833; Maternal predictors of neonatal bone size and geometry: the Southampton Women's Survey. </w:t>
            </w:r>
            <w:r w:rsidRPr="000E1218">
              <w:rPr>
                <w:rFonts w:ascii="Times New Roman" w:eastAsia="Times New Roman" w:hAnsi="Times New Roman" w:cs="Times New Roman"/>
                <w:i/>
                <w:iCs/>
                <w:color w:val="000000"/>
                <w:lang w:val="en-CA"/>
              </w:rPr>
              <w:t>Journal of Developmental Origins of Health and Disease.</w:t>
            </w:r>
            <w:r w:rsidRPr="000E1218">
              <w:rPr>
                <w:rFonts w:ascii="Times New Roman" w:eastAsia="Times New Roman" w:hAnsi="Times New Roman" w:cs="Times New Roman"/>
                <w:color w:val="000000"/>
                <w:lang w:val="en-CA"/>
              </w:rPr>
              <w:t xml:space="preserve"> 2010. 1:35-41</w:t>
            </w:r>
          </w:p>
        </w:tc>
      </w:tr>
      <w:tr w:rsidR="000E1218" w:rsidRPr="000E1218" w14:paraId="0F66242E" w14:textId="77777777" w:rsidTr="000E1218">
        <w:trPr>
          <w:trHeight w:val="585"/>
        </w:trPr>
        <w:tc>
          <w:tcPr>
            <w:tcW w:w="8400" w:type="dxa"/>
            <w:tcBorders>
              <w:top w:val="nil"/>
              <w:left w:val="nil"/>
              <w:bottom w:val="nil"/>
              <w:right w:val="nil"/>
            </w:tcBorders>
            <w:shd w:val="clear" w:color="auto" w:fill="auto"/>
            <w:vAlign w:val="center"/>
            <w:hideMark/>
          </w:tcPr>
          <w:p w14:paraId="4253440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C. Harvey, M. K. Javaid, N. K. Arden, et al.</w:t>
            </w:r>
            <w:r w:rsidRPr="000E1218">
              <w:rPr>
                <w:rFonts w:ascii="Times New Roman" w:eastAsia="Times New Roman" w:hAnsi="Times New Roman" w:cs="Times New Roman"/>
                <w:color w:val="000000"/>
                <w:lang w:val="en-CA"/>
              </w:rPr>
              <w:t xml:space="preserve"> Maternal predictors of neonatal bone size and geometry: the Southampton Women's Survey. 2010. 1:35-41</w:t>
            </w:r>
          </w:p>
        </w:tc>
      </w:tr>
      <w:tr w:rsidR="000E1218" w:rsidRPr="000E1218" w14:paraId="0BBFF468" w14:textId="77777777" w:rsidTr="000E1218">
        <w:trPr>
          <w:trHeight w:val="585"/>
        </w:trPr>
        <w:tc>
          <w:tcPr>
            <w:tcW w:w="8400" w:type="dxa"/>
            <w:tcBorders>
              <w:top w:val="nil"/>
              <w:left w:val="nil"/>
              <w:bottom w:val="nil"/>
              <w:right w:val="nil"/>
            </w:tcBorders>
            <w:shd w:val="clear" w:color="auto" w:fill="auto"/>
            <w:vAlign w:val="center"/>
            <w:hideMark/>
          </w:tcPr>
          <w:p w14:paraId="3485CAC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C. Nguyen, K. R. Evenson, D. A. Savitz, H. Chu, J. M. Thorp and J. L. Daniels.</w:t>
            </w:r>
            <w:r w:rsidRPr="000E1218">
              <w:rPr>
                <w:rFonts w:ascii="Times New Roman" w:eastAsia="Times New Roman" w:hAnsi="Times New Roman" w:cs="Times New Roman"/>
                <w:color w:val="000000"/>
                <w:lang w:val="en-CA"/>
              </w:rPr>
              <w:t xml:space="preserve"> NIHMS384562 PMC3459289; Physical activity and maternal-fetal circulation measured by Doppler ultrasound. </w:t>
            </w:r>
            <w:r w:rsidRPr="000E1218">
              <w:rPr>
                <w:rFonts w:ascii="Times New Roman" w:eastAsia="Times New Roman" w:hAnsi="Times New Roman" w:cs="Times New Roman"/>
                <w:i/>
                <w:iCs/>
                <w:color w:val="000000"/>
                <w:lang w:val="en-CA"/>
              </w:rPr>
              <w:t>Journal of Perinatology.</w:t>
            </w:r>
            <w:r w:rsidRPr="000E1218">
              <w:rPr>
                <w:rFonts w:ascii="Times New Roman" w:eastAsia="Times New Roman" w:hAnsi="Times New Roman" w:cs="Times New Roman"/>
                <w:color w:val="000000"/>
                <w:lang w:val="en-CA"/>
              </w:rPr>
              <w:t xml:space="preserve"> 2013. 33:87-93</w:t>
            </w:r>
          </w:p>
        </w:tc>
      </w:tr>
      <w:tr w:rsidR="000E1218" w:rsidRPr="000E1218" w14:paraId="312917DD" w14:textId="77777777" w:rsidTr="000E1218">
        <w:trPr>
          <w:trHeight w:val="585"/>
        </w:trPr>
        <w:tc>
          <w:tcPr>
            <w:tcW w:w="8400" w:type="dxa"/>
            <w:tcBorders>
              <w:top w:val="nil"/>
              <w:left w:val="nil"/>
              <w:bottom w:val="nil"/>
              <w:right w:val="nil"/>
            </w:tcBorders>
            <w:shd w:val="clear" w:color="auto" w:fill="auto"/>
            <w:vAlign w:val="center"/>
            <w:hideMark/>
          </w:tcPr>
          <w:p w14:paraId="23027A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N. C. Rose, J. E. Haddow, G. E. Palomaki and G. J. Knight.</w:t>
            </w:r>
            <w:r w:rsidRPr="000E1218">
              <w:rPr>
                <w:rFonts w:ascii="Times New Roman" w:eastAsia="Times New Roman" w:hAnsi="Times New Roman" w:cs="Times New Roman"/>
                <w:color w:val="000000"/>
                <w:lang w:val="en-CA"/>
              </w:rPr>
              <w:t xml:space="preserve"> Self-rated physical activity level during the second trimester and pregnancy outcome.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1991. 78:1078-1080</w:t>
            </w:r>
          </w:p>
        </w:tc>
      </w:tr>
      <w:tr w:rsidR="000E1218" w:rsidRPr="000E1218" w14:paraId="5C0CC4CE" w14:textId="77777777" w:rsidTr="000E1218">
        <w:trPr>
          <w:trHeight w:val="585"/>
        </w:trPr>
        <w:tc>
          <w:tcPr>
            <w:tcW w:w="8400" w:type="dxa"/>
            <w:tcBorders>
              <w:top w:val="nil"/>
              <w:left w:val="nil"/>
              <w:bottom w:val="nil"/>
              <w:right w:val="nil"/>
            </w:tcBorders>
            <w:shd w:val="clear" w:color="auto" w:fill="auto"/>
            <w:vAlign w:val="center"/>
            <w:hideMark/>
          </w:tcPr>
          <w:p w14:paraId="649C52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Cherry.</w:t>
            </w:r>
            <w:r w:rsidRPr="000E1218">
              <w:rPr>
                <w:rFonts w:ascii="Times New Roman" w:eastAsia="Times New Roman" w:hAnsi="Times New Roman" w:cs="Times New Roman"/>
                <w:color w:val="000000"/>
                <w:lang w:val="en-CA"/>
              </w:rPr>
              <w:t xml:space="preserve"> Physical demands of work and health complaints among women working late in pregnancy. </w:t>
            </w:r>
            <w:r w:rsidRPr="000E1218">
              <w:rPr>
                <w:rFonts w:ascii="Times New Roman" w:eastAsia="Times New Roman" w:hAnsi="Times New Roman" w:cs="Times New Roman"/>
                <w:i/>
                <w:iCs/>
                <w:color w:val="000000"/>
                <w:lang w:val="en-CA"/>
              </w:rPr>
              <w:t>Ergonomics.</w:t>
            </w:r>
            <w:r w:rsidRPr="000E1218">
              <w:rPr>
                <w:rFonts w:ascii="Times New Roman" w:eastAsia="Times New Roman" w:hAnsi="Times New Roman" w:cs="Times New Roman"/>
                <w:color w:val="000000"/>
                <w:lang w:val="en-CA"/>
              </w:rPr>
              <w:t xml:space="preserve"> 1987. 30:689-701</w:t>
            </w:r>
          </w:p>
        </w:tc>
      </w:tr>
      <w:tr w:rsidR="000E1218" w:rsidRPr="000E1218" w14:paraId="26712FD0" w14:textId="77777777" w:rsidTr="000E1218">
        <w:trPr>
          <w:trHeight w:val="585"/>
        </w:trPr>
        <w:tc>
          <w:tcPr>
            <w:tcW w:w="8400" w:type="dxa"/>
            <w:tcBorders>
              <w:top w:val="nil"/>
              <w:left w:val="nil"/>
              <w:bottom w:val="nil"/>
              <w:right w:val="nil"/>
            </w:tcBorders>
            <w:shd w:val="clear" w:color="auto" w:fill="auto"/>
            <w:vAlign w:val="center"/>
            <w:hideMark/>
          </w:tcPr>
          <w:p w14:paraId="69C42F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D. Avery, K. D. Stocking, J. E. Tranmer, G. A. Davies and L. A. Wolfe.</w:t>
            </w:r>
            <w:r w:rsidRPr="000E1218">
              <w:rPr>
                <w:rFonts w:ascii="Times New Roman" w:eastAsia="Times New Roman" w:hAnsi="Times New Roman" w:cs="Times New Roman"/>
                <w:color w:val="000000"/>
                <w:lang w:val="en-CA"/>
              </w:rPr>
              <w:t xml:space="preserve"> Fetal responses to maternal strength conditioning exercises in late gestation. </w:t>
            </w:r>
            <w:r w:rsidRPr="000E1218">
              <w:rPr>
                <w:rFonts w:ascii="Times New Roman" w:eastAsia="Times New Roman" w:hAnsi="Times New Roman" w:cs="Times New Roman"/>
                <w:i/>
                <w:iCs/>
                <w:color w:val="000000"/>
                <w:lang w:val="en-CA"/>
              </w:rPr>
              <w:t>Canadian Journal of Applied Physiology.</w:t>
            </w:r>
            <w:r w:rsidRPr="000E1218">
              <w:rPr>
                <w:rFonts w:ascii="Times New Roman" w:eastAsia="Times New Roman" w:hAnsi="Times New Roman" w:cs="Times New Roman"/>
                <w:color w:val="000000"/>
                <w:lang w:val="en-CA"/>
              </w:rPr>
              <w:t xml:space="preserve"> 1999. 24:362-376</w:t>
            </w:r>
          </w:p>
        </w:tc>
      </w:tr>
      <w:tr w:rsidR="000E1218" w:rsidRPr="000E1218" w14:paraId="52426996" w14:textId="77777777" w:rsidTr="000E1218">
        <w:trPr>
          <w:trHeight w:val="585"/>
        </w:trPr>
        <w:tc>
          <w:tcPr>
            <w:tcW w:w="8400" w:type="dxa"/>
            <w:tcBorders>
              <w:top w:val="nil"/>
              <w:left w:val="nil"/>
              <w:bottom w:val="nil"/>
              <w:right w:val="nil"/>
            </w:tcBorders>
            <w:shd w:val="clear" w:color="auto" w:fill="auto"/>
            <w:vAlign w:val="center"/>
            <w:hideMark/>
          </w:tcPr>
          <w:p w14:paraId="4D3055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D. Avery, L. A. Wolfe, C. E. Amara, G. A. Davies and M. J. McGrath.</w:t>
            </w:r>
            <w:r w:rsidRPr="000E1218">
              <w:rPr>
                <w:rFonts w:ascii="Times New Roman" w:eastAsia="Times New Roman" w:hAnsi="Times New Roman" w:cs="Times New Roman"/>
                <w:color w:val="000000"/>
                <w:lang w:val="en-CA"/>
              </w:rPr>
              <w:t xml:space="preserve"> Effects of human pregnancy on cardiac autonomic function above and below the ventilatory threshold.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2001. 90:321-328</w:t>
            </w:r>
          </w:p>
        </w:tc>
      </w:tr>
      <w:tr w:rsidR="000E1218" w:rsidRPr="000E1218" w14:paraId="4C94A8DD" w14:textId="77777777" w:rsidTr="000E1218">
        <w:trPr>
          <w:trHeight w:val="585"/>
        </w:trPr>
        <w:tc>
          <w:tcPr>
            <w:tcW w:w="8400" w:type="dxa"/>
            <w:tcBorders>
              <w:top w:val="nil"/>
              <w:left w:val="nil"/>
              <w:bottom w:val="nil"/>
              <w:right w:val="nil"/>
            </w:tcBorders>
            <w:shd w:val="clear" w:color="auto" w:fill="auto"/>
            <w:vAlign w:val="center"/>
            <w:hideMark/>
          </w:tcPr>
          <w:p w14:paraId="2AF679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Daly, C. Mitchell, M. Farren, M. M. Kennelly, J. Hussey and M. J. Turner.</w:t>
            </w:r>
            <w:r w:rsidRPr="000E1218">
              <w:rPr>
                <w:rFonts w:ascii="Times New Roman" w:eastAsia="Times New Roman" w:hAnsi="Times New Roman" w:cs="Times New Roman"/>
                <w:color w:val="000000"/>
                <w:lang w:val="en-CA"/>
              </w:rPr>
              <w:t xml:space="preserve"> Maternal obesity and physical activity and exercise levels as pregnancy advances: an observational study. 2015. </w:t>
            </w:r>
          </w:p>
        </w:tc>
      </w:tr>
      <w:tr w:rsidR="000E1218" w:rsidRPr="000E1218" w14:paraId="00869D4A" w14:textId="77777777" w:rsidTr="000E1218">
        <w:trPr>
          <w:trHeight w:val="585"/>
        </w:trPr>
        <w:tc>
          <w:tcPr>
            <w:tcW w:w="8400" w:type="dxa"/>
            <w:tcBorders>
              <w:top w:val="nil"/>
              <w:left w:val="nil"/>
              <w:bottom w:val="nil"/>
              <w:right w:val="nil"/>
            </w:tcBorders>
            <w:shd w:val="clear" w:color="auto" w:fill="auto"/>
            <w:vAlign w:val="center"/>
            <w:hideMark/>
          </w:tcPr>
          <w:p w14:paraId="0914DD9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de Keyser, A. Josefsson, W. G. Monfils,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Total cost comparison of standard antenatal care with a weight gain restriction programme for obese pregnant women. 2011. 125:311-317</w:t>
            </w:r>
          </w:p>
        </w:tc>
      </w:tr>
      <w:tr w:rsidR="000E1218" w:rsidRPr="000E1218" w14:paraId="6710F65F" w14:textId="77777777" w:rsidTr="000E1218">
        <w:trPr>
          <w:trHeight w:val="585"/>
        </w:trPr>
        <w:tc>
          <w:tcPr>
            <w:tcW w:w="8400" w:type="dxa"/>
            <w:tcBorders>
              <w:top w:val="nil"/>
              <w:left w:val="nil"/>
              <w:bottom w:val="nil"/>
              <w:right w:val="nil"/>
            </w:tcBorders>
            <w:shd w:val="clear" w:color="auto" w:fill="auto"/>
            <w:vAlign w:val="center"/>
            <w:hideMark/>
          </w:tcPr>
          <w:p w14:paraId="6AE4D01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H. Hjollund, T. K. Jensen, J. P. Bonde,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Spontaneous abortion and physical strain around implantation: a follow-up study of first-pregnancy planners. 2000. 11:18-23</w:t>
            </w:r>
          </w:p>
        </w:tc>
      </w:tr>
      <w:tr w:rsidR="000E1218" w:rsidRPr="000E1218" w14:paraId="05A3DE17" w14:textId="77777777" w:rsidTr="000E1218">
        <w:trPr>
          <w:trHeight w:val="585"/>
        </w:trPr>
        <w:tc>
          <w:tcPr>
            <w:tcW w:w="8400" w:type="dxa"/>
            <w:tcBorders>
              <w:top w:val="nil"/>
              <w:left w:val="nil"/>
              <w:bottom w:val="nil"/>
              <w:right w:val="nil"/>
            </w:tcBorders>
            <w:shd w:val="clear" w:color="auto" w:fill="auto"/>
            <w:vAlign w:val="center"/>
            <w:hideMark/>
          </w:tcPr>
          <w:p w14:paraId="7A03FA3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Hatoum, J. F. Clapp 3, M. R. Newman, N. Dajani and S. B. Amini.</w:t>
            </w:r>
            <w:r w:rsidRPr="000E1218">
              <w:rPr>
                <w:rFonts w:ascii="Times New Roman" w:eastAsia="Times New Roman" w:hAnsi="Times New Roman" w:cs="Times New Roman"/>
                <w:color w:val="000000"/>
                <w:lang w:val="en-CA"/>
              </w:rPr>
              <w:t xml:space="preserve"> Effects of maternal exercise on fetal activity in late gestation. </w:t>
            </w:r>
            <w:r w:rsidRPr="000E1218">
              <w:rPr>
                <w:rFonts w:ascii="Times New Roman" w:eastAsia="Times New Roman" w:hAnsi="Times New Roman" w:cs="Times New Roman"/>
                <w:i/>
                <w:iCs/>
                <w:color w:val="000000"/>
                <w:lang w:val="en-CA"/>
              </w:rPr>
              <w:t>J.Matern.Fetal.</w:t>
            </w:r>
            <w:r w:rsidRPr="000E1218">
              <w:rPr>
                <w:rFonts w:ascii="Times New Roman" w:eastAsia="Times New Roman" w:hAnsi="Times New Roman" w:cs="Times New Roman"/>
                <w:color w:val="000000"/>
                <w:lang w:val="en-CA"/>
              </w:rPr>
              <w:t xml:space="preserve"> 1997. 6:134-139</w:t>
            </w:r>
          </w:p>
        </w:tc>
      </w:tr>
      <w:tr w:rsidR="000E1218" w:rsidRPr="000E1218" w14:paraId="37319BC3" w14:textId="77777777" w:rsidTr="000E1218">
        <w:trPr>
          <w:trHeight w:val="585"/>
        </w:trPr>
        <w:tc>
          <w:tcPr>
            <w:tcW w:w="8400" w:type="dxa"/>
            <w:tcBorders>
              <w:top w:val="nil"/>
              <w:left w:val="nil"/>
              <w:bottom w:val="nil"/>
              <w:right w:val="nil"/>
            </w:tcBorders>
            <w:shd w:val="clear" w:color="auto" w:fill="auto"/>
            <w:vAlign w:val="center"/>
            <w:hideMark/>
          </w:tcPr>
          <w:p w14:paraId="5FBB803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J. Secher.</w:t>
            </w:r>
            <w:r w:rsidRPr="000E1218">
              <w:rPr>
                <w:rFonts w:ascii="Times New Roman" w:eastAsia="Times New Roman" w:hAnsi="Times New Roman" w:cs="Times New Roman"/>
                <w:color w:val="000000"/>
                <w:lang w:val="en-CA"/>
              </w:rPr>
              <w:t xml:space="preserve"> The Treatment of Obese Pregnant Women (TOP) study: a randomized controlled trial of the effect of physical activity intervention assessed by pedometer with or without dietary intervention in obese pregnant women.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2014. 210:134.e1-134.e9</w:t>
            </w:r>
          </w:p>
        </w:tc>
      </w:tr>
      <w:tr w:rsidR="000E1218" w:rsidRPr="000E1218" w14:paraId="140E5899" w14:textId="77777777" w:rsidTr="000E1218">
        <w:trPr>
          <w:trHeight w:val="585"/>
        </w:trPr>
        <w:tc>
          <w:tcPr>
            <w:tcW w:w="8400" w:type="dxa"/>
            <w:tcBorders>
              <w:top w:val="nil"/>
              <w:left w:val="nil"/>
              <w:bottom w:val="nil"/>
              <w:right w:val="nil"/>
            </w:tcBorders>
            <w:shd w:val="clear" w:color="auto" w:fill="auto"/>
            <w:vAlign w:val="center"/>
            <w:hideMark/>
          </w:tcPr>
          <w:p w14:paraId="510A52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Khodiguian, S. V. Jaque-Fortunato, R. A. Wiswell and R. Artal.</w:t>
            </w:r>
            <w:r w:rsidRPr="000E1218">
              <w:rPr>
                <w:rFonts w:ascii="Times New Roman" w:eastAsia="Times New Roman" w:hAnsi="Times New Roman" w:cs="Times New Roman"/>
                <w:color w:val="000000"/>
                <w:lang w:val="en-CA"/>
              </w:rPr>
              <w:t xml:space="preserve"> A comparison of cross-sectional and longitudinal methods of assessing the influence of pregnancy on cardiac function during exercise. 1996. 20:232-241</w:t>
            </w:r>
          </w:p>
        </w:tc>
      </w:tr>
      <w:tr w:rsidR="000E1218" w:rsidRPr="000E1218" w14:paraId="068B742A" w14:textId="77777777" w:rsidTr="000E1218">
        <w:trPr>
          <w:trHeight w:val="585"/>
        </w:trPr>
        <w:tc>
          <w:tcPr>
            <w:tcW w:w="8400" w:type="dxa"/>
            <w:tcBorders>
              <w:top w:val="nil"/>
              <w:left w:val="nil"/>
              <w:bottom w:val="nil"/>
              <w:right w:val="nil"/>
            </w:tcBorders>
            <w:shd w:val="clear" w:color="auto" w:fill="auto"/>
            <w:vAlign w:val="center"/>
            <w:hideMark/>
          </w:tcPr>
          <w:p w14:paraId="41A589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Evensen, A. Kvale and I. H. Braekken.</w:t>
            </w:r>
            <w:r w:rsidRPr="000E1218">
              <w:rPr>
                <w:rFonts w:ascii="Times New Roman" w:eastAsia="Times New Roman" w:hAnsi="Times New Roman" w:cs="Times New Roman"/>
                <w:color w:val="000000"/>
                <w:lang w:val="en-CA"/>
              </w:rPr>
              <w:t xml:space="preserve"> Convergent validity of the Timed Up and Go Test and Ten-metre Timed Walk Test in pregnant women with pelvic girdle pain. </w:t>
            </w:r>
            <w:r w:rsidRPr="000E1218">
              <w:rPr>
                <w:rFonts w:ascii="Times New Roman" w:eastAsia="Times New Roman" w:hAnsi="Times New Roman" w:cs="Times New Roman"/>
                <w:i/>
                <w:iCs/>
                <w:color w:val="000000"/>
                <w:lang w:val="en-CA"/>
              </w:rPr>
              <w:t>Man.Ther.</w:t>
            </w:r>
            <w:r w:rsidRPr="000E1218">
              <w:rPr>
                <w:rFonts w:ascii="Times New Roman" w:eastAsia="Times New Roman" w:hAnsi="Times New Roman" w:cs="Times New Roman"/>
                <w:color w:val="000000"/>
                <w:lang w:val="en-CA"/>
              </w:rPr>
              <w:t xml:space="preserve"> 2016. 21:94-99</w:t>
            </w:r>
          </w:p>
        </w:tc>
      </w:tr>
      <w:tr w:rsidR="000E1218" w:rsidRPr="000E1218" w14:paraId="1D3236F0" w14:textId="77777777" w:rsidTr="000E1218">
        <w:trPr>
          <w:trHeight w:val="585"/>
        </w:trPr>
        <w:tc>
          <w:tcPr>
            <w:tcW w:w="8400" w:type="dxa"/>
            <w:tcBorders>
              <w:top w:val="nil"/>
              <w:left w:val="nil"/>
              <w:bottom w:val="nil"/>
              <w:right w:val="nil"/>
            </w:tcBorders>
            <w:shd w:val="clear" w:color="auto" w:fill="auto"/>
            <w:vAlign w:val="center"/>
            <w:hideMark/>
          </w:tcPr>
          <w:p w14:paraId="663BBF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 and G. A. Etokowo.</w:t>
            </w:r>
            <w:r w:rsidRPr="000E1218">
              <w:rPr>
                <w:rFonts w:ascii="Times New Roman" w:eastAsia="Times New Roman" w:hAnsi="Times New Roman" w:cs="Times New Roman"/>
                <w:color w:val="000000"/>
                <w:lang w:val="en-CA"/>
              </w:rPr>
              <w:t xml:space="preserve"> The effect of maternal exercise on uterine artery velocimetry waveforms. </w:t>
            </w:r>
            <w:r w:rsidRPr="000E1218">
              <w:rPr>
                <w:rFonts w:ascii="Times New Roman" w:eastAsia="Times New Roman" w:hAnsi="Times New Roman" w:cs="Times New Roman"/>
                <w:i/>
                <w:iCs/>
                <w:color w:val="000000"/>
                <w:lang w:val="en-CA"/>
              </w:rPr>
              <w:t>Journal of Obstetrics and Gynaecology.</w:t>
            </w:r>
            <w:r w:rsidRPr="000E1218">
              <w:rPr>
                <w:rFonts w:ascii="Times New Roman" w:eastAsia="Times New Roman" w:hAnsi="Times New Roman" w:cs="Times New Roman"/>
                <w:color w:val="000000"/>
                <w:lang w:val="en-CA"/>
              </w:rPr>
              <w:t xml:space="preserve"> 1998. 18:14-17</w:t>
            </w:r>
          </w:p>
        </w:tc>
      </w:tr>
      <w:tr w:rsidR="000E1218" w:rsidRPr="000E1218" w14:paraId="4718C192" w14:textId="77777777" w:rsidTr="000E1218">
        <w:trPr>
          <w:trHeight w:val="585"/>
        </w:trPr>
        <w:tc>
          <w:tcPr>
            <w:tcW w:w="8400" w:type="dxa"/>
            <w:tcBorders>
              <w:top w:val="nil"/>
              <w:left w:val="nil"/>
              <w:bottom w:val="nil"/>
              <w:right w:val="nil"/>
            </w:tcBorders>
            <w:shd w:val="clear" w:color="auto" w:fill="auto"/>
            <w:vAlign w:val="center"/>
            <w:hideMark/>
          </w:tcPr>
          <w:p w14:paraId="7E0CAB6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 and J. M. Beazely.</w:t>
            </w:r>
            <w:r w:rsidRPr="000E1218">
              <w:rPr>
                <w:rFonts w:ascii="Times New Roman" w:eastAsia="Times New Roman" w:hAnsi="Times New Roman" w:cs="Times New Roman"/>
                <w:color w:val="000000"/>
                <w:lang w:val="en-CA"/>
              </w:rPr>
              <w:t xml:space="preserve"> The effect of maternal exercise on fetal umbilical artery waveforms.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1991. 40:119-122</w:t>
            </w:r>
          </w:p>
        </w:tc>
      </w:tr>
      <w:tr w:rsidR="000E1218" w:rsidRPr="000E1218" w14:paraId="1B1CB07B" w14:textId="77777777" w:rsidTr="000E1218">
        <w:trPr>
          <w:trHeight w:val="585"/>
        </w:trPr>
        <w:tc>
          <w:tcPr>
            <w:tcW w:w="8400" w:type="dxa"/>
            <w:tcBorders>
              <w:top w:val="nil"/>
              <w:left w:val="nil"/>
              <w:bottom w:val="nil"/>
              <w:right w:val="nil"/>
            </w:tcBorders>
            <w:shd w:val="clear" w:color="auto" w:fill="auto"/>
            <w:vAlign w:val="center"/>
            <w:hideMark/>
          </w:tcPr>
          <w:p w14:paraId="381510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 and J. R. Cook.</w:t>
            </w:r>
            <w:r w:rsidRPr="000E1218">
              <w:rPr>
                <w:rFonts w:ascii="Times New Roman" w:eastAsia="Times New Roman" w:hAnsi="Times New Roman" w:cs="Times New Roman"/>
                <w:color w:val="000000"/>
                <w:lang w:val="en-CA"/>
              </w:rPr>
              <w:t xml:space="preserve"> The effect of maternal exercise on fetal heart rate. </w:t>
            </w:r>
            <w:r w:rsidRPr="000E1218">
              <w:rPr>
                <w:rFonts w:ascii="Times New Roman" w:eastAsia="Times New Roman" w:hAnsi="Times New Roman" w:cs="Times New Roman"/>
                <w:i/>
                <w:iCs/>
                <w:color w:val="000000"/>
                <w:lang w:val="en-CA"/>
              </w:rPr>
              <w:t>Journal of Obstetrics &amp; Gynaecology.</w:t>
            </w:r>
            <w:r w:rsidRPr="000E1218">
              <w:rPr>
                <w:rFonts w:ascii="Times New Roman" w:eastAsia="Times New Roman" w:hAnsi="Times New Roman" w:cs="Times New Roman"/>
                <w:color w:val="000000"/>
                <w:lang w:val="en-CA"/>
              </w:rPr>
              <w:t xml:space="preserve"> 1999. 19:381-384</w:t>
            </w:r>
          </w:p>
        </w:tc>
      </w:tr>
      <w:tr w:rsidR="000E1218" w:rsidRPr="000E1218" w14:paraId="1539D1B7" w14:textId="77777777" w:rsidTr="000E1218">
        <w:trPr>
          <w:trHeight w:val="585"/>
        </w:trPr>
        <w:tc>
          <w:tcPr>
            <w:tcW w:w="8400" w:type="dxa"/>
            <w:tcBorders>
              <w:top w:val="nil"/>
              <w:left w:val="nil"/>
              <w:bottom w:val="nil"/>
              <w:right w:val="nil"/>
            </w:tcBorders>
            <w:shd w:val="clear" w:color="auto" w:fill="auto"/>
            <w:vAlign w:val="center"/>
            <w:hideMark/>
          </w:tcPr>
          <w:p w14:paraId="5D2951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 and N. L. Whitelaw.</w:t>
            </w:r>
            <w:r w:rsidRPr="000E1218">
              <w:rPr>
                <w:rFonts w:ascii="Times New Roman" w:eastAsia="Times New Roman" w:hAnsi="Times New Roman" w:cs="Times New Roman"/>
                <w:color w:val="000000"/>
                <w:lang w:val="en-CA"/>
              </w:rPr>
              <w:t xml:space="preserve"> The effect of maternal exercise on fetal aortic blood flow. </w:t>
            </w:r>
            <w:r w:rsidRPr="000E1218">
              <w:rPr>
                <w:rFonts w:ascii="Times New Roman" w:eastAsia="Times New Roman" w:hAnsi="Times New Roman" w:cs="Times New Roman"/>
                <w:i/>
                <w:iCs/>
                <w:color w:val="000000"/>
                <w:lang w:val="en-CA"/>
              </w:rPr>
              <w:t>Journal of Obstetrics and Gynaecology.</w:t>
            </w:r>
            <w:r w:rsidRPr="000E1218">
              <w:rPr>
                <w:rFonts w:ascii="Times New Roman" w:eastAsia="Times New Roman" w:hAnsi="Times New Roman" w:cs="Times New Roman"/>
                <w:color w:val="000000"/>
                <w:lang w:val="en-CA"/>
              </w:rPr>
              <w:t xml:space="preserve"> 1996. 16:342-346</w:t>
            </w:r>
          </w:p>
        </w:tc>
      </w:tr>
      <w:tr w:rsidR="000E1218" w:rsidRPr="000E1218" w14:paraId="51136964" w14:textId="77777777" w:rsidTr="000E1218">
        <w:trPr>
          <w:trHeight w:val="585"/>
        </w:trPr>
        <w:tc>
          <w:tcPr>
            <w:tcW w:w="8400" w:type="dxa"/>
            <w:tcBorders>
              <w:top w:val="nil"/>
              <w:left w:val="nil"/>
              <w:bottom w:val="nil"/>
              <w:right w:val="nil"/>
            </w:tcBorders>
            <w:shd w:val="clear" w:color="auto" w:fill="auto"/>
            <w:vAlign w:val="center"/>
            <w:hideMark/>
          </w:tcPr>
          <w:p w14:paraId="34EBB1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w:t>
            </w:r>
            <w:r w:rsidRPr="000E1218">
              <w:rPr>
                <w:rFonts w:ascii="Times New Roman" w:eastAsia="Times New Roman" w:hAnsi="Times New Roman" w:cs="Times New Roman"/>
                <w:color w:val="000000"/>
                <w:lang w:val="en-CA"/>
              </w:rPr>
              <w:t xml:space="preserve"> The effect of maternal exercise on umbilical artery blood flow in insulin-dependent diabetics. </w:t>
            </w:r>
            <w:r w:rsidRPr="000E1218">
              <w:rPr>
                <w:rFonts w:ascii="Times New Roman" w:eastAsia="Times New Roman" w:hAnsi="Times New Roman" w:cs="Times New Roman"/>
                <w:i/>
                <w:iCs/>
                <w:color w:val="000000"/>
                <w:lang w:val="en-CA"/>
              </w:rPr>
              <w:t>Journal of Obstetrics &amp; Gynaecology.</w:t>
            </w:r>
            <w:r w:rsidRPr="000E1218">
              <w:rPr>
                <w:rFonts w:ascii="Times New Roman" w:eastAsia="Times New Roman" w:hAnsi="Times New Roman" w:cs="Times New Roman"/>
                <w:color w:val="000000"/>
                <w:lang w:val="en-CA"/>
              </w:rPr>
              <w:t xml:space="preserve"> 2000. 20:606-609</w:t>
            </w:r>
          </w:p>
        </w:tc>
      </w:tr>
      <w:tr w:rsidR="000E1218" w:rsidRPr="000E1218" w14:paraId="2F363771" w14:textId="77777777" w:rsidTr="000E1218">
        <w:trPr>
          <w:trHeight w:val="585"/>
        </w:trPr>
        <w:tc>
          <w:tcPr>
            <w:tcW w:w="8400" w:type="dxa"/>
            <w:tcBorders>
              <w:top w:val="nil"/>
              <w:left w:val="nil"/>
              <w:bottom w:val="nil"/>
              <w:right w:val="nil"/>
            </w:tcBorders>
            <w:shd w:val="clear" w:color="auto" w:fill="auto"/>
            <w:vAlign w:val="center"/>
            <w:hideMark/>
          </w:tcPr>
          <w:p w14:paraId="67FEA61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w:t>
            </w:r>
            <w:r w:rsidRPr="000E1218">
              <w:rPr>
                <w:rFonts w:ascii="Times New Roman" w:eastAsia="Times New Roman" w:hAnsi="Times New Roman" w:cs="Times New Roman"/>
                <w:color w:val="000000"/>
                <w:lang w:val="en-CA"/>
              </w:rPr>
              <w:t xml:space="preserve"> Umbilical artery flow velocity waveforms following maternal exercise. </w:t>
            </w:r>
            <w:r w:rsidRPr="000E1218">
              <w:rPr>
                <w:rFonts w:ascii="Times New Roman" w:eastAsia="Times New Roman" w:hAnsi="Times New Roman" w:cs="Times New Roman"/>
                <w:i/>
                <w:iCs/>
                <w:color w:val="000000"/>
                <w:lang w:val="en-CA"/>
              </w:rPr>
              <w:t>Journal of Obstetrics and Gynaecology.</w:t>
            </w:r>
            <w:r w:rsidRPr="000E1218">
              <w:rPr>
                <w:rFonts w:ascii="Times New Roman" w:eastAsia="Times New Roman" w:hAnsi="Times New Roman" w:cs="Times New Roman"/>
                <w:color w:val="000000"/>
                <w:lang w:val="en-CA"/>
              </w:rPr>
              <w:t xml:space="preserve"> 1999. 19:385-389</w:t>
            </w:r>
          </w:p>
        </w:tc>
      </w:tr>
      <w:tr w:rsidR="000E1218" w:rsidRPr="000E1218" w14:paraId="5F066354" w14:textId="77777777" w:rsidTr="000E1218">
        <w:trPr>
          <w:trHeight w:val="585"/>
        </w:trPr>
        <w:tc>
          <w:tcPr>
            <w:tcW w:w="8400" w:type="dxa"/>
            <w:tcBorders>
              <w:top w:val="nil"/>
              <w:left w:val="nil"/>
              <w:bottom w:val="nil"/>
              <w:right w:val="nil"/>
            </w:tcBorders>
            <w:shd w:val="clear" w:color="auto" w:fill="auto"/>
            <w:vAlign w:val="center"/>
            <w:hideMark/>
          </w:tcPr>
          <w:p w14:paraId="7E535C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N. Mamelle, I. Bertucat and F. Munoz.</w:t>
            </w:r>
            <w:r w:rsidRPr="000E1218">
              <w:rPr>
                <w:rFonts w:ascii="Times New Roman" w:eastAsia="Times New Roman" w:hAnsi="Times New Roman" w:cs="Times New Roman"/>
                <w:color w:val="000000"/>
                <w:lang w:val="en-CA"/>
              </w:rPr>
              <w:t xml:space="preserve"> Pregnant women at work: rest periods to prevent preterm birth?. </w:t>
            </w:r>
            <w:r w:rsidRPr="000E1218">
              <w:rPr>
                <w:rFonts w:ascii="Times New Roman" w:eastAsia="Times New Roman" w:hAnsi="Times New Roman" w:cs="Times New Roman"/>
                <w:i/>
                <w:iCs/>
                <w:color w:val="000000"/>
                <w:lang w:val="en-CA"/>
              </w:rPr>
              <w:t>Paediatr.Perinat.Epidemiol.</w:t>
            </w:r>
            <w:r w:rsidRPr="000E1218">
              <w:rPr>
                <w:rFonts w:ascii="Times New Roman" w:eastAsia="Times New Roman" w:hAnsi="Times New Roman" w:cs="Times New Roman"/>
                <w:color w:val="000000"/>
                <w:lang w:val="en-CA"/>
              </w:rPr>
              <w:t xml:space="preserve"> 1989. 3:19-28</w:t>
            </w:r>
          </w:p>
        </w:tc>
      </w:tr>
      <w:tr w:rsidR="000E1218" w:rsidRPr="000E1218" w14:paraId="49223F56" w14:textId="77777777" w:rsidTr="000E1218">
        <w:trPr>
          <w:trHeight w:val="585"/>
        </w:trPr>
        <w:tc>
          <w:tcPr>
            <w:tcW w:w="8400" w:type="dxa"/>
            <w:tcBorders>
              <w:top w:val="nil"/>
              <w:left w:val="nil"/>
              <w:bottom w:val="nil"/>
              <w:right w:val="nil"/>
            </w:tcBorders>
            <w:shd w:val="clear" w:color="auto" w:fill="auto"/>
            <w:vAlign w:val="center"/>
            <w:hideMark/>
          </w:tcPr>
          <w:p w14:paraId="6DAAB65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Morris, S. B. Osborn, H. Payling Wright and A. Hart.</w:t>
            </w:r>
            <w:r w:rsidRPr="000E1218">
              <w:rPr>
                <w:rFonts w:ascii="Times New Roman" w:eastAsia="Times New Roman" w:hAnsi="Times New Roman" w:cs="Times New Roman"/>
                <w:color w:val="000000"/>
                <w:lang w:val="en-CA"/>
              </w:rPr>
              <w:t xml:space="preserve"> Effective uterine blood-flow during exercise in normal and pre-eclamptic pregnancies. </w:t>
            </w:r>
            <w:r w:rsidRPr="000E1218">
              <w:rPr>
                <w:rFonts w:ascii="Times New Roman" w:eastAsia="Times New Roman" w:hAnsi="Times New Roman" w:cs="Times New Roman"/>
                <w:i/>
                <w:iCs/>
                <w:color w:val="000000"/>
                <w:lang w:val="en-CA"/>
              </w:rPr>
              <w:t>The Lancet.</w:t>
            </w:r>
            <w:r w:rsidRPr="000E1218">
              <w:rPr>
                <w:rFonts w:ascii="Times New Roman" w:eastAsia="Times New Roman" w:hAnsi="Times New Roman" w:cs="Times New Roman"/>
                <w:color w:val="000000"/>
                <w:lang w:val="en-CA"/>
              </w:rPr>
              <w:t xml:space="preserve"> 1956. 268:481-484</w:t>
            </w:r>
          </w:p>
        </w:tc>
      </w:tr>
      <w:tr w:rsidR="000E1218" w:rsidRPr="000E1218" w14:paraId="706F8433" w14:textId="77777777" w:rsidTr="000E1218">
        <w:trPr>
          <w:trHeight w:val="585"/>
        </w:trPr>
        <w:tc>
          <w:tcPr>
            <w:tcW w:w="8400" w:type="dxa"/>
            <w:tcBorders>
              <w:top w:val="nil"/>
              <w:left w:val="nil"/>
              <w:bottom w:val="nil"/>
              <w:right w:val="nil"/>
            </w:tcBorders>
            <w:shd w:val="clear" w:color="auto" w:fill="auto"/>
            <w:vAlign w:val="center"/>
            <w:hideMark/>
          </w:tcPr>
          <w:p w14:paraId="79DB62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Morris, S. B. Osborn, H. Payling Wright and A. Hart.</w:t>
            </w:r>
            <w:r w:rsidRPr="000E1218">
              <w:rPr>
                <w:rFonts w:ascii="Times New Roman" w:eastAsia="Times New Roman" w:hAnsi="Times New Roman" w:cs="Times New Roman"/>
                <w:color w:val="000000"/>
                <w:lang w:val="en-CA"/>
              </w:rPr>
              <w:t xml:space="preserve"> Effective uterine blood-flow during exercise in normal and pre-eclamptic pregnancies. 1956. 268:481-484</w:t>
            </w:r>
          </w:p>
        </w:tc>
      </w:tr>
      <w:tr w:rsidR="000E1218" w:rsidRPr="000E1218" w14:paraId="612F58A1" w14:textId="77777777" w:rsidTr="000E1218">
        <w:trPr>
          <w:trHeight w:val="585"/>
        </w:trPr>
        <w:tc>
          <w:tcPr>
            <w:tcW w:w="8400" w:type="dxa"/>
            <w:tcBorders>
              <w:top w:val="nil"/>
              <w:left w:val="nil"/>
              <w:bottom w:val="nil"/>
              <w:right w:val="nil"/>
            </w:tcBorders>
            <w:shd w:val="clear" w:color="auto" w:fill="auto"/>
            <w:vAlign w:val="center"/>
            <w:hideMark/>
          </w:tcPr>
          <w:p w14:paraId="18FA9B9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N. de Alcantara, S. H. O. Jardim, D. F. M. Vitorino and V. P. de Lima.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Influence of hydrotherapy in cardiorespiratory parameters during pregnancy. </w:t>
            </w:r>
            <w:r w:rsidRPr="000E1218">
              <w:rPr>
                <w:rFonts w:ascii="Times New Roman" w:eastAsia="Times New Roman" w:hAnsi="Times New Roman" w:cs="Times New Roman"/>
                <w:i/>
                <w:iCs/>
                <w:color w:val="000000"/>
                <w:lang w:val="en-CA"/>
              </w:rPr>
              <w:t>Revista Neurociencias.</w:t>
            </w:r>
            <w:r w:rsidRPr="000E1218">
              <w:rPr>
                <w:rFonts w:ascii="Times New Roman" w:eastAsia="Times New Roman" w:hAnsi="Times New Roman" w:cs="Times New Roman"/>
                <w:color w:val="000000"/>
                <w:lang w:val="en-CA"/>
              </w:rPr>
              <w:t xml:space="preserve"> 2012. 20:372-378</w:t>
            </w:r>
          </w:p>
        </w:tc>
      </w:tr>
      <w:tr w:rsidR="000E1218" w:rsidRPr="000E1218" w14:paraId="55CA6841" w14:textId="77777777" w:rsidTr="000E1218">
        <w:trPr>
          <w:trHeight w:val="585"/>
        </w:trPr>
        <w:tc>
          <w:tcPr>
            <w:tcW w:w="8400" w:type="dxa"/>
            <w:tcBorders>
              <w:top w:val="nil"/>
              <w:left w:val="nil"/>
              <w:bottom w:val="nil"/>
              <w:right w:val="nil"/>
            </w:tcBorders>
            <w:shd w:val="clear" w:color="auto" w:fill="auto"/>
            <w:vAlign w:val="center"/>
            <w:hideMark/>
          </w:tcPr>
          <w:p w14:paraId="5EBB62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Nelson, S. Jenkins, C. Lessard-Anderson and K. Borowski.</w:t>
            </w:r>
            <w:r w:rsidRPr="000E1218">
              <w:rPr>
                <w:rFonts w:ascii="Times New Roman" w:eastAsia="Times New Roman" w:hAnsi="Times New Roman" w:cs="Times New Roman"/>
                <w:color w:val="000000"/>
                <w:lang w:val="en-CA"/>
              </w:rPr>
              <w:t xml:space="preserve"> Exercise habits during pregnancy and correlation with weight gain and obstetric outcomes.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2016. 127:153S</w:t>
            </w:r>
          </w:p>
        </w:tc>
      </w:tr>
      <w:tr w:rsidR="000E1218" w:rsidRPr="000E1218" w14:paraId="0A293B61" w14:textId="77777777" w:rsidTr="000E1218">
        <w:trPr>
          <w:trHeight w:val="585"/>
        </w:trPr>
        <w:tc>
          <w:tcPr>
            <w:tcW w:w="8400" w:type="dxa"/>
            <w:tcBorders>
              <w:top w:val="nil"/>
              <w:left w:val="nil"/>
              <w:bottom w:val="nil"/>
              <w:right w:val="nil"/>
            </w:tcBorders>
            <w:shd w:val="clear" w:color="auto" w:fill="auto"/>
            <w:vAlign w:val="center"/>
            <w:hideMark/>
          </w:tcPr>
          <w:p w14:paraId="300350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Oostdam, J. Bosmans, M. G. Wouters, E. M. Eekhoff, W. van Mechelen and M. N. van Poppel.</w:t>
            </w:r>
            <w:r w:rsidRPr="000E1218">
              <w:rPr>
                <w:rFonts w:ascii="Times New Roman" w:eastAsia="Times New Roman" w:hAnsi="Times New Roman" w:cs="Times New Roman"/>
                <w:color w:val="000000"/>
                <w:lang w:val="en-CA"/>
              </w:rPr>
              <w:t xml:space="preserve"> Cost-effectiveness of an exercise program during pregnancy to prevent gestational diabetes: results of an economic evaluation alongside a randomised controlled trial. 2012. 12:64</w:t>
            </w:r>
          </w:p>
        </w:tc>
      </w:tr>
      <w:tr w:rsidR="000E1218" w:rsidRPr="000E1218" w14:paraId="36FAD7C6" w14:textId="77777777" w:rsidTr="000E1218">
        <w:trPr>
          <w:trHeight w:val="585"/>
        </w:trPr>
        <w:tc>
          <w:tcPr>
            <w:tcW w:w="8400" w:type="dxa"/>
            <w:tcBorders>
              <w:top w:val="nil"/>
              <w:left w:val="nil"/>
              <w:bottom w:val="nil"/>
              <w:right w:val="nil"/>
            </w:tcBorders>
            <w:shd w:val="clear" w:color="auto" w:fill="auto"/>
            <w:vAlign w:val="center"/>
            <w:hideMark/>
          </w:tcPr>
          <w:p w14:paraId="7002D03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Oostdam, van Poppel, M. N. M., Mgaj Wouters,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No effect of the FitFor2 exercise programme on blood glucose, insulin sensitivity, and birthweight in pregnant women who were overweight and at risk for gestational diabetes: results of a randomised controlled trial. </w:t>
            </w:r>
            <w:r w:rsidRPr="000E1218">
              <w:rPr>
                <w:rFonts w:ascii="Times New Roman" w:eastAsia="Times New Roman" w:hAnsi="Times New Roman" w:cs="Times New Roman"/>
                <w:i/>
                <w:iCs/>
                <w:color w:val="000000"/>
                <w:lang w:val="en-CA"/>
              </w:rPr>
              <w:t>Bjog-an International Journal of Obstetrics and Gynaecology.</w:t>
            </w:r>
            <w:r w:rsidRPr="000E1218">
              <w:rPr>
                <w:rFonts w:ascii="Times New Roman" w:eastAsia="Times New Roman" w:hAnsi="Times New Roman" w:cs="Times New Roman"/>
                <w:color w:val="000000"/>
                <w:lang w:val="en-CA"/>
              </w:rPr>
              <w:t xml:space="preserve"> 2012. 119:1098-1107</w:t>
            </w:r>
          </w:p>
        </w:tc>
      </w:tr>
      <w:tr w:rsidR="000E1218" w:rsidRPr="000E1218" w14:paraId="13537E5E" w14:textId="77777777" w:rsidTr="000E1218">
        <w:trPr>
          <w:trHeight w:val="585"/>
        </w:trPr>
        <w:tc>
          <w:tcPr>
            <w:tcW w:w="8400" w:type="dxa"/>
            <w:tcBorders>
              <w:top w:val="nil"/>
              <w:left w:val="nil"/>
              <w:bottom w:val="nil"/>
              <w:right w:val="nil"/>
            </w:tcBorders>
            <w:shd w:val="clear" w:color="auto" w:fill="auto"/>
            <w:vAlign w:val="center"/>
            <w:hideMark/>
          </w:tcPr>
          <w:p w14:paraId="0E41F4A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P. Joshi, S. R. Kulkarni, C. S. Yajnik,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Increasing maternal parity predicts neonatal adiposity: Pune Maternal Nutrition Study. 2005. 193:783-789</w:t>
            </w:r>
          </w:p>
        </w:tc>
      </w:tr>
      <w:tr w:rsidR="000E1218" w:rsidRPr="000E1218" w14:paraId="3708B183" w14:textId="77777777" w:rsidTr="000E1218">
        <w:trPr>
          <w:trHeight w:val="585"/>
        </w:trPr>
        <w:tc>
          <w:tcPr>
            <w:tcW w:w="8400" w:type="dxa"/>
            <w:tcBorders>
              <w:top w:val="nil"/>
              <w:left w:val="nil"/>
              <w:bottom w:val="nil"/>
              <w:right w:val="nil"/>
            </w:tcBorders>
            <w:shd w:val="clear" w:color="auto" w:fill="auto"/>
            <w:vAlign w:val="center"/>
            <w:hideMark/>
          </w:tcPr>
          <w:p w14:paraId="3FABA5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Padmapriya, L. Shen, S. E. Soh, et al.</w:t>
            </w:r>
            <w:r w:rsidRPr="000E1218">
              <w:rPr>
                <w:rFonts w:ascii="Times New Roman" w:eastAsia="Times New Roman" w:hAnsi="Times New Roman" w:cs="Times New Roman"/>
                <w:color w:val="000000"/>
                <w:lang w:val="en-CA"/>
              </w:rPr>
              <w:t xml:space="preserve"> Physical Activity and Sedentary Behavior Patterns Before and During Pregnancy in a Multi-ethnic Sample of Asian Women in Singapore.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2015. 19:2523-2535</w:t>
            </w:r>
          </w:p>
        </w:tc>
      </w:tr>
      <w:tr w:rsidR="000E1218" w:rsidRPr="000E1218" w14:paraId="6D890C46" w14:textId="77777777" w:rsidTr="000E1218">
        <w:trPr>
          <w:trHeight w:val="585"/>
        </w:trPr>
        <w:tc>
          <w:tcPr>
            <w:tcW w:w="8400" w:type="dxa"/>
            <w:tcBorders>
              <w:top w:val="nil"/>
              <w:left w:val="nil"/>
              <w:bottom w:val="nil"/>
              <w:right w:val="nil"/>
            </w:tcBorders>
            <w:shd w:val="clear" w:color="auto" w:fill="auto"/>
            <w:vAlign w:val="center"/>
            <w:hideMark/>
          </w:tcPr>
          <w:p w14:paraId="7897AB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Padmapriya, L. Shen, S. E. Soh, et al.</w:t>
            </w:r>
            <w:r w:rsidRPr="000E1218">
              <w:rPr>
                <w:rFonts w:ascii="Times New Roman" w:eastAsia="Times New Roman" w:hAnsi="Times New Roman" w:cs="Times New Roman"/>
                <w:color w:val="000000"/>
                <w:lang w:val="en-CA"/>
              </w:rPr>
              <w:t xml:space="preserve"> Physical Activity and Sedentary Behavior Patterns Before and During Pregnancy in a Multi-ethnic Sample of Asian Women in Singapore. 2015. 19:2523-2535</w:t>
            </w:r>
          </w:p>
        </w:tc>
      </w:tr>
      <w:tr w:rsidR="000E1218" w:rsidRPr="000E1218" w14:paraId="2B8B02EE" w14:textId="77777777" w:rsidTr="000E1218">
        <w:trPr>
          <w:trHeight w:val="585"/>
        </w:trPr>
        <w:tc>
          <w:tcPr>
            <w:tcW w:w="8400" w:type="dxa"/>
            <w:tcBorders>
              <w:top w:val="nil"/>
              <w:left w:val="nil"/>
              <w:bottom w:val="nil"/>
              <w:right w:val="nil"/>
            </w:tcBorders>
            <w:shd w:val="clear" w:color="auto" w:fill="auto"/>
            <w:vAlign w:val="center"/>
            <w:hideMark/>
          </w:tcPr>
          <w:p w14:paraId="0ED20EB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Prabhu.</w:t>
            </w:r>
            <w:r w:rsidRPr="000E1218">
              <w:rPr>
                <w:rFonts w:ascii="Times New Roman" w:eastAsia="Times New Roman" w:hAnsi="Times New Roman" w:cs="Times New Roman"/>
                <w:color w:val="000000"/>
                <w:lang w:val="en-CA"/>
              </w:rPr>
              <w:t xml:space="preserve"> Effect of a exercise by pregnant women and birth weight: a randomized controlled trial. </w:t>
            </w:r>
            <w:r w:rsidRPr="000E1218">
              <w:rPr>
                <w:rFonts w:ascii="Times New Roman" w:eastAsia="Times New Roman" w:hAnsi="Times New Roman" w:cs="Times New Roman"/>
                <w:i/>
                <w:iCs/>
                <w:color w:val="000000"/>
                <w:lang w:val="en-CA"/>
              </w:rPr>
              <w:t>Journal of Evolution of Medical and Dental Sciences-Jemds.</w:t>
            </w:r>
            <w:r w:rsidRPr="000E1218">
              <w:rPr>
                <w:rFonts w:ascii="Times New Roman" w:eastAsia="Times New Roman" w:hAnsi="Times New Roman" w:cs="Times New Roman"/>
                <w:color w:val="000000"/>
                <w:lang w:val="en-CA"/>
              </w:rPr>
              <w:t xml:space="preserve"> 2015. 4:1509-1516</w:t>
            </w:r>
          </w:p>
        </w:tc>
      </w:tr>
      <w:tr w:rsidR="000E1218" w:rsidRPr="000E1218" w14:paraId="20FA574E" w14:textId="77777777" w:rsidTr="000E1218">
        <w:trPr>
          <w:trHeight w:val="585"/>
        </w:trPr>
        <w:tc>
          <w:tcPr>
            <w:tcW w:w="8400" w:type="dxa"/>
            <w:tcBorders>
              <w:top w:val="nil"/>
              <w:left w:val="nil"/>
              <w:bottom w:val="nil"/>
              <w:right w:val="nil"/>
            </w:tcBorders>
            <w:shd w:val="clear" w:color="auto" w:fill="auto"/>
            <w:vAlign w:val="center"/>
            <w:hideMark/>
          </w:tcPr>
          <w:p w14:paraId="7E731BB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Tafari, R. L. Naeye and A. Gobezie.</w:t>
            </w:r>
            <w:r w:rsidRPr="000E1218">
              <w:rPr>
                <w:rFonts w:ascii="Times New Roman" w:eastAsia="Times New Roman" w:hAnsi="Times New Roman" w:cs="Times New Roman"/>
                <w:color w:val="000000"/>
                <w:lang w:val="en-CA"/>
              </w:rPr>
              <w:t xml:space="preserve"> Effects of maternal undernutrition and heavy physical work during pregnancy on birth weight.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1980. 87:222-226</w:t>
            </w:r>
          </w:p>
        </w:tc>
      </w:tr>
      <w:tr w:rsidR="000E1218" w:rsidRPr="000E1218" w14:paraId="509E9DE0" w14:textId="77777777" w:rsidTr="000E1218">
        <w:trPr>
          <w:trHeight w:val="585"/>
        </w:trPr>
        <w:tc>
          <w:tcPr>
            <w:tcW w:w="8400" w:type="dxa"/>
            <w:tcBorders>
              <w:top w:val="nil"/>
              <w:left w:val="nil"/>
              <w:bottom w:val="nil"/>
              <w:right w:val="nil"/>
            </w:tcBorders>
            <w:shd w:val="clear" w:color="auto" w:fill="auto"/>
            <w:vAlign w:val="center"/>
            <w:hideMark/>
          </w:tcPr>
          <w:p w14:paraId="325DB96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Voldner, K. F. Froslie, K. Bo,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Modifiable determinants of fetal macrosomia: role of lifestyle-related factors.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2008. 87:423-429</w:t>
            </w:r>
          </w:p>
        </w:tc>
      </w:tr>
      <w:tr w:rsidR="000E1218" w:rsidRPr="000E1218" w14:paraId="541B7888" w14:textId="77777777" w:rsidTr="000E1218">
        <w:trPr>
          <w:trHeight w:val="585"/>
        </w:trPr>
        <w:tc>
          <w:tcPr>
            <w:tcW w:w="8400" w:type="dxa"/>
            <w:tcBorders>
              <w:top w:val="nil"/>
              <w:left w:val="nil"/>
              <w:bottom w:val="nil"/>
              <w:right w:val="nil"/>
            </w:tcBorders>
            <w:shd w:val="clear" w:color="auto" w:fill="auto"/>
            <w:vAlign w:val="center"/>
            <w:hideMark/>
          </w:tcPr>
          <w:p w14:paraId="6ACCF6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Voldner, K. F. Froslie, L. A. Haakstad, K. Bo and T. Henriksen.</w:t>
            </w:r>
            <w:r w:rsidRPr="000E1218">
              <w:rPr>
                <w:rFonts w:ascii="Times New Roman" w:eastAsia="Times New Roman" w:hAnsi="Times New Roman" w:cs="Times New Roman"/>
                <w:color w:val="000000"/>
                <w:lang w:val="en-CA"/>
              </w:rPr>
              <w:t xml:space="preserve"> Birth complications, overweight, and physical inactivity. 2009. 88:550-555</w:t>
            </w:r>
          </w:p>
        </w:tc>
      </w:tr>
      <w:tr w:rsidR="000E1218" w:rsidRPr="000E1218" w14:paraId="57F477F7" w14:textId="77777777" w:rsidTr="000E1218">
        <w:trPr>
          <w:trHeight w:val="585"/>
        </w:trPr>
        <w:tc>
          <w:tcPr>
            <w:tcW w:w="8400" w:type="dxa"/>
            <w:tcBorders>
              <w:top w:val="nil"/>
              <w:left w:val="nil"/>
              <w:bottom w:val="nil"/>
              <w:right w:val="nil"/>
            </w:tcBorders>
            <w:shd w:val="clear" w:color="auto" w:fill="auto"/>
            <w:vAlign w:val="center"/>
            <w:hideMark/>
          </w:tcPr>
          <w:p w14:paraId="3E86E4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Nct, R. Barakat and M. Perales.</w:t>
            </w:r>
            <w:r w:rsidRPr="000E1218">
              <w:rPr>
                <w:rFonts w:ascii="Times New Roman" w:eastAsia="Times New Roman" w:hAnsi="Times New Roman" w:cs="Times New Roman"/>
                <w:color w:val="000000"/>
                <w:lang w:val="en-CA"/>
              </w:rPr>
              <w:t xml:space="preserve"> Effect of a Supervised Exercise Program During Whole Pregnancy on Outcomes and Level of Depression. A Randomized Controlled Trial. 2009. </w:t>
            </w:r>
          </w:p>
        </w:tc>
      </w:tr>
      <w:tr w:rsidR="000E1218" w:rsidRPr="000E1218" w14:paraId="569D3E96" w14:textId="77777777" w:rsidTr="000E1218">
        <w:trPr>
          <w:trHeight w:val="585"/>
        </w:trPr>
        <w:tc>
          <w:tcPr>
            <w:tcW w:w="8400" w:type="dxa"/>
            <w:tcBorders>
              <w:top w:val="nil"/>
              <w:left w:val="nil"/>
              <w:bottom w:val="nil"/>
              <w:right w:val="nil"/>
            </w:tcBorders>
            <w:shd w:val="clear" w:color="auto" w:fill="auto"/>
            <w:vAlign w:val="center"/>
            <w:hideMark/>
          </w:tcPr>
          <w:p w14:paraId="375BC4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NDesai O. Singh.</w:t>
            </w:r>
            <w:r w:rsidRPr="000E1218">
              <w:rPr>
                <w:rFonts w:ascii="Times New Roman" w:eastAsia="Times New Roman" w:hAnsi="Times New Roman" w:cs="Times New Roman"/>
                <w:color w:val="000000"/>
                <w:lang w:val="en-CA"/>
              </w:rPr>
              <w:t xml:space="preserve"> Prevention and management of low backache in pregnant women through the use of exercise program and education booklet. 2008. 39:65-72</w:t>
            </w:r>
          </w:p>
        </w:tc>
      </w:tr>
      <w:tr w:rsidR="000E1218" w:rsidRPr="000E1218" w14:paraId="1902AEF6" w14:textId="77777777" w:rsidTr="000E1218">
        <w:trPr>
          <w:trHeight w:val="585"/>
        </w:trPr>
        <w:tc>
          <w:tcPr>
            <w:tcW w:w="8400" w:type="dxa"/>
            <w:tcBorders>
              <w:top w:val="nil"/>
              <w:left w:val="nil"/>
              <w:bottom w:val="nil"/>
              <w:right w:val="nil"/>
            </w:tcBorders>
            <w:shd w:val="clear" w:color="auto" w:fill="auto"/>
            <w:vAlign w:val="center"/>
            <w:hideMark/>
          </w:tcPr>
          <w:p w14:paraId="106BF7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O. Kgosidialwa, A. M. Egan, L. Carmody, B. Kirwan, P. Gunning and F. P. Dunne.</w:t>
            </w:r>
            <w:r w:rsidRPr="000E1218">
              <w:rPr>
                <w:rFonts w:ascii="Times New Roman" w:eastAsia="Times New Roman" w:hAnsi="Times New Roman" w:cs="Times New Roman"/>
                <w:color w:val="000000"/>
                <w:lang w:val="en-CA"/>
              </w:rPr>
              <w:t xml:space="preserve"> Treatment With Diet and Exercise for Women With Gestational Diabetes Mellitus Diagnosed Using IADPSG Criteria. 2015. 100:4629-4636</w:t>
            </w:r>
          </w:p>
        </w:tc>
      </w:tr>
      <w:tr w:rsidR="000E1218" w:rsidRPr="000E1218" w14:paraId="0F76CD26" w14:textId="77777777" w:rsidTr="000E1218">
        <w:trPr>
          <w:trHeight w:val="585"/>
        </w:trPr>
        <w:tc>
          <w:tcPr>
            <w:tcW w:w="8400" w:type="dxa"/>
            <w:tcBorders>
              <w:top w:val="nil"/>
              <w:left w:val="nil"/>
              <w:bottom w:val="nil"/>
              <w:right w:val="nil"/>
            </w:tcBorders>
            <w:shd w:val="clear" w:color="auto" w:fill="auto"/>
            <w:vAlign w:val="center"/>
            <w:hideMark/>
          </w:tcPr>
          <w:p w14:paraId="494FA4E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O. M. Hellenes, T. Vik, G. C. Lohaugen,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Regular moderate exercise during pregnancy does not have an adverse effect on the neurodevelopment of the child. </w:t>
            </w:r>
            <w:r w:rsidRPr="000E1218">
              <w:rPr>
                <w:rFonts w:ascii="Times New Roman" w:eastAsia="Times New Roman" w:hAnsi="Times New Roman" w:cs="Times New Roman"/>
                <w:i/>
                <w:iCs/>
                <w:color w:val="000000"/>
                <w:lang w:val="en-CA"/>
              </w:rPr>
              <w:t>Acta Paediatrica.</w:t>
            </w:r>
            <w:r w:rsidRPr="000E1218">
              <w:rPr>
                <w:rFonts w:ascii="Times New Roman" w:eastAsia="Times New Roman" w:hAnsi="Times New Roman" w:cs="Times New Roman"/>
                <w:color w:val="000000"/>
                <w:lang w:val="en-CA"/>
              </w:rPr>
              <w:t xml:space="preserve"> 2015. 104:285-291</w:t>
            </w:r>
          </w:p>
        </w:tc>
      </w:tr>
      <w:tr w:rsidR="000E1218" w:rsidRPr="000E1218" w14:paraId="65F5A1BA" w14:textId="77777777" w:rsidTr="000E1218">
        <w:trPr>
          <w:trHeight w:val="585"/>
        </w:trPr>
        <w:tc>
          <w:tcPr>
            <w:tcW w:w="8400" w:type="dxa"/>
            <w:tcBorders>
              <w:top w:val="nil"/>
              <w:left w:val="nil"/>
              <w:bottom w:val="nil"/>
              <w:right w:val="nil"/>
            </w:tcBorders>
            <w:shd w:val="clear" w:color="auto" w:fill="auto"/>
            <w:vAlign w:val="center"/>
            <w:hideMark/>
          </w:tcPr>
          <w:p w14:paraId="7BD999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 R. Anitha, S. Johncy and S. Y. Bondade.</w:t>
            </w:r>
            <w:r w:rsidRPr="000E1218">
              <w:rPr>
                <w:rFonts w:ascii="Times New Roman" w:eastAsia="Times New Roman" w:hAnsi="Times New Roman" w:cs="Times New Roman"/>
                <w:color w:val="000000"/>
                <w:lang w:val="en-CA"/>
              </w:rPr>
              <w:t xml:space="preserve"> Study of effect of exercise on PEFR in pregnant women. 2015. 5:89-92</w:t>
            </w:r>
          </w:p>
        </w:tc>
      </w:tr>
      <w:tr w:rsidR="000E1218" w:rsidRPr="000E1218" w14:paraId="222D86BD" w14:textId="77777777" w:rsidTr="000E1218">
        <w:trPr>
          <w:trHeight w:val="585"/>
        </w:trPr>
        <w:tc>
          <w:tcPr>
            <w:tcW w:w="8400" w:type="dxa"/>
            <w:tcBorders>
              <w:top w:val="nil"/>
              <w:left w:val="nil"/>
              <w:bottom w:val="nil"/>
              <w:right w:val="nil"/>
            </w:tcBorders>
            <w:shd w:val="clear" w:color="auto" w:fill="auto"/>
            <w:vAlign w:val="center"/>
            <w:hideMark/>
          </w:tcPr>
          <w:p w14:paraId="0D26BD0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 Roldán, M. Perales, S. Mateos and R. Barakat.</w:t>
            </w:r>
            <w:r w:rsidRPr="000E1218">
              <w:rPr>
                <w:rFonts w:ascii="Times New Roman" w:eastAsia="Times New Roman" w:hAnsi="Times New Roman" w:cs="Times New Roman"/>
                <w:color w:val="000000"/>
                <w:lang w:val="en-CA"/>
              </w:rPr>
              <w:t xml:space="preserve"> Supervised physical activity during pregnancy improves fetal cardiac response. / el ejercicio físico supervisado durante el embarazo mejora la respuesta cardiaca fetal. </w:t>
            </w:r>
            <w:r w:rsidRPr="008A3A47">
              <w:rPr>
                <w:rFonts w:ascii="Times New Roman" w:eastAsia="Times New Roman" w:hAnsi="Times New Roman" w:cs="Times New Roman"/>
                <w:i/>
                <w:iCs/>
                <w:color w:val="000000"/>
                <w:lang w:val="fr-CA"/>
              </w:rPr>
              <w:t>Revista Internacional de Medicina y Ciencias de la Actividad F.</w:t>
            </w:r>
            <w:r w:rsidRPr="008A3A47">
              <w:rPr>
                <w:rFonts w:ascii="Times New Roman" w:eastAsia="Times New Roman" w:hAnsi="Times New Roman" w:cs="Times New Roman"/>
                <w:color w:val="000000"/>
                <w:lang w:val="fr-CA"/>
              </w:rPr>
              <w:t xml:space="preserve"> 2015. </w:t>
            </w:r>
            <w:r w:rsidRPr="000E1218">
              <w:rPr>
                <w:rFonts w:ascii="Times New Roman" w:eastAsia="Times New Roman" w:hAnsi="Times New Roman" w:cs="Times New Roman"/>
                <w:color w:val="000000"/>
                <w:lang w:val="en-CA"/>
              </w:rPr>
              <w:t>15:757-772</w:t>
            </w:r>
          </w:p>
        </w:tc>
      </w:tr>
      <w:tr w:rsidR="000E1218" w:rsidRPr="000E1218" w14:paraId="25FE0C58" w14:textId="77777777" w:rsidTr="000E1218">
        <w:trPr>
          <w:trHeight w:val="585"/>
        </w:trPr>
        <w:tc>
          <w:tcPr>
            <w:tcW w:w="8400" w:type="dxa"/>
            <w:tcBorders>
              <w:top w:val="nil"/>
              <w:left w:val="nil"/>
              <w:bottom w:val="nil"/>
              <w:right w:val="nil"/>
            </w:tcBorders>
            <w:shd w:val="clear" w:color="auto" w:fill="auto"/>
            <w:vAlign w:val="center"/>
            <w:hideMark/>
          </w:tcPr>
          <w:p w14:paraId="7CDF84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 Taskin, J. M. Wheeler, A. I. Yalcinoglu and S. Coksenim.</w:t>
            </w:r>
            <w:r w:rsidRPr="000E1218">
              <w:rPr>
                <w:rFonts w:ascii="Times New Roman" w:eastAsia="Times New Roman" w:hAnsi="Times New Roman" w:cs="Times New Roman"/>
                <w:color w:val="000000"/>
                <w:lang w:val="en-CA"/>
              </w:rPr>
              <w:t xml:space="preserve"> The effects of episiotomy and Kegel exercises on postpartum pelvic relaxation: A prospective controlled study. 1996. 12:123-127</w:t>
            </w:r>
          </w:p>
        </w:tc>
      </w:tr>
      <w:tr w:rsidR="000E1218" w:rsidRPr="000E1218" w14:paraId="4A7D8746" w14:textId="77777777" w:rsidTr="000E1218">
        <w:trPr>
          <w:trHeight w:val="585"/>
        </w:trPr>
        <w:tc>
          <w:tcPr>
            <w:tcW w:w="8400" w:type="dxa"/>
            <w:tcBorders>
              <w:top w:val="nil"/>
              <w:left w:val="nil"/>
              <w:bottom w:val="nil"/>
              <w:right w:val="nil"/>
            </w:tcBorders>
            <w:shd w:val="clear" w:color="auto" w:fill="auto"/>
            <w:vAlign w:val="center"/>
            <w:hideMark/>
          </w:tcPr>
          <w:p w14:paraId="277B91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Olga S. Denda, Maria S. Denda, Anastasios X. Dalkiranis, Basiliki S. Lyssa and Mylonas Argyrios.</w:t>
            </w:r>
            <w:r w:rsidRPr="000E1218">
              <w:rPr>
                <w:rFonts w:ascii="Times New Roman" w:eastAsia="Times New Roman" w:hAnsi="Times New Roman" w:cs="Times New Roman"/>
                <w:color w:val="000000"/>
                <w:lang w:val="en-CA"/>
              </w:rPr>
              <w:t xml:space="preserve"> The effect of some dietary components on body weight and fat deposition in pregnant women in combination with exercise during pregnancy and postpartum period. 2005. 12:25-30</w:t>
            </w:r>
          </w:p>
        </w:tc>
      </w:tr>
      <w:tr w:rsidR="000E1218" w:rsidRPr="000E1218" w14:paraId="4C296861" w14:textId="77777777" w:rsidTr="000E1218">
        <w:trPr>
          <w:trHeight w:val="585"/>
        </w:trPr>
        <w:tc>
          <w:tcPr>
            <w:tcW w:w="8400" w:type="dxa"/>
            <w:tcBorders>
              <w:top w:val="nil"/>
              <w:left w:val="nil"/>
              <w:bottom w:val="nil"/>
              <w:right w:val="nil"/>
            </w:tcBorders>
            <w:shd w:val="clear" w:color="auto" w:fill="auto"/>
            <w:vAlign w:val="center"/>
            <w:hideMark/>
          </w:tcPr>
          <w:p w14:paraId="4BAD23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Oliveria Melo de, J. L. Silva, J. S. Tavares, V. O. Barros, D. F. Leite and M. M. Amorim.</w:t>
            </w:r>
            <w:r w:rsidRPr="000E1218">
              <w:rPr>
                <w:rFonts w:ascii="Times New Roman" w:eastAsia="Times New Roman" w:hAnsi="Times New Roman" w:cs="Times New Roman"/>
                <w:color w:val="000000"/>
                <w:lang w:val="en-CA"/>
              </w:rPr>
              <w:t xml:space="preserve"> Effect of a physical exercise program during pregnancy on uteroplacental and fetal blood flow and fetal growth: a randomized controlled trial.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2012. 120:302-310</w:t>
            </w:r>
          </w:p>
        </w:tc>
      </w:tr>
      <w:tr w:rsidR="000E1218" w:rsidRPr="000E1218" w14:paraId="79B3D229" w14:textId="77777777" w:rsidTr="000E1218">
        <w:trPr>
          <w:trHeight w:val="585"/>
        </w:trPr>
        <w:tc>
          <w:tcPr>
            <w:tcW w:w="8400" w:type="dxa"/>
            <w:tcBorders>
              <w:top w:val="nil"/>
              <w:left w:val="nil"/>
              <w:bottom w:val="nil"/>
              <w:right w:val="nil"/>
            </w:tcBorders>
            <w:shd w:val="clear" w:color="auto" w:fill="auto"/>
            <w:vAlign w:val="center"/>
            <w:hideMark/>
          </w:tcPr>
          <w:p w14:paraId="7916C5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A. Nixon, L. K. Washburn, L. M. Mudd, et al.</w:t>
            </w:r>
            <w:r w:rsidRPr="000E1218">
              <w:rPr>
                <w:rFonts w:ascii="Times New Roman" w:eastAsia="Times New Roman" w:hAnsi="Times New Roman" w:cs="Times New Roman"/>
                <w:color w:val="000000"/>
                <w:lang w:val="en-CA"/>
              </w:rPr>
              <w:t xml:space="preserve"> Aerobic fitness and physical activity levels of children born prematurely following randomization to postnatal dexamethasone. </w:t>
            </w:r>
            <w:r w:rsidRPr="000E1218">
              <w:rPr>
                <w:rFonts w:ascii="Times New Roman" w:eastAsia="Times New Roman" w:hAnsi="Times New Roman" w:cs="Times New Roman"/>
                <w:i/>
                <w:iCs/>
                <w:color w:val="000000"/>
                <w:lang w:val="en-CA"/>
              </w:rPr>
              <w:t>J.Pediatr.</w:t>
            </w:r>
            <w:r w:rsidRPr="000E1218">
              <w:rPr>
                <w:rFonts w:ascii="Times New Roman" w:eastAsia="Times New Roman" w:hAnsi="Times New Roman" w:cs="Times New Roman"/>
                <w:color w:val="000000"/>
                <w:lang w:val="en-CA"/>
              </w:rPr>
              <w:t xml:space="preserve"> 2011. 158:113-118</w:t>
            </w:r>
          </w:p>
        </w:tc>
      </w:tr>
      <w:tr w:rsidR="000E1218" w:rsidRPr="000E1218" w14:paraId="74FD6230" w14:textId="77777777" w:rsidTr="000E1218">
        <w:trPr>
          <w:trHeight w:val="585"/>
        </w:trPr>
        <w:tc>
          <w:tcPr>
            <w:tcW w:w="8400" w:type="dxa"/>
            <w:tcBorders>
              <w:top w:val="nil"/>
              <w:left w:val="nil"/>
              <w:bottom w:val="nil"/>
              <w:right w:val="nil"/>
            </w:tcBorders>
            <w:shd w:val="clear" w:color="auto" w:fill="auto"/>
            <w:vAlign w:val="center"/>
            <w:hideMark/>
          </w:tcPr>
          <w:p w14:paraId="46F6613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Abirami and A. Judie.</w:t>
            </w:r>
            <w:r w:rsidRPr="000E1218">
              <w:rPr>
                <w:rFonts w:ascii="Times New Roman" w:eastAsia="Times New Roman" w:hAnsi="Times New Roman" w:cs="Times New Roman"/>
                <w:color w:val="000000"/>
                <w:lang w:val="en-CA"/>
              </w:rPr>
              <w:t xml:space="preserve"> Integrated approach of yoga therapy on maternal and fetal outcome in gestational diabetes mellitus. </w:t>
            </w:r>
            <w:r w:rsidRPr="000E1218">
              <w:rPr>
                <w:rFonts w:ascii="Times New Roman" w:eastAsia="Times New Roman" w:hAnsi="Times New Roman" w:cs="Times New Roman"/>
                <w:i/>
                <w:iCs/>
                <w:color w:val="000000"/>
                <w:lang w:val="en-CA"/>
              </w:rPr>
              <w:t>International Journal of Pharmaceutical and Clinical Research.</w:t>
            </w:r>
            <w:r w:rsidRPr="000E1218">
              <w:rPr>
                <w:rFonts w:ascii="Times New Roman" w:eastAsia="Times New Roman" w:hAnsi="Times New Roman" w:cs="Times New Roman"/>
                <w:color w:val="000000"/>
                <w:lang w:val="en-CA"/>
              </w:rPr>
              <w:t xml:space="preserve"> 2015. 7:377-382</w:t>
            </w:r>
          </w:p>
        </w:tc>
      </w:tr>
      <w:tr w:rsidR="000E1218" w:rsidRPr="000E1218" w14:paraId="11903915" w14:textId="77777777" w:rsidTr="000E1218">
        <w:trPr>
          <w:trHeight w:val="585"/>
        </w:trPr>
        <w:tc>
          <w:tcPr>
            <w:tcW w:w="8400" w:type="dxa"/>
            <w:tcBorders>
              <w:top w:val="nil"/>
              <w:left w:val="nil"/>
              <w:bottom w:val="nil"/>
              <w:right w:val="nil"/>
            </w:tcBorders>
            <w:shd w:val="clear" w:color="auto" w:fill="auto"/>
            <w:vAlign w:val="center"/>
            <w:hideMark/>
          </w:tcPr>
          <w:p w14:paraId="7783AC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Abirami and A. Judie.</w:t>
            </w:r>
            <w:r w:rsidRPr="000E1218">
              <w:rPr>
                <w:rFonts w:ascii="Times New Roman" w:eastAsia="Times New Roman" w:hAnsi="Times New Roman" w:cs="Times New Roman"/>
                <w:color w:val="000000"/>
                <w:lang w:val="en-CA"/>
              </w:rPr>
              <w:t xml:space="preserve"> Reduction of risk on newly detected gestational diabetes mellitus by multi model intervention - A hospital based study. 2014. 6:370-374</w:t>
            </w:r>
          </w:p>
        </w:tc>
      </w:tr>
      <w:tr w:rsidR="000E1218" w:rsidRPr="000E1218" w14:paraId="22116C16" w14:textId="77777777" w:rsidTr="000E1218">
        <w:trPr>
          <w:trHeight w:val="585"/>
        </w:trPr>
        <w:tc>
          <w:tcPr>
            <w:tcW w:w="8400" w:type="dxa"/>
            <w:tcBorders>
              <w:top w:val="nil"/>
              <w:left w:val="nil"/>
              <w:bottom w:val="nil"/>
              <w:right w:val="nil"/>
            </w:tcBorders>
            <w:shd w:val="clear" w:color="auto" w:fill="auto"/>
            <w:vAlign w:val="center"/>
            <w:hideMark/>
          </w:tcPr>
          <w:p w14:paraId="18F24A1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Bahadoran and S. Mohamadirizi.</w:t>
            </w:r>
            <w:r w:rsidRPr="000E1218">
              <w:rPr>
                <w:rFonts w:ascii="Times New Roman" w:eastAsia="Times New Roman" w:hAnsi="Times New Roman" w:cs="Times New Roman"/>
                <w:color w:val="000000"/>
                <w:lang w:val="en-CA"/>
              </w:rPr>
              <w:t xml:space="preserve"> PMC4387656; Relationship between physical activity and quality of life in pregnant women. </w:t>
            </w:r>
            <w:r w:rsidRPr="000E1218">
              <w:rPr>
                <w:rFonts w:ascii="Times New Roman" w:eastAsia="Times New Roman" w:hAnsi="Times New Roman" w:cs="Times New Roman"/>
                <w:i/>
                <w:iCs/>
                <w:color w:val="000000"/>
                <w:lang w:val="en-CA"/>
              </w:rPr>
              <w:t>Iranian Journal of Nursing and Midwifery Research.</w:t>
            </w:r>
            <w:r w:rsidRPr="000E1218">
              <w:rPr>
                <w:rFonts w:ascii="Times New Roman" w:eastAsia="Times New Roman" w:hAnsi="Times New Roman" w:cs="Times New Roman"/>
                <w:color w:val="000000"/>
                <w:lang w:val="en-CA"/>
              </w:rPr>
              <w:t xml:space="preserve"> 2015. 20:282-286</w:t>
            </w:r>
          </w:p>
        </w:tc>
      </w:tr>
      <w:tr w:rsidR="000E1218" w:rsidRPr="000E1218" w14:paraId="7C0AFA0F" w14:textId="77777777" w:rsidTr="000E1218">
        <w:trPr>
          <w:trHeight w:val="585"/>
        </w:trPr>
        <w:tc>
          <w:tcPr>
            <w:tcW w:w="8400" w:type="dxa"/>
            <w:tcBorders>
              <w:top w:val="nil"/>
              <w:left w:val="nil"/>
              <w:bottom w:val="nil"/>
              <w:right w:val="nil"/>
            </w:tcBorders>
            <w:shd w:val="clear" w:color="auto" w:fill="auto"/>
            <w:vAlign w:val="center"/>
            <w:hideMark/>
          </w:tcPr>
          <w:p w14:paraId="04EC65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Bahadoran and S. Mohamadirizi.</w:t>
            </w:r>
            <w:r w:rsidRPr="000E1218">
              <w:rPr>
                <w:rFonts w:ascii="Times New Roman" w:eastAsia="Times New Roman" w:hAnsi="Times New Roman" w:cs="Times New Roman"/>
                <w:color w:val="000000"/>
                <w:lang w:val="en-CA"/>
              </w:rPr>
              <w:t xml:space="preserve"> PMC4946278; The study of physical activity and some relative factors in referred pregnant women to Isfahan Health-Care Centers and Shahid Beheshti Hospital. </w:t>
            </w:r>
            <w:r w:rsidRPr="000E1218">
              <w:rPr>
                <w:rFonts w:ascii="Times New Roman" w:eastAsia="Times New Roman" w:hAnsi="Times New Roman" w:cs="Times New Roman"/>
                <w:i/>
                <w:iCs/>
                <w:color w:val="000000"/>
                <w:lang w:val="en-CA"/>
              </w:rPr>
              <w:t>Journal of Education &amp; Health Promotion.</w:t>
            </w:r>
            <w:r w:rsidRPr="000E1218">
              <w:rPr>
                <w:rFonts w:ascii="Times New Roman" w:eastAsia="Times New Roman" w:hAnsi="Times New Roman" w:cs="Times New Roman"/>
                <w:color w:val="000000"/>
                <w:lang w:val="en-CA"/>
              </w:rPr>
              <w:t xml:space="preserve"> 2015. 4:100</w:t>
            </w:r>
          </w:p>
        </w:tc>
      </w:tr>
      <w:tr w:rsidR="000E1218" w:rsidRPr="000E1218" w14:paraId="6DFA0A94" w14:textId="77777777" w:rsidTr="000E1218">
        <w:trPr>
          <w:trHeight w:val="585"/>
        </w:trPr>
        <w:tc>
          <w:tcPr>
            <w:tcW w:w="8400" w:type="dxa"/>
            <w:tcBorders>
              <w:top w:val="nil"/>
              <w:left w:val="nil"/>
              <w:bottom w:val="nil"/>
              <w:right w:val="nil"/>
            </w:tcBorders>
            <w:shd w:val="clear" w:color="auto" w:fill="auto"/>
            <w:vAlign w:val="center"/>
            <w:hideMark/>
          </w:tcPr>
          <w:p w14:paraId="3720521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Bahadoran and S. Mohamadirizi.</w:t>
            </w:r>
            <w:r w:rsidRPr="000E1218">
              <w:rPr>
                <w:rFonts w:ascii="Times New Roman" w:eastAsia="Times New Roman" w:hAnsi="Times New Roman" w:cs="Times New Roman"/>
                <w:color w:val="000000"/>
                <w:lang w:val="en-CA"/>
              </w:rPr>
              <w:t xml:space="preserve"> Relationship between physical activity and quality of life in pregnant women. 2015. 20:282-286</w:t>
            </w:r>
          </w:p>
        </w:tc>
      </w:tr>
      <w:tr w:rsidR="000E1218" w:rsidRPr="000E1218" w14:paraId="016B0B06" w14:textId="77777777" w:rsidTr="000E1218">
        <w:trPr>
          <w:trHeight w:val="585"/>
        </w:trPr>
        <w:tc>
          <w:tcPr>
            <w:tcW w:w="8400" w:type="dxa"/>
            <w:tcBorders>
              <w:top w:val="nil"/>
              <w:left w:val="nil"/>
              <w:bottom w:val="nil"/>
              <w:right w:val="nil"/>
            </w:tcBorders>
            <w:shd w:val="clear" w:color="auto" w:fill="auto"/>
            <w:vAlign w:val="center"/>
            <w:hideMark/>
          </w:tcPr>
          <w:p w14:paraId="163EC7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Bahadoran, F. Pouya, V. Zolaktaf and M. Taebi.</w:t>
            </w:r>
            <w:r w:rsidRPr="000E1218">
              <w:rPr>
                <w:rFonts w:ascii="Times New Roman" w:eastAsia="Times New Roman" w:hAnsi="Times New Roman" w:cs="Times New Roman"/>
                <w:color w:val="000000"/>
                <w:lang w:val="en-CA"/>
              </w:rPr>
              <w:t xml:space="preserve"> The effect of stretching exercise and walking on changes of blood pressure in nulliparous women. 2015. 20:205-210</w:t>
            </w:r>
          </w:p>
        </w:tc>
      </w:tr>
      <w:tr w:rsidR="000E1218" w:rsidRPr="000E1218" w14:paraId="7C525E0D" w14:textId="77777777" w:rsidTr="000E1218">
        <w:trPr>
          <w:trHeight w:val="585"/>
        </w:trPr>
        <w:tc>
          <w:tcPr>
            <w:tcW w:w="8400" w:type="dxa"/>
            <w:tcBorders>
              <w:top w:val="nil"/>
              <w:left w:val="nil"/>
              <w:bottom w:val="nil"/>
              <w:right w:val="nil"/>
            </w:tcBorders>
            <w:shd w:val="clear" w:color="auto" w:fill="auto"/>
            <w:vAlign w:val="center"/>
            <w:hideMark/>
          </w:tcPr>
          <w:p w14:paraId="4B8D070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Bergamaschi, E. Capodaglio and B. Fre.</w:t>
            </w:r>
            <w:r w:rsidRPr="000E1218">
              <w:rPr>
                <w:rFonts w:ascii="Times New Roman" w:eastAsia="Times New Roman" w:hAnsi="Times New Roman" w:cs="Times New Roman"/>
                <w:color w:val="000000"/>
                <w:lang w:val="en-CA"/>
              </w:rPr>
              <w:t xml:space="preserve"> Cardio-respiratory and metabolic aspects of muscular work in pregnancy. Italian]. </w:t>
            </w:r>
            <w:r w:rsidRPr="000E1218">
              <w:rPr>
                <w:rFonts w:ascii="Times New Roman" w:eastAsia="Times New Roman" w:hAnsi="Times New Roman" w:cs="Times New Roman"/>
                <w:i/>
                <w:iCs/>
                <w:color w:val="000000"/>
                <w:lang w:val="en-CA"/>
              </w:rPr>
              <w:t>Minerva Ginecol.</w:t>
            </w:r>
            <w:r w:rsidRPr="000E1218">
              <w:rPr>
                <w:rFonts w:ascii="Times New Roman" w:eastAsia="Times New Roman" w:hAnsi="Times New Roman" w:cs="Times New Roman"/>
                <w:color w:val="000000"/>
                <w:lang w:val="en-CA"/>
              </w:rPr>
              <w:t xml:space="preserve"> 1964. 16:831-838</w:t>
            </w:r>
          </w:p>
        </w:tc>
      </w:tr>
      <w:tr w:rsidR="000E1218" w:rsidRPr="000E1218" w14:paraId="6200E9E8" w14:textId="77777777" w:rsidTr="000E1218">
        <w:trPr>
          <w:trHeight w:val="585"/>
        </w:trPr>
        <w:tc>
          <w:tcPr>
            <w:tcW w:w="8400" w:type="dxa"/>
            <w:tcBorders>
              <w:top w:val="nil"/>
              <w:left w:val="nil"/>
              <w:bottom w:val="nil"/>
              <w:right w:val="nil"/>
            </w:tcBorders>
            <w:shd w:val="clear" w:color="auto" w:fill="auto"/>
            <w:vAlign w:val="center"/>
            <w:hideMark/>
          </w:tcPr>
          <w:p w14:paraId="370BFD4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 Bonnin, C. Bazzi-Grossin, N. Ciraru-Vigneron,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Evidence of fetal cerebral vasodilatation induced by submaximal maternal dynamic exercise in human pregnancy. </w:t>
            </w:r>
            <w:r w:rsidRPr="000E1218">
              <w:rPr>
                <w:rFonts w:ascii="Times New Roman" w:eastAsia="Times New Roman" w:hAnsi="Times New Roman" w:cs="Times New Roman"/>
                <w:i/>
                <w:iCs/>
                <w:color w:val="000000"/>
                <w:lang w:val="en-CA"/>
              </w:rPr>
              <w:t>J.Perinat.Med.</w:t>
            </w:r>
            <w:r w:rsidRPr="000E1218">
              <w:rPr>
                <w:rFonts w:ascii="Times New Roman" w:eastAsia="Times New Roman" w:hAnsi="Times New Roman" w:cs="Times New Roman"/>
                <w:color w:val="000000"/>
                <w:lang w:val="en-CA"/>
              </w:rPr>
              <w:t xml:space="preserve"> 1997. 25:63-70</w:t>
            </w:r>
          </w:p>
        </w:tc>
      </w:tr>
      <w:tr w:rsidR="000E1218" w:rsidRPr="000E1218" w14:paraId="5228B003" w14:textId="77777777" w:rsidTr="000E1218">
        <w:trPr>
          <w:trHeight w:val="585"/>
        </w:trPr>
        <w:tc>
          <w:tcPr>
            <w:tcW w:w="8400" w:type="dxa"/>
            <w:tcBorders>
              <w:top w:val="nil"/>
              <w:left w:val="nil"/>
              <w:bottom w:val="nil"/>
              <w:right w:val="nil"/>
            </w:tcBorders>
            <w:shd w:val="clear" w:color="auto" w:fill="auto"/>
            <w:vAlign w:val="center"/>
            <w:hideMark/>
          </w:tcPr>
          <w:p w14:paraId="02AD6C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P. Bung, C. Bung, R. Artal, N. Khodiguian, F. Fallenstein and L. Spatling.</w:t>
            </w:r>
            <w:r w:rsidRPr="000E1218">
              <w:rPr>
                <w:rFonts w:ascii="Times New Roman" w:eastAsia="Times New Roman" w:hAnsi="Times New Roman" w:cs="Times New Roman"/>
                <w:color w:val="000000"/>
                <w:lang w:val="en-CA"/>
              </w:rPr>
              <w:t xml:space="preserve"> Therapeutic exercise for insulin-requiring gestational diabetics: effects on the fetus--results of a randomized prospective longitudinal study. </w:t>
            </w:r>
            <w:r w:rsidRPr="000E1218">
              <w:rPr>
                <w:rFonts w:ascii="Times New Roman" w:eastAsia="Times New Roman" w:hAnsi="Times New Roman" w:cs="Times New Roman"/>
                <w:i/>
                <w:iCs/>
                <w:color w:val="000000"/>
                <w:lang w:val="en-CA"/>
              </w:rPr>
              <w:t>J.Perinat.Med.</w:t>
            </w:r>
            <w:r w:rsidRPr="000E1218">
              <w:rPr>
                <w:rFonts w:ascii="Times New Roman" w:eastAsia="Times New Roman" w:hAnsi="Times New Roman" w:cs="Times New Roman"/>
                <w:color w:val="000000"/>
                <w:lang w:val="en-CA"/>
              </w:rPr>
              <w:t xml:space="preserve"> 1993. 21:125-137</w:t>
            </w:r>
          </w:p>
        </w:tc>
      </w:tr>
      <w:tr w:rsidR="000E1218" w:rsidRPr="000E1218" w14:paraId="54E0350C" w14:textId="77777777" w:rsidTr="000E1218">
        <w:trPr>
          <w:trHeight w:val="585"/>
        </w:trPr>
        <w:tc>
          <w:tcPr>
            <w:tcW w:w="8400" w:type="dxa"/>
            <w:tcBorders>
              <w:top w:val="nil"/>
              <w:left w:val="nil"/>
              <w:bottom w:val="nil"/>
              <w:right w:val="nil"/>
            </w:tcBorders>
            <w:shd w:val="clear" w:color="auto" w:fill="auto"/>
            <w:vAlign w:val="center"/>
            <w:hideMark/>
          </w:tcPr>
          <w:p w14:paraId="430FEC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C. Ko, C. C. Liang, S. D. Chang, J. T. Lee, A. S. Chao and P. J. Cheng.</w:t>
            </w:r>
            <w:r w:rsidRPr="000E1218">
              <w:rPr>
                <w:rFonts w:ascii="Times New Roman" w:eastAsia="Times New Roman" w:hAnsi="Times New Roman" w:cs="Times New Roman"/>
                <w:color w:val="000000"/>
                <w:lang w:val="en-CA"/>
              </w:rPr>
              <w:t xml:space="preserve"> A randomized controlled trial of antenatal pelvic floor exercises to prevent and treat urinary incontinence. 2011. 22:17-22</w:t>
            </w:r>
          </w:p>
        </w:tc>
      </w:tr>
      <w:tr w:rsidR="000E1218" w:rsidRPr="000E1218" w14:paraId="1824992F" w14:textId="77777777" w:rsidTr="000E1218">
        <w:trPr>
          <w:trHeight w:val="585"/>
        </w:trPr>
        <w:tc>
          <w:tcPr>
            <w:tcW w:w="8400" w:type="dxa"/>
            <w:tcBorders>
              <w:top w:val="nil"/>
              <w:left w:val="nil"/>
              <w:bottom w:val="nil"/>
              <w:right w:val="nil"/>
            </w:tcBorders>
            <w:shd w:val="clear" w:color="auto" w:fill="auto"/>
            <w:vAlign w:val="center"/>
            <w:hideMark/>
          </w:tcPr>
          <w:p w14:paraId="51C5463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 C. Santos, S. Abreu, C. Moreira,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Impact of compliance with different guidelines on physical activity during pregnancy and perceived barriers to leisure physical activity. 2014. 32:1398-1408</w:t>
            </w:r>
          </w:p>
        </w:tc>
      </w:tr>
      <w:tr w:rsidR="000E1218" w:rsidRPr="000E1218" w14:paraId="0C0441DF" w14:textId="77777777" w:rsidTr="000E1218">
        <w:trPr>
          <w:trHeight w:val="585"/>
        </w:trPr>
        <w:tc>
          <w:tcPr>
            <w:tcW w:w="8400" w:type="dxa"/>
            <w:tcBorders>
              <w:top w:val="nil"/>
              <w:left w:val="nil"/>
              <w:bottom w:val="nil"/>
              <w:right w:val="nil"/>
            </w:tcBorders>
            <w:shd w:val="clear" w:color="auto" w:fill="auto"/>
            <w:vAlign w:val="center"/>
            <w:hideMark/>
          </w:tcPr>
          <w:p w14:paraId="0204C4F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 C. Santos, S. Abreu, C. Moreira,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PMC4884625; Physical Activity Patterns During Pregnancy in a Sample of Portuguese Women: A Longitudinal Prospective Study. </w:t>
            </w:r>
            <w:r w:rsidRPr="000E1218">
              <w:rPr>
                <w:rFonts w:ascii="Times New Roman" w:eastAsia="Times New Roman" w:hAnsi="Times New Roman" w:cs="Times New Roman"/>
                <w:i/>
                <w:iCs/>
                <w:color w:val="000000"/>
                <w:lang w:val="en-CA"/>
              </w:rPr>
              <w:t>Iranian Red Crescent Medical Journal.</w:t>
            </w:r>
            <w:r w:rsidRPr="000E1218">
              <w:rPr>
                <w:rFonts w:ascii="Times New Roman" w:eastAsia="Times New Roman" w:hAnsi="Times New Roman" w:cs="Times New Roman"/>
                <w:color w:val="000000"/>
                <w:lang w:val="en-CA"/>
              </w:rPr>
              <w:t xml:space="preserve"> 2016. 18:e22455</w:t>
            </w:r>
          </w:p>
        </w:tc>
      </w:tr>
      <w:tr w:rsidR="000E1218" w:rsidRPr="000E1218" w14:paraId="28744DB5" w14:textId="77777777" w:rsidTr="000E1218">
        <w:trPr>
          <w:trHeight w:val="585"/>
        </w:trPr>
        <w:tc>
          <w:tcPr>
            <w:tcW w:w="8400" w:type="dxa"/>
            <w:tcBorders>
              <w:top w:val="nil"/>
              <w:left w:val="nil"/>
              <w:bottom w:val="nil"/>
              <w:right w:val="nil"/>
            </w:tcBorders>
            <w:shd w:val="clear" w:color="auto" w:fill="auto"/>
            <w:vAlign w:val="center"/>
            <w:hideMark/>
          </w:tcPr>
          <w:p w14:paraId="6743A0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D. Loprinzi, E. M. Fitzgerald, E. Woekel and B. J. Cardinal.</w:t>
            </w:r>
            <w:r w:rsidRPr="000E1218">
              <w:rPr>
                <w:rFonts w:ascii="Times New Roman" w:eastAsia="Times New Roman" w:hAnsi="Times New Roman" w:cs="Times New Roman"/>
                <w:color w:val="000000"/>
                <w:lang w:val="en-CA"/>
              </w:rPr>
              <w:t xml:space="preserve"> Association of physical activity and sedentary behavior with biological markers among U.S. pregnant women. 2013. 22:953-958</w:t>
            </w:r>
          </w:p>
        </w:tc>
      </w:tr>
      <w:tr w:rsidR="000E1218" w:rsidRPr="000E1218" w14:paraId="5E1633CA" w14:textId="77777777" w:rsidTr="000E1218">
        <w:trPr>
          <w:trHeight w:val="585"/>
        </w:trPr>
        <w:tc>
          <w:tcPr>
            <w:tcW w:w="8400" w:type="dxa"/>
            <w:tcBorders>
              <w:top w:val="nil"/>
              <w:left w:val="nil"/>
              <w:bottom w:val="nil"/>
              <w:right w:val="nil"/>
            </w:tcBorders>
            <w:shd w:val="clear" w:color="auto" w:fill="auto"/>
            <w:vAlign w:val="center"/>
            <w:hideMark/>
          </w:tcPr>
          <w:p w14:paraId="78C5FA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D. Loprinzi, K. L. Loprinzi and B. J. Cardinal.</w:t>
            </w:r>
            <w:r w:rsidRPr="000E1218">
              <w:rPr>
                <w:rFonts w:ascii="Times New Roman" w:eastAsia="Times New Roman" w:hAnsi="Times New Roman" w:cs="Times New Roman"/>
                <w:color w:val="000000"/>
                <w:lang w:val="en-CA"/>
              </w:rPr>
              <w:t xml:space="preserve"> The relationship between physical activity and sleep among pregnant women. 2012. 5:22-27</w:t>
            </w:r>
          </w:p>
        </w:tc>
      </w:tr>
      <w:tr w:rsidR="000E1218" w:rsidRPr="000E1218" w14:paraId="49F13740" w14:textId="77777777" w:rsidTr="000E1218">
        <w:trPr>
          <w:trHeight w:val="585"/>
        </w:trPr>
        <w:tc>
          <w:tcPr>
            <w:tcW w:w="8400" w:type="dxa"/>
            <w:tcBorders>
              <w:top w:val="nil"/>
              <w:left w:val="nil"/>
              <w:bottom w:val="nil"/>
              <w:right w:val="nil"/>
            </w:tcBorders>
            <w:shd w:val="clear" w:color="auto" w:fill="auto"/>
            <w:vAlign w:val="center"/>
            <w:hideMark/>
          </w:tcPr>
          <w:p w14:paraId="3029AD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Dwarkanath, S. Muthayya, M. Vaz, et al.</w:t>
            </w:r>
            <w:r w:rsidRPr="000E1218">
              <w:rPr>
                <w:rFonts w:ascii="Times New Roman" w:eastAsia="Times New Roman" w:hAnsi="Times New Roman" w:cs="Times New Roman"/>
                <w:color w:val="000000"/>
                <w:lang w:val="en-CA"/>
              </w:rPr>
              <w:t xml:space="preserve"> The relationship between maternal physical activity during pregnancy and birth weight. </w:t>
            </w:r>
            <w:r w:rsidRPr="000E1218">
              <w:rPr>
                <w:rFonts w:ascii="Times New Roman" w:eastAsia="Times New Roman" w:hAnsi="Times New Roman" w:cs="Times New Roman"/>
                <w:i/>
                <w:iCs/>
                <w:color w:val="000000"/>
                <w:lang w:val="en-CA"/>
              </w:rPr>
              <w:t>Asia Pac.J.Clin.Nutr.</w:t>
            </w:r>
            <w:r w:rsidRPr="000E1218">
              <w:rPr>
                <w:rFonts w:ascii="Times New Roman" w:eastAsia="Times New Roman" w:hAnsi="Times New Roman" w:cs="Times New Roman"/>
                <w:color w:val="000000"/>
                <w:lang w:val="en-CA"/>
              </w:rPr>
              <w:t xml:space="preserve"> 2007. 16:704-710</w:t>
            </w:r>
          </w:p>
        </w:tc>
      </w:tr>
      <w:tr w:rsidR="000E1218" w:rsidRPr="000E1218" w14:paraId="4FF86E05" w14:textId="77777777" w:rsidTr="000E1218">
        <w:trPr>
          <w:trHeight w:val="585"/>
        </w:trPr>
        <w:tc>
          <w:tcPr>
            <w:tcW w:w="8400" w:type="dxa"/>
            <w:tcBorders>
              <w:top w:val="nil"/>
              <w:left w:val="nil"/>
              <w:bottom w:val="nil"/>
              <w:right w:val="nil"/>
            </w:tcBorders>
            <w:shd w:val="clear" w:color="auto" w:fill="auto"/>
            <w:vAlign w:val="center"/>
            <w:hideMark/>
          </w:tcPr>
          <w:p w14:paraId="76A5C16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E. Clarke and H. Gross.</w:t>
            </w:r>
            <w:r w:rsidRPr="000E1218">
              <w:rPr>
                <w:rFonts w:ascii="Times New Roman" w:eastAsia="Times New Roman" w:hAnsi="Times New Roman" w:cs="Times New Roman"/>
                <w:color w:val="000000"/>
                <w:lang w:val="en-CA"/>
              </w:rPr>
              <w:t xml:space="preserve"> Women's behaviour, beliefs and information sources about physical exercise in pregnancy.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2004. 20:133-141</w:t>
            </w:r>
          </w:p>
        </w:tc>
      </w:tr>
      <w:tr w:rsidR="000E1218" w:rsidRPr="000E1218" w14:paraId="4C48AEE8" w14:textId="77777777" w:rsidTr="000E1218">
        <w:trPr>
          <w:trHeight w:val="585"/>
        </w:trPr>
        <w:tc>
          <w:tcPr>
            <w:tcW w:w="8400" w:type="dxa"/>
            <w:tcBorders>
              <w:top w:val="nil"/>
              <w:left w:val="nil"/>
              <w:bottom w:val="nil"/>
              <w:right w:val="nil"/>
            </w:tcBorders>
            <w:shd w:val="clear" w:color="auto" w:fill="auto"/>
            <w:vAlign w:val="center"/>
            <w:hideMark/>
          </w:tcPr>
          <w:p w14:paraId="3927F0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E. Clarke, E. K. Rousham, H. Gross, A. W. Halligan and P. Bosio.</w:t>
            </w:r>
            <w:r w:rsidRPr="000E1218">
              <w:rPr>
                <w:rFonts w:ascii="Times New Roman" w:eastAsia="Times New Roman" w:hAnsi="Times New Roman" w:cs="Times New Roman"/>
                <w:color w:val="000000"/>
                <w:lang w:val="en-CA"/>
              </w:rPr>
              <w:t xml:space="preserve"> Activity patterns and time allocation during pregnancy: a longitudinal study of British women. 2005. 32:247-258</w:t>
            </w:r>
          </w:p>
        </w:tc>
      </w:tr>
      <w:tr w:rsidR="000E1218" w:rsidRPr="000E1218" w14:paraId="0FCF6ACA" w14:textId="77777777" w:rsidTr="000E1218">
        <w:trPr>
          <w:trHeight w:val="585"/>
        </w:trPr>
        <w:tc>
          <w:tcPr>
            <w:tcW w:w="8400" w:type="dxa"/>
            <w:tcBorders>
              <w:top w:val="nil"/>
              <w:left w:val="nil"/>
              <w:bottom w:val="nil"/>
              <w:right w:val="nil"/>
            </w:tcBorders>
            <w:shd w:val="clear" w:color="auto" w:fill="auto"/>
            <w:vAlign w:val="center"/>
            <w:hideMark/>
          </w:tcPr>
          <w:p w14:paraId="6B0DE9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E. Watson and B. W. McDonald.</w:t>
            </w:r>
            <w:r w:rsidRPr="000E1218">
              <w:rPr>
                <w:rFonts w:ascii="Times New Roman" w:eastAsia="Times New Roman" w:hAnsi="Times New Roman" w:cs="Times New Roman"/>
                <w:color w:val="000000"/>
                <w:lang w:val="en-CA"/>
              </w:rPr>
              <w:t xml:space="preserve"> Activity levels in pregnant New Zealand women: relationship with socioeconomic factors, well-being, anthropometric measures, and birth outcome. </w:t>
            </w:r>
            <w:r w:rsidRPr="000E1218">
              <w:rPr>
                <w:rFonts w:ascii="Times New Roman" w:eastAsia="Times New Roman" w:hAnsi="Times New Roman" w:cs="Times New Roman"/>
                <w:i/>
                <w:iCs/>
                <w:color w:val="000000"/>
                <w:lang w:val="en-CA"/>
              </w:rPr>
              <w:t>Applied Physiology, Nutrition, &amp; Metabolism = Physiologie Appliquee, Nutrition et Metabolisme.</w:t>
            </w:r>
            <w:r w:rsidRPr="000E1218">
              <w:rPr>
                <w:rFonts w:ascii="Times New Roman" w:eastAsia="Times New Roman" w:hAnsi="Times New Roman" w:cs="Times New Roman"/>
                <w:color w:val="000000"/>
                <w:lang w:val="en-CA"/>
              </w:rPr>
              <w:t xml:space="preserve"> 2007. 32:733-742</w:t>
            </w:r>
          </w:p>
        </w:tc>
      </w:tr>
      <w:tr w:rsidR="000E1218" w:rsidRPr="000E1218" w14:paraId="15B7DF3F" w14:textId="77777777" w:rsidTr="000E1218">
        <w:trPr>
          <w:trHeight w:val="585"/>
        </w:trPr>
        <w:tc>
          <w:tcPr>
            <w:tcW w:w="8400" w:type="dxa"/>
            <w:tcBorders>
              <w:top w:val="nil"/>
              <w:left w:val="nil"/>
              <w:bottom w:val="nil"/>
              <w:right w:val="nil"/>
            </w:tcBorders>
            <w:shd w:val="clear" w:color="auto" w:fill="auto"/>
            <w:vAlign w:val="center"/>
            <w:hideMark/>
          </w:tcPr>
          <w:p w14:paraId="7F08F54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 Eisenberg de Smoler, C. Dominguez de Costa, R. Mejia de Cabrera and S. Karchmer.</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[External fetal electrocardiography, the maternal effort test and the oxytocin challenge in cases of fetomaternal rhesus isoimmunisation (author's transl)]. 1979. 8:137-142</w:t>
            </w:r>
          </w:p>
        </w:tc>
      </w:tr>
      <w:tr w:rsidR="000E1218" w:rsidRPr="000E1218" w14:paraId="5C5308DF" w14:textId="77777777" w:rsidTr="000E1218">
        <w:trPr>
          <w:trHeight w:val="585"/>
        </w:trPr>
        <w:tc>
          <w:tcPr>
            <w:tcW w:w="8400" w:type="dxa"/>
            <w:tcBorders>
              <w:top w:val="nil"/>
              <w:left w:val="nil"/>
              <w:bottom w:val="nil"/>
              <w:right w:val="nil"/>
            </w:tcBorders>
            <w:shd w:val="clear" w:color="auto" w:fill="auto"/>
            <w:vAlign w:val="center"/>
            <w:hideMark/>
          </w:tcPr>
          <w:p w14:paraId="6CE305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Ewings, S. Spencer, H. Marsh and M. O'Sullivan.</w:t>
            </w:r>
            <w:r w:rsidRPr="000E1218">
              <w:rPr>
                <w:rFonts w:ascii="Times New Roman" w:eastAsia="Times New Roman" w:hAnsi="Times New Roman" w:cs="Times New Roman"/>
                <w:color w:val="000000"/>
                <w:lang w:val="en-CA"/>
              </w:rPr>
              <w:t xml:space="preserve"> Obstetric risk factors for urinary incontinence and preventative pelvic floor exercises: cohort study and nested randomized controlled trial.Erratum appears in J Obstet Gynaecol. 2005 Nov;25(8):834-5]. </w:t>
            </w:r>
            <w:r w:rsidRPr="000E1218">
              <w:rPr>
                <w:rFonts w:ascii="Times New Roman" w:eastAsia="Times New Roman" w:hAnsi="Times New Roman" w:cs="Times New Roman"/>
                <w:i/>
                <w:iCs/>
                <w:color w:val="000000"/>
                <w:lang w:val="en-CA"/>
              </w:rPr>
              <w:t>Journal of Obstetrics &amp; Gynaecology.</w:t>
            </w:r>
            <w:r w:rsidRPr="000E1218">
              <w:rPr>
                <w:rFonts w:ascii="Times New Roman" w:eastAsia="Times New Roman" w:hAnsi="Times New Roman" w:cs="Times New Roman"/>
                <w:color w:val="000000"/>
                <w:lang w:val="en-CA"/>
              </w:rPr>
              <w:t xml:space="preserve"> 2005. 25:558-564</w:t>
            </w:r>
          </w:p>
        </w:tc>
      </w:tr>
      <w:tr w:rsidR="000E1218" w:rsidRPr="000E1218" w14:paraId="3DD409E3" w14:textId="77777777" w:rsidTr="000E1218">
        <w:trPr>
          <w:trHeight w:val="585"/>
        </w:trPr>
        <w:tc>
          <w:tcPr>
            <w:tcW w:w="8400" w:type="dxa"/>
            <w:tcBorders>
              <w:top w:val="nil"/>
              <w:left w:val="nil"/>
              <w:bottom w:val="nil"/>
              <w:right w:val="nil"/>
            </w:tcBorders>
            <w:shd w:val="clear" w:color="auto" w:fill="auto"/>
            <w:vAlign w:val="center"/>
            <w:hideMark/>
          </w:tcPr>
          <w:p w14:paraId="1EE7CDE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G. Lindqvist, K. Marsal, J. Merlo and J. P. Pirhonen.</w:t>
            </w:r>
            <w:r w:rsidRPr="000E1218">
              <w:rPr>
                <w:rFonts w:ascii="Times New Roman" w:eastAsia="Times New Roman" w:hAnsi="Times New Roman" w:cs="Times New Roman"/>
                <w:color w:val="000000"/>
                <w:lang w:val="en-CA"/>
              </w:rPr>
              <w:t xml:space="preserve"> Thermal response to submaximal exercise before, during and after pregnancy: a longitudinal study.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2003. 13:152-156</w:t>
            </w:r>
          </w:p>
        </w:tc>
      </w:tr>
      <w:tr w:rsidR="000E1218" w:rsidRPr="000E1218" w14:paraId="35C0F82B" w14:textId="77777777" w:rsidTr="000E1218">
        <w:trPr>
          <w:trHeight w:val="585"/>
        </w:trPr>
        <w:tc>
          <w:tcPr>
            <w:tcW w:w="8400" w:type="dxa"/>
            <w:tcBorders>
              <w:top w:val="nil"/>
              <w:left w:val="nil"/>
              <w:bottom w:val="nil"/>
              <w:right w:val="nil"/>
            </w:tcBorders>
            <w:shd w:val="clear" w:color="auto" w:fill="auto"/>
            <w:vAlign w:val="center"/>
            <w:hideMark/>
          </w:tcPr>
          <w:p w14:paraId="3EF0C4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Gawade, P. Pekow, G. Markenson, M. Plevyak, W. Goh and L. Chasan-Taber.</w:t>
            </w:r>
            <w:r w:rsidRPr="000E1218">
              <w:rPr>
                <w:rFonts w:ascii="Times New Roman" w:eastAsia="Times New Roman" w:hAnsi="Times New Roman" w:cs="Times New Roman"/>
                <w:color w:val="000000"/>
                <w:lang w:val="en-CA"/>
              </w:rPr>
              <w:t xml:space="preserve"> Physical activity before and during pregnancy and duration of second stage of labor among Hispanic women. </w:t>
            </w:r>
            <w:r w:rsidRPr="000E1218">
              <w:rPr>
                <w:rFonts w:ascii="Times New Roman" w:eastAsia="Times New Roman" w:hAnsi="Times New Roman" w:cs="Times New Roman"/>
                <w:i/>
                <w:iCs/>
                <w:color w:val="000000"/>
                <w:lang w:val="en-CA"/>
              </w:rPr>
              <w:t>J.Reprod.Med.</w:t>
            </w:r>
            <w:r w:rsidRPr="000E1218">
              <w:rPr>
                <w:rFonts w:ascii="Times New Roman" w:eastAsia="Times New Roman" w:hAnsi="Times New Roman" w:cs="Times New Roman"/>
                <w:color w:val="000000"/>
                <w:lang w:val="en-CA"/>
              </w:rPr>
              <w:t xml:space="preserve"> 2009. 54:429-435</w:t>
            </w:r>
          </w:p>
        </w:tc>
      </w:tr>
      <w:tr w:rsidR="000E1218" w:rsidRPr="000E1218" w14:paraId="2DF46EB7" w14:textId="77777777" w:rsidTr="000E1218">
        <w:trPr>
          <w:trHeight w:val="585"/>
        </w:trPr>
        <w:tc>
          <w:tcPr>
            <w:tcW w:w="8400" w:type="dxa"/>
            <w:tcBorders>
              <w:top w:val="nil"/>
              <w:left w:val="nil"/>
              <w:bottom w:val="nil"/>
              <w:right w:val="nil"/>
            </w:tcBorders>
            <w:shd w:val="clear" w:color="auto" w:fill="auto"/>
            <w:vAlign w:val="center"/>
            <w:hideMark/>
          </w:tcPr>
          <w:p w14:paraId="0313E9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J. Kulpa, B. M. White and R. Visscher.</w:t>
            </w:r>
            <w:r w:rsidRPr="000E1218">
              <w:rPr>
                <w:rFonts w:ascii="Times New Roman" w:eastAsia="Times New Roman" w:hAnsi="Times New Roman" w:cs="Times New Roman"/>
                <w:color w:val="000000"/>
                <w:lang w:val="en-CA"/>
              </w:rPr>
              <w:t xml:space="preserve"> Aerobic exercise in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1987. 156:1395-1403</w:t>
            </w:r>
          </w:p>
        </w:tc>
      </w:tr>
      <w:tr w:rsidR="000E1218" w:rsidRPr="000E1218" w14:paraId="49C66370" w14:textId="77777777" w:rsidTr="000E1218">
        <w:trPr>
          <w:trHeight w:val="585"/>
        </w:trPr>
        <w:tc>
          <w:tcPr>
            <w:tcW w:w="8400" w:type="dxa"/>
            <w:tcBorders>
              <w:top w:val="nil"/>
              <w:left w:val="nil"/>
              <w:bottom w:val="nil"/>
              <w:right w:val="nil"/>
            </w:tcBorders>
            <w:shd w:val="clear" w:color="auto" w:fill="auto"/>
            <w:vAlign w:val="center"/>
            <w:hideMark/>
          </w:tcPr>
          <w:p w14:paraId="0DD1EE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P. J. O'Connor, M. S. Poudevigne, M. E. Cress, R. W. Motl and J. F. Clapp 3rd.</w:t>
            </w:r>
            <w:r w:rsidRPr="000E1218">
              <w:rPr>
                <w:rFonts w:ascii="Times New Roman" w:eastAsia="Times New Roman" w:hAnsi="Times New Roman" w:cs="Times New Roman"/>
                <w:color w:val="000000"/>
                <w:lang w:val="en-CA"/>
              </w:rPr>
              <w:t xml:space="preserve"> Safety and efficacy of supervised strength training adopted in pregnancy. 2011. 8:309-320</w:t>
            </w:r>
          </w:p>
        </w:tc>
      </w:tr>
      <w:tr w:rsidR="000E1218" w:rsidRPr="000E1218" w14:paraId="776B1A14" w14:textId="77777777" w:rsidTr="000E1218">
        <w:trPr>
          <w:trHeight w:val="585"/>
        </w:trPr>
        <w:tc>
          <w:tcPr>
            <w:tcW w:w="8400" w:type="dxa"/>
            <w:tcBorders>
              <w:top w:val="nil"/>
              <w:left w:val="nil"/>
              <w:bottom w:val="nil"/>
              <w:right w:val="nil"/>
            </w:tcBorders>
            <w:shd w:val="clear" w:color="auto" w:fill="auto"/>
            <w:vAlign w:val="center"/>
            <w:hideMark/>
          </w:tcPr>
          <w:p w14:paraId="1E8BE2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J. Ohtake and L. A. Wolfe.</w:t>
            </w:r>
            <w:r w:rsidRPr="000E1218">
              <w:rPr>
                <w:rFonts w:ascii="Times New Roman" w:eastAsia="Times New Roman" w:hAnsi="Times New Roman" w:cs="Times New Roman"/>
                <w:color w:val="000000"/>
                <w:lang w:val="en-CA"/>
              </w:rPr>
              <w:t xml:space="preserve"> Physical conditioning attenuates respiratory responses to steady-state exercise in late gestation.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1998. 30:17-27</w:t>
            </w:r>
          </w:p>
        </w:tc>
      </w:tr>
      <w:tr w:rsidR="000E1218" w:rsidRPr="000E1218" w14:paraId="179922F0" w14:textId="77777777" w:rsidTr="000E1218">
        <w:trPr>
          <w:trHeight w:val="585"/>
        </w:trPr>
        <w:tc>
          <w:tcPr>
            <w:tcW w:w="8400" w:type="dxa"/>
            <w:tcBorders>
              <w:top w:val="nil"/>
              <w:left w:val="nil"/>
              <w:bottom w:val="nil"/>
              <w:right w:val="nil"/>
            </w:tcBorders>
            <w:shd w:val="clear" w:color="auto" w:fill="auto"/>
            <w:vAlign w:val="center"/>
            <w:hideMark/>
          </w:tcPr>
          <w:p w14:paraId="0B9614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J. Reis and M. R. Alligood.</w:t>
            </w:r>
            <w:r w:rsidRPr="000E1218">
              <w:rPr>
                <w:rFonts w:ascii="Times New Roman" w:eastAsia="Times New Roman" w:hAnsi="Times New Roman" w:cs="Times New Roman"/>
                <w:color w:val="000000"/>
                <w:lang w:val="en-CA"/>
              </w:rPr>
              <w:t xml:space="preserve"> Prenatal yoga in late pregnancy and optimism, power, and well-being. 2014. 27:30-36</w:t>
            </w:r>
          </w:p>
        </w:tc>
      </w:tr>
      <w:tr w:rsidR="000E1218" w:rsidRPr="000E1218" w14:paraId="7FEDFE29" w14:textId="77777777" w:rsidTr="000E1218">
        <w:trPr>
          <w:trHeight w:val="585"/>
        </w:trPr>
        <w:tc>
          <w:tcPr>
            <w:tcW w:w="8400" w:type="dxa"/>
            <w:tcBorders>
              <w:top w:val="nil"/>
              <w:left w:val="nil"/>
              <w:bottom w:val="nil"/>
              <w:right w:val="nil"/>
            </w:tcBorders>
            <w:shd w:val="clear" w:color="auto" w:fill="auto"/>
            <w:vAlign w:val="center"/>
            <w:hideMark/>
          </w:tcPr>
          <w:p w14:paraId="289F3CD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 Kolu, J. Raitanen, P. Rissanen and R. Luoto.</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Cost-effectiveness of lifestyle counselling as primary prevention of gestational diabetes mellitus: findings from a cluster-randomised trial. 2013. 8:e56392</w:t>
            </w:r>
          </w:p>
        </w:tc>
      </w:tr>
      <w:tr w:rsidR="000E1218" w:rsidRPr="000E1218" w14:paraId="7BDC5883" w14:textId="77777777" w:rsidTr="000E1218">
        <w:trPr>
          <w:trHeight w:val="585"/>
        </w:trPr>
        <w:tc>
          <w:tcPr>
            <w:tcW w:w="8400" w:type="dxa"/>
            <w:tcBorders>
              <w:top w:val="nil"/>
              <w:left w:val="nil"/>
              <w:bottom w:val="nil"/>
              <w:right w:val="nil"/>
            </w:tcBorders>
            <w:shd w:val="clear" w:color="auto" w:fill="auto"/>
            <w:vAlign w:val="center"/>
            <w:hideMark/>
          </w:tcPr>
          <w:p w14:paraId="704756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L. Chou, F. P. Chen and L. F. Teng.</w:t>
            </w:r>
            <w:r w:rsidRPr="000E1218">
              <w:rPr>
                <w:rFonts w:ascii="Times New Roman" w:eastAsia="Times New Roman" w:hAnsi="Times New Roman" w:cs="Times New Roman"/>
                <w:color w:val="000000"/>
                <w:lang w:val="en-CA"/>
              </w:rPr>
              <w:t xml:space="preserve"> Factors associated with urinary stress incontinence in primiparas. </w:t>
            </w:r>
            <w:r w:rsidRPr="000E1218">
              <w:rPr>
                <w:rFonts w:ascii="Times New Roman" w:eastAsia="Times New Roman" w:hAnsi="Times New Roman" w:cs="Times New Roman"/>
                <w:i/>
                <w:iCs/>
                <w:color w:val="000000"/>
                <w:lang w:val="en-CA"/>
              </w:rPr>
              <w:t>Taiwanese Journal of Obstetrics and Gynecology.</w:t>
            </w:r>
            <w:r w:rsidRPr="000E1218">
              <w:rPr>
                <w:rFonts w:ascii="Times New Roman" w:eastAsia="Times New Roman" w:hAnsi="Times New Roman" w:cs="Times New Roman"/>
                <w:color w:val="000000"/>
                <w:lang w:val="en-CA"/>
              </w:rPr>
              <w:t xml:space="preserve"> 2005. 44:42-47</w:t>
            </w:r>
          </w:p>
        </w:tc>
      </w:tr>
      <w:tr w:rsidR="000E1218" w:rsidRPr="000E1218" w14:paraId="2E86CAF3" w14:textId="77777777" w:rsidTr="000E1218">
        <w:trPr>
          <w:trHeight w:val="585"/>
        </w:trPr>
        <w:tc>
          <w:tcPr>
            <w:tcW w:w="8400" w:type="dxa"/>
            <w:tcBorders>
              <w:top w:val="nil"/>
              <w:left w:val="nil"/>
              <w:bottom w:val="nil"/>
              <w:right w:val="nil"/>
            </w:tcBorders>
            <w:shd w:val="clear" w:color="auto" w:fill="auto"/>
            <w:vAlign w:val="center"/>
            <w:hideMark/>
          </w:tcPr>
          <w:p w14:paraId="63D647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L. Rice and I. L. Fort.</w:t>
            </w:r>
            <w:r w:rsidRPr="000E1218">
              <w:rPr>
                <w:rFonts w:ascii="Times New Roman" w:eastAsia="Times New Roman" w:hAnsi="Times New Roman" w:cs="Times New Roman"/>
                <w:color w:val="000000"/>
                <w:lang w:val="en-CA"/>
              </w:rPr>
              <w:t xml:space="preserve"> The relationship of maternal exercise on labor, delivery and health of the newborn. </w:t>
            </w:r>
            <w:r w:rsidRPr="000E1218">
              <w:rPr>
                <w:rFonts w:ascii="Times New Roman" w:eastAsia="Times New Roman" w:hAnsi="Times New Roman" w:cs="Times New Roman"/>
                <w:i/>
                <w:iCs/>
                <w:color w:val="000000"/>
                <w:lang w:val="en-CA"/>
              </w:rPr>
              <w:t>Journal of Sports Medicine &amp; Physical Fitness.</w:t>
            </w:r>
            <w:r w:rsidRPr="000E1218">
              <w:rPr>
                <w:rFonts w:ascii="Times New Roman" w:eastAsia="Times New Roman" w:hAnsi="Times New Roman" w:cs="Times New Roman"/>
                <w:color w:val="000000"/>
                <w:lang w:val="en-CA"/>
              </w:rPr>
              <w:t xml:space="preserve"> 1991. 31:95-99</w:t>
            </w:r>
          </w:p>
        </w:tc>
      </w:tr>
      <w:tr w:rsidR="000E1218" w:rsidRPr="000E1218" w14:paraId="14903574" w14:textId="77777777" w:rsidTr="000E1218">
        <w:trPr>
          <w:trHeight w:val="585"/>
        </w:trPr>
        <w:tc>
          <w:tcPr>
            <w:tcW w:w="8400" w:type="dxa"/>
            <w:tcBorders>
              <w:top w:val="nil"/>
              <w:left w:val="nil"/>
              <w:bottom w:val="nil"/>
              <w:right w:val="nil"/>
            </w:tcBorders>
            <w:shd w:val="clear" w:color="auto" w:fill="auto"/>
            <w:vAlign w:val="center"/>
            <w:hideMark/>
          </w:tcPr>
          <w:p w14:paraId="09A185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L. Thornton, E. C. Kieffer, Y. Salabarria-Pena, et al.</w:t>
            </w:r>
            <w:r w:rsidRPr="000E1218">
              <w:rPr>
                <w:rFonts w:ascii="Times New Roman" w:eastAsia="Times New Roman" w:hAnsi="Times New Roman" w:cs="Times New Roman"/>
                <w:color w:val="000000"/>
                <w:lang w:val="en-CA"/>
              </w:rPr>
              <w:t xml:space="preserve"> Weight, diet, and physical activity-related beliefs and practices among pregnant and postpartum Latino women: the role of social support.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2006. 10:95-104</w:t>
            </w:r>
          </w:p>
        </w:tc>
      </w:tr>
      <w:tr w:rsidR="000E1218" w:rsidRPr="000E1218" w14:paraId="3B08D91C" w14:textId="77777777" w:rsidTr="000E1218">
        <w:trPr>
          <w:trHeight w:val="585"/>
        </w:trPr>
        <w:tc>
          <w:tcPr>
            <w:tcW w:w="8400" w:type="dxa"/>
            <w:tcBorders>
              <w:top w:val="nil"/>
              <w:left w:val="nil"/>
              <w:bottom w:val="nil"/>
              <w:right w:val="nil"/>
            </w:tcBorders>
            <w:shd w:val="clear" w:color="auto" w:fill="auto"/>
            <w:vAlign w:val="center"/>
            <w:hideMark/>
          </w:tcPr>
          <w:p w14:paraId="1217EDC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M. Catalano, K. Farrell, A. Thomas, et al.</w:t>
            </w:r>
            <w:r w:rsidRPr="000E1218">
              <w:rPr>
                <w:rFonts w:ascii="Times New Roman" w:eastAsia="Times New Roman" w:hAnsi="Times New Roman" w:cs="Times New Roman"/>
                <w:color w:val="000000"/>
                <w:lang w:val="en-CA"/>
              </w:rPr>
              <w:t xml:space="preserve"> Perinatal risk factors for childhood obesity and metabolic dysregulation. 2009. 90:1303-1313 11</w:t>
            </w:r>
          </w:p>
        </w:tc>
      </w:tr>
      <w:tr w:rsidR="000E1218" w:rsidRPr="000E1218" w14:paraId="1D63C68D" w14:textId="77777777" w:rsidTr="000E1218">
        <w:trPr>
          <w:trHeight w:val="585"/>
        </w:trPr>
        <w:tc>
          <w:tcPr>
            <w:tcW w:w="8400" w:type="dxa"/>
            <w:tcBorders>
              <w:top w:val="nil"/>
              <w:left w:val="nil"/>
              <w:bottom w:val="nil"/>
              <w:right w:val="nil"/>
            </w:tcBorders>
            <w:shd w:val="clear" w:color="auto" w:fill="auto"/>
            <w:vAlign w:val="center"/>
            <w:hideMark/>
          </w:tcPr>
          <w:p w14:paraId="3EFD7A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Magnus, L. Trogstad, K. M. Owe, S. F. Olsen and W. Nystad.</w:t>
            </w:r>
            <w:r w:rsidRPr="000E1218">
              <w:rPr>
                <w:rFonts w:ascii="Times New Roman" w:eastAsia="Times New Roman" w:hAnsi="Times New Roman" w:cs="Times New Roman"/>
                <w:color w:val="000000"/>
                <w:lang w:val="en-CA"/>
              </w:rPr>
              <w:t xml:space="preserve"> Recreational physical activity and the risk of preeclampsia: a prospective cohort of Norwegian women. 2008. 168:952-957</w:t>
            </w:r>
          </w:p>
        </w:tc>
      </w:tr>
      <w:tr w:rsidR="000E1218" w:rsidRPr="000E1218" w14:paraId="69488206" w14:textId="77777777" w:rsidTr="000E1218">
        <w:trPr>
          <w:trHeight w:val="585"/>
        </w:trPr>
        <w:tc>
          <w:tcPr>
            <w:tcW w:w="8400" w:type="dxa"/>
            <w:tcBorders>
              <w:top w:val="nil"/>
              <w:left w:val="nil"/>
              <w:bottom w:val="nil"/>
              <w:right w:val="nil"/>
            </w:tcBorders>
            <w:shd w:val="clear" w:color="auto" w:fill="auto"/>
            <w:vAlign w:val="center"/>
            <w:hideMark/>
          </w:tcPr>
          <w:p w14:paraId="76FD2A3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Moreira, C. Padez, I. Mourao-Carvalhal and V. Rosado.</w:t>
            </w:r>
            <w:r w:rsidRPr="000E1218">
              <w:rPr>
                <w:rFonts w:ascii="Times New Roman" w:eastAsia="Times New Roman" w:hAnsi="Times New Roman" w:cs="Times New Roman"/>
                <w:color w:val="000000"/>
                <w:lang w:val="en-CA"/>
              </w:rPr>
              <w:t xml:space="preserve"> Maternal weigh gain during pregnancy and overweight in Portuguese children. </w:t>
            </w:r>
            <w:r w:rsidRPr="000E1218">
              <w:rPr>
                <w:rFonts w:ascii="Times New Roman" w:eastAsia="Times New Roman" w:hAnsi="Times New Roman" w:cs="Times New Roman"/>
                <w:i/>
                <w:iCs/>
                <w:color w:val="000000"/>
                <w:lang w:val="en-CA"/>
              </w:rPr>
              <w:t>Int.J.Obes.</w:t>
            </w:r>
            <w:r w:rsidRPr="000E1218">
              <w:rPr>
                <w:rFonts w:ascii="Times New Roman" w:eastAsia="Times New Roman" w:hAnsi="Times New Roman" w:cs="Times New Roman"/>
                <w:color w:val="000000"/>
                <w:lang w:val="en-CA"/>
              </w:rPr>
              <w:t xml:space="preserve"> 2007. 31:608-614</w:t>
            </w:r>
          </w:p>
        </w:tc>
      </w:tr>
      <w:tr w:rsidR="000E1218" w:rsidRPr="000E1218" w14:paraId="669E2EA0" w14:textId="77777777" w:rsidTr="000E1218">
        <w:trPr>
          <w:trHeight w:val="585"/>
        </w:trPr>
        <w:tc>
          <w:tcPr>
            <w:tcW w:w="8400" w:type="dxa"/>
            <w:tcBorders>
              <w:top w:val="nil"/>
              <w:left w:val="nil"/>
              <w:bottom w:val="nil"/>
              <w:right w:val="nil"/>
            </w:tcBorders>
            <w:shd w:val="clear" w:color="auto" w:fill="auto"/>
            <w:vAlign w:val="center"/>
            <w:hideMark/>
          </w:tcPr>
          <w:p w14:paraId="2D45B7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Mota, A. G. Pascoal, A. I. Carita and K. Bo.</w:t>
            </w:r>
            <w:r w:rsidRPr="000E1218">
              <w:rPr>
                <w:rFonts w:ascii="Times New Roman" w:eastAsia="Times New Roman" w:hAnsi="Times New Roman" w:cs="Times New Roman"/>
                <w:color w:val="000000"/>
                <w:lang w:val="en-CA"/>
              </w:rPr>
              <w:t xml:space="preserve"> The Immediate Effects on Inter-rectus Distance of Abdominal Crunch and Drawing-in Exercises During Pregnancy and the Postpartum Period. 2015. 45:781-788</w:t>
            </w:r>
          </w:p>
        </w:tc>
      </w:tr>
      <w:tr w:rsidR="000E1218" w:rsidRPr="000E1218" w14:paraId="2E05F3D3" w14:textId="77777777" w:rsidTr="000E1218">
        <w:trPr>
          <w:trHeight w:val="585"/>
        </w:trPr>
        <w:tc>
          <w:tcPr>
            <w:tcW w:w="8400" w:type="dxa"/>
            <w:tcBorders>
              <w:top w:val="nil"/>
              <w:left w:val="nil"/>
              <w:bottom w:val="nil"/>
              <w:right w:val="nil"/>
            </w:tcBorders>
            <w:shd w:val="clear" w:color="auto" w:fill="auto"/>
            <w:vAlign w:val="center"/>
            <w:hideMark/>
          </w:tcPr>
          <w:p w14:paraId="1B26793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N. Horns, L. P. Ratcliffe, J. C. Leggett and M. S. Swanson.</w:t>
            </w:r>
            <w:r w:rsidRPr="000E1218">
              <w:rPr>
                <w:rFonts w:ascii="Times New Roman" w:eastAsia="Times New Roman" w:hAnsi="Times New Roman" w:cs="Times New Roman"/>
                <w:color w:val="000000"/>
                <w:lang w:val="en-CA"/>
              </w:rPr>
              <w:t xml:space="preserve"> Pregnancy outcomes among active and sedentary primiparous women. </w:t>
            </w:r>
            <w:r w:rsidRPr="000E1218">
              <w:rPr>
                <w:rFonts w:ascii="Times New Roman" w:eastAsia="Times New Roman" w:hAnsi="Times New Roman" w:cs="Times New Roman"/>
                <w:i/>
                <w:iCs/>
                <w:color w:val="000000"/>
                <w:lang w:val="en-CA"/>
              </w:rPr>
              <w:t>JOGNN - Journal of Obstetric, Gynecologic, &amp; Neonatal Nursing.</w:t>
            </w:r>
            <w:r w:rsidRPr="000E1218">
              <w:rPr>
                <w:rFonts w:ascii="Times New Roman" w:eastAsia="Times New Roman" w:hAnsi="Times New Roman" w:cs="Times New Roman"/>
                <w:color w:val="000000"/>
                <w:lang w:val="en-CA"/>
              </w:rPr>
              <w:t xml:space="preserve"> 1996. 25:49-54</w:t>
            </w:r>
          </w:p>
        </w:tc>
      </w:tr>
      <w:tr w:rsidR="000E1218" w:rsidRPr="000E1218" w14:paraId="4F6A6CD4" w14:textId="77777777" w:rsidTr="000E1218">
        <w:trPr>
          <w:trHeight w:val="585"/>
        </w:trPr>
        <w:tc>
          <w:tcPr>
            <w:tcW w:w="8400" w:type="dxa"/>
            <w:tcBorders>
              <w:top w:val="nil"/>
              <w:left w:val="nil"/>
              <w:bottom w:val="nil"/>
              <w:right w:val="nil"/>
            </w:tcBorders>
            <w:shd w:val="clear" w:color="auto" w:fill="auto"/>
            <w:vAlign w:val="center"/>
            <w:hideMark/>
          </w:tcPr>
          <w:p w14:paraId="66EDE4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Rodrigues, E. Yamada, C. Simmer, K. Santos, K. Rangel and L. Prudente.</w:t>
            </w:r>
            <w:r w:rsidRPr="000E1218">
              <w:rPr>
                <w:rFonts w:ascii="Times New Roman" w:eastAsia="Times New Roman" w:hAnsi="Times New Roman" w:cs="Times New Roman"/>
                <w:color w:val="000000"/>
                <w:lang w:val="en-CA"/>
              </w:rPr>
              <w:t xml:space="preserve"> Efficacy of therapeutic exercises and superficial heat in the posterior lumbar pelvic pain during pregnancy.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2011. 97:eS1050-eS1051</w:t>
            </w:r>
          </w:p>
        </w:tc>
      </w:tr>
      <w:tr w:rsidR="000E1218" w:rsidRPr="000E1218" w14:paraId="08BC04F3" w14:textId="77777777" w:rsidTr="000E1218">
        <w:trPr>
          <w:trHeight w:val="585"/>
        </w:trPr>
        <w:tc>
          <w:tcPr>
            <w:tcW w:w="8400" w:type="dxa"/>
            <w:tcBorders>
              <w:top w:val="nil"/>
              <w:left w:val="nil"/>
              <w:bottom w:val="nil"/>
              <w:right w:val="nil"/>
            </w:tcBorders>
            <w:shd w:val="clear" w:color="auto" w:fill="auto"/>
            <w:vAlign w:val="center"/>
            <w:hideMark/>
          </w:tcPr>
          <w:p w14:paraId="1DB6CBF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S. Alm, A. Krook and T. D. Barbosa.</w:t>
            </w:r>
            <w:r w:rsidRPr="000E1218">
              <w:rPr>
                <w:rFonts w:ascii="Times New Roman" w:eastAsia="Times New Roman" w:hAnsi="Times New Roman" w:cs="Times New Roman"/>
                <w:color w:val="000000"/>
                <w:lang w:val="en-CA"/>
              </w:rPr>
              <w:t xml:space="preserve"> Maternal obesity legacy: exercise it away!. </w:t>
            </w:r>
            <w:r w:rsidRPr="000E1218">
              <w:rPr>
                <w:rFonts w:ascii="Times New Roman" w:eastAsia="Times New Roman" w:hAnsi="Times New Roman" w:cs="Times New Roman"/>
                <w:i/>
                <w:iCs/>
                <w:color w:val="000000"/>
                <w:lang w:val="en-CA"/>
              </w:rPr>
              <w:t>Diabetologia.</w:t>
            </w:r>
            <w:r w:rsidRPr="000E1218">
              <w:rPr>
                <w:rFonts w:ascii="Times New Roman" w:eastAsia="Times New Roman" w:hAnsi="Times New Roman" w:cs="Times New Roman"/>
                <w:color w:val="000000"/>
                <w:lang w:val="en-CA"/>
              </w:rPr>
              <w:t xml:space="preserve"> 2016. 59:5-8</w:t>
            </w:r>
          </w:p>
        </w:tc>
      </w:tr>
      <w:tr w:rsidR="000E1218" w:rsidRPr="000E1218" w14:paraId="6ABFC4E7" w14:textId="77777777" w:rsidTr="000E1218">
        <w:trPr>
          <w:trHeight w:val="585"/>
        </w:trPr>
        <w:tc>
          <w:tcPr>
            <w:tcW w:w="8400" w:type="dxa"/>
            <w:tcBorders>
              <w:top w:val="nil"/>
              <w:left w:val="nil"/>
              <w:bottom w:val="nil"/>
              <w:right w:val="nil"/>
            </w:tcBorders>
            <w:shd w:val="clear" w:color="auto" w:fill="auto"/>
            <w:vAlign w:val="center"/>
            <w:hideMark/>
          </w:tcPr>
          <w:p w14:paraId="6BCE77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S. Larsen, K. Strandberg-Larsen, M. Juhl, S. W. Svendsen, J. P. Bonde and A. M. Andersen.</w:t>
            </w:r>
            <w:r w:rsidRPr="000E1218">
              <w:rPr>
                <w:rFonts w:ascii="Times New Roman" w:eastAsia="Times New Roman" w:hAnsi="Times New Roman" w:cs="Times New Roman"/>
                <w:color w:val="000000"/>
                <w:lang w:val="en-CA"/>
              </w:rPr>
              <w:t xml:space="preserve"> Occupational lifting and pelvic pain during pregnancy: a study within the Danish National Birth Cohort. 2013. 39:88-95</w:t>
            </w:r>
          </w:p>
        </w:tc>
      </w:tr>
      <w:tr w:rsidR="000E1218" w:rsidRPr="000E1218" w14:paraId="4F65F38D" w14:textId="77777777" w:rsidTr="000E1218">
        <w:trPr>
          <w:trHeight w:val="585"/>
        </w:trPr>
        <w:tc>
          <w:tcPr>
            <w:tcW w:w="8400" w:type="dxa"/>
            <w:tcBorders>
              <w:top w:val="nil"/>
              <w:left w:val="nil"/>
              <w:bottom w:val="nil"/>
              <w:right w:val="nil"/>
            </w:tcBorders>
            <w:shd w:val="clear" w:color="auto" w:fill="auto"/>
            <w:vAlign w:val="center"/>
            <w:hideMark/>
          </w:tcPr>
          <w:p w14:paraId="2BB810B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S. Rusinski.</w:t>
            </w:r>
            <w:r w:rsidRPr="000E1218">
              <w:rPr>
                <w:rFonts w:ascii="Times New Roman" w:eastAsia="Times New Roman" w:hAnsi="Times New Roman" w:cs="Times New Roman"/>
                <w:color w:val="000000"/>
                <w:lang w:val="en-CA"/>
              </w:rPr>
              <w:t xml:space="preserve"> The employed pregnant worker: the risks of physical exertion. 1981. 29:19-21</w:t>
            </w:r>
          </w:p>
        </w:tc>
      </w:tr>
      <w:tr w:rsidR="000E1218" w:rsidRPr="000E1218" w14:paraId="67E05D1E" w14:textId="77777777" w:rsidTr="000E1218">
        <w:trPr>
          <w:trHeight w:val="585"/>
        </w:trPr>
        <w:tc>
          <w:tcPr>
            <w:tcW w:w="8400" w:type="dxa"/>
            <w:tcBorders>
              <w:top w:val="nil"/>
              <w:left w:val="nil"/>
              <w:bottom w:val="nil"/>
              <w:right w:val="nil"/>
            </w:tcBorders>
            <w:shd w:val="clear" w:color="auto" w:fill="auto"/>
            <w:vAlign w:val="center"/>
            <w:hideMark/>
          </w:tcPr>
          <w:p w14:paraId="6D04AF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Sedaghati, V. Ziaee and A. Ardjmand.</w:t>
            </w:r>
            <w:r w:rsidRPr="000E1218">
              <w:rPr>
                <w:rFonts w:ascii="Times New Roman" w:eastAsia="Times New Roman" w:hAnsi="Times New Roman" w:cs="Times New Roman"/>
                <w:color w:val="000000"/>
                <w:lang w:val="en-CA"/>
              </w:rPr>
              <w:t xml:space="preserve"> The effect of an ergometric training program on pregnants weight gain and low back pain. </w:t>
            </w:r>
            <w:r w:rsidRPr="000E1218">
              <w:rPr>
                <w:rFonts w:ascii="Times New Roman" w:eastAsia="Times New Roman" w:hAnsi="Times New Roman" w:cs="Times New Roman"/>
                <w:i/>
                <w:iCs/>
                <w:color w:val="000000"/>
                <w:lang w:val="en-CA"/>
              </w:rPr>
              <w:t>Gazzetta Medica Italiana Archivio per le Scienze Mediche.</w:t>
            </w:r>
            <w:r w:rsidRPr="000E1218">
              <w:rPr>
                <w:rFonts w:ascii="Times New Roman" w:eastAsia="Times New Roman" w:hAnsi="Times New Roman" w:cs="Times New Roman"/>
                <w:color w:val="000000"/>
                <w:lang w:val="en-CA"/>
              </w:rPr>
              <w:t xml:space="preserve"> 2007. 166:209-213</w:t>
            </w:r>
          </w:p>
        </w:tc>
      </w:tr>
      <w:tr w:rsidR="000E1218" w:rsidRPr="000E1218" w14:paraId="39EB8E96" w14:textId="77777777" w:rsidTr="000E1218">
        <w:trPr>
          <w:trHeight w:val="585"/>
        </w:trPr>
        <w:tc>
          <w:tcPr>
            <w:tcW w:w="8400" w:type="dxa"/>
            <w:tcBorders>
              <w:top w:val="nil"/>
              <w:left w:val="nil"/>
              <w:bottom w:val="nil"/>
              <w:right w:val="nil"/>
            </w:tcBorders>
            <w:shd w:val="clear" w:color="auto" w:fill="auto"/>
            <w:vAlign w:val="center"/>
            <w:hideMark/>
          </w:tcPr>
          <w:p w14:paraId="1BA5925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P. Tuntiseranee, A. Geater, V. Chongsuvivatwong and O. Kor-anantakul.</w:t>
            </w:r>
            <w:r w:rsidRPr="000E1218">
              <w:rPr>
                <w:rFonts w:ascii="Times New Roman" w:eastAsia="Times New Roman" w:hAnsi="Times New Roman" w:cs="Times New Roman"/>
                <w:color w:val="000000"/>
                <w:lang w:val="en-CA"/>
              </w:rPr>
              <w:t xml:space="preserve"> The effect of heavy maternal workload on fetal growth retardation and preterm delivery. A study among southern Thai women. </w:t>
            </w:r>
            <w:r w:rsidRPr="000E1218">
              <w:rPr>
                <w:rFonts w:ascii="Times New Roman" w:eastAsia="Times New Roman" w:hAnsi="Times New Roman" w:cs="Times New Roman"/>
                <w:i/>
                <w:iCs/>
                <w:color w:val="000000"/>
                <w:lang w:val="en-CA"/>
              </w:rPr>
              <w:t>Journal of Occupational &amp; Environmental Medicine.</w:t>
            </w:r>
            <w:r w:rsidRPr="000E1218">
              <w:rPr>
                <w:rFonts w:ascii="Times New Roman" w:eastAsia="Times New Roman" w:hAnsi="Times New Roman" w:cs="Times New Roman"/>
                <w:color w:val="000000"/>
                <w:lang w:val="en-CA"/>
              </w:rPr>
              <w:t xml:space="preserve"> 1998. 40:1013-1021</w:t>
            </w:r>
          </w:p>
        </w:tc>
      </w:tr>
      <w:tr w:rsidR="000E1218" w:rsidRPr="000E1218" w14:paraId="06DB4E21" w14:textId="77777777" w:rsidTr="000E1218">
        <w:trPr>
          <w:trHeight w:val="585"/>
        </w:trPr>
        <w:tc>
          <w:tcPr>
            <w:tcW w:w="8400" w:type="dxa"/>
            <w:tcBorders>
              <w:top w:val="nil"/>
              <w:left w:val="nil"/>
              <w:bottom w:val="nil"/>
              <w:right w:val="nil"/>
            </w:tcBorders>
            <w:shd w:val="clear" w:color="auto" w:fill="auto"/>
            <w:vAlign w:val="center"/>
            <w:hideMark/>
          </w:tcPr>
          <w:p w14:paraId="08357B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Van Leeuwen, K. M. Gustafson, D. Cysarz, D. Geue, L. E. May and D. Gronemeyer.</w:t>
            </w:r>
            <w:r w:rsidRPr="000E1218">
              <w:rPr>
                <w:rFonts w:ascii="Times New Roman" w:eastAsia="Times New Roman" w:hAnsi="Times New Roman" w:cs="Times New Roman"/>
                <w:color w:val="000000"/>
                <w:lang w:val="en-CA"/>
              </w:rPr>
              <w:t xml:space="preserve"> PMC4146588; Aerobic exercise during pregnancy and presence of fetal-maternal heart rate synchronization. </w:t>
            </w:r>
            <w:r w:rsidRPr="000E1218">
              <w:rPr>
                <w:rFonts w:ascii="Times New Roman" w:eastAsia="Times New Roman" w:hAnsi="Times New Roman" w:cs="Times New Roman"/>
                <w:i/>
                <w:iCs/>
                <w:color w:val="000000"/>
                <w:lang w:val="en-CA"/>
              </w:rPr>
              <w:t>PLoS ONE Electronic Resource].</w:t>
            </w:r>
            <w:r w:rsidRPr="000E1218">
              <w:rPr>
                <w:rFonts w:ascii="Times New Roman" w:eastAsia="Times New Roman" w:hAnsi="Times New Roman" w:cs="Times New Roman"/>
                <w:color w:val="000000"/>
                <w:lang w:val="en-CA"/>
              </w:rPr>
              <w:t xml:space="preserve"> 2014. 9:e106036</w:t>
            </w:r>
          </w:p>
        </w:tc>
      </w:tr>
      <w:tr w:rsidR="000E1218" w:rsidRPr="000E1218" w14:paraId="0C6594D7" w14:textId="77777777" w:rsidTr="000E1218">
        <w:trPr>
          <w:trHeight w:val="585"/>
        </w:trPr>
        <w:tc>
          <w:tcPr>
            <w:tcW w:w="8400" w:type="dxa"/>
            <w:tcBorders>
              <w:top w:val="nil"/>
              <w:left w:val="nil"/>
              <w:bottom w:val="nil"/>
              <w:right w:val="nil"/>
            </w:tcBorders>
            <w:shd w:val="clear" w:color="auto" w:fill="auto"/>
            <w:vAlign w:val="center"/>
            <w:hideMark/>
          </w:tcPr>
          <w:p w14:paraId="0AEB9F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W. Bauer, J. M. Pivarnik, D. L. Feltz, N. Paneth and C. J. Womack.</w:t>
            </w:r>
            <w:r w:rsidRPr="000E1218">
              <w:rPr>
                <w:rFonts w:ascii="Times New Roman" w:eastAsia="Times New Roman" w:hAnsi="Times New Roman" w:cs="Times New Roman"/>
                <w:color w:val="000000"/>
                <w:lang w:val="en-CA"/>
              </w:rPr>
              <w:t xml:space="preserve"> Relationship of Past-Pregnancy Physical Activity and Self-efficacy With Current Physical Activity and Postpartum Weight Retention. 2014. 8:68-73</w:t>
            </w:r>
          </w:p>
        </w:tc>
      </w:tr>
      <w:tr w:rsidR="000E1218" w:rsidRPr="000E1218" w14:paraId="61B9C378" w14:textId="77777777" w:rsidTr="000E1218">
        <w:trPr>
          <w:trHeight w:val="585"/>
        </w:trPr>
        <w:tc>
          <w:tcPr>
            <w:tcW w:w="8400" w:type="dxa"/>
            <w:tcBorders>
              <w:top w:val="nil"/>
              <w:left w:val="nil"/>
              <w:bottom w:val="nil"/>
              <w:right w:val="nil"/>
            </w:tcBorders>
            <w:shd w:val="clear" w:color="auto" w:fill="auto"/>
            <w:vAlign w:val="center"/>
            <w:hideMark/>
          </w:tcPr>
          <w:p w14:paraId="4AFCDD1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Palmira Sort-Travesset, Aurora Beltrán-Molina and Ángela Mens-Pueyo.</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Working with the body the experience of becoming a mother [sic]. 2010. 14:173-176 4</w:t>
            </w:r>
          </w:p>
        </w:tc>
      </w:tr>
      <w:tr w:rsidR="000E1218" w:rsidRPr="000E1218" w14:paraId="44364E09" w14:textId="77777777" w:rsidTr="000E1218">
        <w:trPr>
          <w:trHeight w:val="585"/>
        </w:trPr>
        <w:tc>
          <w:tcPr>
            <w:tcW w:w="8400" w:type="dxa"/>
            <w:tcBorders>
              <w:top w:val="nil"/>
              <w:left w:val="nil"/>
              <w:bottom w:val="nil"/>
              <w:right w:val="nil"/>
            </w:tcBorders>
            <w:shd w:val="clear" w:color="auto" w:fill="auto"/>
            <w:vAlign w:val="center"/>
            <w:hideMark/>
          </w:tcPr>
          <w:p w14:paraId="67E7D72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Paula Costa Teixeira, Melanie Poudevigne, Sandra Marcela Mahecha Matsudo and Victor Keihan Rodrigues Matsudo.</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activity patterns and daily steps in brazilian pregnant women's sample. 2011. 15:44-50</w:t>
            </w:r>
          </w:p>
        </w:tc>
      </w:tr>
      <w:tr w:rsidR="000E1218" w:rsidRPr="000E1218" w14:paraId="735D49E0" w14:textId="77777777" w:rsidTr="000E1218">
        <w:trPr>
          <w:trHeight w:val="585"/>
        </w:trPr>
        <w:tc>
          <w:tcPr>
            <w:tcW w:w="8400" w:type="dxa"/>
            <w:tcBorders>
              <w:top w:val="nil"/>
              <w:left w:val="nil"/>
              <w:bottom w:val="nil"/>
              <w:right w:val="nil"/>
            </w:tcBorders>
            <w:shd w:val="clear" w:color="auto" w:fill="auto"/>
            <w:vAlign w:val="center"/>
            <w:hideMark/>
          </w:tcPr>
          <w:p w14:paraId="608F45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Pavelas Zachovajevas, Brigita Zachovajevienė, Jūratė Banionytė and Arvydas Siaurodinas.</w:t>
            </w:r>
            <w:r w:rsidRPr="000E1218">
              <w:rPr>
                <w:rFonts w:ascii="Times New Roman" w:eastAsia="Times New Roman" w:hAnsi="Times New Roman" w:cs="Times New Roman"/>
                <w:color w:val="000000"/>
                <w:lang w:val="en-CA"/>
              </w:rPr>
              <w:t xml:space="preserve"> Physical therapy and maternity support garment: influence on core stability and low back pain during pregnancy and after delivery. / kineziterapijos ir korseto poveikis liemens stabilumui ir apatinės nugaros dalies skausmui nėštumo metu ir po gimdymo. 2012. 86:99-106</w:t>
            </w:r>
          </w:p>
        </w:tc>
      </w:tr>
      <w:tr w:rsidR="000E1218" w:rsidRPr="000E1218" w14:paraId="1296475D" w14:textId="77777777" w:rsidTr="000E1218">
        <w:trPr>
          <w:trHeight w:val="585"/>
        </w:trPr>
        <w:tc>
          <w:tcPr>
            <w:tcW w:w="8400" w:type="dxa"/>
            <w:tcBorders>
              <w:top w:val="nil"/>
              <w:left w:val="nil"/>
              <w:bottom w:val="nil"/>
              <w:right w:val="nil"/>
            </w:tcBorders>
            <w:shd w:val="clear" w:color="auto" w:fill="auto"/>
            <w:vAlign w:val="center"/>
            <w:hideMark/>
          </w:tcPr>
          <w:p w14:paraId="4D38AE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Phyllis Miller.</w:t>
            </w:r>
            <w:r w:rsidRPr="000E1218">
              <w:rPr>
                <w:rFonts w:ascii="Times New Roman" w:eastAsia="Times New Roman" w:hAnsi="Times New Roman" w:cs="Times New Roman"/>
                <w:color w:val="000000"/>
                <w:lang w:val="en-CA"/>
              </w:rPr>
              <w:t xml:space="preserve"> Reducing risks during pregnancy. 1986. 8:207-212</w:t>
            </w:r>
          </w:p>
        </w:tc>
      </w:tr>
      <w:tr w:rsidR="000E1218" w:rsidRPr="000E1218" w14:paraId="2D867834" w14:textId="77777777" w:rsidTr="000E1218">
        <w:trPr>
          <w:trHeight w:val="585"/>
        </w:trPr>
        <w:tc>
          <w:tcPr>
            <w:tcW w:w="8400" w:type="dxa"/>
            <w:tcBorders>
              <w:top w:val="nil"/>
              <w:left w:val="nil"/>
              <w:bottom w:val="nil"/>
              <w:right w:val="nil"/>
            </w:tcBorders>
            <w:shd w:val="clear" w:color="auto" w:fill="auto"/>
            <w:vAlign w:val="center"/>
            <w:hideMark/>
          </w:tcPr>
          <w:p w14:paraId="6C6D05D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Piyanun Limruangrong, Nittaya Sinsuksai, Ameporn Ratinthorn and Dittakarn Boriboonhirunsarn.</w:t>
            </w:r>
            <w:r w:rsidRPr="000E1218">
              <w:rPr>
                <w:rFonts w:ascii="Times New Roman" w:eastAsia="Times New Roman" w:hAnsi="Times New Roman" w:cs="Times New Roman"/>
                <w:color w:val="000000"/>
                <w:lang w:val="en-CA"/>
              </w:rPr>
              <w:t xml:space="preserve"> Effectiveness of a self-regulation program on diet control, exercise, and two-hour postprandial blood glucose levels in Thais with gestational diabetes mellitus. 2011. 15:173-186 14</w:t>
            </w:r>
          </w:p>
        </w:tc>
      </w:tr>
      <w:tr w:rsidR="000E1218" w:rsidRPr="000E1218" w14:paraId="50A43821" w14:textId="77777777" w:rsidTr="000E1218">
        <w:trPr>
          <w:trHeight w:val="585"/>
        </w:trPr>
        <w:tc>
          <w:tcPr>
            <w:tcW w:w="8400" w:type="dxa"/>
            <w:tcBorders>
              <w:top w:val="nil"/>
              <w:left w:val="nil"/>
              <w:bottom w:val="nil"/>
              <w:right w:val="nil"/>
            </w:tcBorders>
            <w:shd w:val="clear" w:color="auto" w:fill="auto"/>
            <w:vAlign w:val="center"/>
            <w:hideMark/>
          </w:tcPr>
          <w:p w14:paraId="0CF93CF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Praween Agrawal, Vinod Mishra and Sutapa Agrawal.</w:t>
            </w:r>
            <w:r w:rsidRPr="000E1218">
              <w:rPr>
                <w:rFonts w:ascii="Times New Roman" w:eastAsia="Times New Roman" w:hAnsi="Times New Roman" w:cs="Times New Roman"/>
                <w:color w:val="000000"/>
                <w:lang w:val="en-CA"/>
              </w:rPr>
              <w:t xml:space="preserve"> Covariates of maternal overweight and obesity and the risk of adverse pregnancy outcomes: findings from a nationwide cross sectional survey. 2012. 20:387-397 11</w:t>
            </w:r>
          </w:p>
        </w:tc>
      </w:tr>
      <w:tr w:rsidR="000E1218" w:rsidRPr="000E1218" w14:paraId="27E24877" w14:textId="77777777" w:rsidTr="000E1218">
        <w:trPr>
          <w:trHeight w:val="585"/>
        </w:trPr>
        <w:tc>
          <w:tcPr>
            <w:tcW w:w="8400" w:type="dxa"/>
            <w:tcBorders>
              <w:top w:val="nil"/>
              <w:left w:val="nil"/>
              <w:bottom w:val="nil"/>
              <w:right w:val="nil"/>
            </w:tcBorders>
            <w:shd w:val="clear" w:color="auto" w:fill="auto"/>
            <w:vAlign w:val="center"/>
            <w:hideMark/>
          </w:tcPr>
          <w:p w14:paraId="69CE3C0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Q. Li, R. Xiong, L. Wang,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Associations of dietary habits, physical activity and cognitive views with gestational diabetes mellitus among Chinese women. </w:t>
            </w:r>
            <w:r w:rsidRPr="000E1218">
              <w:rPr>
                <w:rFonts w:ascii="Times New Roman" w:eastAsia="Times New Roman" w:hAnsi="Times New Roman" w:cs="Times New Roman"/>
                <w:i/>
                <w:iCs/>
                <w:color w:val="000000"/>
                <w:lang w:val="en-CA"/>
              </w:rPr>
              <w:t>Public Health Nutr.</w:t>
            </w:r>
            <w:r w:rsidRPr="000E1218">
              <w:rPr>
                <w:rFonts w:ascii="Times New Roman" w:eastAsia="Times New Roman" w:hAnsi="Times New Roman" w:cs="Times New Roman"/>
                <w:color w:val="000000"/>
                <w:lang w:val="en-CA"/>
              </w:rPr>
              <w:t xml:space="preserve"> 2014. 17:1850-1857</w:t>
            </w:r>
          </w:p>
        </w:tc>
      </w:tr>
      <w:tr w:rsidR="000E1218" w:rsidRPr="000E1218" w14:paraId="5DCFCDA7" w14:textId="77777777" w:rsidTr="000E1218">
        <w:trPr>
          <w:trHeight w:val="585"/>
        </w:trPr>
        <w:tc>
          <w:tcPr>
            <w:tcW w:w="8400" w:type="dxa"/>
            <w:tcBorders>
              <w:top w:val="nil"/>
              <w:left w:val="nil"/>
              <w:bottom w:val="nil"/>
              <w:right w:val="nil"/>
            </w:tcBorders>
            <w:shd w:val="clear" w:color="auto" w:fill="auto"/>
            <w:vAlign w:val="center"/>
            <w:hideMark/>
          </w:tcPr>
          <w:p w14:paraId="18C878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Bader, M. E. Bader, D. J. Rose and E. Braunwald.</w:t>
            </w:r>
            <w:r w:rsidRPr="000E1218">
              <w:rPr>
                <w:rFonts w:ascii="Times New Roman" w:eastAsia="Times New Roman" w:hAnsi="Times New Roman" w:cs="Times New Roman"/>
                <w:color w:val="000000"/>
                <w:lang w:val="en-CA"/>
              </w:rPr>
              <w:t xml:space="preserve"> Hemodynamics at rest and during exercise in normal pregnancy as studied by cardiac catheterization. 1956. 11:470-472</w:t>
            </w:r>
          </w:p>
        </w:tc>
      </w:tr>
      <w:tr w:rsidR="000E1218" w:rsidRPr="000E1218" w14:paraId="3A128932" w14:textId="77777777" w:rsidTr="000E1218">
        <w:trPr>
          <w:trHeight w:val="585"/>
        </w:trPr>
        <w:tc>
          <w:tcPr>
            <w:tcW w:w="8400" w:type="dxa"/>
            <w:tcBorders>
              <w:top w:val="nil"/>
              <w:left w:val="nil"/>
              <w:bottom w:val="nil"/>
              <w:right w:val="nil"/>
            </w:tcBorders>
            <w:shd w:val="clear" w:color="auto" w:fill="auto"/>
            <w:vAlign w:val="center"/>
            <w:hideMark/>
          </w:tcPr>
          <w:p w14:paraId="21078F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Jackson, N. E. Stotland, A. B. Caughey and B. Gerbert.</w:t>
            </w:r>
            <w:r w:rsidRPr="000E1218">
              <w:rPr>
                <w:rFonts w:ascii="Times New Roman" w:eastAsia="Times New Roman" w:hAnsi="Times New Roman" w:cs="Times New Roman"/>
                <w:color w:val="000000"/>
                <w:lang w:val="en-CA"/>
              </w:rPr>
              <w:t xml:space="preserve"> Improving diet and exercise in pregnancy with Video Doctor counseling: A randomized trial. </w:t>
            </w:r>
            <w:r w:rsidRPr="000E1218">
              <w:rPr>
                <w:rFonts w:ascii="Times New Roman" w:eastAsia="Times New Roman" w:hAnsi="Times New Roman" w:cs="Times New Roman"/>
                <w:i/>
                <w:iCs/>
                <w:color w:val="000000"/>
                <w:lang w:val="en-CA"/>
              </w:rPr>
              <w:t>Patient Educ.Couns.</w:t>
            </w:r>
            <w:r w:rsidRPr="000E1218">
              <w:rPr>
                <w:rFonts w:ascii="Times New Roman" w:eastAsia="Times New Roman" w:hAnsi="Times New Roman" w:cs="Times New Roman"/>
                <w:color w:val="000000"/>
                <w:lang w:val="en-CA"/>
              </w:rPr>
              <w:t xml:space="preserve"> 2011. 83:203-209</w:t>
            </w:r>
          </w:p>
        </w:tc>
      </w:tr>
      <w:tr w:rsidR="000E1218" w:rsidRPr="000E1218" w14:paraId="7FB37AEC" w14:textId="77777777" w:rsidTr="000E1218">
        <w:trPr>
          <w:trHeight w:val="585"/>
        </w:trPr>
        <w:tc>
          <w:tcPr>
            <w:tcW w:w="8400" w:type="dxa"/>
            <w:tcBorders>
              <w:top w:val="nil"/>
              <w:left w:val="nil"/>
              <w:bottom w:val="nil"/>
              <w:right w:val="nil"/>
            </w:tcBorders>
            <w:shd w:val="clear" w:color="auto" w:fill="auto"/>
            <w:vAlign w:val="center"/>
            <w:hideMark/>
          </w:tcPr>
          <w:p w14:paraId="726AA11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Maitland, P. T. Seed, A. L. Briley, et al.</w:t>
            </w:r>
            <w:r w:rsidRPr="000E1218">
              <w:rPr>
                <w:rFonts w:ascii="Times New Roman" w:eastAsia="Times New Roman" w:hAnsi="Times New Roman" w:cs="Times New Roman"/>
                <w:color w:val="000000"/>
                <w:lang w:val="en-CA"/>
              </w:rPr>
              <w:t xml:space="preserve"> Prediction of gestational diabetes in obese pregnant women from the UK Pregnancies Better Eating and Activity (UPBEAT) pilot trial. </w:t>
            </w:r>
            <w:r w:rsidRPr="000E1218">
              <w:rPr>
                <w:rFonts w:ascii="Times New Roman" w:eastAsia="Times New Roman" w:hAnsi="Times New Roman" w:cs="Times New Roman"/>
                <w:i/>
                <w:iCs/>
                <w:color w:val="000000"/>
                <w:lang w:val="en-CA"/>
              </w:rPr>
              <w:t>Diabetic Med.</w:t>
            </w:r>
            <w:r w:rsidRPr="000E1218">
              <w:rPr>
                <w:rFonts w:ascii="Times New Roman" w:eastAsia="Times New Roman" w:hAnsi="Times New Roman" w:cs="Times New Roman"/>
                <w:color w:val="000000"/>
                <w:lang w:val="en-CA"/>
              </w:rPr>
              <w:t xml:space="preserve"> 2014. 31:963-970</w:t>
            </w:r>
          </w:p>
        </w:tc>
      </w:tr>
      <w:tr w:rsidR="000E1218" w:rsidRPr="000E1218" w14:paraId="2B70A44D" w14:textId="77777777" w:rsidTr="000E1218">
        <w:trPr>
          <w:trHeight w:val="585"/>
        </w:trPr>
        <w:tc>
          <w:tcPr>
            <w:tcW w:w="8400" w:type="dxa"/>
            <w:tcBorders>
              <w:top w:val="nil"/>
              <w:left w:val="nil"/>
              <w:bottom w:val="nil"/>
              <w:right w:val="nil"/>
            </w:tcBorders>
            <w:shd w:val="clear" w:color="auto" w:fill="auto"/>
            <w:vAlign w:val="center"/>
            <w:hideMark/>
          </w:tcPr>
          <w:p w14:paraId="727C73B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Schlaff, C. Holzman, K. S. Maier, K. A. Pfeiffer and J. M. Pivarnik.</w:t>
            </w:r>
            <w:r w:rsidRPr="000E1218">
              <w:rPr>
                <w:rFonts w:ascii="Times New Roman" w:eastAsia="Times New Roman" w:hAnsi="Times New Roman" w:cs="Times New Roman"/>
                <w:color w:val="000000"/>
                <w:lang w:val="en-CA"/>
              </w:rPr>
              <w:t xml:space="preserve"> Associations among gestational weight gain, physical activity, and pre-pregnancy body size with varying estimates of pre-pregnancy weight. 2014. 30:1124-1131</w:t>
            </w:r>
          </w:p>
        </w:tc>
      </w:tr>
      <w:tr w:rsidR="000E1218" w:rsidRPr="000E1218" w14:paraId="5E93AA8E" w14:textId="77777777" w:rsidTr="000E1218">
        <w:trPr>
          <w:trHeight w:val="585"/>
        </w:trPr>
        <w:tc>
          <w:tcPr>
            <w:tcW w:w="8400" w:type="dxa"/>
            <w:tcBorders>
              <w:top w:val="nil"/>
              <w:left w:val="nil"/>
              <w:bottom w:val="nil"/>
              <w:right w:val="nil"/>
            </w:tcBorders>
            <w:shd w:val="clear" w:color="auto" w:fill="auto"/>
            <w:vAlign w:val="center"/>
            <w:hideMark/>
          </w:tcPr>
          <w:p w14:paraId="3113C5A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A. Schlaff, C. Holzman, L. M. Mudd, K. Pfeiffer and J. M. Pivarnik.</w:t>
            </w:r>
            <w:r w:rsidRPr="000E1218">
              <w:rPr>
                <w:rFonts w:ascii="Times New Roman" w:eastAsia="Times New Roman" w:hAnsi="Times New Roman" w:cs="Times New Roman"/>
                <w:color w:val="000000"/>
                <w:lang w:val="en-CA"/>
              </w:rPr>
              <w:t xml:space="preserve"> Body mass index is associated with appropriateness of weight gain but not leisure-time physical activity during pregnancy. 2014. 11:1593-1599</w:t>
            </w:r>
          </w:p>
        </w:tc>
      </w:tr>
      <w:tr w:rsidR="000E1218" w:rsidRPr="000E1218" w14:paraId="1151F24D" w14:textId="77777777" w:rsidTr="000E1218">
        <w:trPr>
          <w:trHeight w:val="585"/>
        </w:trPr>
        <w:tc>
          <w:tcPr>
            <w:tcW w:w="8400" w:type="dxa"/>
            <w:tcBorders>
              <w:top w:val="nil"/>
              <w:left w:val="nil"/>
              <w:bottom w:val="nil"/>
              <w:right w:val="nil"/>
            </w:tcBorders>
            <w:shd w:val="clear" w:color="auto" w:fill="auto"/>
            <w:vAlign w:val="center"/>
            <w:hideMark/>
          </w:tcPr>
          <w:p w14:paraId="27C6D1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Tinius, A. G. Cahill, E. A. Strand and W. T. Cade.</w:t>
            </w:r>
            <w:r w:rsidRPr="000E1218">
              <w:rPr>
                <w:rFonts w:ascii="Times New Roman" w:eastAsia="Times New Roman" w:hAnsi="Times New Roman" w:cs="Times New Roman"/>
                <w:color w:val="000000"/>
                <w:lang w:val="en-CA"/>
              </w:rPr>
              <w:t xml:space="preserve"> Altered maternal lipid metabolism is associated with higher inflammation in obese women during late pregnancy. </w:t>
            </w:r>
            <w:r w:rsidRPr="000E1218">
              <w:rPr>
                <w:rFonts w:ascii="Times New Roman" w:eastAsia="Times New Roman" w:hAnsi="Times New Roman" w:cs="Times New Roman"/>
                <w:i/>
                <w:iCs/>
                <w:color w:val="000000"/>
                <w:lang w:val="en-CA"/>
              </w:rPr>
              <w:t>Integrative Obesity &amp; Diabetes.</w:t>
            </w:r>
            <w:r w:rsidRPr="000E1218">
              <w:rPr>
                <w:rFonts w:ascii="Times New Roman" w:eastAsia="Times New Roman" w:hAnsi="Times New Roman" w:cs="Times New Roman"/>
                <w:color w:val="000000"/>
                <w:lang w:val="en-CA"/>
              </w:rPr>
              <w:t xml:space="preserve"> 2015. 2:168-175</w:t>
            </w:r>
          </w:p>
        </w:tc>
      </w:tr>
      <w:tr w:rsidR="000E1218" w:rsidRPr="000E1218" w14:paraId="2D8BC344" w14:textId="77777777" w:rsidTr="000E1218">
        <w:trPr>
          <w:trHeight w:val="585"/>
        </w:trPr>
        <w:tc>
          <w:tcPr>
            <w:tcW w:w="8400" w:type="dxa"/>
            <w:tcBorders>
              <w:top w:val="nil"/>
              <w:left w:val="nil"/>
              <w:bottom w:val="nil"/>
              <w:right w:val="nil"/>
            </w:tcBorders>
            <w:shd w:val="clear" w:color="auto" w:fill="auto"/>
            <w:vAlign w:val="center"/>
            <w:hideMark/>
          </w:tcPr>
          <w:p w14:paraId="3396717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Tinius, A. G. Cahill, E. A. Strand and W. Todd Cade.</w:t>
            </w:r>
            <w:r w:rsidRPr="000E1218">
              <w:rPr>
                <w:rFonts w:ascii="Times New Roman" w:eastAsia="Times New Roman" w:hAnsi="Times New Roman" w:cs="Times New Roman"/>
                <w:color w:val="000000"/>
                <w:lang w:val="en-CA"/>
              </w:rPr>
              <w:t xml:space="preserve"> Maternal inflammation during late pregnancy is lower in physically active compared with inactive obese women. </w:t>
            </w:r>
            <w:r w:rsidRPr="000E1218">
              <w:rPr>
                <w:rFonts w:ascii="Times New Roman" w:eastAsia="Times New Roman" w:hAnsi="Times New Roman" w:cs="Times New Roman"/>
                <w:i/>
                <w:iCs/>
                <w:color w:val="000000"/>
                <w:lang w:val="en-CA"/>
              </w:rPr>
              <w:t>Applied Physiology, Nutrition and Metabolism.</w:t>
            </w:r>
            <w:r w:rsidRPr="000E1218">
              <w:rPr>
                <w:rFonts w:ascii="Times New Roman" w:eastAsia="Times New Roman" w:hAnsi="Times New Roman" w:cs="Times New Roman"/>
                <w:color w:val="000000"/>
                <w:lang w:val="en-CA"/>
              </w:rPr>
              <w:t xml:space="preserve"> 2015. 41:191-198</w:t>
            </w:r>
          </w:p>
        </w:tc>
      </w:tr>
      <w:tr w:rsidR="000E1218" w:rsidRPr="000E1218" w14:paraId="7C4A0B6A" w14:textId="77777777" w:rsidTr="000E1218">
        <w:trPr>
          <w:trHeight w:val="585"/>
        </w:trPr>
        <w:tc>
          <w:tcPr>
            <w:tcW w:w="8400" w:type="dxa"/>
            <w:tcBorders>
              <w:top w:val="nil"/>
              <w:left w:val="nil"/>
              <w:bottom w:val="nil"/>
              <w:right w:val="nil"/>
            </w:tcBorders>
            <w:shd w:val="clear" w:color="auto" w:fill="auto"/>
            <w:vAlign w:val="center"/>
            <w:hideMark/>
          </w:tcPr>
          <w:p w14:paraId="483A36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D. I. Masaki, N. Khodiguian, Y. Romem, S. E. Rutherford and R. A. Wiswell.</w:t>
            </w:r>
            <w:r w:rsidRPr="000E1218">
              <w:rPr>
                <w:rFonts w:ascii="Times New Roman" w:eastAsia="Times New Roman" w:hAnsi="Times New Roman" w:cs="Times New Roman"/>
                <w:color w:val="000000"/>
                <w:lang w:val="en-CA"/>
              </w:rPr>
              <w:t xml:space="preserve"> Exercise prescription in pregnancy: weight-bearing versus non-weight-bearing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1989. 161:1464-1469</w:t>
            </w:r>
          </w:p>
        </w:tc>
      </w:tr>
      <w:tr w:rsidR="000E1218" w:rsidRPr="000E1218" w14:paraId="5C6BF4B3" w14:textId="77777777" w:rsidTr="000E1218">
        <w:trPr>
          <w:trHeight w:val="585"/>
        </w:trPr>
        <w:tc>
          <w:tcPr>
            <w:tcW w:w="8400" w:type="dxa"/>
            <w:tcBorders>
              <w:top w:val="nil"/>
              <w:left w:val="nil"/>
              <w:bottom w:val="nil"/>
              <w:right w:val="nil"/>
            </w:tcBorders>
            <w:shd w:val="clear" w:color="auto" w:fill="auto"/>
            <w:vAlign w:val="center"/>
            <w:hideMark/>
          </w:tcPr>
          <w:p w14:paraId="326B60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L. D. Platt and M. Sperling.</w:t>
            </w:r>
            <w:r w:rsidRPr="000E1218">
              <w:rPr>
                <w:rFonts w:ascii="Times New Roman" w:eastAsia="Times New Roman" w:hAnsi="Times New Roman" w:cs="Times New Roman"/>
                <w:color w:val="000000"/>
                <w:lang w:val="en-CA"/>
              </w:rPr>
              <w:t xml:space="preserve"> Exercise in pregnancy. I. Maternal cardiovascular and metabolic responses in normal pregnancy.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1981. 140:123-127</w:t>
            </w:r>
          </w:p>
        </w:tc>
      </w:tr>
      <w:tr w:rsidR="000E1218" w:rsidRPr="000E1218" w14:paraId="00575E7A" w14:textId="77777777" w:rsidTr="000E1218">
        <w:trPr>
          <w:trHeight w:val="585"/>
        </w:trPr>
        <w:tc>
          <w:tcPr>
            <w:tcW w:w="8400" w:type="dxa"/>
            <w:tcBorders>
              <w:top w:val="nil"/>
              <w:left w:val="nil"/>
              <w:bottom w:val="nil"/>
              <w:right w:val="nil"/>
            </w:tcBorders>
            <w:shd w:val="clear" w:color="auto" w:fill="auto"/>
            <w:vAlign w:val="center"/>
            <w:hideMark/>
          </w:tcPr>
          <w:p w14:paraId="2FFFB88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L. D. Platt, M. Sperling, R. K. Kammula, J. Jilek and R. Nakamura.</w:t>
            </w:r>
            <w:r w:rsidRPr="000E1218">
              <w:rPr>
                <w:rFonts w:ascii="Times New Roman" w:eastAsia="Times New Roman" w:hAnsi="Times New Roman" w:cs="Times New Roman"/>
                <w:color w:val="000000"/>
                <w:lang w:val="en-CA"/>
              </w:rPr>
              <w:t xml:space="preserve"> Exercise in pregnancy. I. Maternal cardiovascular and metabolic responses in normal pregnancy. 1981. 140:123-127</w:t>
            </w:r>
          </w:p>
        </w:tc>
      </w:tr>
      <w:tr w:rsidR="000E1218" w:rsidRPr="000E1218" w14:paraId="1F216DCC" w14:textId="77777777" w:rsidTr="000E1218">
        <w:trPr>
          <w:trHeight w:val="585"/>
        </w:trPr>
        <w:tc>
          <w:tcPr>
            <w:tcW w:w="8400" w:type="dxa"/>
            <w:tcBorders>
              <w:top w:val="nil"/>
              <w:left w:val="nil"/>
              <w:bottom w:val="nil"/>
              <w:right w:val="nil"/>
            </w:tcBorders>
            <w:shd w:val="clear" w:color="auto" w:fill="auto"/>
            <w:vAlign w:val="center"/>
            <w:hideMark/>
          </w:tcPr>
          <w:p w14:paraId="769076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R. B. Catanzaro, J. A. Gavard, D. J. Mostello and J. C. Friganza.</w:t>
            </w:r>
            <w:r w:rsidRPr="000E1218">
              <w:rPr>
                <w:rFonts w:ascii="Times New Roman" w:eastAsia="Times New Roman" w:hAnsi="Times New Roman" w:cs="Times New Roman"/>
                <w:color w:val="000000"/>
                <w:lang w:val="en-CA"/>
              </w:rPr>
              <w:t xml:space="preserve"> A lifestyle intervention of weight-gain restriction: diet and exercise in obese women with gestational diabetes mellitus. </w:t>
            </w:r>
            <w:r w:rsidRPr="000E1218">
              <w:rPr>
                <w:rFonts w:ascii="Times New Roman" w:eastAsia="Times New Roman" w:hAnsi="Times New Roman" w:cs="Times New Roman"/>
                <w:i/>
                <w:iCs/>
                <w:color w:val="000000"/>
                <w:lang w:val="en-CA"/>
              </w:rPr>
              <w:t>Applied Physiology, Nutrition, &amp; Metabolism = Physiologie Appliquee, Nutrition et Metabolisme.</w:t>
            </w:r>
            <w:r w:rsidRPr="000E1218">
              <w:rPr>
                <w:rFonts w:ascii="Times New Roman" w:eastAsia="Times New Roman" w:hAnsi="Times New Roman" w:cs="Times New Roman"/>
                <w:color w:val="000000"/>
                <w:lang w:val="en-CA"/>
              </w:rPr>
              <w:t xml:space="preserve"> 2007. 32:596-601</w:t>
            </w:r>
          </w:p>
        </w:tc>
      </w:tr>
      <w:tr w:rsidR="000E1218" w:rsidRPr="000E1218" w14:paraId="564FDB67" w14:textId="77777777" w:rsidTr="000E1218">
        <w:trPr>
          <w:trHeight w:val="585"/>
        </w:trPr>
        <w:tc>
          <w:tcPr>
            <w:tcW w:w="8400" w:type="dxa"/>
            <w:tcBorders>
              <w:top w:val="nil"/>
              <w:left w:val="nil"/>
              <w:bottom w:val="nil"/>
              <w:right w:val="nil"/>
            </w:tcBorders>
            <w:shd w:val="clear" w:color="auto" w:fill="auto"/>
            <w:vAlign w:val="center"/>
            <w:hideMark/>
          </w:tcPr>
          <w:p w14:paraId="59CADB6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R. Wiswell and Y. Romem.</w:t>
            </w:r>
            <w:r w:rsidRPr="000E1218">
              <w:rPr>
                <w:rFonts w:ascii="Times New Roman" w:eastAsia="Times New Roman" w:hAnsi="Times New Roman" w:cs="Times New Roman"/>
                <w:color w:val="000000"/>
                <w:lang w:val="en-CA"/>
              </w:rPr>
              <w:t xml:space="preserve"> Hormonal responses to exercise in diabetic and nondiabetic pregnant patients.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1985. 34 Suppl 2:78-80</w:t>
            </w:r>
          </w:p>
        </w:tc>
      </w:tr>
      <w:tr w:rsidR="000E1218" w:rsidRPr="000E1218" w14:paraId="479B2D68" w14:textId="77777777" w:rsidTr="000E1218">
        <w:trPr>
          <w:trHeight w:val="585"/>
        </w:trPr>
        <w:tc>
          <w:tcPr>
            <w:tcW w:w="8400" w:type="dxa"/>
            <w:tcBorders>
              <w:top w:val="nil"/>
              <w:left w:val="nil"/>
              <w:bottom w:val="nil"/>
              <w:right w:val="nil"/>
            </w:tcBorders>
            <w:shd w:val="clear" w:color="auto" w:fill="auto"/>
            <w:vAlign w:val="center"/>
            <w:hideMark/>
          </w:tcPr>
          <w:p w14:paraId="47F972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R. Wiswell, Y. Romem and F. Dorey.</w:t>
            </w:r>
            <w:r w:rsidRPr="000E1218">
              <w:rPr>
                <w:rFonts w:ascii="Times New Roman" w:eastAsia="Times New Roman" w:hAnsi="Times New Roman" w:cs="Times New Roman"/>
                <w:color w:val="000000"/>
                <w:lang w:val="en-CA"/>
              </w:rPr>
              <w:t xml:space="preserve"> Pulmonary responses to exercise in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1986. 154:378-383</w:t>
            </w:r>
          </w:p>
        </w:tc>
      </w:tr>
      <w:tr w:rsidR="000E1218" w:rsidRPr="000E1218" w14:paraId="1D064D2E" w14:textId="77777777" w:rsidTr="000E1218">
        <w:trPr>
          <w:trHeight w:val="585"/>
        </w:trPr>
        <w:tc>
          <w:tcPr>
            <w:tcW w:w="8400" w:type="dxa"/>
            <w:tcBorders>
              <w:top w:val="nil"/>
              <w:left w:val="nil"/>
              <w:bottom w:val="nil"/>
              <w:right w:val="nil"/>
            </w:tcBorders>
            <w:shd w:val="clear" w:color="auto" w:fill="auto"/>
            <w:vAlign w:val="center"/>
            <w:hideMark/>
          </w:tcPr>
          <w:p w14:paraId="07BA9C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S. Rutherford, Y. Romem, R. K. Kammula, F. J. Dorey and R. A. Wiswell.</w:t>
            </w:r>
            <w:r w:rsidRPr="000E1218">
              <w:rPr>
                <w:rFonts w:ascii="Times New Roman" w:eastAsia="Times New Roman" w:hAnsi="Times New Roman" w:cs="Times New Roman"/>
                <w:color w:val="000000"/>
                <w:lang w:val="en-CA"/>
              </w:rPr>
              <w:t xml:space="preserve"> Fetal heart rate responses to maternal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1986. 155:729-733</w:t>
            </w:r>
          </w:p>
        </w:tc>
      </w:tr>
      <w:tr w:rsidR="000E1218" w:rsidRPr="000E1218" w14:paraId="4BE7A8DF" w14:textId="77777777" w:rsidTr="000E1218">
        <w:trPr>
          <w:trHeight w:val="585"/>
        </w:trPr>
        <w:tc>
          <w:tcPr>
            <w:tcW w:w="8400" w:type="dxa"/>
            <w:tcBorders>
              <w:top w:val="nil"/>
              <w:left w:val="nil"/>
              <w:bottom w:val="nil"/>
              <w:right w:val="nil"/>
            </w:tcBorders>
            <w:shd w:val="clear" w:color="auto" w:fill="auto"/>
            <w:vAlign w:val="center"/>
            <w:hideMark/>
          </w:tcPr>
          <w:p w14:paraId="40E9297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V. Fortunato, A. Welton, et al.</w:t>
            </w:r>
            <w:r w:rsidRPr="000E1218">
              <w:rPr>
                <w:rFonts w:ascii="Times New Roman" w:eastAsia="Times New Roman" w:hAnsi="Times New Roman" w:cs="Times New Roman"/>
                <w:color w:val="000000"/>
                <w:lang w:val="en-CA"/>
              </w:rPr>
              <w:t xml:space="preserve"> A comparison of cardiopulmonary adaptations to exercise in pregnancy at sea level and altitude.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1995. 172:1170-8; discussion 1178-80</w:t>
            </w:r>
          </w:p>
        </w:tc>
      </w:tr>
      <w:tr w:rsidR="000E1218" w:rsidRPr="000E1218" w14:paraId="7780C377" w14:textId="77777777" w:rsidTr="000E1218">
        <w:trPr>
          <w:trHeight w:val="585"/>
        </w:trPr>
        <w:tc>
          <w:tcPr>
            <w:tcW w:w="8400" w:type="dxa"/>
            <w:tcBorders>
              <w:top w:val="nil"/>
              <w:left w:val="nil"/>
              <w:bottom w:val="nil"/>
              <w:right w:val="nil"/>
            </w:tcBorders>
            <w:shd w:val="clear" w:color="auto" w:fill="auto"/>
            <w:vAlign w:val="center"/>
            <w:hideMark/>
          </w:tcPr>
          <w:p w14:paraId="4ECBB23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Y. Romem, R. H. Paul and R. Wiswell.</w:t>
            </w:r>
            <w:r w:rsidRPr="000E1218">
              <w:rPr>
                <w:rFonts w:ascii="Times New Roman" w:eastAsia="Times New Roman" w:hAnsi="Times New Roman" w:cs="Times New Roman"/>
                <w:color w:val="000000"/>
                <w:lang w:val="en-CA"/>
              </w:rPr>
              <w:t xml:space="preserve"> Fetal bradycardia induced by maternal exercise. </w:t>
            </w:r>
            <w:r w:rsidRPr="000E1218">
              <w:rPr>
                <w:rFonts w:ascii="Times New Roman" w:eastAsia="Times New Roman" w:hAnsi="Times New Roman" w:cs="Times New Roman"/>
                <w:i/>
                <w:iCs/>
                <w:color w:val="000000"/>
                <w:lang w:val="en-CA"/>
              </w:rPr>
              <w:t>Lancet.</w:t>
            </w:r>
            <w:r w:rsidRPr="000E1218">
              <w:rPr>
                <w:rFonts w:ascii="Times New Roman" w:eastAsia="Times New Roman" w:hAnsi="Times New Roman" w:cs="Times New Roman"/>
                <w:color w:val="000000"/>
                <w:lang w:val="en-CA"/>
              </w:rPr>
              <w:t xml:space="preserve"> 1984. 2:258-260</w:t>
            </w:r>
          </w:p>
        </w:tc>
      </w:tr>
      <w:tr w:rsidR="000E1218" w:rsidRPr="000E1218" w14:paraId="23C1F92A" w14:textId="77777777" w:rsidTr="000E1218">
        <w:trPr>
          <w:trHeight w:val="585"/>
        </w:trPr>
        <w:tc>
          <w:tcPr>
            <w:tcW w:w="8400" w:type="dxa"/>
            <w:tcBorders>
              <w:top w:val="nil"/>
              <w:left w:val="nil"/>
              <w:bottom w:val="nil"/>
              <w:right w:val="nil"/>
            </w:tcBorders>
            <w:shd w:val="clear" w:color="auto" w:fill="auto"/>
            <w:vAlign w:val="center"/>
            <w:hideMark/>
          </w:tcPr>
          <w:p w14:paraId="68BFDE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 Carballo, G. A. Merino, M. R. Cabrero and J. J. R. González.</w:t>
            </w:r>
            <w:r w:rsidRPr="000E1218">
              <w:rPr>
                <w:rFonts w:ascii="Times New Roman" w:eastAsia="Times New Roman" w:hAnsi="Times New Roman" w:cs="Times New Roman"/>
                <w:color w:val="000000"/>
                <w:lang w:val="en-CA"/>
              </w:rPr>
              <w:t xml:space="preserve"> Physical exercise and pregnancy outcome. </w:t>
            </w:r>
            <w:r w:rsidRPr="000E1218">
              <w:rPr>
                <w:rFonts w:ascii="Times New Roman" w:eastAsia="Times New Roman" w:hAnsi="Times New Roman" w:cs="Times New Roman"/>
                <w:i/>
                <w:iCs/>
                <w:color w:val="000000"/>
                <w:lang w:val="en-CA"/>
              </w:rPr>
              <w:t>Progresos en Obstetricia y Ginecologia.</w:t>
            </w:r>
            <w:r w:rsidRPr="000E1218">
              <w:rPr>
                <w:rFonts w:ascii="Times New Roman" w:eastAsia="Times New Roman" w:hAnsi="Times New Roman" w:cs="Times New Roman"/>
                <w:color w:val="000000"/>
                <w:lang w:val="en-CA"/>
              </w:rPr>
              <w:t xml:space="preserve"> 2006. 49:630-638</w:t>
            </w:r>
          </w:p>
        </w:tc>
      </w:tr>
      <w:tr w:rsidR="000E1218" w:rsidRPr="000E1218" w14:paraId="12C31928" w14:textId="77777777" w:rsidTr="000E1218">
        <w:trPr>
          <w:trHeight w:val="585"/>
        </w:trPr>
        <w:tc>
          <w:tcPr>
            <w:tcW w:w="8400" w:type="dxa"/>
            <w:tcBorders>
              <w:top w:val="nil"/>
              <w:left w:val="nil"/>
              <w:bottom w:val="nil"/>
              <w:right w:val="nil"/>
            </w:tcBorders>
            <w:shd w:val="clear" w:color="auto" w:fill="auto"/>
            <w:vAlign w:val="center"/>
            <w:hideMark/>
          </w:tcPr>
          <w:p w14:paraId="556B5C5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B. Gaskins, L. L. Lagasse, J. Liu,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Small for gestational age and higher birth weight predict childhood obesity in preterm infants.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2010. 27:721-730</w:t>
            </w:r>
          </w:p>
        </w:tc>
      </w:tr>
      <w:tr w:rsidR="000E1218" w:rsidRPr="000E1218" w14:paraId="037B3AAE" w14:textId="77777777" w:rsidTr="000E1218">
        <w:trPr>
          <w:trHeight w:val="585"/>
        </w:trPr>
        <w:tc>
          <w:tcPr>
            <w:tcW w:w="8400" w:type="dxa"/>
            <w:tcBorders>
              <w:top w:val="nil"/>
              <w:left w:val="nil"/>
              <w:bottom w:val="nil"/>
              <w:right w:val="nil"/>
            </w:tcBorders>
            <w:shd w:val="clear" w:color="auto" w:fill="auto"/>
            <w:vAlign w:val="center"/>
            <w:hideMark/>
          </w:tcPr>
          <w:p w14:paraId="218B99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and M. Perales.</w:t>
            </w:r>
            <w:r w:rsidRPr="000E1218">
              <w:rPr>
                <w:rFonts w:ascii="Times New Roman" w:eastAsia="Times New Roman" w:hAnsi="Times New Roman" w:cs="Times New Roman"/>
                <w:color w:val="000000"/>
                <w:lang w:val="en-CA"/>
              </w:rPr>
              <w:t xml:space="preserve"> Resistance exercise in pregnancy and outcome. </w:t>
            </w:r>
            <w:r w:rsidRPr="000E1218">
              <w:rPr>
                <w:rFonts w:ascii="Times New Roman" w:eastAsia="Times New Roman" w:hAnsi="Times New Roman" w:cs="Times New Roman"/>
                <w:i/>
                <w:iCs/>
                <w:color w:val="000000"/>
                <w:lang w:val="en-CA"/>
              </w:rPr>
              <w:t>Clin.Obstet.Gynecol.</w:t>
            </w:r>
            <w:r w:rsidRPr="000E1218">
              <w:rPr>
                <w:rFonts w:ascii="Times New Roman" w:eastAsia="Times New Roman" w:hAnsi="Times New Roman" w:cs="Times New Roman"/>
                <w:color w:val="000000"/>
                <w:lang w:val="en-CA"/>
              </w:rPr>
              <w:t xml:space="preserve"> 2016. 59:591-599</w:t>
            </w:r>
          </w:p>
        </w:tc>
      </w:tr>
      <w:tr w:rsidR="000E1218" w:rsidRPr="000E1218" w14:paraId="45C80A2D" w14:textId="77777777" w:rsidTr="000E1218">
        <w:trPr>
          <w:trHeight w:val="585"/>
        </w:trPr>
        <w:tc>
          <w:tcPr>
            <w:tcW w:w="8400" w:type="dxa"/>
            <w:tcBorders>
              <w:top w:val="nil"/>
              <w:left w:val="nil"/>
              <w:bottom w:val="nil"/>
              <w:right w:val="nil"/>
            </w:tcBorders>
            <w:shd w:val="clear" w:color="auto" w:fill="auto"/>
            <w:vAlign w:val="center"/>
            <w:hideMark/>
          </w:tcPr>
          <w:p w14:paraId="326AC9A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Carballo, C. López Mas and R. Montejo Rodr</w:t>
            </w:r>
            <w:r w:rsidRPr="000E1218">
              <w:rPr>
                <w:rFonts w:ascii="Times New Roman" w:eastAsia="Times New Roman" w:hAnsi="Times New Roman" w:cs="Times New Roman"/>
                <w:color w:val="000000"/>
                <w:lang w:val="en-CA"/>
              </w:rPr>
              <w:t xml:space="preserve">. Influence of physical exercise in the third quarter of pregnancy on cardiocirculatory behavior of the maternal-fetal unit. </w:t>
            </w:r>
            <w:r w:rsidRPr="000E1218">
              <w:rPr>
                <w:rFonts w:ascii="Times New Roman" w:eastAsia="Times New Roman" w:hAnsi="Times New Roman" w:cs="Times New Roman"/>
                <w:i/>
                <w:iCs/>
                <w:color w:val="000000"/>
                <w:lang w:val="en-CA"/>
              </w:rPr>
              <w:t>Revista Andaluza de Medicina del Deporte.</w:t>
            </w:r>
            <w:r w:rsidRPr="000E1218">
              <w:rPr>
                <w:rFonts w:ascii="Times New Roman" w:eastAsia="Times New Roman" w:hAnsi="Times New Roman" w:cs="Times New Roman"/>
                <w:color w:val="000000"/>
                <w:lang w:val="en-CA"/>
              </w:rPr>
              <w:t xml:space="preserve"> 2010. 3:47-51</w:t>
            </w:r>
          </w:p>
        </w:tc>
      </w:tr>
      <w:tr w:rsidR="000E1218" w:rsidRPr="000E1218" w14:paraId="2AE2FF25" w14:textId="77777777" w:rsidTr="000E1218">
        <w:trPr>
          <w:trHeight w:val="585"/>
        </w:trPr>
        <w:tc>
          <w:tcPr>
            <w:tcW w:w="8400" w:type="dxa"/>
            <w:tcBorders>
              <w:top w:val="nil"/>
              <w:left w:val="nil"/>
              <w:bottom w:val="nil"/>
              <w:right w:val="nil"/>
            </w:tcBorders>
            <w:shd w:val="clear" w:color="auto" w:fill="auto"/>
            <w:vAlign w:val="center"/>
            <w:hideMark/>
          </w:tcPr>
          <w:p w14:paraId="4AC962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Barakat, A. Lucia and J. R. Ruiz.</w:t>
            </w:r>
            <w:r w:rsidRPr="000E1218">
              <w:rPr>
                <w:rFonts w:ascii="Times New Roman" w:eastAsia="Times New Roman" w:hAnsi="Times New Roman" w:cs="Times New Roman"/>
                <w:color w:val="000000"/>
                <w:lang w:val="en-CA"/>
              </w:rPr>
              <w:t xml:space="preserve"> Resistance exercise training during pregnancy and newborn's birth size: a randomised controlled trial. </w:t>
            </w:r>
            <w:r w:rsidRPr="000E1218">
              <w:rPr>
                <w:rFonts w:ascii="Times New Roman" w:eastAsia="Times New Roman" w:hAnsi="Times New Roman" w:cs="Times New Roman"/>
                <w:i/>
                <w:iCs/>
                <w:color w:val="000000"/>
                <w:lang w:val="en-CA"/>
              </w:rPr>
              <w:t>Int.J.Obes.</w:t>
            </w:r>
            <w:r w:rsidRPr="000E1218">
              <w:rPr>
                <w:rFonts w:ascii="Times New Roman" w:eastAsia="Times New Roman" w:hAnsi="Times New Roman" w:cs="Times New Roman"/>
                <w:color w:val="000000"/>
                <w:lang w:val="en-CA"/>
              </w:rPr>
              <w:t xml:space="preserve"> 2009. 33:1048-1057</w:t>
            </w:r>
          </w:p>
        </w:tc>
      </w:tr>
      <w:tr w:rsidR="000E1218" w:rsidRPr="000E1218" w14:paraId="5DDEED40" w14:textId="77777777" w:rsidTr="000E1218">
        <w:trPr>
          <w:trHeight w:val="585"/>
        </w:trPr>
        <w:tc>
          <w:tcPr>
            <w:tcW w:w="8400" w:type="dxa"/>
            <w:tcBorders>
              <w:top w:val="nil"/>
              <w:left w:val="nil"/>
              <w:bottom w:val="nil"/>
              <w:right w:val="nil"/>
            </w:tcBorders>
            <w:shd w:val="clear" w:color="auto" w:fill="auto"/>
            <w:vAlign w:val="center"/>
            <w:hideMark/>
          </w:tcPr>
          <w:p w14:paraId="2FAEBEE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G. Alonso and J. J. Rojo.</w:t>
            </w:r>
            <w:r w:rsidRPr="000E1218">
              <w:rPr>
                <w:rFonts w:ascii="Times New Roman" w:eastAsia="Times New Roman" w:hAnsi="Times New Roman" w:cs="Times New Roman"/>
                <w:color w:val="000000"/>
                <w:lang w:val="en-CA"/>
              </w:rPr>
              <w:t xml:space="preserve"> Physical exercise during pregnancy and its relationship with the duration of stages of labor. 2005. 48:61-68</w:t>
            </w:r>
          </w:p>
        </w:tc>
      </w:tr>
      <w:tr w:rsidR="000E1218" w:rsidRPr="000E1218" w14:paraId="683D6E1A" w14:textId="77777777" w:rsidTr="000E1218">
        <w:trPr>
          <w:trHeight w:val="585"/>
        </w:trPr>
        <w:tc>
          <w:tcPr>
            <w:tcW w:w="8400" w:type="dxa"/>
            <w:tcBorders>
              <w:top w:val="nil"/>
              <w:left w:val="nil"/>
              <w:bottom w:val="nil"/>
              <w:right w:val="nil"/>
            </w:tcBorders>
            <w:shd w:val="clear" w:color="auto" w:fill="auto"/>
            <w:vAlign w:val="center"/>
            <w:hideMark/>
          </w:tcPr>
          <w:p w14:paraId="636301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J. R. Ruiz and A. Lucia.</w:t>
            </w:r>
            <w:r w:rsidRPr="000E1218">
              <w:rPr>
                <w:rFonts w:ascii="Times New Roman" w:eastAsia="Times New Roman" w:hAnsi="Times New Roman" w:cs="Times New Roman"/>
                <w:color w:val="000000"/>
                <w:lang w:val="en-CA"/>
              </w:rPr>
              <w:t xml:space="preserve"> Exercise during pregnancy and risk of maternal anaemia: A randomised controlled trial.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2009. 43:954-956</w:t>
            </w:r>
          </w:p>
        </w:tc>
      </w:tr>
      <w:tr w:rsidR="000E1218" w:rsidRPr="000E1218" w14:paraId="7321D605" w14:textId="77777777" w:rsidTr="000E1218">
        <w:trPr>
          <w:trHeight w:val="585"/>
        </w:trPr>
        <w:tc>
          <w:tcPr>
            <w:tcW w:w="8400" w:type="dxa"/>
            <w:tcBorders>
              <w:top w:val="nil"/>
              <w:left w:val="nil"/>
              <w:bottom w:val="nil"/>
              <w:right w:val="nil"/>
            </w:tcBorders>
            <w:shd w:val="clear" w:color="auto" w:fill="auto"/>
            <w:vAlign w:val="center"/>
            <w:hideMark/>
          </w:tcPr>
          <w:p w14:paraId="36F1BE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J. R. Ruiz, G. Rodriguez-Romo, R. Montejo-Rodriguez and A. Lucia.</w:t>
            </w:r>
            <w:r w:rsidRPr="000E1218">
              <w:rPr>
                <w:rFonts w:ascii="Times New Roman" w:eastAsia="Times New Roman" w:hAnsi="Times New Roman" w:cs="Times New Roman"/>
                <w:color w:val="000000"/>
                <w:lang w:val="en-CA"/>
              </w:rPr>
              <w:t xml:space="preserve"> Does exercise training during pregnancy influence fetal cardiovascular responses to an exercise stimulus? Insights from a randomised, controlled trial.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2010. 44:762-764</w:t>
            </w:r>
          </w:p>
        </w:tc>
      </w:tr>
      <w:tr w:rsidR="000E1218" w:rsidRPr="000E1218" w14:paraId="76D76FE3" w14:textId="77777777" w:rsidTr="000E1218">
        <w:trPr>
          <w:trHeight w:val="585"/>
        </w:trPr>
        <w:tc>
          <w:tcPr>
            <w:tcW w:w="8400" w:type="dxa"/>
            <w:tcBorders>
              <w:top w:val="nil"/>
              <w:left w:val="nil"/>
              <w:bottom w:val="nil"/>
              <w:right w:val="nil"/>
            </w:tcBorders>
            <w:shd w:val="clear" w:color="auto" w:fill="auto"/>
            <w:vAlign w:val="center"/>
            <w:hideMark/>
          </w:tcPr>
          <w:p w14:paraId="037D3E9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J. R. Ruiz, J. R. Stirling, M. Zakynthinaki and A. Lucia.</w:t>
            </w:r>
            <w:r w:rsidRPr="000E1218">
              <w:rPr>
                <w:rFonts w:ascii="Times New Roman" w:eastAsia="Times New Roman" w:hAnsi="Times New Roman" w:cs="Times New Roman"/>
                <w:color w:val="000000"/>
                <w:lang w:val="en-CA"/>
              </w:rPr>
              <w:t xml:space="preserve"> Type of delivery is not affected by light resistance and toning exercise training during pregnancy: a randomized controlled trial.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2009. 201:590.e1-590.e6</w:t>
            </w:r>
          </w:p>
        </w:tc>
      </w:tr>
      <w:tr w:rsidR="000E1218" w:rsidRPr="000E1218" w14:paraId="2A07FBBA" w14:textId="77777777" w:rsidTr="000E1218">
        <w:trPr>
          <w:trHeight w:val="585"/>
        </w:trPr>
        <w:tc>
          <w:tcPr>
            <w:tcW w:w="8400" w:type="dxa"/>
            <w:tcBorders>
              <w:top w:val="nil"/>
              <w:left w:val="nil"/>
              <w:bottom w:val="nil"/>
              <w:right w:val="nil"/>
            </w:tcBorders>
            <w:shd w:val="clear" w:color="auto" w:fill="auto"/>
            <w:vAlign w:val="center"/>
            <w:hideMark/>
          </w:tcPr>
          <w:p w14:paraId="1F2358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J. R. Stirling and A. Lucia.</w:t>
            </w:r>
            <w:r w:rsidRPr="000E1218">
              <w:rPr>
                <w:rFonts w:ascii="Times New Roman" w:eastAsia="Times New Roman" w:hAnsi="Times New Roman" w:cs="Times New Roman"/>
                <w:color w:val="000000"/>
                <w:lang w:val="en-CA"/>
              </w:rPr>
              <w:t xml:space="preserve"> Does exercise training during pregnancy affect gestational age? A randomised controlled trial. 2008. 42:674-678</w:t>
            </w:r>
          </w:p>
        </w:tc>
      </w:tr>
      <w:tr w:rsidR="000E1218" w:rsidRPr="000E1218" w14:paraId="35684D95" w14:textId="77777777" w:rsidTr="000E1218">
        <w:trPr>
          <w:trHeight w:val="585"/>
        </w:trPr>
        <w:tc>
          <w:tcPr>
            <w:tcW w:w="8400" w:type="dxa"/>
            <w:tcBorders>
              <w:top w:val="nil"/>
              <w:left w:val="nil"/>
              <w:bottom w:val="nil"/>
              <w:right w:val="nil"/>
            </w:tcBorders>
            <w:shd w:val="clear" w:color="auto" w:fill="auto"/>
            <w:vAlign w:val="center"/>
            <w:hideMark/>
          </w:tcPr>
          <w:p w14:paraId="294ACB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M. Pelaez, C. Lopez, A. Lucia and J. R. Ruiz.</w:t>
            </w:r>
            <w:r w:rsidRPr="000E1218">
              <w:rPr>
                <w:rFonts w:ascii="Times New Roman" w:eastAsia="Times New Roman" w:hAnsi="Times New Roman" w:cs="Times New Roman"/>
                <w:color w:val="000000"/>
                <w:lang w:val="en-CA"/>
              </w:rPr>
              <w:t xml:space="preserve"> Exercise during pregnancy and gestational diabetes-related adverse effects: a randomised controlled trial.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2013. 47:630-636</w:t>
            </w:r>
          </w:p>
        </w:tc>
      </w:tr>
      <w:tr w:rsidR="000E1218" w:rsidRPr="000E1218" w14:paraId="00EE0706" w14:textId="77777777" w:rsidTr="000E1218">
        <w:trPr>
          <w:trHeight w:val="585"/>
        </w:trPr>
        <w:tc>
          <w:tcPr>
            <w:tcW w:w="8400" w:type="dxa"/>
            <w:tcBorders>
              <w:top w:val="nil"/>
              <w:left w:val="nil"/>
              <w:bottom w:val="nil"/>
              <w:right w:val="nil"/>
            </w:tcBorders>
            <w:shd w:val="clear" w:color="auto" w:fill="auto"/>
            <w:vAlign w:val="center"/>
            <w:hideMark/>
          </w:tcPr>
          <w:p w14:paraId="106800A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M. Pelaez, R. Montejo, M. Luaces and M. Zakynthinaki.</w:t>
            </w:r>
            <w:r w:rsidRPr="000E1218">
              <w:rPr>
                <w:rFonts w:ascii="Times New Roman" w:eastAsia="Times New Roman" w:hAnsi="Times New Roman" w:cs="Times New Roman"/>
                <w:color w:val="000000"/>
                <w:lang w:val="en-CA"/>
              </w:rPr>
              <w:t xml:space="preserve"> Exercise during pregnancy improves maternal health perception: a randomized controlled trial.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2011. 204: </w:t>
            </w:r>
          </w:p>
        </w:tc>
      </w:tr>
      <w:tr w:rsidR="000E1218" w:rsidRPr="000E1218" w14:paraId="749741D3" w14:textId="77777777" w:rsidTr="000E1218">
        <w:trPr>
          <w:trHeight w:val="585"/>
        </w:trPr>
        <w:tc>
          <w:tcPr>
            <w:tcW w:w="8400" w:type="dxa"/>
            <w:tcBorders>
              <w:top w:val="nil"/>
              <w:left w:val="nil"/>
              <w:bottom w:val="nil"/>
              <w:right w:val="nil"/>
            </w:tcBorders>
            <w:shd w:val="clear" w:color="auto" w:fill="auto"/>
            <w:vAlign w:val="center"/>
            <w:hideMark/>
          </w:tcPr>
          <w:p w14:paraId="23B868C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Barakat, M. Pelaez, Y. Cordero,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Exercise during pregnancy protects against hypertension and macrosomia: randomized clinical trial.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2016. 214:649.e1-649.e8</w:t>
            </w:r>
          </w:p>
        </w:tc>
      </w:tr>
      <w:tr w:rsidR="000E1218" w:rsidRPr="000E1218" w14:paraId="5D4D1318" w14:textId="77777777" w:rsidTr="000E1218">
        <w:trPr>
          <w:trHeight w:val="585"/>
        </w:trPr>
        <w:tc>
          <w:tcPr>
            <w:tcW w:w="8400" w:type="dxa"/>
            <w:tcBorders>
              <w:top w:val="nil"/>
              <w:left w:val="nil"/>
              <w:bottom w:val="nil"/>
              <w:right w:val="nil"/>
            </w:tcBorders>
            <w:shd w:val="clear" w:color="auto" w:fill="auto"/>
            <w:vAlign w:val="center"/>
            <w:hideMark/>
          </w:tcPr>
          <w:p w14:paraId="4A37E4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M. Perales, M. Bacchi, J. Coteron and I. Refoyo.</w:t>
            </w:r>
            <w:r w:rsidRPr="000E1218">
              <w:rPr>
                <w:rFonts w:ascii="Times New Roman" w:eastAsia="Times New Roman" w:hAnsi="Times New Roman" w:cs="Times New Roman"/>
                <w:color w:val="000000"/>
                <w:lang w:val="en-CA"/>
              </w:rPr>
              <w:t xml:space="preserve"> A program of exercise throughout pregnancy. Is it safe to mother and newborn?. </w:t>
            </w:r>
            <w:r w:rsidRPr="000E1218">
              <w:rPr>
                <w:rFonts w:ascii="Times New Roman" w:eastAsia="Times New Roman" w:hAnsi="Times New Roman" w:cs="Times New Roman"/>
                <w:i/>
                <w:iCs/>
                <w:color w:val="000000"/>
                <w:lang w:val="en-CA"/>
              </w:rPr>
              <w:t>American Journal of Health Promotion.</w:t>
            </w:r>
            <w:r w:rsidRPr="000E1218">
              <w:rPr>
                <w:rFonts w:ascii="Times New Roman" w:eastAsia="Times New Roman" w:hAnsi="Times New Roman" w:cs="Times New Roman"/>
                <w:color w:val="000000"/>
                <w:lang w:val="en-CA"/>
              </w:rPr>
              <w:t xml:space="preserve"> 2014. 29:2-8</w:t>
            </w:r>
          </w:p>
        </w:tc>
      </w:tr>
      <w:tr w:rsidR="000E1218" w:rsidRPr="000E1218" w14:paraId="74A136E1" w14:textId="77777777" w:rsidTr="000E1218">
        <w:trPr>
          <w:trHeight w:val="585"/>
        </w:trPr>
        <w:tc>
          <w:tcPr>
            <w:tcW w:w="8400" w:type="dxa"/>
            <w:tcBorders>
              <w:top w:val="nil"/>
              <w:left w:val="nil"/>
              <w:bottom w:val="nil"/>
              <w:right w:val="nil"/>
            </w:tcBorders>
            <w:shd w:val="clear" w:color="auto" w:fill="auto"/>
            <w:vAlign w:val="center"/>
            <w:hideMark/>
          </w:tcPr>
          <w:p w14:paraId="3A80A7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Y. Cordero, J. Coteron, M. Luaces and R. Montejo.</w:t>
            </w:r>
            <w:r w:rsidRPr="000E1218">
              <w:rPr>
                <w:rFonts w:ascii="Times New Roman" w:eastAsia="Times New Roman" w:hAnsi="Times New Roman" w:cs="Times New Roman"/>
                <w:color w:val="000000"/>
                <w:lang w:val="en-CA"/>
              </w:rPr>
              <w:t xml:space="preserve"> Exercise during pregnancy improves maternal glucose screen at 24-28 weeks: a randomised controlled trial.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2012. 46:656-661</w:t>
            </w:r>
          </w:p>
        </w:tc>
      </w:tr>
      <w:tr w:rsidR="000E1218" w:rsidRPr="000E1218" w14:paraId="42B51B63" w14:textId="77777777" w:rsidTr="000E1218">
        <w:trPr>
          <w:trHeight w:val="585"/>
        </w:trPr>
        <w:tc>
          <w:tcPr>
            <w:tcW w:w="8400" w:type="dxa"/>
            <w:tcBorders>
              <w:top w:val="nil"/>
              <w:left w:val="nil"/>
              <w:bottom w:val="nil"/>
              <w:right w:val="nil"/>
            </w:tcBorders>
            <w:shd w:val="clear" w:color="auto" w:fill="auto"/>
            <w:vAlign w:val="center"/>
            <w:hideMark/>
          </w:tcPr>
          <w:p w14:paraId="4C6E68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Bell and S. Palma.</w:t>
            </w:r>
            <w:r w:rsidRPr="000E1218">
              <w:rPr>
                <w:rFonts w:ascii="Times New Roman" w:eastAsia="Times New Roman" w:hAnsi="Times New Roman" w:cs="Times New Roman"/>
                <w:color w:val="000000"/>
                <w:lang w:val="en-CA"/>
              </w:rPr>
              <w:t xml:space="preserve"> Antenatal exercise and birthweight. </w:t>
            </w:r>
            <w:r w:rsidRPr="000E1218">
              <w:rPr>
                <w:rFonts w:ascii="Times New Roman" w:eastAsia="Times New Roman" w:hAnsi="Times New Roman" w:cs="Times New Roman"/>
                <w:i/>
                <w:iCs/>
                <w:color w:val="000000"/>
                <w:lang w:val="en-CA"/>
              </w:rPr>
              <w:t>Aust.N.Z.J.Obstet.Gynaecol.</w:t>
            </w:r>
            <w:r w:rsidRPr="000E1218">
              <w:rPr>
                <w:rFonts w:ascii="Times New Roman" w:eastAsia="Times New Roman" w:hAnsi="Times New Roman" w:cs="Times New Roman"/>
                <w:color w:val="000000"/>
                <w:lang w:val="en-CA"/>
              </w:rPr>
              <w:t xml:space="preserve"> 2000. 40:70-73</w:t>
            </w:r>
          </w:p>
        </w:tc>
      </w:tr>
      <w:tr w:rsidR="000E1218" w:rsidRPr="000E1218" w14:paraId="37F09B56" w14:textId="77777777" w:rsidTr="000E1218">
        <w:trPr>
          <w:trHeight w:val="585"/>
        </w:trPr>
        <w:tc>
          <w:tcPr>
            <w:tcW w:w="8400" w:type="dxa"/>
            <w:tcBorders>
              <w:top w:val="nil"/>
              <w:left w:val="nil"/>
              <w:bottom w:val="nil"/>
              <w:right w:val="nil"/>
            </w:tcBorders>
            <w:shd w:val="clear" w:color="auto" w:fill="auto"/>
            <w:vAlign w:val="center"/>
            <w:hideMark/>
          </w:tcPr>
          <w:p w14:paraId="4AABB2A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Bell, P. W. Tennant, C. McParlin,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Measuring physical activity in pregnancy: a comparison of accelerometry and self-completion questionnaires in overweight and obese women. </w:t>
            </w:r>
            <w:r w:rsidRPr="000E1218">
              <w:rPr>
                <w:rFonts w:ascii="Times New Roman" w:eastAsia="Times New Roman" w:hAnsi="Times New Roman" w:cs="Times New Roman"/>
                <w:i/>
                <w:iCs/>
                <w:color w:val="000000"/>
                <w:lang w:val="en-CA"/>
              </w:rPr>
              <w:t>European Journal of Obstetrics, Gynecology, &amp; Reproductive Biology.</w:t>
            </w:r>
            <w:r w:rsidRPr="000E1218">
              <w:rPr>
                <w:rFonts w:ascii="Times New Roman" w:eastAsia="Times New Roman" w:hAnsi="Times New Roman" w:cs="Times New Roman"/>
                <w:color w:val="000000"/>
                <w:lang w:val="en-CA"/>
              </w:rPr>
              <w:t xml:space="preserve"> 2013. 170:90-95</w:t>
            </w:r>
          </w:p>
        </w:tc>
      </w:tr>
      <w:tr w:rsidR="000E1218" w:rsidRPr="000E1218" w14:paraId="43B878E9" w14:textId="77777777" w:rsidTr="000E1218">
        <w:trPr>
          <w:trHeight w:val="585"/>
        </w:trPr>
        <w:tc>
          <w:tcPr>
            <w:tcW w:w="8400" w:type="dxa"/>
            <w:tcBorders>
              <w:top w:val="nil"/>
              <w:left w:val="nil"/>
              <w:bottom w:val="nil"/>
              <w:right w:val="nil"/>
            </w:tcBorders>
            <w:shd w:val="clear" w:color="auto" w:fill="auto"/>
            <w:vAlign w:val="center"/>
            <w:hideMark/>
          </w:tcPr>
          <w:p w14:paraId="78C1F3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Bgeginski, B. P. Almada and L. F. Kruel.</w:t>
            </w:r>
            <w:r w:rsidRPr="000E1218">
              <w:rPr>
                <w:rFonts w:ascii="Times New Roman" w:eastAsia="Times New Roman" w:hAnsi="Times New Roman" w:cs="Times New Roman"/>
                <w:color w:val="000000"/>
                <w:lang w:val="en-CA"/>
              </w:rPr>
              <w:t xml:space="preserve"> Fetal heart rate responses during maternal resistance exercise: a pilot study. </w:t>
            </w:r>
            <w:r w:rsidRPr="000E1218">
              <w:rPr>
                <w:rFonts w:ascii="Times New Roman" w:eastAsia="Times New Roman" w:hAnsi="Times New Roman" w:cs="Times New Roman"/>
                <w:i/>
                <w:iCs/>
                <w:color w:val="000000"/>
                <w:lang w:val="en-CA"/>
              </w:rPr>
              <w:t>Revista Brasileira de Ginecologia e Obstetricia.</w:t>
            </w:r>
            <w:r w:rsidRPr="000E1218">
              <w:rPr>
                <w:rFonts w:ascii="Times New Roman" w:eastAsia="Times New Roman" w:hAnsi="Times New Roman" w:cs="Times New Roman"/>
                <w:color w:val="000000"/>
                <w:lang w:val="en-CA"/>
              </w:rPr>
              <w:t xml:space="preserve"> 2015. 37:133-139</w:t>
            </w:r>
          </w:p>
        </w:tc>
      </w:tr>
      <w:tr w:rsidR="000E1218" w:rsidRPr="000E1218" w14:paraId="45C141EA" w14:textId="77777777" w:rsidTr="000E1218">
        <w:trPr>
          <w:trHeight w:val="585"/>
        </w:trPr>
        <w:tc>
          <w:tcPr>
            <w:tcW w:w="8400" w:type="dxa"/>
            <w:tcBorders>
              <w:top w:val="nil"/>
              <w:left w:val="nil"/>
              <w:bottom w:val="nil"/>
              <w:right w:val="nil"/>
            </w:tcBorders>
            <w:shd w:val="clear" w:color="auto" w:fill="auto"/>
            <w:vAlign w:val="center"/>
            <w:hideMark/>
          </w:tcPr>
          <w:p w14:paraId="74FA69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Bgeginski, B. P. Almada and L. F. Martins Kruel.</w:t>
            </w:r>
            <w:r w:rsidRPr="000E1218">
              <w:rPr>
                <w:rFonts w:ascii="Times New Roman" w:eastAsia="Times New Roman" w:hAnsi="Times New Roman" w:cs="Times New Roman"/>
                <w:color w:val="000000"/>
                <w:lang w:val="en-CA"/>
              </w:rPr>
              <w:t xml:space="preserve"> Cardiorespiratory responses of pregnant and nonpregnant women during resistance exercise. </w:t>
            </w:r>
            <w:r w:rsidRPr="000E1218">
              <w:rPr>
                <w:rFonts w:ascii="Times New Roman" w:eastAsia="Times New Roman" w:hAnsi="Times New Roman" w:cs="Times New Roman"/>
                <w:i/>
                <w:iCs/>
                <w:color w:val="000000"/>
                <w:lang w:val="en-CA"/>
              </w:rPr>
              <w:t>Journal of Strength and Conditioning Research.</w:t>
            </w:r>
            <w:r w:rsidRPr="000E1218">
              <w:rPr>
                <w:rFonts w:ascii="Times New Roman" w:eastAsia="Times New Roman" w:hAnsi="Times New Roman" w:cs="Times New Roman"/>
                <w:color w:val="000000"/>
                <w:lang w:val="en-CA"/>
              </w:rPr>
              <w:t xml:space="preserve"> 2015. 29:596-603</w:t>
            </w:r>
          </w:p>
        </w:tc>
      </w:tr>
      <w:tr w:rsidR="000E1218" w:rsidRPr="000E1218" w14:paraId="020B0289" w14:textId="77777777" w:rsidTr="000E1218">
        <w:trPr>
          <w:trHeight w:val="585"/>
        </w:trPr>
        <w:tc>
          <w:tcPr>
            <w:tcW w:w="8400" w:type="dxa"/>
            <w:tcBorders>
              <w:top w:val="nil"/>
              <w:left w:val="nil"/>
              <w:bottom w:val="nil"/>
              <w:right w:val="nil"/>
            </w:tcBorders>
            <w:shd w:val="clear" w:color="auto" w:fill="auto"/>
            <w:vAlign w:val="center"/>
            <w:hideMark/>
          </w:tcPr>
          <w:p w14:paraId="08B425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Bgeginski, B. P. Almada and L. F. Martins Kruel.</w:t>
            </w:r>
            <w:r w:rsidRPr="000E1218">
              <w:rPr>
                <w:rFonts w:ascii="Times New Roman" w:eastAsia="Times New Roman" w:hAnsi="Times New Roman" w:cs="Times New Roman"/>
                <w:color w:val="000000"/>
                <w:lang w:val="en-CA"/>
              </w:rPr>
              <w:t xml:space="preserve"> Cardiorespiratory responses of pregnant and nonpregnant women during resistance exercise. 2015. 29:596-603</w:t>
            </w:r>
          </w:p>
        </w:tc>
      </w:tr>
      <w:tr w:rsidR="000E1218" w:rsidRPr="000E1218" w14:paraId="0F6154B6" w14:textId="77777777" w:rsidTr="000E1218">
        <w:trPr>
          <w:trHeight w:val="585"/>
        </w:trPr>
        <w:tc>
          <w:tcPr>
            <w:tcW w:w="8400" w:type="dxa"/>
            <w:tcBorders>
              <w:top w:val="nil"/>
              <w:left w:val="nil"/>
              <w:bottom w:val="nil"/>
              <w:right w:val="nil"/>
            </w:tcBorders>
            <w:shd w:val="clear" w:color="auto" w:fill="auto"/>
            <w:vAlign w:val="center"/>
            <w:hideMark/>
          </w:tcPr>
          <w:p w14:paraId="205C48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C. Bessinger, R. G. McMurray and A. C. Hackney.</w:t>
            </w:r>
            <w:r w:rsidRPr="000E1218">
              <w:rPr>
                <w:rFonts w:ascii="Times New Roman" w:eastAsia="Times New Roman" w:hAnsi="Times New Roman" w:cs="Times New Roman"/>
                <w:color w:val="000000"/>
                <w:lang w:val="en-CA"/>
              </w:rPr>
              <w:t xml:space="preserve"> Substrate utilization and hormonal responses to moderate intensity exercise during pregnancy and after delivery.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2002. 186:757-764</w:t>
            </w:r>
          </w:p>
        </w:tc>
      </w:tr>
      <w:tr w:rsidR="000E1218" w:rsidRPr="000E1218" w14:paraId="545B8C36" w14:textId="77777777" w:rsidTr="000E1218">
        <w:trPr>
          <w:trHeight w:val="585"/>
        </w:trPr>
        <w:tc>
          <w:tcPr>
            <w:tcW w:w="8400" w:type="dxa"/>
            <w:tcBorders>
              <w:top w:val="nil"/>
              <w:left w:val="nil"/>
              <w:bottom w:val="nil"/>
              <w:right w:val="nil"/>
            </w:tcBorders>
            <w:shd w:val="clear" w:color="auto" w:fill="auto"/>
            <w:vAlign w:val="center"/>
            <w:hideMark/>
          </w:tcPr>
          <w:p w14:paraId="04D401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C. Goodlin, K. L. Hoffmann, N. E. Williams and P. Buchan.</w:t>
            </w:r>
            <w:r w:rsidRPr="000E1218">
              <w:rPr>
                <w:rFonts w:ascii="Times New Roman" w:eastAsia="Times New Roman" w:hAnsi="Times New Roman" w:cs="Times New Roman"/>
                <w:color w:val="000000"/>
                <w:lang w:val="en-CA"/>
              </w:rPr>
              <w:t xml:space="preserve"> Shoulder-out immersion in pregnant women. 1984. 12:173-177</w:t>
            </w:r>
          </w:p>
        </w:tc>
      </w:tr>
      <w:tr w:rsidR="000E1218" w:rsidRPr="000E1218" w14:paraId="2D65689E" w14:textId="77777777" w:rsidTr="000E1218">
        <w:trPr>
          <w:trHeight w:val="585"/>
        </w:trPr>
        <w:tc>
          <w:tcPr>
            <w:tcW w:w="8400" w:type="dxa"/>
            <w:tcBorders>
              <w:top w:val="nil"/>
              <w:left w:val="nil"/>
              <w:bottom w:val="nil"/>
              <w:right w:val="nil"/>
            </w:tcBorders>
            <w:shd w:val="clear" w:color="auto" w:fill="auto"/>
            <w:vAlign w:val="center"/>
            <w:hideMark/>
          </w:tcPr>
          <w:p w14:paraId="545DCBE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C. Green, K. Schneider and Lennan Ah Mac.</w:t>
            </w:r>
            <w:r w:rsidRPr="000E1218">
              <w:rPr>
                <w:rFonts w:ascii="Times New Roman" w:eastAsia="Times New Roman" w:hAnsi="Times New Roman" w:cs="Times New Roman"/>
                <w:color w:val="000000"/>
                <w:lang w:val="en-CA"/>
              </w:rPr>
              <w:t xml:space="preserve"> The fetal heart response to static antenatal exercises in the supine position. </w:t>
            </w:r>
            <w:r w:rsidRPr="000E1218">
              <w:rPr>
                <w:rFonts w:ascii="Times New Roman" w:eastAsia="Times New Roman" w:hAnsi="Times New Roman" w:cs="Times New Roman"/>
                <w:i/>
                <w:iCs/>
                <w:color w:val="000000"/>
                <w:lang w:val="en-CA"/>
              </w:rPr>
              <w:t>Australian Journal of Physiotherapy.</w:t>
            </w:r>
            <w:r w:rsidRPr="000E1218">
              <w:rPr>
                <w:rFonts w:ascii="Times New Roman" w:eastAsia="Times New Roman" w:hAnsi="Times New Roman" w:cs="Times New Roman"/>
                <w:color w:val="000000"/>
                <w:lang w:val="en-CA"/>
              </w:rPr>
              <w:t xml:space="preserve"> 1988. 34:3-7</w:t>
            </w:r>
          </w:p>
        </w:tc>
      </w:tr>
      <w:tr w:rsidR="000E1218" w:rsidRPr="000E1218" w14:paraId="54A6B915" w14:textId="77777777" w:rsidTr="000E1218">
        <w:trPr>
          <w:trHeight w:val="585"/>
        </w:trPr>
        <w:tc>
          <w:tcPr>
            <w:tcW w:w="8400" w:type="dxa"/>
            <w:tcBorders>
              <w:top w:val="nil"/>
              <w:left w:val="nil"/>
              <w:bottom w:val="nil"/>
              <w:right w:val="nil"/>
            </w:tcBorders>
            <w:shd w:val="clear" w:color="auto" w:fill="auto"/>
            <w:vAlign w:val="center"/>
            <w:hideMark/>
          </w:tcPr>
          <w:p w14:paraId="79733AE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C. Green, K. Schneider and Lennan Ah Mac.</w:t>
            </w:r>
            <w:r w:rsidRPr="000E1218">
              <w:rPr>
                <w:rFonts w:ascii="Times New Roman" w:eastAsia="Times New Roman" w:hAnsi="Times New Roman" w:cs="Times New Roman"/>
                <w:color w:val="000000"/>
                <w:lang w:val="en-CA"/>
              </w:rPr>
              <w:t xml:space="preserve"> The fetal heart response to static antenatal exercises in the supine position. 1988. 34:3-7</w:t>
            </w:r>
          </w:p>
        </w:tc>
      </w:tr>
      <w:tr w:rsidR="000E1218" w:rsidRPr="000E1218" w14:paraId="7F50CB76" w14:textId="77777777" w:rsidTr="000E1218">
        <w:trPr>
          <w:trHeight w:val="585"/>
        </w:trPr>
        <w:tc>
          <w:tcPr>
            <w:tcW w:w="8400" w:type="dxa"/>
            <w:tcBorders>
              <w:top w:val="nil"/>
              <w:left w:val="nil"/>
              <w:bottom w:val="nil"/>
              <w:right w:val="nil"/>
            </w:tcBorders>
            <w:shd w:val="clear" w:color="auto" w:fill="auto"/>
            <w:vAlign w:val="center"/>
            <w:hideMark/>
          </w:tcPr>
          <w:p w14:paraId="63D1B67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C. Page, K. E. Harnden, N. K. Walravens,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'Healthy living' and sulphonylurea therapy have different effects on glucose tolerance and risk factors for vascular disease in subjects with impaired glucose tolerance. 1993. 86:145-154</w:t>
            </w:r>
          </w:p>
        </w:tc>
      </w:tr>
      <w:tr w:rsidR="000E1218" w:rsidRPr="000E1218" w14:paraId="4DF533D7" w14:textId="77777777" w:rsidTr="000E1218">
        <w:trPr>
          <w:trHeight w:val="585"/>
        </w:trPr>
        <w:tc>
          <w:tcPr>
            <w:tcW w:w="8400" w:type="dxa"/>
            <w:tcBorders>
              <w:top w:val="nil"/>
              <w:left w:val="nil"/>
              <w:bottom w:val="nil"/>
              <w:right w:val="nil"/>
            </w:tcBorders>
            <w:shd w:val="clear" w:color="auto" w:fill="auto"/>
            <w:vAlign w:val="center"/>
            <w:hideMark/>
          </w:tcPr>
          <w:p w14:paraId="1640C5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Caldeyro-Barcia, G. Giussi, E. Storch, et al.</w:t>
            </w:r>
            <w:r w:rsidRPr="000E1218">
              <w:rPr>
                <w:rFonts w:ascii="Times New Roman" w:eastAsia="Times New Roman" w:hAnsi="Times New Roman" w:cs="Times New Roman"/>
                <w:color w:val="000000"/>
                <w:lang w:val="en-CA"/>
              </w:rPr>
              <w:t xml:space="preserve"> The bearing-down efforts and their effects on fetal heart rate, oxygenation and acid base balance. 1981. 9 Suppl 1:63-67</w:t>
            </w:r>
          </w:p>
        </w:tc>
      </w:tr>
      <w:tr w:rsidR="000E1218" w:rsidRPr="000E1218" w14:paraId="031C1BFC" w14:textId="77777777" w:rsidTr="000E1218">
        <w:trPr>
          <w:trHeight w:val="585"/>
        </w:trPr>
        <w:tc>
          <w:tcPr>
            <w:tcW w:w="8400" w:type="dxa"/>
            <w:tcBorders>
              <w:top w:val="nil"/>
              <w:left w:val="nil"/>
              <w:bottom w:val="nil"/>
              <w:right w:val="nil"/>
            </w:tcBorders>
            <w:shd w:val="clear" w:color="auto" w:fill="auto"/>
            <w:vAlign w:val="center"/>
            <w:hideMark/>
          </w:tcPr>
          <w:p w14:paraId="75957E5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D. Gilbert, L. Lis and L. D. Longo.</w:t>
            </w:r>
            <w:r w:rsidRPr="000E1218">
              <w:rPr>
                <w:rFonts w:ascii="Times New Roman" w:eastAsia="Times New Roman" w:hAnsi="Times New Roman" w:cs="Times New Roman"/>
                <w:color w:val="000000"/>
                <w:lang w:val="en-CA"/>
              </w:rPr>
              <w:t xml:space="preserve"> Temperature effects on oxygen affinity of human fetal blood. </w:t>
            </w:r>
            <w:r w:rsidRPr="000E1218">
              <w:rPr>
                <w:rFonts w:ascii="Times New Roman" w:eastAsia="Times New Roman" w:hAnsi="Times New Roman" w:cs="Times New Roman"/>
                <w:i/>
                <w:iCs/>
                <w:color w:val="000000"/>
                <w:lang w:val="en-CA"/>
              </w:rPr>
              <w:t>J.Dev.Physiol.</w:t>
            </w:r>
            <w:r w:rsidRPr="000E1218">
              <w:rPr>
                <w:rFonts w:ascii="Times New Roman" w:eastAsia="Times New Roman" w:hAnsi="Times New Roman" w:cs="Times New Roman"/>
                <w:color w:val="000000"/>
                <w:lang w:val="en-CA"/>
              </w:rPr>
              <w:t xml:space="preserve"> 1985. 7:299-304</w:t>
            </w:r>
          </w:p>
        </w:tc>
      </w:tr>
      <w:tr w:rsidR="000E1218" w:rsidRPr="000E1218" w14:paraId="668A9CE5" w14:textId="77777777" w:rsidTr="000E1218">
        <w:trPr>
          <w:trHeight w:val="585"/>
        </w:trPr>
        <w:tc>
          <w:tcPr>
            <w:tcW w:w="8400" w:type="dxa"/>
            <w:tcBorders>
              <w:top w:val="nil"/>
              <w:left w:val="nil"/>
              <w:bottom w:val="nil"/>
              <w:right w:val="nil"/>
            </w:tcBorders>
            <w:shd w:val="clear" w:color="auto" w:fill="auto"/>
            <w:vAlign w:val="center"/>
            <w:hideMark/>
          </w:tcPr>
          <w:p w14:paraId="4F32AFA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D. Lewis, C. Y. Yates and J. A. Driskell.</w:t>
            </w:r>
            <w:r w:rsidRPr="000E1218">
              <w:rPr>
                <w:rFonts w:ascii="Times New Roman" w:eastAsia="Times New Roman" w:hAnsi="Times New Roman" w:cs="Times New Roman"/>
                <w:color w:val="000000"/>
                <w:lang w:val="en-CA"/>
              </w:rPr>
              <w:t xml:space="preserve"> Riboflavin and thiamin status and birth outcome as a function of maternal aerobic exercise. 1988. 48:110-116</w:t>
            </w:r>
          </w:p>
        </w:tc>
      </w:tr>
      <w:tr w:rsidR="000E1218" w:rsidRPr="000E1218" w14:paraId="27678212" w14:textId="77777777" w:rsidTr="000E1218">
        <w:trPr>
          <w:trHeight w:val="585"/>
        </w:trPr>
        <w:tc>
          <w:tcPr>
            <w:tcW w:w="8400" w:type="dxa"/>
            <w:tcBorders>
              <w:top w:val="nil"/>
              <w:left w:val="nil"/>
              <w:bottom w:val="nil"/>
              <w:right w:val="nil"/>
            </w:tcBorders>
            <w:shd w:val="clear" w:color="auto" w:fill="auto"/>
            <w:vAlign w:val="center"/>
            <w:hideMark/>
          </w:tcPr>
          <w:p w14:paraId="3BB4EF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Carpenter, L. A. D'Silva, S. J. Emery, O. Uzun, D. Rassi and M. J. Lewis.</w:t>
            </w:r>
            <w:r w:rsidRPr="000E1218">
              <w:rPr>
                <w:rFonts w:ascii="Times New Roman" w:eastAsia="Times New Roman" w:hAnsi="Times New Roman" w:cs="Times New Roman"/>
                <w:color w:val="000000"/>
                <w:lang w:val="en-CA"/>
              </w:rPr>
              <w:t xml:space="preserve"> Changes in heart rate variability and QT variability during the first trimester of pregnancy. 2015. 36:531-545</w:t>
            </w:r>
          </w:p>
        </w:tc>
      </w:tr>
      <w:tr w:rsidR="000E1218" w:rsidRPr="000E1218" w14:paraId="3AF2B563" w14:textId="77777777" w:rsidTr="000E1218">
        <w:trPr>
          <w:trHeight w:val="585"/>
        </w:trPr>
        <w:tc>
          <w:tcPr>
            <w:tcW w:w="8400" w:type="dxa"/>
            <w:tcBorders>
              <w:top w:val="nil"/>
              <w:left w:val="nil"/>
              <w:bottom w:val="nil"/>
              <w:right w:val="nil"/>
            </w:tcBorders>
            <w:shd w:val="clear" w:color="auto" w:fill="auto"/>
            <w:vAlign w:val="center"/>
            <w:hideMark/>
          </w:tcPr>
          <w:p w14:paraId="15CB7F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Carpenter, S. J. Emery, O. Uzun, D. Rassi and M. J. Lewis.</w:t>
            </w:r>
            <w:r w:rsidRPr="000E1218">
              <w:rPr>
                <w:rFonts w:ascii="Times New Roman" w:eastAsia="Times New Roman" w:hAnsi="Times New Roman" w:cs="Times New Roman"/>
                <w:color w:val="000000"/>
                <w:lang w:val="en-CA"/>
              </w:rPr>
              <w:t xml:space="preserve"> Influence of antenatal physical exercise on heart rate variability and QT variability.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2017. 30:79-84</w:t>
            </w:r>
          </w:p>
        </w:tc>
      </w:tr>
      <w:tr w:rsidR="000E1218" w:rsidRPr="000E1218" w14:paraId="4ECD965D" w14:textId="77777777" w:rsidTr="000E1218">
        <w:trPr>
          <w:trHeight w:val="585"/>
        </w:trPr>
        <w:tc>
          <w:tcPr>
            <w:tcW w:w="8400" w:type="dxa"/>
            <w:tcBorders>
              <w:top w:val="nil"/>
              <w:left w:val="nil"/>
              <w:bottom w:val="nil"/>
              <w:right w:val="nil"/>
            </w:tcBorders>
            <w:shd w:val="clear" w:color="auto" w:fill="auto"/>
            <w:vAlign w:val="center"/>
            <w:hideMark/>
          </w:tcPr>
          <w:p w14:paraId="133762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Carpenter, S. J. Emery, O. Uzun, L. A. D'Silva and M. J. Lewis.</w:t>
            </w:r>
            <w:r w:rsidRPr="000E1218">
              <w:rPr>
                <w:rFonts w:ascii="Times New Roman" w:eastAsia="Times New Roman" w:hAnsi="Times New Roman" w:cs="Times New Roman"/>
                <w:color w:val="000000"/>
                <w:lang w:val="en-CA"/>
              </w:rPr>
              <w:t xml:space="preserve"> Influence of antenatal physical exercise on haemodynamics in pregnant women: A flexible randomisation approach.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2015. 15: </w:t>
            </w:r>
          </w:p>
        </w:tc>
      </w:tr>
      <w:tr w:rsidR="000E1218" w:rsidRPr="000E1218" w14:paraId="0E7C7D37" w14:textId="77777777" w:rsidTr="000E1218">
        <w:trPr>
          <w:trHeight w:val="585"/>
        </w:trPr>
        <w:tc>
          <w:tcPr>
            <w:tcW w:w="8400" w:type="dxa"/>
            <w:tcBorders>
              <w:top w:val="nil"/>
              <w:left w:val="nil"/>
              <w:bottom w:val="nil"/>
              <w:right w:val="nil"/>
            </w:tcBorders>
            <w:shd w:val="clear" w:color="auto" w:fill="auto"/>
            <w:vAlign w:val="center"/>
            <w:hideMark/>
          </w:tcPr>
          <w:p w14:paraId="01FAD2F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Halse, K. E. Wallman, J. A. Dimmock, J. P. Newnham and K. J. Guelfi.</w:t>
            </w:r>
            <w:r w:rsidRPr="000E1218">
              <w:rPr>
                <w:rFonts w:ascii="Times New Roman" w:eastAsia="Times New Roman" w:hAnsi="Times New Roman" w:cs="Times New Roman"/>
                <w:color w:val="000000"/>
                <w:lang w:val="en-CA"/>
              </w:rPr>
              <w:t xml:space="preserve"> Home-Based Exercise Improves Fitness and Exercise Attitude and Intention in Women with GDM.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2015. 47:1698-1704</w:t>
            </w:r>
          </w:p>
        </w:tc>
      </w:tr>
      <w:tr w:rsidR="000E1218" w:rsidRPr="000E1218" w14:paraId="5006A183" w14:textId="77777777" w:rsidTr="000E1218">
        <w:trPr>
          <w:trHeight w:val="585"/>
        </w:trPr>
        <w:tc>
          <w:tcPr>
            <w:tcW w:w="8400" w:type="dxa"/>
            <w:tcBorders>
              <w:top w:val="nil"/>
              <w:left w:val="nil"/>
              <w:bottom w:val="nil"/>
              <w:right w:val="nil"/>
            </w:tcBorders>
            <w:shd w:val="clear" w:color="auto" w:fill="auto"/>
            <w:vAlign w:val="center"/>
            <w:hideMark/>
          </w:tcPr>
          <w:p w14:paraId="1AD7488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Halse, K. E. Wallman, J. P. Newnham and K. J. Guelfi.</w:t>
            </w:r>
            <w:r w:rsidRPr="000E1218">
              <w:rPr>
                <w:rFonts w:ascii="Times New Roman" w:eastAsia="Times New Roman" w:hAnsi="Times New Roman" w:cs="Times New Roman"/>
                <w:color w:val="000000"/>
                <w:lang w:val="en-CA"/>
              </w:rPr>
              <w:t xml:space="preserve"> Home-based exercise training improves capillary glucose profile in women with gestational diabetes.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2014. 46:1702-1709</w:t>
            </w:r>
          </w:p>
        </w:tc>
      </w:tr>
      <w:tr w:rsidR="000E1218" w:rsidRPr="000E1218" w14:paraId="597BBC54" w14:textId="77777777" w:rsidTr="000E1218">
        <w:trPr>
          <w:trHeight w:val="585"/>
        </w:trPr>
        <w:tc>
          <w:tcPr>
            <w:tcW w:w="8400" w:type="dxa"/>
            <w:tcBorders>
              <w:top w:val="nil"/>
              <w:left w:val="nil"/>
              <w:bottom w:val="nil"/>
              <w:right w:val="nil"/>
            </w:tcBorders>
            <w:shd w:val="clear" w:color="auto" w:fill="auto"/>
            <w:vAlign w:val="center"/>
            <w:hideMark/>
          </w:tcPr>
          <w:p w14:paraId="1FB0B7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Halse, K. E. Wallman, J. P. Newnham and K. J. Guelfi.</w:t>
            </w:r>
            <w:r w:rsidRPr="000E1218">
              <w:rPr>
                <w:rFonts w:ascii="Times New Roman" w:eastAsia="Times New Roman" w:hAnsi="Times New Roman" w:cs="Times New Roman"/>
                <w:color w:val="000000"/>
                <w:lang w:val="en-CA"/>
              </w:rPr>
              <w:t xml:space="preserve"> Pregnant women exercise at a higher intensity during 30 min of self-paced cycling compared with walking during late gestation: implications for 2 h postprandial glucose levels. </w:t>
            </w:r>
            <w:r w:rsidRPr="000E1218">
              <w:rPr>
                <w:rFonts w:ascii="Times New Roman" w:eastAsia="Times New Roman" w:hAnsi="Times New Roman" w:cs="Times New Roman"/>
                <w:i/>
                <w:iCs/>
                <w:color w:val="000000"/>
                <w:lang w:val="en-CA"/>
              </w:rPr>
              <w:t>Metabolism-Clinical and Experimental.</w:t>
            </w:r>
            <w:r w:rsidRPr="000E1218">
              <w:rPr>
                <w:rFonts w:ascii="Times New Roman" w:eastAsia="Times New Roman" w:hAnsi="Times New Roman" w:cs="Times New Roman"/>
                <w:color w:val="000000"/>
                <w:lang w:val="en-CA"/>
              </w:rPr>
              <w:t xml:space="preserve"> 2013. 62:801-807</w:t>
            </w:r>
          </w:p>
        </w:tc>
      </w:tr>
      <w:tr w:rsidR="000E1218" w:rsidRPr="000E1218" w14:paraId="792CA9D3" w14:textId="77777777" w:rsidTr="000E1218">
        <w:trPr>
          <w:trHeight w:val="585"/>
        </w:trPr>
        <w:tc>
          <w:tcPr>
            <w:tcW w:w="8400" w:type="dxa"/>
            <w:tcBorders>
              <w:top w:val="nil"/>
              <w:left w:val="nil"/>
              <w:bottom w:val="nil"/>
              <w:right w:val="nil"/>
            </w:tcBorders>
            <w:shd w:val="clear" w:color="auto" w:fill="auto"/>
            <w:vAlign w:val="center"/>
            <w:hideMark/>
          </w:tcPr>
          <w:p w14:paraId="1BED49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Erkkola and L. Rauramo.</w:t>
            </w:r>
            <w:r w:rsidRPr="000E1218">
              <w:rPr>
                <w:rFonts w:ascii="Times New Roman" w:eastAsia="Times New Roman" w:hAnsi="Times New Roman" w:cs="Times New Roman"/>
                <w:color w:val="000000"/>
                <w:lang w:val="en-CA"/>
              </w:rPr>
              <w:t xml:space="preserve"> Correlation of maternal physical fitness during pregnancy with maternal and fetal pH and lactic acid at delivery.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1976. 55:441-446</w:t>
            </w:r>
          </w:p>
        </w:tc>
      </w:tr>
      <w:tr w:rsidR="000E1218" w:rsidRPr="000E1218" w14:paraId="2FE841B5" w14:textId="77777777" w:rsidTr="000E1218">
        <w:trPr>
          <w:trHeight w:val="585"/>
        </w:trPr>
        <w:tc>
          <w:tcPr>
            <w:tcW w:w="8400" w:type="dxa"/>
            <w:tcBorders>
              <w:top w:val="nil"/>
              <w:left w:val="nil"/>
              <w:bottom w:val="nil"/>
              <w:right w:val="nil"/>
            </w:tcBorders>
            <w:shd w:val="clear" w:color="auto" w:fill="auto"/>
            <w:vAlign w:val="center"/>
            <w:hideMark/>
          </w:tcPr>
          <w:p w14:paraId="4B87B2E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Erkkola and M. Makela.</w:t>
            </w:r>
            <w:r w:rsidRPr="000E1218">
              <w:rPr>
                <w:rFonts w:ascii="Times New Roman" w:eastAsia="Times New Roman" w:hAnsi="Times New Roman" w:cs="Times New Roman"/>
                <w:color w:val="000000"/>
                <w:lang w:val="en-CA"/>
              </w:rPr>
              <w:t xml:space="preserve"> Heart volume and physical fitness of parturients. </w:t>
            </w:r>
            <w:r w:rsidRPr="000E1218">
              <w:rPr>
                <w:rFonts w:ascii="Times New Roman" w:eastAsia="Times New Roman" w:hAnsi="Times New Roman" w:cs="Times New Roman"/>
                <w:i/>
                <w:iCs/>
                <w:color w:val="000000"/>
                <w:lang w:val="en-CA"/>
              </w:rPr>
              <w:t>Ann.Clin.Res.</w:t>
            </w:r>
            <w:r w:rsidRPr="000E1218">
              <w:rPr>
                <w:rFonts w:ascii="Times New Roman" w:eastAsia="Times New Roman" w:hAnsi="Times New Roman" w:cs="Times New Roman"/>
                <w:color w:val="000000"/>
                <w:lang w:val="en-CA"/>
              </w:rPr>
              <w:t xml:space="preserve"> 1976. 8:15-21</w:t>
            </w:r>
          </w:p>
        </w:tc>
      </w:tr>
      <w:tr w:rsidR="000E1218" w:rsidRPr="000E1218" w14:paraId="458E6F9F" w14:textId="77777777" w:rsidTr="000E1218">
        <w:trPr>
          <w:trHeight w:val="585"/>
        </w:trPr>
        <w:tc>
          <w:tcPr>
            <w:tcW w:w="8400" w:type="dxa"/>
            <w:tcBorders>
              <w:top w:val="nil"/>
              <w:left w:val="nil"/>
              <w:bottom w:val="nil"/>
              <w:right w:val="nil"/>
            </w:tcBorders>
            <w:shd w:val="clear" w:color="auto" w:fill="auto"/>
            <w:vAlign w:val="center"/>
            <w:hideMark/>
          </w:tcPr>
          <w:p w14:paraId="7AFFE2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Erkkola.</w:t>
            </w:r>
            <w:r w:rsidRPr="000E1218">
              <w:rPr>
                <w:rFonts w:ascii="Times New Roman" w:eastAsia="Times New Roman" w:hAnsi="Times New Roman" w:cs="Times New Roman"/>
                <w:color w:val="000000"/>
                <w:lang w:val="en-CA"/>
              </w:rPr>
              <w:t xml:space="preserve"> The influence of physical training during pregnancy on physical work capacity and circulatory parameters. </w:t>
            </w:r>
            <w:r w:rsidRPr="000E1218">
              <w:rPr>
                <w:rFonts w:ascii="Times New Roman" w:eastAsia="Times New Roman" w:hAnsi="Times New Roman" w:cs="Times New Roman"/>
                <w:i/>
                <w:iCs/>
                <w:color w:val="000000"/>
                <w:lang w:val="en-CA"/>
              </w:rPr>
              <w:t>Scand.J.Clin.Lab.Invest.</w:t>
            </w:r>
            <w:r w:rsidRPr="000E1218">
              <w:rPr>
                <w:rFonts w:ascii="Times New Roman" w:eastAsia="Times New Roman" w:hAnsi="Times New Roman" w:cs="Times New Roman"/>
                <w:color w:val="000000"/>
                <w:lang w:val="en-CA"/>
              </w:rPr>
              <w:t xml:space="preserve"> 1976. 36:747-754</w:t>
            </w:r>
          </w:p>
        </w:tc>
      </w:tr>
      <w:tr w:rsidR="000E1218" w:rsidRPr="000E1218" w14:paraId="5D63EFA9" w14:textId="77777777" w:rsidTr="000E1218">
        <w:trPr>
          <w:trHeight w:val="585"/>
        </w:trPr>
        <w:tc>
          <w:tcPr>
            <w:tcW w:w="8400" w:type="dxa"/>
            <w:tcBorders>
              <w:top w:val="nil"/>
              <w:left w:val="nil"/>
              <w:bottom w:val="nil"/>
              <w:right w:val="nil"/>
            </w:tcBorders>
            <w:shd w:val="clear" w:color="auto" w:fill="auto"/>
            <w:vAlign w:val="center"/>
            <w:hideMark/>
          </w:tcPr>
          <w:p w14:paraId="7E1DEEE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Erkkola.</w:t>
            </w:r>
            <w:r w:rsidRPr="000E1218">
              <w:rPr>
                <w:rFonts w:ascii="Times New Roman" w:eastAsia="Times New Roman" w:hAnsi="Times New Roman" w:cs="Times New Roman"/>
                <w:color w:val="000000"/>
                <w:lang w:val="en-CA"/>
              </w:rPr>
              <w:t xml:space="preserve"> The physical fitness of Finnish primigravidae. 1975. 64:394-400</w:t>
            </w:r>
          </w:p>
        </w:tc>
      </w:tr>
      <w:tr w:rsidR="000E1218" w:rsidRPr="000E1218" w14:paraId="48163434" w14:textId="77777777" w:rsidTr="000E1218">
        <w:trPr>
          <w:trHeight w:val="585"/>
        </w:trPr>
        <w:tc>
          <w:tcPr>
            <w:tcW w:w="8400" w:type="dxa"/>
            <w:tcBorders>
              <w:top w:val="nil"/>
              <w:left w:val="nil"/>
              <w:bottom w:val="nil"/>
              <w:right w:val="nil"/>
            </w:tcBorders>
            <w:shd w:val="clear" w:color="auto" w:fill="auto"/>
            <w:vAlign w:val="center"/>
            <w:hideMark/>
          </w:tcPr>
          <w:p w14:paraId="0E860FB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F. Dyck, M. S. Sheppard, H. Klomp, et al.</w:t>
            </w:r>
            <w:r w:rsidRPr="000E1218">
              <w:rPr>
                <w:rFonts w:ascii="Times New Roman" w:eastAsia="Times New Roman" w:hAnsi="Times New Roman" w:cs="Times New Roman"/>
                <w:color w:val="000000"/>
                <w:lang w:val="en-CA"/>
              </w:rPr>
              <w:t xml:space="preserve"> Using exercise to prevent gestational diabetes among aboriginal women -- hypothesis and results of a pilot/feasibility project in Saskatchewan. 1999. 23:32-38 7</w:t>
            </w:r>
          </w:p>
        </w:tc>
      </w:tr>
      <w:tr w:rsidR="000E1218" w:rsidRPr="000E1218" w14:paraId="6ED9B6BC" w14:textId="77777777" w:rsidTr="000E1218">
        <w:trPr>
          <w:trHeight w:val="585"/>
        </w:trPr>
        <w:tc>
          <w:tcPr>
            <w:tcW w:w="8400" w:type="dxa"/>
            <w:tcBorders>
              <w:top w:val="nil"/>
              <w:left w:val="nil"/>
              <w:bottom w:val="nil"/>
              <w:right w:val="nil"/>
            </w:tcBorders>
            <w:shd w:val="clear" w:color="auto" w:fill="auto"/>
            <w:vAlign w:val="center"/>
            <w:hideMark/>
          </w:tcPr>
          <w:p w14:paraId="49F8F4F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F. Hume J., J. D. Bowie, C. McCoy,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Fetal umbilical artery Doppler response to graded maternal aerobic exercise and subsequent maternal mean arterial blood pressure: predictive value for pregnancy-induced hypertension.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1990. 163:826-829</w:t>
            </w:r>
          </w:p>
        </w:tc>
      </w:tr>
      <w:tr w:rsidR="000E1218" w:rsidRPr="000E1218" w14:paraId="79109E6E" w14:textId="77777777" w:rsidTr="000E1218">
        <w:trPr>
          <w:trHeight w:val="585"/>
        </w:trPr>
        <w:tc>
          <w:tcPr>
            <w:tcW w:w="8400" w:type="dxa"/>
            <w:tcBorders>
              <w:top w:val="nil"/>
              <w:left w:val="nil"/>
              <w:bottom w:val="nil"/>
              <w:right w:val="nil"/>
            </w:tcBorders>
            <w:shd w:val="clear" w:color="auto" w:fill="auto"/>
            <w:vAlign w:val="center"/>
            <w:hideMark/>
          </w:tcPr>
          <w:p w14:paraId="24695C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F. Martins and E. S. Pinto.</w:t>
            </w:r>
            <w:r w:rsidRPr="000E1218">
              <w:rPr>
                <w:rFonts w:ascii="Times New Roman" w:eastAsia="Times New Roman" w:hAnsi="Times New Roman" w:cs="Times New Roman"/>
                <w:color w:val="000000"/>
                <w:lang w:val="en-CA"/>
              </w:rPr>
              <w:t xml:space="preserve"> Treatment of pregnancy-related lumbar and pelvic girdle pain by the yoga method: A randomized controlled study. </w:t>
            </w:r>
            <w:r w:rsidRPr="000E1218">
              <w:rPr>
                <w:rFonts w:ascii="Times New Roman" w:eastAsia="Times New Roman" w:hAnsi="Times New Roman" w:cs="Times New Roman"/>
                <w:i/>
                <w:iCs/>
                <w:color w:val="000000"/>
                <w:lang w:val="en-CA"/>
              </w:rPr>
              <w:t>Journal of Alternative and Complementary Medicine.</w:t>
            </w:r>
            <w:r w:rsidRPr="000E1218">
              <w:rPr>
                <w:rFonts w:ascii="Times New Roman" w:eastAsia="Times New Roman" w:hAnsi="Times New Roman" w:cs="Times New Roman"/>
                <w:color w:val="000000"/>
                <w:lang w:val="en-CA"/>
              </w:rPr>
              <w:t xml:space="preserve"> 2014. 20:24-31</w:t>
            </w:r>
          </w:p>
        </w:tc>
      </w:tr>
      <w:tr w:rsidR="000E1218" w:rsidRPr="000E1218" w14:paraId="3B8224A1" w14:textId="77777777" w:rsidTr="000E1218">
        <w:trPr>
          <w:trHeight w:val="585"/>
        </w:trPr>
        <w:tc>
          <w:tcPr>
            <w:tcW w:w="8400" w:type="dxa"/>
            <w:tcBorders>
              <w:top w:val="nil"/>
              <w:left w:val="nil"/>
              <w:bottom w:val="nil"/>
              <w:right w:val="nil"/>
            </w:tcBorders>
            <w:shd w:val="clear" w:color="auto" w:fill="auto"/>
            <w:vAlign w:val="center"/>
            <w:hideMark/>
          </w:tcPr>
          <w:p w14:paraId="09FFF5B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F. Martins and Pinto e Silva, J. L.</w:t>
            </w:r>
            <w:r w:rsidRPr="000E1218">
              <w:rPr>
                <w:rFonts w:ascii="Times New Roman" w:eastAsia="Times New Roman" w:hAnsi="Times New Roman" w:cs="Times New Roman"/>
                <w:color w:val="000000"/>
                <w:lang w:val="en-CA"/>
              </w:rPr>
              <w:t xml:space="preserve"> Treatment of pregnancy-related lumbar and pelvic girdle pain by the yoga method: a randomized controlled study. 2014. 20:24-31</w:t>
            </w:r>
          </w:p>
        </w:tc>
      </w:tr>
      <w:tr w:rsidR="000E1218" w:rsidRPr="000E1218" w14:paraId="7101A251" w14:textId="77777777" w:rsidTr="000E1218">
        <w:trPr>
          <w:trHeight w:val="585"/>
        </w:trPr>
        <w:tc>
          <w:tcPr>
            <w:tcW w:w="8400" w:type="dxa"/>
            <w:tcBorders>
              <w:top w:val="nil"/>
              <w:left w:val="nil"/>
              <w:bottom w:val="nil"/>
              <w:right w:val="nil"/>
            </w:tcBorders>
            <w:shd w:val="clear" w:color="auto" w:fill="auto"/>
            <w:vAlign w:val="center"/>
            <w:hideMark/>
          </w:tcPr>
          <w:p w14:paraId="1C9A92E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G. De Oliveira, A. A. Souza, J. A. S. Suassuna,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Blood pressure and sympathovagal activity responses for one session of aerobic exercise in 12 to 20 weeks pregnant women. </w:t>
            </w:r>
            <w:r w:rsidRPr="000E1218">
              <w:rPr>
                <w:rFonts w:ascii="Times New Roman" w:eastAsia="Times New Roman" w:hAnsi="Times New Roman" w:cs="Times New Roman"/>
                <w:i/>
                <w:iCs/>
                <w:color w:val="000000"/>
                <w:lang w:val="en-CA"/>
              </w:rPr>
              <w:t>Gazzetta Medica Italiana Archivio per le Scienze Mediche.</w:t>
            </w:r>
            <w:r w:rsidRPr="000E1218">
              <w:rPr>
                <w:rFonts w:ascii="Times New Roman" w:eastAsia="Times New Roman" w:hAnsi="Times New Roman" w:cs="Times New Roman"/>
                <w:color w:val="000000"/>
                <w:lang w:val="en-CA"/>
              </w:rPr>
              <w:t xml:space="preserve"> 2014. 173:163-170</w:t>
            </w:r>
          </w:p>
        </w:tc>
      </w:tr>
      <w:tr w:rsidR="000E1218" w:rsidRPr="000E1218" w14:paraId="209117BE" w14:textId="77777777" w:rsidTr="000E1218">
        <w:trPr>
          <w:trHeight w:val="585"/>
        </w:trPr>
        <w:tc>
          <w:tcPr>
            <w:tcW w:w="8400" w:type="dxa"/>
            <w:tcBorders>
              <w:top w:val="nil"/>
              <w:left w:val="nil"/>
              <w:bottom w:val="nil"/>
              <w:right w:val="nil"/>
            </w:tcBorders>
            <w:shd w:val="clear" w:color="auto" w:fill="auto"/>
            <w:vAlign w:val="center"/>
            <w:hideMark/>
          </w:tcPr>
          <w:p w14:paraId="7C2132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A. C. Hackney, V. L. Katz, M. Gall and W. J. Watson.</w:t>
            </w:r>
            <w:r w:rsidRPr="000E1218">
              <w:rPr>
                <w:rFonts w:ascii="Times New Roman" w:eastAsia="Times New Roman" w:hAnsi="Times New Roman" w:cs="Times New Roman"/>
                <w:color w:val="000000"/>
                <w:lang w:val="en-CA"/>
              </w:rPr>
              <w:t xml:space="preserve"> Pregnancy-induced changes in the maximal physiological-responses during swimming.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1991. 71:1454-1459</w:t>
            </w:r>
          </w:p>
        </w:tc>
      </w:tr>
      <w:tr w:rsidR="000E1218" w:rsidRPr="000E1218" w14:paraId="691FDB87" w14:textId="77777777" w:rsidTr="000E1218">
        <w:trPr>
          <w:trHeight w:val="585"/>
        </w:trPr>
        <w:tc>
          <w:tcPr>
            <w:tcW w:w="8400" w:type="dxa"/>
            <w:tcBorders>
              <w:top w:val="nil"/>
              <w:left w:val="nil"/>
              <w:bottom w:val="nil"/>
              <w:right w:val="nil"/>
            </w:tcBorders>
            <w:shd w:val="clear" w:color="auto" w:fill="auto"/>
            <w:vAlign w:val="center"/>
            <w:hideMark/>
          </w:tcPr>
          <w:p w14:paraId="70AAF2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A. C. Hackney, W. K. Guion and V. L. Katz.</w:t>
            </w:r>
            <w:r w:rsidRPr="000E1218">
              <w:rPr>
                <w:rFonts w:ascii="Times New Roman" w:eastAsia="Times New Roman" w:hAnsi="Times New Roman" w:cs="Times New Roman"/>
                <w:color w:val="000000"/>
                <w:lang w:val="en-CA"/>
              </w:rPr>
              <w:t xml:space="preserve"> Metabolic and hormonal responses to low-impact aerobic dance during pregnancy.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1996. 28:41-46</w:t>
            </w:r>
          </w:p>
        </w:tc>
      </w:tr>
      <w:tr w:rsidR="000E1218" w:rsidRPr="000E1218" w14:paraId="43949ED6" w14:textId="77777777" w:rsidTr="000E1218">
        <w:trPr>
          <w:trHeight w:val="585"/>
        </w:trPr>
        <w:tc>
          <w:tcPr>
            <w:tcW w:w="8400" w:type="dxa"/>
            <w:tcBorders>
              <w:top w:val="nil"/>
              <w:left w:val="nil"/>
              <w:bottom w:val="nil"/>
              <w:right w:val="nil"/>
            </w:tcBorders>
            <w:shd w:val="clear" w:color="auto" w:fill="auto"/>
            <w:vAlign w:val="center"/>
            <w:hideMark/>
          </w:tcPr>
          <w:p w14:paraId="5840A8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M. J. Berry and V. Katz.</w:t>
            </w:r>
            <w:r w:rsidRPr="000E1218">
              <w:rPr>
                <w:rFonts w:ascii="Times New Roman" w:eastAsia="Times New Roman" w:hAnsi="Times New Roman" w:cs="Times New Roman"/>
                <w:color w:val="000000"/>
                <w:lang w:val="en-CA"/>
              </w:rPr>
              <w:t xml:space="preserve"> </w:t>
            </w:r>
            <w:r w:rsidRPr="008A3A47">
              <w:rPr>
                <w:rFonts w:ascii="Times New Roman" w:eastAsia="Times New Roman" w:hAnsi="Times New Roman" w:cs="Times New Roman"/>
                <w:color w:val="000000"/>
                <w:lang w:val="fr-CA"/>
              </w:rPr>
              <w:t xml:space="preserve">The beta-endorphin responses of pregnant women during aerobic exercise in the water. / Les reponses des beta-endorphines des femmes enceintes lors d ' un exercice aerobie dans l ' eau.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1990. 22:298-303</w:t>
            </w:r>
          </w:p>
        </w:tc>
      </w:tr>
      <w:tr w:rsidR="000E1218" w:rsidRPr="000E1218" w14:paraId="06B81854" w14:textId="77777777" w:rsidTr="000E1218">
        <w:trPr>
          <w:trHeight w:val="585"/>
        </w:trPr>
        <w:tc>
          <w:tcPr>
            <w:tcW w:w="8400" w:type="dxa"/>
            <w:tcBorders>
              <w:top w:val="nil"/>
              <w:left w:val="nil"/>
              <w:bottom w:val="nil"/>
              <w:right w:val="nil"/>
            </w:tcBorders>
            <w:shd w:val="clear" w:color="auto" w:fill="auto"/>
            <w:vAlign w:val="center"/>
            <w:hideMark/>
          </w:tcPr>
          <w:p w14:paraId="51E2D95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M. J. Berry and V. Katz.</w:t>
            </w:r>
            <w:r w:rsidRPr="000E1218">
              <w:rPr>
                <w:rFonts w:ascii="Times New Roman" w:eastAsia="Times New Roman" w:hAnsi="Times New Roman" w:cs="Times New Roman"/>
                <w:color w:val="000000"/>
                <w:lang w:val="en-CA"/>
              </w:rPr>
              <w:t xml:space="preserve"> The beta-endorphin responses of pregnant women during aerobic exercise in the water. 1990. 22:298-303</w:t>
            </w:r>
          </w:p>
        </w:tc>
      </w:tr>
      <w:tr w:rsidR="000E1218" w:rsidRPr="000E1218" w14:paraId="1DCE6484" w14:textId="77777777" w:rsidTr="000E1218">
        <w:trPr>
          <w:trHeight w:val="585"/>
        </w:trPr>
        <w:tc>
          <w:tcPr>
            <w:tcW w:w="8400" w:type="dxa"/>
            <w:tcBorders>
              <w:top w:val="nil"/>
              <w:left w:val="nil"/>
              <w:bottom w:val="nil"/>
              <w:right w:val="nil"/>
            </w:tcBorders>
            <w:shd w:val="clear" w:color="auto" w:fill="auto"/>
            <w:vAlign w:val="center"/>
            <w:hideMark/>
          </w:tcPr>
          <w:p w14:paraId="4A4D98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M. J. Berry, V. L. Katz, D. G. Graetzer and R. C. Cefalo.</w:t>
            </w:r>
            <w:r w:rsidRPr="000E1218">
              <w:rPr>
                <w:rFonts w:ascii="Times New Roman" w:eastAsia="Times New Roman" w:hAnsi="Times New Roman" w:cs="Times New Roman"/>
                <w:color w:val="000000"/>
                <w:lang w:val="en-CA"/>
              </w:rPr>
              <w:t xml:space="preserve"> The thermoregulation of pregnant women during aerobic exercise in the water: a longitudinal approach. 1990. 61:119-123</w:t>
            </w:r>
          </w:p>
        </w:tc>
      </w:tr>
      <w:tr w:rsidR="000E1218" w:rsidRPr="000E1218" w14:paraId="24BBA14E" w14:textId="77777777" w:rsidTr="000E1218">
        <w:trPr>
          <w:trHeight w:val="585"/>
        </w:trPr>
        <w:tc>
          <w:tcPr>
            <w:tcW w:w="8400" w:type="dxa"/>
            <w:tcBorders>
              <w:top w:val="nil"/>
              <w:left w:val="nil"/>
              <w:bottom w:val="nil"/>
              <w:right w:val="nil"/>
            </w:tcBorders>
            <w:shd w:val="clear" w:color="auto" w:fill="auto"/>
            <w:vAlign w:val="center"/>
            <w:hideMark/>
          </w:tcPr>
          <w:p w14:paraId="2FA9EB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V. L. Katz, M. J. Berry and R. C. Cefalo.</w:t>
            </w:r>
            <w:r w:rsidRPr="000E1218">
              <w:rPr>
                <w:rFonts w:ascii="Times New Roman" w:eastAsia="Times New Roman" w:hAnsi="Times New Roman" w:cs="Times New Roman"/>
                <w:color w:val="000000"/>
                <w:lang w:val="en-CA"/>
              </w:rPr>
              <w:t xml:space="preserve"> Cardiovascular-responses of pregnant-women during aerobic exercise in water - a longitudinal-studY. </w:t>
            </w:r>
            <w:r w:rsidRPr="000E1218">
              <w:rPr>
                <w:rFonts w:ascii="Times New Roman" w:eastAsia="Times New Roman" w:hAnsi="Times New Roman" w:cs="Times New Roman"/>
                <w:i/>
                <w:iCs/>
                <w:color w:val="000000"/>
                <w:lang w:val="en-CA"/>
              </w:rPr>
              <w:t>Int.J.Sports Med.</w:t>
            </w:r>
            <w:r w:rsidRPr="000E1218">
              <w:rPr>
                <w:rFonts w:ascii="Times New Roman" w:eastAsia="Times New Roman" w:hAnsi="Times New Roman" w:cs="Times New Roman"/>
                <w:color w:val="000000"/>
                <w:lang w:val="en-CA"/>
              </w:rPr>
              <w:t xml:space="preserve"> 1988. 9:443-447</w:t>
            </w:r>
          </w:p>
        </w:tc>
      </w:tr>
      <w:tr w:rsidR="000E1218" w:rsidRPr="000E1218" w14:paraId="726C3063" w14:textId="77777777" w:rsidTr="000E1218">
        <w:trPr>
          <w:trHeight w:val="585"/>
        </w:trPr>
        <w:tc>
          <w:tcPr>
            <w:tcW w:w="8400" w:type="dxa"/>
            <w:tcBorders>
              <w:top w:val="nil"/>
              <w:left w:val="nil"/>
              <w:bottom w:val="nil"/>
              <w:right w:val="nil"/>
            </w:tcBorders>
            <w:shd w:val="clear" w:color="auto" w:fill="auto"/>
            <w:vAlign w:val="center"/>
            <w:hideMark/>
          </w:tcPr>
          <w:p w14:paraId="11FEAE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V. L. Katz, M. J. Berry and R. C. Cefalo.</w:t>
            </w:r>
            <w:r w:rsidRPr="000E1218">
              <w:rPr>
                <w:rFonts w:ascii="Times New Roman" w:eastAsia="Times New Roman" w:hAnsi="Times New Roman" w:cs="Times New Roman"/>
                <w:color w:val="000000"/>
                <w:lang w:val="en-CA"/>
              </w:rPr>
              <w:t xml:space="preserve"> The effect of pregnancy on metabolic responses during rest, immersion, and aerobic exercise in the water. 1988. 158:481-486</w:t>
            </w:r>
          </w:p>
        </w:tc>
      </w:tr>
      <w:tr w:rsidR="000E1218" w:rsidRPr="000E1218" w14:paraId="2326F783" w14:textId="77777777" w:rsidTr="000E1218">
        <w:trPr>
          <w:trHeight w:val="585"/>
        </w:trPr>
        <w:tc>
          <w:tcPr>
            <w:tcW w:w="8400" w:type="dxa"/>
            <w:tcBorders>
              <w:top w:val="nil"/>
              <w:left w:val="nil"/>
              <w:bottom w:val="nil"/>
              <w:right w:val="nil"/>
            </w:tcBorders>
            <w:shd w:val="clear" w:color="auto" w:fill="auto"/>
            <w:vAlign w:val="center"/>
            <w:hideMark/>
          </w:tcPr>
          <w:p w14:paraId="1808C2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V. L. Katz, M. P. Poe and A. C. Hackney.</w:t>
            </w:r>
            <w:r w:rsidRPr="000E1218">
              <w:rPr>
                <w:rFonts w:ascii="Times New Roman" w:eastAsia="Times New Roman" w:hAnsi="Times New Roman" w:cs="Times New Roman"/>
                <w:color w:val="000000"/>
                <w:lang w:val="en-CA"/>
              </w:rPr>
              <w:t xml:space="preserve"> Maternal and fetal responses to low-impact aerobic dance.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1995. 12:282-285</w:t>
            </w:r>
          </w:p>
        </w:tc>
      </w:tr>
      <w:tr w:rsidR="000E1218" w:rsidRPr="000E1218" w14:paraId="163565A6" w14:textId="77777777" w:rsidTr="000E1218">
        <w:trPr>
          <w:trHeight w:val="585"/>
        </w:trPr>
        <w:tc>
          <w:tcPr>
            <w:tcW w:w="8400" w:type="dxa"/>
            <w:tcBorders>
              <w:top w:val="nil"/>
              <w:left w:val="nil"/>
              <w:bottom w:val="nil"/>
              <w:right w:val="nil"/>
            </w:tcBorders>
            <w:shd w:val="clear" w:color="auto" w:fill="auto"/>
            <w:vAlign w:val="center"/>
            <w:hideMark/>
          </w:tcPr>
          <w:p w14:paraId="6EDFAE7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V. L. Katz, W. E. Meyer-Goodwin and R. C. Cefalo.</w:t>
            </w:r>
            <w:r w:rsidRPr="000E1218">
              <w:rPr>
                <w:rFonts w:ascii="Times New Roman" w:eastAsia="Times New Roman" w:hAnsi="Times New Roman" w:cs="Times New Roman"/>
                <w:color w:val="000000"/>
                <w:lang w:val="en-CA"/>
              </w:rPr>
              <w:t xml:space="preserve"> Thermoregulation of pregnant women during aerobic exercise on land and in the water. 1993. 10:178-182</w:t>
            </w:r>
          </w:p>
        </w:tc>
      </w:tr>
      <w:tr w:rsidR="000E1218" w:rsidRPr="000E1218" w14:paraId="47D1CACA" w14:textId="77777777" w:rsidTr="000E1218">
        <w:trPr>
          <w:trHeight w:val="585"/>
        </w:trPr>
        <w:tc>
          <w:tcPr>
            <w:tcW w:w="8400" w:type="dxa"/>
            <w:tcBorders>
              <w:top w:val="nil"/>
              <w:left w:val="nil"/>
              <w:bottom w:val="nil"/>
              <w:right w:val="nil"/>
            </w:tcBorders>
            <w:shd w:val="clear" w:color="auto" w:fill="auto"/>
            <w:vAlign w:val="center"/>
            <w:hideMark/>
          </w:tcPr>
          <w:p w14:paraId="44E95E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G. McMurray, V. W. Brabham and A. C. Hackney.</w:t>
            </w:r>
            <w:r w:rsidRPr="000E1218">
              <w:rPr>
                <w:rFonts w:ascii="Times New Roman" w:eastAsia="Times New Roman" w:hAnsi="Times New Roman" w:cs="Times New Roman"/>
                <w:color w:val="000000"/>
                <w:lang w:val="en-CA"/>
              </w:rPr>
              <w:t xml:space="preserve"> Catecholamine responses in pregnant women: Comparisons between low-impact aerobic dance and treadmill walking. 1998. 15:25-32</w:t>
            </w:r>
          </w:p>
        </w:tc>
      </w:tr>
      <w:tr w:rsidR="000E1218" w:rsidRPr="000E1218" w14:paraId="7AF452F4" w14:textId="77777777" w:rsidTr="000E1218">
        <w:trPr>
          <w:trHeight w:val="585"/>
        </w:trPr>
        <w:tc>
          <w:tcPr>
            <w:tcW w:w="8400" w:type="dxa"/>
            <w:tcBorders>
              <w:top w:val="nil"/>
              <w:left w:val="nil"/>
              <w:bottom w:val="nil"/>
              <w:right w:val="nil"/>
            </w:tcBorders>
            <w:shd w:val="clear" w:color="auto" w:fill="auto"/>
            <w:vAlign w:val="center"/>
            <w:hideMark/>
          </w:tcPr>
          <w:p w14:paraId="5CE2917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H. Dressendorfer and R. C. Goodlin.</w:t>
            </w:r>
            <w:r w:rsidRPr="000E1218">
              <w:rPr>
                <w:rFonts w:ascii="Times New Roman" w:eastAsia="Times New Roman" w:hAnsi="Times New Roman" w:cs="Times New Roman"/>
                <w:color w:val="000000"/>
                <w:lang w:val="en-CA"/>
              </w:rPr>
              <w:t xml:space="preserve"> Fetal heart rate response to maternal exercise testing. </w:t>
            </w:r>
            <w:r w:rsidRPr="000E1218">
              <w:rPr>
                <w:rFonts w:ascii="Times New Roman" w:eastAsia="Times New Roman" w:hAnsi="Times New Roman" w:cs="Times New Roman"/>
                <w:i/>
                <w:iCs/>
                <w:color w:val="000000"/>
                <w:lang w:val="en-CA"/>
              </w:rPr>
              <w:t>Physician Sportsmed.</w:t>
            </w:r>
            <w:r w:rsidRPr="000E1218">
              <w:rPr>
                <w:rFonts w:ascii="Times New Roman" w:eastAsia="Times New Roman" w:hAnsi="Times New Roman" w:cs="Times New Roman"/>
                <w:color w:val="000000"/>
                <w:lang w:val="en-CA"/>
              </w:rPr>
              <w:t xml:space="preserve"> 1980. 8:90-96</w:t>
            </w:r>
          </w:p>
        </w:tc>
      </w:tr>
      <w:tr w:rsidR="000E1218" w:rsidRPr="000E1218" w14:paraId="0AF143F1" w14:textId="77777777" w:rsidTr="000E1218">
        <w:trPr>
          <w:trHeight w:val="585"/>
        </w:trPr>
        <w:tc>
          <w:tcPr>
            <w:tcW w:w="8400" w:type="dxa"/>
            <w:tcBorders>
              <w:top w:val="nil"/>
              <w:left w:val="nil"/>
              <w:bottom w:val="nil"/>
              <w:right w:val="nil"/>
            </w:tcBorders>
            <w:shd w:val="clear" w:color="auto" w:fill="auto"/>
            <w:vAlign w:val="center"/>
            <w:hideMark/>
          </w:tcPr>
          <w:p w14:paraId="719C0E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Helseth, O. Salvesen, S. N. Stafne, S. Morkved, K. A. Salvesen and S. M. Carlsen.</w:t>
            </w:r>
            <w:r w:rsidRPr="000E1218">
              <w:rPr>
                <w:rFonts w:ascii="Times New Roman" w:eastAsia="Times New Roman" w:hAnsi="Times New Roman" w:cs="Times New Roman"/>
                <w:color w:val="000000"/>
                <w:lang w:val="en-CA"/>
              </w:rPr>
              <w:t xml:space="preserve"> Gestational diabetes mellitus among Nordic Caucasian women: prevalence and risk factors according to WHO and simplified IADPSG criteria. 2014. 74:620-628</w:t>
            </w:r>
          </w:p>
        </w:tc>
      </w:tr>
      <w:tr w:rsidR="000E1218" w:rsidRPr="000E1218" w14:paraId="4C75BA4F" w14:textId="77777777" w:rsidTr="000E1218">
        <w:trPr>
          <w:trHeight w:val="585"/>
        </w:trPr>
        <w:tc>
          <w:tcPr>
            <w:tcW w:w="8400" w:type="dxa"/>
            <w:tcBorders>
              <w:top w:val="nil"/>
              <w:left w:val="nil"/>
              <w:bottom w:val="nil"/>
              <w:right w:val="nil"/>
            </w:tcBorders>
            <w:shd w:val="clear" w:color="auto" w:fill="auto"/>
            <w:vAlign w:val="center"/>
            <w:hideMark/>
          </w:tcPr>
          <w:p w14:paraId="6E04E2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Iqbal, G. Rafique, S. Badruddin, R. Qureshi, R. Cue and K. Gray-Donald.</w:t>
            </w:r>
            <w:r w:rsidRPr="000E1218">
              <w:rPr>
                <w:rFonts w:ascii="Times New Roman" w:eastAsia="Times New Roman" w:hAnsi="Times New Roman" w:cs="Times New Roman"/>
                <w:color w:val="000000"/>
                <w:lang w:val="en-CA"/>
              </w:rPr>
              <w:t xml:space="preserve"> Increased body fat percentage and physical inactivity are independent predictors of gestational diabetes mellitus in South Asian women.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2007. 61:736-742</w:t>
            </w:r>
          </w:p>
        </w:tc>
      </w:tr>
      <w:tr w:rsidR="000E1218" w:rsidRPr="000E1218" w14:paraId="7D45E2C1" w14:textId="77777777" w:rsidTr="000E1218">
        <w:trPr>
          <w:trHeight w:val="585"/>
        </w:trPr>
        <w:tc>
          <w:tcPr>
            <w:tcW w:w="8400" w:type="dxa"/>
            <w:tcBorders>
              <w:top w:val="nil"/>
              <w:left w:val="nil"/>
              <w:bottom w:val="nil"/>
              <w:right w:val="nil"/>
            </w:tcBorders>
            <w:shd w:val="clear" w:color="auto" w:fill="auto"/>
            <w:vAlign w:val="center"/>
            <w:hideMark/>
          </w:tcPr>
          <w:p w14:paraId="55D23B9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J. Bell, S. M. Palma and J. M. Lumley.</w:t>
            </w:r>
            <w:r w:rsidRPr="000E1218">
              <w:rPr>
                <w:rFonts w:ascii="Times New Roman" w:eastAsia="Times New Roman" w:hAnsi="Times New Roman" w:cs="Times New Roman"/>
                <w:color w:val="000000"/>
                <w:lang w:val="en-CA"/>
              </w:rPr>
              <w:t xml:space="preserve"> The effect of vigorous exercise during pregnancy on birth-weight. </w:t>
            </w:r>
            <w:r w:rsidRPr="000E1218">
              <w:rPr>
                <w:rFonts w:ascii="Times New Roman" w:eastAsia="Times New Roman" w:hAnsi="Times New Roman" w:cs="Times New Roman"/>
                <w:i/>
                <w:iCs/>
                <w:color w:val="000000"/>
                <w:lang w:val="en-CA"/>
              </w:rPr>
              <w:t>Aust.N.Z.J.Obstet.Gynaecol.</w:t>
            </w:r>
            <w:r w:rsidRPr="000E1218">
              <w:rPr>
                <w:rFonts w:ascii="Times New Roman" w:eastAsia="Times New Roman" w:hAnsi="Times New Roman" w:cs="Times New Roman"/>
                <w:color w:val="000000"/>
                <w:lang w:val="en-CA"/>
              </w:rPr>
              <w:t xml:space="preserve"> 1995. 35:46-51</w:t>
            </w:r>
          </w:p>
        </w:tc>
      </w:tr>
      <w:tr w:rsidR="000E1218" w:rsidRPr="000E1218" w14:paraId="67B5FDE3" w14:textId="77777777" w:rsidTr="000E1218">
        <w:trPr>
          <w:trHeight w:val="585"/>
        </w:trPr>
        <w:tc>
          <w:tcPr>
            <w:tcW w:w="8400" w:type="dxa"/>
            <w:tcBorders>
              <w:top w:val="nil"/>
              <w:left w:val="nil"/>
              <w:bottom w:val="nil"/>
              <w:right w:val="nil"/>
            </w:tcBorders>
            <w:shd w:val="clear" w:color="auto" w:fill="auto"/>
            <w:vAlign w:val="center"/>
            <w:hideMark/>
          </w:tcPr>
          <w:p w14:paraId="418D60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J. Morrow, J. W. Ritchie and S. B. Bull.</w:t>
            </w:r>
            <w:r w:rsidRPr="000E1218">
              <w:rPr>
                <w:rFonts w:ascii="Times New Roman" w:eastAsia="Times New Roman" w:hAnsi="Times New Roman" w:cs="Times New Roman"/>
                <w:color w:val="000000"/>
                <w:lang w:val="en-CA"/>
              </w:rPr>
              <w:t xml:space="preserve"> Fetal and maternal hemodynamic responses to exercise in pregnancy assessed by Doppler ultrasonography.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1989. 160:138-140</w:t>
            </w:r>
          </w:p>
        </w:tc>
      </w:tr>
      <w:tr w:rsidR="000E1218" w:rsidRPr="000E1218" w14:paraId="58E57AFC" w14:textId="77777777" w:rsidTr="000E1218">
        <w:trPr>
          <w:trHeight w:val="585"/>
        </w:trPr>
        <w:tc>
          <w:tcPr>
            <w:tcW w:w="8400" w:type="dxa"/>
            <w:tcBorders>
              <w:top w:val="nil"/>
              <w:left w:val="nil"/>
              <w:bottom w:val="nil"/>
              <w:right w:val="nil"/>
            </w:tcBorders>
            <w:shd w:val="clear" w:color="auto" w:fill="auto"/>
            <w:vAlign w:val="center"/>
            <w:hideMark/>
          </w:tcPr>
          <w:p w14:paraId="7F6ECE1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Jago, T. Baranowski, K. Watson, J. C. Baranowski, T. Nicklas and I. F. Zakeri.</w:t>
            </w:r>
            <w:r w:rsidRPr="000E1218">
              <w:rPr>
                <w:rFonts w:ascii="Times New Roman" w:eastAsia="Times New Roman" w:hAnsi="Times New Roman" w:cs="Times New Roman"/>
                <w:color w:val="000000"/>
                <w:lang w:val="en-CA"/>
              </w:rPr>
              <w:t xml:space="preserve"> Relationships between maternal and child cardiovascular risk factors: ethnic differences and lack of influence of physical activity. </w:t>
            </w:r>
            <w:r w:rsidRPr="000E1218">
              <w:rPr>
                <w:rFonts w:ascii="Times New Roman" w:eastAsia="Times New Roman" w:hAnsi="Times New Roman" w:cs="Times New Roman"/>
                <w:i/>
                <w:iCs/>
                <w:color w:val="000000"/>
                <w:lang w:val="en-CA"/>
              </w:rPr>
              <w:t>Arch.Pediatr.Adolesc.Med.</w:t>
            </w:r>
            <w:r w:rsidRPr="000E1218">
              <w:rPr>
                <w:rFonts w:ascii="Times New Roman" w:eastAsia="Times New Roman" w:hAnsi="Times New Roman" w:cs="Times New Roman"/>
                <w:color w:val="000000"/>
                <w:lang w:val="en-CA"/>
              </w:rPr>
              <w:t xml:space="preserve"> 2004. 158:1125-1131</w:t>
            </w:r>
          </w:p>
        </w:tc>
      </w:tr>
      <w:tr w:rsidR="000E1218" w:rsidRPr="000E1218" w14:paraId="60D33701" w14:textId="77777777" w:rsidTr="000E1218">
        <w:trPr>
          <w:trHeight w:val="585"/>
        </w:trPr>
        <w:tc>
          <w:tcPr>
            <w:tcW w:w="8400" w:type="dxa"/>
            <w:tcBorders>
              <w:top w:val="nil"/>
              <w:left w:val="nil"/>
              <w:bottom w:val="nil"/>
              <w:right w:val="nil"/>
            </w:tcBorders>
            <w:shd w:val="clear" w:color="auto" w:fill="auto"/>
            <w:vAlign w:val="center"/>
            <w:hideMark/>
          </w:tcPr>
          <w:p w14:paraId="3D3978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Jayashree, A. Malini, A. Rakhshani, H. Nagendra, S. Gunasheela and R. Nagarathna.</w:t>
            </w:r>
            <w:r w:rsidRPr="000E1218">
              <w:rPr>
                <w:rFonts w:ascii="Times New Roman" w:eastAsia="Times New Roman" w:hAnsi="Times New Roman" w:cs="Times New Roman"/>
                <w:color w:val="000000"/>
                <w:lang w:val="en-CA"/>
              </w:rPr>
              <w:t xml:space="preserve"> PMC3573541; Effect of the integrated approach of yoga therapy on platelet count and uric acid in pregnancy: A multicenter stratified randomized single-blind study. </w:t>
            </w:r>
            <w:r w:rsidRPr="000E1218">
              <w:rPr>
                <w:rFonts w:ascii="Times New Roman" w:eastAsia="Times New Roman" w:hAnsi="Times New Roman" w:cs="Times New Roman"/>
                <w:i/>
                <w:iCs/>
                <w:color w:val="000000"/>
                <w:lang w:val="en-CA"/>
              </w:rPr>
              <w:t>International Journal of Yoga.</w:t>
            </w:r>
            <w:r w:rsidRPr="000E1218">
              <w:rPr>
                <w:rFonts w:ascii="Times New Roman" w:eastAsia="Times New Roman" w:hAnsi="Times New Roman" w:cs="Times New Roman"/>
                <w:color w:val="000000"/>
                <w:lang w:val="en-CA"/>
              </w:rPr>
              <w:t xml:space="preserve"> 2013. 6:39-46</w:t>
            </w:r>
          </w:p>
        </w:tc>
      </w:tr>
      <w:tr w:rsidR="000E1218" w:rsidRPr="000E1218" w14:paraId="639C1690" w14:textId="77777777" w:rsidTr="000E1218">
        <w:trPr>
          <w:trHeight w:val="585"/>
        </w:trPr>
        <w:tc>
          <w:tcPr>
            <w:tcW w:w="8400" w:type="dxa"/>
            <w:tcBorders>
              <w:top w:val="nil"/>
              <w:left w:val="nil"/>
              <w:bottom w:val="nil"/>
              <w:right w:val="nil"/>
            </w:tcBorders>
            <w:shd w:val="clear" w:color="auto" w:fill="auto"/>
            <w:vAlign w:val="center"/>
            <w:hideMark/>
          </w:tcPr>
          <w:p w14:paraId="5C7DDD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Kordi, M. Abolhasani, M. Rostami, S. Hantoushzadeh, M. A. Mansournia and F. Vasheghani-Farahani.</w:t>
            </w:r>
            <w:r w:rsidRPr="000E1218">
              <w:rPr>
                <w:rFonts w:ascii="Times New Roman" w:eastAsia="Times New Roman" w:hAnsi="Times New Roman" w:cs="Times New Roman"/>
                <w:color w:val="000000"/>
                <w:lang w:val="en-CA"/>
              </w:rPr>
              <w:t xml:space="preserve"> Comparison between the effect of lumbopelvic belt and home based pelvic stabilizing exercise on pregnant women with pelvic girdle pain; a randomized controlled trial. 2013. 26:133-139</w:t>
            </w:r>
          </w:p>
        </w:tc>
      </w:tr>
      <w:tr w:rsidR="000E1218" w:rsidRPr="000E1218" w14:paraId="548AB6E9" w14:textId="77777777" w:rsidTr="000E1218">
        <w:trPr>
          <w:trHeight w:val="585"/>
        </w:trPr>
        <w:tc>
          <w:tcPr>
            <w:tcW w:w="8400" w:type="dxa"/>
            <w:tcBorders>
              <w:top w:val="nil"/>
              <w:left w:val="nil"/>
              <w:bottom w:val="nil"/>
              <w:right w:val="nil"/>
            </w:tcBorders>
            <w:shd w:val="clear" w:color="auto" w:fill="auto"/>
            <w:vAlign w:val="center"/>
            <w:hideMark/>
          </w:tcPr>
          <w:p w14:paraId="7331B21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L. Jones, J. J. Botti, W. M. Anderson and N. L. Bennett.</w:t>
            </w:r>
            <w:r w:rsidRPr="000E1218">
              <w:rPr>
                <w:rFonts w:ascii="Times New Roman" w:eastAsia="Times New Roman" w:hAnsi="Times New Roman" w:cs="Times New Roman"/>
                <w:color w:val="000000"/>
                <w:lang w:val="en-CA"/>
              </w:rPr>
              <w:t xml:space="preserve"> Thermoregulation during aerobic exercise in pregnancy.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1985. 65:340-345</w:t>
            </w:r>
          </w:p>
        </w:tc>
      </w:tr>
      <w:tr w:rsidR="000E1218" w:rsidRPr="000E1218" w14:paraId="19684DFC" w14:textId="77777777" w:rsidTr="000E1218">
        <w:trPr>
          <w:trHeight w:val="585"/>
        </w:trPr>
        <w:tc>
          <w:tcPr>
            <w:tcW w:w="8400" w:type="dxa"/>
            <w:tcBorders>
              <w:top w:val="nil"/>
              <w:left w:val="nil"/>
              <w:bottom w:val="nil"/>
              <w:right w:val="nil"/>
            </w:tcBorders>
            <w:shd w:val="clear" w:color="auto" w:fill="auto"/>
            <w:vAlign w:val="center"/>
            <w:hideMark/>
          </w:tcPr>
          <w:p w14:paraId="25AA82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L. Polis, D. Gussman and Y. H. Kuo.</w:t>
            </w:r>
            <w:r w:rsidRPr="000E1218">
              <w:rPr>
                <w:rFonts w:ascii="Times New Roman" w:eastAsia="Times New Roman" w:hAnsi="Times New Roman" w:cs="Times New Roman"/>
                <w:color w:val="000000"/>
                <w:lang w:val="en-CA"/>
              </w:rPr>
              <w:t xml:space="preserve"> Yoga in Pregnancy: An Examination of Maternal and Fetal Responses to 26 Yoga Postures.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2015. 126:1237-1241</w:t>
            </w:r>
          </w:p>
        </w:tc>
      </w:tr>
      <w:tr w:rsidR="000E1218" w:rsidRPr="000E1218" w14:paraId="222F834D" w14:textId="77777777" w:rsidTr="000E1218">
        <w:trPr>
          <w:trHeight w:val="585"/>
        </w:trPr>
        <w:tc>
          <w:tcPr>
            <w:tcW w:w="8400" w:type="dxa"/>
            <w:tcBorders>
              <w:top w:val="nil"/>
              <w:left w:val="nil"/>
              <w:bottom w:val="nil"/>
              <w:right w:val="nil"/>
            </w:tcBorders>
            <w:shd w:val="clear" w:color="auto" w:fill="auto"/>
            <w:vAlign w:val="center"/>
            <w:hideMark/>
          </w:tcPr>
          <w:p w14:paraId="63E6A40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Luoto, T. I. Kinnunen, M. Aittasalo,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PMC3096610; Primary prevention of gestational diabetes mellitus and large-for-gestational-age newborns by lifestyle counseling: a cluster-randomized controlled trial. </w:t>
            </w:r>
            <w:r w:rsidRPr="000E1218">
              <w:rPr>
                <w:rFonts w:ascii="Times New Roman" w:eastAsia="Times New Roman" w:hAnsi="Times New Roman" w:cs="Times New Roman"/>
                <w:i/>
                <w:iCs/>
                <w:color w:val="000000"/>
                <w:lang w:val="en-CA"/>
              </w:rPr>
              <w:t>PLoS Medicine / Public Library of Science.</w:t>
            </w:r>
            <w:r w:rsidRPr="000E1218">
              <w:rPr>
                <w:rFonts w:ascii="Times New Roman" w:eastAsia="Times New Roman" w:hAnsi="Times New Roman" w:cs="Times New Roman"/>
                <w:color w:val="000000"/>
                <w:lang w:val="en-CA"/>
              </w:rPr>
              <w:t xml:space="preserve"> 2011. 8:e1001036</w:t>
            </w:r>
          </w:p>
        </w:tc>
      </w:tr>
      <w:tr w:rsidR="000E1218" w:rsidRPr="000E1218" w14:paraId="17F677A5" w14:textId="77777777" w:rsidTr="000E1218">
        <w:trPr>
          <w:trHeight w:val="585"/>
        </w:trPr>
        <w:tc>
          <w:tcPr>
            <w:tcW w:w="8400" w:type="dxa"/>
            <w:tcBorders>
              <w:top w:val="nil"/>
              <w:left w:val="nil"/>
              <w:bottom w:val="nil"/>
              <w:right w:val="nil"/>
            </w:tcBorders>
            <w:shd w:val="clear" w:color="auto" w:fill="auto"/>
            <w:vAlign w:val="center"/>
            <w:hideMark/>
          </w:tcPr>
          <w:p w14:paraId="364F36C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M. Anjana, V. Sudha, N. Lakshmipriya,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 activity patterns and gestational diabetes outcomes - The wings project. </w:t>
            </w:r>
            <w:r w:rsidRPr="000E1218">
              <w:rPr>
                <w:rFonts w:ascii="Times New Roman" w:eastAsia="Times New Roman" w:hAnsi="Times New Roman" w:cs="Times New Roman"/>
                <w:i/>
                <w:iCs/>
                <w:color w:val="000000"/>
                <w:lang w:val="en-CA"/>
              </w:rPr>
              <w:t>Diabetes Research &amp; Clinical Practice.</w:t>
            </w:r>
            <w:r w:rsidRPr="000E1218">
              <w:rPr>
                <w:rFonts w:ascii="Times New Roman" w:eastAsia="Times New Roman" w:hAnsi="Times New Roman" w:cs="Times New Roman"/>
                <w:color w:val="000000"/>
                <w:lang w:val="en-CA"/>
              </w:rPr>
              <w:t xml:space="preserve"> 2016. 116:253-262</w:t>
            </w:r>
          </w:p>
        </w:tc>
      </w:tr>
      <w:tr w:rsidR="000E1218" w:rsidRPr="000E1218" w14:paraId="7974EE31" w14:textId="77777777" w:rsidTr="000E1218">
        <w:trPr>
          <w:trHeight w:val="585"/>
        </w:trPr>
        <w:tc>
          <w:tcPr>
            <w:tcW w:w="8400" w:type="dxa"/>
            <w:tcBorders>
              <w:top w:val="nil"/>
              <w:left w:val="nil"/>
              <w:bottom w:val="nil"/>
              <w:right w:val="nil"/>
            </w:tcBorders>
            <w:shd w:val="clear" w:color="auto" w:fill="auto"/>
            <w:vAlign w:val="center"/>
            <w:hideMark/>
          </w:tcPr>
          <w:p w14:paraId="1955539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M. Cowett, M. W. Carpenter, S. Carr,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Glucose and lactate kinetics during a short exercise bout in pregnancy. </w:t>
            </w:r>
            <w:r w:rsidRPr="000E1218">
              <w:rPr>
                <w:rFonts w:ascii="Times New Roman" w:eastAsia="Times New Roman" w:hAnsi="Times New Roman" w:cs="Times New Roman"/>
                <w:i/>
                <w:iCs/>
                <w:color w:val="000000"/>
                <w:lang w:val="en-CA"/>
              </w:rPr>
              <w:t>Metabolism: Clinical &amp; Experimental.</w:t>
            </w:r>
            <w:r w:rsidRPr="000E1218">
              <w:rPr>
                <w:rFonts w:ascii="Times New Roman" w:eastAsia="Times New Roman" w:hAnsi="Times New Roman" w:cs="Times New Roman"/>
                <w:color w:val="000000"/>
                <w:lang w:val="en-CA"/>
              </w:rPr>
              <w:t xml:space="preserve"> 1996. 45:753-758</w:t>
            </w:r>
          </w:p>
        </w:tc>
      </w:tr>
      <w:tr w:rsidR="000E1218" w:rsidRPr="000E1218" w14:paraId="18DC32F9" w14:textId="77777777" w:rsidTr="000E1218">
        <w:trPr>
          <w:trHeight w:val="585"/>
        </w:trPr>
        <w:tc>
          <w:tcPr>
            <w:tcW w:w="8400" w:type="dxa"/>
            <w:tcBorders>
              <w:top w:val="nil"/>
              <w:left w:val="nil"/>
              <w:bottom w:val="nil"/>
              <w:right w:val="nil"/>
            </w:tcBorders>
            <w:shd w:val="clear" w:color="auto" w:fill="auto"/>
            <w:vAlign w:val="center"/>
            <w:hideMark/>
          </w:tcPr>
          <w:p w14:paraId="3A6A3E1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M. Cowett, M. W. Carpenter, S. Carr,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Glucose and lactate kinetics during a short exercise bout in pregnancy. 1996. 45:753-758</w:t>
            </w:r>
          </w:p>
        </w:tc>
      </w:tr>
      <w:tr w:rsidR="000E1218" w:rsidRPr="000E1218" w14:paraId="0D74A7B4" w14:textId="77777777" w:rsidTr="000E1218">
        <w:trPr>
          <w:trHeight w:val="585"/>
        </w:trPr>
        <w:tc>
          <w:tcPr>
            <w:tcW w:w="8400" w:type="dxa"/>
            <w:tcBorders>
              <w:top w:val="nil"/>
              <w:left w:val="nil"/>
              <w:bottom w:val="nil"/>
              <w:right w:val="nil"/>
            </w:tcBorders>
            <w:shd w:val="clear" w:color="auto" w:fill="auto"/>
            <w:vAlign w:val="center"/>
            <w:hideMark/>
          </w:tcPr>
          <w:p w14:paraId="5135867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M. Grivell, L. N. Yelland, A. Deussen, C. A. Crowther and J. M. Dodd.</w:t>
            </w:r>
            <w:r w:rsidRPr="000E1218">
              <w:rPr>
                <w:rFonts w:ascii="Times New Roman" w:eastAsia="Times New Roman" w:hAnsi="Times New Roman" w:cs="Times New Roman"/>
                <w:color w:val="000000"/>
                <w:lang w:val="en-CA"/>
              </w:rPr>
              <w:t xml:space="preserve"> NIHMS729982 Available on 01/01/17] PMC4742332 Available on 01/01/17]; Antenatal dietary and lifestyle advice for women who are overweight or obese and the effect on fetal growth and adiposity: the LIMIT randomised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2016. 123:233-243</w:t>
            </w:r>
          </w:p>
        </w:tc>
      </w:tr>
      <w:tr w:rsidR="000E1218" w:rsidRPr="000E1218" w14:paraId="64E726E8" w14:textId="77777777" w:rsidTr="000E1218">
        <w:trPr>
          <w:trHeight w:val="585"/>
        </w:trPr>
        <w:tc>
          <w:tcPr>
            <w:tcW w:w="8400" w:type="dxa"/>
            <w:tcBorders>
              <w:top w:val="nil"/>
              <w:left w:val="nil"/>
              <w:bottom w:val="nil"/>
              <w:right w:val="nil"/>
            </w:tcBorders>
            <w:shd w:val="clear" w:color="auto" w:fill="auto"/>
            <w:vAlign w:val="center"/>
            <w:hideMark/>
          </w:tcPr>
          <w:p w14:paraId="2349E51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M. Jeffreys, W. Stepanchak, B. Lopez, J. Hardis and J. F. Clapp 3.</w:t>
            </w:r>
            <w:r w:rsidRPr="000E1218">
              <w:rPr>
                <w:rFonts w:ascii="Times New Roman" w:eastAsia="Times New Roman" w:hAnsi="Times New Roman" w:cs="Times New Roman"/>
                <w:color w:val="000000"/>
                <w:lang w:val="en-CA"/>
              </w:rPr>
              <w:t xml:space="preserve"> Uterine blood flow during supine rest and exercise after 28 weeks of gestation.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2006. 113:1239-1247</w:t>
            </w:r>
          </w:p>
        </w:tc>
      </w:tr>
      <w:tr w:rsidR="000E1218" w:rsidRPr="000E1218" w14:paraId="16E458D8" w14:textId="77777777" w:rsidTr="000E1218">
        <w:trPr>
          <w:trHeight w:val="585"/>
        </w:trPr>
        <w:tc>
          <w:tcPr>
            <w:tcW w:w="8400" w:type="dxa"/>
            <w:tcBorders>
              <w:top w:val="nil"/>
              <w:left w:val="nil"/>
              <w:bottom w:val="nil"/>
              <w:right w:val="nil"/>
            </w:tcBorders>
            <w:shd w:val="clear" w:color="auto" w:fill="auto"/>
            <w:vAlign w:val="center"/>
            <w:hideMark/>
          </w:tcPr>
          <w:p w14:paraId="4887A5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M. Lewis, S. L. Greenwood, J. K. Cleal, et al.</w:t>
            </w:r>
            <w:r w:rsidRPr="000E1218">
              <w:rPr>
                <w:rFonts w:ascii="Times New Roman" w:eastAsia="Times New Roman" w:hAnsi="Times New Roman" w:cs="Times New Roman"/>
                <w:color w:val="000000"/>
                <w:lang w:val="en-CA"/>
              </w:rPr>
              <w:t xml:space="preserve"> Maternal muscle mass may influence system A activity in human placenta. </w:t>
            </w:r>
            <w:r w:rsidRPr="000E1218">
              <w:rPr>
                <w:rFonts w:ascii="Times New Roman" w:eastAsia="Times New Roman" w:hAnsi="Times New Roman" w:cs="Times New Roman"/>
                <w:i/>
                <w:iCs/>
                <w:color w:val="000000"/>
                <w:lang w:val="en-CA"/>
              </w:rPr>
              <w:t>Placenta.</w:t>
            </w:r>
            <w:r w:rsidRPr="000E1218">
              <w:rPr>
                <w:rFonts w:ascii="Times New Roman" w:eastAsia="Times New Roman" w:hAnsi="Times New Roman" w:cs="Times New Roman"/>
                <w:color w:val="000000"/>
                <w:lang w:val="en-CA"/>
              </w:rPr>
              <w:t xml:space="preserve"> 2010. 31:418-422</w:t>
            </w:r>
          </w:p>
        </w:tc>
      </w:tr>
      <w:tr w:rsidR="000E1218" w:rsidRPr="000E1218" w14:paraId="299FFFFA" w14:textId="77777777" w:rsidTr="000E1218">
        <w:trPr>
          <w:trHeight w:val="585"/>
        </w:trPr>
        <w:tc>
          <w:tcPr>
            <w:tcW w:w="8400" w:type="dxa"/>
            <w:tcBorders>
              <w:top w:val="nil"/>
              <w:left w:val="nil"/>
              <w:bottom w:val="nil"/>
              <w:right w:val="nil"/>
            </w:tcBorders>
            <w:shd w:val="clear" w:color="auto" w:fill="auto"/>
            <w:vAlign w:val="center"/>
            <w:hideMark/>
          </w:tcPr>
          <w:p w14:paraId="65708B6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M. Luoto, T. I. Kinnunen, M. Aittasalo,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PMC2923097; Prevention of gestational diabetes: design of a cluster-randomized controlled trial and one-year follow-up.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2010. 10:39</w:t>
            </w:r>
          </w:p>
        </w:tc>
      </w:tr>
      <w:tr w:rsidR="000E1218" w:rsidRPr="000E1218" w14:paraId="795946E4" w14:textId="77777777" w:rsidTr="000E1218">
        <w:trPr>
          <w:trHeight w:val="585"/>
        </w:trPr>
        <w:tc>
          <w:tcPr>
            <w:tcW w:w="8400" w:type="dxa"/>
            <w:tcBorders>
              <w:top w:val="nil"/>
              <w:left w:val="nil"/>
              <w:bottom w:val="nil"/>
              <w:right w:val="nil"/>
            </w:tcBorders>
            <w:shd w:val="clear" w:color="auto" w:fill="auto"/>
            <w:vAlign w:val="center"/>
            <w:hideMark/>
          </w:tcPr>
          <w:p w14:paraId="7EF0DC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McMurray, A. Hackney, V. Katz, M. Gall and W. Watson.</w:t>
            </w:r>
            <w:r w:rsidRPr="000E1218">
              <w:rPr>
                <w:rFonts w:ascii="Times New Roman" w:eastAsia="Times New Roman" w:hAnsi="Times New Roman" w:cs="Times New Roman"/>
                <w:color w:val="000000"/>
                <w:lang w:val="en-CA"/>
              </w:rPr>
              <w:t xml:space="preserve"> </w:t>
            </w:r>
            <w:r w:rsidRPr="008A3A47">
              <w:rPr>
                <w:rFonts w:ascii="Times New Roman" w:eastAsia="Times New Roman" w:hAnsi="Times New Roman" w:cs="Times New Roman"/>
                <w:color w:val="000000"/>
                <w:lang w:val="fr-CA"/>
              </w:rPr>
              <w:t xml:space="preserve">Pregnancy induced changes in the maximal physiological responses during swimming (Modifications des reponses physiologiques maximales du fait d'une grossesse pendant un exercice de natation). </w:t>
            </w:r>
            <w:r w:rsidRPr="000E1218">
              <w:rPr>
                <w:rFonts w:ascii="Times New Roman" w:eastAsia="Times New Roman" w:hAnsi="Times New Roman" w:cs="Times New Roman"/>
                <w:color w:val="000000"/>
                <w:lang w:val="en-CA"/>
              </w:rPr>
              <w:t>1991. 71:1454-1459</w:t>
            </w:r>
          </w:p>
        </w:tc>
      </w:tr>
      <w:tr w:rsidR="000E1218" w:rsidRPr="000E1218" w14:paraId="4C2523AA" w14:textId="77777777" w:rsidTr="000E1218">
        <w:trPr>
          <w:trHeight w:val="585"/>
        </w:trPr>
        <w:tc>
          <w:tcPr>
            <w:tcW w:w="8400" w:type="dxa"/>
            <w:tcBorders>
              <w:top w:val="nil"/>
              <w:left w:val="nil"/>
              <w:bottom w:val="nil"/>
              <w:right w:val="nil"/>
            </w:tcBorders>
            <w:shd w:val="clear" w:color="auto" w:fill="auto"/>
            <w:vAlign w:val="center"/>
            <w:hideMark/>
          </w:tcPr>
          <w:p w14:paraId="6564192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Polman, M. Kaiseler and E. Borkoles.</w:t>
            </w:r>
            <w:r w:rsidRPr="000E1218">
              <w:rPr>
                <w:rFonts w:ascii="Times New Roman" w:eastAsia="Times New Roman" w:hAnsi="Times New Roman" w:cs="Times New Roman"/>
                <w:color w:val="000000"/>
                <w:lang w:val="en-CA"/>
              </w:rPr>
              <w:t xml:space="preserve"> Effect of a single bout of exercise on the mood of pregnant women. </w:t>
            </w:r>
            <w:r w:rsidRPr="000E1218">
              <w:rPr>
                <w:rFonts w:ascii="Times New Roman" w:eastAsia="Times New Roman" w:hAnsi="Times New Roman" w:cs="Times New Roman"/>
                <w:i/>
                <w:iCs/>
                <w:color w:val="000000"/>
                <w:lang w:val="en-CA"/>
              </w:rPr>
              <w:t>Journal of Sports Medicine &amp; Physical Fitness.</w:t>
            </w:r>
            <w:r w:rsidRPr="000E1218">
              <w:rPr>
                <w:rFonts w:ascii="Times New Roman" w:eastAsia="Times New Roman" w:hAnsi="Times New Roman" w:cs="Times New Roman"/>
                <w:color w:val="000000"/>
                <w:lang w:val="en-CA"/>
              </w:rPr>
              <w:t xml:space="preserve"> 2007. 47:103-111</w:t>
            </w:r>
          </w:p>
        </w:tc>
      </w:tr>
      <w:tr w:rsidR="000E1218" w:rsidRPr="000E1218" w14:paraId="5F2EB49B" w14:textId="77777777" w:rsidTr="000E1218">
        <w:trPr>
          <w:trHeight w:val="585"/>
        </w:trPr>
        <w:tc>
          <w:tcPr>
            <w:tcW w:w="8400" w:type="dxa"/>
            <w:tcBorders>
              <w:top w:val="nil"/>
              <w:left w:val="nil"/>
              <w:bottom w:val="nil"/>
              <w:right w:val="nil"/>
            </w:tcBorders>
            <w:shd w:val="clear" w:color="auto" w:fill="auto"/>
            <w:vAlign w:val="center"/>
            <w:hideMark/>
          </w:tcPr>
          <w:p w14:paraId="784A8D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 Scholten, D. J. Thijssen, F. K. Lotgering, M. T. Hopman and M. E. Spaanderman.</w:t>
            </w:r>
            <w:r w:rsidRPr="000E1218">
              <w:rPr>
                <w:rFonts w:ascii="Times New Roman" w:eastAsia="Times New Roman" w:hAnsi="Times New Roman" w:cs="Times New Roman"/>
                <w:color w:val="000000"/>
                <w:lang w:val="en-CA"/>
              </w:rPr>
              <w:t xml:space="preserve"> Cardiovascular effects of aerobic exercise training in formerly preeclamptic women and healthy parous control subjects.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2014. 211:516.e1-516.e11</w:t>
            </w:r>
          </w:p>
        </w:tc>
      </w:tr>
      <w:tr w:rsidR="000E1218" w:rsidRPr="000E1218" w14:paraId="2C8AC6BA" w14:textId="77777777" w:rsidTr="000E1218">
        <w:trPr>
          <w:trHeight w:val="585"/>
        </w:trPr>
        <w:tc>
          <w:tcPr>
            <w:tcW w:w="8400" w:type="dxa"/>
            <w:tcBorders>
              <w:top w:val="nil"/>
              <w:left w:val="nil"/>
              <w:bottom w:val="nil"/>
              <w:right w:val="nil"/>
            </w:tcBorders>
            <w:shd w:val="clear" w:color="auto" w:fill="auto"/>
            <w:vAlign w:val="center"/>
            <w:hideMark/>
          </w:tcPr>
          <w:p w14:paraId="5904E9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w:t>
            </w:r>
            <w:r w:rsidRPr="000E1218">
              <w:rPr>
                <w:rFonts w:ascii="Times New Roman" w:eastAsia="Times New Roman" w:hAnsi="Times New Roman" w:cs="Times New Roman"/>
                <w:color w:val="000000"/>
                <w:lang w:val="en-CA"/>
              </w:rPr>
              <w:t xml:space="preserve">. Effect of exercise training on enos expression, NO production and oxygen metabolism in human placenta. 2013. 8: </w:t>
            </w:r>
          </w:p>
        </w:tc>
      </w:tr>
      <w:tr w:rsidR="000E1218" w:rsidRPr="000E1218" w14:paraId="2F967442" w14:textId="77777777" w:rsidTr="000E1218">
        <w:trPr>
          <w:trHeight w:val="585"/>
        </w:trPr>
        <w:tc>
          <w:tcPr>
            <w:tcW w:w="8400" w:type="dxa"/>
            <w:tcBorders>
              <w:top w:val="nil"/>
              <w:left w:val="nil"/>
              <w:bottom w:val="nil"/>
              <w:right w:val="nil"/>
            </w:tcBorders>
            <w:shd w:val="clear" w:color="auto" w:fill="auto"/>
            <w:vAlign w:val="center"/>
            <w:hideMark/>
          </w:tcPr>
          <w:p w14:paraId="2853BD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w:t>
            </w:r>
            <w:r w:rsidRPr="000E1218">
              <w:rPr>
                <w:rFonts w:ascii="Times New Roman" w:eastAsia="Times New Roman" w:hAnsi="Times New Roman" w:cs="Times New Roman"/>
                <w:color w:val="000000"/>
                <w:lang w:val="en-CA"/>
              </w:rPr>
              <w:t>. Influence of regular aerobic exercise on endothelium-dependent vasodilation and cardiorespiratory fitness in pregnant women. 2011. 37:1601-1608</w:t>
            </w:r>
          </w:p>
        </w:tc>
      </w:tr>
      <w:tr w:rsidR="000E1218" w:rsidRPr="000E1218" w14:paraId="07F816B1" w14:textId="77777777" w:rsidTr="000E1218">
        <w:trPr>
          <w:trHeight w:val="585"/>
        </w:trPr>
        <w:tc>
          <w:tcPr>
            <w:tcW w:w="8400" w:type="dxa"/>
            <w:tcBorders>
              <w:top w:val="nil"/>
              <w:left w:val="nil"/>
              <w:bottom w:val="nil"/>
              <w:right w:val="nil"/>
            </w:tcBorders>
            <w:shd w:val="clear" w:color="auto" w:fill="auto"/>
            <w:vAlign w:val="center"/>
            <w:hideMark/>
          </w:tcPr>
          <w:p w14:paraId="4EE024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w:t>
            </w:r>
            <w:r w:rsidRPr="000E1218">
              <w:rPr>
                <w:rFonts w:ascii="Times New Roman" w:eastAsia="Times New Roman" w:hAnsi="Times New Roman" w:cs="Times New Roman"/>
                <w:color w:val="000000"/>
                <w:lang w:val="en-CA"/>
              </w:rPr>
              <w:t>. The effect of aerobic exercise on oxygen consumption in healthy first-pregnancy females: A randomized clinical trial. 2011. 62:15-23</w:t>
            </w:r>
          </w:p>
        </w:tc>
      </w:tr>
      <w:tr w:rsidR="000E1218" w:rsidRPr="000E1218" w14:paraId="44399CAD" w14:textId="77777777" w:rsidTr="000E1218">
        <w:trPr>
          <w:trHeight w:val="585"/>
        </w:trPr>
        <w:tc>
          <w:tcPr>
            <w:tcW w:w="8400" w:type="dxa"/>
            <w:tcBorders>
              <w:top w:val="nil"/>
              <w:left w:val="nil"/>
              <w:bottom w:val="nil"/>
              <w:right w:val="nil"/>
            </w:tcBorders>
            <w:shd w:val="clear" w:color="auto" w:fill="auto"/>
            <w:vAlign w:val="center"/>
            <w:hideMark/>
          </w:tcPr>
          <w:p w14:paraId="210126C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Ramirez-Velez, Aguilar De Plata, M. Mosquera and B. Salazar.</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Influence of regular aerobic exercise on endothelium-dependent vasodilation and cardio-respiratory fitness in pregnant women.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2011. 97:eS1033</w:t>
            </w:r>
          </w:p>
        </w:tc>
      </w:tr>
      <w:tr w:rsidR="000E1218" w:rsidRPr="000E1218" w14:paraId="45299BE4" w14:textId="77777777" w:rsidTr="000E1218">
        <w:trPr>
          <w:trHeight w:val="585"/>
        </w:trPr>
        <w:tc>
          <w:tcPr>
            <w:tcW w:w="8400" w:type="dxa"/>
            <w:tcBorders>
              <w:top w:val="nil"/>
              <w:left w:val="nil"/>
              <w:bottom w:val="nil"/>
              <w:right w:val="nil"/>
            </w:tcBorders>
            <w:shd w:val="clear" w:color="auto" w:fill="auto"/>
            <w:vAlign w:val="center"/>
            <w:hideMark/>
          </w:tcPr>
          <w:p w14:paraId="344B3B2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Ramirez-Velez, M. Mosquera, J. G. Ortega,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Aerobic physical exercise increases endothelium-dependent vasodilation and oxygen consumption in healthy primigravida. Controlled randomized clinical trial. NCT00741312. Spanish]. </w:t>
            </w:r>
            <w:r w:rsidRPr="000E1218">
              <w:rPr>
                <w:rFonts w:ascii="Times New Roman" w:eastAsia="Times New Roman" w:hAnsi="Times New Roman" w:cs="Times New Roman"/>
                <w:i/>
                <w:iCs/>
                <w:color w:val="000000"/>
                <w:lang w:val="en-CA"/>
              </w:rPr>
              <w:t>Revista Colombiana de Cardiologia.</w:t>
            </w:r>
            <w:r w:rsidRPr="000E1218">
              <w:rPr>
                <w:rFonts w:ascii="Times New Roman" w:eastAsia="Times New Roman" w:hAnsi="Times New Roman" w:cs="Times New Roman"/>
                <w:color w:val="000000"/>
                <w:lang w:val="en-CA"/>
              </w:rPr>
              <w:t xml:space="preserve"> 2010. 17: </w:t>
            </w:r>
          </w:p>
        </w:tc>
      </w:tr>
      <w:tr w:rsidR="000E1218" w:rsidRPr="000E1218" w14:paraId="3F4C3D2D" w14:textId="77777777" w:rsidTr="000E1218">
        <w:trPr>
          <w:trHeight w:val="585"/>
        </w:trPr>
        <w:tc>
          <w:tcPr>
            <w:tcW w:w="8400" w:type="dxa"/>
            <w:tcBorders>
              <w:top w:val="nil"/>
              <w:left w:val="nil"/>
              <w:bottom w:val="nil"/>
              <w:right w:val="nil"/>
            </w:tcBorders>
            <w:shd w:val="clear" w:color="auto" w:fill="auto"/>
            <w:vAlign w:val="center"/>
            <w:hideMark/>
          </w:tcPr>
          <w:p w14:paraId="1E124E2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Ramirez-Velez, M. Romero, I. Echeverri,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PMC3059275; A factorial randomized controlled trial to evaluate the effect of micronutrients supplementation and regular aerobic exercise on maternal endothelium-dependent vasodilatation and oxidative stress of the newborn. </w:t>
            </w:r>
            <w:r w:rsidRPr="000E1218">
              <w:rPr>
                <w:rFonts w:ascii="Times New Roman" w:eastAsia="Times New Roman" w:hAnsi="Times New Roman" w:cs="Times New Roman"/>
                <w:i/>
                <w:iCs/>
                <w:color w:val="000000"/>
                <w:lang w:val="en-CA"/>
              </w:rPr>
              <w:t>Trials Electronic Resource].</w:t>
            </w:r>
            <w:r w:rsidRPr="000E1218">
              <w:rPr>
                <w:rFonts w:ascii="Times New Roman" w:eastAsia="Times New Roman" w:hAnsi="Times New Roman" w:cs="Times New Roman"/>
                <w:color w:val="000000"/>
                <w:lang w:val="en-CA"/>
              </w:rPr>
              <w:t xml:space="preserve"> 2011. 12:60</w:t>
            </w:r>
          </w:p>
        </w:tc>
      </w:tr>
      <w:tr w:rsidR="000E1218" w:rsidRPr="000E1218" w14:paraId="12A1DEE7" w14:textId="77777777" w:rsidTr="000E1218">
        <w:trPr>
          <w:trHeight w:val="585"/>
        </w:trPr>
        <w:tc>
          <w:tcPr>
            <w:tcW w:w="8400" w:type="dxa"/>
            <w:tcBorders>
              <w:top w:val="nil"/>
              <w:left w:val="nil"/>
              <w:bottom w:val="nil"/>
              <w:right w:val="nil"/>
            </w:tcBorders>
            <w:shd w:val="clear" w:color="auto" w:fill="auto"/>
            <w:vAlign w:val="center"/>
            <w:hideMark/>
          </w:tcPr>
          <w:p w14:paraId="59259A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w:t>
            </w:r>
            <w:r w:rsidRPr="000E1218">
              <w:rPr>
                <w:rFonts w:ascii="Times New Roman" w:eastAsia="Times New Roman" w:hAnsi="Times New Roman" w:cs="Times New Roman"/>
                <w:color w:val="000000"/>
                <w:lang w:val="en-CA"/>
              </w:rPr>
              <w:t xml:space="preserve"> Effect of exercise training on eNOS expression, no production and oxygen metabolism in human placenta. </w:t>
            </w:r>
            <w:r w:rsidRPr="000E1218">
              <w:rPr>
                <w:rFonts w:ascii="Times New Roman" w:eastAsia="Times New Roman" w:hAnsi="Times New Roman" w:cs="Times New Roman"/>
                <w:i/>
                <w:iCs/>
                <w:color w:val="000000"/>
                <w:lang w:val="en-CA"/>
              </w:rPr>
              <w:t>Obesity Reviews.</w:t>
            </w:r>
            <w:r w:rsidRPr="000E1218">
              <w:rPr>
                <w:rFonts w:ascii="Times New Roman" w:eastAsia="Times New Roman" w:hAnsi="Times New Roman" w:cs="Times New Roman"/>
                <w:color w:val="000000"/>
                <w:lang w:val="en-CA"/>
              </w:rPr>
              <w:t xml:space="preserve"> 2014. 15:201</w:t>
            </w:r>
          </w:p>
        </w:tc>
      </w:tr>
      <w:tr w:rsidR="000E1218" w:rsidRPr="000E1218" w14:paraId="3C112EBB" w14:textId="77777777" w:rsidTr="000E1218">
        <w:trPr>
          <w:trHeight w:val="585"/>
        </w:trPr>
        <w:tc>
          <w:tcPr>
            <w:tcW w:w="8400" w:type="dxa"/>
            <w:tcBorders>
              <w:top w:val="nil"/>
              <w:left w:val="nil"/>
              <w:bottom w:val="nil"/>
              <w:right w:val="nil"/>
            </w:tcBorders>
            <w:shd w:val="clear" w:color="auto" w:fill="auto"/>
            <w:vAlign w:val="center"/>
            <w:hideMark/>
          </w:tcPr>
          <w:p w14:paraId="48212EE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Retnakaran, Y. Qi, M. Sermer, P. W. Connelly, B. Zinman and A. J. Hanley.</w:t>
            </w:r>
            <w:r w:rsidRPr="000E1218">
              <w:rPr>
                <w:rFonts w:ascii="Times New Roman" w:eastAsia="Times New Roman" w:hAnsi="Times New Roman" w:cs="Times New Roman"/>
                <w:color w:val="000000"/>
                <w:lang w:val="en-CA"/>
              </w:rPr>
              <w:t xml:space="preserve"> CAMS825 PMC2878329; Pre-gravid physical activity and reduced risk of glucose intolerance in pregnancy: the role of insulin sensitivity. </w:t>
            </w:r>
            <w:r w:rsidRPr="000E1218">
              <w:rPr>
                <w:rFonts w:ascii="Times New Roman" w:eastAsia="Times New Roman" w:hAnsi="Times New Roman" w:cs="Times New Roman"/>
                <w:i/>
                <w:iCs/>
                <w:color w:val="000000"/>
                <w:lang w:val="en-CA"/>
              </w:rPr>
              <w:t>Clin.Endocrinol.(Oxf).</w:t>
            </w:r>
            <w:r w:rsidRPr="000E1218">
              <w:rPr>
                <w:rFonts w:ascii="Times New Roman" w:eastAsia="Times New Roman" w:hAnsi="Times New Roman" w:cs="Times New Roman"/>
                <w:color w:val="000000"/>
                <w:lang w:val="en-CA"/>
              </w:rPr>
              <w:t xml:space="preserve"> 2009. 70:615-622</w:t>
            </w:r>
          </w:p>
        </w:tc>
      </w:tr>
      <w:tr w:rsidR="000E1218" w:rsidRPr="000E1218" w14:paraId="6808C32C" w14:textId="77777777" w:rsidTr="000E1218">
        <w:trPr>
          <w:trHeight w:val="585"/>
        </w:trPr>
        <w:tc>
          <w:tcPr>
            <w:tcW w:w="8400" w:type="dxa"/>
            <w:tcBorders>
              <w:top w:val="nil"/>
              <w:left w:val="nil"/>
              <w:bottom w:val="nil"/>
              <w:right w:val="nil"/>
            </w:tcBorders>
            <w:shd w:val="clear" w:color="auto" w:fill="auto"/>
            <w:vAlign w:val="center"/>
            <w:hideMark/>
          </w:tcPr>
          <w:p w14:paraId="356B14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Siva Priya, V. Kokila, K. Kanchana Malai and S. Suresh Kumar.</w:t>
            </w:r>
            <w:r w:rsidRPr="000E1218">
              <w:rPr>
                <w:rFonts w:ascii="Times New Roman" w:eastAsia="Times New Roman" w:hAnsi="Times New Roman" w:cs="Times New Roman"/>
                <w:color w:val="000000"/>
                <w:lang w:val="en-CA"/>
              </w:rPr>
              <w:t xml:space="preserve"> Effectiveness of Antenatal Motor Relearning Approach of Diaphragm, Deep Abdominal and Pelvic Floor Muscles Versus Kegels Exercises on Postpartum Pelvic Floor Muscle Strength. 2014. 8:193-197 5</w:t>
            </w:r>
          </w:p>
        </w:tc>
      </w:tr>
      <w:tr w:rsidR="000E1218" w:rsidRPr="000E1218" w14:paraId="231E829B" w14:textId="77777777" w:rsidTr="000E1218">
        <w:trPr>
          <w:trHeight w:val="585"/>
        </w:trPr>
        <w:tc>
          <w:tcPr>
            <w:tcW w:w="8400" w:type="dxa"/>
            <w:tcBorders>
              <w:top w:val="nil"/>
              <w:left w:val="nil"/>
              <w:bottom w:val="nil"/>
              <w:right w:val="nil"/>
            </w:tcBorders>
            <w:shd w:val="clear" w:color="auto" w:fill="auto"/>
            <w:vAlign w:val="center"/>
            <w:hideMark/>
          </w:tcPr>
          <w:p w14:paraId="7C78032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U. Erkkola, J. P. Pirhonen and A. K. Kivijarvi.</w:t>
            </w:r>
            <w:r w:rsidRPr="000E1218">
              <w:rPr>
                <w:rFonts w:ascii="Times New Roman" w:eastAsia="Times New Roman" w:hAnsi="Times New Roman" w:cs="Times New Roman"/>
                <w:color w:val="000000"/>
                <w:lang w:val="en-CA"/>
              </w:rPr>
              <w:t xml:space="preserve"> Flow velocity waveforms in uterine and umbilical arteries during submaximal bicycle exercise in normal pregnancy.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1992. 79:611-615</w:t>
            </w:r>
          </w:p>
        </w:tc>
      </w:tr>
      <w:tr w:rsidR="000E1218" w:rsidRPr="000E1218" w14:paraId="78D5BEE3" w14:textId="77777777" w:rsidTr="000E1218">
        <w:trPr>
          <w:trHeight w:val="585"/>
        </w:trPr>
        <w:tc>
          <w:tcPr>
            <w:tcW w:w="8400" w:type="dxa"/>
            <w:tcBorders>
              <w:top w:val="nil"/>
              <w:left w:val="nil"/>
              <w:bottom w:val="nil"/>
              <w:right w:val="nil"/>
            </w:tcBorders>
            <w:shd w:val="clear" w:color="auto" w:fill="auto"/>
            <w:vAlign w:val="center"/>
            <w:hideMark/>
          </w:tcPr>
          <w:p w14:paraId="676A6C9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W. Leung, J. F. Li, M. K. Leung,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Efficacy of birth ball exercises on labour pain management. 2013. 19:393-399</w:t>
            </w:r>
          </w:p>
        </w:tc>
      </w:tr>
      <w:tr w:rsidR="000E1218" w:rsidRPr="000E1218" w14:paraId="3ADE8808" w14:textId="77777777" w:rsidTr="000E1218">
        <w:trPr>
          <w:trHeight w:val="585"/>
        </w:trPr>
        <w:tc>
          <w:tcPr>
            <w:tcW w:w="8400" w:type="dxa"/>
            <w:tcBorders>
              <w:top w:val="nil"/>
              <w:left w:val="nil"/>
              <w:bottom w:val="nil"/>
              <w:right w:val="nil"/>
            </w:tcBorders>
            <w:shd w:val="clear" w:color="auto" w:fill="auto"/>
            <w:vAlign w:val="center"/>
            <w:hideMark/>
          </w:tcPr>
          <w:p w14:paraId="665DE31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Walji, S. Atkinson and O. Wahoush.</w:t>
            </w:r>
            <w:r w:rsidRPr="000E1218">
              <w:rPr>
                <w:rFonts w:ascii="Times New Roman" w:eastAsia="Times New Roman" w:hAnsi="Times New Roman" w:cs="Times New Roman"/>
                <w:color w:val="000000"/>
                <w:lang w:val="en-CA"/>
              </w:rPr>
              <w:t xml:space="preserve"> P05.65. BHIP - be healthy in pregnancy: strategies nutritional and physical activity interventions to improve gestational weight gain management. </w:t>
            </w:r>
            <w:r w:rsidRPr="000E1218">
              <w:rPr>
                <w:rFonts w:ascii="Times New Roman" w:eastAsia="Times New Roman" w:hAnsi="Times New Roman" w:cs="Times New Roman"/>
                <w:i/>
                <w:iCs/>
                <w:color w:val="000000"/>
                <w:lang w:val="en-CA"/>
              </w:rPr>
              <w:t>BMC Complementary &amp; Alternative Medicine.</w:t>
            </w:r>
            <w:r w:rsidRPr="000E1218">
              <w:rPr>
                <w:rFonts w:ascii="Times New Roman" w:eastAsia="Times New Roman" w:hAnsi="Times New Roman" w:cs="Times New Roman"/>
                <w:color w:val="000000"/>
                <w:lang w:val="en-CA"/>
              </w:rPr>
              <w:t xml:space="preserve"> 2012. 12:1-1 1p</w:t>
            </w:r>
          </w:p>
        </w:tc>
      </w:tr>
      <w:tr w:rsidR="000E1218" w:rsidRPr="000E1218" w14:paraId="4F52203E" w14:textId="77777777" w:rsidTr="000E1218">
        <w:trPr>
          <w:trHeight w:val="585"/>
        </w:trPr>
        <w:tc>
          <w:tcPr>
            <w:tcW w:w="8400" w:type="dxa"/>
            <w:tcBorders>
              <w:top w:val="nil"/>
              <w:left w:val="nil"/>
              <w:bottom w:val="nil"/>
              <w:right w:val="nil"/>
            </w:tcBorders>
            <w:shd w:val="clear" w:color="auto" w:fill="auto"/>
            <w:vAlign w:val="center"/>
            <w:hideMark/>
          </w:tcPr>
          <w:p w14:paraId="7FED57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Ramin Kordi, Maryam Abolhasani, Mohsen Rostami, Sedigheh Hantoushzadeh, Mohammad Ali Mansournia and Farzaneh Vasheghani-Farahani.</w:t>
            </w:r>
            <w:r w:rsidRPr="000E1218">
              <w:rPr>
                <w:rFonts w:ascii="Times New Roman" w:eastAsia="Times New Roman" w:hAnsi="Times New Roman" w:cs="Times New Roman"/>
                <w:color w:val="000000"/>
                <w:lang w:val="en-CA"/>
              </w:rPr>
              <w:t xml:space="preserve"> Comparison between the effect of lumbopelvic belt and home based pelvic stabilizing exercise on pregnant women with pelvic girdle pain; a randomized controlled trial. </w:t>
            </w:r>
            <w:r w:rsidRPr="000E1218">
              <w:rPr>
                <w:rFonts w:ascii="Times New Roman" w:eastAsia="Times New Roman" w:hAnsi="Times New Roman" w:cs="Times New Roman"/>
                <w:i/>
                <w:iCs/>
                <w:color w:val="000000"/>
                <w:lang w:val="en-CA"/>
              </w:rPr>
              <w:t>Journal of Back &amp; Musculoskeletal Rehabilitation.</w:t>
            </w:r>
            <w:r w:rsidRPr="000E1218">
              <w:rPr>
                <w:rFonts w:ascii="Times New Roman" w:eastAsia="Times New Roman" w:hAnsi="Times New Roman" w:cs="Times New Roman"/>
                <w:color w:val="000000"/>
                <w:lang w:val="en-CA"/>
              </w:rPr>
              <w:t xml:space="preserve"> 2013. 26:133-139</w:t>
            </w:r>
          </w:p>
        </w:tc>
      </w:tr>
      <w:tr w:rsidR="000E1218" w:rsidRPr="000E1218" w14:paraId="4F43F7C7" w14:textId="77777777" w:rsidTr="000E1218">
        <w:trPr>
          <w:trHeight w:val="585"/>
        </w:trPr>
        <w:tc>
          <w:tcPr>
            <w:tcW w:w="8400" w:type="dxa"/>
            <w:tcBorders>
              <w:top w:val="nil"/>
              <w:left w:val="nil"/>
              <w:bottom w:val="nil"/>
              <w:right w:val="nil"/>
            </w:tcBorders>
            <w:shd w:val="clear" w:color="auto" w:fill="auto"/>
            <w:vAlign w:val="center"/>
            <w:hideMark/>
          </w:tcPr>
          <w:p w14:paraId="0761D5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Ravi Retnakaran, Qi Ying, Mathew Sermer, Philip W. Connelly, Bernard Zinman and Anthony J. Hanley.</w:t>
            </w:r>
            <w:r w:rsidRPr="000E1218">
              <w:rPr>
                <w:rFonts w:ascii="Times New Roman" w:eastAsia="Times New Roman" w:hAnsi="Times New Roman" w:cs="Times New Roman"/>
                <w:color w:val="000000"/>
                <w:lang w:val="en-CA"/>
              </w:rPr>
              <w:t xml:space="preserve"> Gestational Diabetes and Postpartum Physical Activity: Evidence of Lifestyle Change 1 Year After Delivery. 2010. 18:1323-1329</w:t>
            </w:r>
          </w:p>
        </w:tc>
      </w:tr>
      <w:tr w:rsidR="000E1218" w:rsidRPr="000E1218" w14:paraId="43DBDBFA" w14:textId="77777777" w:rsidTr="000E1218">
        <w:trPr>
          <w:trHeight w:val="585"/>
        </w:trPr>
        <w:tc>
          <w:tcPr>
            <w:tcW w:w="8400" w:type="dxa"/>
            <w:tcBorders>
              <w:top w:val="nil"/>
              <w:left w:val="nil"/>
              <w:bottom w:val="nil"/>
              <w:right w:val="nil"/>
            </w:tcBorders>
            <w:shd w:val="clear" w:color="auto" w:fill="auto"/>
            <w:vAlign w:val="center"/>
            <w:hideMark/>
          </w:tcPr>
          <w:p w14:paraId="0281AD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Ruben Barakat Carballo, James Robert Stirling, Maria Zakynthinaki and Alejandro Lucia Mulas.</w:t>
            </w:r>
            <w:r w:rsidRPr="000E1218">
              <w:rPr>
                <w:rFonts w:ascii="Times New Roman" w:eastAsia="Times New Roman" w:hAnsi="Times New Roman" w:cs="Times New Roman"/>
                <w:color w:val="000000"/>
                <w:lang w:val="en-CA"/>
              </w:rPr>
              <w:t xml:space="preserve"> Acute maternal exercise during the third trimester of pregnancy, influence on foetal heart rate. </w:t>
            </w:r>
            <w:r w:rsidRPr="000E1218">
              <w:rPr>
                <w:rFonts w:ascii="Times New Roman" w:eastAsia="Times New Roman" w:hAnsi="Times New Roman" w:cs="Times New Roman"/>
                <w:i/>
                <w:iCs/>
                <w:color w:val="000000"/>
                <w:lang w:val="en-CA"/>
              </w:rPr>
              <w:t>RICYDE Revista internacional de Ciencias del Deporte / The International Journal of Sport Science.</w:t>
            </w:r>
            <w:r w:rsidRPr="000E1218">
              <w:rPr>
                <w:rFonts w:ascii="Times New Roman" w:eastAsia="Times New Roman" w:hAnsi="Times New Roman" w:cs="Times New Roman"/>
                <w:color w:val="000000"/>
                <w:lang w:val="en-CA"/>
              </w:rPr>
              <w:t xml:space="preserve"> 2008. 4:33-43</w:t>
            </w:r>
          </w:p>
        </w:tc>
      </w:tr>
      <w:tr w:rsidR="000E1218" w:rsidRPr="000E1218" w14:paraId="0BD22147" w14:textId="77777777" w:rsidTr="000E1218">
        <w:trPr>
          <w:trHeight w:val="585"/>
        </w:trPr>
        <w:tc>
          <w:tcPr>
            <w:tcW w:w="8400" w:type="dxa"/>
            <w:tcBorders>
              <w:top w:val="nil"/>
              <w:left w:val="nil"/>
              <w:bottom w:val="nil"/>
              <w:right w:val="nil"/>
            </w:tcBorders>
            <w:shd w:val="clear" w:color="auto" w:fill="auto"/>
            <w:vAlign w:val="center"/>
            <w:hideMark/>
          </w:tcPr>
          <w:p w14:paraId="6E9601D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Ruben Barakat Carballo, Yaiza Cordero Rodr</w:t>
            </w:r>
            <w:r w:rsidRPr="000E1218">
              <w:rPr>
                <w:rFonts w:ascii="Times New Roman" w:eastAsia="Times New Roman" w:hAnsi="Times New Roman" w:cs="Times New Roman"/>
                <w:color w:val="000000"/>
                <w:lang w:val="en-CA"/>
              </w:rPr>
              <w:t xml:space="preserve">. Actividad f. </w:t>
            </w:r>
            <w:r w:rsidRPr="000E1218">
              <w:rPr>
                <w:rFonts w:ascii="Times New Roman" w:eastAsia="Times New Roman" w:hAnsi="Times New Roman" w:cs="Times New Roman"/>
                <w:i/>
                <w:iCs/>
                <w:color w:val="000000"/>
                <w:lang w:val="en-CA"/>
              </w:rPr>
              <w:t>RICYDE.Revista Internacional de Ciencias del Deporte.</w:t>
            </w:r>
            <w:r w:rsidRPr="000E1218">
              <w:rPr>
                <w:rFonts w:ascii="Times New Roman" w:eastAsia="Times New Roman" w:hAnsi="Times New Roman" w:cs="Times New Roman"/>
                <w:color w:val="000000"/>
                <w:lang w:val="en-CA"/>
              </w:rPr>
              <w:t xml:space="preserve"> 2010. 6:205-217</w:t>
            </w:r>
          </w:p>
        </w:tc>
      </w:tr>
      <w:tr w:rsidR="000E1218" w:rsidRPr="000E1218" w14:paraId="112782CE" w14:textId="77777777" w:rsidTr="000E1218">
        <w:trPr>
          <w:trHeight w:val="585"/>
        </w:trPr>
        <w:tc>
          <w:tcPr>
            <w:tcW w:w="8400" w:type="dxa"/>
            <w:tcBorders>
              <w:top w:val="nil"/>
              <w:left w:val="nil"/>
              <w:bottom w:val="nil"/>
              <w:right w:val="nil"/>
            </w:tcBorders>
            <w:shd w:val="clear" w:color="auto" w:fill="auto"/>
            <w:vAlign w:val="center"/>
            <w:hideMark/>
          </w:tcPr>
          <w:p w14:paraId="735EA6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Ruth York, Linda P. Brown, Cynthia Armstrong Persily and Barbara S. Jacobsen.</w:t>
            </w:r>
            <w:r w:rsidRPr="000E1218">
              <w:rPr>
                <w:rFonts w:ascii="Times New Roman" w:eastAsia="Times New Roman" w:hAnsi="Times New Roman" w:cs="Times New Roman"/>
                <w:color w:val="000000"/>
                <w:lang w:val="en-CA"/>
              </w:rPr>
              <w:t xml:space="preserve"> Affect in diabetic women during pregnancy and postpartum. 1996. 45:54-56</w:t>
            </w:r>
          </w:p>
        </w:tc>
      </w:tr>
      <w:tr w:rsidR="000E1218" w:rsidRPr="000E1218" w14:paraId="74BC9A48" w14:textId="77777777" w:rsidTr="000E1218">
        <w:trPr>
          <w:trHeight w:val="585"/>
        </w:trPr>
        <w:tc>
          <w:tcPr>
            <w:tcW w:w="8400" w:type="dxa"/>
            <w:tcBorders>
              <w:top w:val="nil"/>
              <w:left w:val="nil"/>
              <w:bottom w:val="nil"/>
              <w:right w:val="nil"/>
            </w:tcBorders>
            <w:shd w:val="clear" w:color="auto" w:fill="auto"/>
            <w:vAlign w:val="center"/>
            <w:hideMark/>
          </w:tcPr>
          <w:p w14:paraId="138F1F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Charlesworth, L. A. Wolfe and G. A. Davies.</w:t>
            </w:r>
            <w:r w:rsidRPr="000E1218">
              <w:rPr>
                <w:rFonts w:ascii="Times New Roman" w:eastAsia="Times New Roman" w:hAnsi="Times New Roman" w:cs="Times New Roman"/>
                <w:color w:val="000000"/>
                <w:lang w:val="en-CA"/>
              </w:rPr>
              <w:t xml:space="preserve"> Physicochemical analysis of acid-base responses to prolonged moderate exercise in late gestation. </w:t>
            </w:r>
            <w:r w:rsidRPr="000E1218">
              <w:rPr>
                <w:rFonts w:ascii="Times New Roman" w:eastAsia="Times New Roman" w:hAnsi="Times New Roman" w:cs="Times New Roman"/>
                <w:i/>
                <w:iCs/>
                <w:color w:val="000000"/>
                <w:lang w:val="en-CA"/>
              </w:rPr>
              <w:t>Applied Physiology, Nutrition, &amp; Metabolism = Physiologie Appliquee, Nutrition et Metabolisme.</w:t>
            </w:r>
            <w:r w:rsidRPr="000E1218">
              <w:rPr>
                <w:rFonts w:ascii="Times New Roman" w:eastAsia="Times New Roman" w:hAnsi="Times New Roman" w:cs="Times New Roman"/>
                <w:color w:val="000000"/>
                <w:lang w:val="en-CA"/>
              </w:rPr>
              <w:t xml:space="preserve"> 2006. 31:744-752</w:t>
            </w:r>
          </w:p>
        </w:tc>
      </w:tr>
      <w:tr w:rsidR="000E1218" w:rsidRPr="000E1218" w14:paraId="696114C3" w14:textId="77777777" w:rsidTr="000E1218">
        <w:trPr>
          <w:trHeight w:val="585"/>
        </w:trPr>
        <w:tc>
          <w:tcPr>
            <w:tcW w:w="8400" w:type="dxa"/>
            <w:tcBorders>
              <w:top w:val="nil"/>
              <w:left w:val="nil"/>
              <w:bottom w:val="nil"/>
              <w:right w:val="nil"/>
            </w:tcBorders>
            <w:shd w:val="clear" w:color="auto" w:fill="auto"/>
            <w:vAlign w:val="center"/>
            <w:hideMark/>
          </w:tcPr>
          <w:p w14:paraId="43D8A5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Hopkins, J. C. Baldi, W. S. Cutfield, L. McCowan and P. L. Hofman.</w:t>
            </w:r>
            <w:r w:rsidRPr="000E1218">
              <w:rPr>
                <w:rFonts w:ascii="Times New Roman" w:eastAsia="Times New Roman" w:hAnsi="Times New Roman" w:cs="Times New Roman"/>
                <w:color w:val="000000"/>
                <w:lang w:val="en-CA"/>
              </w:rPr>
              <w:t xml:space="preserve"> Effects of exercise training on maternal hormonal changes in pregnancy. </w:t>
            </w:r>
            <w:r w:rsidRPr="000E1218">
              <w:rPr>
                <w:rFonts w:ascii="Times New Roman" w:eastAsia="Times New Roman" w:hAnsi="Times New Roman" w:cs="Times New Roman"/>
                <w:i/>
                <w:iCs/>
                <w:color w:val="000000"/>
                <w:lang w:val="en-CA"/>
              </w:rPr>
              <w:t>Clin.Endocrinol.(Oxf).</w:t>
            </w:r>
            <w:r w:rsidRPr="000E1218">
              <w:rPr>
                <w:rFonts w:ascii="Times New Roman" w:eastAsia="Times New Roman" w:hAnsi="Times New Roman" w:cs="Times New Roman"/>
                <w:color w:val="000000"/>
                <w:lang w:val="en-CA"/>
              </w:rPr>
              <w:t xml:space="preserve"> 2011. 74:495-500</w:t>
            </w:r>
          </w:p>
        </w:tc>
      </w:tr>
      <w:tr w:rsidR="000E1218" w:rsidRPr="000E1218" w14:paraId="3C17A086" w14:textId="77777777" w:rsidTr="000E1218">
        <w:trPr>
          <w:trHeight w:val="585"/>
        </w:trPr>
        <w:tc>
          <w:tcPr>
            <w:tcW w:w="8400" w:type="dxa"/>
            <w:tcBorders>
              <w:top w:val="nil"/>
              <w:left w:val="nil"/>
              <w:bottom w:val="nil"/>
              <w:right w:val="nil"/>
            </w:tcBorders>
            <w:shd w:val="clear" w:color="auto" w:fill="auto"/>
            <w:vAlign w:val="center"/>
            <w:hideMark/>
          </w:tcPr>
          <w:p w14:paraId="1181D0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Hopkins, J. C. Baldi, W. S. Cutfield, L. McCowan and P. L. Hofman.</w:t>
            </w:r>
            <w:r w:rsidRPr="000E1218">
              <w:rPr>
                <w:rFonts w:ascii="Times New Roman" w:eastAsia="Times New Roman" w:hAnsi="Times New Roman" w:cs="Times New Roman"/>
                <w:color w:val="000000"/>
                <w:lang w:val="en-CA"/>
              </w:rPr>
              <w:t xml:space="preserve"> Exercise training in pregnancy reduces offspring size without changes in maternal insulin sensitivity. </w:t>
            </w:r>
            <w:r w:rsidRPr="000E1218">
              <w:rPr>
                <w:rFonts w:ascii="Times New Roman" w:eastAsia="Times New Roman" w:hAnsi="Times New Roman" w:cs="Times New Roman"/>
                <w:i/>
                <w:iCs/>
                <w:color w:val="000000"/>
                <w:lang w:val="en-CA"/>
              </w:rPr>
              <w:t>Journal of Clinical Endocrinology &amp; Metabolism.</w:t>
            </w:r>
            <w:r w:rsidRPr="000E1218">
              <w:rPr>
                <w:rFonts w:ascii="Times New Roman" w:eastAsia="Times New Roman" w:hAnsi="Times New Roman" w:cs="Times New Roman"/>
                <w:color w:val="000000"/>
                <w:lang w:val="en-CA"/>
              </w:rPr>
              <w:t xml:space="preserve"> 2010. 95:2080-2088</w:t>
            </w:r>
          </w:p>
        </w:tc>
      </w:tr>
      <w:tr w:rsidR="000E1218" w:rsidRPr="000E1218" w14:paraId="7D02B252" w14:textId="77777777" w:rsidTr="000E1218">
        <w:trPr>
          <w:trHeight w:val="585"/>
        </w:trPr>
        <w:tc>
          <w:tcPr>
            <w:tcW w:w="8400" w:type="dxa"/>
            <w:tcBorders>
              <w:top w:val="nil"/>
              <w:left w:val="nil"/>
              <w:bottom w:val="nil"/>
              <w:right w:val="nil"/>
            </w:tcBorders>
            <w:shd w:val="clear" w:color="auto" w:fill="auto"/>
            <w:vAlign w:val="center"/>
            <w:hideMark/>
          </w:tcPr>
          <w:p w14:paraId="566BB4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Smith and Y. Michel.</w:t>
            </w:r>
            <w:r w:rsidRPr="000E1218">
              <w:rPr>
                <w:rFonts w:ascii="Times New Roman" w:eastAsia="Times New Roman" w:hAnsi="Times New Roman" w:cs="Times New Roman"/>
                <w:color w:val="000000"/>
                <w:lang w:val="en-CA"/>
              </w:rPr>
              <w:t xml:space="preserve"> A pilot study on the effects of aquatic exercises on discomforts of pregnancy. 2006. 35:315-323</w:t>
            </w:r>
          </w:p>
        </w:tc>
      </w:tr>
      <w:tr w:rsidR="000E1218" w:rsidRPr="000E1218" w14:paraId="6EAA9E37" w14:textId="77777777" w:rsidTr="000E1218">
        <w:trPr>
          <w:trHeight w:val="585"/>
        </w:trPr>
        <w:tc>
          <w:tcPr>
            <w:tcW w:w="8400" w:type="dxa"/>
            <w:tcBorders>
              <w:top w:val="nil"/>
              <w:left w:val="nil"/>
              <w:bottom w:val="nil"/>
              <w:right w:val="nil"/>
            </w:tcBorders>
            <w:shd w:val="clear" w:color="auto" w:fill="auto"/>
            <w:vAlign w:val="center"/>
            <w:hideMark/>
          </w:tcPr>
          <w:p w14:paraId="2325729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Vella, C. A. Magee and D. P. Cliff.</w:t>
            </w:r>
            <w:r w:rsidRPr="000E1218">
              <w:rPr>
                <w:rFonts w:ascii="Times New Roman" w:eastAsia="Times New Roman" w:hAnsi="Times New Roman" w:cs="Times New Roman"/>
                <w:color w:val="000000"/>
                <w:lang w:val="en-CA"/>
              </w:rPr>
              <w:t xml:space="preserve"> Trajectories and Predictors of Health-Related Quality of Life during Childhood. 2015. 167:422-427</w:t>
            </w:r>
          </w:p>
        </w:tc>
      </w:tr>
      <w:tr w:rsidR="000E1218" w:rsidRPr="000E1218" w14:paraId="76FD38DD" w14:textId="77777777" w:rsidTr="000E1218">
        <w:trPr>
          <w:trHeight w:val="585"/>
        </w:trPr>
        <w:tc>
          <w:tcPr>
            <w:tcW w:w="8400" w:type="dxa"/>
            <w:tcBorders>
              <w:top w:val="nil"/>
              <w:left w:val="nil"/>
              <w:bottom w:val="nil"/>
              <w:right w:val="nil"/>
            </w:tcBorders>
            <w:shd w:val="clear" w:color="auto" w:fill="auto"/>
            <w:vAlign w:val="center"/>
            <w:hideMark/>
          </w:tcPr>
          <w:p w14:paraId="52E6B0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Wilkinson and H. D. McIntyre.</w:t>
            </w:r>
            <w:r w:rsidRPr="000E1218">
              <w:rPr>
                <w:rFonts w:ascii="Times New Roman" w:eastAsia="Times New Roman" w:hAnsi="Times New Roman" w:cs="Times New Roman"/>
                <w:color w:val="000000"/>
                <w:lang w:val="en-CA"/>
              </w:rPr>
              <w:t xml:space="preserve"> Evaluation of the 'healthy start to pregnancy' early antenatal health promotion workshop: a randomized controlled trial. 2012. 12:131</w:t>
            </w:r>
          </w:p>
        </w:tc>
      </w:tr>
      <w:tr w:rsidR="000E1218" w:rsidRPr="000E1218" w14:paraId="26AC0AC0" w14:textId="77777777" w:rsidTr="000E1218">
        <w:trPr>
          <w:trHeight w:val="585"/>
        </w:trPr>
        <w:tc>
          <w:tcPr>
            <w:tcW w:w="8400" w:type="dxa"/>
            <w:tcBorders>
              <w:top w:val="nil"/>
              <w:left w:val="nil"/>
              <w:bottom w:val="nil"/>
              <w:right w:val="nil"/>
            </w:tcBorders>
            <w:shd w:val="clear" w:color="auto" w:fill="auto"/>
            <w:vAlign w:val="center"/>
            <w:hideMark/>
          </w:tcPr>
          <w:p w14:paraId="7B3B22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Wilkinson, Y. D. Miller and B. Watson.</w:t>
            </w:r>
            <w:r w:rsidRPr="000E1218">
              <w:rPr>
                <w:rFonts w:ascii="Times New Roman" w:eastAsia="Times New Roman" w:hAnsi="Times New Roman" w:cs="Times New Roman"/>
                <w:color w:val="000000"/>
                <w:lang w:val="en-CA"/>
              </w:rPr>
              <w:t xml:space="preserve"> Prevalence of health behaviours in pregnancy at service entry in a Queensland health service district. </w:t>
            </w:r>
            <w:r w:rsidRPr="000E1218">
              <w:rPr>
                <w:rFonts w:ascii="Times New Roman" w:eastAsia="Times New Roman" w:hAnsi="Times New Roman" w:cs="Times New Roman"/>
                <w:i/>
                <w:iCs/>
                <w:color w:val="000000"/>
                <w:lang w:val="en-CA"/>
              </w:rPr>
              <w:t>Australian &amp; New Zealand Journal of Public Health.</w:t>
            </w:r>
            <w:r w:rsidRPr="000E1218">
              <w:rPr>
                <w:rFonts w:ascii="Times New Roman" w:eastAsia="Times New Roman" w:hAnsi="Times New Roman" w:cs="Times New Roman"/>
                <w:color w:val="000000"/>
                <w:lang w:val="en-CA"/>
              </w:rPr>
              <w:t xml:space="preserve"> 2009. 33:228-233</w:t>
            </w:r>
          </w:p>
        </w:tc>
      </w:tr>
      <w:tr w:rsidR="000E1218" w:rsidRPr="000E1218" w14:paraId="72334403" w14:textId="77777777" w:rsidTr="000E1218">
        <w:trPr>
          <w:trHeight w:val="585"/>
        </w:trPr>
        <w:tc>
          <w:tcPr>
            <w:tcW w:w="8400" w:type="dxa"/>
            <w:tcBorders>
              <w:top w:val="nil"/>
              <w:left w:val="nil"/>
              <w:bottom w:val="nil"/>
              <w:right w:val="nil"/>
            </w:tcBorders>
            <w:shd w:val="clear" w:color="auto" w:fill="auto"/>
            <w:vAlign w:val="center"/>
            <w:hideMark/>
          </w:tcPr>
          <w:p w14:paraId="79F976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A. Wilkinson, Y. D. Miller and B. Watson.</w:t>
            </w:r>
            <w:r w:rsidRPr="000E1218">
              <w:rPr>
                <w:rFonts w:ascii="Times New Roman" w:eastAsia="Times New Roman" w:hAnsi="Times New Roman" w:cs="Times New Roman"/>
                <w:color w:val="000000"/>
                <w:lang w:val="en-CA"/>
              </w:rPr>
              <w:t xml:space="preserve"> The effects of a woman-focused, woman-held resource on preventive health behaviors during pregnancy: the pregnancy pocketbook. </w:t>
            </w:r>
            <w:r w:rsidRPr="000E1218">
              <w:rPr>
                <w:rFonts w:ascii="Times New Roman" w:eastAsia="Times New Roman" w:hAnsi="Times New Roman" w:cs="Times New Roman"/>
                <w:i/>
                <w:iCs/>
                <w:color w:val="000000"/>
                <w:lang w:val="en-CA"/>
              </w:rPr>
              <w:t>Women Health.</w:t>
            </w:r>
            <w:r w:rsidRPr="000E1218">
              <w:rPr>
                <w:rFonts w:ascii="Times New Roman" w:eastAsia="Times New Roman" w:hAnsi="Times New Roman" w:cs="Times New Roman"/>
                <w:color w:val="000000"/>
                <w:lang w:val="en-CA"/>
              </w:rPr>
              <w:t xml:space="preserve"> 2010. 50:342-358</w:t>
            </w:r>
          </w:p>
        </w:tc>
      </w:tr>
      <w:tr w:rsidR="000E1218" w:rsidRPr="000E1218" w14:paraId="4BE5F970" w14:textId="77777777" w:rsidTr="000E1218">
        <w:trPr>
          <w:trHeight w:val="585"/>
        </w:trPr>
        <w:tc>
          <w:tcPr>
            <w:tcW w:w="8400" w:type="dxa"/>
            <w:tcBorders>
              <w:top w:val="nil"/>
              <w:left w:val="nil"/>
              <w:bottom w:val="nil"/>
              <w:right w:val="nil"/>
            </w:tcBorders>
            <w:shd w:val="clear" w:color="auto" w:fill="auto"/>
            <w:vAlign w:val="center"/>
            <w:hideMark/>
          </w:tcPr>
          <w:p w14:paraId="2C4AC7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Abbasi, M. Moazami, N. Bijeh and S. R. Mirmajidi.</w:t>
            </w:r>
            <w:r w:rsidRPr="000E1218">
              <w:rPr>
                <w:rFonts w:ascii="Times New Roman" w:eastAsia="Times New Roman" w:hAnsi="Times New Roman" w:cs="Times New Roman"/>
                <w:color w:val="000000"/>
                <w:lang w:val="en-CA"/>
              </w:rPr>
              <w:t xml:space="preserve"> Investigation of the relationship between physical activity levels, maternal weight (Before delivery) and serum cortisol level (during labor) in Nulliparous women.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2015. 18:12-19</w:t>
            </w:r>
          </w:p>
        </w:tc>
      </w:tr>
      <w:tr w:rsidR="000E1218" w:rsidRPr="000E1218" w14:paraId="4F3306E9" w14:textId="77777777" w:rsidTr="000E1218">
        <w:trPr>
          <w:trHeight w:val="585"/>
        </w:trPr>
        <w:tc>
          <w:tcPr>
            <w:tcW w:w="8400" w:type="dxa"/>
            <w:tcBorders>
              <w:top w:val="nil"/>
              <w:left w:val="nil"/>
              <w:bottom w:val="nil"/>
              <w:right w:val="nil"/>
            </w:tcBorders>
            <w:shd w:val="clear" w:color="auto" w:fill="auto"/>
            <w:vAlign w:val="center"/>
            <w:hideMark/>
          </w:tcPr>
          <w:p w14:paraId="056A044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Abraham, A. Taylor and J. Conti.</w:t>
            </w:r>
            <w:r w:rsidRPr="000E1218">
              <w:rPr>
                <w:rFonts w:ascii="Times New Roman" w:eastAsia="Times New Roman" w:hAnsi="Times New Roman" w:cs="Times New Roman"/>
                <w:color w:val="000000"/>
                <w:lang w:val="en-CA"/>
              </w:rPr>
              <w:t xml:space="preserve"> Postnatal depression, eating, exercise, and vomiting before and during pregnancy. 2001. 29:482-487</w:t>
            </w:r>
          </w:p>
        </w:tc>
      </w:tr>
      <w:tr w:rsidR="000E1218" w:rsidRPr="000E1218" w14:paraId="18217D6D" w14:textId="77777777" w:rsidTr="000E1218">
        <w:trPr>
          <w:trHeight w:val="585"/>
        </w:trPr>
        <w:tc>
          <w:tcPr>
            <w:tcW w:w="8400" w:type="dxa"/>
            <w:tcBorders>
              <w:top w:val="nil"/>
              <w:left w:val="nil"/>
              <w:bottom w:val="nil"/>
              <w:right w:val="nil"/>
            </w:tcBorders>
            <w:shd w:val="clear" w:color="auto" w:fill="auto"/>
            <w:vAlign w:val="center"/>
            <w:hideMark/>
          </w:tcPr>
          <w:p w14:paraId="693458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B. Gesell, J. A. Katula, C. Strickland and M. Z. Vitolins.</w:t>
            </w:r>
            <w:r w:rsidRPr="000E1218">
              <w:rPr>
                <w:rFonts w:ascii="Times New Roman" w:eastAsia="Times New Roman" w:hAnsi="Times New Roman" w:cs="Times New Roman"/>
                <w:color w:val="000000"/>
                <w:lang w:val="en-CA"/>
              </w:rPr>
              <w:t xml:space="preserve"> PMC4500842; Feasibility and Initial Efficacy Evaluation of a Community-Based Cognitive-Behavioral Lifestyle Intervention to Prevent Excessive Weight Gain During Pregnancy in Latina Women.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2015. 19:1842-1852</w:t>
            </w:r>
          </w:p>
        </w:tc>
      </w:tr>
      <w:tr w:rsidR="000E1218" w:rsidRPr="000E1218" w14:paraId="7B9BBD22" w14:textId="77777777" w:rsidTr="000E1218">
        <w:trPr>
          <w:trHeight w:val="585"/>
        </w:trPr>
        <w:tc>
          <w:tcPr>
            <w:tcW w:w="8400" w:type="dxa"/>
            <w:tcBorders>
              <w:top w:val="nil"/>
              <w:left w:val="nil"/>
              <w:bottom w:val="nil"/>
              <w:right w:val="nil"/>
            </w:tcBorders>
            <w:shd w:val="clear" w:color="auto" w:fill="auto"/>
            <w:vAlign w:val="center"/>
            <w:hideMark/>
          </w:tcPr>
          <w:p w14:paraId="36CD434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B. Koivusalo, K. Rono, M. M. Klemetti,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Gestational Diabetes Mellitus Can Be Prevented by Lifestyle Intervention: The Finnish Gestational Diabetes Prevention Study (RADIEL): A Randomized Controlled Trial.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2016. 39:24-30</w:t>
            </w:r>
          </w:p>
        </w:tc>
      </w:tr>
      <w:tr w:rsidR="000E1218" w:rsidRPr="000E1218" w14:paraId="09DAF7D3" w14:textId="77777777" w:rsidTr="000E1218">
        <w:trPr>
          <w:trHeight w:val="585"/>
        </w:trPr>
        <w:tc>
          <w:tcPr>
            <w:tcW w:w="8400" w:type="dxa"/>
            <w:tcBorders>
              <w:top w:val="nil"/>
              <w:left w:val="nil"/>
              <w:bottom w:val="nil"/>
              <w:right w:val="nil"/>
            </w:tcBorders>
            <w:shd w:val="clear" w:color="auto" w:fill="auto"/>
            <w:vAlign w:val="center"/>
            <w:hideMark/>
          </w:tcPr>
          <w:p w14:paraId="27BC9C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B. Petersen, M. Strom, E. Maslova, et al.</w:t>
            </w:r>
            <w:r w:rsidRPr="000E1218">
              <w:rPr>
                <w:rFonts w:ascii="Times New Roman" w:eastAsia="Times New Roman" w:hAnsi="Times New Roman" w:cs="Times New Roman"/>
                <w:color w:val="000000"/>
                <w:lang w:val="en-CA"/>
              </w:rPr>
              <w:t xml:space="preserve"> Predicted Vitamin D status during pregnancy in relation to offspring forearm fractures in childhood: A study from the Danish National Birth Cohort. </w:t>
            </w:r>
            <w:r w:rsidRPr="000E1218">
              <w:rPr>
                <w:rFonts w:ascii="Times New Roman" w:eastAsia="Times New Roman" w:hAnsi="Times New Roman" w:cs="Times New Roman"/>
                <w:i/>
                <w:iCs/>
                <w:color w:val="000000"/>
                <w:lang w:val="en-CA"/>
              </w:rPr>
              <w:t>Br.J.Nutr.</w:t>
            </w:r>
            <w:r w:rsidRPr="000E1218">
              <w:rPr>
                <w:rFonts w:ascii="Times New Roman" w:eastAsia="Times New Roman" w:hAnsi="Times New Roman" w:cs="Times New Roman"/>
                <w:color w:val="000000"/>
                <w:lang w:val="en-CA"/>
              </w:rPr>
              <w:t xml:space="preserve"> 2015. 114:1900-1908</w:t>
            </w:r>
          </w:p>
        </w:tc>
      </w:tr>
      <w:tr w:rsidR="000E1218" w:rsidRPr="000E1218" w14:paraId="020562B8" w14:textId="77777777" w:rsidTr="000E1218">
        <w:trPr>
          <w:trHeight w:val="585"/>
        </w:trPr>
        <w:tc>
          <w:tcPr>
            <w:tcW w:w="8400" w:type="dxa"/>
            <w:tcBorders>
              <w:top w:val="nil"/>
              <w:left w:val="nil"/>
              <w:bottom w:val="nil"/>
              <w:right w:val="nil"/>
            </w:tcBorders>
            <w:shd w:val="clear" w:color="auto" w:fill="auto"/>
            <w:vAlign w:val="center"/>
            <w:hideMark/>
          </w:tcPr>
          <w:p w14:paraId="3AC711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Babbar and S. P. Chauhan.</w:t>
            </w:r>
            <w:r w:rsidRPr="000E1218">
              <w:rPr>
                <w:rFonts w:ascii="Times New Roman" w:eastAsia="Times New Roman" w:hAnsi="Times New Roman" w:cs="Times New Roman"/>
                <w:color w:val="000000"/>
                <w:lang w:val="en-CA"/>
              </w:rPr>
              <w:t xml:space="preserve"> Exercise and yoga during pregnancy: a survey. 2015. 28:431-435</w:t>
            </w:r>
          </w:p>
        </w:tc>
      </w:tr>
      <w:tr w:rsidR="000E1218" w:rsidRPr="000E1218" w14:paraId="15B192E8" w14:textId="77777777" w:rsidTr="000E1218">
        <w:trPr>
          <w:trHeight w:val="585"/>
        </w:trPr>
        <w:tc>
          <w:tcPr>
            <w:tcW w:w="8400" w:type="dxa"/>
            <w:tcBorders>
              <w:top w:val="nil"/>
              <w:left w:val="nil"/>
              <w:bottom w:val="nil"/>
              <w:right w:val="nil"/>
            </w:tcBorders>
            <w:shd w:val="clear" w:color="auto" w:fill="auto"/>
            <w:vAlign w:val="center"/>
            <w:hideMark/>
          </w:tcPr>
          <w:p w14:paraId="213F552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Berntsen, K. R. Richardsen, K. Morkrid, L. Sletner, K. I. Birkeland and A. K. Jenum.</w:t>
            </w:r>
            <w:r w:rsidRPr="000E1218">
              <w:rPr>
                <w:rFonts w:ascii="Times New Roman" w:eastAsia="Times New Roman" w:hAnsi="Times New Roman" w:cs="Times New Roman"/>
                <w:color w:val="000000"/>
                <w:lang w:val="en-CA"/>
              </w:rPr>
              <w:t xml:space="preserve"> Objectively recorded physical activity in early pregnancy: a multiethnic population-based study. 2014. 24:594-601</w:t>
            </w:r>
          </w:p>
        </w:tc>
      </w:tr>
      <w:tr w:rsidR="000E1218" w:rsidRPr="000E1218" w14:paraId="7F42D594" w14:textId="77777777" w:rsidTr="000E1218">
        <w:trPr>
          <w:trHeight w:val="585"/>
        </w:trPr>
        <w:tc>
          <w:tcPr>
            <w:tcW w:w="8400" w:type="dxa"/>
            <w:tcBorders>
              <w:top w:val="nil"/>
              <w:left w:val="nil"/>
              <w:bottom w:val="nil"/>
              <w:right w:val="nil"/>
            </w:tcBorders>
            <w:shd w:val="clear" w:color="auto" w:fill="auto"/>
            <w:vAlign w:val="center"/>
            <w:hideMark/>
          </w:tcPr>
          <w:p w14:paraId="15EEA52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Bo, G. Menato, A. Lezo,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Dietary fat and gestational hyperglycaemia. 2001. 44:972-978</w:t>
            </w:r>
          </w:p>
        </w:tc>
      </w:tr>
      <w:tr w:rsidR="000E1218" w:rsidRPr="000E1218" w14:paraId="06B45362" w14:textId="77777777" w:rsidTr="000E1218">
        <w:trPr>
          <w:trHeight w:val="585"/>
        </w:trPr>
        <w:tc>
          <w:tcPr>
            <w:tcW w:w="8400" w:type="dxa"/>
            <w:tcBorders>
              <w:top w:val="nil"/>
              <w:left w:val="nil"/>
              <w:bottom w:val="nil"/>
              <w:right w:val="nil"/>
            </w:tcBorders>
            <w:shd w:val="clear" w:color="auto" w:fill="auto"/>
            <w:vAlign w:val="center"/>
            <w:hideMark/>
          </w:tcPr>
          <w:p w14:paraId="5FA637B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Bo, R. Rosato, G. Ciccone,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Simple lifestyle recommendations and the outcomes of gestational diabetes. A 2 x 2 factorial randomized trial. </w:t>
            </w:r>
            <w:r w:rsidRPr="000E1218">
              <w:rPr>
                <w:rFonts w:ascii="Times New Roman" w:eastAsia="Times New Roman" w:hAnsi="Times New Roman" w:cs="Times New Roman"/>
                <w:i/>
                <w:iCs/>
                <w:color w:val="000000"/>
                <w:lang w:val="en-CA"/>
              </w:rPr>
              <w:t>Diabetes Obes.Metab.</w:t>
            </w:r>
            <w:r w:rsidRPr="000E1218">
              <w:rPr>
                <w:rFonts w:ascii="Times New Roman" w:eastAsia="Times New Roman" w:hAnsi="Times New Roman" w:cs="Times New Roman"/>
                <w:color w:val="000000"/>
                <w:lang w:val="en-CA"/>
              </w:rPr>
              <w:t xml:space="preserve"> 2014. 16:1032-1035</w:t>
            </w:r>
          </w:p>
        </w:tc>
      </w:tr>
      <w:tr w:rsidR="000E1218" w:rsidRPr="000E1218" w14:paraId="14281312" w14:textId="77777777" w:rsidTr="000E1218">
        <w:trPr>
          <w:trHeight w:val="585"/>
        </w:trPr>
        <w:tc>
          <w:tcPr>
            <w:tcW w:w="8400" w:type="dxa"/>
            <w:tcBorders>
              <w:top w:val="nil"/>
              <w:left w:val="nil"/>
              <w:bottom w:val="nil"/>
              <w:right w:val="nil"/>
            </w:tcBorders>
            <w:shd w:val="clear" w:color="auto" w:fill="auto"/>
            <w:vAlign w:val="center"/>
            <w:hideMark/>
          </w:tcPr>
          <w:p w14:paraId="540D0FE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Botelho, J. Marques, L. Pereira,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Can the abdominal and pelvic muscle training trigger the co-activation between the transversus abdominis / internal oblique muscle and the muscles of the pelvic floor during pregnancy and postpartum?. </w:t>
            </w:r>
            <w:r w:rsidRPr="000E1218">
              <w:rPr>
                <w:rFonts w:ascii="Times New Roman" w:eastAsia="Times New Roman" w:hAnsi="Times New Roman" w:cs="Times New Roman"/>
                <w:i/>
                <w:iCs/>
                <w:color w:val="000000"/>
                <w:lang w:val="en-CA"/>
              </w:rPr>
              <w:t>Neurourol.Urodyn.</w:t>
            </w:r>
            <w:r w:rsidRPr="000E1218">
              <w:rPr>
                <w:rFonts w:ascii="Times New Roman" w:eastAsia="Times New Roman" w:hAnsi="Times New Roman" w:cs="Times New Roman"/>
                <w:color w:val="000000"/>
                <w:lang w:val="en-CA"/>
              </w:rPr>
              <w:t xml:space="preserve"> 2011. 30 (6):957-958</w:t>
            </w:r>
          </w:p>
        </w:tc>
      </w:tr>
      <w:tr w:rsidR="000E1218" w:rsidRPr="000E1218" w14:paraId="6EA2EE7A" w14:textId="77777777" w:rsidTr="000E1218">
        <w:trPr>
          <w:trHeight w:val="585"/>
        </w:trPr>
        <w:tc>
          <w:tcPr>
            <w:tcW w:w="8400" w:type="dxa"/>
            <w:tcBorders>
              <w:top w:val="nil"/>
              <w:left w:val="nil"/>
              <w:bottom w:val="nil"/>
              <w:right w:val="nil"/>
            </w:tcBorders>
            <w:shd w:val="clear" w:color="auto" w:fill="auto"/>
            <w:vAlign w:val="center"/>
            <w:hideMark/>
          </w:tcPr>
          <w:p w14:paraId="5235A2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C. Christiansen, E. Vanky, H. Klungland, et al.</w:t>
            </w:r>
            <w:r w:rsidRPr="000E1218">
              <w:rPr>
                <w:rFonts w:ascii="Times New Roman" w:eastAsia="Times New Roman" w:hAnsi="Times New Roman" w:cs="Times New Roman"/>
                <w:color w:val="000000"/>
                <w:lang w:val="en-CA"/>
              </w:rPr>
              <w:t xml:space="preserve"> The effect of exercise and metformin treatment on circulating free DNA in pregnancy. </w:t>
            </w:r>
            <w:r w:rsidRPr="000E1218">
              <w:rPr>
                <w:rFonts w:ascii="Times New Roman" w:eastAsia="Times New Roman" w:hAnsi="Times New Roman" w:cs="Times New Roman"/>
                <w:i/>
                <w:iCs/>
                <w:color w:val="000000"/>
                <w:lang w:val="en-CA"/>
              </w:rPr>
              <w:t>Placenta.</w:t>
            </w:r>
            <w:r w:rsidRPr="000E1218">
              <w:rPr>
                <w:rFonts w:ascii="Times New Roman" w:eastAsia="Times New Roman" w:hAnsi="Times New Roman" w:cs="Times New Roman"/>
                <w:color w:val="000000"/>
                <w:lang w:val="en-CA"/>
              </w:rPr>
              <w:t xml:space="preserve"> 2014. 35:989-993</w:t>
            </w:r>
          </w:p>
        </w:tc>
      </w:tr>
      <w:tr w:rsidR="000E1218" w:rsidRPr="000E1218" w14:paraId="4ADF483C" w14:textId="77777777" w:rsidTr="000E1218">
        <w:trPr>
          <w:trHeight w:val="585"/>
        </w:trPr>
        <w:tc>
          <w:tcPr>
            <w:tcW w:w="8400" w:type="dxa"/>
            <w:tcBorders>
              <w:top w:val="nil"/>
              <w:left w:val="nil"/>
              <w:bottom w:val="nil"/>
              <w:right w:val="nil"/>
            </w:tcBorders>
            <w:shd w:val="clear" w:color="auto" w:fill="auto"/>
            <w:vAlign w:val="center"/>
            <w:hideMark/>
          </w:tcPr>
          <w:p w14:paraId="4F7B5E5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C. Dumith, M. R. Domingues, R. Mendoza-Sassi and J. A. Cesar.</w:t>
            </w:r>
            <w:r w:rsidRPr="000E1218">
              <w:rPr>
                <w:rFonts w:ascii="Times New Roman" w:eastAsia="Times New Roman" w:hAnsi="Times New Roman" w:cs="Times New Roman"/>
                <w:color w:val="000000"/>
                <w:lang w:val="en-CA"/>
              </w:rPr>
              <w:t xml:space="preserve"> Physical activity during pregnancy and its association with maternal and child health indicators. </w:t>
            </w:r>
            <w:r w:rsidRPr="000E1218">
              <w:rPr>
                <w:rFonts w:ascii="Times New Roman" w:eastAsia="Times New Roman" w:hAnsi="Times New Roman" w:cs="Times New Roman"/>
                <w:i/>
                <w:iCs/>
                <w:color w:val="000000"/>
                <w:lang w:val="en-CA"/>
              </w:rPr>
              <w:t>Rev.Saude Publica.</w:t>
            </w:r>
            <w:r w:rsidRPr="000E1218">
              <w:rPr>
                <w:rFonts w:ascii="Times New Roman" w:eastAsia="Times New Roman" w:hAnsi="Times New Roman" w:cs="Times New Roman"/>
                <w:color w:val="000000"/>
                <w:lang w:val="en-CA"/>
              </w:rPr>
              <w:t xml:space="preserve"> 2012. 46:327-333</w:t>
            </w:r>
          </w:p>
        </w:tc>
      </w:tr>
      <w:tr w:rsidR="000E1218" w:rsidRPr="000E1218" w14:paraId="78AE04D1" w14:textId="77777777" w:rsidTr="000E1218">
        <w:trPr>
          <w:trHeight w:val="585"/>
        </w:trPr>
        <w:tc>
          <w:tcPr>
            <w:tcW w:w="8400" w:type="dxa"/>
            <w:tcBorders>
              <w:top w:val="nil"/>
              <w:left w:val="nil"/>
              <w:bottom w:val="nil"/>
              <w:right w:val="nil"/>
            </w:tcBorders>
            <w:shd w:val="clear" w:color="auto" w:fill="auto"/>
            <w:vAlign w:val="center"/>
            <w:hideMark/>
          </w:tcPr>
          <w:p w14:paraId="0978C1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C. Wong and D. C. McKenzie.</w:t>
            </w:r>
            <w:r w:rsidRPr="000E1218">
              <w:rPr>
                <w:rFonts w:ascii="Times New Roman" w:eastAsia="Times New Roman" w:hAnsi="Times New Roman" w:cs="Times New Roman"/>
                <w:color w:val="000000"/>
                <w:lang w:val="en-CA"/>
              </w:rPr>
              <w:t xml:space="preserve"> Cardiorespiratory fitness during pregnancy and its effect on outcome. </w:t>
            </w:r>
            <w:r w:rsidRPr="000E1218">
              <w:rPr>
                <w:rFonts w:ascii="Times New Roman" w:eastAsia="Times New Roman" w:hAnsi="Times New Roman" w:cs="Times New Roman"/>
                <w:i/>
                <w:iCs/>
                <w:color w:val="000000"/>
                <w:lang w:val="en-CA"/>
              </w:rPr>
              <w:t>Int.J.Sports Med.</w:t>
            </w:r>
            <w:r w:rsidRPr="000E1218">
              <w:rPr>
                <w:rFonts w:ascii="Times New Roman" w:eastAsia="Times New Roman" w:hAnsi="Times New Roman" w:cs="Times New Roman"/>
                <w:color w:val="000000"/>
                <w:lang w:val="en-CA"/>
              </w:rPr>
              <w:t xml:space="preserve"> 1987. 8:79-83</w:t>
            </w:r>
          </w:p>
        </w:tc>
      </w:tr>
      <w:tr w:rsidR="000E1218" w:rsidRPr="000E1218" w14:paraId="5CC0A5C2" w14:textId="77777777" w:rsidTr="000E1218">
        <w:trPr>
          <w:trHeight w:val="585"/>
        </w:trPr>
        <w:tc>
          <w:tcPr>
            <w:tcW w:w="8400" w:type="dxa"/>
            <w:tcBorders>
              <w:top w:val="nil"/>
              <w:left w:val="nil"/>
              <w:bottom w:val="nil"/>
              <w:right w:val="nil"/>
            </w:tcBorders>
            <w:shd w:val="clear" w:color="auto" w:fill="auto"/>
            <w:vAlign w:val="center"/>
            <w:hideMark/>
          </w:tcPr>
          <w:p w14:paraId="4348D9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Chuntharapat, W. Petpichetchian and U. Hatthakit.</w:t>
            </w:r>
            <w:r w:rsidRPr="000E1218">
              <w:rPr>
                <w:rFonts w:ascii="Times New Roman" w:eastAsia="Times New Roman" w:hAnsi="Times New Roman" w:cs="Times New Roman"/>
                <w:color w:val="000000"/>
                <w:lang w:val="en-CA"/>
              </w:rPr>
              <w:t xml:space="preserve"> Yoga during pregnancy: effects on maternal comfort, labor pain and birth outcomes. </w:t>
            </w:r>
            <w:r w:rsidRPr="000E1218">
              <w:rPr>
                <w:rFonts w:ascii="Times New Roman" w:eastAsia="Times New Roman" w:hAnsi="Times New Roman" w:cs="Times New Roman"/>
                <w:i/>
                <w:iCs/>
                <w:color w:val="000000"/>
                <w:lang w:val="en-CA"/>
              </w:rPr>
              <w:t>Complementary Therapies in Clinical Practice.</w:t>
            </w:r>
            <w:r w:rsidRPr="000E1218">
              <w:rPr>
                <w:rFonts w:ascii="Times New Roman" w:eastAsia="Times New Roman" w:hAnsi="Times New Roman" w:cs="Times New Roman"/>
                <w:color w:val="000000"/>
                <w:lang w:val="en-CA"/>
              </w:rPr>
              <w:t xml:space="preserve"> 2008. 14:105-115</w:t>
            </w:r>
          </w:p>
        </w:tc>
      </w:tr>
      <w:tr w:rsidR="000E1218" w:rsidRPr="000E1218" w14:paraId="73DD66A0" w14:textId="77777777" w:rsidTr="000E1218">
        <w:trPr>
          <w:trHeight w:val="585"/>
        </w:trPr>
        <w:tc>
          <w:tcPr>
            <w:tcW w:w="8400" w:type="dxa"/>
            <w:tcBorders>
              <w:top w:val="nil"/>
              <w:left w:val="nil"/>
              <w:bottom w:val="nil"/>
              <w:right w:val="nil"/>
            </w:tcBorders>
            <w:shd w:val="clear" w:color="auto" w:fill="auto"/>
            <w:vAlign w:val="center"/>
            <w:hideMark/>
          </w:tcPr>
          <w:p w14:paraId="5A01030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Currie, M. Sinclair, D. S. Liddle, A. Nevill and M. H. Murphy.</w:t>
            </w:r>
            <w:r w:rsidRPr="000E1218">
              <w:rPr>
                <w:rFonts w:ascii="Times New Roman" w:eastAsia="Times New Roman" w:hAnsi="Times New Roman" w:cs="Times New Roman"/>
                <w:color w:val="000000"/>
                <w:lang w:val="en-CA"/>
              </w:rPr>
              <w:t xml:space="preserve"> PMC4684930; Application of objective physical activity measurement in an antenatal physical activity consultation intervention: a randomised controlled trial. </w:t>
            </w:r>
            <w:r w:rsidRPr="000E1218">
              <w:rPr>
                <w:rFonts w:ascii="Times New Roman" w:eastAsia="Times New Roman" w:hAnsi="Times New Roman" w:cs="Times New Roman"/>
                <w:i/>
                <w:iCs/>
                <w:color w:val="000000"/>
                <w:lang w:val="en-CA"/>
              </w:rPr>
              <w:t>BMC Public Health.</w:t>
            </w:r>
            <w:r w:rsidRPr="000E1218">
              <w:rPr>
                <w:rFonts w:ascii="Times New Roman" w:eastAsia="Times New Roman" w:hAnsi="Times New Roman" w:cs="Times New Roman"/>
                <w:color w:val="000000"/>
                <w:lang w:val="en-CA"/>
              </w:rPr>
              <w:t xml:space="preserve"> 2015. 15:1259</w:t>
            </w:r>
          </w:p>
        </w:tc>
      </w:tr>
      <w:tr w:rsidR="000E1218" w:rsidRPr="000E1218" w14:paraId="0B7D264B" w14:textId="77777777" w:rsidTr="000E1218">
        <w:trPr>
          <w:trHeight w:val="585"/>
        </w:trPr>
        <w:tc>
          <w:tcPr>
            <w:tcW w:w="8400" w:type="dxa"/>
            <w:tcBorders>
              <w:top w:val="nil"/>
              <w:left w:val="nil"/>
              <w:bottom w:val="nil"/>
              <w:right w:val="nil"/>
            </w:tcBorders>
            <w:shd w:val="clear" w:color="auto" w:fill="auto"/>
            <w:vAlign w:val="center"/>
            <w:hideMark/>
          </w:tcPr>
          <w:p w14:paraId="77E79CF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D. Brown, S. F. Ehrlich, A. Kubo, et al.</w:t>
            </w:r>
            <w:r w:rsidRPr="000E1218">
              <w:rPr>
                <w:rFonts w:ascii="Times New Roman" w:eastAsia="Times New Roman" w:hAnsi="Times New Roman" w:cs="Times New Roman"/>
                <w:color w:val="000000"/>
                <w:lang w:val="en-CA"/>
              </w:rPr>
              <w:t xml:space="preserve"> Lifestyle behaviors and ethnic identity among diverse women at high risk for type 2 diabetes. </w:t>
            </w:r>
            <w:r w:rsidRPr="000E1218">
              <w:rPr>
                <w:rFonts w:ascii="Times New Roman" w:eastAsia="Times New Roman" w:hAnsi="Times New Roman" w:cs="Times New Roman"/>
                <w:i/>
                <w:iCs/>
                <w:color w:val="000000"/>
                <w:lang w:val="en-CA"/>
              </w:rPr>
              <w:t>Social Science and Medicine.</w:t>
            </w:r>
            <w:r w:rsidRPr="000E1218">
              <w:rPr>
                <w:rFonts w:ascii="Times New Roman" w:eastAsia="Times New Roman" w:hAnsi="Times New Roman" w:cs="Times New Roman"/>
                <w:color w:val="000000"/>
                <w:lang w:val="en-CA"/>
              </w:rPr>
              <w:t xml:space="preserve"> 2016. 160:87-93</w:t>
            </w:r>
          </w:p>
        </w:tc>
      </w:tr>
      <w:tr w:rsidR="000E1218" w:rsidRPr="000E1218" w14:paraId="2902B292" w14:textId="77777777" w:rsidTr="000E1218">
        <w:trPr>
          <w:trHeight w:val="585"/>
        </w:trPr>
        <w:tc>
          <w:tcPr>
            <w:tcW w:w="8400" w:type="dxa"/>
            <w:tcBorders>
              <w:top w:val="nil"/>
              <w:left w:val="nil"/>
              <w:bottom w:val="nil"/>
              <w:right w:val="nil"/>
            </w:tcBorders>
            <w:shd w:val="clear" w:color="auto" w:fill="auto"/>
            <w:vAlign w:val="center"/>
            <w:hideMark/>
          </w:tcPr>
          <w:p w14:paraId="457809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Degani, E. Abinader, I. Eibschitz, M. Oettinger, I. Shapiro and M. Sharf.</w:t>
            </w:r>
            <w:r w:rsidRPr="000E1218">
              <w:rPr>
                <w:rFonts w:ascii="Times New Roman" w:eastAsia="Times New Roman" w:hAnsi="Times New Roman" w:cs="Times New Roman"/>
                <w:color w:val="000000"/>
                <w:lang w:val="en-CA"/>
              </w:rPr>
              <w:t xml:space="preserve"> Isometric exercise test for predicting gestational hypertension.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1985. 65:652-654</w:t>
            </w:r>
          </w:p>
        </w:tc>
      </w:tr>
      <w:tr w:rsidR="000E1218" w:rsidRPr="000E1218" w14:paraId="221C10AA" w14:textId="77777777" w:rsidTr="000E1218">
        <w:trPr>
          <w:trHeight w:val="585"/>
        </w:trPr>
        <w:tc>
          <w:tcPr>
            <w:tcW w:w="8400" w:type="dxa"/>
            <w:tcBorders>
              <w:top w:val="nil"/>
              <w:left w:val="nil"/>
              <w:bottom w:val="nil"/>
              <w:right w:val="nil"/>
            </w:tcBorders>
            <w:shd w:val="clear" w:color="auto" w:fill="auto"/>
            <w:vAlign w:val="center"/>
            <w:hideMark/>
          </w:tcPr>
          <w:p w14:paraId="18D0EC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E. Badon, P. D. Wartko, C. F. Qiu, T. K. Sorensen, M. A. Williams and D. A. Enquobahrie.</w:t>
            </w:r>
            <w:r w:rsidRPr="000E1218">
              <w:rPr>
                <w:rFonts w:ascii="Times New Roman" w:eastAsia="Times New Roman" w:hAnsi="Times New Roman" w:cs="Times New Roman"/>
                <w:color w:val="000000"/>
                <w:lang w:val="en-CA"/>
              </w:rPr>
              <w:t xml:space="preserve"> Leisure Time Physical Activity and Gestational Diabetes Mellitus in the Omega Study.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2016. 48:1044-1052</w:t>
            </w:r>
          </w:p>
        </w:tc>
      </w:tr>
      <w:tr w:rsidR="000E1218" w:rsidRPr="000E1218" w14:paraId="04F7AAA5" w14:textId="77777777" w:rsidTr="000E1218">
        <w:trPr>
          <w:trHeight w:val="585"/>
        </w:trPr>
        <w:tc>
          <w:tcPr>
            <w:tcW w:w="8400" w:type="dxa"/>
            <w:tcBorders>
              <w:top w:val="nil"/>
              <w:left w:val="nil"/>
              <w:bottom w:val="nil"/>
              <w:right w:val="nil"/>
            </w:tcBorders>
            <w:shd w:val="clear" w:color="auto" w:fill="auto"/>
            <w:vAlign w:val="center"/>
            <w:hideMark/>
          </w:tcPr>
          <w:p w14:paraId="132170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E. Badon, P. D. Wartko, C. Qiu, T. K. Sorensen, M. A. Williams and D. A. Enquobahrie.</w:t>
            </w:r>
            <w:r w:rsidRPr="000E1218">
              <w:rPr>
                <w:rFonts w:ascii="Times New Roman" w:eastAsia="Times New Roman" w:hAnsi="Times New Roman" w:cs="Times New Roman"/>
                <w:color w:val="000000"/>
                <w:lang w:val="en-CA"/>
              </w:rPr>
              <w:t xml:space="preserve"> NIHMS748475 Available on 06/01/17] PMC4868777 Available on 06/01/17]; Leisure Time Physical Activity and Gestational Diabetes Mellitus in the Omega Study.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2016. 48:1044-1052</w:t>
            </w:r>
          </w:p>
        </w:tc>
      </w:tr>
      <w:tr w:rsidR="000E1218" w:rsidRPr="000E1218" w14:paraId="5C9C9E20" w14:textId="77777777" w:rsidTr="000E1218">
        <w:trPr>
          <w:trHeight w:val="585"/>
        </w:trPr>
        <w:tc>
          <w:tcPr>
            <w:tcW w:w="8400" w:type="dxa"/>
            <w:tcBorders>
              <w:top w:val="nil"/>
              <w:left w:val="nil"/>
              <w:bottom w:val="nil"/>
              <w:right w:val="nil"/>
            </w:tcBorders>
            <w:shd w:val="clear" w:color="auto" w:fill="auto"/>
            <w:vAlign w:val="center"/>
            <w:hideMark/>
          </w:tcPr>
          <w:p w14:paraId="1C5DFC1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E. Badon, P. L. Wander, C. Qiu, R. S. Miller, M. A. Williams and D. A. Enquobahrie.</w:t>
            </w:r>
            <w:r w:rsidRPr="000E1218">
              <w:rPr>
                <w:rFonts w:ascii="Times New Roman" w:eastAsia="Times New Roman" w:hAnsi="Times New Roman" w:cs="Times New Roman"/>
                <w:color w:val="000000"/>
                <w:lang w:val="en-CA"/>
              </w:rPr>
              <w:t xml:space="preserve"> Maternal Leisure Time Physical Activity and Infant Birth Size.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2016. 27:74-81</w:t>
            </w:r>
          </w:p>
        </w:tc>
      </w:tr>
      <w:tr w:rsidR="000E1218" w:rsidRPr="000E1218" w14:paraId="3B53B795" w14:textId="77777777" w:rsidTr="000E1218">
        <w:trPr>
          <w:trHeight w:val="585"/>
        </w:trPr>
        <w:tc>
          <w:tcPr>
            <w:tcW w:w="8400" w:type="dxa"/>
            <w:tcBorders>
              <w:top w:val="nil"/>
              <w:left w:val="nil"/>
              <w:bottom w:val="nil"/>
              <w:right w:val="nil"/>
            </w:tcBorders>
            <w:shd w:val="clear" w:color="auto" w:fill="auto"/>
            <w:vAlign w:val="center"/>
            <w:hideMark/>
          </w:tcPr>
          <w:p w14:paraId="48BAA4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E. McAuley, D. Jensen, M. J. McGrath and L. A. Wolfe.</w:t>
            </w:r>
            <w:r w:rsidRPr="000E1218">
              <w:rPr>
                <w:rFonts w:ascii="Times New Roman" w:eastAsia="Times New Roman" w:hAnsi="Times New Roman" w:cs="Times New Roman"/>
                <w:color w:val="000000"/>
                <w:lang w:val="en-CA"/>
              </w:rPr>
              <w:t xml:space="preserve"> Effects of human pregnancy and aerobic conditioning on alveolar gas exchange during exercise. 2005. 83:625-633</w:t>
            </w:r>
          </w:p>
        </w:tc>
      </w:tr>
      <w:tr w:rsidR="000E1218" w:rsidRPr="000E1218" w14:paraId="3B8DADD5" w14:textId="77777777" w:rsidTr="000E1218">
        <w:trPr>
          <w:trHeight w:val="585"/>
        </w:trPr>
        <w:tc>
          <w:tcPr>
            <w:tcW w:w="8400" w:type="dxa"/>
            <w:tcBorders>
              <w:top w:val="nil"/>
              <w:left w:val="nil"/>
              <w:bottom w:val="nil"/>
              <w:right w:val="nil"/>
            </w:tcBorders>
            <w:shd w:val="clear" w:color="auto" w:fill="auto"/>
            <w:vAlign w:val="center"/>
            <w:hideMark/>
          </w:tcPr>
          <w:p w14:paraId="1C491A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Esmaelzadeh Saeyeh, S. Taavoni, Z. Ahmadi and H. Haghani.</w:t>
            </w:r>
            <w:r w:rsidRPr="000E1218">
              <w:rPr>
                <w:rFonts w:ascii="Times New Roman" w:eastAsia="Times New Roman" w:hAnsi="Times New Roman" w:cs="Times New Roman"/>
                <w:color w:val="000000"/>
                <w:lang w:val="en-CA"/>
              </w:rPr>
              <w:t xml:space="preserve"> Trend of exercise and believes about it in women's that referred to health center of Iran university. 2010. 4:4468-4472</w:t>
            </w:r>
          </w:p>
        </w:tc>
      </w:tr>
      <w:tr w:rsidR="000E1218" w:rsidRPr="000E1218" w14:paraId="007910F6" w14:textId="77777777" w:rsidTr="000E1218">
        <w:trPr>
          <w:trHeight w:val="585"/>
        </w:trPr>
        <w:tc>
          <w:tcPr>
            <w:tcW w:w="8400" w:type="dxa"/>
            <w:tcBorders>
              <w:top w:val="nil"/>
              <w:left w:val="nil"/>
              <w:bottom w:val="nil"/>
              <w:right w:val="nil"/>
            </w:tcBorders>
            <w:shd w:val="clear" w:color="auto" w:fill="auto"/>
            <w:vAlign w:val="center"/>
            <w:hideMark/>
          </w:tcPr>
          <w:p w14:paraId="0A0BC4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F. Ehrlich, B. Sternfeld, A. E. Krefman, et al.</w:t>
            </w:r>
            <w:r w:rsidRPr="000E1218">
              <w:rPr>
                <w:rFonts w:ascii="Times New Roman" w:eastAsia="Times New Roman" w:hAnsi="Times New Roman" w:cs="Times New Roman"/>
                <w:color w:val="000000"/>
                <w:lang w:val="en-CA"/>
              </w:rPr>
              <w:t xml:space="preserve"> Moderate and Vigorous Intensity Exercise During Pregnancy and Gestational Weight Gain in Women with Gestational Diabetes.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2016. 20:1247-1257</w:t>
            </w:r>
          </w:p>
        </w:tc>
      </w:tr>
      <w:tr w:rsidR="000E1218" w:rsidRPr="000E1218" w14:paraId="3C780F81" w14:textId="77777777" w:rsidTr="000E1218">
        <w:trPr>
          <w:trHeight w:val="585"/>
        </w:trPr>
        <w:tc>
          <w:tcPr>
            <w:tcW w:w="8400" w:type="dxa"/>
            <w:tcBorders>
              <w:top w:val="nil"/>
              <w:left w:val="nil"/>
              <w:bottom w:val="nil"/>
              <w:right w:val="nil"/>
            </w:tcBorders>
            <w:shd w:val="clear" w:color="auto" w:fill="auto"/>
            <w:vAlign w:val="center"/>
            <w:hideMark/>
          </w:tcPr>
          <w:p w14:paraId="056987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Ferland, E. Bujold, Y. Giguere, M. Girard, S. Demers and J. C. Forest.</w:t>
            </w:r>
            <w:r w:rsidRPr="000E1218">
              <w:rPr>
                <w:rFonts w:ascii="Times New Roman" w:eastAsia="Times New Roman" w:hAnsi="Times New Roman" w:cs="Times New Roman"/>
                <w:color w:val="000000"/>
                <w:lang w:val="en-CA"/>
              </w:rPr>
              <w:t xml:space="preserve"> Association between physical activity in early pregnancy and markers of placental growth and function. </w:t>
            </w:r>
            <w:r w:rsidRPr="000E1218">
              <w:rPr>
                <w:rFonts w:ascii="Times New Roman" w:eastAsia="Times New Roman" w:hAnsi="Times New Roman" w:cs="Times New Roman"/>
                <w:i/>
                <w:iCs/>
                <w:color w:val="000000"/>
                <w:lang w:val="en-CA"/>
              </w:rPr>
              <w:t>Journal of Obstetrics &amp; Gynaecology Canada: JOGC.</w:t>
            </w:r>
            <w:r w:rsidRPr="000E1218">
              <w:rPr>
                <w:rFonts w:ascii="Times New Roman" w:eastAsia="Times New Roman" w:hAnsi="Times New Roman" w:cs="Times New Roman"/>
                <w:color w:val="000000"/>
                <w:lang w:val="en-CA"/>
              </w:rPr>
              <w:t xml:space="preserve"> 2013. 35:787-792</w:t>
            </w:r>
          </w:p>
        </w:tc>
      </w:tr>
      <w:tr w:rsidR="000E1218" w:rsidRPr="000E1218" w14:paraId="4D5B63BE" w14:textId="77777777" w:rsidTr="000E1218">
        <w:trPr>
          <w:trHeight w:val="585"/>
        </w:trPr>
        <w:tc>
          <w:tcPr>
            <w:tcW w:w="8400" w:type="dxa"/>
            <w:tcBorders>
              <w:top w:val="nil"/>
              <w:left w:val="nil"/>
              <w:bottom w:val="nil"/>
              <w:right w:val="nil"/>
            </w:tcBorders>
            <w:shd w:val="clear" w:color="auto" w:fill="auto"/>
            <w:vAlign w:val="center"/>
            <w:hideMark/>
          </w:tcPr>
          <w:p w14:paraId="0984F9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Forouhari, Z. Yazdanpanahi, M. E. Parsanezhan and M. Raigan-Shirazi.</w:t>
            </w:r>
            <w:r w:rsidRPr="000E1218">
              <w:rPr>
                <w:rFonts w:ascii="Times New Roman" w:eastAsia="Times New Roman" w:hAnsi="Times New Roman" w:cs="Times New Roman"/>
                <w:color w:val="000000"/>
                <w:lang w:val="en-CA"/>
              </w:rPr>
              <w:t xml:space="preserve"> The effects of regular exercise on pregnancy outcome. </w:t>
            </w:r>
            <w:r w:rsidRPr="000E1218">
              <w:rPr>
                <w:rFonts w:ascii="Times New Roman" w:eastAsia="Times New Roman" w:hAnsi="Times New Roman" w:cs="Times New Roman"/>
                <w:i/>
                <w:iCs/>
                <w:color w:val="000000"/>
                <w:lang w:val="en-CA"/>
              </w:rPr>
              <w:t>Iranian Red Crescent Medical Journal.</w:t>
            </w:r>
            <w:r w:rsidRPr="000E1218">
              <w:rPr>
                <w:rFonts w:ascii="Times New Roman" w:eastAsia="Times New Roman" w:hAnsi="Times New Roman" w:cs="Times New Roman"/>
                <w:color w:val="000000"/>
                <w:lang w:val="en-CA"/>
              </w:rPr>
              <w:t xml:space="preserve"> 2009. 11:57-60</w:t>
            </w:r>
          </w:p>
        </w:tc>
      </w:tr>
      <w:tr w:rsidR="000E1218" w:rsidRPr="000E1218" w14:paraId="30941617" w14:textId="77777777" w:rsidTr="000E1218">
        <w:trPr>
          <w:trHeight w:val="585"/>
        </w:trPr>
        <w:tc>
          <w:tcPr>
            <w:tcW w:w="8400" w:type="dxa"/>
            <w:tcBorders>
              <w:top w:val="nil"/>
              <w:left w:val="nil"/>
              <w:bottom w:val="nil"/>
              <w:right w:val="nil"/>
            </w:tcBorders>
            <w:shd w:val="clear" w:color="auto" w:fill="auto"/>
            <w:vAlign w:val="center"/>
            <w:hideMark/>
          </w:tcPr>
          <w:p w14:paraId="2F7EDA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Guendelman, M. Pearl, J. L. Kosa, S. Graham, B. Abrams and M. Kharrazi.</w:t>
            </w:r>
            <w:r w:rsidRPr="000E1218">
              <w:rPr>
                <w:rFonts w:ascii="Times New Roman" w:eastAsia="Times New Roman" w:hAnsi="Times New Roman" w:cs="Times New Roman"/>
                <w:color w:val="000000"/>
                <w:lang w:val="en-CA"/>
              </w:rPr>
              <w:t xml:space="preserve"> Association between preterm delivery and pre-pregnancy body mass (BMI), exercise and sleep during pregnancy among working women in Southern California.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2013. 17:723-731</w:t>
            </w:r>
          </w:p>
        </w:tc>
      </w:tr>
      <w:tr w:rsidR="000E1218" w:rsidRPr="000E1218" w14:paraId="3987F384" w14:textId="77777777" w:rsidTr="000E1218">
        <w:trPr>
          <w:trHeight w:val="585"/>
        </w:trPr>
        <w:tc>
          <w:tcPr>
            <w:tcW w:w="8400" w:type="dxa"/>
            <w:tcBorders>
              <w:top w:val="nil"/>
              <w:left w:val="nil"/>
              <w:bottom w:val="nil"/>
              <w:right w:val="nil"/>
            </w:tcBorders>
            <w:shd w:val="clear" w:color="auto" w:fill="auto"/>
            <w:vAlign w:val="center"/>
            <w:hideMark/>
          </w:tcPr>
          <w:p w14:paraId="3C0226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Halvorsen, L. A. Haakstad, E. Edvardsen and K. Bo.</w:t>
            </w:r>
            <w:r w:rsidRPr="000E1218">
              <w:rPr>
                <w:rFonts w:ascii="Times New Roman" w:eastAsia="Times New Roman" w:hAnsi="Times New Roman" w:cs="Times New Roman"/>
                <w:color w:val="000000"/>
                <w:lang w:val="en-CA"/>
              </w:rPr>
              <w:t xml:space="preserve"> Effect of aerobic dance on cardiorespiratory fitness in pregnant women: a randomised controlled trial. 2013. 99:42-48</w:t>
            </w:r>
          </w:p>
        </w:tc>
      </w:tr>
      <w:tr w:rsidR="000E1218" w:rsidRPr="000E1218" w14:paraId="6635CF2B" w14:textId="77777777" w:rsidTr="000E1218">
        <w:trPr>
          <w:trHeight w:val="585"/>
        </w:trPr>
        <w:tc>
          <w:tcPr>
            <w:tcW w:w="8400" w:type="dxa"/>
            <w:tcBorders>
              <w:top w:val="nil"/>
              <w:left w:val="nil"/>
              <w:bottom w:val="nil"/>
              <w:right w:val="nil"/>
            </w:tcBorders>
            <w:shd w:val="clear" w:color="auto" w:fill="auto"/>
            <w:vAlign w:val="center"/>
            <w:hideMark/>
          </w:tcPr>
          <w:p w14:paraId="25E53BD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Han, P. F. Middleton, T. S. Tran and C. A. Crowther.</w:t>
            </w:r>
            <w:r w:rsidRPr="000E1218">
              <w:rPr>
                <w:rFonts w:ascii="Times New Roman" w:eastAsia="Times New Roman" w:hAnsi="Times New Roman" w:cs="Times New Roman"/>
                <w:color w:val="000000"/>
                <w:lang w:val="en-CA"/>
              </w:rPr>
              <w:t xml:space="preserve"> Assessing use of a printed lifestyle intervention tool by women with borderline gestational diabetes and their achievement of diet and exercise goals: A descriptive study.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2016. 16 (1) (no pagination): </w:t>
            </w:r>
          </w:p>
        </w:tc>
      </w:tr>
      <w:tr w:rsidR="000E1218" w:rsidRPr="000E1218" w14:paraId="34A2E404" w14:textId="77777777" w:rsidTr="000E1218">
        <w:trPr>
          <w:trHeight w:val="585"/>
        </w:trPr>
        <w:tc>
          <w:tcPr>
            <w:tcW w:w="8400" w:type="dxa"/>
            <w:tcBorders>
              <w:top w:val="nil"/>
              <w:left w:val="nil"/>
              <w:bottom w:val="nil"/>
              <w:right w:val="nil"/>
            </w:tcBorders>
            <w:shd w:val="clear" w:color="auto" w:fill="auto"/>
            <w:vAlign w:val="center"/>
            <w:hideMark/>
          </w:tcPr>
          <w:p w14:paraId="3BBF4AB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Hartmann and R. Huch.</w:t>
            </w:r>
            <w:r w:rsidRPr="000E1218">
              <w:rPr>
                <w:rFonts w:ascii="Times New Roman" w:eastAsia="Times New Roman" w:hAnsi="Times New Roman" w:cs="Times New Roman"/>
                <w:color w:val="000000"/>
                <w:lang w:val="en-CA"/>
              </w:rPr>
              <w:t xml:space="preserve"> Response of pregnancy leg edema to a single immersion exercise session.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2005. 84:1150-1153</w:t>
            </w:r>
          </w:p>
        </w:tc>
      </w:tr>
      <w:tr w:rsidR="000E1218" w:rsidRPr="000E1218" w14:paraId="662AE121" w14:textId="77777777" w:rsidTr="000E1218">
        <w:trPr>
          <w:trHeight w:val="585"/>
        </w:trPr>
        <w:tc>
          <w:tcPr>
            <w:tcW w:w="8400" w:type="dxa"/>
            <w:tcBorders>
              <w:top w:val="nil"/>
              <w:left w:val="nil"/>
              <w:bottom w:val="nil"/>
              <w:right w:val="nil"/>
            </w:tcBorders>
            <w:shd w:val="clear" w:color="auto" w:fill="auto"/>
            <w:vAlign w:val="center"/>
            <w:hideMark/>
          </w:tcPr>
          <w:p w14:paraId="1F1AE7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Hoirisch-Clapauch and M. A. S. Porto.</w:t>
            </w:r>
            <w:r w:rsidRPr="000E1218">
              <w:rPr>
                <w:rFonts w:ascii="Times New Roman" w:eastAsia="Times New Roman" w:hAnsi="Times New Roman" w:cs="Times New Roman"/>
                <w:color w:val="000000"/>
                <w:lang w:val="en-CA"/>
              </w:rPr>
              <w:t xml:space="preserve"> Early neonatal hypoglycemia prediction according to maternal parameters. </w:t>
            </w:r>
            <w:r w:rsidRPr="000E1218">
              <w:rPr>
                <w:rFonts w:ascii="Times New Roman" w:eastAsia="Times New Roman" w:hAnsi="Times New Roman" w:cs="Times New Roman"/>
                <w:i/>
                <w:iCs/>
                <w:color w:val="000000"/>
                <w:lang w:val="en-CA"/>
              </w:rPr>
              <w:t>Thromb.Res.</w:t>
            </w:r>
            <w:r w:rsidRPr="000E1218">
              <w:rPr>
                <w:rFonts w:ascii="Times New Roman" w:eastAsia="Times New Roman" w:hAnsi="Times New Roman" w:cs="Times New Roman"/>
                <w:color w:val="000000"/>
                <w:lang w:val="en-CA"/>
              </w:rPr>
              <w:t xml:space="preserve"> 2013. 131:S96</w:t>
            </w:r>
          </w:p>
        </w:tc>
      </w:tr>
      <w:tr w:rsidR="000E1218" w:rsidRPr="000E1218" w14:paraId="3911DB2B" w14:textId="77777777" w:rsidTr="000E1218">
        <w:trPr>
          <w:trHeight w:val="585"/>
        </w:trPr>
        <w:tc>
          <w:tcPr>
            <w:tcW w:w="8400" w:type="dxa"/>
            <w:tcBorders>
              <w:top w:val="nil"/>
              <w:left w:val="nil"/>
              <w:bottom w:val="nil"/>
              <w:right w:val="nil"/>
            </w:tcBorders>
            <w:shd w:val="clear" w:color="auto" w:fill="auto"/>
            <w:vAlign w:val="center"/>
            <w:hideMark/>
          </w:tcPr>
          <w:p w14:paraId="577831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Hoirisch-Clapauch and P. Benchimol-Barbosa.</w:t>
            </w:r>
            <w:r w:rsidRPr="000E1218">
              <w:rPr>
                <w:rFonts w:ascii="Times New Roman" w:eastAsia="Times New Roman" w:hAnsi="Times New Roman" w:cs="Times New Roman"/>
                <w:color w:val="000000"/>
                <w:lang w:val="en-CA"/>
              </w:rPr>
              <w:t xml:space="preserve"> Markers of insulin resistance and sedentary lifestyle are predictors of preeclampsia in women with adverse obstetric results. </w:t>
            </w:r>
            <w:r w:rsidRPr="000E1218">
              <w:rPr>
                <w:rFonts w:ascii="Times New Roman" w:eastAsia="Times New Roman" w:hAnsi="Times New Roman" w:cs="Times New Roman"/>
                <w:i/>
                <w:iCs/>
                <w:color w:val="000000"/>
                <w:lang w:val="en-CA"/>
              </w:rPr>
              <w:t>Brazilian Journal of Medical &amp; Biological Research.</w:t>
            </w:r>
            <w:r w:rsidRPr="000E1218">
              <w:rPr>
                <w:rFonts w:ascii="Times New Roman" w:eastAsia="Times New Roman" w:hAnsi="Times New Roman" w:cs="Times New Roman"/>
                <w:color w:val="000000"/>
                <w:lang w:val="en-CA"/>
              </w:rPr>
              <w:t xml:space="preserve"> 2011. 44:1285-1290</w:t>
            </w:r>
          </w:p>
        </w:tc>
      </w:tr>
      <w:tr w:rsidR="000E1218" w:rsidRPr="000E1218" w14:paraId="4606879E" w14:textId="77777777" w:rsidTr="000E1218">
        <w:trPr>
          <w:trHeight w:val="585"/>
        </w:trPr>
        <w:tc>
          <w:tcPr>
            <w:tcW w:w="8400" w:type="dxa"/>
            <w:tcBorders>
              <w:top w:val="nil"/>
              <w:left w:val="nil"/>
              <w:bottom w:val="nil"/>
              <w:right w:val="nil"/>
            </w:tcBorders>
            <w:shd w:val="clear" w:color="auto" w:fill="auto"/>
            <w:vAlign w:val="center"/>
            <w:hideMark/>
          </w:tcPr>
          <w:p w14:paraId="3191EB8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Hoirisch-Clapauch and P. R. Benchimol-Barbosa.</w:t>
            </w:r>
            <w:r w:rsidRPr="000E1218">
              <w:rPr>
                <w:rFonts w:ascii="Times New Roman" w:eastAsia="Times New Roman" w:hAnsi="Times New Roman" w:cs="Times New Roman"/>
                <w:color w:val="000000"/>
                <w:lang w:val="en-CA"/>
              </w:rPr>
              <w:t xml:space="preserve"> Markers of insulin resistance and sedentary lifestyle are predictors of preeclampsia in women with adverse obstetric results. 2011. 44:1285-1290</w:t>
            </w:r>
          </w:p>
        </w:tc>
      </w:tr>
      <w:tr w:rsidR="000E1218" w:rsidRPr="000E1218" w14:paraId="7B17F931" w14:textId="77777777" w:rsidTr="000E1218">
        <w:trPr>
          <w:trHeight w:val="585"/>
        </w:trPr>
        <w:tc>
          <w:tcPr>
            <w:tcW w:w="8400" w:type="dxa"/>
            <w:tcBorders>
              <w:top w:val="nil"/>
              <w:left w:val="nil"/>
              <w:bottom w:val="nil"/>
              <w:right w:val="nil"/>
            </w:tcBorders>
            <w:shd w:val="clear" w:color="auto" w:fill="auto"/>
            <w:vAlign w:val="center"/>
            <w:hideMark/>
          </w:tcPr>
          <w:p w14:paraId="6A7A90F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J. de Jersey, J. M. Nicholson, L. K. Callaway and L. A. Daniels.</w:t>
            </w:r>
            <w:r w:rsidRPr="000E1218">
              <w:rPr>
                <w:rFonts w:ascii="Times New Roman" w:eastAsia="Times New Roman" w:hAnsi="Times New Roman" w:cs="Times New Roman"/>
                <w:color w:val="000000"/>
                <w:lang w:val="en-CA"/>
              </w:rPr>
              <w:t xml:space="preserve"> An observational study of nutrition and physical activity behaviours, knowledge, and advice in pregnancy.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2013. 13: </w:t>
            </w:r>
          </w:p>
        </w:tc>
      </w:tr>
      <w:tr w:rsidR="000E1218" w:rsidRPr="000E1218" w14:paraId="073A1198" w14:textId="77777777" w:rsidTr="000E1218">
        <w:trPr>
          <w:trHeight w:val="585"/>
        </w:trPr>
        <w:tc>
          <w:tcPr>
            <w:tcW w:w="8400" w:type="dxa"/>
            <w:tcBorders>
              <w:top w:val="nil"/>
              <w:left w:val="nil"/>
              <w:bottom w:val="nil"/>
              <w:right w:val="nil"/>
            </w:tcBorders>
            <w:shd w:val="clear" w:color="auto" w:fill="auto"/>
            <w:vAlign w:val="center"/>
            <w:hideMark/>
          </w:tcPr>
          <w:p w14:paraId="151FFD0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J. Herring, D. B. Nelson, A. Davey, et al.</w:t>
            </w:r>
            <w:r w:rsidRPr="000E1218">
              <w:rPr>
                <w:rFonts w:ascii="Times New Roman" w:eastAsia="Times New Roman" w:hAnsi="Times New Roman" w:cs="Times New Roman"/>
                <w:color w:val="000000"/>
                <w:lang w:val="en-CA"/>
              </w:rPr>
              <w:t xml:space="preserve"> Determinants of excessive gestational weight gain in urban, low-income women. 2012. 22:e439-46</w:t>
            </w:r>
          </w:p>
        </w:tc>
      </w:tr>
      <w:tr w:rsidR="000E1218" w:rsidRPr="000E1218" w14:paraId="500846E8" w14:textId="77777777" w:rsidTr="000E1218">
        <w:trPr>
          <w:trHeight w:val="585"/>
        </w:trPr>
        <w:tc>
          <w:tcPr>
            <w:tcW w:w="8400" w:type="dxa"/>
            <w:tcBorders>
              <w:top w:val="nil"/>
              <w:left w:val="nil"/>
              <w:bottom w:val="nil"/>
              <w:right w:val="nil"/>
            </w:tcBorders>
            <w:shd w:val="clear" w:color="auto" w:fill="auto"/>
            <w:vAlign w:val="center"/>
            <w:hideMark/>
          </w:tcPr>
          <w:p w14:paraId="7384FD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J. Herring, D. B. Nelson, A. Davey, et al.</w:t>
            </w:r>
            <w:r w:rsidRPr="000E1218">
              <w:rPr>
                <w:rFonts w:ascii="Times New Roman" w:eastAsia="Times New Roman" w:hAnsi="Times New Roman" w:cs="Times New Roman"/>
                <w:color w:val="000000"/>
                <w:lang w:val="en-CA"/>
              </w:rPr>
              <w:t xml:space="preserve"> NIHMS381717 PMC3433591; Determinants of excessive gestational weight gain in urban, low-income women. </w:t>
            </w:r>
            <w:r w:rsidRPr="000E1218">
              <w:rPr>
                <w:rFonts w:ascii="Times New Roman" w:eastAsia="Times New Roman" w:hAnsi="Times New Roman" w:cs="Times New Roman"/>
                <w:i/>
                <w:iCs/>
                <w:color w:val="000000"/>
                <w:lang w:val="en-CA"/>
              </w:rPr>
              <w:t>Womens Health Issues.</w:t>
            </w:r>
            <w:r w:rsidRPr="000E1218">
              <w:rPr>
                <w:rFonts w:ascii="Times New Roman" w:eastAsia="Times New Roman" w:hAnsi="Times New Roman" w:cs="Times New Roman"/>
                <w:color w:val="000000"/>
                <w:lang w:val="en-CA"/>
              </w:rPr>
              <w:t xml:space="preserve"> 2012. 22:e439-46</w:t>
            </w:r>
          </w:p>
        </w:tc>
      </w:tr>
      <w:tr w:rsidR="000E1218" w:rsidRPr="000E1218" w14:paraId="18F00B78" w14:textId="77777777" w:rsidTr="000E1218">
        <w:trPr>
          <w:trHeight w:val="585"/>
        </w:trPr>
        <w:tc>
          <w:tcPr>
            <w:tcW w:w="8400" w:type="dxa"/>
            <w:tcBorders>
              <w:top w:val="nil"/>
              <w:left w:val="nil"/>
              <w:bottom w:val="nil"/>
              <w:right w:val="nil"/>
            </w:tcBorders>
            <w:shd w:val="clear" w:color="auto" w:fill="auto"/>
            <w:vAlign w:val="center"/>
            <w:hideMark/>
          </w:tcPr>
          <w:p w14:paraId="39E4C8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J. Herring, J. F. Cruice, G. G. Bennett, M. Z. Rose, A. Davey and G. D. Foster.</w:t>
            </w:r>
            <w:r w:rsidRPr="000E1218">
              <w:rPr>
                <w:rFonts w:ascii="Times New Roman" w:eastAsia="Times New Roman" w:hAnsi="Times New Roman" w:cs="Times New Roman"/>
                <w:color w:val="000000"/>
                <w:lang w:val="en-CA"/>
              </w:rPr>
              <w:t xml:space="preserve"> Preventing excessive gestational weight gain among African American women: A randomized clinical trial. </w:t>
            </w:r>
            <w:r w:rsidRPr="000E1218">
              <w:rPr>
                <w:rFonts w:ascii="Times New Roman" w:eastAsia="Times New Roman" w:hAnsi="Times New Roman" w:cs="Times New Roman"/>
                <w:i/>
                <w:iCs/>
                <w:color w:val="000000"/>
                <w:lang w:val="en-CA"/>
              </w:rPr>
              <w:t>Obesity (Silver Spring, Md.).</w:t>
            </w:r>
            <w:r w:rsidRPr="000E1218">
              <w:rPr>
                <w:rFonts w:ascii="Times New Roman" w:eastAsia="Times New Roman" w:hAnsi="Times New Roman" w:cs="Times New Roman"/>
                <w:color w:val="000000"/>
                <w:lang w:val="en-CA"/>
              </w:rPr>
              <w:t xml:space="preserve"> 2016. 24:30-36</w:t>
            </w:r>
          </w:p>
        </w:tc>
      </w:tr>
      <w:tr w:rsidR="000E1218" w:rsidRPr="000E1218" w14:paraId="6045DA38" w14:textId="77777777" w:rsidTr="000E1218">
        <w:trPr>
          <w:trHeight w:val="585"/>
        </w:trPr>
        <w:tc>
          <w:tcPr>
            <w:tcW w:w="8400" w:type="dxa"/>
            <w:tcBorders>
              <w:top w:val="nil"/>
              <w:left w:val="nil"/>
              <w:bottom w:val="nil"/>
              <w:right w:val="nil"/>
            </w:tcBorders>
            <w:shd w:val="clear" w:color="auto" w:fill="auto"/>
            <w:vAlign w:val="center"/>
            <w:hideMark/>
          </w:tcPr>
          <w:p w14:paraId="0786FA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Jaque-Fortunato, R. A. Wiswell, N. Khodiguian and R. Artal.</w:t>
            </w:r>
            <w:r w:rsidRPr="000E1218">
              <w:rPr>
                <w:rFonts w:ascii="Times New Roman" w:eastAsia="Times New Roman" w:hAnsi="Times New Roman" w:cs="Times New Roman"/>
                <w:color w:val="000000"/>
                <w:lang w:val="en-CA"/>
              </w:rPr>
              <w:t xml:space="preserve"> A comparison of the ventilatory responses to exercise in pregnant, postpartum, and nonpregnant women. </w:t>
            </w:r>
            <w:r w:rsidRPr="000E1218">
              <w:rPr>
                <w:rFonts w:ascii="Times New Roman" w:eastAsia="Times New Roman" w:hAnsi="Times New Roman" w:cs="Times New Roman"/>
                <w:i/>
                <w:iCs/>
                <w:color w:val="000000"/>
                <w:lang w:val="en-CA"/>
              </w:rPr>
              <w:t>Semin.Perinatol.</w:t>
            </w:r>
            <w:r w:rsidRPr="000E1218">
              <w:rPr>
                <w:rFonts w:ascii="Times New Roman" w:eastAsia="Times New Roman" w:hAnsi="Times New Roman" w:cs="Times New Roman"/>
                <w:color w:val="000000"/>
                <w:lang w:val="en-CA"/>
              </w:rPr>
              <w:t xml:space="preserve"> 1996. 20:263-276</w:t>
            </w:r>
          </w:p>
        </w:tc>
      </w:tr>
      <w:tr w:rsidR="000E1218" w:rsidRPr="000E1218" w14:paraId="0AD05BC0" w14:textId="77777777" w:rsidTr="000E1218">
        <w:trPr>
          <w:trHeight w:val="585"/>
        </w:trPr>
        <w:tc>
          <w:tcPr>
            <w:tcW w:w="8400" w:type="dxa"/>
            <w:tcBorders>
              <w:top w:val="nil"/>
              <w:left w:val="nil"/>
              <w:bottom w:val="nil"/>
              <w:right w:val="nil"/>
            </w:tcBorders>
            <w:shd w:val="clear" w:color="auto" w:fill="auto"/>
            <w:vAlign w:val="center"/>
            <w:hideMark/>
          </w:tcPr>
          <w:p w14:paraId="684DC6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 Field, S. G. Bell, D. F. Cenaiko and W. A. Whitelaw.</w:t>
            </w:r>
            <w:r w:rsidRPr="000E1218">
              <w:rPr>
                <w:rFonts w:ascii="Times New Roman" w:eastAsia="Times New Roman" w:hAnsi="Times New Roman" w:cs="Times New Roman"/>
                <w:color w:val="000000"/>
                <w:lang w:val="en-CA"/>
              </w:rPr>
              <w:t xml:space="preserve"> Relationship between inspiratory effort and breathlessness in pregnancy. 1991. 71:1897-1902</w:t>
            </w:r>
          </w:p>
        </w:tc>
      </w:tr>
      <w:tr w:rsidR="000E1218" w:rsidRPr="000E1218" w14:paraId="28F55A4A" w14:textId="77777777" w:rsidTr="000E1218">
        <w:trPr>
          <w:trHeight w:val="585"/>
        </w:trPr>
        <w:tc>
          <w:tcPr>
            <w:tcW w:w="8400" w:type="dxa"/>
            <w:tcBorders>
              <w:top w:val="nil"/>
              <w:left w:val="nil"/>
              <w:bottom w:val="nil"/>
              <w:right w:val="nil"/>
            </w:tcBorders>
            <w:shd w:val="clear" w:color="auto" w:fill="auto"/>
            <w:vAlign w:val="center"/>
            <w:hideMark/>
          </w:tcPr>
          <w:p w14:paraId="57BA810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 Ng, C. M. Cameron, A. P. Hills, R. J. McClure and P. A. Scuffham.</w:t>
            </w:r>
            <w:r w:rsidRPr="000E1218">
              <w:rPr>
                <w:rFonts w:ascii="Times New Roman" w:eastAsia="Times New Roman" w:hAnsi="Times New Roman" w:cs="Times New Roman"/>
                <w:color w:val="000000"/>
                <w:lang w:val="en-CA"/>
              </w:rPr>
              <w:t xml:space="preserve"> PMC4165994; Socioeconomic disparities in prepregnancy BMI and impact on maternal and neonatal outcomes and postpartum weight retention: the EFHL longitudinal birth cohort study.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2014. 14:314</w:t>
            </w:r>
          </w:p>
        </w:tc>
      </w:tr>
      <w:tr w:rsidR="000E1218" w:rsidRPr="000E1218" w14:paraId="6FBE94E2" w14:textId="77777777" w:rsidTr="000E1218">
        <w:trPr>
          <w:trHeight w:val="585"/>
        </w:trPr>
        <w:tc>
          <w:tcPr>
            <w:tcW w:w="8400" w:type="dxa"/>
            <w:tcBorders>
              <w:top w:val="nil"/>
              <w:left w:val="nil"/>
              <w:bottom w:val="nil"/>
              <w:right w:val="nil"/>
            </w:tcBorders>
            <w:shd w:val="clear" w:color="auto" w:fill="auto"/>
            <w:vAlign w:val="center"/>
            <w:hideMark/>
          </w:tcPr>
          <w:p w14:paraId="70545E9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Kocaoz, K. Eroglu and A. A. Sivaslioglu.</w:t>
            </w:r>
            <w:r w:rsidRPr="000E1218">
              <w:rPr>
                <w:rFonts w:ascii="Times New Roman" w:eastAsia="Times New Roman" w:hAnsi="Times New Roman" w:cs="Times New Roman"/>
                <w:color w:val="000000"/>
                <w:lang w:val="en-CA"/>
              </w:rPr>
              <w:t xml:space="preserve"> Role of pelvic floor muscle exercises in the prevention of stress urinary incontinence during pregnancy and the postpartum period. 2013. 75:34-40</w:t>
            </w:r>
          </w:p>
        </w:tc>
      </w:tr>
      <w:tr w:rsidR="000E1218" w:rsidRPr="000E1218" w14:paraId="4E33279E" w14:textId="77777777" w:rsidTr="000E1218">
        <w:trPr>
          <w:trHeight w:val="585"/>
        </w:trPr>
        <w:tc>
          <w:tcPr>
            <w:tcW w:w="8400" w:type="dxa"/>
            <w:tcBorders>
              <w:top w:val="nil"/>
              <w:left w:val="nil"/>
              <w:bottom w:val="nil"/>
              <w:right w:val="nil"/>
            </w:tcBorders>
            <w:shd w:val="clear" w:color="auto" w:fill="auto"/>
            <w:vAlign w:val="center"/>
            <w:hideMark/>
          </w:tcPr>
          <w:p w14:paraId="4A94EC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Krogsgaard, S. L. Gudmundsdottir and T. I. Nilsen.</w:t>
            </w:r>
            <w:r w:rsidRPr="000E1218">
              <w:rPr>
                <w:rFonts w:ascii="Times New Roman" w:eastAsia="Times New Roman" w:hAnsi="Times New Roman" w:cs="Times New Roman"/>
                <w:color w:val="000000"/>
                <w:lang w:val="en-CA"/>
              </w:rPr>
              <w:t xml:space="preserve"> PMC3569934; Prepregnancy physical activity in relation to offspring birth weight: a prospective population-based study in Norway-The HUNT Study. </w:t>
            </w:r>
            <w:r w:rsidRPr="000E1218">
              <w:rPr>
                <w:rFonts w:ascii="Times New Roman" w:eastAsia="Times New Roman" w:hAnsi="Times New Roman" w:cs="Times New Roman"/>
                <w:i/>
                <w:iCs/>
                <w:color w:val="000000"/>
                <w:lang w:val="en-CA"/>
              </w:rPr>
              <w:t>Journal of Pregnancy.</w:t>
            </w:r>
            <w:r w:rsidRPr="000E1218">
              <w:rPr>
                <w:rFonts w:ascii="Times New Roman" w:eastAsia="Times New Roman" w:hAnsi="Times New Roman" w:cs="Times New Roman"/>
                <w:color w:val="000000"/>
                <w:lang w:val="en-CA"/>
              </w:rPr>
              <w:t xml:space="preserve"> 2013. 2013:780180</w:t>
            </w:r>
          </w:p>
        </w:tc>
      </w:tr>
      <w:tr w:rsidR="000E1218" w:rsidRPr="000E1218" w14:paraId="78463E63" w14:textId="77777777" w:rsidTr="000E1218">
        <w:trPr>
          <w:trHeight w:val="585"/>
        </w:trPr>
        <w:tc>
          <w:tcPr>
            <w:tcW w:w="8400" w:type="dxa"/>
            <w:tcBorders>
              <w:top w:val="nil"/>
              <w:left w:val="nil"/>
              <w:bottom w:val="nil"/>
              <w:right w:val="nil"/>
            </w:tcBorders>
            <w:shd w:val="clear" w:color="auto" w:fill="auto"/>
            <w:vAlign w:val="center"/>
            <w:hideMark/>
          </w:tcPr>
          <w:p w14:paraId="29929AB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Krogsgaard, S. L. Gudmundsdottir and T. I. Nilsen.</w:t>
            </w:r>
            <w:r w:rsidRPr="000E1218">
              <w:rPr>
                <w:rFonts w:ascii="Times New Roman" w:eastAsia="Times New Roman" w:hAnsi="Times New Roman" w:cs="Times New Roman"/>
                <w:color w:val="000000"/>
                <w:lang w:val="en-CA"/>
              </w:rPr>
              <w:t xml:space="preserve"> Prepregnancy physical activity in relation to offspring birth weight: a prospective population-based study in Norway-The HUNT Study. 2013. 2013:780180</w:t>
            </w:r>
          </w:p>
        </w:tc>
      </w:tr>
      <w:tr w:rsidR="000E1218" w:rsidRPr="000E1218" w14:paraId="5A4AA57F" w14:textId="77777777" w:rsidTr="000E1218">
        <w:trPr>
          <w:trHeight w:val="585"/>
        </w:trPr>
        <w:tc>
          <w:tcPr>
            <w:tcW w:w="8400" w:type="dxa"/>
            <w:tcBorders>
              <w:top w:val="nil"/>
              <w:left w:val="nil"/>
              <w:bottom w:val="nil"/>
              <w:right w:val="nil"/>
            </w:tcBorders>
            <w:shd w:val="clear" w:color="auto" w:fill="auto"/>
            <w:vAlign w:val="center"/>
            <w:hideMark/>
          </w:tcPr>
          <w:p w14:paraId="2000D07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Kuhle, A. C. Allen and P. J. Veugelers.</w:t>
            </w:r>
            <w:r w:rsidRPr="000E1218">
              <w:rPr>
                <w:rFonts w:ascii="Times New Roman" w:eastAsia="Times New Roman" w:hAnsi="Times New Roman" w:cs="Times New Roman"/>
                <w:color w:val="000000"/>
                <w:lang w:val="en-CA"/>
              </w:rPr>
              <w:t xml:space="preserve"> Prevention potential of risk factors for childhood overweight. 2010. 101:365-368</w:t>
            </w:r>
          </w:p>
        </w:tc>
      </w:tr>
      <w:tr w:rsidR="000E1218" w:rsidRPr="000E1218" w14:paraId="0B3CCC23" w14:textId="77777777" w:rsidTr="000E1218">
        <w:trPr>
          <w:trHeight w:val="585"/>
        </w:trPr>
        <w:tc>
          <w:tcPr>
            <w:tcW w:w="8400" w:type="dxa"/>
            <w:tcBorders>
              <w:top w:val="nil"/>
              <w:left w:val="nil"/>
              <w:bottom w:val="nil"/>
              <w:right w:val="nil"/>
            </w:tcBorders>
            <w:shd w:val="clear" w:color="auto" w:fill="auto"/>
            <w:vAlign w:val="center"/>
            <w:hideMark/>
          </w:tcPr>
          <w:p w14:paraId="4D1DCC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 Carmichael, G. M. Shaw, E. Neri, D. M. Schaffer and S. Selvin.</w:t>
            </w:r>
            <w:r w:rsidRPr="000E1218">
              <w:rPr>
                <w:rFonts w:ascii="Times New Roman" w:eastAsia="Times New Roman" w:hAnsi="Times New Roman" w:cs="Times New Roman"/>
                <w:color w:val="000000"/>
                <w:lang w:val="en-CA"/>
              </w:rPr>
              <w:t xml:space="preserve"> Physical activity and risk of neural tube defects.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2002. 6:151-157</w:t>
            </w:r>
          </w:p>
        </w:tc>
      </w:tr>
      <w:tr w:rsidR="000E1218" w:rsidRPr="000E1218" w14:paraId="2879E426" w14:textId="77777777" w:rsidTr="000E1218">
        <w:trPr>
          <w:trHeight w:val="585"/>
        </w:trPr>
        <w:tc>
          <w:tcPr>
            <w:tcW w:w="8400" w:type="dxa"/>
            <w:tcBorders>
              <w:top w:val="nil"/>
              <w:left w:val="nil"/>
              <w:bottom w:val="nil"/>
              <w:right w:val="nil"/>
            </w:tcBorders>
            <w:shd w:val="clear" w:color="auto" w:fill="auto"/>
            <w:vAlign w:val="center"/>
            <w:hideMark/>
          </w:tcPr>
          <w:p w14:paraId="04B4D5C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L. Duncan and J. Ginsburg.</w:t>
            </w:r>
            <w:r w:rsidRPr="000E1218">
              <w:rPr>
                <w:rFonts w:ascii="Times New Roman" w:eastAsia="Times New Roman" w:hAnsi="Times New Roman" w:cs="Times New Roman"/>
                <w:color w:val="000000"/>
                <w:lang w:val="en-CA"/>
              </w:rPr>
              <w:t xml:space="preserve"> Arteriolar distensibility in hypertensive pregnancy. 1968. 100:222-229</w:t>
            </w:r>
          </w:p>
        </w:tc>
      </w:tr>
      <w:tr w:rsidR="000E1218" w:rsidRPr="000E1218" w14:paraId="59C8AE5A" w14:textId="77777777" w:rsidTr="000E1218">
        <w:trPr>
          <w:trHeight w:val="585"/>
        </w:trPr>
        <w:tc>
          <w:tcPr>
            <w:tcW w:w="8400" w:type="dxa"/>
            <w:tcBorders>
              <w:top w:val="nil"/>
              <w:left w:val="nil"/>
              <w:bottom w:val="nil"/>
              <w:right w:val="nil"/>
            </w:tcBorders>
            <w:shd w:val="clear" w:color="auto" w:fill="auto"/>
            <w:vAlign w:val="center"/>
            <w:hideMark/>
          </w:tcPr>
          <w:p w14:paraId="0F44B46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 Nascimento, F. G. Surita, A. C. Godoy, K. T. Kasawara and S. S. Morais.</w:t>
            </w:r>
            <w:r w:rsidRPr="000E1218">
              <w:rPr>
                <w:rFonts w:ascii="Times New Roman" w:eastAsia="Times New Roman" w:hAnsi="Times New Roman" w:cs="Times New Roman"/>
                <w:color w:val="000000"/>
                <w:lang w:val="en-CA"/>
              </w:rPr>
              <w:t xml:space="preserve"> PMC4470997; Physical Activity Patterns and Factors Related to Exercise during Pregnancy: A Cross Sectional Study.Erratum appears in PLoS One. 2015;10(7):e0133564; PMID: 26176665]. </w:t>
            </w:r>
            <w:r w:rsidRPr="000E1218">
              <w:rPr>
                <w:rFonts w:ascii="Times New Roman" w:eastAsia="Times New Roman" w:hAnsi="Times New Roman" w:cs="Times New Roman"/>
                <w:i/>
                <w:iCs/>
                <w:color w:val="000000"/>
                <w:lang w:val="en-CA"/>
              </w:rPr>
              <w:t>PLoS ONE Electronic Resource].</w:t>
            </w:r>
            <w:r w:rsidRPr="000E1218">
              <w:rPr>
                <w:rFonts w:ascii="Times New Roman" w:eastAsia="Times New Roman" w:hAnsi="Times New Roman" w:cs="Times New Roman"/>
                <w:color w:val="000000"/>
                <w:lang w:val="en-CA"/>
              </w:rPr>
              <w:t xml:space="preserve"> 2015. 10:e0128953</w:t>
            </w:r>
          </w:p>
        </w:tc>
      </w:tr>
      <w:tr w:rsidR="000E1218" w:rsidRPr="000E1218" w14:paraId="37BD5C15" w14:textId="77777777" w:rsidTr="000E1218">
        <w:trPr>
          <w:trHeight w:val="585"/>
        </w:trPr>
        <w:tc>
          <w:tcPr>
            <w:tcW w:w="8400" w:type="dxa"/>
            <w:tcBorders>
              <w:top w:val="nil"/>
              <w:left w:val="nil"/>
              <w:bottom w:val="nil"/>
              <w:right w:val="nil"/>
            </w:tcBorders>
            <w:shd w:val="clear" w:color="auto" w:fill="auto"/>
            <w:vAlign w:val="center"/>
            <w:hideMark/>
          </w:tcPr>
          <w:p w14:paraId="549A1F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 Nascimento, F. G. Surita, A. C. Godoy, K. T. Kasawara and S. S. Morais.</w:t>
            </w:r>
            <w:r w:rsidRPr="000E1218">
              <w:rPr>
                <w:rFonts w:ascii="Times New Roman" w:eastAsia="Times New Roman" w:hAnsi="Times New Roman" w:cs="Times New Roman"/>
                <w:color w:val="000000"/>
                <w:lang w:val="en-CA"/>
              </w:rPr>
              <w:t xml:space="preserve"> Physical activity patterns and factors related to exercise during pregnancy: A cross sectional study. </w:t>
            </w:r>
            <w:r w:rsidRPr="000E1218">
              <w:rPr>
                <w:rFonts w:ascii="Times New Roman" w:eastAsia="Times New Roman" w:hAnsi="Times New Roman" w:cs="Times New Roman"/>
                <w:i/>
                <w:iCs/>
                <w:color w:val="000000"/>
                <w:lang w:val="en-CA"/>
              </w:rPr>
              <w:t>PLoS ONE.</w:t>
            </w:r>
            <w:r w:rsidRPr="000E1218">
              <w:rPr>
                <w:rFonts w:ascii="Times New Roman" w:eastAsia="Times New Roman" w:hAnsi="Times New Roman" w:cs="Times New Roman"/>
                <w:color w:val="000000"/>
                <w:lang w:val="en-CA"/>
              </w:rPr>
              <w:t xml:space="preserve"> 2015. 10 (6) (no pagination): </w:t>
            </w:r>
          </w:p>
        </w:tc>
      </w:tr>
      <w:tr w:rsidR="000E1218" w:rsidRPr="000E1218" w14:paraId="054402BE" w14:textId="77777777" w:rsidTr="000E1218">
        <w:trPr>
          <w:trHeight w:val="585"/>
        </w:trPr>
        <w:tc>
          <w:tcPr>
            <w:tcW w:w="8400" w:type="dxa"/>
            <w:tcBorders>
              <w:top w:val="nil"/>
              <w:left w:val="nil"/>
              <w:bottom w:val="nil"/>
              <w:right w:val="nil"/>
            </w:tcBorders>
            <w:shd w:val="clear" w:color="auto" w:fill="auto"/>
            <w:vAlign w:val="center"/>
            <w:hideMark/>
          </w:tcPr>
          <w:p w14:paraId="01A72B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 Nascimento, F. G. Surita, A. C. Godoy, K. T. Kasawara and S. S. Morais.</w:t>
            </w:r>
            <w:r w:rsidRPr="000E1218">
              <w:rPr>
                <w:rFonts w:ascii="Times New Roman" w:eastAsia="Times New Roman" w:hAnsi="Times New Roman" w:cs="Times New Roman"/>
                <w:color w:val="000000"/>
                <w:lang w:val="en-CA"/>
              </w:rPr>
              <w:t xml:space="preserve"> PMC4503632; Correction: Physical Activity Patterns and Factors Related to Exercise during Pregnancy: A Cross Sectional Study.Erratum for PLoS One. 2015;10(6):e0128953; PMID: 26083416]. </w:t>
            </w:r>
            <w:r w:rsidRPr="000E1218">
              <w:rPr>
                <w:rFonts w:ascii="Times New Roman" w:eastAsia="Times New Roman" w:hAnsi="Times New Roman" w:cs="Times New Roman"/>
                <w:i/>
                <w:iCs/>
                <w:color w:val="000000"/>
                <w:lang w:val="en-CA"/>
              </w:rPr>
              <w:t>PLoS ONE Electronic Resource].</w:t>
            </w:r>
            <w:r w:rsidRPr="000E1218">
              <w:rPr>
                <w:rFonts w:ascii="Times New Roman" w:eastAsia="Times New Roman" w:hAnsi="Times New Roman" w:cs="Times New Roman"/>
                <w:color w:val="000000"/>
                <w:lang w:val="en-CA"/>
              </w:rPr>
              <w:t xml:space="preserve"> 2015. 10:e0133564</w:t>
            </w:r>
          </w:p>
        </w:tc>
      </w:tr>
      <w:tr w:rsidR="000E1218" w:rsidRPr="000E1218" w14:paraId="2A896F2E" w14:textId="77777777" w:rsidTr="000E1218">
        <w:trPr>
          <w:trHeight w:val="585"/>
        </w:trPr>
        <w:tc>
          <w:tcPr>
            <w:tcW w:w="8400" w:type="dxa"/>
            <w:tcBorders>
              <w:top w:val="nil"/>
              <w:left w:val="nil"/>
              <w:bottom w:val="nil"/>
              <w:right w:val="nil"/>
            </w:tcBorders>
            <w:shd w:val="clear" w:color="auto" w:fill="auto"/>
            <w:vAlign w:val="center"/>
            <w:hideMark/>
          </w:tcPr>
          <w:p w14:paraId="68A55A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 Nascimento, F. G. Surita, M. A. Parpinelli, S. Siani and e. Silva Pinto.</w:t>
            </w:r>
            <w:r w:rsidRPr="000E1218">
              <w:rPr>
                <w:rFonts w:ascii="Times New Roman" w:eastAsia="Times New Roman" w:hAnsi="Times New Roman" w:cs="Times New Roman"/>
                <w:color w:val="000000"/>
                <w:lang w:val="en-CA"/>
              </w:rPr>
              <w:t xml:space="preserve"> The effect of an antenatal physical exercise programme on maternal/perinatal outcomes and quality of life in overweight and obese pregnant women: a randomised clinical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2011. 118:1455-1463</w:t>
            </w:r>
          </w:p>
        </w:tc>
      </w:tr>
      <w:tr w:rsidR="000E1218" w:rsidRPr="000E1218" w14:paraId="19A1CBF3" w14:textId="77777777" w:rsidTr="000E1218">
        <w:trPr>
          <w:trHeight w:val="585"/>
        </w:trPr>
        <w:tc>
          <w:tcPr>
            <w:tcW w:w="8400" w:type="dxa"/>
            <w:tcBorders>
              <w:top w:val="nil"/>
              <w:left w:val="nil"/>
              <w:bottom w:val="nil"/>
              <w:right w:val="nil"/>
            </w:tcBorders>
            <w:shd w:val="clear" w:color="auto" w:fill="auto"/>
            <w:vAlign w:val="center"/>
            <w:hideMark/>
          </w:tcPr>
          <w:p w14:paraId="0BB0D32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 Redden, M. J. LaMonte, J. L. Freudenheim and C. B. Rudra.</w:t>
            </w:r>
            <w:r w:rsidRPr="000E1218">
              <w:rPr>
                <w:rFonts w:ascii="Times New Roman" w:eastAsia="Times New Roman" w:hAnsi="Times New Roman" w:cs="Times New Roman"/>
                <w:color w:val="000000"/>
                <w:lang w:val="en-CA"/>
              </w:rPr>
              <w:t xml:space="preserve"> The association between gestational diabetes mellitus and recreational physical activity.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2011. 15:514-519</w:t>
            </w:r>
          </w:p>
        </w:tc>
      </w:tr>
      <w:tr w:rsidR="000E1218" w:rsidRPr="000E1218" w14:paraId="1BCC1FC3" w14:textId="77777777" w:rsidTr="000E1218">
        <w:trPr>
          <w:trHeight w:val="585"/>
        </w:trPr>
        <w:tc>
          <w:tcPr>
            <w:tcW w:w="8400" w:type="dxa"/>
            <w:tcBorders>
              <w:top w:val="nil"/>
              <w:left w:val="nil"/>
              <w:bottom w:val="nil"/>
              <w:right w:val="nil"/>
            </w:tcBorders>
            <w:shd w:val="clear" w:color="auto" w:fill="auto"/>
            <w:vAlign w:val="center"/>
            <w:hideMark/>
          </w:tcPr>
          <w:p w14:paraId="50A66D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 A. Donahue, F. J. Zimmerman, J. R. Starr and V. L. Holt.</w:t>
            </w:r>
            <w:r w:rsidRPr="000E1218">
              <w:rPr>
                <w:rFonts w:ascii="Times New Roman" w:eastAsia="Times New Roman" w:hAnsi="Times New Roman" w:cs="Times New Roman"/>
                <w:color w:val="000000"/>
                <w:lang w:val="en-CA"/>
              </w:rPr>
              <w:t xml:space="preserve"> Correlates of Pre-Pregnancy Physical Inactivity: Results from the Pregnancy Risk Assessment Monitoring System.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2010. 14:235-244</w:t>
            </w:r>
          </w:p>
        </w:tc>
      </w:tr>
      <w:tr w:rsidR="000E1218" w:rsidRPr="000E1218" w14:paraId="24941696" w14:textId="77777777" w:rsidTr="000E1218">
        <w:trPr>
          <w:trHeight w:val="585"/>
        </w:trPr>
        <w:tc>
          <w:tcPr>
            <w:tcW w:w="8400" w:type="dxa"/>
            <w:tcBorders>
              <w:top w:val="nil"/>
              <w:left w:val="nil"/>
              <w:bottom w:val="nil"/>
              <w:right w:val="nil"/>
            </w:tcBorders>
            <w:shd w:val="clear" w:color="auto" w:fill="auto"/>
            <w:vAlign w:val="center"/>
            <w:hideMark/>
          </w:tcPr>
          <w:p w14:paraId="5980283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M. Ruchat, M. H. Davenport, I. Giroux,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Effect of exercise intensity and duration on capillary glucose responses in pregnant women at low and high risk for gestational diabetes. 2012. 28:669-678</w:t>
            </w:r>
          </w:p>
        </w:tc>
      </w:tr>
      <w:tr w:rsidR="000E1218" w:rsidRPr="000E1218" w14:paraId="4793455C" w14:textId="77777777" w:rsidTr="000E1218">
        <w:trPr>
          <w:trHeight w:val="585"/>
        </w:trPr>
        <w:tc>
          <w:tcPr>
            <w:tcW w:w="8400" w:type="dxa"/>
            <w:tcBorders>
              <w:top w:val="nil"/>
              <w:left w:val="nil"/>
              <w:bottom w:val="nil"/>
              <w:right w:val="nil"/>
            </w:tcBorders>
            <w:shd w:val="clear" w:color="auto" w:fill="auto"/>
            <w:vAlign w:val="center"/>
            <w:hideMark/>
          </w:tcPr>
          <w:p w14:paraId="26167BA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M. Ruchat, M. H. Davenport, I. Giroux,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Nutrition and exercise reduce excessive weight gain in normal-weight pregnant women.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2012. 44:1419-1426</w:t>
            </w:r>
          </w:p>
        </w:tc>
      </w:tr>
      <w:tr w:rsidR="000E1218" w:rsidRPr="000E1218" w14:paraId="60C9F540" w14:textId="77777777" w:rsidTr="000E1218">
        <w:trPr>
          <w:trHeight w:val="585"/>
        </w:trPr>
        <w:tc>
          <w:tcPr>
            <w:tcW w:w="8400" w:type="dxa"/>
            <w:tcBorders>
              <w:top w:val="nil"/>
              <w:left w:val="nil"/>
              <w:bottom w:val="nil"/>
              <w:right w:val="nil"/>
            </w:tcBorders>
            <w:shd w:val="clear" w:color="auto" w:fill="auto"/>
            <w:vAlign w:val="center"/>
            <w:hideMark/>
          </w:tcPr>
          <w:p w14:paraId="4D66189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M. Ruchat, M. H. Davenport, I. Giroux,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Walking program of low or vigorous intensity during pregnancy confers an aerobic benefit. </w:t>
            </w:r>
            <w:r w:rsidRPr="000E1218">
              <w:rPr>
                <w:rFonts w:ascii="Times New Roman" w:eastAsia="Times New Roman" w:hAnsi="Times New Roman" w:cs="Times New Roman"/>
                <w:i/>
                <w:iCs/>
                <w:color w:val="000000"/>
                <w:lang w:val="en-CA"/>
              </w:rPr>
              <w:t>Int.J.Sports Med.</w:t>
            </w:r>
            <w:r w:rsidRPr="000E1218">
              <w:rPr>
                <w:rFonts w:ascii="Times New Roman" w:eastAsia="Times New Roman" w:hAnsi="Times New Roman" w:cs="Times New Roman"/>
                <w:color w:val="000000"/>
                <w:lang w:val="en-CA"/>
              </w:rPr>
              <w:t xml:space="preserve"> 2012. 33:661-666</w:t>
            </w:r>
          </w:p>
        </w:tc>
      </w:tr>
      <w:tr w:rsidR="000E1218" w:rsidRPr="000E1218" w14:paraId="420062CF" w14:textId="77777777" w:rsidTr="000E1218">
        <w:trPr>
          <w:trHeight w:val="585"/>
        </w:trPr>
        <w:tc>
          <w:tcPr>
            <w:tcW w:w="8400" w:type="dxa"/>
            <w:tcBorders>
              <w:top w:val="nil"/>
              <w:left w:val="nil"/>
              <w:bottom w:val="nil"/>
              <w:right w:val="nil"/>
            </w:tcBorders>
            <w:shd w:val="clear" w:color="auto" w:fill="auto"/>
            <w:vAlign w:val="center"/>
            <w:hideMark/>
          </w:tcPr>
          <w:p w14:paraId="2F46964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M. Wang, P. DeZinno, L. Fermo,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Complementary and alternative medicine for low-back pain in pregnancy: a cross-sectional survey. 2005. 11:459-464</w:t>
            </w:r>
          </w:p>
        </w:tc>
      </w:tr>
      <w:tr w:rsidR="000E1218" w:rsidRPr="000E1218" w14:paraId="58C51CF9" w14:textId="77777777" w:rsidTr="000E1218">
        <w:trPr>
          <w:trHeight w:val="585"/>
        </w:trPr>
        <w:tc>
          <w:tcPr>
            <w:tcW w:w="8400" w:type="dxa"/>
            <w:tcBorders>
              <w:top w:val="nil"/>
              <w:left w:val="nil"/>
              <w:bottom w:val="nil"/>
              <w:right w:val="nil"/>
            </w:tcBorders>
            <w:shd w:val="clear" w:color="auto" w:fill="auto"/>
            <w:vAlign w:val="center"/>
            <w:hideMark/>
          </w:tcPr>
          <w:p w14:paraId="35354C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Macintyre, G. Watt, P. West and R. Ecob.</w:t>
            </w:r>
            <w:r w:rsidRPr="000E1218">
              <w:rPr>
                <w:rFonts w:ascii="Times New Roman" w:eastAsia="Times New Roman" w:hAnsi="Times New Roman" w:cs="Times New Roman"/>
                <w:color w:val="000000"/>
                <w:lang w:val="en-CA"/>
              </w:rPr>
              <w:t xml:space="preserve"> Correlates of blood pressure in 15 year olds in the West of Scotland. 1991. 45:143-147</w:t>
            </w:r>
          </w:p>
        </w:tc>
      </w:tr>
      <w:tr w:rsidR="000E1218" w:rsidRPr="000E1218" w14:paraId="780DCFC0" w14:textId="77777777" w:rsidTr="000E1218">
        <w:trPr>
          <w:trHeight w:val="585"/>
        </w:trPr>
        <w:tc>
          <w:tcPr>
            <w:tcW w:w="8400" w:type="dxa"/>
            <w:tcBorders>
              <w:top w:val="nil"/>
              <w:left w:val="nil"/>
              <w:bottom w:val="nil"/>
              <w:right w:val="nil"/>
            </w:tcBorders>
            <w:shd w:val="clear" w:color="auto" w:fill="auto"/>
            <w:vAlign w:val="center"/>
            <w:hideMark/>
          </w:tcPr>
          <w:p w14:paraId="0C4CC4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Marcoux, J. Brisson and J. Fabia.</w:t>
            </w:r>
            <w:r w:rsidRPr="000E1218">
              <w:rPr>
                <w:rFonts w:ascii="Times New Roman" w:eastAsia="Times New Roman" w:hAnsi="Times New Roman" w:cs="Times New Roman"/>
                <w:color w:val="000000"/>
                <w:lang w:val="en-CA"/>
              </w:rPr>
              <w:t xml:space="preserve"> PMC1052817; The effect of leisure time physical activity on the risk of pre-eclampsia and gestational hypertension. </w:t>
            </w:r>
            <w:r w:rsidRPr="000E1218">
              <w:rPr>
                <w:rFonts w:ascii="Times New Roman" w:eastAsia="Times New Roman" w:hAnsi="Times New Roman" w:cs="Times New Roman"/>
                <w:i/>
                <w:iCs/>
                <w:color w:val="000000"/>
                <w:lang w:val="en-CA"/>
              </w:rPr>
              <w:t>Journal of Epidemiology &amp; Community Health.</w:t>
            </w:r>
            <w:r w:rsidRPr="000E1218">
              <w:rPr>
                <w:rFonts w:ascii="Times New Roman" w:eastAsia="Times New Roman" w:hAnsi="Times New Roman" w:cs="Times New Roman"/>
                <w:color w:val="000000"/>
                <w:lang w:val="en-CA"/>
              </w:rPr>
              <w:t xml:space="preserve"> 1989. 43:147-152</w:t>
            </w:r>
          </w:p>
        </w:tc>
      </w:tr>
      <w:tr w:rsidR="000E1218" w:rsidRPr="000E1218" w14:paraId="62441D49" w14:textId="77777777" w:rsidTr="000E1218">
        <w:trPr>
          <w:trHeight w:val="585"/>
        </w:trPr>
        <w:tc>
          <w:tcPr>
            <w:tcW w:w="8400" w:type="dxa"/>
            <w:tcBorders>
              <w:top w:val="nil"/>
              <w:left w:val="nil"/>
              <w:bottom w:val="nil"/>
              <w:right w:val="nil"/>
            </w:tcBorders>
            <w:shd w:val="clear" w:color="auto" w:fill="auto"/>
            <w:vAlign w:val="center"/>
            <w:hideMark/>
          </w:tcPr>
          <w:p w14:paraId="115AC4F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Marquez-Sterling, A. C. Perry, T. A. Kaplan, R. A. Halberstein and J. F. Signorile.</w:t>
            </w:r>
            <w:r w:rsidRPr="000E1218">
              <w:rPr>
                <w:rFonts w:ascii="Times New Roman" w:eastAsia="Times New Roman" w:hAnsi="Times New Roman" w:cs="Times New Roman"/>
                <w:color w:val="000000"/>
                <w:lang w:val="en-CA"/>
              </w:rPr>
              <w:t xml:space="preserve"> Physical and psychological changes with vigorous exercise in sedentary primigravidae.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2000. 32:58-62 5p</w:t>
            </w:r>
          </w:p>
        </w:tc>
      </w:tr>
      <w:tr w:rsidR="000E1218" w:rsidRPr="000E1218" w14:paraId="02A807F1" w14:textId="77777777" w:rsidTr="000E1218">
        <w:trPr>
          <w:trHeight w:val="585"/>
        </w:trPr>
        <w:tc>
          <w:tcPr>
            <w:tcW w:w="8400" w:type="dxa"/>
            <w:tcBorders>
              <w:top w:val="nil"/>
              <w:left w:val="nil"/>
              <w:bottom w:val="nil"/>
              <w:right w:val="nil"/>
            </w:tcBorders>
            <w:shd w:val="clear" w:color="auto" w:fill="auto"/>
            <w:vAlign w:val="center"/>
            <w:hideMark/>
          </w:tcPr>
          <w:p w14:paraId="13280DD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Million, K. M. Gustafson and L. E. May.</w:t>
            </w:r>
            <w:r w:rsidRPr="000E1218">
              <w:rPr>
                <w:rFonts w:ascii="Times New Roman" w:eastAsia="Times New Roman" w:hAnsi="Times New Roman" w:cs="Times New Roman"/>
                <w:color w:val="000000"/>
                <w:lang w:val="en-CA"/>
              </w:rPr>
              <w:t xml:space="preserve"> Effects of maternal exercise on fetal breathing and hiccups. </w:t>
            </w:r>
            <w:r w:rsidRPr="000E1218">
              <w:rPr>
                <w:rFonts w:ascii="Times New Roman" w:eastAsia="Times New Roman" w:hAnsi="Times New Roman" w:cs="Times New Roman"/>
                <w:i/>
                <w:iCs/>
                <w:color w:val="000000"/>
                <w:lang w:val="en-CA"/>
              </w:rPr>
              <w:t>The FASEB Journal.</w:t>
            </w:r>
            <w:r w:rsidRPr="000E1218">
              <w:rPr>
                <w:rFonts w:ascii="Times New Roman" w:eastAsia="Times New Roman" w:hAnsi="Times New Roman" w:cs="Times New Roman"/>
                <w:color w:val="000000"/>
                <w:lang w:val="en-CA"/>
              </w:rPr>
              <w:t xml:space="preserve"> 2009. 23 (S1): </w:t>
            </w:r>
          </w:p>
        </w:tc>
      </w:tr>
      <w:tr w:rsidR="000E1218" w:rsidRPr="000E1218" w14:paraId="141E5E61" w14:textId="77777777" w:rsidTr="000E1218">
        <w:trPr>
          <w:trHeight w:val="585"/>
        </w:trPr>
        <w:tc>
          <w:tcPr>
            <w:tcW w:w="8400" w:type="dxa"/>
            <w:tcBorders>
              <w:top w:val="nil"/>
              <w:left w:val="nil"/>
              <w:bottom w:val="nil"/>
              <w:right w:val="nil"/>
            </w:tcBorders>
            <w:shd w:val="clear" w:color="auto" w:fill="auto"/>
            <w:vAlign w:val="center"/>
            <w:hideMark/>
          </w:tcPr>
          <w:p w14:paraId="14DA41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Morino, Y. Kajiwara, M. Ishihara, et al.</w:t>
            </w:r>
            <w:r w:rsidRPr="000E1218">
              <w:rPr>
                <w:rFonts w:ascii="Times New Roman" w:eastAsia="Times New Roman" w:hAnsi="Times New Roman" w:cs="Times New Roman"/>
                <w:color w:val="000000"/>
                <w:lang w:val="en-CA"/>
              </w:rPr>
              <w:t xml:space="preserve"> The relationship between the daily step counts and low back pain during pregnancy. </w:t>
            </w:r>
            <w:r w:rsidRPr="000E1218">
              <w:rPr>
                <w:rFonts w:ascii="Times New Roman" w:eastAsia="Times New Roman" w:hAnsi="Times New Roman" w:cs="Times New Roman"/>
                <w:i/>
                <w:iCs/>
                <w:color w:val="000000"/>
                <w:lang w:val="en-CA"/>
              </w:rPr>
              <w:t>Clinical &amp; Experimental Obstetrics &amp; Gynecology.</w:t>
            </w:r>
            <w:r w:rsidRPr="000E1218">
              <w:rPr>
                <w:rFonts w:ascii="Times New Roman" w:eastAsia="Times New Roman" w:hAnsi="Times New Roman" w:cs="Times New Roman"/>
                <w:color w:val="000000"/>
                <w:lang w:val="en-CA"/>
              </w:rPr>
              <w:t xml:space="preserve"> 2016. 43:192-197</w:t>
            </w:r>
          </w:p>
        </w:tc>
      </w:tr>
      <w:tr w:rsidR="000E1218" w:rsidRPr="000E1218" w14:paraId="7A034784" w14:textId="77777777" w:rsidTr="000E1218">
        <w:trPr>
          <w:trHeight w:val="585"/>
        </w:trPr>
        <w:tc>
          <w:tcPr>
            <w:tcW w:w="8400" w:type="dxa"/>
            <w:tcBorders>
              <w:top w:val="nil"/>
              <w:left w:val="nil"/>
              <w:bottom w:val="nil"/>
              <w:right w:val="nil"/>
            </w:tcBorders>
            <w:shd w:val="clear" w:color="auto" w:fill="auto"/>
            <w:vAlign w:val="center"/>
            <w:hideMark/>
          </w:tcPr>
          <w:p w14:paraId="5AEE10B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Morkved, K. A. Salvesen, B. Schei, S. Lydersen and K. Bo.</w:t>
            </w:r>
            <w:r w:rsidRPr="000E1218">
              <w:rPr>
                <w:rFonts w:ascii="Times New Roman" w:eastAsia="Times New Roman" w:hAnsi="Times New Roman" w:cs="Times New Roman"/>
                <w:color w:val="000000"/>
                <w:lang w:val="en-CA"/>
              </w:rPr>
              <w:t xml:space="preserve"> Does group training during pregnancy prevent lumbopelvic pain? A randomized clinical trial. 2007. 86:276-282</w:t>
            </w:r>
          </w:p>
        </w:tc>
      </w:tr>
      <w:tr w:rsidR="000E1218" w:rsidRPr="000E1218" w14:paraId="188CCB63" w14:textId="77777777" w:rsidTr="000E1218">
        <w:trPr>
          <w:trHeight w:val="585"/>
        </w:trPr>
        <w:tc>
          <w:tcPr>
            <w:tcW w:w="8400" w:type="dxa"/>
            <w:tcBorders>
              <w:top w:val="nil"/>
              <w:left w:val="nil"/>
              <w:bottom w:val="nil"/>
              <w:right w:val="nil"/>
            </w:tcBorders>
            <w:shd w:val="clear" w:color="auto" w:fill="auto"/>
            <w:vAlign w:val="center"/>
            <w:hideMark/>
          </w:tcPr>
          <w:p w14:paraId="018CFB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Morkved, K. Bo, B. Schei and K. A. Salvesen.</w:t>
            </w:r>
            <w:r w:rsidRPr="000E1218">
              <w:rPr>
                <w:rFonts w:ascii="Times New Roman" w:eastAsia="Times New Roman" w:hAnsi="Times New Roman" w:cs="Times New Roman"/>
                <w:color w:val="000000"/>
                <w:lang w:val="en-CA"/>
              </w:rPr>
              <w:t xml:space="preserve"> Pelvic floor muscle training during pregnancy to prevent urinary incontinence: a single-blind randomized controlled trial. 2003. 101:313-319</w:t>
            </w:r>
          </w:p>
        </w:tc>
      </w:tr>
      <w:tr w:rsidR="000E1218" w:rsidRPr="000E1218" w14:paraId="73856727" w14:textId="77777777" w:rsidTr="000E1218">
        <w:trPr>
          <w:trHeight w:val="585"/>
        </w:trPr>
        <w:tc>
          <w:tcPr>
            <w:tcW w:w="8400" w:type="dxa"/>
            <w:tcBorders>
              <w:top w:val="nil"/>
              <w:left w:val="nil"/>
              <w:bottom w:val="nil"/>
              <w:right w:val="nil"/>
            </w:tcBorders>
            <w:shd w:val="clear" w:color="auto" w:fill="auto"/>
            <w:vAlign w:val="center"/>
            <w:hideMark/>
          </w:tcPr>
          <w:p w14:paraId="37A296F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Morkved, K. Bo, B. Schei, K. A. Salvesen and P. Chiarelli.</w:t>
            </w:r>
            <w:r w:rsidRPr="000E1218">
              <w:rPr>
                <w:rFonts w:ascii="Times New Roman" w:eastAsia="Times New Roman" w:hAnsi="Times New Roman" w:cs="Times New Roman"/>
                <w:color w:val="000000"/>
                <w:lang w:val="en-CA"/>
              </w:rPr>
              <w:t xml:space="preserve"> Pelvic floor muscle training during pregnancy prevented urinary incontinence in late pregnancy and after delivery. 2003. 5:130-131</w:t>
            </w:r>
          </w:p>
        </w:tc>
      </w:tr>
      <w:tr w:rsidR="000E1218" w:rsidRPr="000E1218" w14:paraId="5A472007" w14:textId="77777777" w:rsidTr="000E1218">
        <w:trPr>
          <w:trHeight w:val="585"/>
        </w:trPr>
        <w:tc>
          <w:tcPr>
            <w:tcW w:w="8400" w:type="dxa"/>
            <w:tcBorders>
              <w:top w:val="nil"/>
              <w:left w:val="nil"/>
              <w:bottom w:val="nil"/>
              <w:right w:val="nil"/>
            </w:tcBorders>
            <w:shd w:val="clear" w:color="auto" w:fill="auto"/>
            <w:vAlign w:val="center"/>
            <w:hideMark/>
          </w:tcPr>
          <w:p w14:paraId="42A1F5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Portela, R. Rocha-de-Souza, K. Oppermann-Lisboa, G. B. Donatto, S. N. Dal Bosco and P. El Beitune.</w:t>
            </w:r>
            <w:r w:rsidRPr="000E1218">
              <w:rPr>
                <w:rFonts w:ascii="Times New Roman" w:eastAsia="Times New Roman" w:hAnsi="Times New Roman" w:cs="Times New Roman"/>
                <w:color w:val="000000"/>
                <w:lang w:val="en-CA"/>
              </w:rPr>
              <w:t xml:space="preserve"> Maternal physical activity, cervical length and its relation to spontaneous vaginal birth at term. </w:t>
            </w:r>
            <w:r w:rsidRPr="000E1218">
              <w:rPr>
                <w:rFonts w:ascii="Times New Roman" w:eastAsia="Times New Roman" w:hAnsi="Times New Roman" w:cs="Times New Roman"/>
                <w:i/>
                <w:iCs/>
                <w:color w:val="000000"/>
                <w:lang w:val="en-CA"/>
              </w:rPr>
              <w:t>Archives of Gynecology &amp; Obstetrics.</w:t>
            </w:r>
            <w:r w:rsidRPr="000E1218">
              <w:rPr>
                <w:rFonts w:ascii="Times New Roman" w:eastAsia="Times New Roman" w:hAnsi="Times New Roman" w:cs="Times New Roman"/>
                <w:color w:val="000000"/>
                <w:lang w:val="en-CA"/>
              </w:rPr>
              <w:t xml:space="preserve"> 2014. 290:257-262</w:t>
            </w:r>
          </w:p>
        </w:tc>
      </w:tr>
      <w:tr w:rsidR="000E1218" w:rsidRPr="000E1218" w14:paraId="36CA21AA" w14:textId="77777777" w:rsidTr="000E1218">
        <w:trPr>
          <w:trHeight w:val="585"/>
        </w:trPr>
        <w:tc>
          <w:tcPr>
            <w:tcW w:w="8400" w:type="dxa"/>
            <w:tcBorders>
              <w:top w:val="nil"/>
              <w:left w:val="nil"/>
              <w:bottom w:val="nil"/>
              <w:right w:val="nil"/>
            </w:tcBorders>
            <w:shd w:val="clear" w:color="auto" w:fill="auto"/>
            <w:vAlign w:val="center"/>
            <w:hideMark/>
          </w:tcPr>
          <w:p w14:paraId="44316A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Seneviratne, G. K. Parry, L. M. McCowan, et al.</w:t>
            </w:r>
            <w:r w:rsidRPr="000E1218">
              <w:rPr>
                <w:rFonts w:ascii="Times New Roman" w:eastAsia="Times New Roman" w:hAnsi="Times New Roman" w:cs="Times New Roman"/>
                <w:color w:val="000000"/>
                <w:lang w:val="en-CA"/>
              </w:rPr>
              <w:t xml:space="preserve"> PMC4002538; Antenatal exercise in overweight and obese women and its effects on offspring and maternal health: design and rationale of the IMPROVE (Improving Maternal and Progeny Obesity Via Exercise) randomised controlled trial.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2014. 14:148</w:t>
            </w:r>
          </w:p>
        </w:tc>
      </w:tr>
      <w:tr w:rsidR="000E1218" w:rsidRPr="000E1218" w14:paraId="1126442E" w14:textId="77777777" w:rsidTr="000E1218">
        <w:trPr>
          <w:trHeight w:val="585"/>
        </w:trPr>
        <w:tc>
          <w:tcPr>
            <w:tcW w:w="8400" w:type="dxa"/>
            <w:tcBorders>
              <w:top w:val="nil"/>
              <w:left w:val="nil"/>
              <w:bottom w:val="nil"/>
              <w:right w:val="nil"/>
            </w:tcBorders>
            <w:shd w:val="clear" w:color="auto" w:fill="auto"/>
            <w:vAlign w:val="center"/>
            <w:hideMark/>
          </w:tcPr>
          <w:p w14:paraId="06D76AB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N. Seneviratne, Y. Jiang, J. Derraik,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Effects of antenatal exercise in overweight and obese pregnant women on maternal and perinatal outcomes: a randomised controlled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2016. 123:588-597</w:t>
            </w:r>
          </w:p>
        </w:tc>
      </w:tr>
      <w:tr w:rsidR="000E1218" w:rsidRPr="000E1218" w14:paraId="6FC2145F" w14:textId="77777777" w:rsidTr="000E1218">
        <w:trPr>
          <w:trHeight w:val="585"/>
        </w:trPr>
        <w:tc>
          <w:tcPr>
            <w:tcW w:w="8400" w:type="dxa"/>
            <w:tcBorders>
              <w:top w:val="nil"/>
              <w:left w:val="nil"/>
              <w:bottom w:val="nil"/>
              <w:right w:val="nil"/>
            </w:tcBorders>
            <w:shd w:val="clear" w:color="auto" w:fill="auto"/>
            <w:vAlign w:val="center"/>
            <w:hideMark/>
          </w:tcPr>
          <w:p w14:paraId="4D3B1C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Stafne, K. A. Salvesen and S. Morkved.</w:t>
            </w:r>
            <w:r w:rsidRPr="000E1218">
              <w:rPr>
                <w:rFonts w:ascii="Times New Roman" w:eastAsia="Times New Roman" w:hAnsi="Times New Roman" w:cs="Times New Roman"/>
                <w:color w:val="000000"/>
                <w:lang w:val="en-CA"/>
              </w:rPr>
              <w:t xml:space="preserve"> Does regular exercise in pregnancy prevent urinary incontinence?.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2011. 97:eS1170-eS1171</w:t>
            </w:r>
          </w:p>
        </w:tc>
      </w:tr>
      <w:tr w:rsidR="000E1218" w:rsidRPr="000E1218" w14:paraId="32DCF792" w14:textId="77777777" w:rsidTr="000E1218">
        <w:trPr>
          <w:trHeight w:val="585"/>
        </w:trPr>
        <w:tc>
          <w:tcPr>
            <w:tcW w:w="8400" w:type="dxa"/>
            <w:tcBorders>
              <w:top w:val="nil"/>
              <w:left w:val="nil"/>
              <w:bottom w:val="nil"/>
              <w:right w:val="nil"/>
            </w:tcBorders>
            <w:shd w:val="clear" w:color="auto" w:fill="auto"/>
            <w:vAlign w:val="center"/>
            <w:hideMark/>
          </w:tcPr>
          <w:p w14:paraId="727CA5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Stafne, K. A. Salvesen, I. Volloyhaug and S. Morkved.</w:t>
            </w:r>
            <w:r w:rsidRPr="000E1218">
              <w:rPr>
                <w:rFonts w:ascii="Times New Roman" w:eastAsia="Times New Roman" w:hAnsi="Times New Roman" w:cs="Times New Roman"/>
                <w:color w:val="000000"/>
                <w:lang w:val="en-CA"/>
              </w:rPr>
              <w:t xml:space="preserve"> Does a regular exercise program including pelvic floor muscle exercises prevent urinary incontinence in pregnancy?. </w:t>
            </w:r>
            <w:r w:rsidRPr="000E1218">
              <w:rPr>
                <w:rFonts w:ascii="Times New Roman" w:eastAsia="Times New Roman" w:hAnsi="Times New Roman" w:cs="Times New Roman"/>
                <w:i/>
                <w:iCs/>
                <w:color w:val="000000"/>
                <w:lang w:val="en-CA"/>
              </w:rPr>
              <w:t>Neurourol.Urodyn.</w:t>
            </w:r>
            <w:r w:rsidRPr="000E1218">
              <w:rPr>
                <w:rFonts w:ascii="Times New Roman" w:eastAsia="Times New Roman" w:hAnsi="Times New Roman" w:cs="Times New Roman"/>
                <w:color w:val="000000"/>
                <w:lang w:val="en-CA"/>
              </w:rPr>
              <w:t xml:space="preserve"> 2011. 30 (6):941-942</w:t>
            </w:r>
          </w:p>
        </w:tc>
      </w:tr>
      <w:tr w:rsidR="000E1218" w:rsidRPr="000E1218" w14:paraId="7E53F659" w14:textId="77777777" w:rsidTr="000E1218">
        <w:trPr>
          <w:trHeight w:val="585"/>
        </w:trPr>
        <w:tc>
          <w:tcPr>
            <w:tcW w:w="8400" w:type="dxa"/>
            <w:tcBorders>
              <w:top w:val="nil"/>
              <w:left w:val="nil"/>
              <w:bottom w:val="nil"/>
              <w:right w:val="nil"/>
            </w:tcBorders>
            <w:shd w:val="clear" w:color="auto" w:fill="auto"/>
            <w:vAlign w:val="center"/>
            <w:hideMark/>
          </w:tcPr>
          <w:p w14:paraId="7A327F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Stafne, K. A. Salvesen, P. R. Romundstad, B. Stuge and S. Morkved.</w:t>
            </w:r>
            <w:r w:rsidRPr="000E1218">
              <w:rPr>
                <w:rFonts w:ascii="Times New Roman" w:eastAsia="Times New Roman" w:hAnsi="Times New Roman" w:cs="Times New Roman"/>
                <w:color w:val="000000"/>
                <w:lang w:val="en-CA"/>
              </w:rPr>
              <w:t xml:space="preserve"> Does regular exercise during pregnancy influence lumbopelvic pain? A randomized controlled trial.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2012. 91:552-559</w:t>
            </w:r>
          </w:p>
        </w:tc>
      </w:tr>
      <w:tr w:rsidR="000E1218" w:rsidRPr="000E1218" w14:paraId="26C99049" w14:textId="77777777" w:rsidTr="000E1218">
        <w:trPr>
          <w:trHeight w:val="585"/>
        </w:trPr>
        <w:tc>
          <w:tcPr>
            <w:tcW w:w="8400" w:type="dxa"/>
            <w:tcBorders>
              <w:top w:val="nil"/>
              <w:left w:val="nil"/>
              <w:bottom w:val="nil"/>
              <w:right w:val="nil"/>
            </w:tcBorders>
            <w:shd w:val="clear" w:color="auto" w:fill="auto"/>
            <w:vAlign w:val="center"/>
            <w:hideMark/>
          </w:tcPr>
          <w:p w14:paraId="103D9D5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Stafne, K. A. Salvesen, P. R. Romundstad, I. H. Torjusen and S. Morkved.</w:t>
            </w:r>
            <w:r w:rsidRPr="000E1218">
              <w:rPr>
                <w:rFonts w:ascii="Times New Roman" w:eastAsia="Times New Roman" w:hAnsi="Times New Roman" w:cs="Times New Roman"/>
                <w:color w:val="000000"/>
                <w:lang w:val="en-CA"/>
              </w:rPr>
              <w:t xml:space="preserve"> Does regular exercise including pelvic floor muscle training prevent urinary and anal incontinence during pregnancy? A randomised controlled trial. 2012. 119:1270-1280</w:t>
            </w:r>
          </w:p>
        </w:tc>
      </w:tr>
      <w:tr w:rsidR="000E1218" w:rsidRPr="000E1218" w14:paraId="3A24906D" w14:textId="77777777" w:rsidTr="000E1218">
        <w:trPr>
          <w:trHeight w:val="585"/>
        </w:trPr>
        <w:tc>
          <w:tcPr>
            <w:tcW w:w="8400" w:type="dxa"/>
            <w:tcBorders>
              <w:top w:val="nil"/>
              <w:left w:val="nil"/>
              <w:bottom w:val="nil"/>
              <w:right w:val="nil"/>
            </w:tcBorders>
            <w:shd w:val="clear" w:color="auto" w:fill="auto"/>
            <w:vAlign w:val="center"/>
            <w:hideMark/>
          </w:tcPr>
          <w:p w14:paraId="2AAC96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Stafne, K. A. Salvesen, P. R. Romundstad, T. M. Eggebo, S. M. Carlsen and S. Morkved.</w:t>
            </w:r>
            <w:r w:rsidRPr="000E1218">
              <w:rPr>
                <w:rFonts w:ascii="Times New Roman" w:eastAsia="Times New Roman" w:hAnsi="Times New Roman" w:cs="Times New Roman"/>
                <w:color w:val="000000"/>
                <w:lang w:val="en-CA"/>
              </w:rPr>
              <w:t xml:space="preserve"> Regular exercise during pregnancy to prevent gestational diabetes: a randomized controlled trial.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2012. 119:29-36</w:t>
            </w:r>
          </w:p>
        </w:tc>
      </w:tr>
      <w:tr w:rsidR="000E1218" w:rsidRPr="000E1218" w14:paraId="572E8165" w14:textId="77777777" w:rsidTr="000E1218">
        <w:trPr>
          <w:trHeight w:val="585"/>
        </w:trPr>
        <w:tc>
          <w:tcPr>
            <w:tcW w:w="8400" w:type="dxa"/>
            <w:tcBorders>
              <w:top w:val="nil"/>
              <w:left w:val="nil"/>
              <w:bottom w:val="nil"/>
              <w:right w:val="nil"/>
            </w:tcBorders>
            <w:shd w:val="clear" w:color="auto" w:fill="auto"/>
            <w:vAlign w:val="center"/>
            <w:hideMark/>
          </w:tcPr>
          <w:p w14:paraId="5C161B9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Narendran, R. Nagarathna, S. Gunasheela and H. R. Nagendra.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Efficacy of yoga in pregnant women with abnormal Doppler study of umbilical and uterine arteries. </w:t>
            </w:r>
            <w:r w:rsidRPr="000E1218">
              <w:rPr>
                <w:rFonts w:ascii="Times New Roman" w:eastAsia="Times New Roman" w:hAnsi="Times New Roman" w:cs="Times New Roman"/>
                <w:i/>
                <w:iCs/>
                <w:color w:val="000000"/>
                <w:lang w:val="en-CA"/>
              </w:rPr>
              <w:t>J.Indian Med.Assoc.</w:t>
            </w:r>
            <w:r w:rsidRPr="000E1218">
              <w:rPr>
                <w:rFonts w:ascii="Times New Roman" w:eastAsia="Times New Roman" w:hAnsi="Times New Roman" w:cs="Times New Roman"/>
                <w:color w:val="000000"/>
                <w:lang w:val="en-CA"/>
              </w:rPr>
              <w:t xml:space="preserve"> 2005. 103:12-4, 16-7</w:t>
            </w:r>
          </w:p>
        </w:tc>
      </w:tr>
      <w:tr w:rsidR="000E1218" w:rsidRPr="000E1218" w14:paraId="19700796" w14:textId="77777777" w:rsidTr="000E1218">
        <w:trPr>
          <w:trHeight w:val="585"/>
        </w:trPr>
        <w:tc>
          <w:tcPr>
            <w:tcW w:w="8400" w:type="dxa"/>
            <w:tcBorders>
              <w:top w:val="nil"/>
              <w:left w:val="nil"/>
              <w:bottom w:val="nil"/>
              <w:right w:val="nil"/>
            </w:tcBorders>
            <w:shd w:val="clear" w:color="auto" w:fill="auto"/>
            <w:vAlign w:val="center"/>
            <w:hideMark/>
          </w:tcPr>
          <w:p w14:paraId="25D28CC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Ogita, M. Imanaka, T. Takebayashi,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Significance of exercise and bed rest in pregnancy--study on the lying postures of gravidas during sleep (2). 1990. 9:93-98</w:t>
            </w:r>
          </w:p>
        </w:tc>
      </w:tr>
      <w:tr w:rsidR="000E1218" w:rsidRPr="000E1218" w14:paraId="2DCC5D52" w14:textId="77777777" w:rsidTr="000E1218">
        <w:trPr>
          <w:trHeight w:val="585"/>
        </w:trPr>
        <w:tc>
          <w:tcPr>
            <w:tcW w:w="8400" w:type="dxa"/>
            <w:tcBorders>
              <w:top w:val="nil"/>
              <w:left w:val="nil"/>
              <w:bottom w:val="nil"/>
              <w:right w:val="nil"/>
            </w:tcBorders>
            <w:shd w:val="clear" w:color="auto" w:fill="auto"/>
            <w:vAlign w:val="center"/>
            <w:hideMark/>
          </w:tcPr>
          <w:p w14:paraId="1B2321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Onoyama, L. Qiu, H. P. Low, et al.</w:t>
            </w:r>
            <w:r w:rsidRPr="000E1218">
              <w:rPr>
                <w:rFonts w:ascii="Times New Roman" w:eastAsia="Times New Roman" w:hAnsi="Times New Roman" w:cs="Times New Roman"/>
                <w:color w:val="000000"/>
                <w:lang w:val="en-CA"/>
              </w:rPr>
              <w:t xml:space="preserve"> Prenatal Maternal Physical Activity and Stem Cells in Umbilical Cord Blood.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2016. 48:82-89</w:t>
            </w:r>
          </w:p>
        </w:tc>
      </w:tr>
      <w:tr w:rsidR="000E1218" w:rsidRPr="000E1218" w14:paraId="6F765AB3" w14:textId="77777777" w:rsidTr="000E1218">
        <w:trPr>
          <w:trHeight w:val="585"/>
        </w:trPr>
        <w:tc>
          <w:tcPr>
            <w:tcW w:w="8400" w:type="dxa"/>
            <w:tcBorders>
              <w:top w:val="nil"/>
              <w:left w:val="nil"/>
              <w:bottom w:val="nil"/>
              <w:right w:val="nil"/>
            </w:tcBorders>
            <w:shd w:val="clear" w:color="auto" w:fill="auto"/>
            <w:vAlign w:val="center"/>
            <w:hideMark/>
          </w:tcPr>
          <w:p w14:paraId="66B958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Ozcan and V. Duyan.</w:t>
            </w:r>
            <w:r w:rsidRPr="000E1218">
              <w:rPr>
                <w:rFonts w:ascii="Times New Roman" w:eastAsia="Times New Roman" w:hAnsi="Times New Roman" w:cs="Times New Roman"/>
                <w:color w:val="000000"/>
                <w:lang w:val="en-CA"/>
              </w:rPr>
              <w:t xml:space="preserve"> Fetal health locus of control in a sample of pregnant Turkish women. 2015. 45:714-722</w:t>
            </w:r>
          </w:p>
        </w:tc>
      </w:tr>
      <w:tr w:rsidR="000E1218" w:rsidRPr="000E1218" w14:paraId="11000222" w14:textId="77777777" w:rsidTr="000E1218">
        <w:trPr>
          <w:trHeight w:val="585"/>
        </w:trPr>
        <w:tc>
          <w:tcPr>
            <w:tcW w:w="8400" w:type="dxa"/>
            <w:tcBorders>
              <w:top w:val="nil"/>
              <w:left w:val="nil"/>
              <w:bottom w:val="nil"/>
              <w:right w:val="nil"/>
            </w:tcBorders>
            <w:shd w:val="clear" w:color="auto" w:fill="auto"/>
            <w:vAlign w:val="center"/>
            <w:hideMark/>
          </w:tcPr>
          <w:p w14:paraId="6BED7DC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Ozdemir, H. Bebis, T. Ortabag and C. Acikel.</w:t>
            </w:r>
            <w:r w:rsidRPr="000E1218">
              <w:rPr>
                <w:rFonts w:ascii="Times New Roman" w:eastAsia="Times New Roman" w:hAnsi="Times New Roman" w:cs="Times New Roman"/>
                <w:color w:val="000000"/>
                <w:lang w:val="en-CA"/>
              </w:rPr>
              <w:t xml:space="preserve"> Evaluation of the efficacy of an exercise program for pregnant women with low back and pelvic pain: a prospective randomized controlled trial. 2015. 71:1926-1939</w:t>
            </w:r>
          </w:p>
        </w:tc>
      </w:tr>
      <w:tr w:rsidR="000E1218" w:rsidRPr="000E1218" w14:paraId="1320FA66" w14:textId="77777777" w:rsidTr="000E1218">
        <w:trPr>
          <w:trHeight w:val="585"/>
        </w:trPr>
        <w:tc>
          <w:tcPr>
            <w:tcW w:w="8400" w:type="dxa"/>
            <w:tcBorders>
              <w:top w:val="nil"/>
              <w:left w:val="nil"/>
              <w:bottom w:val="nil"/>
              <w:right w:val="nil"/>
            </w:tcBorders>
            <w:shd w:val="clear" w:color="auto" w:fill="auto"/>
            <w:vAlign w:val="center"/>
            <w:hideMark/>
          </w:tcPr>
          <w:p w14:paraId="6F18527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P. Mourtakos, K. D. Tambalis, D. B. Panagiotakos,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lifestyle characteristics during pregnancy, and the risk of obesity in the offspring: A study of 5,125 children.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2015. 15: </w:t>
            </w:r>
          </w:p>
        </w:tc>
      </w:tr>
      <w:tr w:rsidR="000E1218" w:rsidRPr="000E1218" w14:paraId="6106D0D1" w14:textId="77777777" w:rsidTr="000E1218">
        <w:trPr>
          <w:trHeight w:val="585"/>
        </w:trPr>
        <w:tc>
          <w:tcPr>
            <w:tcW w:w="8400" w:type="dxa"/>
            <w:tcBorders>
              <w:top w:val="nil"/>
              <w:left w:val="nil"/>
              <w:bottom w:val="nil"/>
              <w:right w:val="nil"/>
            </w:tcBorders>
            <w:shd w:val="clear" w:color="auto" w:fill="auto"/>
            <w:vAlign w:val="center"/>
            <w:hideMark/>
          </w:tcPr>
          <w:p w14:paraId="00E4B52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P. Sady, M. W. Carpenter, M. A. Sady, et al.</w:t>
            </w:r>
            <w:r w:rsidRPr="000E1218">
              <w:rPr>
                <w:rFonts w:ascii="Times New Roman" w:eastAsia="Times New Roman" w:hAnsi="Times New Roman" w:cs="Times New Roman"/>
                <w:color w:val="000000"/>
                <w:lang w:val="en-CA"/>
              </w:rPr>
              <w:t xml:space="preserve"> Prediction of VO2max during cycle exercise in pregnant women.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1988. 65:657-661</w:t>
            </w:r>
          </w:p>
        </w:tc>
      </w:tr>
      <w:tr w:rsidR="000E1218" w:rsidRPr="000E1218" w14:paraId="4ABD14B7" w14:textId="77777777" w:rsidTr="000E1218">
        <w:trPr>
          <w:trHeight w:val="585"/>
        </w:trPr>
        <w:tc>
          <w:tcPr>
            <w:tcW w:w="8400" w:type="dxa"/>
            <w:tcBorders>
              <w:top w:val="nil"/>
              <w:left w:val="nil"/>
              <w:bottom w:val="nil"/>
              <w:right w:val="nil"/>
            </w:tcBorders>
            <w:shd w:val="clear" w:color="auto" w:fill="auto"/>
            <w:vAlign w:val="center"/>
            <w:hideMark/>
          </w:tcPr>
          <w:p w14:paraId="6FA93E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P. Sady, M. W. Carpenter, P. D. Thompson, M. A. Sady, B. Haydon and D. R. Coustan.</w:t>
            </w:r>
            <w:r w:rsidRPr="000E1218">
              <w:rPr>
                <w:rFonts w:ascii="Times New Roman" w:eastAsia="Times New Roman" w:hAnsi="Times New Roman" w:cs="Times New Roman"/>
                <w:color w:val="000000"/>
                <w:lang w:val="en-CA"/>
              </w:rPr>
              <w:t xml:space="preserve"> CARDIOVASCULAR-RESPONSE TO CYCLE EXERCISE DURING AND AFTER PREGNANCY.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1989. 66:336-341</w:t>
            </w:r>
          </w:p>
        </w:tc>
      </w:tr>
      <w:tr w:rsidR="000E1218" w:rsidRPr="000E1218" w14:paraId="10D2C62C" w14:textId="77777777" w:rsidTr="000E1218">
        <w:trPr>
          <w:trHeight w:val="585"/>
        </w:trPr>
        <w:tc>
          <w:tcPr>
            <w:tcW w:w="8400" w:type="dxa"/>
            <w:tcBorders>
              <w:top w:val="nil"/>
              <w:left w:val="nil"/>
              <w:bottom w:val="nil"/>
              <w:right w:val="nil"/>
            </w:tcBorders>
            <w:shd w:val="clear" w:color="auto" w:fill="auto"/>
            <w:vAlign w:val="center"/>
            <w:hideMark/>
          </w:tcPr>
          <w:p w14:paraId="26E3EB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P. Sady, M. W. Carpenter, P. D. Thompson, M. A. Sady, B. Haydon and D. R. Coustan.</w:t>
            </w:r>
            <w:r w:rsidRPr="000E1218">
              <w:rPr>
                <w:rFonts w:ascii="Times New Roman" w:eastAsia="Times New Roman" w:hAnsi="Times New Roman" w:cs="Times New Roman"/>
                <w:color w:val="000000"/>
                <w:lang w:val="en-CA"/>
              </w:rPr>
              <w:t xml:space="preserve"> Cardiovascular response to cycle exercise during and after pregnancy. 1989. 66:336-341</w:t>
            </w:r>
          </w:p>
        </w:tc>
      </w:tr>
      <w:tr w:rsidR="000E1218" w:rsidRPr="000E1218" w14:paraId="0ADC4C03" w14:textId="77777777" w:rsidTr="000E1218">
        <w:trPr>
          <w:trHeight w:val="585"/>
        </w:trPr>
        <w:tc>
          <w:tcPr>
            <w:tcW w:w="8400" w:type="dxa"/>
            <w:tcBorders>
              <w:top w:val="nil"/>
              <w:left w:val="nil"/>
              <w:bottom w:val="nil"/>
              <w:right w:val="nil"/>
            </w:tcBorders>
            <w:shd w:val="clear" w:color="auto" w:fill="auto"/>
            <w:vAlign w:val="center"/>
            <w:hideMark/>
          </w:tcPr>
          <w:p w14:paraId="5A3052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Phelan, M. G. Phipps, B. Abrams, F. Darroch, A. Schaffner and R. R. Wing.</w:t>
            </w:r>
            <w:r w:rsidRPr="000E1218">
              <w:rPr>
                <w:rFonts w:ascii="Times New Roman" w:eastAsia="Times New Roman" w:hAnsi="Times New Roman" w:cs="Times New Roman"/>
                <w:color w:val="000000"/>
                <w:lang w:val="en-CA"/>
              </w:rPr>
              <w:t xml:space="preserve"> Randomized trial of a behavioral intervention to prevent excessive gestational weight gain: the Fit for Delivery Study. 2011. 93:772-779</w:t>
            </w:r>
          </w:p>
        </w:tc>
      </w:tr>
      <w:tr w:rsidR="000E1218" w:rsidRPr="000E1218" w14:paraId="06921B5F" w14:textId="77777777" w:rsidTr="000E1218">
        <w:trPr>
          <w:trHeight w:val="585"/>
        </w:trPr>
        <w:tc>
          <w:tcPr>
            <w:tcW w:w="8400" w:type="dxa"/>
            <w:tcBorders>
              <w:top w:val="nil"/>
              <w:left w:val="nil"/>
              <w:bottom w:val="nil"/>
              <w:right w:val="nil"/>
            </w:tcBorders>
            <w:shd w:val="clear" w:color="auto" w:fill="auto"/>
            <w:vAlign w:val="center"/>
            <w:hideMark/>
          </w:tcPr>
          <w:p w14:paraId="42E5D7B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Plachta-Danielzik, B. Kehden, B. Landsberg, et al.</w:t>
            </w:r>
            <w:r w:rsidRPr="000E1218">
              <w:rPr>
                <w:rFonts w:ascii="Times New Roman" w:eastAsia="Times New Roman" w:hAnsi="Times New Roman" w:cs="Times New Roman"/>
                <w:color w:val="000000"/>
                <w:lang w:val="en-CA"/>
              </w:rPr>
              <w:t xml:space="preserve"> Attributable risks for childhood overweight: evidence for limited effectiveness of prevention. 2012. 130:e865-71</w:t>
            </w:r>
          </w:p>
        </w:tc>
      </w:tr>
      <w:tr w:rsidR="000E1218" w:rsidRPr="000E1218" w14:paraId="16D019AC" w14:textId="77777777" w:rsidTr="000E1218">
        <w:trPr>
          <w:trHeight w:val="585"/>
        </w:trPr>
        <w:tc>
          <w:tcPr>
            <w:tcW w:w="8400" w:type="dxa"/>
            <w:tcBorders>
              <w:top w:val="nil"/>
              <w:left w:val="nil"/>
              <w:bottom w:val="nil"/>
              <w:right w:val="nil"/>
            </w:tcBorders>
            <w:shd w:val="clear" w:color="auto" w:fill="auto"/>
            <w:vAlign w:val="center"/>
            <w:hideMark/>
          </w:tcPr>
          <w:p w14:paraId="1DF68EC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 Cavalcante, J. G. Cecatti, R. I. Pereira, E. P. Baciuk, A. L. Bernardo and C. Silveira.</w:t>
            </w:r>
            <w:r w:rsidRPr="000E1218">
              <w:rPr>
                <w:rFonts w:ascii="Times New Roman" w:eastAsia="Times New Roman" w:hAnsi="Times New Roman" w:cs="Times New Roman"/>
                <w:color w:val="000000"/>
                <w:lang w:val="en-CA"/>
              </w:rPr>
              <w:t xml:space="preserve"> PMC2628875; Water aerobics II: maternal body composition and perinatal outcomes after a program for low risk pregnant women. </w:t>
            </w:r>
            <w:r w:rsidRPr="000E1218">
              <w:rPr>
                <w:rFonts w:ascii="Times New Roman" w:eastAsia="Times New Roman" w:hAnsi="Times New Roman" w:cs="Times New Roman"/>
                <w:i/>
                <w:iCs/>
                <w:color w:val="000000"/>
                <w:lang w:val="en-CA"/>
              </w:rPr>
              <w:t>Reproductive Health.</w:t>
            </w:r>
            <w:r w:rsidRPr="000E1218">
              <w:rPr>
                <w:rFonts w:ascii="Times New Roman" w:eastAsia="Times New Roman" w:hAnsi="Times New Roman" w:cs="Times New Roman"/>
                <w:color w:val="000000"/>
                <w:lang w:val="en-CA"/>
              </w:rPr>
              <w:t xml:space="preserve"> 2009. 6:1</w:t>
            </w:r>
          </w:p>
        </w:tc>
      </w:tr>
      <w:tr w:rsidR="000E1218" w:rsidRPr="000E1218" w14:paraId="20F5E8C6" w14:textId="77777777" w:rsidTr="000E1218">
        <w:trPr>
          <w:trHeight w:val="585"/>
        </w:trPr>
        <w:tc>
          <w:tcPr>
            <w:tcW w:w="8400" w:type="dxa"/>
            <w:tcBorders>
              <w:top w:val="nil"/>
              <w:left w:val="nil"/>
              <w:bottom w:val="nil"/>
              <w:right w:val="nil"/>
            </w:tcBorders>
            <w:shd w:val="clear" w:color="auto" w:fill="auto"/>
            <w:vAlign w:val="center"/>
            <w:hideMark/>
          </w:tcPr>
          <w:p w14:paraId="6502369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R. Kulkarni, C. H. Fall, N. V. Joshi,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Determinants of incident hyperglycemia 6 years after delivery in young rural Indian mothers: the Pune Maternal Nutrition Study (PMNS). 2007. 30:2542-2547</w:t>
            </w:r>
          </w:p>
        </w:tc>
      </w:tr>
      <w:tr w:rsidR="000E1218" w:rsidRPr="000E1218" w14:paraId="6FC9CA28" w14:textId="77777777" w:rsidTr="000E1218">
        <w:trPr>
          <w:trHeight w:val="585"/>
        </w:trPr>
        <w:tc>
          <w:tcPr>
            <w:tcW w:w="8400" w:type="dxa"/>
            <w:tcBorders>
              <w:top w:val="nil"/>
              <w:left w:val="nil"/>
              <w:bottom w:val="nil"/>
              <w:right w:val="nil"/>
            </w:tcBorders>
            <w:shd w:val="clear" w:color="auto" w:fill="auto"/>
            <w:vAlign w:val="center"/>
            <w:hideMark/>
          </w:tcPr>
          <w:p w14:paraId="4A21050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 Sekulic, D. D. Lukac and N. M. Naumovic.</w:t>
            </w:r>
            <w:r w:rsidRPr="000E1218">
              <w:rPr>
                <w:rFonts w:ascii="Times New Roman" w:eastAsia="Times New Roman" w:hAnsi="Times New Roman" w:cs="Times New Roman"/>
                <w:color w:val="000000"/>
                <w:lang w:val="en-CA"/>
              </w:rPr>
              <w:t xml:space="preserve"> The fetus cannot exercise like an astronaut: gravity loading is necessary for the physiological development during second half of pregnancy. </w:t>
            </w:r>
            <w:r w:rsidRPr="000E1218">
              <w:rPr>
                <w:rFonts w:ascii="Times New Roman" w:eastAsia="Times New Roman" w:hAnsi="Times New Roman" w:cs="Times New Roman"/>
                <w:i/>
                <w:iCs/>
                <w:color w:val="000000"/>
                <w:lang w:val="en-CA"/>
              </w:rPr>
              <w:t>Med.Hypotheses.</w:t>
            </w:r>
            <w:r w:rsidRPr="000E1218">
              <w:rPr>
                <w:rFonts w:ascii="Times New Roman" w:eastAsia="Times New Roman" w:hAnsi="Times New Roman" w:cs="Times New Roman"/>
                <w:color w:val="000000"/>
                <w:lang w:val="en-CA"/>
              </w:rPr>
              <w:t xml:space="preserve"> 2005. 64:221-228</w:t>
            </w:r>
          </w:p>
        </w:tc>
      </w:tr>
      <w:tr w:rsidR="000E1218" w:rsidRPr="000E1218" w14:paraId="58657E8E" w14:textId="77777777" w:rsidTr="000E1218">
        <w:trPr>
          <w:trHeight w:val="585"/>
        </w:trPr>
        <w:tc>
          <w:tcPr>
            <w:tcW w:w="8400" w:type="dxa"/>
            <w:tcBorders>
              <w:top w:val="nil"/>
              <w:left w:val="nil"/>
              <w:bottom w:val="nil"/>
              <w:right w:val="nil"/>
            </w:tcBorders>
            <w:shd w:val="clear" w:color="auto" w:fill="auto"/>
            <w:vAlign w:val="center"/>
            <w:hideMark/>
          </w:tcPr>
          <w:p w14:paraId="36AE50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 Vega, J. Kleinert, M. Sulprizio, W. Hollmann, W. Bloch and H. K. Struder.</w:t>
            </w:r>
            <w:r w:rsidRPr="000E1218">
              <w:rPr>
                <w:rFonts w:ascii="Times New Roman" w:eastAsia="Times New Roman" w:hAnsi="Times New Roman" w:cs="Times New Roman"/>
                <w:color w:val="000000"/>
                <w:lang w:val="en-CA"/>
              </w:rPr>
              <w:t xml:space="preserve"> Responses of serum neurotrophic factors to exercise in pregnant and postpartum women. </w:t>
            </w:r>
            <w:r w:rsidRPr="000E1218">
              <w:rPr>
                <w:rFonts w:ascii="Times New Roman" w:eastAsia="Times New Roman" w:hAnsi="Times New Roman" w:cs="Times New Roman"/>
                <w:i/>
                <w:iCs/>
                <w:color w:val="000000"/>
                <w:lang w:val="en-CA"/>
              </w:rPr>
              <w:t>Psychoneuroendocrinology.</w:t>
            </w:r>
            <w:r w:rsidRPr="000E1218">
              <w:rPr>
                <w:rFonts w:ascii="Times New Roman" w:eastAsia="Times New Roman" w:hAnsi="Times New Roman" w:cs="Times New Roman"/>
                <w:color w:val="000000"/>
                <w:lang w:val="en-CA"/>
              </w:rPr>
              <w:t xml:space="preserve"> 2011. 36:220-227</w:t>
            </w:r>
          </w:p>
        </w:tc>
      </w:tr>
      <w:tr w:rsidR="000E1218" w:rsidRPr="000E1218" w14:paraId="7EE827CD" w14:textId="77777777" w:rsidTr="000E1218">
        <w:trPr>
          <w:trHeight w:val="585"/>
        </w:trPr>
        <w:tc>
          <w:tcPr>
            <w:tcW w:w="8400" w:type="dxa"/>
            <w:tcBorders>
              <w:top w:val="nil"/>
              <w:left w:val="nil"/>
              <w:bottom w:val="nil"/>
              <w:right w:val="nil"/>
            </w:tcBorders>
            <w:shd w:val="clear" w:color="auto" w:fill="auto"/>
            <w:vAlign w:val="center"/>
            <w:hideMark/>
          </w:tcPr>
          <w:p w14:paraId="60A040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Rao, A. Kanade, B. M. Margetts, et al.</w:t>
            </w:r>
            <w:r w:rsidRPr="000E1218">
              <w:rPr>
                <w:rFonts w:ascii="Times New Roman" w:eastAsia="Times New Roman" w:hAnsi="Times New Roman" w:cs="Times New Roman"/>
                <w:color w:val="000000"/>
                <w:lang w:val="en-CA"/>
              </w:rPr>
              <w:t xml:space="preserve"> Maternal activity in relation to birth size in rural India. The Pune Maternal Nutrition Study. 2003. 57:531-542</w:t>
            </w:r>
          </w:p>
        </w:tc>
      </w:tr>
      <w:tr w:rsidR="000E1218" w:rsidRPr="000E1218" w14:paraId="656D061E" w14:textId="77777777" w:rsidTr="000E1218">
        <w:trPr>
          <w:trHeight w:val="585"/>
        </w:trPr>
        <w:tc>
          <w:tcPr>
            <w:tcW w:w="8400" w:type="dxa"/>
            <w:tcBorders>
              <w:top w:val="nil"/>
              <w:left w:val="nil"/>
              <w:bottom w:val="nil"/>
              <w:right w:val="nil"/>
            </w:tcBorders>
            <w:shd w:val="clear" w:color="auto" w:fill="auto"/>
            <w:vAlign w:val="center"/>
            <w:hideMark/>
          </w:tcPr>
          <w:p w14:paraId="1972D54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Rao, A. N. Kanade, C. S. Yajnik and C. H. Fall.</w:t>
            </w:r>
            <w:r w:rsidRPr="000E1218">
              <w:rPr>
                <w:rFonts w:ascii="Times New Roman" w:eastAsia="Times New Roman" w:hAnsi="Times New Roman" w:cs="Times New Roman"/>
                <w:color w:val="000000"/>
                <w:lang w:val="en-CA"/>
              </w:rPr>
              <w:t xml:space="preserve"> PMC3408701 UKMS37966; Seasonality in maternal intake and activity influence offspring's birth size among rural Indian mothers--Pune Maternal Nutrition Study. </w:t>
            </w:r>
            <w:r w:rsidRPr="000E1218">
              <w:rPr>
                <w:rFonts w:ascii="Times New Roman" w:eastAsia="Times New Roman" w:hAnsi="Times New Roman" w:cs="Times New Roman"/>
                <w:i/>
                <w:iCs/>
                <w:color w:val="000000"/>
                <w:lang w:val="en-CA"/>
              </w:rPr>
              <w:t>Int.J.Epidemiol.</w:t>
            </w:r>
            <w:r w:rsidRPr="000E1218">
              <w:rPr>
                <w:rFonts w:ascii="Times New Roman" w:eastAsia="Times New Roman" w:hAnsi="Times New Roman" w:cs="Times New Roman"/>
                <w:color w:val="000000"/>
                <w:lang w:val="en-CA"/>
              </w:rPr>
              <w:t xml:space="preserve"> 2009. 38:1094-1103</w:t>
            </w:r>
          </w:p>
        </w:tc>
      </w:tr>
      <w:tr w:rsidR="000E1218" w:rsidRPr="000E1218" w14:paraId="40DB3F9F" w14:textId="77777777" w:rsidTr="000E1218">
        <w:trPr>
          <w:trHeight w:val="585"/>
        </w:trPr>
        <w:tc>
          <w:tcPr>
            <w:tcW w:w="8400" w:type="dxa"/>
            <w:tcBorders>
              <w:top w:val="nil"/>
              <w:left w:val="nil"/>
              <w:bottom w:val="nil"/>
              <w:right w:val="nil"/>
            </w:tcBorders>
            <w:shd w:val="clear" w:color="auto" w:fill="auto"/>
            <w:vAlign w:val="center"/>
            <w:hideMark/>
          </w:tcPr>
          <w:p w14:paraId="207EF07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Rodrigues, E. J. Robinson, H. Ghezzo and K. Gray-Donald.</w:t>
            </w:r>
            <w:r w:rsidRPr="000E1218">
              <w:rPr>
                <w:rFonts w:ascii="Times New Roman" w:eastAsia="Times New Roman" w:hAnsi="Times New Roman" w:cs="Times New Roman"/>
                <w:color w:val="000000"/>
                <w:lang w:val="en-CA"/>
              </w:rPr>
              <w:t xml:space="preserve"> Interaction of body weight and ethnicity on risk of gestational diabetes mellitus. 1999. 70:1083-1089 7</w:t>
            </w:r>
          </w:p>
        </w:tc>
      </w:tr>
      <w:tr w:rsidR="000E1218" w:rsidRPr="000E1218" w14:paraId="2A39F777" w14:textId="77777777" w:rsidTr="000E1218">
        <w:trPr>
          <w:trHeight w:val="585"/>
        </w:trPr>
        <w:tc>
          <w:tcPr>
            <w:tcW w:w="8400" w:type="dxa"/>
            <w:tcBorders>
              <w:top w:val="nil"/>
              <w:left w:val="nil"/>
              <w:bottom w:val="nil"/>
              <w:right w:val="nil"/>
            </w:tcBorders>
            <w:shd w:val="clear" w:color="auto" w:fill="auto"/>
            <w:vAlign w:val="center"/>
            <w:hideMark/>
          </w:tcPr>
          <w:p w14:paraId="3544C4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 Stutzman, C. A. Brown, S. M. Hains, et al.</w:t>
            </w:r>
            <w:r w:rsidRPr="000E1218">
              <w:rPr>
                <w:rFonts w:ascii="Times New Roman" w:eastAsia="Times New Roman" w:hAnsi="Times New Roman" w:cs="Times New Roman"/>
                <w:color w:val="000000"/>
                <w:lang w:val="en-CA"/>
              </w:rPr>
              <w:t xml:space="preserve"> The effects of exercise conditioning in normal and overweight pregnant women on blood pressure and heart rate variability. </w:t>
            </w:r>
            <w:r w:rsidRPr="000E1218">
              <w:rPr>
                <w:rFonts w:ascii="Times New Roman" w:eastAsia="Times New Roman" w:hAnsi="Times New Roman" w:cs="Times New Roman"/>
                <w:i/>
                <w:iCs/>
                <w:color w:val="000000"/>
                <w:lang w:val="en-CA"/>
              </w:rPr>
              <w:t>Biol.Res.Nurs.</w:t>
            </w:r>
            <w:r w:rsidRPr="000E1218">
              <w:rPr>
                <w:rFonts w:ascii="Times New Roman" w:eastAsia="Times New Roman" w:hAnsi="Times New Roman" w:cs="Times New Roman"/>
                <w:color w:val="000000"/>
                <w:lang w:val="en-CA"/>
              </w:rPr>
              <w:t xml:space="preserve"> 2010. 12:137-148</w:t>
            </w:r>
          </w:p>
        </w:tc>
      </w:tr>
      <w:tr w:rsidR="000E1218" w:rsidRPr="000E1218" w14:paraId="46672852" w14:textId="77777777" w:rsidTr="000E1218">
        <w:trPr>
          <w:trHeight w:val="585"/>
        </w:trPr>
        <w:tc>
          <w:tcPr>
            <w:tcW w:w="8400" w:type="dxa"/>
            <w:tcBorders>
              <w:top w:val="nil"/>
              <w:left w:val="nil"/>
              <w:bottom w:val="nil"/>
              <w:right w:val="nil"/>
            </w:tcBorders>
            <w:shd w:val="clear" w:color="auto" w:fill="auto"/>
            <w:vAlign w:val="center"/>
            <w:hideMark/>
          </w:tcPr>
          <w:p w14:paraId="3EEA87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Sadr, N. Pourkiani-Allah-Abad and K. J. Stuber.</w:t>
            </w:r>
            <w:r w:rsidRPr="000E1218">
              <w:rPr>
                <w:rFonts w:ascii="Times New Roman" w:eastAsia="Times New Roman" w:hAnsi="Times New Roman" w:cs="Times New Roman"/>
                <w:color w:val="000000"/>
                <w:lang w:val="en-CA"/>
              </w:rPr>
              <w:t xml:space="preserve"> The treatment experience of patients with low back pain during pregnancy and their chiropractors: a qualitative study. 2012. 20: </w:t>
            </w:r>
          </w:p>
        </w:tc>
      </w:tr>
      <w:tr w:rsidR="000E1218" w:rsidRPr="000E1218" w14:paraId="381F3CDE" w14:textId="77777777" w:rsidTr="000E1218">
        <w:trPr>
          <w:trHeight w:val="585"/>
        </w:trPr>
        <w:tc>
          <w:tcPr>
            <w:tcW w:w="8400" w:type="dxa"/>
            <w:tcBorders>
              <w:top w:val="nil"/>
              <w:left w:val="nil"/>
              <w:bottom w:val="nil"/>
              <w:right w:val="nil"/>
            </w:tcBorders>
            <w:shd w:val="clear" w:color="auto" w:fill="auto"/>
            <w:vAlign w:val="center"/>
            <w:hideMark/>
          </w:tcPr>
          <w:p w14:paraId="73950C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Saeedi.</w:t>
            </w:r>
            <w:r w:rsidRPr="000E1218">
              <w:rPr>
                <w:rFonts w:ascii="Times New Roman" w:eastAsia="Times New Roman" w:hAnsi="Times New Roman" w:cs="Times New Roman"/>
                <w:color w:val="000000"/>
                <w:lang w:val="en-CA"/>
              </w:rPr>
              <w:t xml:space="preserve"> Effect of exercise program on symptoms of postpartum depression.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2013. 15:26-31</w:t>
            </w:r>
          </w:p>
        </w:tc>
      </w:tr>
      <w:tr w:rsidR="000E1218" w:rsidRPr="000E1218" w14:paraId="1E7D9E44" w14:textId="77777777" w:rsidTr="000E1218">
        <w:trPr>
          <w:trHeight w:val="585"/>
        </w:trPr>
        <w:tc>
          <w:tcPr>
            <w:tcW w:w="8400" w:type="dxa"/>
            <w:tcBorders>
              <w:top w:val="nil"/>
              <w:left w:val="nil"/>
              <w:bottom w:val="nil"/>
              <w:right w:val="nil"/>
            </w:tcBorders>
            <w:shd w:val="clear" w:color="auto" w:fill="auto"/>
            <w:vAlign w:val="center"/>
            <w:hideMark/>
          </w:tcPr>
          <w:p w14:paraId="35E49D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Sankaralingam, Y. Jiang, S. T. Davidge and S. Yeo.</w:t>
            </w:r>
            <w:r w:rsidRPr="000E1218">
              <w:rPr>
                <w:rFonts w:ascii="Times New Roman" w:eastAsia="Times New Roman" w:hAnsi="Times New Roman" w:cs="Times New Roman"/>
                <w:color w:val="000000"/>
                <w:lang w:val="en-CA"/>
              </w:rPr>
              <w:t xml:space="preserve"> Effect of exercise on vascular superoxide dismutase expression in high-risk pregnancy. 2011. 28:803-810</w:t>
            </w:r>
          </w:p>
        </w:tc>
      </w:tr>
      <w:tr w:rsidR="000E1218" w:rsidRPr="000E1218" w14:paraId="36779135" w14:textId="77777777" w:rsidTr="000E1218">
        <w:trPr>
          <w:trHeight w:val="585"/>
        </w:trPr>
        <w:tc>
          <w:tcPr>
            <w:tcW w:w="8400" w:type="dxa"/>
            <w:tcBorders>
              <w:top w:val="nil"/>
              <w:left w:val="nil"/>
              <w:bottom w:val="nil"/>
              <w:right w:val="nil"/>
            </w:tcBorders>
            <w:shd w:val="clear" w:color="auto" w:fill="auto"/>
            <w:vAlign w:val="center"/>
            <w:hideMark/>
          </w:tcPr>
          <w:p w14:paraId="6BFBD0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Sealy-Jefferson, K. Hegner and D. P. Misra.</w:t>
            </w:r>
            <w:r w:rsidRPr="000E1218">
              <w:rPr>
                <w:rFonts w:ascii="Times New Roman" w:eastAsia="Times New Roman" w:hAnsi="Times New Roman" w:cs="Times New Roman"/>
                <w:color w:val="000000"/>
                <w:lang w:val="en-CA"/>
              </w:rPr>
              <w:t xml:space="preserve"> Linking nontraditional physical activity and preterm delivery in urban African-American women. </w:t>
            </w:r>
            <w:r w:rsidRPr="000E1218">
              <w:rPr>
                <w:rFonts w:ascii="Times New Roman" w:eastAsia="Times New Roman" w:hAnsi="Times New Roman" w:cs="Times New Roman"/>
                <w:i/>
                <w:iCs/>
                <w:color w:val="000000"/>
                <w:lang w:val="en-CA"/>
              </w:rPr>
              <w:t>Womens Health Issues.</w:t>
            </w:r>
            <w:r w:rsidRPr="000E1218">
              <w:rPr>
                <w:rFonts w:ascii="Times New Roman" w:eastAsia="Times New Roman" w:hAnsi="Times New Roman" w:cs="Times New Roman"/>
                <w:color w:val="000000"/>
                <w:lang w:val="en-CA"/>
              </w:rPr>
              <w:t xml:space="preserve"> 2014. 24:e389-95</w:t>
            </w:r>
          </w:p>
        </w:tc>
      </w:tr>
      <w:tr w:rsidR="000E1218" w:rsidRPr="000E1218" w14:paraId="6702FF76" w14:textId="77777777" w:rsidTr="000E1218">
        <w:trPr>
          <w:trHeight w:val="585"/>
        </w:trPr>
        <w:tc>
          <w:tcPr>
            <w:tcW w:w="8400" w:type="dxa"/>
            <w:tcBorders>
              <w:top w:val="nil"/>
              <w:left w:val="nil"/>
              <w:bottom w:val="nil"/>
              <w:right w:val="nil"/>
            </w:tcBorders>
            <w:shd w:val="clear" w:color="auto" w:fill="auto"/>
            <w:vAlign w:val="center"/>
            <w:hideMark/>
          </w:tcPr>
          <w:p w14:paraId="3F10150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Seneviratne, G. Parry, Y. Jiang,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 randomized controlled trial on the effects of antenatal exercise on birth weight and neonatal body composition. </w:t>
            </w:r>
            <w:r w:rsidRPr="000E1218">
              <w:rPr>
                <w:rFonts w:ascii="Times New Roman" w:eastAsia="Times New Roman" w:hAnsi="Times New Roman" w:cs="Times New Roman"/>
                <w:i/>
                <w:iCs/>
                <w:color w:val="000000"/>
                <w:lang w:val="en-CA"/>
              </w:rPr>
              <w:t>International Journal of Pediatric Endocrinology.Conference: 8th Biennial Scientific Meeting of the Asia Pacific Paediatric Endocrine Society, APPES.</w:t>
            </w:r>
            <w:r w:rsidRPr="000E1218">
              <w:rPr>
                <w:rFonts w:ascii="Times New Roman" w:eastAsia="Times New Roman" w:hAnsi="Times New Roman" w:cs="Times New Roman"/>
                <w:color w:val="000000"/>
                <w:lang w:val="en-CA"/>
              </w:rPr>
              <w:t xml:space="preserve"> 2014. </w:t>
            </w:r>
          </w:p>
        </w:tc>
      </w:tr>
      <w:tr w:rsidR="000E1218" w:rsidRPr="000E1218" w14:paraId="6A0920C5" w14:textId="77777777" w:rsidTr="000E1218">
        <w:trPr>
          <w:trHeight w:val="585"/>
        </w:trPr>
        <w:tc>
          <w:tcPr>
            <w:tcW w:w="8400" w:type="dxa"/>
            <w:tcBorders>
              <w:top w:val="nil"/>
              <w:left w:val="nil"/>
              <w:bottom w:val="nil"/>
              <w:right w:val="nil"/>
            </w:tcBorders>
            <w:shd w:val="clear" w:color="auto" w:fill="auto"/>
            <w:vAlign w:val="center"/>
            <w:hideMark/>
          </w:tcPr>
          <w:p w14:paraId="57B8DD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T. Brophy.</w:t>
            </w:r>
            <w:r w:rsidRPr="000E1218">
              <w:rPr>
                <w:rFonts w:ascii="Times New Roman" w:eastAsia="Times New Roman" w:hAnsi="Times New Roman" w:cs="Times New Roman"/>
                <w:color w:val="000000"/>
                <w:lang w:val="en-CA"/>
              </w:rPr>
              <w:t xml:space="preserve"> Physical activity and excess weight in pregnancy have independent and unique effects on delivery and perinatal outcomes. </w:t>
            </w:r>
            <w:r w:rsidRPr="000E1218">
              <w:rPr>
                <w:rFonts w:ascii="Times New Roman" w:eastAsia="Times New Roman" w:hAnsi="Times New Roman" w:cs="Times New Roman"/>
                <w:i/>
                <w:iCs/>
                <w:color w:val="000000"/>
                <w:lang w:val="en-CA"/>
              </w:rPr>
              <w:t>PloS one.</w:t>
            </w:r>
            <w:r w:rsidRPr="000E1218">
              <w:rPr>
                <w:rFonts w:ascii="Times New Roman" w:eastAsia="Times New Roman" w:hAnsi="Times New Roman" w:cs="Times New Roman"/>
                <w:color w:val="000000"/>
                <w:lang w:val="en-CA"/>
              </w:rPr>
              <w:t xml:space="preserve"> 2014. 9:e94532</w:t>
            </w:r>
          </w:p>
        </w:tc>
      </w:tr>
      <w:tr w:rsidR="000E1218" w:rsidRPr="000E1218" w14:paraId="655798E8" w14:textId="77777777" w:rsidTr="000E1218">
        <w:trPr>
          <w:trHeight w:val="585"/>
        </w:trPr>
        <w:tc>
          <w:tcPr>
            <w:tcW w:w="8400" w:type="dxa"/>
            <w:tcBorders>
              <w:top w:val="nil"/>
              <w:left w:val="nil"/>
              <w:bottom w:val="nil"/>
              <w:right w:val="nil"/>
            </w:tcBorders>
            <w:shd w:val="clear" w:color="auto" w:fill="auto"/>
            <w:vAlign w:val="center"/>
            <w:hideMark/>
          </w:tcPr>
          <w:p w14:paraId="235094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T. Harris, J. Liu, S. Wilcox, R. Moran and A. Gallagher.</w:t>
            </w:r>
            <w:r w:rsidRPr="000E1218">
              <w:rPr>
                <w:rFonts w:ascii="Times New Roman" w:eastAsia="Times New Roman" w:hAnsi="Times New Roman" w:cs="Times New Roman"/>
                <w:color w:val="000000"/>
                <w:lang w:val="en-CA"/>
              </w:rPr>
              <w:t xml:space="preserve"> Exercise during pregnancy and its association with gestational weight gain. 2015. 19:528-537</w:t>
            </w:r>
          </w:p>
        </w:tc>
      </w:tr>
      <w:tr w:rsidR="000E1218" w:rsidRPr="000E1218" w14:paraId="26D5C991" w14:textId="77777777" w:rsidTr="000E1218">
        <w:trPr>
          <w:trHeight w:val="585"/>
        </w:trPr>
        <w:tc>
          <w:tcPr>
            <w:tcW w:w="8400" w:type="dxa"/>
            <w:tcBorders>
              <w:top w:val="nil"/>
              <w:left w:val="nil"/>
              <w:bottom w:val="nil"/>
              <w:right w:val="nil"/>
            </w:tcBorders>
            <w:shd w:val="clear" w:color="auto" w:fill="auto"/>
            <w:vAlign w:val="center"/>
            <w:hideMark/>
          </w:tcPr>
          <w:p w14:paraId="34F7F09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T. Harris, J. Liu, S. Wilcox, R. Moran and A. Gallagher.</w:t>
            </w:r>
            <w:r w:rsidRPr="000E1218">
              <w:rPr>
                <w:rFonts w:ascii="Times New Roman" w:eastAsia="Times New Roman" w:hAnsi="Times New Roman" w:cs="Times New Roman"/>
                <w:color w:val="000000"/>
                <w:lang w:val="en-CA"/>
              </w:rPr>
              <w:t xml:space="preserve"> Physical activity during pregnancy and its association with gestational weight gain among south carolina mothers.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2012. 175:S22</w:t>
            </w:r>
          </w:p>
        </w:tc>
      </w:tr>
      <w:tr w:rsidR="000E1218" w:rsidRPr="000E1218" w14:paraId="5D3BB4B1" w14:textId="77777777" w:rsidTr="000E1218">
        <w:trPr>
          <w:trHeight w:val="585"/>
        </w:trPr>
        <w:tc>
          <w:tcPr>
            <w:tcW w:w="8400" w:type="dxa"/>
            <w:tcBorders>
              <w:top w:val="nil"/>
              <w:left w:val="nil"/>
              <w:bottom w:val="nil"/>
              <w:right w:val="nil"/>
            </w:tcBorders>
            <w:shd w:val="clear" w:color="auto" w:fill="auto"/>
            <w:vAlign w:val="center"/>
            <w:hideMark/>
          </w:tcPr>
          <w:p w14:paraId="60BD679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Tavares Jde, A. S. Melo, M. M. Amorim,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Association between maternal physical activity, gestational weight gain and birth weight in a cohort of 118 pregnant women in Campina Grande, Northeast of Brazil]. </w:t>
            </w:r>
            <w:r w:rsidRPr="000E1218">
              <w:rPr>
                <w:rFonts w:ascii="Times New Roman" w:eastAsia="Times New Roman" w:hAnsi="Times New Roman" w:cs="Times New Roman"/>
                <w:i/>
                <w:iCs/>
                <w:color w:val="000000"/>
                <w:lang w:val="en-CA"/>
              </w:rPr>
              <w:t>Rev.Assoc.Med.Bras.</w:t>
            </w:r>
            <w:r w:rsidRPr="000E1218">
              <w:rPr>
                <w:rFonts w:ascii="Times New Roman" w:eastAsia="Times New Roman" w:hAnsi="Times New Roman" w:cs="Times New Roman"/>
                <w:color w:val="000000"/>
                <w:lang w:val="en-CA"/>
              </w:rPr>
              <w:t xml:space="preserve"> 2009. 55:335-341</w:t>
            </w:r>
          </w:p>
        </w:tc>
      </w:tr>
      <w:tr w:rsidR="000E1218" w:rsidRPr="000E1218" w14:paraId="308CE378" w14:textId="77777777" w:rsidTr="000E1218">
        <w:trPr>
          <w:trHeight w:val="585"/>
        </w:trPr>
        <w:tc>
          <w:tcPr>
            <w:tcW w:w="8400" w:type="dxa"/>
            <w:tcBorders>
              <w:top w:val="nil"/>
              <w:left w:val="nil"/>
              <w:bottom w:val="nil"/>
              <w:right w:val="nil"/>
            </w:tcBorders>
            <w:shd w:val="clear" w:color="auto" w:fill="auto"/>
            <w:vAlign w:val="center"/>
            <w:hideMark/>
          </w:tcPr>
          <w:p w14:paraId="645BCB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V. Jaque-Fortunato, R. A. Wiswell, N. Khodiguian and R. Artal.</w:t>
            </w:r>
            <w:r w:rsidRPr="000E1218">
              <w:rPr>
                <w:rFonts w:ascii="Times New Roman" w:eastAsia="Times New Roman" w:hAnsi="Times New Roman" w:cs="Times New Roman"/>
                <w:color w:val="000000"/>
                <w:lang w:val="en-CA"/>
              </w:rPr>
              <w:t xml:space="preserve"> A comparison of the ventilatory responses to exercise in pregnant, postpartum, and nonpregnant women. 1996. 20:263-276</w:t>
            </w:r>
          </w:p>
        </w:tc>
      </w:tr>
      <w:tr w:rsidR="000E1218" w:rsidRPr="000E1218" w14:paraId="2FC4319D" w14:textId="77777777" w:rsidTr="000E1218">
        <w:trPr>
          <w:trHeight w:val="585"/>
        </w:trPr>
        <w:tc>
          <w:tcPr>
            <w:tcW w:w="8400" w:type="dxa"/>
            <w:tcBorders>
              <w:top w:val="nil"/>
              <w:left w:val="nil"/>
              <w:bottom w:val="nil"/>
              <w:right w:val="nil"/>
            </w:tcBorders>
            <w:shd w:val="clear" w:color="auto" w:fill="auto"/>
            <w:vAlign w:val="center"/>
            <w:hideMark/>
          </w:tcPr>
          <w:p w14:paraId="063B65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W. Groth and D. Morrison-Beedy.</w:t>
            </w:r>
            <w:r w:rsidRPr="000E1218">
              <w:rPr>
                <w:rFonts w:ascii="Times New Roman" w:eastAsia="Times New Roman" w:hAnsi="Times New Roman" w:cs="Times New Roman"/>
                <w:color w:val="000000"/>
                <w:lang w:val="en-CA"/>
              </w:rPr>
              <w:t xml:space="preserve"> Low-income, pregnant, African American women's views on physical activity and diet. 2013. 58:195-202</w:t>
            </w:r>
          </w:p>
        </w:tc>
      </w:tr>
      <w:tr w:rsidR="000E1218" w:rsidRPr="000E1218" w14:paraId="6F60CDAB" w14:textId="77777777" w:rsidTr="000E1218">
        <w:trPr>
          <w:trHeight w:val="585"/>
        </w:trPr>
        <w:tc>
          <w:tcPr>
            <w:tcW w:w="8400" w:type="dxa"/>
            <w:tcBorders>
              <w:top w:val="nil"/>
              <w:left w:val="nil"/>
              <w:bottom w:val="nil"/>
              <w:right w:val="nil"/>
            </w:tcBorders>
            <w:shd w:val="clear" w:color="auto" w:fill="auto"/>
            <w:vAlign w:val="center"/>
            <w:hideMark/>
          </w:tcPr>
          <w:p w14:paraId="461359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Wang, J. M. Ma and H. X. Yang.</w:t>
            </w:r>
            <w:r w:rsidRPr="000E1218">
              <w:rPr>
                <w:rFonts w:ascii="Times New Roman" w:eastAsia="Times New Roman" w:hAnsi="Times New Roman" w:cs="Times New Roman"/>
                <w:color w:val="000000"/>
                <w:lang w:val="en-CA"/>
              </w:rPr>
              <w:t xml:space="preserve"> Lifestyle intervention for gestational diabetes mellitus prevention: A cluster-randomized controlled study. </w:t>
            </w:r>
            <w:r w:rsidRPr="000E1218">
              <w:rPr>
                <w:rFonts w:ascii="Times New Roman" w:eastAsia="Times New Roman" w:hAnsi="Times New Roman" w:cs="Times New Roman"/>
                <w:i/>
                <w:iCs/>
                <w:color w:val="000000"/>
                <w:lang w:val="en-CA"/>
              </w:rPr>
              <w:t>Chronic Diseases and Translational Medicine.</w:t>
            </w:r>
            <w:r w:rsidRPr="000E1218">
              <w:rPr>
                <w:rFonts w:ascii="Times New Roman" w:eastAsia="Times New Roman" w:hAnsi="Times New Roman" w:cs="Times New Roman"/>
                <w:color w:val="000000"/>
                <w:lang w:val="en-CA"/>
              </w:rPr>
              <w:t xml:space="preserve"> 2015. 1:169-174</w:t>
            </w:r>
          </w:p>
        </w:tc>
      </w:tr>
      <w:tr w:rsidR="000E1218" w:rsidRPr="000E1218" w14:paraId="5400C48C" w14:textId="77777777" w:rsidTr="000E1218">
        <w:trPr>
          <w:trHeight w:val="585"/>
        </w:trPr>
        <w:tc>
          <w:tcPr>
            <w:tcW w:w="8400" w:type="dxa"/>
            <w:tcBorders>
              <w:top w:val="nil"/>
              <w:left w:val="nil"/>
              <w:bottom w:val="nil"/>
              <w:right w:val="nil"/>
            </w:tcBorders>
            <w:shd w:val="clear" w:color="auto" w:fill="auto"/>
            <w:vAlign w:val="center"/>
            <w:hideMark/>
          </w:tcPr>
          <w:p w14:paraId="108EDEA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 J. Cisewski, E. F. Lock and J. S. Marron.</w:t>
            </w:r>
            <w:r w:rsidRPr="000E1218">
              <w:rPr>
                <w:rFonts w:ascii="Times New Roman" w:eastAsia="Times New Roman" w:hAnsi="Times New Roman" w:cs="Times New Roman"/>
                <w:color w:val="000000"/>
                <w:lang w:val="en-CA"/>
              </w:rPr>
              <w:t xml:space="preserve"> Exploratory analysis of exercise adherence patterns with sedentary pregnant women. 2010. 59:280-287</w:t>
            </w:r>
          </w:p>
        </w:tc>
      </w:tr>
      <w:tr w:rsidR="000E1218" w:rsidRPr="000E1218" w14:paraId="033ED409" w14:textId="77777777" w:rsidTr="000E1218">
        <w:trPr>
          <w:trHeight w:val="585"/>
        </w:trPr>
        <w:tc>
          <w:tcPr>
            <w:tcW w:w="8400" w:type="dxa"/>
            <w:tcBorders>
              <w:top w:val="nil"/>
              <w:left w:val="nil"/>
              <w:bottom w:val="nil"/>
              <w:right w:val="nil"/>
            </w:tcBorders>
            <w:shd w:val="clear" w:color="auto" w:fill="auto"/>
            <w:vAlign w:val="center"/>
            <w:hideMark/>
          </w:tcPr>
          <w:p w14:paraId="3E48A06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 N. M. Steele, M. C. Chang, S. M. Leclaire, D. L. Ronis and R. Hayashi.</w:t>
            </w:r>
            <w:r w:rsidRPr="000E1218">
              <w:rPr>
                <w:rFonts w:ascii="Times New Roman" w:eastAsia="Times New Roman" w:hAnsi="Times New Roman" w:cs="Times New Roman"/>
                <w:color w:val="000000"/>
                <w:lang w:val="en-CA"/>
              </w:rPr>
              <w:t xml:space="preserve"> Effect of exercise on blood pressure in pregnant women with a high risk of gestational hypertensive disorders.Erratum appears in J Reprod Med 2000 Jul;45(7):607]. </w:t>
            </w:r>
            <w:r w:rsidRPr="000E1218">
              <w:rPr>
                <w:rFonts w:ascii="Times New Roman" w:eastAsia="Times New Roman" w:hAnsi="Times New Roman" w:cs="Times New Roman"/>
                <w:i/>
                <w:iCs/>
                <w:color w:val="000000"/>
                <w:lang w:val="en-CA"/>
              </w:rPr>
              <w:t>J.Reprod.Med.</w:t>
            </w:r>
            <w:r w:rsidRPr="000E1218">
              <w:rPr>
                <w:rFonts w:ascii="Times New Roman" w:eastAsia="Times New Roman" w:hAnsi="Times New Roman" w:cs="Times New Roman"/>
                <w:color w:val="000000"/>
                <w:lang w:val="en-CA"/>
              </w:rPr>
              <w:t xml:space="preserve"> 2000. 45:293-298</w:t>
            </w:r>
          </w:p>
        </w:tc>
      </w:tr>
      <w:tr w:rsidR="000E1218" w:rsidRPr="000E1218" w14:paraId="5DD161D5" w14:textId="77777777" w:rsidTr="000E1218">
        <w:trPr>
          <w:trHeight w:val="585"/>
        </w:trPr>
        <w:tc>
          <w:tcPr>
            <w:tcW w:w="8400" w:type="dxa"/>
            <w:tcBorders>
              <w:top w:val="nil"/>
              <w:left w:val="nil"/>
              <w:bottom w:val="nil"/>
              <w:right w:val="nil"/>
            </w:tcBorders>
            <w:shd w:val="clear" w:color="auto" w:fill="auto"/>
            <w:vAlign w:val="center"/>
            <w:hideMark/>
          </w:tcPr>
          <w:p w14:paraId="1DBC59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 N. M. Steele, M. Chang, S. M. Leclaire, D. L. Ronis and R. Hayashi.</w:t>
            </w:r>
            <w:r w:rsidRPr="000E1218">
              <w:rPr>
                <w:rFonts w:ascii="Times New Roman" w:eastAsia="Times New Roman" w:hAnsi="Times New Roman" w:cs="Times New Roman"/>
                <w:color w:val="000000"/>
                <w:lang w:val="en-CA"/>
              </w:rPr>
              <w:t xml:space="preserve"> Effect of exercise on blood pressure in pregnant women with a high risk of gestational hypertensive disorders [corrected] [published erratum appears in J REPROD MED Jul; 45(7): 607]. 2000. 45:293-298 6</w:t>
            </w:r>
          </w:p>
        </w:tc>
      </w:tr>
      <w:tr w:rsidR="000E1218" w:rsidRPr="000E1218" w14:paraId="0CC0BA0C" w14:textId="77777777" w:rsidTr="000E1218">
        <w:trPr>
          <w:trHeight w:val="585"/>
        </w:trPr>
        <w:tc>
          <w:tcPr>
            <w:tcW w:w="8400" w:type="dxa"/>
            <w:tcBorders>
              <w:top w:val="nil"/>
              <w:left w:val="nil"/>
              <w:bottom w:val="nil"/>
              <w:right w:val="nil"/>
            </w:tcBorders>
            <w:shd w:val="clear" w:color="auto" w:fill="auto"/>
            <w:vAlign w:val="center"/>
            <w:hideMark/>
          </w:tcPr>
          <w:p w14:paraId="3FF749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 S. Davidge, D. L. Ronis, C. L. Antonakos, R. Hayashi and S. O'Leary.</w:t>
            </w:r>
            <w:r w:rsidRPr="000E1218">
              <w:rPr>
                <w:rFonts w:ascii="Times New Roman" w:eastAsia="Times New Roman" w:hAnsi="Times New Roman" w:cs="Times New Roman"/>
                <w:color w:val="000000"/>
                <w:lang w:val="en-CA"/>
              </w:rPr>
              <w:t xml:space="preserve"> A comparison of walking versus stretching exercises to reduce the incidence of preeclampsia: a randomized clinical trial. </w:t>
            </w:r>
            <w:r w:rsidRPr="000E1218">
              <w:rPr>
                <w:rFonts w:ascii="Times New Roman" w:eastAsia="Times New Roman" w:hAnsi="Times New Roman" w:cs="Times New Roman"/>
                <w:i/>
                <w:iCs/>
                <w:color w:val="000000"/>
                <w:lang w:val="en-CA"/>
              </w:rPr>
              <w:t>Hypertension in Pregnancy.</w:t>
            </w:r>
            <w:r w:rsidRPr="000E1218">
              <w:rPr>
                <w:rFonts w:ascii="Times New Roman" w:eastAsia="Times New Roman" w:hAnsi="Times New Roman" w:cs="Times New Roman"/>
                <w:color w:val="000000"/>
                <w:lang w:val="en-CA"/>
              </w:rPr>
              <w:t xml:space="preserve"> 2008. 27:113-130</w:t>
            </w:r>
          </w:p>
        </w:tc>
      </w:tr>
      <w:tr w:rsidR="000E1218" w:rsidRPr="000E1218" w14:paraId="2FCC8AC8" w14:textId="77777777" w:rsidTr="000E1218">
        <w:trPr>
          <w:trHeight w:val="585"/>
        </w:trPr>
        <w:tc>
          <w:tcPr>
            <w:tcW w:w="8400" w:type="dxa"/>
            <w:tcBorders>
              <w:top w:val="nil"/>
              <w:left w:val="nil"/>
              <w:bottom w:val="nil"/>
              <w:right w:val="nil"/>
            </w:tcBorders>
            <w:shd w:val="clear" w:color="auto" w:fill="auto"/>
            <w:vAlign w:val="center"/>
            <w:hideMark/>
          </w:tcPr>
          <w:p w14:paraId="26CA09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Yeo.</w:t>
            </w:r>
            <w:r w:rsidRPr="000E1218">
              <w:rPr>
                <w:rFonts w:ascii="Times New Roman" w:eastAsia="Times New Roman" w:hAnsi="Times New Roman" w:cs="Times New Roman"/>
                <w:color w:val="000000"/>
                <w:lang w:val="en-CA"/>
              </w:rPr>
              <w:t xml:space="preserve"> A randomized comparative trial of the efficacy and safety of exercise during pregnancy: design and methods. </w:t>
            </w:r>
            <w:r w:rsidRPr="000E1218">
              <w:rPr>
                <w:rFonts w:ascii="Times New Roman" w:eastAsia="Times New Roman" w:hAnsi="Times New Roman" w:cs="Times New Roman"/>
                <w:i/>
                <w:iCs/>
                <w:color w:val="000000"/>
                <w:lang w:val="en-CA"/>
              </w:rPr>
              <w:t>Contemporary Clinical Trials.</w:t>
            </w:r>
            <w:r w:rsidRPr="000E1218">
              <w:rPr>
                <w:rFonts w:ascii="Times New Roman" w:eastAsia="Times New Roman" w:hAnsi="Times New Roman" w:cs="Times New Roman"/>
                <w:color w:val="000000"/>
                <w:lang w:val="en-CA"/>
              </w:rPr>
              <w:t xml:space="preserve"> 2006. 27:531-540</w:t>
            </w:r>
          </w:p>
        </w:tc>
      </w:tr>
      <w:tr w:rsidR="000E1218" w:rsidRPr="000E1218" w14:paraId="3CC3B4FE" w14:textId="77777777" w:rsidTr="000E1218">
        <w:trPr>
          <w:trHeight w:val="585"/>
        </w:trPr>
        <w:tc>
          <w:tcPr>
            <w:tcW w:w="8400" w:type="dxa"/>
            <w:tcBorders>
              <w:top w:val="nil"/>
              <w:left w:val="nil"/>
              <w:bottom w:val="nil"/>
              <w:right w:val="nil"/>
            </w:tcBorders>
            <w:shd w:val="clear" w:color="auto" w:fill="auto"/>
            <w:vAlign w:val="center"/>
            <w:hideMark/>
          </w:tcPr>
          <w:p w14:paraId="535D48E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w:t>
            </w:r>
            <w:r w:rsidRPr="000E1218">
              <w:rPr>
                <w:rFonts w:ascii="Times New Roman" w:eastAsia="Times New Roman" w:hAnsi="Times New Roman" w:cs="Times New Roman"/>
                <w:color w:val="000000"/>
                <w:lang w:val="en-CA"/>
              </w:rPr>
              <w:t xml:space="preserve"> Adherence to walking or stretching, and risk of preeclampsia in sedentary pregnant women. </w:t>
            </w:r>
            <w:r w:rsidRPr="000E1218">
              <w:rPr>
                <w:rFonts w:ascii="Times New Roman" w:eastAsia="Times New Roman" w:hAnsi="Times New Roman" w:cs="Times New Roman"/>
                <w:i/>
                <w:iCs/>
                <w:color w:val="000000"/>
                <w:lang w:val="en-CA"/>
              </w:rPr>
              <w:t>Res.Nurs.Health.</w:t>
            </w:r>
            <w:r w:rsidRPr="000E1218">
              <w:rPr>
                <w:rFonts w:ascii="Times New Roman" w:eastAsia="Times New Roman" w:hAnsi="Times New Roman" w:cs="Times New Roman"/>
                <w:color w:val="000000"/>
                <w:lang w:val="en-CA"/>
              </w:rPr>
              <w:t xml:space="preserve"> 2009. 32:379-390 12p</w:t>
            </w:r>
          </w:p>
        </w:tc>
      </w:tr>
      <w:tr w:rsidR="000E1218" w:rsidRPr="000E1218" w14:paraId="02A718A1" w14:textId="77777777" w:rsidTr="000E1218">
        <w:trPr>
          <w:trHeight w:val="585"/>
        </w:trPr>
        <w:tc>
          <w:tcPr>
            <w:tcW w:w="8400" w:type="dxa"/>
            <w:tcBorders>
              <w:top w:val="nil"/>
              <w:left w:val="nil"/>
              <w:bottom w:val="nil"/>
              <w:right w:val="nil"/>
            </w:tcBorders>
            <w:shd w:val="clear" w:color="auto" w:fill="auto"/>
            <w:vAlign w:val="center"/>
            <w:hideMark/>
          </w:tcPr>
          <w:p w14:paraId="0806A9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w:t>
            </w:r>
            <w:r w:rsidRPr="000E1218">
              <w:rPr>
                <w:rFonts w:ascii="Times New Roman" w:eastAsia="Times New Roman" w:hAnsi="Times New Roman" w:cs="Times New Roman"/>
                <w:color w:val="000000"/>
                <w:lang w:val="en-CA"/>
              </w:rPr>
              <w:t xml:space="preserve"> NIHMS215096 PMC2904621; Prenatal stretching exercise and autonomic responses: preliminary data and a model for reducing preeclampsia. </w:t>
            </w:r>
            <w:r w:rsidRPr="000E1218">
              <w:rPr>
                <w:rFonts w:ascii="Times New Roman" w:eastAsia="Times New Roman" w:hAnsi="Times New Roman" w:cs="Times New Roman"/>
                <w:i/>
                <w:iCs/>
                <w:color w:val="000000"/>
                <w:lang w:val="en-CA"/>
              </w:rPr>
              <w:t>Journal of Nursing Scholarship.</w:t>
            </w:r>
            <w:r w:rsidRPr="000E1218">
              <w:rPr>
                <w:rFonts w:ascii="Times New Roman" w:eastAsia="Times New Roman" w:hAnsi="Times New Roman" w:cs="Times New Roman"/>
                <w:color w:val="000000"/>
                <w:lang w:val="en-CA"/>
              </w:rPr>
              <w:t xml:space="preserve"> 2010. 42:113-121</w:t>
            </w:r>
          </w:p>
        </w:tc>
      </w:tr>
      <w:tr w:rsidR="000E1218" w:rsidRPr="000E1218" w14:paraId="3C5594B0" w14:textId="77777777" w:rsidTr="000E1218">
        <w:trPr>
          <w:trHeight w:val="585"/>
        </w:trPr>
        <w:tc>
          <w:tcPr>
            <w:tcW w:w="8400" w:type="dxa"/>
            <w:tcBorders>
              <w:top w:val="nil"/>
              <w:left w:val="nil"/>
              <w:bottom w:val="nil"/>
              <w:right w:val="nil"/>
            </w:tcBorders>
            <w:shd w:val="clear" w:color="auto" w:fill="auto"/>
            <w:vAlign w:val="center"/>
            <w:hideMark/>
          </w:tcPr>
          <w:p w14:paraId="48B755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w:t>
            </w:r>
            <w:r w:rsidRPr="000E1218">
              <w:rPr>
                <w:rFonts w:ascii="Times New Roman" w:eastAsia="Times New Roman" w:hAnsi="Times New Roman" w:cs="Times New Roman"/>
                <w:color w:val="000000"/>
                <w:lang w:val="en-CA"/>
              </w:rPr>
              <w:t xml:space="preserve"> Prenatal stretching exercise and autonomic responses: preliminary data and a model for reducing preeclampsia. 2010. 42:113-121</w:t>
            </w:r>
          </w:p>
        </w:tc>
      </w:tr>
      <w:tr w:rsidR="000E1218" w:rsidRPr="000E1218" w14:paraId="022303AD" w14:textId="77777777" w:rsidTr="000E1218">
        <w:trPr>
          <w:trHeight w:val="585"/>
        </w:trPr>
        <w:tc>
          <w:tcPr>
            <w:tcW w:w="8400" w:type="dxa"/>
            <w:tcBorders>
              <w:top w:val="nil"/>
              <w:left w:val="nil"/>
              <w:bottom w:val="nil"/>
              <w:right w:val="nil"/>
            </w:tcBorders>
            <w:shd w:val="clear" w:color="auto" w:fill="auto"/>
            <w:vAlign w:val="center"/>
            <w:hideMark/>
          </w:tcPr>
          <w:p w14:paraId="40C935D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Youngwanichsetha, S. Phumdoung and T. Ingkathawornwong.</w:t>
            </w:r>
            <w:r w:rsidRPr="000E1218">
              <w:rPr>
                <w:rFonts w:ascii="Times New Roman" w:eastAsia="Times New Roman" w:hAnsi="Times New Roman" w:cs="Times New Roman"/>
                <w:color w:val="000000"/>
                <w:lang w:val="en-CA"/>
              </w:rPr>
              <w:t xml:space="preserve"> The effects of mindfulness eating and yoga exercise on blood sugar levels of pregnant women with gestational diabetes mellitus. </w:t>
            </w:r>
            <w:r w:rsidRPr="000E1218">
              <w:rPr>
                <w:rFonts w:ascii="Times New Roman" w:eastAsia="Times New Roman" w:hAnsi="Times New Roman" w:cs="Times New Roman"/>
                <w:i/>
                <w:iCs/>
                <w:color w:val="000000"/>
                <w:lang w:val="en-CA"/>
              </w:rPr>
              <w:t>Applied Nursing Research.</w:t>
            </w:r>
            <w:r w:rsidRPr="000E1218">
              <w:rPr>
                <w:rFonts w:ascii="Times New Roman" w:eastAsia="Times New Roman" w:hAnsi="Times New Roman" w:cs="Times New Roman"/>
                <w:color w:val="000000"/>
                <w:lang w:val="en-CA"/>
              </w:rPr>
              <w:t xml:space="preserve"> 2014. 27:227-230</w:t>
            </w:r>
          </w:p>
        </w:tc>
      </w:tr>
      <w:tr w:rsidR="000E1218" w:rsidRPr="000E1218" w14:paraId="0DBD8ACE" w14:textId="77777777" w:rsidTr="000E1218">
        <w:trPr>
          <w:trHeight w:val="585"/>
        </w:trPr>
        <w:tc>
          <w:tcPr>
            <w:tcW w:w="8400" w:type="dxa"/>
            <w:tcBorders>
              <w:top w:val="nil"/>
              <w:left w:val="nil"/>
              <w:bottom w:val="nil"/>
              <w:right w:val="nil"/>
            </w:tcBorders>
            <w:shd w:val="clear" w:color="auto" w:fill="auto"/>
            <w:vAlign w:val="center"/>
            <w:hideMark/>
          </w:tcPr>
          <w:p w14:paraId="7559B6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Youngwanichsetha, S. Phumdoung and T. Ingkathawornwong.</w:t>
            </w:r>
            <w:r w:rsidRPr="000E1218">
              <w:rPr>
                <w:rFonts w:ascii="Times New Roman" w:eastAsia="Times New Roman" w:hAnsi="Times New Roman" w:cs="Times New Roman"/>
                <w:color w:val="000000"/>
                <w:lang w:val="en-CA"/>
              </w:rPr>
              <w:t xml:space="preserve"> The effects of tai chi qigong exercise on plasma glucose levels and health status of postpartum Thai women with type 2 diabetes. </w:t>
            </w:r>
            <w:r w:rsidRPr="000E1218">
              <w:rPr>
                <w:rFonts w:ascii="Times New Roman" w:eastAsia="Times New Roman" w:hAnsi="Times New Roman" w:cs="Times New Roman"/>
                <w:i/>
                <w:iCs/>
                <w:color w:val="000000"/>
                <w:lang w:val="en-CA"/>
              </w:rPr>
              <w:t>Focus on Alternative and Complementary Therapies.</w:t>
            </w:r>
            <w:r w:rsidRPr="000E1218">
              <w:rPr>
                <w:rFonts w:ascii="Times New Roman" w:eastAsia="Times New Roman" w:hAnsi="Times New Roman" w:cs="Times New Roman"/>
                <w:color w:val="000000"/>
                <w:lang w:val="en-CA"/>
              </w:rPr>
              <w:t xml:space="preserve"> 2013. 18:182-187</w:t>
            </w:r>
          </w:p>
        </w:tc>
      </w:tr>
      <w:tr w:rsidR="000E1218" w:rsidRPr="000E1218" w14:paraId="3B6D369A" w14:textId="77777777" w:rsidTr="000E1218">
        <w:trPr>
          <w:trHeight w:val="585"/>
        </w:trPr>
        <w:tc>
          <w:tcPr>
            <w:tcW w:w="8400" w:type="dxa"/>
            <w:tcBorders>
              <w:top w:val="nil"/>
              <w:left w:val="nil"/>
              <w:bottom w:val="nil"/>
              <w:right w:val="nil"/>
            </w:tcBorders>
            <w:shd w:val="clear" w:color="auto" w:fill="auto"/>
            <w:vAlign w:val="center"/>
            <w:hideMark/>
          </w:tcPr>
          <w:p w14:paraId="2348D0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Youngwanichsetha, S. Phumdoung and T. Ingkathawornwong.</w:t>
            </w:r>
            <w:r w:rsidRPr="000E1218">
              <w:rPr>
                <w:rFonts w:ascii="Times New Roman" w:eastAsia="Times New Roman" w:hAnsi="Times New Roman" w:cs="Times New Roman"/>
                <w:color w:val="000000"/>
                <w:lang w:val="en-CA"/>
              </w:rPr>
              <w:t xml:space="preserve"> The effects of mindfulness eating and yoga exercise on blood sugar levels of pregnant women with gestational diabetes mellitus. 2014. 27:227-230</w:t>
            </w:r>
          </w:p>
        </w:tc>
      </w:tr>
      <w:tr w:rsidR="000E1218" w:rsidRPr="000E1218" w14:paraId="0A69282F" w14:textId="77777777" w:rsidTr="000E1218">
        <w:trPr>
          <w:trHeight w:val="585"/>
        </w:trPr>
        <w:tc>
          <w:tcPr>
            <w:tcW w:w="8400" w:type="dxa"/>
            <w:tcBorders>
              <w:top w:val="nil"/>
              <w:left w:val="nil"/>
              <w:bottom w:val="nil"/>
              <w:right w:val="nil"/>
            </w:tcBorders>
            <w:shd w:val="clear" w:color="auto" w:fill="auto"/>
            <w:vAlign w:val="center"/>
            <w:hideMark/>
          </w:tcPr>
          <w:p w14:paraId="61B57C2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Sapna S. Gupta.</w:t>
            </w:r>
            <w:r w:rsidRPr="000E1218">
              <w:rPr>
                <w:rFonts w:ascii="Times New Roman" w:eastAsia="Times New Roman" w:hAnsi="Times New Roman" w:cs="Times New Roman"/>
                <w:color w:val="000000"/>
                <w:lang w:val="en-CA"/>
              </w:rPr>
              <w:t xml:space="preserve"> The efficacy of Treatment Program Focusing on Specific Stabilizing Exercises in Antenatal Period for Treatment of Pregnancy Related to Low Back and Pelvic Girdle Pain: A Randomized Controlled Trial. 2014. 8:267-271 5</w:t>
            </w:r>
          </w:p>
        </w:tc>
      </w:tr>
      <w:tr w:rsidR="000E1218" w:rsidRPr="000E1218" w14:paraId="53B8711C" w14:textId="77777777" w:rsidTr="000E1218">
        <w:trPr>
          <w:trHeight w:val="585"/>
        </w:trPr>
        <w:tc>
          <w:tcPr>
            <w:tcW w:w="8400" w:type="dxa"/>
            <w:tcBorders>
              <w:top w:val="nil"/>
              <w:left w:val="nil"/>
              <w:bottom w:val="nil"/>
              <w:right w:val="nil"/>
            </w:tcBorders>
            <w:shd w:val="clear" w:color="auto" w:fill="auto"/>
            <w:vAlign w:val="center"/>
            <w:hideMark/>
          </w:tcPr>
          <w:p w14:paraId="079755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SeonAe Yeo and Jeongok G. Logan.</w:t>
            </w:r>
            <w:r w:rsidRPr="000E1218">
              <w:rPr>
                <w:rFonts w:ascii="Times New Roman" w:eastAsia="Times New Roman" w:hAnsi="Times New Roman" w:cs="Times New Roman"/>
                <w:color w:val="000000"/>
                <w:lang w:val="en-CA"/>
              </w:rPr>
              <w:t xml:space="preserve"> "Preventing obesity: Exercise and daily activities of low-income pregnant women": Erratum. </w:t>
            </w:r>
            <w:r w:rsidRPr="000E1218">
              <w:rPr>
                <w:rFonts w:ascii="Times New Roman" w:eastAsia="Times New Roman" w:hAnsi="Times New Roman" w:cs="Times New Roman"/>
                <w:i/>
                <w:iCs/>
                <w:color w:val="000000"/>
                <w:lang w:val="en-CA"/>
              </w:rPr>
              <w:t>J.Perinat.Neonatal Nurs.</w:t>
            </w:r>
            <w:r w:rsidRPr="000E1218">
              <w:rPr>
                <w:rFonts w:ascii="Times New Roman" w:eastAsia="Times New Roman" w:hAnsi="Times New Roman" w:cs="Times New Roman"/>
                <w:color w:val="000000"/>
                <w:lang w:val="en-CA"/>
              </w:rPr>
              <w:t xml:space="preserve"> 2014. 28:156</w:t>
            </w:r>
          </w:p>
        </w:tc>
      </w:tr>
      <w:tr w:rsidR="000E1218" w:rsidRPr="000E1218" w14:paraId="65ED71B6" w14:textId="77777777" w:rsidTr="000E1218">
        <w:trPr>
          <w:trHeight w:val="585"/>
        </w:trPr>
        <w:tc>
          <w:tcPr>
            <w:tcW w:w="8400" w:type="dxa"/>
            <w:tcBorders>
              <w:top w:val="nil"/>
              <w:left w:val="nil"/>
              <w:bottom w:val="nil"/>
              <w:right w:val="nil"/>
            </w:tcBorders>
            <w:shd w:val="clear" w:color="auto" w:fill="auto"/>
            <w:vAlign w:val="center"/>
            <w:hideMark/>
          </w:tcPr>
          <w:p w14:paraId="2DCE7F1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SeonAe Yeo and Jeongok G. Logan.</w:t>
            </w:r>
            <w:r w:rsidRPr="000E1218">
              <w:rPr>
                <w:rFonts w:ascii="Times New Roman" w:eastAsia="Times New Roman" w:hAnsi="Times New Roman" w:cs="Times New Roman"/>
                <w:color w:val="000000"/>
                <w:lang w:val="en-CA"/>
              </w:rPr>
              <w:t xml:space="preserve"> Preventing obesity: Exercise and daily activities of low-income pregnant women. </w:t>
            </w:r>
            <w:r w:rsidRPr="000E1218">
              <w:rPr>
                <w:rFonts w:ascii="Times New Roman" w:eastAsia="Times New Roman" w:hAnsi="Times New Roman" w:cs="Times New Roman"/>
                <w:i/>
                <w:iCs/>
                <w:color w:val="000000"/>
                <w:lang w:val="en-CA"/>
              </w:rPr>
              <w:t>J.Perinat.Neonatal Nurs.</w:t>
            </w:r>
            <w:r w:rsidRPr="000E1218">
              <w:rPr>
                <w:rFonts w:ascii="Times New Roman" w:eastAsia="Times New Roman" w:hAnsi="Times New Roman" w:cs="Times New Roman"/>
                <w:color w:val="000000"/>
                <w:lang w:val="en-CA"/>
              </w:rPr>
              <w:t xml:space="preserve"> 2014. 28:17-25</w:t>
            </w:r>
          </w:p>
        </w:tc>
      </w:tr>
      <w:tr w:rsidR="000E1218" w:rsidRPr="000E1218" w14:paraId="0372999F" w14:textId="77777777" w:rsidTr="000E1218">
        <w:trPr>
          <w:trHeight w:val="585"/>
        </w:trPr>
        <w:tc>
          <w:tcPr>
            <w:tcW w:w="8400" w:type="dxa"/>
            <w:tcBorders>
              <w:top w:val="nil"/>
              <w:left w:val="nil"/>
              <w:bottom w:val="nil"/>
              <w:right w:val="nil"/>
            </w:tcBorders>
            <w:shd w:val="clear" w:color="auto" w:fill="auto"/>
            <w:vAlign w:val="center"/>
            <w:hideMark/>
          </w:tcPr>
          <w:p w14:paraId="11EE710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Sharon J. Herring, Janet W. Rich-Edwards, Emily Oken, Sheryl L. Rifas-Shiman, Ken P. Kleinman and Matthew W. Gillman.</w:t>
            </w:r>
            <w:r w:rsidRPr="000E1218">
              <w:rPr>
                <w:rFonts w:ascii="Times New Roman" w:eastAsia="Times New Roman" w:hAnsi="Times New Roman" w:cs="Times New Roman"/>
                <w:color w:val="000000"/>
                <w:lang w:val="en-CA"/>
              </w:rPr>
              <w:t xml:space="preserve"> Association of Postpartum Depression With Weight Retention 1 Year After Childbirth. 2008. 16:1296-1301</w:t>
            </w:r>
          </w:p>
        </w:tc>
      </w:tr>
      <w:tr w:rsidR="000E1218" w:rsidRPr="000E1218" w14:paraId="78373999" w14:textId="77777777" w:rsidTr="000E1218">
        <w:trPr>
          <w:trHeight w:val="585"/>
        </w:trPr>
        <w:tc>
          <w:tcPr>
            <w:tcW w:w="8400" w:type="dxa"/>
            <w:tcBorders>
              <w:top w:val="nil"/>
              <w:left w:val="nil"/>
              <w:bottom w:val="nil"/>
              <w:right w:val="nil"/>
            </w:tcBorders>
            <w:shd w:val="clear" w:color="auto" w:fill="auto"/>
            <w:vAlign w:val="center"/>
            <w:hideMark/>
          </w:tcPr>
          <w:p w14:paraId="5B5F75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Stefan Kuhle, Alexander C. Allen and Paul J. Veugelers.</w:t>
            </w:r>
            <w:r w:rsidRPr="000E1218">
              <w:rPr>
                <w:rFonts w:ascii="Times New Roman" w:eastAsia="Times New Roman" w:hAnsi="Times New Roman" w:cs="Times New Roman"/>
                <w:color w:val="000000"/>
                <w:lang w:val="en-CA"/>
              </w:rPr>
              <w:t xml:space="preserve"> Perinatal and childhood risk factors for overweight in a provincial sample of Canadian grade 5 students. 2010. 5:88-96</w:t>
            </w:r>
          </w:p>
        </w:tc>
      </w:tr>
      <w:tr w:rsidR="000E1218" w:rsidRPr="000E1218" w14:paraId="769E13B8" w14:textId="77777777" w:rsidTr="000E1218">
        <w:trPr>
          <w:trHeight w:val="585"/>
        </w:trPr>
        <w:tc>
          <w:tcPr>
            <w:tcW w:w="8400" w:type="dxa"/>
            <w:tcBorders>
              <w:top w:val="nil"/>
              <w:left w:val="nil"/>
              <w:bottom w:val="nil"/>
              <w:right w:val="nil"/>
            </w:tcBorders>
            <w:shd w:val="clear" w:color="auto" w:fill="auto"/>
            <w:vAlign w:val="center"/>
            <w:hideMark/>
          </w:tcPr>
          <w:p w14:paraId="799224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Susan J. De Jersey, Lynda J. Ross, Kellie Himstedt, H. David McIntyre and Leonie K. Callaway.</w:t>
            </w:r>
            <w:r w:rsidRPr="000E1218">
              <w:rPr>
                <w:rFonts w:ascii="Times New Roman" w:eastAsia="Times New Roman" w:hAnsi="Times New Roman" w:cs="Times New Roman"/>
                <w:color w:val="000000"/>
                <w:lang w:val="en-CA"/>
              </w:rPr>
              <w:t xml:space="preserve"> Weight gain and nutritional intake in obese pregnant women: Some clues for intervention. 2011. 68:53-59</w:t>
            </w:r>
          </w:p>
        </w:tc>
      </w:tr>
      <w:tr w:rsidR="000E1218" w:rsidRPr="000E1218" w14:paraId="1816EB52" w14:textId="77777777" w:rsidTr="000E1218">
        <w:trPr>
          <w:trHeight w:val="585"/>
        </w:trPr>
        <w:tc>
          <w:tcPr>
            <w:tcW w:w="8400" w:type="dxa"/>
            <w:tcBorders>
              <w:top w:val="nil"/>
              <w:left w:val="nil"/>
              <w:bottom w:val="nil"/>
              <w:right w:val="nil"/>
            </w:tcBorders>
            <w:shd w:val="clear" w:color="auto" w:fill="auto"/>
            <w:vAlign w:val="center"/>
            <w:hideMark/>
          </w:tcPr>
          <w:p w14:paraId="009CBD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Susanne Winkel, Franziska Einsle, Lars Pieper, Michael Hofler, Hans-Ulrich Wittchen and Julia Martini.</w:t>
            </w:r>
            <w:r w:rsidRPr="000E1218">
              <w:rPr>
                <w:rFonts w:ascii="Times New Roman" w:eastAsia="Times New Roman" w:hAnsi="Times New Roman" w:cs="Times New Roman"/>
                <w:color w:val="000000"/>
                <w:lang w:val="en-CA"/>
              </w:rPr>
              <w:t xml:space="preserve"> Associations of anxiety disorders, depressive disorders and body weight with hypertension during pregnancy. 2015. 18:473-483</w:t>
            </w:r>
          </w:p>
        </w:tc>
      </w:tr>
      <w:tr w:rsidR="000E1218" w:rsidRPr="000E1218" w14:paraId="5F8C2D23" w14:textId="77777777" w:rsidTr="000E1218">
        <w:trPr>
          <w:trHeight w:val="585"/>
        </w:trPr>
        <w:tc>
          <w:tcPr>
            <w:tcW w:w="8400" w:type="dxa"/>
            <w:tcBorders>
              <w:top w:val="nil"/>
              <w:left w:val="nil"/>
              <w:bottom w:val="nil"/>
              <w:right w:val="nil"/>
            </w:tcBorders>
            <w:shd w:val="clear" w:color="auto" w:fill="auto"/>
            <w:vAlign w:val="center"/>
            <w:hideMark/>
          </w:tcPr>
          <w:p w14:paraId="56A052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Suzanne Phelan, Maureen G. Phipps, Barbara Abrams, Francine Darroch, Andrew Schaffner and Rena R. Wing.</w:t>
            </w:r>
            <w:r w:rsidRPr="000E1218">
              <w:rPr>
                <w:rFonts w:ascii="Times New Roman" w:eastAsia="Times New Roman" w:hAnsi="Times New Roman" w:cs="Times New Roman"/>
                <w:color w:val="000000"/>
                <w:lang w:val="en-CA"/>
              </w:rPr>
              <w:t xml:space="preserve"> Randomized trial of a behavioral intervention to prevent excessive gestational weight gain: the Fit for Delivery Study. </w:t>
            </w:r>
            <w:r w:rsidRPr="000E1218">
              <w:rPr>
                <w:rFonts w:ascii="Times New Roman" w:eastAsia="Times New Roman" w:hAnsi="Times New Roman" w:cs="Times New Roman"/>
                <w:i/>
                <w:iCs/>
                <w:color w:val="000000"/>
                <w:lang w:val="en-CA"/>
              </w:rPr>
              <w:t>Am.J.Clin.Nutr.</w:t>
            </w:r>
            <w:r w:rsidRPr="000E1218">
              <w:rPr>
                <w:rFonts w:ascii="Times New Roman" w:eastAsia="Times New Roman" w:hAnsi="Times New Roman" w:cs="Times New Roman"/>
                <w:color w:val="000000"/>
                <w:lang w:val="en-CA"/>
              </w:rPr>
              <w:t xml:space="preserve"> 2011. 93:772-779 8p</w:t>
            </w:r>
          </w:p>
        </w:tc>
      </w:tr>
      <w:tr w:rsidR="000E1218" w:rsidRPr="000E1218" w14:paraId="771BBE8D" w14:textId="77777777" w:rsidTr="000E1218">
        <w:trPr>
          <w:trHeight w:val="585"/>
        </w:trPr>
        <w:tc>
          <w:tcPr>
            <w:tcW w:w="8400" w:type="dxa"/>
            <w:tcBorders>
              <w:top w:val="nil"/>
              <w:left w:val="nil"/>
              <w:bottom w:val="nil"/>
              <w:right w:val="nil"/>
            </w:tcBorders>
            <w:shd w:val="clear" w:color="auto" w:fill="auto"/>
            <w:vAlign w:val="center"/>
            <w:hideMark/>
          </w:tcPr>
          <w:p w14:paraId="360BA0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Araki, R. Elias, Z. Rosenwaks and L. Poretsky.</w:t>
            </w:r>
            <w:r w:rsidRPr="000E1218">
              <w:rPr>
                <w:rFonts w:ascii="Times New Roman" w:eastAsia="Times New Roman" w:hAnsi="Times New Roman" w:cs="Times New Roman"/>
                <w:color w:val="000000"/>
                <w:lang w:val="en-CA"/>
              </w:rPr>
              <w:t xml:space="preserve"> Achieving a successful pregnancy in women with polycystic ovary syndrome. 2011. 40:865-894</w:t>
            </w:r>
          </w:p>
        </w:tc>
      </w:tr>
      <w:tr w:rsidR="000E1218" w:rsidRPr="000E1218" w14:paraId="017CDD6E" w14:textId="77777777" w:rsidTr="000E1218">
        <w:trPr>
          <w:trHeight w:val="585"/>
        </w:trPr>
        <w:tc>
          <w:tcPr>
            <w:tcW w:w="8400" w:type="dxa"/>
            <w:tcBorders>
              <w:top w:val="nil"/>
              <w:left w:val="nil"/>
              <w:bottom w:val="nil"/>
              <w:right w:val="nil"/>
            </w:tcBorders>
            <w:shd w:val="clear" w:color="auto" w:fill="auto"/>
            <w:vAlign w:val="center"/>
            <w:hideMark/>
          </w:tcPr>
          <w:p w14:paraId="4A3229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T. B. Henriksen, M. Hedegaard and N. J. Secher.</w:t>
            </w:r>
            <w:r w:rsidRPr="000E1218">
              <w:rPr>
                <w:rFonts w:ascii="Times New Roman" w:eastAsia="Times New Roman" w:hAnsi="Times New Roman" w:cs="Times New Roman"/>
                <w:color w:val="000000"/>
                <w:lang w:val="en-CA"/>
              </w:rPr>
              <w:t xml:space="preserve"> Standing and walking at work and birthweight.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1995. 74:509-516</w:t>
            </w:r>
          </w:p>
        </w:tc>
      </w:tr>
      <w:tr w:rsidR="000E1218" w:rsidRPr="000E1218" w14:paraId="38EFD98A" w14:textId="77777777" w:rsidTr="000E1218">
        <w:trPr>
          <w:trHeight w:val="585"/>
        </w:trPr>
        <w:tc>
          <w:tcPr>
            <w:tcW w:w="8400" w:type="dxa"/>
            <w:tcBorders>
              <w:top w:val="nil"/>
              <w:left w:val="nil"/>
              <w:bottom w:val="nil"/>
              <w:right w:val="nil"/>
            </w:tcBorders>
            <w:shd w:val="clear" w:color="auto" w:fill="auto"/>
            <w:vAlign w:val="center"/>
            <w:hideMark/>
          </w:tcPr>
          <w:p w14:paraId="041872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B. Henriksen, M. Hedegaard, N. J. Secher and A. J. Wilcox.</w:t>
            </w:r>
            <w:r w:rsidRPr="000E1218">
              <w:rPr>
                <w:rFonts w:ascii="Times New Roman" w:eastAsia="Times New Roman" w:hAnsi="Times New Roman" w:cs="Times New Roman"/>
                <w:color w:val="000000"/>
                <w:lang w:val="en-CA"/>
              </w:rPr>
              <w:t xml:space="preserve"> Obstetrics. Standing at work and preterm delivery.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1995. 102:198-206 9p</w:t>
            </w:r>
          </w:p>
        </w:tc>
      </w:tr>
      <w:tr w:rsidR="000E1218" w:rsidRPr="000E1218" w14:paraId="4CE5280C" w14:textId="77777777" w:rsidTr="000E1218">
        <w:trPr>
          <w:trHeight w:val="585"/>
        </w:trPr>
        <w:tc>
          <w:tcPr>
            <w:tcW w:w="8400" w:type="dxa"/>
            <w:tcBorders>
              <w:top w:val="nil"/>
              <w:left w:val="nil"/>
              <w:bottom w:val="nil"/>
              <w:right w:val="nil"/>
            </w:tcBorders>
            <w:shd w:val="clear" w:color="auto" w:fill="auto"/>
            <w:vAlign w:val="center"/>
            <w:hideMark/>
          </w:tcPr>
          <w:p w14:paraId="1CE9B5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B. Henriksen, M. Hedegaard, N. J. Secher and A. J. Wilcox.</w:t>
            </w:r>
            <w:r w:rsidRPr="000E1218">
              <w:rPr>
                <w:rFonts w:ascii="Times New Roman" w:eastAsia="Times New Roman" w:hAnsi="Times New Roman" w:cs="Times New Roman"/>
                <w:color w:val="000000"/>
                <w:lang w:val="en-CA"/>
              </w:rPr>
              <w:t xml:space="preserve"> Standing at work and preterm delivery.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1995. 102:198-206</w:t>
            </w:r>
          </w:p>
        </w:tc>
      </w:tr>
      <w:tr w:rsidR="000E1218" w:rsidRPr="000E1218" w14:paraId="63722298" w14:textId="77777777" w:rsidTr="000E1218">
        <w:trPr>
          <w:trHeight w:val="585"/>
        </w:trPr>
        <w:tc>
          <w:tcPr>
            <w:tcW w:w="8400" w:type="dxa"/>
            <w:tcBorders>
              <w:top w:val="nil"/>
              <w:left w:val="nil"/>
              <w:bottom w:val="nil"/>
              <w:right w:val="nil"/>
            </w:tcBorders>
            <w:shd w:val="clear" w:color="auto" w:fill="auto"/>
            <w:vAlign w:val="center"/>
            <w:hideMark/>
          </w:tcPr>
          <w:p w14:paraId="04AFB2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C. Tan, S. P. Donnan and A. M. Chang.</w:t>
            </w:r>
            <w:r w:rsidRPr="000E1218">
              <w:rPr>
                <w:rFonts w:ascii="Times New Roman" w:eastAsia="Times New Roman" w:hAnsi="Times New Roman" w:cs="Times New Roman"/>
                <w:color w:val="000000"/>
                <w:lang w:val="en-CA"/>
              </w:rPr>
              <w:t xml:space="preserve"> Employment, physical overactivity and adverse pregnancy outcomes--applicability of AMA guidelines in Chinese women. 1988. 2:22-27</w:t>
            </w:r>
          </w:p>
        </w:tc>
      </w:tr>
      <w:tr w:rsidR="000E1218" w:rsidRPr="000E1218" w14:paraId="366924FA" w14:textId="77777777" w:rsidTr="000E1218">
        <w:trPr>
          <w:trHeight w:val="585"/>
        </w:trPr>
        <w:tc>
          <w:tcPr>
            <w:tcW w:w="8400" w:type="dxa"/>
            <w:tcBorders>
              <w:top w:val="nil"/>
              <w:left w:val="nil"/>
              <w:bottom w:val="nil"/>
              <w:right w:val="nil"/>
            </w:tcBorders>
            <w:shd w:val="clear" w:color="auto" w:fill="auto"/>
            <w:vAlign w:val="center"/>
            <w:hideMark/>
          </w:tcPr>
          <w:p w14:paraId="7A12984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D. Dye, K. L. Knox, R. Artal, R. H. Aubry and M. A. Wojtowycz.</w:t>
            </w:r>
            <w:r w:rsidRPr="000E1218">
              <w:rPr>
                <w:rFonts w:ascii="Times New Roman" w:eastAsia="Times New Roman" w:hAnsi="Times New Roman" w:cs="Times New Roman"/>
                <w:color w:val="000000"/>
                <w:lang w:val="en-CA"/>
              </w:rPr>
              <w:t xml:space="preserve"> Physical activity, obesity, and diabetes in pregnancy.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1997. 146:961-965</w:t>
            </w:r>
          </w:p>
        </w:tc>
      </w:tr>
      <w:tr w:rsidR="000E1218" w:rsidRPr="000E1218" w14:paraId="13E54EF8" w14:textId="77777777" w:rsidTr="000E1218">
        <w:trPr>
          <w:trHeight w:val="585"/>
        </w:trPr>
        <w:tc>
          <w:tcPr>
            <w:tcW w:w="8400" w:type="dxa"/>
            <w:tcBorders>
              <w:top w:val="nil"/>
              <w:left w:val="nil"/>
              <w:bottom w:val="nil"/>
              <w:right w:val="nil"/>
            </w:tcBorders>
            <w:shd w:val="clear" w:color="auto" w:fill="auto"/>
            <w:vAlign w:val="center"/>
            <w:hideMark/>
          </w:tcPr>
          <w:p w14:paraId="26BF4C7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Fukushima, E. H. Hon and J. M. Park.</w:t>
            </w:r>
            <w:r w:rsidRPr="000E1218">
              <w:rPr>
                <w:rFonts w:ascii="Times New Roman" w:eastAsia="Times New Roman" w:hAnsi="Times New Roman" w:cs="Times New Roman"/>
                <w:color w:val="000000"/>
                <w:lang w:val="en-CA"/>
              </w:rPr>
              <w:t xml:space="preserve"> A maternal walking test for the evaluation of fetal well-being. </w:t>
            </w:r>
            <w:r w:rsidRPr="000E1218">
              <w:rPr>
                <w:rFonts w:ascii="Times New Roman" w:eastAsia="Times New Roman" w:hAnsi="Times New Roman" w:cs="Times New Roman"/>
                <w:i/>
                <w:iCs/>
                <w:color w:val="000000"/>
                <w:lang w:val="en-CA"/>
              </w:rPr>
              <w:t>Journal of Maternal-Fetal and Neonatal Medicine.</w:t>
            </w:r>
            <w:r w:rsidRPr="000E1218">
              <w:rPr>
                <w:rFonts w:ascii="Times New Roman" w:eastAsia="Times New Roman" w:hAnsi="Times New Roman" w:cs="Times New Roman"/>
                <w:color w:val="000000"/>
                <w:lang w:val="en-CA"/>
              </w:rPr>
              <w:t xml:space="preserve"> 1993. 2:38-44</w:t>
            </w:r>
          </w:p>
        </w:tc>
      </w:tr>
      <w:tr w:rsidR="000E1218" w:rsidRPr="000E1218" w14:paraId="3FA40D7F" w14:textId="77777777" w:rsidTr="000E1218">
        <w:trPr>
          <w:trHeight w:val="585"/>
        </w:trPr>
        <w:tc>
          <w:tcPr>
            <w:tcW w:w="8400" w:type="dxa"/>
            <w:tcBorders>
              <w:top w:val="nil"/>
              <w:left w:val="nil"/>
              <w:bottom w:val="nil"/>
              <w:right w:val="nil"/>
            </w:tcBorders>
            <w:shd w:val="clear" w:color="auto" w:fill="auto"/>
            <w:vAlign w:val="center"/>
            <w:hideMark/>
          </w:tcPr>
          <w:p w14:paraId="00044A5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Fukushima, E. H. Hon and Park Jung Mok.</w:t>
            </w:r>
            <w:r w:rsidRPr="000E1218">
              <w:rPr>
                <w:rFonts w:ascii="Times New Roman" w:eastAsia="Times New Roman" w:hAnsi="Times New Roman" w:cs="Times New Roman"/>
                <w:color w:val="000000"/>
                <w:lang w:val="en-CA"/>
              </w:rPr>
              <w:t xml:space="preserve"> A maternal walking test for the evaluation of fetal well-being. 1993. 2:38-44</w:t>
            </w:r>
          </w:p>
        </w:tc>
      </w:tr>
      <w:tr w:rsidR="000E1218" w:rsidRPr="000E1218" w14:paraId="44DACD1C" w14:textId="77777777" w:rsidTr="000E1218">
        <w:trPr>
          <w:trHeight w:val="585"/>
        </w:trPr>
        <w:tc>
          <w:tcPr>
            <w:tcW w:w="8400" w:type="dxa"/>
            <w:tcBorders>
              <w:top w:val="nil"/>
              <w:left w:val="nil"/>
              <w:bottom w:val="nil"/>
              <w:right w:val="nil"/>
            </w:tcBorders>
            <w:shd w:val="clear" w:color="auto" w:fill="auto"/>
            <w:vAlign w:val="center"/>
            <w:hideMark/>
          </w:tcPr>
          <w:p w14:paraId="78C551A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Haines and B. Stringer.</w:t>
            </w:r>
            <w:r w:rsidRPr="000E1218">
              <w:rPr>
                <w:rFonts w:ascii="Times New Roman" w:eastAsia="Times New Roman" w:hAnsi="Times New Roman" w:cs="Times New Roman"/>
                <w:color w:val="000000"/>
                <w:lang w:val="en-CA"/>
              </w:rPr>
              <w:t xml:space="preserve"> Physical exertion at work during pregnancy did not increase risk of preterm delivery or fetal growth restriction. </w:t>
            </w:r>
            <w:r w:rsidRPr="000E1218">
              <w:rPr>
                <w:rFonts w:ascii="Times New Roman" w:eastAsia="Times New Roman" w:hAnsi="Times New Roman" w:cs="Times New Roman"/>
                <w:i/>
                <w:iCs/>
                <w:color w:val="000000"/>
                <w:lang w:val="en-CA"/>
              </w:rPr>
              <w:t>Evidence Based Nursing.</w:t>
            </w:r>
            <w:r w:rsidRPr="000E1218">
              <w:rPr>
                <w:rFonts w:ascii="Times New Roman" w:eastAsia="Times New Roman" w:hAnsi="Times New Roman" w:cs="Times New Roman"/>
                <w:color w:val="000000"/>
                <w:lang w:val="en-CA"/>
              </w:rPr>
              <w:t xml:space="preserve"> 2006. 9:121-121 1p</w:t>
            </w:r>
          </w:p>
        </w:tc>
      </w:tr>
      <w:tr w:rsidR="000E1218" w:rsidRPr="000E1218" w14:paraId="025AAC3C" w14:textId="77777777" w:rsidTr="000E1218">
        <w:trPr>
          <w:trHeight w:val="585"/>
        </w:trPr>
        <w:tc>
          <w:tcPr>
            <w:tcW w:w="8400" w:type="dxa"/>
            <w:tcBorders>
              <w:top w:val="nil"/>
              <w:left w:val="nil"/>
              <w:bottom w:val="nil"/>
              <w:right w:val="nil"/>
            </w:tcBorders>
            <w:shd w:val="clear" w:color="auto" w:fill="auto"/>
            <w:vAlign w:val="center"/>
            <w:hideMark/>
          </w:tcPr>
          <w:p w14:paraId="04E28D7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I. Kinnunen, C. McParlin, P. Tennant, S. Robson, L. Poston and R. Bell.</w:t>
            </w:r>
            <w:r w:rsidRPr="000E1218">
              <w:rPr>
                <w:rFonts w:ascii="Times New Roman" w:eastAsia="Times New Roman" w:hAnsi="Times New Roman" w:cs="Times New Roman"/>
                <w:color w:val="000000"/>
                <w:lang w:val="en-CA"/>
              </w:rPr>
              <w:t xml:space="preserve"> Physical activity in overweight and obese pregnant women assessed by two objective methods. </w:t>
            </w:r>
            <w:r w:rsidRPr="000E1218">
              <w:rPr>
                <w:rFonts w:ascii="Times New Roman" w:eastAsia="Times New Roman" w:hAnsi="Times New Roman" w:cs="Times New Roman"/>
                <w:i/>
                <w:iCs/>
                <w:color w:val="000000"/>
                <w:lang w:val="en-CA"/>
              </w:rPr>
              <w:t>Obesity Reviews.</w:t>
            </w:r>
            <w:r w:rsidRPr="000E1218">
              <w:rPr>
                <w:rFonts w:ascii="Times New Roman" w:eastAsia="Times New Roman" w:hAnsi="Times New Roman" w:cs="Times New Roman"/>
                <w:color w:val="000000"/>
                <w:lang w:val="en-CA"/>
              </w:rPr>
              <w:t xml:space="preserve"> 2010. 11:386-387</w:t>
            </w:r>
          </w:p>
        </w:tc>
      </w:tr>
      <w:tr w:rsidR="000E1218" w:rsidRPr="000E1218" w14:paraId="787F1DCB" w14:textId="77777777" w:rsidTr="000E1218">
        <w:trPr>
          <w:trHeight w:val="585"/>
        </w:trPr>
        <w:tc>
          <w:tcPr>
            <w:tcW w:w="8400" w:type="dxa"/>
            <w:tcBorders>
              <w:top w:val="nil"/>
              <w:left w:val="nil"/>
              <w:bottom w:val="nil"/>
              <w:right w:val="nil"/>
            </w:tcBorders>
            <w:shd w:val="clear" w:color="auto" w:fill="auto"/>
            <w:vAlign w:val="center"/>
            <w:hideMark/>
          </w:tcPr>
          <w:p w14:paraId="4A45F2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I. Kinnunen, J. Raitanen, M. Aittasalo and R. Luoto.</w:t>
            </w:r>
            <w:r w:rsidRPr="000E1218">
              <w:rPr>
                <w:rFonts w:ascii="Times New Roman" w:eastAsia="Times New Roman" w:hAnsi="Times New Roman" w:cs="Times New Roman"/>
                <w:color w:val="000000"/>
                <w:lang w:val="en-CA"/>
              </w:rPr>
              <w:t xml:space="preserve"> Preventing excessive gestational weight gain--a secondary analysis of a cluster-randomised controlled trial. 2012. 66:1344-1350</w:t>
            </w:r>
          </w:p>
        </w:tc>
      </w:tr>
      <w:tr w:rsidR="000E1218" w:rsidRPr="000E1218" w14:paraId="033C94A0" w14:textId="77777777" w:rsidTr="000E1218">
        <w:trPr>
          <w:trHeight w:val="585"/>
        </w:trPr>
        <w:tc>
          <w:tcPr>
            <w:tcW w:w="8400" w:type="dxa"/>
            <w:tcBorders>
              <w:top w:val="nil"/>
              <w:left w:val="nil"/>
              <w:bottom w:val="nil"/>
              <w:right w:val="nil"/>
            </w:tcBorders>
            <w:shd w:val="clear" w:color="auto" w:fill="auto"/>
            <w:vAlign w:val="center"/>
            <w:hideMark/>
          </w:tcPr>
          <w:p w14:paraId="037A3B2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T. I. Kinnunen, M. Aittasalo, P. Koponen,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Feasibility of a controlled trial aiming to prevent excessive pregnancy-related weight gain in primary health care.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2008. 8: </w:t>
            </w:r>
          </w:p>
        </w:tc>
      </w:tr>
      <w:tr w:rsidR="000E1218" w:rsidRPr="000E1218" w14:paraId="0DC0F084" w14:textId="77777777" w:rsidTr="000E1218">
        <w:trPr>
          <w:trHeight w:val="585"/>
        </w:trPr>
        <w:tc>
          <w:tcPr>
            <w:tcW w:w="8400" w:type="dxa"/>
            <w:tcBorders>
              <w:top w:val="nil"/>
              <w:left w:val="nil"/>
              <w:bottom w:val="nil"/>
              <w:right w:val="nil"/>
            </w:tcBorders>
            <w:shd w:val="clear" w:color="auto" w:fill="auto"/>
            <w:vAlign w:val="center"/>
            <w:hideMark/>
          </w:tcPr>
          <w:p w14:paraId="194F2EB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T. I. Kinnunen, M. Pasanen, M. Aittasalo,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Preventing excessive weight gain during pregnancy - a controlled trial in primary health care.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2007. 61:884-891</w:t>
            </w:r>
          </w:p>
        </w:tc>
      </w:tr>
      <w:tr w:rsidR="000E1218" w:rsidRPr="000E1218" w14:paraId="64243E04" w14:textId="77777777" w:rsidTr="000E1218">
        <w:trPr>
          <w:trHeight w:val="585"/>
        </w:trPr>
        <w:tc>
          <w:tcPr>
            <w:tcW w:w="8400" w:type="dxa"/>
            <w:tcBorders>
              <w:top w:val="nil"/>
              <w:left w:val="nil"/>
              <w:bottom w:val="nil"/>
              <w:right w:val="nil"/>
            </w:tcBorders>
            <w:shd w:val="clear" w:color="auto" w:fill="auto"/>
            <w:vAlign w:val="center"/>
            <w:hideMark/>
          </w:tcPr>
          <w:p w14:paraId="146E3CE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J. Bungum, D. L. Peaslee, A. W. Jackson and M. A. Perez.</w:t>
            </w:r>
            <w:r w:rsidRPr="000E1218">
              <w:rPr>
                <w:rFonts w:ascii="Times New Roman" w:eastAsia="Times New Roman" w:hAnsi="Times New Roman" w:cs="Times New Roman"/>
                <w:color w:val="000000"/>
                <w:lang w:val="en-CA"/>
              </w:rPr>
              <w:t xml:space="preserve"> Exercise during pregnancy and type of delivery in nulliparae. 2000. 29:258-264</w:t>
            </w:r>
          </w:p>
        </w:tc>
      </w:tr>
      <w:tr w:rsidR="000E1218" w:rsidRPr="000E1218" w14:paraId="505983A1" w14:textId="77777777" w:rsidTr="000E1218">
        <w:trPr>
          <w:trHeight w:val="585"/>
        </w:trPr>
        <w:tc>
          <w:tcPr>
            <w:tcW w:w="8400" w:type="dxa"/>
            <w:tcBorders>
              <w:top w:val="nil"/>
              <w:left w:val="nil"/>
              <w:bottom w:val="nil"/>
              <w:right w:val="nil"/>
            </w:tcBorders>
            <w:shd w:val="clear" w:color="auto" w:fill="auto"/>
            <w:vAlign w:val="center"/>
            <w:hideMark/>
          </w:tcPr>
          <w:p w14:paraId="14F6850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J. Hassan, K. Ibrahim, Sadiqua and S. N. Jabarey.</w:t>
            </w:r>
            <w:r w:rsidRPr="000E1218">
              <w:rPr>
                <w:rFonts w:ascii="Times New Roman" w:eastAsia="Times New Roman" w:hAnsi="Times New Roman" w:cs="Times New Roman"/>
                <w:color w:val="000000"/>
                <w:lang w:val="en-CA"/>
              </w:rPr>
              <w:t xml:space="preserve"> Excessive physical work during pregnancy and birth weight. </w:t>
            </w:r>
            <w:r w:rsidRPr="000E1218">
              <w:rPr>
                <w:rFonts w:ascii="Times New Roman" w:eastAsia="Times New Roman" w:hAnsi="Times New Roman" w:cs="Times New Roman"/>
                <w:i/>
                <w:iCs/>
                <w:color w:val="000000"/>
                <w:lang w:val="en-CA"/>
              </w:rPr>
              <w:t>Asia-Oceania Journal of Obstetrics &amp; Gynaecology.</w:t>
            </w:r>
            <w:r w:rsidRPr="000E1218">
              <w:rPr>
                <w:rFonts w:ascii="Times New Roman" w:eastAsia="Times New Roman" w:hAnsi="Times New Roman" w:cs="Times New Roman"/>
                <w:color w:val="000000"/>
                <w:lang w:val="en-CA"/>
              </w:rPr>
              <w:t xml:space="preserve"> 1990. 16:17-20</w:t>
            </w:r>
          </w:p>
        </w:tc>
      </w:tr>
      <w:tr w:rsidR="000E1218" w:rsidRPr="000E1218" w14:paraId="38D74A14" w14:textId="77777777" w:rsidTr="000E1218">
        <w:trPr>
          <w:trHeight w:val="585"/>
        </w:trPr>
        <w:tc>
          <w:tcPr>
            <w:tcW w:w="8400" w:type="dxa"/>
            <w:tcBorders>
              <w:top w:val="nil"/>
              <w:left w:val="nil"/>
              <w:bottom w:val="nil"/>
              <w:right w:val="nil"/>
            </w:tcBorders>
            <w:shd w:val="clear" w:color="auto" w:fill="auto"/>
            <w:vAlign w:val="center"/>
            <w:hideMark/>
          </w:tcPr>
          <w:p w14:paraId="5DD113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K. Sorensen, M. A. Williams, I. M. Lee, E. E. Dashow, M. L. Thompson and D. A. Luthy.</w:t>
            </w:r>
            <w:r w:rsidRPr="000E1218">
              <w:rPr>
                <w:rFonts w:ascii="Times New Roman" w:eastAsia="Times New Roman" w:hAnsi="Times New Roman" w:cs="Times New Roman"/>
                <w:color w:val="000000"/>
                <w:lang w:val="en-CA"/>
              </w:rPr>
              <w:t xml:space="preserve"> Recreational physical activity during pregnancy and risk of preeclampsia. 2003. 41:1273-1280</w:t>
            </w:r>
          </w:p>
        </w:tc>
      </w:tr>
      <w:tr w:rsidR="000E1218" w:rsidRPr="000E1218" w14:paraId="48175E46" w14:textId="77777777" w:rsidTr="000E1218">
        <w:trPr>
          <w:trHeight w:val="585"/>
        </w:trPr>
        <w:tc>
          <w:tcPr>
            <w:tcW w:w="8400" w:type="dxa"/>
            <w:tcBorders>
              <w:top w:val="nil"/>
              <w:left w:val="nil"/>
              <w:bottom w:val="nil"/>
              <w:right w:val="nil"/>
            </w:tcBorders>
            <w:shd w:val="clear" w:color="auto" w:fill="auto"/>
            <w:vAlign w:val="center"/>
            <w:hideMark/>
          </w:tcPr>
          <w:p w14:paraId="11DC36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Kent, J. Gregor, L. Deardorff and V. Katz.</w:t>
            </w:r>
            <w:r w:rsidRPr="000E1218">
              <w:rPr>
                <w:rFonts w:ascii="Times New Roman" w:eastAsia="Times New Roman" w:hAnsi="Times New Roman" w:cs="Times New Roman"/>
                <w:color w:val="000000"/>
                <w:lang w:val="en-CA"/>
              </w:rPr>
              <w:t xml:space="preserve"> Edema of pregnancy: a comparison of water aerobics and static immersion. 1999. 94:726-729</w:t>
            </w:r>
          </w:p>
        </w:tc>
      </w:tr>
      <w:tr w:rsidR="000E1218" w:rsidRPr="000E1218" w14:paraId="2F026705" w14:textId="77777777" w:rsidTr="000E1218">
        <w:trPr>
          <w:trHeight w:val="585"/>
        </w:trPr>
        <w:tc>
          <w:tcPr>
            <w:tcW w:w="8400" w:type="dxa"/>
            <w:tcBorders>
              <w:top w:val="nil"/>
              <w:left w:val="nil"/>
              <w:bottom w:val="nil"/>
              <w:right w:val="nil"/>
            </w:tcBorders>
            <w:shd w:val="clear" w:color="auto" w:fill="auto"/>
            <w:vAlign w:val="center"/>
            <w:hideMark/>
          </w:tcPr>
          <w:p w14:paraId="6606D4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 Black, K. Raine and N. D. Willows.</w:t>
            </w:r>
            <w:r w:rsidRPr="000E1218">
              <w:rPr>
                <w:rFonts w:ascii="Times New Roman" w:eastAsia="Times New Roman" w:hAnsi="Times New Roman" w:cs="Times New Roman"/>
                <w:color w:val="000000"/>
                <w:lang w:val="en-CA"/>
              </w:rPr>
              <w:t xml:space="preserve"> Understanding prenatal weight gain in First Nations women. 2008. 32:198-205 8</w:t>
            </w:r>
          </w:p>
        </w:tc>
      </w:tr>
      <w:tr w:rsidR="000E1218" w:rsidRPr="000E1218" w14:paraId="316BE592" w14:textId="77777777" w:rsidTr="000E1218">
        <w:trPr>
          <w:trHeight w:val="585"/>
        </w:trPr>
        <w:tc>
          <w:tcPr>
            <w:tcW w:w="8400" w:type="dxa"/>
            <w:tcBorders>
              <w:top w:val="nil"/>
              <w:left w:val="nil"/>
              <w:bottom w:val="nil"/>
              <w:right w:val="nil"/>
            </w:tcBorders>
            <w:shd w:val="clear" w:color="auto" w:fill="auto"/>
            <w:vAlign w:val="center"/>
            <w:hideMark/>
          </w:tcPr>
          <w:p w14:paraId="78FA32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 Clissold, W. G. Hopkins and R. J. Seddon.</w:t>
            </w:r>
            <w:r w:rsidRPr="000E1218">
              <w:rPr>
                <w:rFonts w:ascii="Times New Roman" w:eastAsia="Times New Roman" w:hAnsi="Times New Roman" w:cs="Times New Roman"/>
                <w:color w:val="000000"/>
                <w:lang w:val="en-CA"/>
              </w:rPr>
              <w:t xml:space="preserve"> Lifestyle behaviours during pregnancy. </w:t>
            </w:r>
            <w:r w:rsidRPr="000E1218">
              <w:rPr>
                <w:rFonts w:ascii="Times New Roman" w:eastAsia="Times New Roman" w:hAnsi="Times New Roman" w:cs="Times New Roman"/>
                <w:i/>
                <w:iCs/>
                <w:color w:val="000000"/>
                <w:lang w:val="en-CA"/>
              </w:rPr>
              <w:t>N.Z.Med.J.</w:t>
            </w:r>
            <w:r w:rsidRPr="000E1218">
              <w:rPr>
                <w:rFonts w:ascii="Times New Roman" w:eastAsia="Times New Roman" w:hAnsi="Times New Roman" w:cs="Times New Roman"/>
                <w:color w:val="000000"/>
                <w:lang w:val="en-CA"/>
              </w:rPr>
              <w:t xml:space="preserve"> 1991. 104:111-112</w:t>
            </w:r>
          </w:p>
        </w:tc>
      </w:tr>
      <w:tr w:rsidR="000E1218" w:rsidRPr="000E1218" w14:paraId="42089C75" w14:textId="77777777" w:rsidTr="000E1218">
        <w:trPr>
          <w:trHeight w:val="585"/>
        </w:trPr>
        <w:tc>
          <w:tcPr>
            <w:tcW w:w="8400" w:type="dxa"/>
            <w:tcBorders>
              <w:top w:val="nil"/>
              <w:left w:val="nil"/>
              <w:bottom w:val="nil"/>
              <w:right w:val="nil"/>
            </w:tcBorders>
            <w:shd w:val="clear" w:color="auto" w:fill="auto"/>
            <w:vAlign w:val="center"/>
            <w:hideMark/>
          </w:tcPr>
          <w:p w14:paraId="6B30967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T. L. Crume, L. Ogden, N. A. West, et al.</w:t>
            </w:r>
            <w:r w:rsidRPr="000E1218">
              <w:rPr>
                <w:rFonts w:ascii="Times New Roman" w:eastAsia="Times New Roman" w:hAnsi="Times New Roman" w:cs="Times New Roman"/>
                <w:color w:val="000000"/>
                <w:lang w:val="en-CA"/>
              </w:rPr>
              <w:t xml:space="preserve"> NIHMS255232 PMC3027214; Association of exposure to diabetes in utero with adiposity and fat distribution in a multiethnic population of youth: the Exploring Perinatal Outcomes among Children (EPOCH) Study. </w:t>
            </w:r>
            <w:r w:rsidRPr="000E1218">
              <w:rPr>
                <w:rFonts w:ascii="Times New Roman" w:eastAsia="Times New Roman" w:hAnsi="Times New Roman" w:cs="Times New Roman"/>
                <w:i/>
                <w:iCs/>
                <w:color w:val="000000"/>
                <w:lang w:val="en-CA"/>
              </w:rPr>
              <w:t>Diabetologia.</w:t>
            </w:r>
            <w:r w:rsidRPr="000E1218">
              <w:rPr>
                <w:rFonts w:ascii="Times New Roman" w:eastAsia="Times New Roman" w:hAnsi="Times New Roman" w:cs="Times New Roman"/>
                <w:color w:val="000000"/>
                <w:lang w:val="en-CA"/>
              </w:rPr>
              <w:t xml:space="preserve"> 2011. 54:87-92</w:t>
            </w:r>
          </w:p>
        </w:tc>
      </w:tr>
      <w:tr w:rsidR="000E1218" w:rsidRPr="000E1218" w14:paraId="5A58EF80" w14:textId="77777777" w:rsidTr="000E1218">
        <w:trPr>
          <w:trHeight w:val="585"/>
        </w:trPr>
        <w:tc>
          <w:tcPr>
            <w:tcW w:w="8400" w:type="dxa"/>
            <w:tcBorders>
              <w:top w:val="nil"/>
              <w:left w:val="nil"/>
              <w:bottom w:val="nil"/>
              <w:right w:val="nil"/>
            </w:tcBorders>
            <w:shd w:val="clear" w:color="auto" w:fill="auto"/>
            <w:vAlign w:val="center"/>
            <w:hideMark/>
          </w:tcPr>
          <w:p w14:paraId="10E5C8E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 Weissgerber, G. A. Davies and J. M. Roberts.</w:t>
            </w:r>
            <w:r w:rsidRPr="000E1218">
              <w:rPr>
                <w:rFonts w:ascii="Times New Roman" w:eastAsia="Times New Roman" w:hAnsi="Times New Roman" w:cs="Times New Roman"/>
                <w:color w:val="000000"/>
                <w:lang w:val="en-CA"/>
              </w:rPr>
              <w:t xml:space="preserve"> Modification of angiogenic factors by regular and acute exercise during pregnancy.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2010. 108:1217-1223</w:t>
            </w:r>
          </w:p>
        </w:tc>
      </w:tr>
      <w:tr w:rsidR="000E1218" w:rsidRPr="000E1218" w14:paraId="33A6A7CF" w14:textId="77777777" w:rsidTr="000E1218">
        <w:trPr>
          <w:trHeight w:val="585"/>
        </w:trPr>
        <w:tc>
          <w:tcPr>
            <w:tcW w:w="8400" w:type="dxa"/>
            <w:tcBorders>
              <w:top w:val="nil"/>
              <w:left w:val="nil"/>
              <w:bottom w:val="nil"/>
              <w:right w:val="nil"/>
            </w:tcBorders>
            <w:shd w:val="clear" w:color="auto" w:fill="auto"/>
            <w:vAlign w:val="center"/>
            <w:hideMark/>
          </w:tcPr>
          <w:p w14:paraId="24DC549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 Weissgerber, G. A. L. Davies and J. M. Roberts.</w:t>
            </w:r>
            <w:r w:rsidRPr="000E1218">
              <w:rPr>
                <w:rFonts w:ascii="Times New Roman" w:eastAsia="Times New Roman" w:hAnsi="Times New Roman" w:cs="Times New Roman"/>
                <w:color w:val="000000"/>
                <w:lang w:val="en-CA"/>
              </w:rPr>
              <w:t xml:space="preserve"> Regular exercise is associated with increased PlGF and reduced sFlt-1 and seng in pregnancy. </w:t>
            </w:r>
            <w:r w:rsidRPr="000E1218">
              <w:rPr>
                <w:rFonts w:ascii="Times New Roman" w:eastAsia="Times New Roman" w:hAnsi="Times New Roman" w:cs="Times New Roman"/>
                <w:i/>
                <w:iCs/>
                <w:color w:val="000000"/>
                <w:lang w:val="en-CA"/>
              </w:rPr>
              <w:t>Reproductive Sciences.</w:t>
            </w:r>
            <w:r w:rsidRPr="000E1218">
              <w:rPr>
                <w:rFonts w:ascii="Times New Roman" w:eastAsia="Times New Roman" w:hAnsi="Times New Roman" w:cs="Times New Roman"/>
                <w:color w:val="000000"/>
                <w:lang w:val="en-CA"/>
              </w:rPr>
              <w:t xml:space="preserve"> 2010. 1):153A-154A</w:t>
            </w:r>
          </w:p>
        </w:tc>
      </w:tr>
      <w:tr w:rsidR="000E1218" w:rsidRPr="000E1218" w14:paraId="5FEB5EB8" w14:textId="77777777" w:rsidTr="000E1218">
        <w:trPr>
          <w:trHeight w:val="585"/>
        </w:trPr>
        <w:tc>
          <w:tcPr>
            <w:tcW w:w="8400" w:type="dxa"/>
            <w:tcBorders>
              <w:top w:val="nil"/>
              <w:left w:val="nil"/>
              <w:bottom w:val="nil"/>
              <w:right w:val="nil"/>
            </w:tcBorders>
            <w:shd w:val="clear" w:color="auto" w:fill="auto"/>
            <w:vAlign w:val="center"/>
            <w:hideMark/>
          </w:tcPr>
          <w:p w14:paraId="2BCC83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 Weissgerber, G. A. L. Davies and M. E. Tschakovsky.</w:t>
            </w:r>
            <w:r w:rsidRPr="000E1218">
              <w:rPr>
                <w:rFonts w:ascii="Times New Roman" w:eastAsia="Times New Roman" w:hAnsi="Times New Roman" w:cs="Times New Roman"/>
                <w:color w:val="000000"/>
                <w:lang w:val="en-CA"/>
              </w:rPr>
              <w:t xml:space="preserve"> Brachial artery flow-mediated dilation is not affected by pregnancy or regular exercise participation. </w:t>
            </w:r>
            <w:r w:rsidRPr="000E1218">
              <w:rPr>
                <w:rFonts w:ascii="Times New Roman" w:eastAsia="Times New Roman" w:hAnsi="Times New Roman" w:cs="Times New Roman"/>
                <w:i/>
                <w:iCs/>
                <w:color w:val="000000"/>
                <w:lang w:val="en-CA"/>
              </w:rPr>
              <w:t>Clin.Sci.</w:t>
            </w:r>
            <w:r w:rsidRPr="000E1218">
              <w:rPr>
                <w:rFonts w:ascii="Times New Roman" w:eastAsia="Times New Roman" w:hAnsi="Times New Roman" w:cs="Times New Roman"/>
                <w:color w:val="000000"/>
                <w:lang w:val="en-CA"/>
              </w:rPr>
              <w:t xml:space="preserve"> 2011. 121:355-365</w:t>
            </w:r>
          </w:p>
        </w:tc>
      </w:tr>
      <w:tr w:rsidR="000E1218" w:rsidRPr="000E1218" w14:paraId="6265A43C" w14:textId="77777777" w:rsidTr="000E1218">
        <w:trPr>
          <w:trHeight w:val="585"/>
        </w:trPr>
        <w:tc>
          <w:tcPr>
            <w:tcW w:w="8400" w:type="dxa"/>
            <w:tcBorders>
              <w:top w:val="nil"/>
              <w:left w:val="nil"/>
              <w:bottom w:val="nil"/>
              <w:right w:val="nil"/>
            </w:tcBorders>
            <w:shd w:val="clear" w:color="auto" w:fill="auto"/>
            <w:vAlign w:val="center"/>
            <w:hideMark/>
          </w:tcPr>
          <w:p w14:paraId="31A357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 Weissgerber, L. A. Wolfe, W. G. Hopkins and G. A. Davies.</w:t>
            </w:r>
            <w:r w:rsidRPr="000E1218">
              <w:rPr>
                <w:rFonts w:ascii="Times New Roman" w:eastAsia="Times New Roman" w:hAnsi="Times New Roman" w:cs="Times New Roman"/>
                <w:color w:val="000000"/>
                <w:lang w:val="en-CA"/>
              </w:rPr>
              <w:t xml:space="preserve"> Serial respiratory adaptations and an alternate hypothesis of respiratory control in human pregnancy. </w:t>
            </w:r>
            <w:r w:rsidRPr="000E1218">
              <w:rPr>
                <w:rFonts w:ascii="Times New Roman" w:eastAsia="Times New Roman" w:hAnsi="Times New Roman" w:cs="Times New Roman"/>
                <w:i/>
                <w:iCs/>
                <w:color w:val="000000"/>
                <w:lang w:val="en-CA"/>
              </w:rPr>
              <w:t>Respiratory Physiology &amp; Neurobiology.</w:t>
            </w:r>
            <w:r w:rsidRPr="000E1218">
              <w:rPr>
                <w:rFonts w:ascii="Times New Roman" w:eastAsia="Times New Roman" w:hAnsi="Times New Roman" w:cs="Times New Roman"/>
                <w:color w:val="000000"/>
                <w:lang w:val="en-CA"/>
              </w:rPr>
              <w:t xml:space="preserve"> 2006. 153:39-53</w:t>
            </w:r>
          </w:p>
        </w:tc>
      </w:tr>
      <w:tr w:rsidR="000E1218" w:rsidRPr="000E1218" w14:paraId="33611E98" w14:textId="77777777" w:rsidTr="000E1218">
        <w:trPr>
          <w:trHeight w:val="585"/>
        </w:trPr>
        <w:tc>
          <w:tcPr>
            <w:tcW w:w="8400" w:type="dxa"/>
            <w:tcBorders>
              <w:top w:val="nil"/>
              <w:left w:val="nil"/>
              <w:bottom w:val="nil"/>
              <w:right w:val="nil"/>
            </w:tcBorders>
            <w:shd w:val="clear" w:color="auto" w:fill="auto"/>
            <w:vAlign w:val="center"/>
            <w:hideMark/>
          </w:tcPr>
          <w:p w14:paraId="5D3E201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Mustila, J. Raitanen, P. Keskinen, A. Saari and R. Luoto.</w:t>
            </w:r>
            <w:r w:rsidRPr="000E1218">
              <w:rPr>
                <w:rFonts w:ascii="Times New Roman" w:eastAsia="Times New Roman" w:hAnsi="Times New Roman" w:cs="Times New Roman"/>
                <w:color w:val="000000"/>
                <w:lang w:val="en-CA"/>
              </w:rPr>
              <w:t xml:space="preserve"> PMC3403888; Lifestyle counseling during pregnancy and offspring weight development until four years of age: follow-up study of a controlled trial. </w:t>
            </w:r>
            <w:r w:rsidRPr="000E1218">
              <w:rPr>
                <w:rFonts w:ascii="Times New Roman" w:eastAsia="Times New Roman" w:hAnsi="Times New Roman" w:cs="Times New Roman"/>
                <w:i/>
                <w:iCs/>
                <w:color w:val="000000"/>
                <w:lang w:val="en-CA"/>
              </w:rPr>
              <w:t>Journal of Negative Results in Biomedicine.</w:t>
            </w:r>
            <w:r w:rsidRPr="000E1218">
              <w:rPr>
                <w:rFonts w:ascii="Times New Roman" w:eastAsia="Times New Roman" w:hAnsi="Times New Roman" w:cs="Times New Roman"/>
                <w:color w:val="000000"/>
                <w:lang w:val="en-CA"/>
              </w:rPr>
              <w:t xml:space="preserve"> 2012. 11:11</w:t>
            </w:r>
          </w:p>
        </w:tc>
      </w:tr>
      <w:tr w:rsidR="000E1218" w:rsidRPr="000E1218" w14:paraId="02D83C31" w14:textId="77777777" w:rsidTr="000E1218">
        <w:trPr>
          <w:trHeight w:val="585"/>
        </w:trPr>
        <w:tc>
          <w:tcPr>
            <w:tcW w:w="8400" w:type="dxa"/>
            <w:tcBorders>
              <w:top w:val="nil"/>
              <w:left w:val="nil"/>
              <w:bottom w:val="nil"/>
              <w:right w:val="nil"/>
            </w:tcBorders>
            <w:shd w:val="clear" w:color="auto" w:fill="auto"/>
            <w:vAlign w:val="center"/>
            <w:hideMark/>
          </w:tcPr>
          <w:p w14:paraId="29A6E6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Mustila, J. Raitanen, P. Keskinen, A. Saari and R. Luoto.</w:t>
            </w:r>
            <w:r w:rsidRPr="000E1218">
              <w:rPr>
                <w:rFonts w:ascii="Times New Roman" w:eastAsia="Times New Roman" w:hAnsi="Times New Roman" w:cs="Times New Roman"/>
                <w:color w:val="000000"/>
                <w:lang w:val="en-CA"/>
              </w:rPr>
              <w:t xml:space="preserve"> PMC3664621; Pragmatic controlled trial to prevent childhood obesity in maternity and child health care clinics: pregnancy and infant weight outcomes (the VACOPP Study). </w:t>
            </w:r>
            <w:r w:rsidRPr="000E1218">
              <w:rPr>
                <w:rFonts w:ascii="Times New Roman" w:eastAsia="Times New Roman" w:hAnsi="Times New Roman" w:cs="Times New Roman"/>
                <w:i/>
                <w:iCs/>
                <w:color w:val="000000"/>
                <w:lang w:val="en-CA"/>
              </w:rPr>
              <w:t>BMC Pediatrics.</w:t>
            </w:r>
            <w:r w:rsidRPr="000E1218">
              <w:rPr>
                <w:rFonts w:ascii="Times New Roman" w:eastAsia="Times New Roman" w:hAnsi="Times New Roman" w:cs="Times New Roman"/>
                <w:color w:val="000000"/>
                <w:lang w:val="en-CA"/>
              </w:rPr>
              <w:t xml:space="preserve"> 2013. 13:80</w:t>
            </w:r>
          </w:p>
        </w:tc>
      </w:tr>
      <w:tr w:rsidR="000E1218" w:rsidRPr="000E1218" w14:paraId="07DA284E" w14:textId="77777777" w:rsidTr="000E1218">
        <w:trPr>
          <w:trHeight w:val="585"/>
        </w:trPr>
        <w:tc>
          <w:tcPr>
            <w:tcW w:w="8400" w:type="dxa"/>
            <w:tcBorders>
              <w:top w:val="nil"/>
              <w:left w:val="nil"/>
              <w:bottom w:val="nil"/>
              <w:right w:val="nil"/>
            </w:tcBorders>
            <w:shd w:val="clear" w:color="auto" w:fill="auto"/>
            <w:vAlign w:val="center"/>
            <w:hideMark/>
          </w:tcPr>
          <w:p w14:paraId="0C5730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Nurminen, S. Lusa, J. Ilmarinen and K. Kurppa.</w:t>
            </w:r>
            <w:r w:rsidRPr="000E1218">
              <w:rPr>
                <w:rFonts w:ascii="Times New Roman" w:eastAsia="Times New Roman" w:hAnsi="Times New Roman" w:cs="Times New Roman"/>
                <w:color w:val="000000"/>
                <w:lang w:val="en-CA"/>
              </w:rPr>
              <w:t xml:space="preserve"> Physical work load, fetal development and course of pregnancy. </w:t>
            </w:r>
            <w:r w:rsidRPr="000E1218">
              <w:rPr>
                <w:rFonts w:ascii="Times New Roman" w:eastAsia="Times New Roman" w:hAnsi="Times New Roman" w:cs="Times New Roman"/>
                <w:i/>
                <w:iCs/>
                <w:color w:val="000000"/>
                <w:lang w:val="en-CA"/>
              </w:rPr>
              <w:t>Scand.J.Work Environ.Health.</w:t>
            </w:r>
            <w:r w:rsidRPr="000E1218">
              <w:rPr>
                <w:rFonts w:ascii="Times New Roman" w:eastAsia="Times New Roman" w:hAnsi="Times New Roman" w:cs="Times New Roman"/>
                <w:color w:val="000000"/>
                <w:lang w:val="en-CA"/>
              </w:rPr>
              <w:t xml:space="preserve"> 1989. 15:404-414</w:t>
            </w:r>
          </w:p>
        </w:tc>
      </w:tr>
      <w:tr w:rsidR="000E1218" w:rsidRPr="000E1218" w14:paraId="6F5ECECF" w14:textId="77777777" w:rsidTr="000E1218">
        <w:trPr>
          <w:trHeight w:val="585"/>
        </w:trPr>
        <w:tc>
          <w:tcPr>
            <w:tcW w:w="8400" w:type="dxa"/>
            <w:tcBorders>
              <w:top w:val="nil"/>
              <w:left w:val="nil"/>
              <w:bottom w:val="nil"/>
              <w:right w:val="nil"/>
            </w:tcBorders>
            <w:shd w:val="clear" w:color="auto" w:fill="auto"/>
            <w:vAlign w:val="center"/>
            <w:hideMark/>
          </w:tcPr>
          <w:p w14:paraId="23FE57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Nurminen, S. Lusa, J. Ilmarinen and K. Kurppa.</w:t>
            </w:r>
            <w:r w:rsidRPr="000E1218">
              <w:rPr>
                <w:rFonts w:ascii="Times New Roman" w:eastAsia="Times New Roman" w:hAnsi="Times New Roman" w:cs="Times New Roman"/>
                <w:color w:val="000000"/>
                <w:lang w:val="en-CA"/>
              </w:rPr>
              <w:t xml:space="preserve"> Physical work load, fetal development and course of pregnancy. 1989. 15:404-414</w:t>
            </w:r>
          </w:p>
        </w:tc>
      </w:tr>
      <w:tr w:rsidR="000E1218" w:rsidRPr="000E1218" w14:paraId="206578D4" w14:textId="77777777" w:rsidTr="000E1218">
        <w:trPr>
          <w:trHeight w:val="585"/>
        </w:trPr>
        <w:tc>
          <w:tcPr>
            <w:tcW w:w="8400" w:type="dxa"/>
            <w:tcBorders>
              <w:top w:val="nil"/>
              <w:left w:val="nil"/>
              <w:bottom w:val="nil"/>
              <w:right w:val="nil"/>
            </w:tcBorders>
            <w:shd w:val="clear" w:color="auto" w:fill="auto"/>
            <w:vAlign w:val="center"/>
            <w:hideMark/>
          </w:tcPr>
          <w:p w14:paraId="24DF2A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R. Cohen and K. G. Koski.</w:t>
            </w:r>
            <w:r w:rsidRPr="000E1218">
              <w:rPr>
                <w:rFonts w:ascii="Times New Roman" w:eastAsia="Times New Roman" w:hAnsi="Times New Roman" w:cs="Times New Roman"/>
                <w:color w:val="000000"/>
                <w:lang w:val="en-CA"/>
              </w:rPr>
              <w:t xml:space="preserve"> Limiting excess weight gain in healthy pregnant women: importance of energy intakes, physical activity, and adherence to gestational weight gain guidelines. 2013. 2013:787032</w:t>
            </w:r>
          </w:p>
        </w:tc>
      </w:tr>
      <w:tr w:rsidR="000E1218" w:rsidRPr="000E1218" w14:paraId="53B27A26" w14:textId="77777777" w:rsidTr="000E1218">
        <w:trPr>
          <w:trHeight w:val="585"/>
        </w:trPr>
        <w:tc>
          <w:tcPr>
            <w:tcW w:w="8400" w:type="dxa"/>
            <w:tcBorders>
              <w:top w:val="nil"/>
              <w:left w:val="nil"/>
              <w:bottom w:val="nil"/>
              <w:right w:val="nil"/>
            </w:tcBorders>
            <w:shd w:val="clear" w:color="auto" w:fill="auto"/>
            <w:vAlign w:val="center"/>
            <w:hideMark/>
          </w:tcPr>
          <w:p w14:paraId="7623BA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R. Cohen, H. Plourde and K. G. Koski.</w:t>
            </w:r>
            <w:r w:rsidRPr="000E1218">
              <w:rPr>
                <w:rFonts w:ascii="Times New Roman" w:eastAsia="Times New Roman" w:hAnsi="Times New Roman" w:cs="Times New Roman"/>
                <w:color w:val="000000"/>
                <w:lang w:val="en-CA"/>
              </w:rPr>
              <w:t xml:space="preserve"> Are Canadian women achieving a fit pregnancy? A pilot study. 2010. 101:87-91</w:t>
            </w:r>
          </w:p>
        </w:tc>
      </w:tr>
      <w:tr w:rsidR="000E1218" w:rsidRPr="000E1218" w14:paraId="3F4D76FF" w14:textId="77777777" w:rsidTr="000E1218">
        <w:trPr>
          <w:trHeight w:val="585"/>
        </w:trPr>
        <w:tc>
          <w:tcPr>
            <w:tcW w:w="8400" w:type="dxa"/>
            <w:tcBorders>
              <w:top w:val="nil"/>
              <w:left w:val="nil"/>
              <w:bottom w:val="nil"/>
              <w:right w:val="nil"/>
            </w:tcBorders>
            <w:shd w:val="clear" w:color="auto" w:fill="auto"/>
            <w:vAlign w:val="center"/>
            <w:hideMark/>
          </w:tcPr>
          <w:p w14:paraId="34EB3B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Shirazian, S. Monteith, F. Friedman and A. Rebarber.</w:t>
            </w:r>
            <w:r w:rsidRPr="000E1218">
              <w:rPr>
                <w:rFonts w:ascii="Times New Roman" w:eastAsia="Times New Roman" w:hAnsi="Times New Roman" w:cs="Times New Roman"/>
                <w:color w:val="000000"/>
                <w:lang w:val="en-CA"/>
              </w:rPr>
              <w:t xml:space="preserve"> Lifestyle modification program decreases pregnancy weight gain in obese women.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2010. 27:411-414</w:t>
            </w:r>
          </w:p>
        </w:tc>
      </w:tr>
      <w:tr w:rsidR="000E1218" w:rsidRPr="000E1218" w14:paraId="7A4A9AB3" w14:textId="77777777" w:rsidTr="000E1218">
        <w:trPr>
          <w:trHeight w:val="585"/>
        </w:trPr>
        <w:tc>
          <w:tcPr>
            <w:tcW w:w="8400" w:type="dxa"/>
            <w:tcBorders>
              <w:top w:val="nil"/>
              <w:left w:val="nil"/>
              <w:bottom w:val="nil"/>
              <w:right w:val="nil"/>
            </w:tcBorders>
            <w:shd w:val="clear" w:color="auto" w:fill="auto"/>
            <w:vAlign w:val="center"/>
            <w:hideMark/>
          </w:tcPr>
          <w:p w14:paraId="7E78C5D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Svoboda, A. Wagner, P. Speiser, M. Clodi and A. Luger.</w:t>
            </w:r>
            <w:r w:rsidRPr="000E1218">
              <w:rPr>
                <w:rFonts w:ascii="Times New Roman" w:eastAsia="Times New Roman" w:hAnsi="Times New Roman" w:cs="Times New Roman"/>
                <w:color w:val="000000"/>
                <w:lang w:val="en-CA"/>
              </w:rPr>
              <w:t xml:space="preserve"> Epidermal growth factor plasma concentrations in healthy control persons, acute and chronic stress and during pregnancy. </w:t>
            </w:r>
            <w:r w:rsidRPr="000E1218">
              <w:rPr>
                <w:rFonts w:ascii="Times New Roman" w:eastAsia="Times New Roman" w:hAnsi="Times New Roman" w:cs="Times New Roman"/>
                <w:i/>
                <w:iCs/>
                <w:color w:val="000000"/>
                <w:lang w:val="en-CA"/>
              </w:rPr>
              <w:t>Hormone &amp; Metabolic Research.</w:t>
            </w:r>
            <w:r w:rsidRPr="000E1218">
              <w:rPr>
                <w:rFonts w:ascii="Times New Roman" w:eastAsia="Times New Roman" w:hAnsi="Times New Roman" w:cs="Times New Roman"/>
                <w:color w:val="000000"/>
                <w:lang w:val="en-CA"/>
              </w:rPr>
              <w:t xml:space="preserve"> 1992. 24:582-584</w:t>
            </w:r>
          </w:p>
        </w:tc>
      </w:tr>
      <w:tr w:rsidR="000E1218" w:rsidRPr="000E1218" w14:paraId="31E44DC9" w14:textId="77777777" w:rsidTr="000E1218">
        <w:trPr>
          <w:trHeight w:val="585"/>
        </w:trPr>
        <w:tc>
          <w:tcPr>
            <w:tcW w:w="8400" w:type="dxa"/>
            <w:tcBorders>
              <w:top w:val="nil"/>
              <w:left w:val="nil"/>
              <w:bottom w:val="nil"/>
              <w:right w:val="nil"/>
            </w:tcBorders>
            <w:shd w:val="clear" w:color="auto" w:fill="auto"/>
            <w:vAlign w:val="center"/>
            <w:hideMark/>
          </w:tcPr>
          <w:p w14:paraId="5F0A86D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T. V. Bertagnolli, M. S. Machado, J. S. Machado, C. H. Ferreira, G. Duarte and R. C. Cavalli.</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Influence of a physiotherapy protocol in maternal and fetal hemodynamics in pregnant women with preeclampsia. </w:t>
            </w:r>
            <w:r w:rsidRPr="000E1218">
              <w:rPr>
                <w:rFonts w:ascii="Times New Roman" w:eastAsia="Times New Roman" w:hAnsi="Times New Roman" w:cs="Times New Roman"/>
                <w:i/>
                <w:iCs/>
                <w:color w:val="000000"/>
                <w:lang w:val="en-CA"/>
              </w:rPr>
              <w:t>Pregnancy hypertension.</w:t>
            </w:r>
            <w:r w:rsidRPr="000E1218">
              <w:rPr>
                <w:rFonts w:ascii="Times New Roman" w:eastAsia="Times New Roman" w:hAnsi="Times New Roman" w:cs="Times New Roman"/>
                <w:color w:val="000000"/>
                <w:lang w:val="en-CA"/>
              </w:rPr>
              <w:t xml:space="preserve"> 2014. 5:79</w:t>
            </w:r>
          </w:p>
        </w:tc>
      </w:tr>
      <w:tr w:rsidR="000E1218" w:rsidRPr="000E1218" w14:paraId="2D581B2A" w14:textId="77777777" w:rsidTr="000E1218">
        <w:trPr>
          <w:trHeight w:val="585"/>
        </w:trPr>
        <w:tc>
          <w:tcPr>
            <w:tcW w:w="8400" w:type="dxa"/>
            <w:tcBorders>
              <w:top w:val="nil"/>
              <w:left w:val="nil"/>
              <w:bottom w:val="nil"/>
              <w:right w:val="nil"/>
            </w:tcBorders>
            <w:shd w:val="clear" w:color="auto" w:fill="auto"/>
            <w:vAlign w:val="center"/>
            <w:hideMark/>
          </w:tcPr>
          <w:p w14:paraId="0496EE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Tara Denise Young.</w:t>
            </w:r>
            <w:r w:rsidRPr="000E1218">
              <w:rPr>
                <w:rFonts w:ascii="Times New Roman" w:eastAsia="Times New Roman" w:hAnsi="Times New Roman" w:cs="Times New Roman"/>
                <w:color w:val="000000"/>
                <w:lang w:val="en-CA"/>
              </w:rPr>
              <w:t xml:space="preserve"> Gestational diabetes, type 2 diabetes risk and ethnicity: A qualitative and quantitative analysis.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2009. 69:5329</w:t>
            </w:r>
          </w:p>
        </w:tc>
      </w:tr>
      <w:tr w:rsidR="000E1218" w:rsidRPr="000E1218" w14:paraId="48304B44" w14:textId="77777777" w:rsidTr="000E1218">
        <w:trPr>
          <w:trHeight w:val="585"/>
        </w:trPr>
        <w:tc>
          <w:tcPr>
            <w:tcW w:w="8400" w:type="dxa"/>
            <w:tcBorders>
              <w:top w:val="nil"/>
              <w:left w:val="nil"/>
              <w:bottom w:val="nil"/>
              <w:right w:val="nil"/>
            </w:tcBorders>
            <w:shd w:val="clear" w:color="auto" w:fill="auto"/>
            <w:vAlign w:val="center"/>
            <w:hideMark/>
          </w:tcPr>
          <w:p w14:paraId="12D31D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Tiffany A. Moore Simas, Silvia Corvera, Mary M. Lee, et al.</w:t>
            </w:r>
            <w:r w:rsidRPr="000E1218">
              <w:rPr>
                <w:rFonts w:ascii="Times New Roman" w:eastAsia="Times New Roman" w:hAnsi="Times New Roman" w:cs="Times New Roman"/>
                <w:color w:val="000000"/>
                <w:lang w:val="en-CA"/>
              </w:rPr>
              <w:t xml:space="preserve"> Understanding multifactorial influences on the continuum of maternal weight trajectories in pregnancy and early postpartum: study protocol, and participant baseline characteristics.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15:71-71</w:t>
            </w:r>
          </w:p>
        </w:tc>
      </w:tr>
      <w:tr w:rsidR="000E1218" w:rsidRPr="000E1218" w14:paraId="037FBDCC" w14:textId="77777777" w:rsidTr="000E1218">
        <w:trPr>
          <w:trHeight w:val="585"/>
        </w:trPr>
        <w:tc>
          <w:tcPr>
            <w:tcW w:w="8400" w:type="dxa"/>
            <w:tcBorders>
              <w:top w:val="nil"/>
              <w:left w:val="nil"/>
              <w:bottom w:val="nil"/>
              <w:right w:val="nil"/>
            </w:tcBorders>
            <w:shd w:val="clear" w:color="auto" w:fill="auto"/>
            <w:vAlign w:val="center"/>
            <w:hideMark/>
          </w:tcPr>
          <w:p w14:paraId="284BEA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Todd Hagobian, Alyssa D'Amico, Camille Vranna, Anna Brannen and Suzanne Phelan.</w:t>
            </w:r>
            <w:r w:rsidRPr="000E1218">
              <w:rPr>
                <w:rFonts w:ascii="Times New Roman" w:eastAsia="Times New Roman" w:hAnsi="Times New Roman" w:cs="Times New Roman"/>
                <w:color w:val="000000"/>
                <w:lang w:val="en-CA"/>
              </w:rPr>
              <w:t xml:space="preserve"> Prospective Changes in Energy Intake, Physical Activity, and Resting Energy Expenditure during Pregnancy. </w:t>
            </w:r>
            <w:r w:rsidRPr="000E1218">
              <w:rPr>
                <w:rFonts w:ascii="Times New Roman" w:eastAsia="Times New Roman" w:hAnsi="Times New Roman" w:cs="Times New Roman"/>
                <w:i/>
                <w:iCs/>
                <w:color w:val="000000"/>
                <w:lang w:val="en-CA"/>
              </w:rPr>
              <w:t>Californian Journal of Health Promotion.</w:t>
            </w:r>
            <w:r w:rsidRPr="000E1218">
              <w:rPr>
                <w:rFonts w:ascii="Times New Roman" w:eastAsia="Times New Roman" w:hAnsi="Times New Roman" w:cs="Times New Roman"/>
                <w:color w:val="000000"/>
                <w:lang w:val="en-CA"/>
              </w:rPr>
              <w:t xml:space="preserve"> 2015. 13:66-71</w:t>
            </w:r>
          </w:p>
        </w:tc>
      </w:tr>
      <w:tr w:rsidR="000E1218" w:rsidRPr="000E1218" w14:paraId="245CA481" w14:textId="77777777" w:rsidTr="000E1218">
        <w:trPr>
          <w:trHeight w:val="585"/>
        </w:trPr>
        <w:tc>
          <w:tcPr>
            <w:tcW w:w="8400" w:type="dxa"/>
            <w:tcBorders>
              <w:top w:val="nil"/>
              <w:left w:val="nil"/>
              <w:bottom w:val="nil"/>
              <w:right w:val="nil"/>
            </w:tcBorders>
            <w:shd w:val="clear" w:color="auto" w:fill="auto"/>
            <w:vAlign w:val="center"/>
            <w:hideMark/>
          </w:tcPr>
          <w:p w14:paraId="754CF4E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U. A. Asher, I. Ben-Shlomo, M. Said and H. Nabil.</w:t>
            </w:r>
            <w:r w:rsidRPr="000E1218">
              <w:rPr>
                <w:rFonts w:ascii="Times New Roman" w:eastAsia="Times New Roman" w:hAnsi="Times New Roman" w:cs="Times New Roman"/>
                <w:color w:val="000000"/>
                <w:lang w:val="en-CA"/>
              </w:rPr>
              <w:t xml:space="preserve"> The effects of exercise induced tachycardia on the maternal electrocardiogram. </w:t>
            </w:r>
            <w:r w:rsidRPr="000E1218">
              <w:rPr>
                <w:rFonts w:ascii="Times New Roman" w:eastAsia="Times New Roman" w:hAnsi="Times New Roman" w:cs="Times New Roman"/>
                <w:i/>
                <w:iCs/>
                <w:color w:val="000000"/>
                <w:lang w:val="en-CA"/>
              </w:rPr>
              <w:t>British Journal of Obstetrics &amp; Gynaecology.</w:t>
            </w:r>
            <w:r w:rsidRPr="000E1218">
              <w:rPr>
                <w:rFonts w:ascii="Times New Roman" w:eastAsia="Times New Roman" w:hAnsi="Times New Roman" w:cs="Times New Roman"/>
                <w:color w:val="000000"/>
                <w:lang w:val="en-CA"/>
              </w:rPr>
              <w:t xml:space="preserve"> 1993. 100:41-45</w:t>
            </w:r>
          </w:p>
        </w:tc>
      </w:tr>
      <w:tr w:rsidR="000E1218" w:rsidRPr="000E1218" w14:paraId="7D97186F" w14:textId="77777777" w:rsidTr="000E1218">
        <w:trPr>
          <w:trHeight w:val="585"/>
        </w:trPr>
        <w:tc>
          <w:tcPr>
            <w:tcW w:w="8400" w:type="dxa"/>
            <w:tcBorders>
              <w:top w:val="nil"/>
              <w:left w:val="nil"/>
              <w:bottom w:val="nil"/>
              <w:right w:val="nil"/>
            </w:tcBorders>
            <w:shd w:val="clear" w:color="auto" w:fill="auto"/>
            <w:vAlign w:val="center"/>
            <w:hideMark/>
          </w:tcPr>
          <w:p w14:paraId="065B74A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U. A. Asher, I. Ben-Shlomo, M. Said and H. Nabil.</w:t>
            </w:r>
            <w:r w:rsidRPr="000E1218">
              <w:rPr>
                <w:rFonts w:ascii="Times New Roman" w:eastAsia="Times New Roman" w:hAnsi="Times New Roman" w:cs="Times New Roman"/>
                <w:color w:val="000000"/>
                <w:lang w:val="en-CA"/>
              </w:rPr>
              <w:t xml:space="preserve"> The effects of exercise induced tachycardia on the maternal electrocardiogram. 1993. 100:41-45</w:t>
            </w:r>
          </w:p>
        </w:tc>
      </w:tr>
      <w:tr w:rsidR="000E1218" w:rsidRPr="000E1218" w14:paraId="02173814" w14:textId="77777777" w:rsidTr="000E1218">
        <w:trPr>
          <w:trHeight w:val="585"/>
        </w:trPr>
        <w:tc>
          <w:tcPr>
            <w:tcW w:w="8400" w:type="dxa"/>
            <w:tcBorders>
              <w:top w:val="nil"/>
              <w:left w:val="nil"/>
              <w:bottom w:val="nil"/>
              <w:right w:val="nil"/>
            </w:tcBorders>
            <w:shd w:val="clear" w:color="auto" w:fill="auto"/>
            <w:vAlign w:val="center"/>
            <w:hideMark/>
          </w:tcPr>
          <w:p w14:paraId="6BE317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B. Faden, E. Hanna and B. I. Graubard.</w:t>
            </w:r>
            <w:r w:rsidRPr="000E1218">
              <w:rPr>
                <w:rFonts w:ascii="Times New Roman" w:eastAsia="Times New Roman" w:hAnsi="Times New Roman" w:cs="Times New Roman"/>
                <w:color w:val="000000"/>
                <w:lang w:val="en-CA"/>
              </w:rPr>
              <w:t xml:space="preserve"> The effect of positive and negative health behavior during gestation on pregnancy outcome. </w:t>
            </w:r>
            <w:r w:rsidRPr="000E1218">
              <w:rPr>
                <w:rFonts w:ascii="Times New Roman" w:eastAsia="Times New Roman" w:hAnsi="Times New Roman" w:cs="Times New Roman"/>
                <w:i/>
                <w:iCs/>
                <w:color w:val="000000"/>
                <w:lang w:val="en-CA"/>
              </w:rPr>
              <w:t>J.Subst.Abuse.</w:t>
            </w:r>
            <w:r w:rsidRPr="000E1218">
              <w:rPr>
                <w:rFonts w:ascii="Times New Roman" w:eastAsia="Times New Roman" w:hAnsi="Times New Roman" w:cs="Times New Roman"/>
                <w:color w:val="000000"/>
                <w:lang w:val="en-CA"/>
              </w:rPr>
              <w:t xml:space="preserve"> 1997. 9:63-76</w:t>
            </w:r>
          </w:p>
        </w:tc>
      </w:tr>
      <w:tr w:rsidR="000E1218" w:rsidRPr="000E1218" w14:paraId="52E2ACCF" w14:textId="77777777" w:rsidTr="000E1218">
        <w:trPr>
          <w:trHeight w:val="585"/>
        </w:trPr>
        <w:tc>
          <w:tcPr>
            <w:tcW w:w="8400" w:type="dxa"/>
            <w:tcBorders>
              <w:top w:val="nil"/>
              <w:left w:val="nil"/>
              <w:bottom w:val="nil"/>
              <w:right w:val="nil"/>
            </w:tcBorders>
            <w:shd w:val="clear" w:color="auto" w:fill="auto"/>
            <w:vAlign w:val="center"/>
            <w:hideMark/>
          </w:tcPr>
          <w:p w14:paraId="561DDE3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B. Faden, E. Hanna and B. I. Graubard.</w:t>
            </w:r>
            <w:r w:rsidRPr="000E1218">
              <w:rPr>
                <w:rFonts w:ascii="Times New Roman" w:eastAsia="Times New Roman" w:hAnsi="Times New Roman" w:cs="Times New Roman"/>
                <w:color w:val="000000"/>
                <w:lang w:val="en-CA"/>
              </w:rPr>
              <w:t xml:space="preserve"> The effect of positive and negative health behavior during gestation on pregnancy outcome. 1997. 9:63-76</w:t>
            </w:r>
          </w:p>
        </w:tc>
      </w:tr>
      <w:tr w:rsidR="000E1218" w:rsidRPr="000E1218" w14:paraId="7851E2AC" w14:textId="77777777" w:rsidTr="000E1218">
        <w:trPr>
          <w:trHeight w:val="585"/>
        </w:trPr>
        <w:tc>
          <w:tcPr>
            <w:tcW w:w="8400" w:type="dxa"/>
            <w:tcBorders>
              <w:top w:val="nil"/>
              <w:left w:val="nil"/>
              <w:bottom w:val="nil"/>
              <w:right w:val="nil"/>
            </w:tcBorders>
            <w:shd w:val="clear" w:color="auto" w:fill="auto"/>
            <w:vAlign w:val="center"/>
            <w:hideMark/>
          </w:tcPr>
          <w:p w14:paraId="413DBB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Brotanek and C. Sureau.</w:t>
            </w:r>
            <w:r w:rsidRPr="000E1218">
              <w:rPr>
                <w:rFonts w:ascii="Times New Roman" w:eastAsia="Times New Roman" w:hAnsi="Times New Roman" w:cs="Times New Roman"/>
                <w:color w:val="000000"/>
                <w:lang w:val="en-CA"/>
              </w:rPr>
              <w:t xml:space="preserve"> Exercise test as a physiological form of antepartum stress test. </w:t>
            </w:r>
            <w:r w:rsidRPr="000E1218">
              <w:rPr>
                <w:rFonts w:ascii="Times New Roman" w:eastAsia="Times New Roman" w:hAnsi="Times New Roman" w:cs="Times New Roman"/>
                <w:i/>
                <w:iCs/>
                <w:color w:val="000000"/>
                <w:lang w:val="en-CA"/>
              </w:rPr>
              <w:t>International Journal of Gynaecology &amp; Obstetrics.</w:t>
            </w:r>
            <w:r w:rsidRPr="000E1218">
              <w:rPr>
                <w:rFonts w:ascii="Times New Roman" w:eastAsia="Times New Roman" w:hAnsi="Times New Roman" w:cs="Times New Roman"/>
                <w:color w:val="000000"/>
                <w:lang w:val="en-CA"/>
              </w:rPr>
              <w:t xml:space="preserve"> 1985. 23:327-333</w:t>
            </w:r>
          </w:p>
        </w:tc>
      </w:tr>
      <w:tr w:rsidR="000E1218" w:rsidRPr="000E1218" w14:paraId="50E5CEC4" w14:textId="77777777" w:rsidTr="000E1218">
        <w:trPr>
          <w:trHeight w:val="585"/>
        </w:trPr>
        <w:tc>
          <w:tcPr>
            <w:tcW w:w="8400" w:type="dxa"/>
            <w:tcBorders>
              <w:top w:val="nil"/>
              <w:left w:val="nil"/>
              <w:bottom w:val="nil"/>
              <w:right w:val="nil"/>
            </w:tcBorders>
            <w:shd w:val="clear" w:color="auto" w:fill="auto"/>
            <w:vAlign w:val="center"/>
            <w:hideMark/>
          </w:tcPr>
          <w:p w14:paraId="40BA94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Brotanek and C. Sureau.</w:t>
            </w:r>
            <w:r w:rsidRPr="000E1218">
              <w:rPr>
                <w:rFonts w:ascii="Times New Roman" w:eastAsia="Times New Roman" w:hAnsi="Times New Roman" w:cs="Times New Roman"/>
                <w:color w:val="000000"/>
                <w:lang w:val="en-CA"/>
              </w:rPr>
              <w:t xml:space="preserve"> Exercise test as a physiological form of antepartum stress test. 1985. 23:327-333</w:t>
            </w:r>
          </w:p>
        </w:tc>
      </w:tr>
      <w:tr w:rsidR="000E1218" w:rsidRPr="000E1218" w14:paraId="4675B480" w14:textId="77777777" w:rsidTr="000E1218">
        <w:trPr>
          <w:trHeight w:val="585"/>
        </w:trPr>
        <w:tc>
          <w:tcPr>
            <w:tcW w:w="8400" w:type="dxa"/>
            <w:tcBorders>
              <w:top w:val="nil"/>
              <w:left w:val="nil"/>
              <w:bottom w:val="nil"/>
              <w:right w:val="nil"/>
            </w:tcBorders>
            <w:shd w:val="clear" w:color="auto" w:fill="auto"/>
            <w:vAlign w:val="center"/>
            <w:hideMark/>
          </w:tcPr>
          <w:p w14:paraId="1EB5FB4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C. B. Nwuga.</w:t>
            </w:r>
            <w:r w:rsidRPr="000E1218">
              <w:rPr>
                <w:rFonts w:ascii="Times New Roman" w:eastAsia="Times New Roman" w:hAnsi="Times New Roman" w:cs="Times New Roman"/>
                <w:color w:val="000000"/>
                <w:lang w:val="en-CA"/>
              </w:rPr>
              <w:t xml:space="preserve"> Pregnancy and back pain among upper class Nigerian women. 1982. 28:8-11</w:t>
            </w:r>
          </w:p>
        </w:tc>
      </w:tr>
      <w:tr w:rsidR="000E1218" w:rsidRPr="000E1218" w14:paraId="612B100E" w14:textId="77777777" w:rsidTr="000E1218">
        <w:trPr>
          <w:trHeight w:val="585"/>
        </w:trPr>
        <w:tc>
          <w:tcPr>
            <w:tcW w:w="8400" w:type="dxa"/>
            <w:tcBorders>
              <w:top w:val="nil"/>
              <w:left w:val="nil"/>
              <w:bottom w:val="nil"/>
              <w:right w:val="nil"/>
            </w:tcBorders>
            <w:shd w:val="clear" w:color="auto" w:fill="auto"/>
            <w:vAlign w:val="center"/>
            <w:hideMark/>
          </w:tcPr>
          <w:p w14:paraId="3A6C209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V. C. Harizopoulou, A. Kritikos, Z. Papanikolaou,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physical activity before and during early pregnancy as a risk factor for gestational diabetes mellitus. </w:t>
            </w:r>
            <w:r w:rsidRPr="000E1218">
              <w:rPr>
                <w:rFonts w:ascii="Times New Roman" w:eastAsia="Times New Roman" w:hAnsi="Times New Roman" w:cs="Times New Roman"/>
                <w:i/>
                <w:iCs/>
                <w:color w:val="000000"/>
                <w:lang w:val="en-CA"/>
              </w:rPr>
              <w:t>Acta Diabetol.</w:t>
            </w:r>
            <w:r w:rsidRPr="000E1218">
              <w:rPr>
                <w:rFonts w:ascii="Times New Roman" w:eastAsia="Times New Roman" w:hAnsi="Times New Roman" w:cs="Times New Roman"/>
                <w:color w:val="000000"/>
                <w:lang w:val="en-CA"/>
              </w:rPr>
              <w:t xml:space="preserve"> 2010. 47 Suppl 1:83-89</w:t>
            </w:r>
          </w:p>
        </w:tc>
      </w:tr>
      <w:tr w:rsidR="000E1218" w:rsidRPr="000E1218" w14:paraId="6D415448" w14:textId="77777777" w:rsidTr="000E1218">
        <w:trPr>
          <w:trHeight w:val="585"/>
        </w:trPr>
        <w:tc>
          <w:tcPr>
            <w:tcW w:w="8400" w:type="dxa"/>
            <w:tcBorders>
              <w:top w:val="nil"/>
              <w:left w:val="nil"/>
              <w:bottom w:val="nil"/>
              <w:right w:val="nil"/>
            </w:tcBorders>
            <w:shd w:val="clear" w:color="auto" w:fill="auto"/>
            <w:vAlign w:val="center"/>
            <w:hideMark/>
          </w:tcPr>
          <w:p w14:paraId="2D21302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V. C. Harizopoulou, A. Kritikos, Z. Papanikolaou,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Maternal physical activity before and during early pregnancy as a risk factor for gestational diabetes mellitus. 2010. 47 Suppl 1:83-89</w:t>
            </w:r>
          </w:p>
        </w:tc>
      </w:tr>
      <w:tr w:rsidR="000E1218" w:rsidRPr="000E1218" w14:paraId="1FB38DA5" w14:textId="77777777" w:rsidTr="000E1218">
        <w:trPr>
          <w:trHeight w:val="585"/>
        </w:trPr>
        <w:tc>
          <w:tcPr>
            <w:tcW w:w="8400" w:type="dxa"/>
            <w:tcBorders>
              <w:top w:val="nil"/>
              <w:left w:val="nil"/>
              <w:bottom w:val="nil"/>
              <w:right w:val="nil"/>
            </w:tcBorders>
            <w:shd w:val="clear" w:color="auto" w:fill="auto"/>
            <w:vAlign w:val="center"/>
            <w:hideMark/>
          </w:tcPr>
          <w:p w14:paraId="2821472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V. Chaddha, M. J. Simchen, L. K. Hornberger,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Fetal response to maternal exercise in pregnancies with uteroplacental insufficiency.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2005. 193:995-999</w:t>
            </w:r>
          </w:p>
        </w:tc>
      </w:tr>
      <w:tr w:rsidR="000E1218" w:rsidRPr="000E1218" w14:paraId="2B2BC9A8" w14:textId="77777777" w:rsidTr="000E1218">
        <w:trPr>
          <w:trHeight w:val="585"/>
        </w:trPr>
        <w:tc>
          <w:tcPr>
            <w:tcW w:w="8400" w:type="dxa"/>
            <w:tcBorders>
              <w:top w:val="nil"/>
              <w:left w:val="nil"/>
              <w:bottom w:val="nil"/>
              <w:right w:val="nil"/>
            </w:tcBorders>
            <w:shd w:val="clear" w:color="auto" w:fill="auto"/>
            <w:vAlign w:val="center"/>
            <w:hideMark/>
          </w:tcPr>
          <w:p w14:paraId="2C9A012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Escriba-Aguir, S. Perez-Hoyos and M. J. Saurel-Cubizolles.</w:t>
            </w:r>
            <w:r w:rsidRPr="000E1218">
              <w:rPr>
                <w:rFonts w:ascii="Times New Roman" w:eastAsia="Times New Roman" w:hAnsi="Times New Roman" w:cs="Times New Roman"/>
                <w:color w:val="000000"/>
                <w:lang w:val="en-CA"/>
              </w:rPr>
              <w:t xml:space="preserve"> Physical load and psychological demand at work during pregnancy and preterm birth. 2001. 74:583-588</w:t>
            </w:r>
          </w:p>
        </w:tc>
      </w:tr>
      <w:tr w:rsidR="000E1218" w:rsidRPr="000E1218" w14:paraId="5FF47FBB" w14:textId="77777777" w:rsidTr="000E1218">
        <w:trPr>
          <w:trHeight w:val="585"/>
        </w:trPr>
        <w:tc>
          <w:tcPr>
            <w:tcW w:w="8400" w:type="dxa"/>
            <w:tcBorders>
              <w:top w:val="nil"/>
              <w:left w:val="nil"/>
              <w:bottom w:val="nil"/>
              <w:right w:val="nil"/>
            </w:tcBorders>
            <w:shd w:val="clear" w:color="auto" w:fill="auto"/>
            <w:vAlign w:val="center"/>
            <w:hideMark/>
          </w:tcPr>
          <w:p w14:paraId="485E2D1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Escriba-Aguir, S. Perez-Hoyos and M. Saurel-Cubizolles.</w:t>
            </w:r>
            <w:r w:rsidRPr="000E1218">
              <w:rPr>
                <w:rFonts w:ascii="Times New Roman" w:eastAsia="Times New Roman" w:hAnsi="Times New Roman" w:cs="Times New Roman"/>
                <w:color w:val="000000"/>
                <w:lang w:val="en-CA"/>
              </w:rPr>
              <w:t xml:space="preserve"> Physical load and psychological demand at work during pregnancy and preterm birth. </w:t>
            </w:r>
            <w:r w:rsidRPr="000E1218">
              <w:rPr>
                <w:rFonts w:ascii="Times New Roman" w:eastAsia="Times New Roman" w:hAnsi="Times New Roman" w:cs="Times New Roman"/>
                <w:i/>
                <w:iCs/>
                <w:color w:val="000000"/>
                <w:lang w:val="en-CA"/>
              </w:rPr>
              <w:t>International Archives of Occupational &amp; Environmental Health.</w:t>
            </w:r>
            <w:r w:rsidRPr="000E1218">
              <w:rPr>
                <w:rFonts w:ascii="Times New Roman" w:eastAsia="Times New Roman" w:hAnsi="Times New Roman" w:cs="Times New Roman"/>
                <w:color w:val="000000"/>
                <w:lang w:val="en-CA"/>
              </w:rPr>
              <w:t xml:space="preserve"> 2001. 74:583-588</w:t>
            </w:r>
          </w:p>
        </w:tc>
      </w:tr>
      <w:tr w:rsidR="000E1218" w:rsidRPr="000E1218" w14:paraId="662CE031" w14:textId="77777777" w:rsidTr="000E1218">
        <w:trPr>
          <w:trHeight w:val="585"/>
        </w:trPr>
        <w:tc>
          <w:tcPr>
            <w:tcW w:w="8400" w:type="dxa"/>
            <w:tcBorders>
              <w:top w:val="nil"/>
              <w:left w:val="nil"/>
              <w:bottom w:val="nil"/>
              <w:right w:val="nil"/>
            </w:tcBorders>
            <w:shd w:val="clear" w:color="auto" w:fill="auto"/>
            <w:vAlign w:val="center"/>
            <w:hideMark/>
          </w:tcPr>
          <w:p w14:paraId="23A759C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G. Chávez, Sánchez, M. D. P. V. and J. R. Kunhardt Rasch.</w:t>
            </w:r>
            <w:r w:rsidRPr="000E1218">
              <w:rPr>
                <w:rFonts w:ascii="Times New Roman" w:eastAsia="Times New Roman" w:hAnsi="Times New Roman" w:cs="Times New Roman"/>
                <w:color w:val="000000"/>
                <w:lang w:val="en-CA"/>
              </w:rPr>
              <w:t xml:space="preserve"> Effect of pelvic floor exercise during pregnancy and puerperium on prevention of urinary stress incontinence. 2004. 72:628-636</w:t>
            </w:r>
          </w:p>
        </w:tc>
      </w:tr>
      <w:tr w:rsidR="000E1218" w:rsidRPr="000E1218" w14:paraId="17627CE7" w14:textId="77777777" w:rsidTr="000E1218">
        <w:trPr>
          <w:trHeight w:val="585"/>
        </w:trPr>
        <w:tc>
          <w:tcPr>
            <w:tcW w:w="8400" w:type="dxa"/>
            <w:tcBorders>
              <w:top w:val="nil"/>
              <w:left w:val="nil"/>
              <w:bottom w:val="nil"/>
              <w:right w:val="nil"/>
            </w:tcBorders>
            <w:shd w:val="clear" w:color="auto" w:fill="auto"/>
            <w:vAlign w:val="center"/>
            <w:hideMark/>
          </w:tcPr>
          <w:p w14:paraId="6E6AEF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L. Katz, R. McMurray, C. D. Turnbull, M. Berry, C. Bowman and R. C. Cefalo.</w:t>
            </w:r>
            <w:r w:rsidRPr="000E1218">
              <w:rPr>
                <w:rFonts w:ascii="Times New Roman" w:eastAsia="Times New Roman" w:hAnsi="Times New Roman" w:cs="Times New Roman"/>
                <w:color w:val="000000"/>
                <w:lang w:val="en-CA"/>
              </w:rPr>
              <w:t xml:space="preserve"> The effects of immersion and exercise on prolactin during pregnancy. </w:t>
            </w:r>
            <w:r w:rsidRPr="000E1218">
              <w:rPr>
                <w:rFonts w:ascii="Times New Roman" w:eastAsia="Times New Roman" w:hAnsi="Times New Roman" w:cs="Times New Roman"/>
                <w:i/>
                <w:iCs/>
                <w:color w:val="000000"/>
                <w:lang w:val="en-CA"/>
              </w:rPr>
              <w:t>Eur.J.Appl.Physiol.Occup.Physiol.</w:t>
            </w:r>
            <w:r w:rsidRPr="000E1218">
              <w:rPr>
                <w:rFonts w:ascii="Times New Roman" w:eastAsia="Times New Roman" w:hAnsi="Times New Roman" w:cs="Times New Roman"/>
                <w:color w:val="000000"/>
                <w:lang w:val="en-CA"/>
              </w:rPr>
              <w:t xml:space="preserve"> 1990. 60:191-193</w:t>
            </w:r>
          </w:p>
        </w:tc>
      </w:tr>
      <w:tr w:rsidR="000E1218" w:rsidRPr="000E1218" w14:paraId="5049BA46" w14:textId="77777777" w:rsidTr="000E1218">
        <w:trPr>
          <w:trHeight w:val="585"/>
        </w:trPr>
        <w:tc>
          <w:tcPr>
            <w:tcW w:w="8400" w:type="dxa"/>
            <w:tcBorders>
              <w:top w:val="nil"/>
              <w:left w:val="nil"/>
              <w:bottom w:val="nil"/>
              <w:right w:val="nil"/>
            </w:tcBorders>
            <w:shd w:val="clear" w:color="auto" w:fill="auto"/>
            <w:vAlign w:val="center"/>
            <w:hideMark/>
          </w:tcPr>
          <w:p w14:paraId="193CE5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V. L. Katz, R. McMurray, C. D. Turnbull, M. Berry, C. Bowman and R. C. Cefalo.</w:t>
            </w:r>
            <w:r w:rsidRPr="000E1218">
              <w:rPr>
                <w:rFonts w:ascii="Times New Roman" w:eastAsia="Times New Roman" w:hAnsi="Times New Roman" w:cs="Times New Roman"/>
                <w:color w:val="000000"/>
                <w:lang w:val="en-CA"/>
              </w:rPr>
              <w:t xml:space="preserve"> The effects of immersion and exercise on prolactin during pregnancy. 1990. 60:191-193</w:t>
            </w:r>
          </w:p>
        </w:tc>
      </w:tr>
      <w:tr w:rsidR="000E1218" w:rsidRPr="000E1218" w14:paraId="71A8287A" w14:textId="77777777" w:rsidTr="000E1218">
        <w:trPr>
          <w:trHeight w:val="585"/>
        </w:trPr>
        <w:tc>
          <w:tcPr>
            <w:tcW w:w="8400" w:type="dxa"/>
            <w:tcBorders>
              <w:top w:val="nil"/>
              <w:left w:val="nil"/>
              <w:bottom w:val="nil"/>
              <w:right w:val="nil"/>
            </w:tcBorders>
            <w:shd w:val="clear" w:color="auto" w:fill="auto"/>
            <w:vAlign w:val="center"/>
            <w:hideMark/>
          </w:tcPr>
          <w:p w14:paraId="2A6B4E5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L. Katz, R. McMurray, M. J. Berry and R. C. Cefalo.</w:t>
            </w:r>
            <w:r w:rsidRPr="000E1218">
              <w:rPr>
                <w:rFonts w:ascii="Times New Roman" w:eastAsia="Times New Roman" w:hAnsi="Times New Roman" w:cs="Times New Roman"/>
                <w:color w:val="000000"/>
                <w:lang w:val="en-CA"/>
              </w:rPr>
              <w:t xml:space="preserve"> Fetal and uterine responses to immersion and exercise.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1988. 72:225-230</w:t>
            </w:r>
          </w:p>
        </w:tc>
      </w:tr>
      <w:tr w:rsidR="000E1218" w:rsidRPr="000E1218" w14:paraId="055BF806" w14:textId="77777777" w:rsidTr="000E1218">
        <w:trPr>
          <w:trHeight w:val="585"/>
        </w:trPr>
        <w:tc>
          <w:tcPr>
            <w:tcW w:w="8400" w:type="dxa"/>
            <w:tcBorders>
              <w:top w:val="nil"/>
              <w:left w:val="nil"/>
              <w:bottom w:val="nil"/>
              <w:right w:val="nil"/>
            </w:tcBorders>
            <w:shd w:val="clear" w:color="auto" w:fill="auto"/>
            <w:vAlign w:val="center"/>
            <w:hideMark/>
          </w:tcPr>
          <w:p w14:paraId="5524F1C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L. Katz, R. McMurray, M. J. Berry, R. C. Cefalo and C. Bowman.</w:t>
            </w:r>
            <w:r w:rsidRPr="000E1218">
              <w:rPr>
                <w:rFonts w:ascii="Times New Roman" w:eastAsia="Times New Roman" w:hAnsi="Times New Roman" w:cs="Times New Roman"/>
                <w:color w:val="000000"/>
                <w:lang w:val="en-CA"/>
              </w:rPr>
              <w:t xml:space="preserve"> Renal responses to immersion and exercise in pregnancy. 1990. 7:118-121</w:t>
            </w:r>
          </w:p>
        </w:tc>
      </w:tr>
      <w:tr w:rsidR="000E1218" w:rsidRPr="000E1218" w14:paraId="7A96A90F" w14:textId="77777777" w:rsidTr="000E1218">
        <w:trPr>
          <w:trHeight w:val="585"/>
        </w:trPr>
        <w:tc>
          <w:tcPr>
            <w:tcW w:w="8400" w:type="dxa"/>
            <w:tcBorders>
              <w:top w:val="nil"/>
              <w:left w:val="nil"/>
              <w:bottom w:val="nil"/>
              <w:right w:val="nil"/>
            </w:tcBorders>
            <w:shd w:val="clear" w:color="auto" w:fill="auto"/>
            <w:vAlign w:val="center"/>
            <w:hideMark/>
          </w:tcPr>
          <w:p w14:paraId="16C40F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L. Katz, R. McMurray, W. E. Goodwin and R. C. Cefalo.</w:t>
            </w:r>
            <w:r w:rsidRPr="000E1218">
              <w:rPr>
                <w:rFonts w:ascii="Times New Roman" w:eastAsia="Times New Roman" w:hAnsi="Times New Roman" w:cs="Times New Roman"/>
                <w:color w:val="000000"/>
                <w:lang w:val="en-CA"/>
              </w:rPr>
              <w:t xml:space="preserve"> Nonweightbearing exercise during pregnancy on land and during immersion: a comparative study.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1990. 7:281-284</w:t>
            </w:r>
          </w:p>
        </w:tc>
      </w:tr>
      <w:tr w:rsidR="000E1218" w:rsidRPr="000E1218" w14:paraId="197FB616" w14:textId="77777777" w:rsidTr="000E1218">
        <w:trPr>
          <w:trHeight w:val="585"/>
        </w:trPr>
        <w:tc>
          <w:tcPr>
            <w:tcW w:w="8400" w:type="dxa"/>
            <w:tcBorders>
              <w:top w:val="nil"/>
              <w:left w:val="nil"/>
              <w:bottom w:val="nil"/>
              <w:right w:val="nil"/>
            </w:tcBorders>
            <w:shd w:val="clear" w:color="auto" w:fill="auto"/>
            <w:vAlign w:val="center"/>
            <w:hideMark/>
          </w:tcPr>
          <w:p w14:paraId="41ACB3E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Lee.</w:t>
            </w:r>
            <w:r w:rsidRPr="000E1218">
              <w:rPr>
                <w:rFonts w:ascii="Times New Roman" w:eastAsia="Times New Roman" w:hAnsi="Times New Roman" w:cs="Times New Roman"/>
                <w:color w:val="000000"/>
                <w:lang w:val="en-CA"/>
              </w:rPr>
              <w:t xml:space="preserve"> Exercise and pregnancy. </w:t>
            </w:r>
            <w:r w:rsidRPr="000E1218">
              <w:rPr>
                <w:rFonts w:ascii="Times New Roman" w:eastAsia="Times New Roman" w:hAnsi="Times New Roman" w:cs="Times New Roman"/>
                <w:i/>
                <w:iCs/>
                <w:color w:val="000000"/>
                <w:lang w:val="en-CA"/>
              </w:rPr>
              <w:t>Melpomene Journal.</w:t>
            </w:r>
            <w:r w:rsidRPr="000E1218">
              <w:rPr>
                <w:rFonts w:ascii="Times New Roman" w:eastAsia="Times New Roman" w:hAnsi="Times New Roman" w:cs="Times New Roman"/>
                <w:color w:val="000000"/>
                <w:lang w:val="en-CA"/>
              </w:rPr>
              <w:t xml:space="preserve"> 1989. 8:14-16</w:t>
            </w:r>
          </w:p>
        </w:tc>
      </w:tr>
      <w:tr w:rsidR="000E1218" w:rsidRPr="000E1218" w14:paraId="2A424928" w14:textId="77777777" w:rsidTr="000E1218">
        <w:trPr>
          <w:trHeight w:val="585"/>
        </w:trPr>
        <w:tc>
          <w:tcPr>
            <w:tcW w:w="8400" w:type="dxa"/>
            <w:tcBorders>
              <w:top w:val="nil"/>
              <w:left w:val="nil"/>
              <w:bottom w:val="nil"/>
              <w:right w:val="nil"/>
            </w:tcBorders>
            <w:shd w:val="clear" w:color="auto" w:fill="auto"/>
            <w:vAlign w:val="center"/>
            <w:hideMark/>
          </w:tcPr>
          <w:p w14:paraId="6D09C11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N. Nguyen-Feng, S. L. Feng, S. Babbar, N. C. Rankins and J. D. Blando.</w:t>
            </w:r>
            <w:r w:rsidRPr="000E1218">
              <w:rPr>
                <w:rFonts w:ascii="Times New Roman" w:eastAsia="Times New Roman" w:hAnsi="Times New Roman" w:cs="Times New Roman"/>
                <w:color w:val="000000"/>
                <w:lang w:val="en-CA"/>
              </w:rPr>
              <w:t xml:space="preserve"> Hot yoga establishments in local communities serving pregnant women: a pilot study on the health implications of its practice and environmental conditions. 2014. 77:8-12</w:t>
            </w:r>
          </w:p>
        </w:tc>
      </w:tr>
      <w:tr w:rsidR="000E1218" w:rsidRPr="000E1218" w14:paraId="51DDC7A5" w14:textId="77777777" w:rsidTr="000E1218">
        <w:trPr>
          <w:trHeight w:val="585"/>
        </w:trPr>
        <w:tc>
          <w:tcPr>
            <w:tcW w:w="8400" w:type="dxa"/>
            <w:tcBorders>
              <w:top w:val="nil"/>
              <w:left w:val="nil"/>
              <w:bottom w:val="nil"/>
              <w:right w:val="nil"/>
            </w:tcBorders>
            <w:shd w:val="clear" w:color="auto" w:fill="auto"/>
            <w:vAlign w:val="center"/>
            <w:hideMark/>
          </w:tcPr>
          <w:p w14:paraId="504A6A5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V. Pandey, K. Jaremko, R. M. Moore,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force required to rupture fetal membranes paradoxically increases with acute in vitro repeated stretching.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2007. 196:165.e1-165.e7</w:t>
            </w:r>
          </w:p>
        </w:tc>
      </w:tr>
      <w:tr w:rsidR="000E1218" w:rsidRPr="000E1218" w14:paraId="01F07BCE" w14:textId="77777777" w:rsidTr="000E1218">
        <w:trPr>
          <w:trHeight w:val="585"/>
        </w:trPr>
        <w:tc>
          <w:tcPr>
            <w:tcW w:w="8400" w:type="dxa"/>
            <w:tcBorders>
              <w:top w:val="nil"/>
              <w:left w:val="nil"/>
              <w:bottom w:val="nil"/>
              <w:right w:val="nil"/>
            </w:tcBorders>
            <w:shd w:val="clear" w:color="auto" w:fill="auto"/>
            <w:vAlign w:val="center"/>
            <w:hideMark/>
          </w:tcPr>
          <w:p w14:paraId="09223F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Seshan and J. K. Muliira.</w:t>
            </w:r>
            <w:r w:rsidRPr="000E1218">
              <w:rPr>
                <w:rFonts w:ascii="Times New Roman" w:eastAsia="Times New Roman" w:hAnsi="Times New Roman" w:cs="Times New Roman"/>
                <w:color w:val="000000"/>
                <w:lang w:val="en-CA"/>
              </w:rPr>
              <w:t xml:space="preserve"> Effect of a Video-Assisted Teaching Program for Kegel's Exercises on Women's Knowledge About Urinary Incontinence. 2015. 42:531-538</w:t>
            </w:r>
          </w:p>
        </w:tc>
      </w:tr>
      <w:tr w:rsidR="000E1218" w:rsidRPr="000E1218" w14:paraId="607CE217" w14:textId="77777777" w:rsidTr="000E1218">
        <w:trPr>
          <w:trHeight w:val="585"/>
        </w:trPr>
        <w:tc>
          <w:tcPr>
            <w:tcW w:w="8400" w:type="dxa"/>
            <w:tcBorders>
              <w:top w:val="nil"/>
              <w:left w:val="nil"/>
              <w:bottom w:val="nil"/>
              <w:right w:val="nil"/>
            </w:tcBorders>
            <w:shd w:val="clear" w:color="auto" w:fill="auto"/>
            <w:vAlign w:val="center"/>
            <w:hideMark/>
          </w:tcPr>
          <w:p w14:paraId="46F92E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Tomic, G. Sporis, J. Tomic, Z. Milanovic, D. Zigmundovac-Klaic and S. Pantelic.</w:t>
            </w:r>
            <w:r w:rsidRPr="000E1218">
              <w:rPr>
                <w:rFonts w:ascii="Times New Roman" w:eastAsia="Times New Roman" w:hAnsi="Times New Roman" w:cs="Times New Roman"/>
                <w:color w:val="000000"/>
                <w:lang w:val="en-CA"/>
              </w:rPr>
              <w:t xml:space="preserve"> PMC3760660; The effect of maternal exercise during pregnancy on abnormal fetal growth. </w:t>
            </w:r>
            <w:r w:rsidRPr="000E1218">
              <w:rPr>
                <w:rFonts w:ascii="Times New Roman" w:eastAsia="Times New Roman" w:hAnsi="Times New Roman" w:cs="Times New Roman"/>
                <w:i/>
                <w:iCs/>
                <w:color w:val="000000"/>
                <w:lang w:val="en-CA"/>
              </w:rPr>
              <w:t>Croat.Med.J.</w:t>
            </w:r>
            <w:r w:rsidRPr="000E1218">
              <w:rPr>
                <w:rFonts w:ascii="Times New Roman" w:eastAsia="Times New Roman" w:hAnsi="Times New Roman" w:cs="Times New Roman"/>
                <w:color w:val="000000"/>
                <w:lang w:val="en-CA"/>
              </w:rPr>
              <w:t xml:space="preserve"> 2013. 54:362-368</w:t>
            </w:r>
          </w:p>
        </w:tc>
      </w:tr>
      <w:tr w:rsidR="000E1218" w:rsidRPr="000E1218" w14:paraId="00C9A183" w14:textId="77777777" w:rsidTr="000E1218">
        <w:trPr>
          <w:trHeight w:val="585"/>
        </w:trPr>
        <w:tc>
          <w:tcPr>
            <w:tcW w:w="8400" w:type="dxa"/>
            <w:tcBorders>
              <w:top w:val="nil"/>
              <w:left w:val="nil"/>
              <w:bottom w:val="nil"/>
              <w:right w:val="nil"/>
            </w:tcBorders>
            <w:shd w:val="clear" w:color="auto" w:fill="auto"/>
            <w:vAlign w:val="center"/>
            <w:hideMark/>
          </w:tcPr>
          <w:p w14:paraId="6E745AB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Trampuz.</w:t>
            </w:r>
            <w:r w:rsidRPr="000E1218">
              <w:rPr>
                <w:rFonts w:ascii="Times New Roman" w:eastAsia="Times New Roman" w:hAnsi="Times New Roman" w:cs="Times New Roman"/>
                <w:color w:val="000000"/>
                <w:lang w:val="en-CA"/>
              </w:rPr>
              <w:t xml:space="preserve"> Physical exertion of the expectant mother and physiopathology of pregnancy with special reference to prematurity of the newborn]. </w:t>
            </w:r>
            <w:r w:rsidRPr="000E1218">
              <w:rPr>
                <w:rFonts w:ascii="Times New Roman" w:eastAsia="Times New Roman" w:hAnsi="Times New Roman" w:cs="Times New Roman"/>
                <w:i/>
                <w:iCs/>
                <w:color w:val="000000"/>
                <w:lang w:val="en-CA"/>
              </w:rPr>
              <w:t>Minerva Ginecol.</w:t>
            </w:r>
            <w:r w:rsidRPr="000E1218">
              <w:rPr>
                <w:rFonts w:ascii="Times New Roman" w:eastAsia="Times New Roman" w:hAnsi="Times New Roman" w:cs="Times New Roman"/>
                <w:color w:val="000000"/>
                <w:lang w:val="en-CA"/>
              </w:rPr>
              <w:t xml:space="preserve"> 1967. 19:853-859</w:t>
            </w:r>
          </w:p>
        </w:tc>
      </w:tr>
      <w:tr w:rsidR="000E1218" w:rsidRPr="000E1218" w14:paraId="65120467" w14:textId="77777777" w:rsidTr="000E1218">
        <w:trPr>
          <w:trHeight w:val="585"/>
        </w:trPr>
        <w:tc>
          <w:tcPr>
            <w:tcW w:w="8400" w:type="dxa"/>
            <w:tcBorders>
              <w:top w:val="nil"/>
              <w:left w:val="nil"/>
              <w:bottom w:val="nil"/>
              <w:right w:val="nil"/>
            </w:tcBorders>
            <w:shd w:val="clear" w:color="auto" w:fill="auto"/>
            <w:vAlign w:val="center"/>
            <w:hideMark/>
          </w:tcPr>
          <w:p w14:paraId="5B36EC3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Zahn.</w:t>
            </w:r>
            <w:r w:rsidRPr="000E1218">
              <w:rPr>
                <w:rFonts w:ascii="Times New Roman" w:eastAsia="Times New Roman" w:hAnsi="Times New Roman" w:cs="Times New Roman"/>
                <w:color w:val="000000"/>
                <w:lang w:val="en-CA"/>
              </w:rPr>
              <w:t xml:space="preserve"> Uterine contractions during pregnancy. 1984. 12:107-113</w:t>
            </w:r>
          </w:p>
        </w:tc>
      </w:tr>
      <w:tr w:rsidR="000E1218" w:rsidRPr="000E1218" w14:paraId="41D8F719" w14:textId="77777777" w:rsidTr="000E1218">
        <w:trPr>
          <w:trHeight w:val="585"/>
        </w:trPr>
        <w:tc>
          <w:tcPr>
            <w:tcW w:w="8400" w:type="dxa"/>
            <w:tcBorders>
              <w:top w:val="nil"/>
              <w:left w:val="nil"/>
              <w:bottom w:val="nil"/>
              <w:right w:val="nil"/>
            </w:tcBorders>
            <w:shd w:val="clear" w:color="auto" w:fill="auto"/>
            <w:vAlign w:val="center"/>
            <w:hideMark/>
          </w:tcPr>
          <w:p w14:paraId="4C3254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van der Ploeg, H. P., M. N. van Poppel, T. Chey, A. E. Bauman and W. J. Brown.</w:t>
            </w:r>
            <w:r w:rsidRPr="000E1218">
              <w:rPr>
                <w:rFonts w:ascii="Times New Roman" w:eastAsia="Times New Roman" w:hAnsi="Times New Roman" w:cs="Times New Roman"/>
                <w:color w:val="000000"/>
                <w:lang w:val="en-CA"/>
              </w:rPr>
              <w:t xml:space="preserve"> The role of pre-pregnancy physical activity and sedentary behaviour in the development of gestational diabetes mellitus. 2011. 14:149-152</w:t>
            </w:r>
          </w:p>
        </w:tc>
      </w:tr>
      <w:tr w:rsidR="000E1218" w:rsidRPr="000E1218" w14:paraId="05C42C08" w14:textId="77777777" w:rsidTr="000E1218">
        <w:trPr>
          <w:trHeight w:val="585"/>
        </w:trPr>
        <w:tc>
          <w:tcPr>
            <w:tcW w:w="8400" w:type="dxa"/>
            <w:tcBorders>
              <w:top w:val="nil"/>
              <w:left w:val="nil"/>
              <w:bottom w:val="nil"/>
              <w:right w:val="nil"/>
            </w:tcBorders>
            <w:shd w:val="clear" w:color="auto" w:fill="auto"/>
            <w:vAlign w:val="center"/>
            <w:hideMark/>
          </w:tcPr>
          <w:p w14:paraId="109380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Vrushali Panhale and Neha Mundra.</w:t>
            </w:r>
            <w:r w:rsidRPr="000E1218">
              <w:rPr>
                <w:rFonts w:ascii="Times New Roman" w:eastAsia="Times New Roman" w:hAnsi="Times New Roman" w:cs="Times New Roman"/>
                <w:color w:val="000000"/>
                <w:lang w:val="en-CA"/>
              </w:rPr>
              <w:t xml:space="preserve"> Relationship between Frequency of Performing Pelvic Floor Muscle Exercises and Stress Incontinence in Antenatal &amp; Postnatal Period. 2012. 6:7-11 5</w:t>
            </w:r>
          </w:p>
        </w:tc>
      </w:tr>
      <w:tr w:rsidR="000E1218" w:rsidRPr="000E1218" w14:paraId="19F3CB12" w14:textId="77777777" w:rsidTr="000E1218">
        <w:trPr>
          <w:trHeight w:val="585"/>
        </w:trPr>
        <w:tc>
          <w:tcPr>
            <w:tcW w:w="8400" w:type="dxa"/>
            <w:tcBorders>
              <w:top w:val="nil"/>
              <w:left w:val="nil"/>
              <w:bottom w:val="nil"/>
              <w:right w:val="nil"/>
            </w:tcBorders>
            <w:shd w:val="clear" w:color="auto" w:fill="auto"/>
            <w:vAlign w:val="center"/>
            <w:hideMark/>
          </w:tcPr>
          <w:p w14:paraId="2E44A1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Agur, P. Steggles, M. Waterfield and R. Freeman.</w:t>
            </w:r>
            <w:r w:rsidRPr="000E1218">
              <w:rPr>
                <w:rFonts w:ascii="Times New Roman" w:eastAsia="Times New Roman" w:hAnsi="Times New Roman" w:cs="Times New Roman"/>
                <w:color w:val="000000"/>
                <w:lang w:val="en-CA"/>
              </w:rPr>
              <w:t xml:space="preserve"> Does antenatal pelvic floor muscle training affect the outcome of labour? A randomised controlled trial. </w:t>
            </w:r>
            <w:r w:rsidRPr="000E1218">
              <w:rPr>
                <w:rFonts w:ascii="Times New Roman" w:eastAsia="Times New Roman" w:hAnsi="Times New Roman" w:cs="Times New Roman"/>
                <w:i/>
                <w:iCs/>
                <w:color w:val="000000"/>
                <w:lang w:val="en-CA"/>
              </w:rPr>
              <w:t>Int.Urogynecol.J.Pelvic Floor Dysfunct.</w:t>
            </w:r>
            <w:r w:rsidRPr="000E1218">
              <w:rPr>
                <w:rFonts w:ascii="Times New Roman" w:eastAsia="Times New Roman" w:hAnsi="Times New Roman" w:cs="Times New Roman"/>
                <w:color w:val="000000"/>
                <w:lang w:val="en-CA"/>
              </w:rPr>
              <w:t xml:space="preserve"> 2008. 19:85-88</w:t>
            </w:r>
          </w:p>
        </w:tc>
      </w:tr>
      <w:tr w:rsidR="000E1218" w:rsidRPr="000E1218" w14:paraId="53C1F639" w14:textId="77777777" w:rsidTr="000E1218">
        <w:trPr>
          <w:trHeight w:val="585"/>
        </w:trPr>
        <w:tc>
          <w:tcPr>
            <w:tcW w:w="8400" w:type="dxa"/>
            <w:tcBorders>
              <w:top w:val="nil"/>
              <w:left w:val="nil"/>
              <w:bottom w:val="nil"/>
              <w:right w:val="nil"/>
            </w:tcBorders>
            <w:shd w:val="clear" w:color="auto" w:fill="auto"/>
            <w:vAlign w:val="center"/>
            <w:hideMark/>
          </w:tcPr>
          <w:p w14:paraId="0C632CF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W. Bao, D. K. Tobias, K. Bowers,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NIHMS630394 PMC4209161; Physical activity and sedentary behaviors associated with risk of progression from gestational diabetes mellitus to type 2 diabetes mellitus: a prospective cohort study. </w:t>
            </w:r>
            <w:r w:rsidRPr="000E1218">
              <w:rPr>
                <w:rFonts w:ascii="Times New Roman" w:eastAsia="Times New Roman" w:hAnsi="Times New Roman" w:cs="Times New Roman"/>
                <w:i/>
                <w:iCs/>
                <w:color w:val="000000"/>
                <w:lang w:val="en-CA"/>
              </w:rPr>
              <w:t>JAMA Internal Medicine.</w:t>
            </w:r>
            <w:r w:rsidRPr="000E1218">
              <w:rPr>
                <w:rFonts w:ascii="Times New Roman" w:eastAsia="Times New Roman" w:hAnsi="Times New Roman" w:cs="Times New Roman"/>
                <w:color w:val="000000"/>
                <w:lang w:val="en-CA"/>
              </w:rPr>
              <w:t xml:space="preserve"> 2014. 174:1047-1055</w:t>
            </w:r>
          </w:p>
        </w:tc>
      </w:tr>
      <w:tr w:rsidR="000E1218" w:rsidRPr="000E1218" w14:paraId="3FBBBDC3" w14:textId="77777777" w:rsidTr="000E1218">
        <w:trPr>
          <w:trHeight w:val="585"/>
        </w:trPr>
        <w:tc>
          <w:tcPr>
            <w:tcW w:w="8400" w:type="dxa"/>
            <w:tcBorders>
              <w:top w:val="nil"/>
              <w:left w:val="nil"/>
              <w:bottom w:val="nil"/>
              <w:right w:val="nil"/>
            </w:tcBorders>
            <w:shd w:val="clear" w:color="auto" w:fill="auto"/>
            <w:vAlign w:val="center"/>
            <w:hideMark/>
          </w:tcPr>
          <w:p w14:paraId="1DBB91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E. Spinnewijn, F. K. Lotgering, P. C. Struijk and H. C. Wallenburg.</w:t>
            </w:r>
            <w:r w:rsidRPr="000E1218">
              <w:rPr>
                <w:rFonts w:ascii="Times New Roman" w:eastAsia="Times New Roman" w:hAnsi="Times New Roman" w:cs="Times New Roman"/>
                <w:color w:val="000000"/>
                <w:lang w:val="en-CA"/>
              </w:rPr>
              <w:t xml:space="preserve"> Fetal heart rate and uterine contractility during maternal exercise at term.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1996. 174:43-48</w:t>
            </w:r>
          </w:p>
        </w:tc>
      </w:tr>
      <w:tr w:rsidR="000E1218" w:rsidRPr="000E1218" w14:paraId="6C387249" w14:textId="77777777" w:rsidTr="000E1218">
        <w:trPr>
          <w:trHeight w:val="585"/>
        </w:trPr>
        <w:tc>
          <w:tcPr>
            <w:tcW w:w="8400" w:type="dxa"/>
            <w:tcBorders>
              <w:top w:val="nil"/>
              <w:left w:val="nil"/>
              <w:bottom w:val="nil"/>
              <w:right w:val="nil"/>
            </w:tcBorders>
            <w:shd w:val="clear" w:color="auto" w:fill="auto"/>
            <w:vAlign w:val="center"/>
            <w:hideMark/>
          </w:tcPr>
          <w:p w14:paraId="5F737AB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E. Spinnewijn, H. C. Wallenburg, P. C. Struijk and F. K. Lotgering.</w:t>
            </w:r>
            <w:r w:rsidRPr="000E1218">
              <w:rPr>
                <w:rFonts w:ascii="Times New Roman" w:eastAsia="Times New Roman" w:hAnsi="Times New Roman" w:cs="Times New Roman"/>
                <w:color w:val="000000"/>
                <w:lang w:val="en-CA"/>
              </w:rPr>
              <w:t xml:space="preserve"> Peak ventilatory responses during cycling and swimming in pregnant and nonpregnant women. 1996. 81:738-742</w:t>
            </w:r>
          </w:p>
        </w:tc>
      </w:tr>
      <w:tr w:rsidR="000E1218" w:rsidRPr="000E1218" w14:paraId="400782EC" w14:textId="77777777" w:rsidTr="000E1218">
        <w:trPr>
          <w:trHeight w:val="585"/>
        </w:trPr>
        <w:tc>
          <w:tcPr>
            <w:tcW w:w="8400" w:type="dxa"/>
            <w:tcBorders>
              <w:top w:val="nil"/>
              <w:left w:val="nil"/>
              <w:bottom w:val="nil"/>
              <w:right w:val="nil"/>
            </w:tcBorders>
            <w:shd w:val="clear" w:color="auto" w:fill="auto"/>
            <w:vAlign w:val="center"/>
            <w:hideMark/>
          </w:tcPr>
          <w:p w14:paraId="2E3EF3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W. F. Schramm, J. W. Stockbauer and H. J. Hoffman.</w:t>
            </w:r>
            <w:r w:rsidRPr="000E1218">
              <w:rPr>
                <w:rFonts w:ascii="Times New Roman" w:eastAsia="Times New Roman" w:hAnsi="Times New Roman" w:cs="Times New Roman"/>
                <w:color w:val="000000"/>
                <w:lang w:val="en-CA"/>
              </w:rPr>
              <w:t xml:space="preserve"> Exercise, employment, other daily activities, and adverse pregnancy outcomes.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1996. 143:211-218</w:t>
            </w:r>
          </w:p>
        </w:tc>
      </w:tr>
      <w:tr w:rsidR="000E1218" w:rsidRPr="000E1218" w14:paraId="0509E0F1" w14:textId="77777777" w:rsidTr="000E1218">
        <w:trPr>
          <w:trHeight w:val="585"/>
        </w:trPr>
        <w:tc>
          <w:tcPr>
            <w:tcW w:w="8400" w:type="dxa"/>
            <w:tcBorders>
              <w:top w:val="nil"/>
              <w:left w:val="nil"/>
              <w:bottom w:val="nil"/>
              <w:right w:val="nil"/>
            </w:tcBorders>
            <w:shd w:val="clear" w:color="auto" w:fill="auto"/>
            <w:vAlign w:val="center"/>
            <w:hideMark/>
          </w:tcPr>
          <w:p w14:paraId="6FBEC7F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G. Boissonnault, J. S. Boissonnault and M. Brown.</w:t>
            </w:r>
            <w:r w:rsidRPr="000E1218">
              <w:rPr>
                <w:rFonts w:ascii="Times New Roman" w:eastAsia="Times New Roman" w:hAnsi="Times New Roman" w:cs="Times New Roman"/>
                <w:color w:val="000000"/>
                <w:lang w:val="en-CA"/>
              </w:rPr>
              <w:t xml:space="preserve"> Transient osteoporosis of the hip associated with pregnancy. 2001. 31:359-367</w:t>
            </w:r>
          </w:p>
        </w:tc>
      </w:tr>
      <w:tr w:rsidR="000E1218" w:rsidRPr="000E1218" w14:paraId="44B2FE7F" w14:textId="77777777" w:rsidTr="000E1218">
        <w:trPr>
          <w:trHeight w:val="585"/>
        </w:trPr>
        <w:tc>
          <w:tcPr>
            <w:tcW w:w="8400" w:type="dxa"/>
            <w:tcBorders>
              <w:top w:val="nil"/>
              <w:left w:val="nil"/>
              <w:bottom w:val="nil"/>
              <w:right w:val="nil"/>
            </w:tcBorders>
            <w:shd w:val="clear" w:color="auto" w:fill="auto"/>
            <w:vAlign w:val="center"/>
            <w:hideMark/>
          </w:tcPr>
          <w:p w14:paraId="1ABFA1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Hanke, J. Kalinka, T. Makowiec-Dabrowska and W. Sobala.</w:t>
            </w:r>
            <w:r w:rsidRPr="000E1218">
              <w:rPr>
                <w:rFonts w:ascii="Times New Roman" w:eastAsia="Times New Roman" w:hAnsi="Times New Roman" w:cs="Times New Roman"/>
                <w:color w:val="000000"/>
                <w:lang w:val="en-CA"/>
              </w:rPr>
              <w:t xml:space="preserve"> Heavy physical work during pregnancy--a risk factor for small-for-gestational-age babies in Poland. </w:t>
            </w:r>
            <w:r w:rsidRPr="000E1218">
              <w:rPr>
                <w:rFonts w:ascii="Times New Roman" w:eastAsia="Times New Roman" w:hAnsi="Times New Roman" w:cs="Times New Roman"/>
                <w:i/>
                <w:iCs/>
                <w:color w:val="000000"/>
                <w:lang w:val="en-CA"/>
              </w:rPr>
              <w:t>Am.J.Ind.Med.</w:t>
            </w:r>
            <w:r w:rsidRPr="000E1218">
              <w:rPr>
                <w:rFonts w:ascii="Times New Roman" w:eastAsia="Times New Roman" w:hAnsi="Times New Roman" w:cs="Times New Roman"/>
                <w:color w:val="000000"/>
                <w:lang w:val="en-CA"/>
              </w:rPr>
              <w:t xml:space="preserve"> 1999. 36:200-205</w:t>
            </w:r>
          </w:p>
        </w:tc>
      </w:tr>
      <w:tr w:rsidR="000E1218" w:rsidRPr="000E1218" w14:paraId="7D8A4DBF" w14:textId="77777777" w:rsidTr="000E1218">
        <w:trPr>
          <w:trHeight w:val="585"/>
        </w:trPr>
        <w:tc>
          <w:tcPr>
            <w:tcW w:w="8400" w:type="dxa"/>
            <w:tcBorders>
              <w:top w:val="nil"/>
              <w:left w:val="nil"/>
              <w:bottom w:val="nil"/>
              <w:right w:val="nil"/>
            </w:tcBorders>
            <w:shd w:val="clear" w:color="auto" w:fill="auto"/>
            <w:vAlign w:val="center"/>
            <w:hideMark/>
          </w:tcPr>
          <w:p w14:paraId="4B89B8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Hanke, J. Kalinka, T. Makowiec-Dabrowska and W. Sobala.</w:t>
            </w:r>
            <w:r w:rsidRPr="000E1218">
              <w:rPr>
                <w:rFonts w:ascii="Times New Roman" w:eastAsia="Times New Roman" w:hAnsi="Times New Roman" w:cs="Times New Roman"/>
                <w:color w:val="000000"/>
                <w:lang w:val="en-CA"/>
              </w:rPr>
              <w:t xml:space="preserve"> Heavy physical work during pregnancy--a risk factor for small-for-gestational-age babies in Poland. 1999. 36:200-205</w:t>
            </w:r>
          </w:p>
        </w:tc>
      </w:tr>
      <w:tr w:rsidR="000E1218" w:rsidRPr="000E1218" w14:paraId="09810325" w14:textId="77777777" w:rsidTr="000E1218">
        <w:trPr>
          <w:trHeight w:val="585"/>
        </w:trPr>
        <w:tc>
          <w:tcPr>
            <w:tcW w:w="8400" w:type="dxa"/>
            <w:tcBorders>
              <w:top w:val="nil"/>
              <w:left w:val="nil"/>
              <w:bottom w:val="nil"/>
              <w:right w:val="nil"/>
            </w:tcBorders>
            <w:shd w:val="clear" w:color="auto" w:fill="auto"/>
            <w:vAlign w:val="center"/>
            <w:hideMark/>
          </w:tcPr>
          <w:p w14:paraId="4490FE8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J. Jing, Y. Huang, X. H. Liu, B. R. Luo, Y. Yang and S. J. Liao.</w:t>
            </w:r>
            <w:r w:rsidRPr="000E1218">
              <w:rPr>
                <w:rFonts w:ascii="Times New Roman" w:eastAsia="Times New Roman" w:hAnsi="Times New Roman" w:cs="Times New Roman"/>
                <w:color w:val="000000"/>
                <w:lang w:val="en-CA"/>
              </w:rPr>
              <w:t xml:space="preserve"> The effect of a personalized intervention on weight gain and physical activity among pregnant women in China. 2015. 129:138-141</w:t>
            </w:r>
          </w:p>
        </w:tc>
      </w:tr>
      <w:tr w:rsidR="000E1218" w:rsidRPr="000E1218" w14:paraId="7EE7B492" w14:textId="77777777" w:rsidTr="000E1218">
        <w:trPr>
          <w:trHeight w:val="585"/>
        </w:trPr>
        <w:tc>
          <w:tcPr>
            <w:tcW w:w="8400" w:type="dxa"/>
            <w:tcBorders>
              <w:top w:val="nil"/>
              <w:left w:val="nil"/>
              <w:bottom w:val="nil"/>
              <w:right w:val="nil"/>
            </w:tcBorders>
            <w:shd w:val="clear" w:color="auto" w:fill="auto"/>
            <w:vAlign w:val="center"/>
            <w:hideMark/>
          </w:tcPr>
          <w:p w14:paraId="1905645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J. Watson, V. L. Katz, A. C. Hackney, M. M. Gall and R. G. McMurray.</w:t>
            </w:r>
            <w:r w:rsidRPr="000E1218">
              <w:rPr>
                <w:rFonts w:ascii="Times New Roman" w:eastAsia="Times New Roman" w:hAnsi="Times New Roman" w:cs="Times New Roman"/>
                <w:color w:val="000000"/>
                <w:lang w:val="en-CA"/>
              </w:rPr>
              <w:t xml:space="preserve"> Fetal responses to maximal swimming and cycling exercise during pregnancy.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1991. 77:382-386</w:t>
            </w:r>
          </w:p>
        </w:tc>
      </w:tr>
      <w:tr w:rsidR="000E1218" w:rsidRPr="000E1218" w14:paraId="02CB9373" w14:textId="77777777" w:rsidTr="000E1218">
        <w:trPr>
          <w:trHeight w:val="585"/>
        </w:trPr>
        <w:tc>
          <w:tcPr>
            <w:tcW w:w="8400" w:type="dxa"/>
            <w:tcBorders>
              <w:top w:val="nil"/>
              <w:left w:val="nil"/>
              <w:bottom w:val="nil"/>
              <w:right w:val="nil"/>
            </w:tcBorders>
            <w:shd w:val="clear" w:color="auto" w:fill="auto"/>
            <w:vAlign w:val="center"/>
            <w:hideMark/>
          </w:tcPr>
          <w:p w14:paraId="24B304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J. Watson, V. L. Katz, P. A. Caprice, L. Jones and S. M. Welter.</w:t>
            </w:r>
            <w:r w:rsidRPr="000E1218">
              <w:rPr>
                <w:rFonts w:ascii="Times New Roman" w:eastAsia="Times New Roman" w:hAnsi="Times New Roman" w:cs="Times New Roman"/>
                <w:color w:val="000000"/>
                <w:lang w:val="en-CA"/>
              </w:rPr>
              <w:t xml:space="preserve"> Pressor response to cycle ergometry in the midtrimester of pregnancy: can it predict preeclampsia?.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1995. 12:265-267</w:t>
            </w:r>
          </w:p>
        </w:tc>
      </w:tr>
      <w:tr w:rsidR="000E1218" w:rsidRPr="000E1218" w14:paraId="7D0BAB52" w14:textId="77777777" w:rsidTr="000E1218">
        <w:trPr>
          <w:trHeight w:val="585"/>
        </w:trPr>
        <w:tc>
          <w:tcPr>
            <w:tcW w:w="8400" w:type="dxa"/>
            <w:tcBorders>
              <w:top w:val="nil"/>
              <w:left w:val="nil"/>
              <w:bottom w:val="nil"/>
              <w:right w:val="nil"/>
            </w:tcBorders>
            <w:shd w:val="clear" w:color="auto" w:fill="auto"/>
            <w:vAlign w:val="center"/>
            <w:hideMark/>
          </w:tcPr>
          <w:p w14:paraId="12B6774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Jing, Y. Huang, X. Liu, B. Luo, Y. Yang and S. Liao.</w:t>
            </w:r>
            <w:r w:rsidRPr="000E1218">
              <w:rPr>
                <w:rFonts w:ascii="Times New Roman" w:eastAsia="Times New Roman" w:hAnsi="Times New Roman" w:cs="Times New Roman"/>
                <w:color w:val="000000"/>
                <w:lang w:val="en-CA"/>
              </w:rPr>
              <w:t xml:space="preserve"> The effect of a personalized intervention on weight gain and physical activity among pregnant women in China. </w:t>
            </w:r>
            <w:r w:rsidRPr="000E1218">
              <w:rPr>
                <w:rFonts w:ascii="Times New Roman" w:eastAsia="Times New Roman" w:hAnsi="Times New Roman" w:cs="Times New Roman"/>
                <w:i/>
                <w:iCs/>
                <w:color w:val="000000"/>
                <w:lang w:val="en-CA"/>
              </w:rPr>
              <w:t>International Journal of Gynaecology &amp; Obstetrics.</w:t>
            </w:r>
            <w:r w:rsidRPr="000E1218">
              <w:rPr>
                <w:rFonts w:ascii="Times New Roman" w:eastAsia="Times New Roman" w:hAnsi="Times New Roman" w:cs="Times New Roman"/>
                <w:color w:val="000000"/>
                <w:lang w:val="en-CA"/>
              </w:rPr>
              <w:t xml:space="preserve"> 2015. 129:138-141</w:t>
            </w:r>
          </w:p>
        </w:tc>
      </w:tr>
      <w:tr w:rsidR="000E1218" w:rsidRPr="000E1218" w14:paraId="27B50766" w14:textId="77777777" w:rsidTr="000E1218">
        <w:trPr>
          <w:trHeight w:val="585"/>
        </w:trPr>
        <w:tc>
          <w:tcPr>
            <w:tcW w:w="8400" w:type="dxa"/>
            <w:tcBorders>
              <w:top w:val="nil"/>
              <w:left w:val="nil"/>
              <w:bottom w:val="nil"/>
              <w:right w:val="nil"/>
            </w:tcBorders>
            <w:shd w:val="clear" w:color="auto" w:fill="auto"/>
            <w:vAlign w:val="center"/>
            <w:hideMark/>
          </w:tcPr>
          <w:p w14:paraId="1552E20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W. Li, Y. Qiao, F. Lv,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Cardio-metabolic effects of weight change among Chinese women with prior gestational diabetes mellitus from pre-pregnancy to postpartumyears 1-5. </w:t>
            </w:r>
            <w:r w:rsidRPr="000E1218">
              <w:rPr>
                <w:rFonts w:ascii="Times New Roman" w:eastAsia="Times New Roman" w:hAnsi="Times New Roman" w:cs="Times New Roman"/>
                <w:i/>
                <w:iCs/>
                <w:color w:val="000000"/>
                <w:lang w:val="en-CA"/>
              </w:rPr>
              <w:t>Diabetes.Metab.Res.</w:t>
            </w:r>
            <w:r w:rsidRPr="000E1218">
              <w:rPr>
                <w:rFonts w:ascii="Times New Roman" w:eastAsia="Times New Roman" w:hAnsi="Times New Roman" w:cs="Times New Roman"/>
                <w:color w:val="000000"/>
                <w:lang w:val="en-CA"/>
              </w:rPr>
              <w:t xml:space="preserve"> 2014. 30:21-22</w:t>
            </w:r>
          </w:p>
        </w:tc>
      </w:tr>
      <w:tr w:rsidR="000E1218" w:rsidRPr="000E1218" w14:paraId="6638BBB8" w14:textId="77777777" w:rsidTr="000E1218">
        <w:trPr>
          <w:trHeight w:val="585"/>
        </w:trPr>
        <w:tc>
          <w:tcPr>
            <w:tcW w:w="8400" w:type="dxa"/>
            <w:tcBorders>
              <w:top w:val="nil"/>
              <w:left w:val="nil"/>
              <w:bottom w:val="nil"/>
              <w:right w:val="nil"/>
            </w:tcBorders>
            <w:shd w:val="clear" w:color="auto" w:fill="auto"/>
            <w:vAlign w:val="center"/>
            <w:hideMark/>
          </w:tcPr>
          <w:p w14:paraId="2920B1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Lombardi, S. Wilson and P. B. Peniston.</w:t>
            </w:r>
            <w:r w:rsidRPr="000E1218">
              <w:rPr>
                <w:rFonts w:ascii="Times New Roman" w:eastAsia="Times New Roman" w:hAnsi="Times New Roman" w:cs="Times New Roman"/>
                <w:color w:val="000000"/>
                <w:lang w:val="en-CA"/>
              </w:rPr>
              <w:t xml:space="preserve"> Wellness intervention with pregnant soldiers. 1999. 164:22-29</w:t>
            </w:r>
          </w:p>
        </w:tc>
      </w:tr>
      <w:tr w:rsidR="000E1218" w:rsidRPr="000E1218" w14:paraId="1178708F" w14:textId="77777777" w:rsidTr="000E1218">
        <w:trPr>
          <w:trHeight w:val="585"/>
        </w:trPr>
        <w:tc>
          <w:tcPr>
            <w:tcW w:w="8400" w:type="dxa"/>
            <w:tcBorders>
              <w:top w:val="nil"/>
              <w:left w:val="nil"/>
              <w:bottom w:val="nil"/>
              <w:right w:val="nil"/>
            </w:tcBorders>
            <w:shd w:val="clear" w:color="auto" w:fill="auto"/>
            <w:vAlign w:val="center"/>
            <w:hideMark/>
          </w:tcPr>
          <w:p w14:paraId="2657CD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M. Barron, S. K. Mujais, M. Zinaman, E. L. Bravo and M. D. Lindheimer.</w:t>
            </w:r>
            <w:r w:rsidRPr="000E1218">
              <w:rPr>
                <w:rFonts w:ascii="Times New Roman" w:eastAsia="Times New Roman" w:hAnsi="Times New Roman" w:cs="Times New Roman"/>
                <w:color w:val="000000"/>
                <w:lang w:val="en-CA"/>
              </w:rPr>
              <w:t xml:space="preserve"> Plasma catecholamine responses to physiologic stimuli in normal human pregnancy.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1986. 154:80-84</w:t>
            </w:r>
          </w:p>
        </w:tc>
      </w:tr>
      <w:tr w:rsidR="000E1218" w:rsidRPr="000E1218" w14:paraId="4BD584BD" w14:textId="77777777" w:rsidTr="000E1218">
        <w:trPr>
          <w:trHeight w:val="585"/>
        </w:trPr>
        <w:tc>
          <w:tcPr>
            <w:tcW w:w="8400" w:type="dxa"/>
            <w:tcBorders>
              <w:top w:val="nil"/>
              <w:left w:val="nil"/>
              <w:bottom w:val="nil"/>
              <w:right w:val="nil"/>
            </w:tcBorders>
            <w:shd w:val="clear" w:color="auto" w:fill="auto"/>
            <w:vAlign w:val="center"/>
            <w:hideMark/>
          </w:tcPr>
          <w:p w14:paraId="3A0ACF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S. Leslie, A. Gibson and C. R. Hankey.</w:t>
            </w:r>
            <w:r w:rsidRPr="000E1218">
              <w:rPr>
                <w:rFonts w:ascii="Times New Roman" w:eastAsia="Times New Roman" w:hAnsi="Times New Roman" w:cs="Times New Roman"/>
                <w:color w:val="000000"/>
                <w:lang w:val="en-CA"/>
              </w:rPr>
              <w:t xml:space="preserve"> Prevention and management of excessive gestational weight gain: a survey of overweight and obese pregnant women. 2013. 13:10</w:t>
            </w:r>
          </w:p>
        </w:tc>
      </w:tr>
      <w:tr w:rsidR="000E1218" w:rsidRPr="000E1218" w14:paraId="4EEEC5BC" w14:textId="77777777" w:rsidTr="000E1218">
        <w:trPr>
          <w:trHeight w:val="585"/>
        </w:trPr>
        <w:tc>
          <w:tcPr>
            <w:tcW w:w="8400" w:type="dxa"/>
            <w:tcBorders>
              <w:top w:val="nil"/>
              <w:left w:val="nil"/>
              <w:bottom w:val="nil"/>
              <w:right w:val="nil"/>
            </w:tcBorders>
            <w:shd w:val="clear" w:color="auto" w:fill="auto"/>
            <w:vAlign w:val="center"/>
            <w:hideMark/>
          </w:tcPr>
          <w:p w14:paraId="3EE0BE3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W. K. To and M. W. N. Wong.</w:t>
            </w:r>
            <w:r w:rsidRPr="000E1218">
              <w:rPr>
                <w:rFonts w:ascii="Times New Roman" w:eastAsia="Times New Roman" w:hAnsi="Times New Roman" w:cs="Times New Roman"/>
                <w:color w:val="000000"/>
                <w:lang w:val="en-CA"/>
              </w:rPr>
              <w:t xml:space="preserve"> Bone mineral density changes during pregnancy in actively exercising women as measured by quantitative ultrasound. </w:t>
            </w:r>
            <w:r w:rsidRPr="000E1218">
              <w:rPr>
                <w:rFonts w:ascii="Times New Roman" w:eastAsia="Times New Roman" w:hAnsi="Times New Roman" w:cs="Times New Roman"/>
                <w:i/>
                <w:iCs/>
                <w:color w:val="000000"/>
                <w:lang w:val="en-CA"/>
              </w:rPr>
              <w:t>Arch.Gynecol.Obstet.</w:t>
            </w:r>
            <w:r w:rsidRPr="000E1218">
              <w:rPr>
                <w:rFonts w:ascii="Times New Roman" w:eastAsia="Times New Roman" w:hAnsi="Times New Roman" w:cs="Times New Roman"/>
                <w:color w:val="000000"/>
                <w:lang w:val="en-CA"/>
              </w:rPr>
              <w:t xml:space="preserve"> 2012. 286:357-363</w:t>
            </w:r>
          </w:p>
        </w:tc>
      </w:tr>
      <w:tr w:rsidR="000E1218" w:rsidRPr="000E1218" w14:paraId="333FF71A" w14:textId="77777777" w:rsidTr="000E1218">
        <w:trPr>
          <w:trHeight w:val="585"/>
        </w:trPr>
        <w:tc>
          <w:tcPr>
            <w:tcW w:w="8400" w:type="dxa"/>
            <w:tcBorders>
              <w:top w:val="nil"/>
              <w:left w:val="nil"/>
              <w:bottom w:val="nil"/>
              <w:right w:val="nil"/>
            </w:tcBorders>
            <w:shd w:val="clear" w:color="auto" w:fill="auto"/>
            <w:vAlign w:val="center"/>
            <w:hideMark/>
          </w:tcPr>
          <w:p w14:paraId="4AE0F5B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W. Y. Lim, Y. S. Lee, F. K. Yap,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Blood Pressure During Pregnancy and Early Childhood Blood Pressures in the Offspring: The GUSTO Birth Cohort Study. </w:t>
            </w:r>
            <w:r w:rsidRPr="000E1218">
              <w:rPr>
                <w:rFonts w:ascii="Times New Roman" w:eastAsia="Times New Roman" w:hAnsi="Times New Roman" w:cs="Times New Roman"/>
                <w:i/>
                <w:iCs/>
                <w:color w:val="000000"/>
                <w:lang w:val="en-CA"/>
              </w:rPr>
              <w:t>Medicine.</w:t>
            </w:r>
            <w:r w:rsidRPr="000E1218">
              <w:rPr>
                <w:rFonts w:ascii="Times New Roman" w:eastAsia="Times New Roman" w:hAnsi="Times New Roman" w:cs="Times New Roman"/>
                <w:color w:val="000000"/>
                <w:lang w:val="en-CA"/>
              </w:rPr>
              <w:t xml:space="preserve"> 2015. 94:e1981</w:t>
            </w:r>
          </w:p>
        </w:tc>
      </w:tr>
      <w:tr w:rsidR="000E1218" w:rsidRPr="000E1218" w14:paraId="200EABE5" w14:textId="77777777" w:rsidTr="000E1218">
        <w:trPr>
          <w:trHeight w:val="585"/>
        </w:trPr>
        <w:tc>
          <w:tcPr>
            <w:tcW w:w="8400" w:type="dxa"/>
            <w:tcBorders>
              <w:top w:val="nil"/>
              <w:left w:val="nil"/>
              <w:bottom w:val="nil"/>
              <w:right w:val="nil"/>
            </w:tcBorders>
            <w:shd w:val="clear" w:color="auto" w:fill="auto"/>
            <w:vAlign w:val="center"/>
            <w:hideMark/>
          </w:tcPr>
          <w:p w14:paraId="2B9F79C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W. Y. Lim, Y. S. Lee, F. K. Yap,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PMC4912273; Maternal Blood Pressure During Pregnancy and Early Childhood Blood Pressures in the Offspring: The GUSTO Birth Cohort Study. </w:t>
            </w:r>
            <w:r w:rsidRPr="000E1218">
              <w:rPr>
                <w:rFonts w:ascii="Times New Roman" w:eastAsia="Times New Roman" w:hAnsi="Times New Roman" w:cs="Times New Roman"/>
                <w:i/>
                <w:iCs/>
                <w:color w:val="000000"/>
                <w:lang w:val="en-CA"/>
              </w:rPr>
              <w:t>Medicine.</w:t>
            </w:r>
            <w:r w:rsidRPr="000E1218">
              <w:rPr>
                <w:rFonts w:ascii="Times New Roman" w:eastAsia="Times New Roman" w:hAnsi="Times New Roman" w:cs="Times New Roman"/>
                <w:color w:val="000000"/>
                <w:lang w:val="en-CA"/>
              </w:rPr>
              <w:t xml:space="preserve"> 2015. 94:e1981</w:t>
            </w:r>
          </w:p>
        </w:tc>
      </w:tr>
      <w:tr w:rsidR="000E1218" w:rsidRPr="000E1218" w14:paraId="68B6899C" w14:textId="77777777" w:rsidTr="000E1218">
        <w:trPr>
          <w:trHeight w:val="585"/>
        </w:trPr>
        <w:tc>
          <w:tcPr>
            <w:tcW w:w="8400" w:type="dxa"/>
            <w:tcBorders>
              <w:top w:val="nil"/>
              <w:left w:val="nil"/>
              <w:bottom w:val="nil"/>
              <w:right w:val="nil"/>
            </w:tcBorders>
            <w:shd w:val="clear" w:color="auto" w:fill="auto"/>
            <w:vAlign w:val="center"/>
            <w:hideMark/>
          </w:tcPr>
          <w:p w14:paraId="0C2E566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Walter Krause Neto and Eliane Florêncio Gama.</w:t>
            </w:r>
            <w:r w:rsidRPr="000E1218">
              <w:rPr>
                <w:rFonts w:ascii="Times New Roman" w:eastAsia="Times New Roman" w:hAnsi="Times New Roman" w:cs="Times New Roman"/>
                <w:color w:val="000000"/>
                <w:lang w:val="en-CA"/>
              </w:rPr>
              <w:t xml:space="preserve"> Efeitos do exercício físico sobre o compartimento materno e complexo feto-placentário: uma atualização da literatura. </w:t>
            </w:r>
            <w:r w:rsidRPr="000E1218">
              <w:rPr>
                <w:rFonts w:ascii="Times New Roman" w:eastAsia="Times New Roman" w:hAnsi="Times New Roman" w:cs="Times New Roman"/>
                <w:i/>
                <w:iCs/>
                <w:color w:val="000000"/>
                <w:lang w:val="en-CA"/>
              </w:rPr>
              <w:t>Revista Brasileira de Prescrição e Fisiologia do Exerc.</w:t>
            </w:r>
            <w:r w:rsidRPr="000E1218">
              <w:rPr>
                <w:rFonts w:ascii="Times New Roman" w:eastAsia="Times New Roman" w:hAnsi="Times New Roman" w:cs="Times New Roman"/>
                <w:color w:val="000000"/>
                <w:lang w:val="en-CA"/>
              </w:rPr>
              <w:t xml:space="preserve"> 2014. 8:106-113</w:t>
            </w:r>
          </w:p>
        </w:tc>
      </w:tr>
      <w:tr w:rsidR="000E1218" w:rsidRPr="000E1218" w14:paraId="32A2AB07" w14:textId="77777777" w:rsidTr="000E1218">
        <w:trPr>
          <w:trHeight w:val="585"/>
        </w:trPr>
        <w:tc>
          <w:tcPr>
            <w:tcW w:w="8400" w:type="dxa"/>
            <w:tcBorders>
              <w:top w:val="nil"/>
              <w:left w:val="nil"/>
              <w:bottom w:val="nil"/>
              <w:right w:val="nil"/>
            </w:tcBorders>
            <w:shd w:val="clear" w:color="auto" w:fill="auto"/>
            <w:vAlign w:val="center"/>
            <w:hideMark/>
          </w:tcPr>
          <w:p w14:paraId="09D7B0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Wanda Nicholson, Nae Yuh Wang, Kesha Baptiste-Roberts, Yi-Ting Chang and Neil R. Powe.</w:t>
            </w:r>
            <w:r w:rsidRPr="000E1218">
              <w:rPr>
                <w:rFonts w:ascii="Times New Roman" w:eastAsia="Times New Roman" w:hAnsi="Times New Roman" w:cs="Times New Roman"/>
                <w:color w:val="000000"/>
                <w:lang w:val="en-CA"/>
              </w:rPr>
              <w:t xml:space="preserve"> Association Between Adiponectin and Tumor Necrosis Factor-Alpha Levels at Eight to Fourteen Weeks Gestation and Maternal Glucose Tolerance: The Parity, Inflammation, and Diabetes Study. 2013. 22:259-266 8</w:t>
            </w:r>
          </w:p>
        </w:tc>
      </w:tr>
      <w:tr w:rsidR="000E1218" w:rsidRPr="000E1218" w14:paraId="0038F243" w14:textId="77777777" w:rsidTr="000E1218">
        <w:trPr>
          <w:trHeight w:val="585"/>
        </w:trPr>
        <w:tc>
          <w:tcPr>
            <w:tcW w:w="8400" w:type="dxa"/>
            <w:tcBorders>
              <w:top w:val="nil"/>
              <w:left w:val="nil"/>
              <w:bottom w:val="nil"/>
              <w:right w:val="nil"/>
            </w:tcBorders>
            <w:shd w:val="clear" w:color="auto" w:fill="auto"/>
            <w:vAlign w:val="center"/>
            <w:hideMark/>
          </w:tcPr>
          <w:p w14:paraId="6EEFCA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We Ji-Sun, Han Kyungdo, Kwon Hyuk-Sang, et al.</w:t>
            </w:r>
            <w:r w:rsidRPr="000E1218">
              <w:rPr>
                <w:rFonts w:ascii="Times New Roman" w:eastAsia="Times New Roman" w:hAnsi="Times New Roman" w:cs="Times New Roman"/>
                <w:color w:val="000000"/>
                <w:lang w:val="en-CA"/>
              </w:rPr>
              <w:t xml:space="preserve"> Effect of Maternal Age at Childbirth on Obesity in Postmenopausal Women: A Nationwide Population-Based Study in Korea. </w:t>
            </w:r>
            <w:r w:rsidRPr="000E1218">
              <w:rPr>
                <w:rFonts w:ascii="Times New Roman" w:eastAsia="Times New Roman" w:hAnsi="Times New Roman" w:cs="Times New Roman"/>
                <w:i/>
                <w:iCs/>
                <w:color w:val="000000"/>
                <w:lang w:val="en-CA"/>
              </w:rPr>
              <w:t>Medicine.</w:t>
            </w:r>
            <w:r w:rsidRPr="000E1218">
              <w:rPr>
                <w:rFonts w:ascii="Times New Roman" w:eastAsia="Times New Roman" w:hAnsi="Times New Roman" w:cs="Times New Roman"/>
                <w:color w:val="000000"/>
                <w:lang w:val="en-CA"/>
              </w:rPr>
              <w:t xml:space="preserve"> 2016. 95:1-6</w:t>
            </w:r>
          </w:p>
        </w:tc>
      </w:tr>
      <w:tr w:rsidR="000E1218" w:rsidRPr="000E1218" w14:paraId="71170F64" w14:textId="77777777" w:rsidTr="000E1218">
        <w:trPr>
          <w:trHeight w:val="585"/>
        </w:trPr>
        <w:tc>
          <w:tcPr>
            <w:tcW w:w="8400" w:type="dxa"/>
            <w:tcBorders>
              <w:top w:val="nil"/>
              <w:left w:val="nil"/>
              <w:bottom w:val="nil"/>
              <w:right w:val="nil"/>
            </w:tcBorders>
            <w:shd w:val="clear" w:color="auto" w:fill="auto"/>
            <w:vAlign w:val="center"/>
            <w:hideMark/>
          </w:tcPr>
          <w:p w14:paraId="19807BB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Wendy J. Brown, Richard Hockey and Annette J. Dobson.</w:t>
            </w:r>
            <w:r w:rsidRPr="000E1218">
              <w:rPr>
                <w:rFonts w:ascii="Times New Roman" w:eastAsia="Times New Roman" w:hAnsi="Times New Roman" w:cs="Times New Roman"/>
                <w:color w:val="000000"/>
                <w:lang w:val="en-CA"/>
              </w:rPr>
              <w:t xml:space="preserve"> Effects of having a baby on weight gain. 2010. 38:163-170</w:t>
            </w:r>
          </w:p>
        </w:tc>
      </w:tr>
      <w:tr w:rsidR="000E1218" w:rsidRPr="000E1218" w14:paraId="01A0DC83" w14:textId="77777777" w:rsidTr="000E1218">
        <w:trPr>
          <w:trHeight w:val="585"/>
        </w:trPr>
        <w:tc>
          <w:tcPr>
            <w:tcW w:w="8400" w:type="dxa"/>
            <w:tcBorders>
              <w:top w:val="nil"/>
              <w:left w:val="nil"/>
              <w:bottom w:val="nil"/>
              <w:right w:val="nil"/>
            </w:tcBorders>
            <w:shd w:val="clear" w:color="auto" w:fill="auto"/>
            <w:vAlign w:val="center"/>
            <w:hideMark/>
          </w:tcPr>
          <w:p w14:paraId="1DDEA6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Wendy L. Bennett, Su-Hsun Liu, Hsin-Chieh Yeh, et al.</w:t>
            </w:r>
            <w:r w:rsidRPr="000E1218">
              <w:rPr>
                <w:rFonts w:ascii="Times New Roman" w:eastAsia="Times New Roman" w:hAnsi="Times New Roman" w:cs="Times New Roman"/>
                <w:color w:val="000000"/>
                <w:lang w:val="en-CA"/>
              </w:rPr>
              <w:t xml:space="preserve"> Changes in weight and health behaviors after pregnancies complicated by gestational diabetes mellitus: The CARDIA study. </w:t>
            </w:r>
            <w:r w:rsidRPr="000E1218">
              <w:rPr>
                <w:rFonts w:ascii="Times New Roman" w:eastAsia="Times New Roman" w:hAnsi="Times New Roman" w:cs="Times New Roman"/>
                <w:i/>
                <w:iCs/>
                <w:color w:val="000000"/>
                <w:lang w:val="en-CA"/>
              </w:rPr>
              <w:t>Obesity (19307381).</w:t>
            </w:r>
            <w:r w:rsidRPr="000E1218">
              <w:rPr>
                <w:rFonts w:ascii="Times New Roman" w:eastAsia="Times New Roman" w:hAnsi="Times New Roman" w:cs="Times New Roman"/>
                <w:color w:val="000000"/>
                <w:lang w:val="en-CA"/>
              </w:rPr>
              <w:t xml:space="preserve"> 2013. 21:1269-1275</w:t>
            </w:r>
          </w:p>
        </w:tc>
      </w:tr>
      <w:tr w:rsidR="000E1218" w:rsidRPr="000E1218" w14:paraId="07748D3F" w14:textId="77777777" w:rsidTr="000E1218">
        <w:trPr>
          <w:trHeight w:val="585"/>
        </w:trPr>
        <w:tc>
          <w:tcPr>
            <w:tcW w:w="8400" w:type="dxa"/>
            <w:tcBorders>
              <w:top w:val="nil"/>
              <w:left w:val="nil"/>
              <w:bottom w:val="nil"/>
              <w:right w:val="nil"/>
            </w:tcBorders>
            <w:shd w:val="clear" w:color="auto" w:fill="auto"/>
            <w:vAlign w:val="center"/>
            <w:hideMark/>
          </w:tcPr>
          <w:p w14:paraId="6D1CDDC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X. Fritel, R. de Tayrac, G. Bader,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Preventing Urinary Incontinence With Supervised Prenatal Pelvic Floor Exercises: A Randomized Controlled Trial.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2015. 126:370-377</w:t>
            </w:r>
          </w:p>
        </w:tc>
      </w:tr>
      <w:tr w:rsidR="000E1218" w:rsidRPr="000E1218" w14:paraId="0697D2F8" w14:textId="77777777" w:rsidTr="000E1218">
        <w:trPr>
          <w:trHeight w:val="585"/>
        </w:trPr>
        <w:tc>
          <w:tcPr>
            <w:tcW w:w="8400" w:type="dxa"/>
            <w:tcBorders>
              <w:top w:val="nil"/>
              <w:left w:val="nil"/>
              <w:bottom w:val="nil"/>
              <w:right w:val="nil"/>
            </w:tcBorders>
            <w:shd w:val="clear" w:color="auto" w:fill="auto"/>
            <w:vAlign w:val="center"/>
            <w:hideMark/>
          </w:tcPr>
          <w:p w14:paraId="57A8EC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X. Li, J. A. Kruger, J. H. Chung, M. P. Nash and P. M. Nielsen.</w:t>
            </w:r>
            <w:r w:rsidRPr="000E1218">
              <w:rPr>
                <w:rFonts w:ascii="Times New Roman" w:eastAsia="Times New Roman" w:hAnsi="Times New Roman" w:cs="Times New Roman"/>
                <w:color w:val="000000"/>
                <w:lang w:val="en-CA"/>
              </w:rPr>
              <w:t xml:space="preserve"> Modelling childbirth: comparing athlete and non-athlete pelvic floor mechanics. </w:t>
            </w:r>
            <w:r w:rsidRPr="000E1218">
              <w:rPr>
                <w:rFonts w:ascii="Times New Roman" w:eastAsia="Times New Roman" w:hAnsi="Times New Roman" w:cs="Times New Roman"/>
                <w:i/>
                <w:iCs/>
                <w:color w:val="000000"/>
                <w:lang w:val="en-CA"/>
              </w:rPr>
              <w:t>Medical image computing and computer-assisted intervention : MICCAI ..International Conference on Medical Image Computing and Computer-Assisted Intervention.</w:t>
            </w:r>
            <w:r w:rsidRPr="000E1218">
              <w:rPr>
                <w:rFonts w:ascii="Times New Roman" w:eastAsia="Times New Roman" w:hAnsi="Times New Roman" w:cs="Times New Roman"/>
                <w:color w:val="000000"/>
                <w:lang w:val="en-CA"/>
              </w:rPr>
              <w:t xml:space="preserve"> 2008. 11:750-757</w:t>
            </w:r>
          </w:p>
        </w:tc>
      </w:tr>
      <w:tr w:rsidR="000E1218" w:rsidRPr="000E1218" w14:paraId="30CB46C6" w14:textId="77777777" w:rsidTr="000E1218">
        <w:trPr>
          <w:trHeight w:val="585"/>
        </w:trPr>
        <w:tc>
          <w:tcPr>
            <w:tcW w:w="8400" w:type="dxa"/>
            <w:tcBorders>
              <w:top w:val="nil"/>
              <w:left w:val="nil"/>
              <w:bottom w:val="nil"/>
              <w:right w:val="nil"/>
            </w:tcBorders>
            <w:shd w:val="clear" w:color="auto" w:fill="auto"/>
            <w:vAlign w:val="center"/>
            <w:hideMark/>
          </w:tcPr>
          <w:p w14:paraId="53DBC2C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X. Qian, M. Li, H. Lynn,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Can physical activity reduce excessive gestational weight gain? Findings from a Chinese urban pregnant women cohort study. </w:t>
            </w:r>
            <w:r w:rsidRPr="000E1218">
              <w:rPr>
                <w:rFonts w:ascii="Times New Roman" w:eastAsia="Times New Roman" w:hAnsi="Times New Roman" w:cs="Times New Roman"/>
                <w:i/>
                <w:iCs/>
                <w:color w:val="000000"/>
                <w:lang w:val="en-CA"/>
              </w:rPr>
              <w:t>International Journal of Behavioral Nutrition and Physical Activity.</w:t>
            </w:r>
            <w:r w:rsidRPr="000E1218">
              <w:rPr>
                <w:rFonts w:ascii="Times New Roman" w:eastAsia="Times New Roman" w:hAnsi="Times New Roman" w:cs="Times New Roman"/>
                <w:color w:val="000000"/>
                <w:lang w:val="en-CA"/>
              </w:rPr>
              <w:t xml:space="preserve"> 2012. 9: </w:t>
            </w:r>
          </w:p>
        </w:tc>
      </w:tr>
      <w:tr w:rsidR="000E1218" w:rsidRPr="000E1218" w14:paraId="66589DD1" w14:textId="77777777" w:rsidTr="000E1218">
        <w:trPr>
          <w:trHeight w:val="585"/>
        </w:trPr>
        <w:tc>
          <w:tcPr>
            <w:tcW w:w="8400" w:type="dxa"/>
            <w:tcBorders>
              <w:top w:val="nil"/>
              <w:left w:val="nil"/>
              <w:bottom w:val="nil"/>
              <w:right w:val="nil"/>
            </w:tcBorders>
            <w:shd w:val="clear" w:color="auto" w:fill="auto"/>
            <w:vAlign w:val="center"/>
            <w:hideMark/>
          </w:tcPr>
          <w:p w14:paraId="61B48B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X. Wang, G. Y. Li and M. L. Deng.</w:t>
            </w:r>
            <w:r w:rsidRPr="000E1218">
              <w:rPr>
                <w:rFonts w:ascii="Times New Roman" w:eastAsia="Times New Roman" w:hAnsi="Times New Roman" w:cs="Times New Roman"/>
                <w:color w:val="000000"/>
                <w:lang w:val="en-CA"/>
              </w:rPr>
              <w:t xml:space="preserve"> Pelvic floor muscle training as a persistent nursing intervention: Effect on delivery outcome and pelvic floor myodynamia. </w:t>
            </w:r>
            <w:r w:rsidRPr="000E1218">
              <w:rPr>
                <w:rFonts w:ascii="Times New Roman" w:eastAsia="Times New Roman" w:hAnsi="Times New Roman" w:cs="Times New Roman"/>
                <w:i/>
                <w:iCs/>
                <w:color w:val="000000"/>
                <w:lang w:val="en-CA"/>
              </w:rPr>
              <w:t>International Journal of Nursing Sciences.</w:t>
            </w:r>
            <w:r w:rsidRPr="000E1218">
              <w:rPr>
                <w:rFonts w:ascii="Times New Roman" w:eastAsia="Times New Roman" w:hAnsi="Times New Roman" w:cs="Times New Roman"/>
                <w:color w:val="000000"/>
                <w:lang w:val="en-CA"/>
              </w:rPr>
              <w:t xml:space="preserve"> 2014. 1:48-52</w:t>
            </w:r>
          </w:p>
        </w:tc>
      </w:tr>
      <w:tr w:rsidR="000E1218" w:rsidRPr="000E1218" w14:paraId="65DC1E8C" w14:textId="77777777" w:rsidTr="000E1218">
        <w:trPr>
          <w:trHeight w:val="585"/>
        </w:trPr>
        <w:tc>
          <w:tcPr>
            <w:tcW w:w="8400" w:type="dxa"/>
            <w:tcBorders>
              <w:top w:val="nil"/>
              <w:left w:val="nil"/>
              <w:bottom w:val="nil"/>
              <w:right w:val="nil"/>
            </w:tcBorders>
            <w:shd w:val="clear" w:color="auto" w:fill="auto"/>
            <w:vAlign w:val="center"/>
            <w:hideMark/>
          </w:tcPr>
          <w:p w14:paraId="7666EE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X. Zhang, J. Li, Y. Gu, Y. Zhao, Z. Wang and G. Jia.</w:t>
            </w:r>
            <w:r w:rsidRPr="000E1218">
              <w:rPr>
                <w:rFonts w:ascii="Times New Roman" w:eastAsia="Times New Roman" w:hAnsi="Times New Roman" w:cs="Times New Roman"/>
                <w:color w:val="000000"/>
                <w:lang w:val="en-CA"/>
              </w:rPr>
              <w:t xml:space="preserve"> A pilot study on environmental and behavioral factors related to missed abortion. 2011. 16:273-278</w:t>
            </w:r>
          </w:p>
        </w:tc>
      </w:tr>
      <w:tr w:rsidR="000E1218" w:rsidRPr="000E1218" w14:paraId="32F02510" w14:textId="77777777" w:rsidTr="000E1218">
        <w:trPr>
          <w:trHeight w:val="585"/>
        </w:trPr>
        <w:tc>
          <w:tcPr>
            <w:tcW w:w="8400" w:type="dxa"/>
            <w:tcBorders>
              <w:top w:val="nil"/>
              <w:left w:val="nil"/>
              <w:bottom w:val="nil"/>
              <w:right w:val="nil"/>
            </w:tcBorders>
            <w:shd w:val="clear" w:color="auto" w:fill="auto"/>
            <w:vAlign w:val="center"/>
            <w:hideMark/>
          </w:tcPr>
          <w:p w14:paraId="5F5DF7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C. Chen, P. C. Chen, W. S. Hsieh, B. A. Portnov, Y. A. Chen and Y. L. Lee.</w:t>
            </w:r>
            <w:r w:rsidRPr="000E1218">
              <w:rPr>
                <w:rFonts w:ascii="Times New Roman" w:eastAsia="Times New Roman" w:hAnsi="Times New Roman" w:cs="Times New Roman"/>
                <w:color w:val="000000"/>
                <w:lang w:val="en-CA"/>
              </w:rPr>
              <w:t xml:space="preserve"> Environmental factors associated with overweight and obesity in taiwanese children. 2012. 26:561-571</w:t>
            </w:r>
          </w:p>
        </w:tc>
      </w:tr>
      <w:tr w:rsidR="000E1218" w:rsidRPr="000E1218" w14:paraId="3C59CB10" w14:textId="77777777" w:rsidTr="000E1218">
        <w:trPr>
          <w:trHeight w:val="585"/>
        </w:trPr>
        <w:tc>
          <w:tcPr>
            <w:tcW w:w="8400" w:type="dxa"/>
            <w:tcBorders>
              <w:top w:val="nil"/>
              <w:left w:val="nil"/>
              <w:bottom w:val="nil"/>
              <w:right w:val="nil"/>
            </w:tcBorders>
            <w:shd w:val="clear" w:color="auto" w:fill="auto"/>
            <w:vAlign w:val="center"/>
            <w:hideMark/>
          </w:tcPr>
          <w:p w14:paraId="14D14B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C. Sun, Y. C. Hung, Y. Chang and S. C. Kuo.</w:t>
            </w:r>
            <w:r w:rsidRPr="000E1218">
              <w:rPr>
                <w:rFonts w:ascii="Times New Roman" w:eastAsia="Times New Roman" w:hAnsi="Times New Roman" w:cs="Times New Roman"/>
                <w:color w:val="000000"/>
                <w:lang w:val="en-CA"/>
              </w:rPr>
              <w:t xml:space="preserve"> Effects of a prenatal yoga programme on the discomforts of pregnancy and maternal childbirth self-efficacy in Taiwan. 2010. 26:e31-6</w:t>
            </w:r>
          </w:p>
        </w:tc>
      </w:tr>
      <w:tr w:rsidR="000E1218" w:rsidRPr="000E1218" w14:paraId="52644457" w14:textId="77777777" w:rsidTr="000E1218">
        <w:trPr>
          <w:trHeight w:val="585"/>
        </w:trPr>
        <w:tc>
          <w:tcPr>
            <w:tcW w:w="8400" w:type="dxa"/>
            <w:tcBorders>
              <w:top w:val="nil"/>
              <w:left w:val="nil"/>
              <w:bottom w:val="nil"/>
              <w:right w:val="nil"/>
            </w:tcBorders>
            <w:shd w:val="clear" w:color="auto" w:fill="auto"/>
            <w:vAlign w:val="center"/>
            <w:hideMark/>
          </w:tcPr>
          <w:p w14:paraId="557A5D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Cordero, M. F. Mottola, J. Vargas, M. Blanco and R. Barakat.</w:t>
            </w:r>
            <w:r w:rsidRPr="000E1218">
              <w:rPr>
                <w:rFonts w:ascii="Times New Roman" w:eastAsia="Times New Roman" w:hAnsi="Times New Roman" w:cs="Times New Roman"/>
                <w:color w:val="000000"/>
                <w:lang w:val="en-CA"/>
              </w:rPr>
              <w:t xml:space="preserve"> Exercise Is Associated with a Reduction in Gestational Diabetes Mellitus.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2015. 47:1328-1333</w:t>
            </w:r>
          </w:p>
        </w:tc>
      </w:tr>
      <w:tr w:rsidR="000E1218" w:rsidRPr="000E1218" w14:paraId="4AD4EB20" w14:textId="77777777" w:rsidTr="000E1218">
        <w:trPr>
          <w:trHeight w:val="585"/>
        </w:trPr>
        <w:tc>
          <w:tcPr>
            <w:tcW w:w="8400" w:type="dxa"/>
            <w:tcBorders>
              <w:top w:val="nil"/>
              <w:left w:val="nil"/>
              <w:bottom w:val="nil"/>
              <w:right w:val="nil"/>
            </w:tcBorders>
            <w:shd w:val="clear" w:color="auto" w:fill="auto"/>
            <w:vAlign w:val="center"/>
            <w:hideMark/>
          </w:tcPr>
          <w:p w14:paraId="3CBD72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F. Mosquera-Valderrama, A. F. Robledo-Colonia and R. Ramirez-Velez.</w:t>
            </w:r>
            <w:r w:rsidRPr="000E1218">
              <w:rPr>
                <w:rFonts w:ascii="Times New Roman" w:eastAsia="Times New Roman" w:hAnsi="Times New Roman" w:cs="Times New Roman"/>
                <w:color w:val="000000"/>
                <w:lang w:val="en-CA"/>
              </w:rPr>
              <w:t xml:space="preserve"> Clinical trial to assess the effect of aerobic physical exercise on exercise tolerance and depressive symptoms in Colombian nulliparous pregnant women. [Spanish]. 2012. 55:385-392</w:t>
            </w:r>
          </w:p>
        </w:tc>
      </w:tr>
      <w:tr w:rsidR="000E1218" w:rsidRPr="000E1218" w14:paraId="013F8672" w14:textId="77777777" w:rsidTr="000E1218">
        <w:trPr>
          <w:trHeight w:val="585"/>
        </w:trPr>
        <w:tc>
          <w:tcPr>
            <w:tcW w:w="8400" w:type="dxa"/>
            <w:tcBorders>
              <w:top w:val="nil"/>
              <w:left w:val="nil"/>
              <w:bottom w:val="nil"/>
              <w:right w:val="nil"/>
            </w:tcBorders>
            <w:shd w:val="clear" w:color="auto" w:fill="auto"/>
            <w:vAlign w:val="center"/>
            <w:hideMark/>
          </w:tcPr>
          <w:p w14:paraId="54BA118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J. Schreuder, B. A. Hutten, M. van Eijsden, et al.</w:t>
            </w:r>
            <w:r w:rsidRPr="000E1218">
              <w:rPr>
                <w:rFonts w:ascii="Times New Roman" w:eastAsia="Times New Roman" w:hAnsi="Times New Roman" w:cs="Times New Roman"/>
                <w:color w:val="000000"/>
                <w:lang w:val="en-CA"/>
              </w:rPr>
              <w:t xml:space="preserve"> Ethnic differences in maternal total cholesterol and triglyceride levels during pregnancy: the contribution of demographics, behavioural factors and clinical characteristics.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2011. 65:580-589</w:t>
            </w:r>
          </w:p>
        </w:tc>
      </w:tr>
      <w:tr w:rsidR="000E1218" w:rsidRPr="000E1218" w14:paraId="76EACA15" w14:textId="77777777" w:rsidTr="000E1218">
        <w:trPr>
          <w:trHeight w:val="585"/>
        </w:trPr>
        <w:tc>
          <w:tcPr>
            <w:tcW w:w="8400" w:type="dxa"/>
            <w:tcBorders>
              <w:top w:val="nil"/>
              <w:left w:val="nil"/>
              <w:bottom w:val="nil"/>
              <w:right w:val="nil"/>
            </w:tcBorders>
            <w:shd w:val="clear" w:color="auto" w:fill="auto"/>
            <w:vAlign w:val="center"/>
            <w:hideMark/>
          </w:tcPr>
          <w:p w14:paraId="3B6D9B4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L. Ko, C. P. Chen and P. C. Lin.</w:t>
            </w:r>
            <w:r w:rsidRPr="000E1218">
              <w:rPr>
                <w:rFonts w:ascii="Times New Roman" w:eastAsia="Times New Roman" w:hAnsi="Times New Roman" w:cs="Times New Roman"/>
                <w:color w:val="000000"/>
                <w:lang w:val="en-CA"/>
              </w:rPr>
              <w:t xml:space="preserve"> Physical activities during pregnancy and type of delivery in nulliparae. </w:t>
            </w:r>
            <w:r w:rsidRPr="000E1218">
              <w:rPr>
                <w:rFonts w:ascii="Times New Roman" w:eastAsia="Times New Roman" w:hAnsi="Times New Roman" w:cs="Times New Roman"/>
                <w:i/>
                <w:iCs/>
                <w:color w:val="000000"/>
                <w:lang w:val="en-CA"/>
              </w:rPr>
              <w:t>European Journal of Sport Science EJSS : Official Journal of the European College of Sport Science.</w:t>
            </w:r>
            <w:r w:rsidRPr="000E1218">
              <w:rPr>
                <w:rFonts w:ascii="Times New Roman" w:eastAsia="Times New Roman" w:hAnsi="Times New Roman" w:cs="Times New Roman"/>
                <w:color w:val="000000"/>
                <w:lang w:val="en-CA"/>
              </w:rPr>
              <w:t xml:space="preserve"> 2016. 16:374-380</w:t>
            </w:r>
          </w:p>
        </w:tc>
      </w:tr>
      <w:tr w:rsidR="000E1218" w:rsidRPr="000E1218" w14:paraId="6A0523DE" w14:textId="77777777" w:rsidTr="000E1218">
        <w:trPr>
          <w:trHeight w:val="585"/>
        </w:trPr>
        <w:tc>
          <w:tcPr>
            <w:tcW w:w="8400" w:type="dxa"/>
            <w:tcBorders>
              <w:top w:val="nil"/>
              <w:left w:val="nil"/>
              <w:bottom w:val="nil"/>
              <w:right w:val="nil"/>
            </w:tcBorders>
            <w:shd w:val="clear" w:color="auto" w:fill="auto"/>
            <w:vAlign w:val="center"/>
            <w:hideMark/>
          </w:tcPr>
          <w:p w14:paraId="3EC6C1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Y. Mosquera-Valderrama, A. Robledo-Colonia and R. Ramirez-Velez.</w:t>
            </w:r>
            <w:r w:rsidRPr="000E1218">
              <w:rPr>
                <w:rFonts w:ascii="Times New Roman" w:eastAsia="Times New Roman" w:hAnsi="Times New Roman" w:cs="Times New Roman"/>
                <w:color w:val="000000"/>
                <w:lang w:val="en-CA"/>
              </w:rPr>
              <w:t xml:space="preserve"> Clinical trial to assess the effect of aerobic physical exercise on exercise tolerance and depressive symptoms in Colombian nulliparous pregnant women. Spanish]. </w:t>
            </w:r>
            <w:r w:rsidRPr="000E1218">
              <w:rPr>
                <w:rFonts w:ascii="Times New Roman" w:eastAsia="Times New Roman" w:hAnsi="Times New Roman" w:cs="Times New Roman"/>
                <w:i/>
                <w:iCs/>
                <w:color w:val="000000"/>
                <w:lang w:val="en-CA"/>
              </w:rPr>
              <w:t>Progresos de Obstetricia y Ginecologia.</w:t>
            </w:r>
            <w:r w:rsidRPr="000E1218">
              <w:rPr>
                <w:rFonts w:ascii="Times New Roman" w:eastAsia="Times New Roman" w:hAnsi="Times New Roman" w:cs="Times New Roman"/>
                <w:color w:val="000000"/>
                <w:lang w:val="en-CA"/>
              </w:rPr>
              <w:t xml:space="preserve"> 2012. 55:385-392</w:t>
            </w:r>
          </w:p>
        </w:tc>
      </w:tr>
      <w:tr w:rsidR="000E1218" w:rsidRPr="000E1218" w14:paraId="1E6D1ED1" w14:textId="77777777" w:rsidTr="000E1218">
        <w:trPr>
          <w:trHeight w:val="585"/>
        </w:trPr>
        <w:tc>
          <w:tcPr>
            <w:tcW w:w="8400" w:type="dxa"/>
            <w:tcBorders>
              <w:top w:val="nil"/>
              <w:left w:val="nil"/>
              <w:bottom w:val="nil"/>
              <w:right w:val="nil"/>
            </w:tcBorders>
            <w:shd w:val="clear" w:color="auto" w:fill="auto"/>
            <w:vAlign w:val="center"/>
            <w:hideMark/>
          </w:tcPr>
          <w:p w14:paraId="7D897C2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Nabeshima, J. Sasaki, N. Mesaki, S. Sohda and T. Kubo.</w:t>
            </w:r>
            <w:r w:rsidRPr="000E1218">
              <w:rPr>
                <w:rFonts w:ascii="Times New Roman" w:eastAsia="Times New Roman" w:hAnsi="Times New Roman" w:cs="Times New Roman"/>
                <w:color w:val="000000"/>
                <w:lang w:val="en-CA"/>
              </w:rPr>
              <w:t xml:space="preserve"> Effect of maternal exercise on fetal umbilical artery waveforms: the comparison of IUGR and AFD fetuses. </w:t>
            </w:r>
            <w:r w:rsidRPr="000E1218">
              <w:rPr>
                <w:rFonts w:ascii="Times New Roman" w:eastAsia="Times New Roman" w:hAnsi="Times New Roman" w:cs="Times New Roman"/>
                <w:i/>
                <w:iCs/>
                <w:color w:val="000000"/>
                <w:lang w:val="en-CA"/>
              </w:rPr>
              <w:t>Journal of Obstetrics &amp; Gynaecology Research.</w:t>
            </w:r>
            <w:r w:rsidRPr="000E1218">
              <w:rPr>
                <w:rFonts w:ascii="Times New Roman" w:eastAsia="Times New Roman" w:hAnsi="Times New Roman" w:cs="Times New Roman"/>
                <w:color w:val="000000"/>
                <w:lang w:val="en-CA"/>
              </w:rPr>
              <w:t xml:space="preserve"> 1997. 23:255-259</w:t>
            </w:r>
          </w:p>
        </w:tc>
      </w:tr>
      <w:tr w:rsidR="000E1218" w:rsidRPr="000E1218" w14:paraId="29CFB181" w14:textId="77777777" w:rsidTr="000E1218">
        <w:trPr>
          <w:trHeight w:val="585"/>
        </w:trPr>
        <w:tc>
          <w:tcPr>
            <w:tcW w:w="8400" w:type="dxa"/>
            <w:tcBorders>
              <w:top w:val="nil"/>
              <w:left w:val="nil"/>
              <w:bottom w:val="nil"/>
              <w:right w:val="nil"/>
            </w:tcBorders>
            <w:shd w:val="clear" w:color="auto" w:fill="auto"/>
            <w:vAlign w:val="center"/>
            <w:hideMark/>
          </w:tcPr>
          <w:p w14:paraId="5A5C81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Ning, M. A. Williams, C. L. Butler, M. Muy-Rivera, I. O. Frederick and T. K. Sorensen.</w:t>
            </w:r>
            <w:r w:rsidRPr="000E1218">
              <w:rPr>
                <w:rFonts w:ascii="Times New Roman" w:eastAsia="Times New Roman" w:hAnsi="Times New Roman" w:cs="Times New Roman"/>
                <w:color w:val="000000"/>
                <w:lang w:val="en-CA"/>
              </w:rPr>
              <w:t xml:space="preserve"> Maternal recreational physical activity is associated with plasma leptin concentrations in early pregnancy. </w:t>
            </w:r>
            <w:r w:rsidRPr="000E1218">
              <w:rPr>
                <w:rFonts w:ascii="Times New Roman" w:eastAsia="Times New Roman" w:hAnsi="Times New Roman" w:cs="Times New Roman"/>
                <w:i/>
                <w:iCs/>
                <w:color w:val="000000"/>
                <w:lang w:val="en-CA"/>
              </w:rPr>
              <w:t>Human Reproduction.</w:t>
            </w:r>
            <w:r w:rsidRPr="000E1218">
              <w:rPr>
                <w:rFonts w:ascii="Times New Roman" w:eastAsia="Times New Roman" w:hAnsi="Times New Roman" w:cs="Times New Roman"/>
                <w:color w:val="000000"/>
                <w:lang w:val="en-CA"/>
              </w:rPr>
              <w:t xml:space="preserve"> 2005. 20:382-389</w:t>
            </w:r>
          </w:p>
        </w:tc>
      </w:tr>
      <w:tr w:rsidR="000E1218" w:rsidRPr="000E1218" w14:paraId="42FD40E8" w14:textId="77777777" w:rsidTr="000E1218">
        <w:trPr>
          <w:trHeight w:val="585"/>
        </w:trPr>
        <w:tc>
          <w:tcPr>
            <w:tcW w:w="8400" w:type="dxa"/>
            <w:tcBorders>
              <w:top w:val="nil"/>
              <w:left w:val="nil"/>
              <w:bottom w:val="nil"/>
              <w:right w:val="nil"/>
            </w:tcBorders>
            <w:shd w:val="clear" w:color="auto" w:fill="auto"/>
            <w:vAlign w:val="center"/>
            <w:hideMark/>
          </w:tcPr>
          <w:p w14:paraId="75A7D75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Ning, M. A. Williams, J. C. Dempsey, T. K. Sorensen, I. O. Frederick and D. A. Luthy.</w:t>
            </w:r>
            <w:r w:rsidRPr="000E1218">
              <w:rPr>
                <w:rFonts w:ascii="Times New Roman" w:eastAsia="Times New Roman" w:hAnsi="Times New Roman" w:cs="Times New Roman"/>
                <w:color w:val="000000"/>
                <w:lang w:val="en-CA"/>
              </w:rPr>
              <w:t xml:space="preserve"> Correlates of recreational physical activity in early pregnancy. 2003. 13:385-393</w:t>
            </w:r>
          </w:p>
        </w:tc>
      </w:tr>
      <w:tr w:rsidR="000E1218" w:rsidRPr="000E1218" w14:paraId="25D3FB77" w14:textId="77777777" w:rsidTr="000E1218">
        <w:trPr>
          <w:trHeight w:val="585"/>
        </w:trPr>
        <w:tc>
          <w:tcPr>
            <w:tcW w:w="8400" w:type="dxa"/>
            <w:tcBorders>
              <w:top w:val="nil"/>
              <w:left w:val="nil"/>
              <w:bottom w:val="nil"/>
              <w:right w:val="nil"/>
            </w:tcBorders>
            <w:shd w:val="clear" w:color="auto" w:fill="auto"/>
            <w:vAlign w:val="center"/>
            <w:hideMark/>
          </w:tcPr>
          <w:p w14:paraId="5D5F232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Samaraweera and C. Abeysena.</w:t>
            </w:r>
            <w:r w:rsidRPr="000E1218">
              <w:rPr>
                <w:rFonts w:ascii="Times New Roman" w:eastAsia="Times New Roman" w:hAnsi="Times New Roman" w:cs="Times New Roman"/>
                <w:color w:val="000000"/>
                <w:lang w:val="en-CA"/>
              </w:rPr>
              <w:t xml:space="preserve"> Maternal sleep deprivation, sedentary lifestyle and cooking smoke: Risk factors for miscarriage: A case control study. </w:t>
            </w:r>
            <w:r w:rsidRPr="000E1218">
              <w:rPr>
                <w:rFonts w:ascii="Times New Roman" w:eastAsia="Times New Roman" w:hAnsi="Times New Roman" w:cs="Times New Roman"/>
                <w:i/>
                <w:iCs/>
                <w:color w:val="000000"/>
                <w:lang w:val="en-CA"/>
              </w:rPr>
              <w:t>Australian and New Zealand Journal of Obstetrics and Gynaecology.</w:t>
            </w:r>
            <w:r w:rsidRPr="000E1218">
              <w:rPr>
                <w:rFonts w:ascii="Times New Roman" w:eastAsia="Times New Roman" w:hAnsi="Times New Roman" w:cs="Times New Roman"/>
                <w:color w:val="000000"/>
                <w:lang w:val="en-CA"/>
              </w:rPr>
              <w:t xml:space="preserve"> 2010. 50:352-357</w:t>
            </w:r>
          </w:p>
        </w:tc>
      </w:tr>
      <w:tr w:rsidR="000E1218" w:rsidRPr="000E1218" w14:paraId="5430D032" w14:textId="77777777" w:rsidTr="000E1218">
        <w:trPr>
          <w:trHeight w:val="585"/>
        </w:trPr>
        <w:tc>
          <w:tcPr>
            <w:tcW w:w="8400" w:type="dxa"/>
            <w:tcBorders>
              <w:top w:val="nil"/>
              <w:left w:val="nil"/>
              <w:bottom w:val="nil"/>
              <w:right w:val="nil"/>
            </w:tcBorders>
            <w:shd w:val="clear" w:color="auto" w:fill="auto"/>
            <w:vAlign w:val="center"/>
            <w:hideMark/>
          </w:tcPr>
          <w:p w14:paraId="777EBD4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Shi, M. De Groh and H. Morrison.</w:t>
            </w:r>
            <w:r w:rsidRPr="000E1218">
              <w:rPr>
                <w:rFonts w:ascii="Times New Roman" w:eastAsia="Times New Roman" w:hAnsi="Times New Roman" w:cs="Times New Roman"/>
                <w:color w:val="000000"/>
                <w:lang w:val="en-CA"/>
              </w:rPr>
              <w:t xml:space="preserve"> Perinatal and early childhood factors for overweight and obesity in young Canadian children. 2013. 104:e69-74</w:t>
            </w:r>
          </w:p>
        </w:tc>
      </w:tr>
      <w:tr w:rsidR="000E1218" w:rsidRPr="000E1218" w14:paraId="0CF85B8F" w14:textId="77777777" w:rsidTr="000E1218">
        <w:trPr>
          <w:trHeight w:val="585"/>
        </w:trPr>
        <w:tc>
          <w:tcPr>
            <w:tcW w:w="8400" w:type="dxa"/>
            <w:tcBorders>
              <w:top w:val="nil"/>
              <w:left w:val="nil"/>
              <w:bottom w:val="nil"/>
              <w:right w:val="nil"/>
            </w:tcBorders>
            <w:shd w:val="clear" w:color="auto" w:fill="auto"/>
            <w:vAlign w:val="center"/>
            <w:hideMark/>
          </w:tcPr>
          <w:p w14:paraId="497E4A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Sun and H. Zhao.</w:t>
            </w:r>
            <w:r w:rsidRPr="000E1218">
              <w:rPr>
                <w:rFonts w:ascii="Times New Roman" w:eastAsia="Times New Roman" w:hAnsi="Times New Roman" w:cs="Times New Roman"/>
                <w:color w:val="000000"/>
                <w:lang w:val="en-CA"/>
              </w:rPr>
              <w:t xml:space="preserve"> The effectiveness of lifestyle intervention in early pregnancy to prevent gestational diabetes mellitus in Chinese overweight and obese women: A quasi-experimental study. </w:t>
            </w:r>
            <w:r w:rsidRPr="000E1218">
              <w:rPr>
                <w:rFonts w:ascii="Times New Roman" w:eastAsia="Times New Roman" w:hAnsi="Times New Roman" w:cs="Times New Roman"/>
                <w:i/>
                <w:iCs/>
                <w:color w:val="000000"/>
                <w:lang w:val="en-CA"/>
              </w:rPr>
              <w:t>Applied Nursing Research.</w:t>
            </w:r>
            <w:r w:rsidRPr="000E1218">
              <w:rPr>
                <w:rFonts w:ascii="Times New Roman" w:eastAsia="Times New Roman" w:hAnsi="Times New Roman" w:cs="Times New Roman"/>
                <w:color w:val="000000"/>
                <w:lang w:val="en-CA"/>
              </w:rPr>
              <w:t xml:space="preserve"> 2016. 30:125-130</w:t>
            </w:r>
          </w:p>
        </w:tc>
      </w:tr>
      <w:tr w:rsidR="000E1218" w:rsidRPr="000E1218" w14:paraId="49E831D2" w14:textId="77777777" w:rsidTr="000E1218">
        <w:trPr>
          <w:trHeight w:val="585"/>
        </w:trPr>
        <w:tc>
          <w:tcPr>
            <w:tcW w:w="8400" w:type="dxa"/>
            <w:tcBorders>
              <w:top w:val="nil"/>
              <w:left w:val="nil"/>
              <w:bottom w:val="nil"/>
              <w:right w:val="nil"/>
            </w:tcBorders>
            <w:shd w:val="clear" w:color="auto" w:fill="auto"/>
            <w:vAlign w:val="center"/>
            <w:hideMark/>
          </w:tcPr>
          <w:p w14:paraId="7832A4C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Y. Wang, L. A. Cupul-Uicab, W. J. Rogan,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Recreational Exercise Before and During Pregnancy in Relation to Plasma C-Reactive Protein Concentrations in Pregnant Women. 2015. 12:770-775</w:t>
            </w:r>
          </w:p>
        </w:tc>
      </w:tr>
      <w:tr w:rsidR="000E1218" w:rsidRPr="000E1218" w14:paraId="37E735B0" w14:textId="77777777" w:rsidTr="000E1218">
        <w:trPr>
          <w:trHeight w:val="585"/>
        </w:trPr>
        <w:tc>
          <w:tcPr>
            <w:tcW w:w="8400" w:type="dxa"/>
            <w:tcBorders>
              <w:top w:val="nil"/>
              <w:left w:val="nil"/>
              <w:bottom w:val="nil"/>
              <w:right w:val="nil"/>
            </w:tcBorders>
            <w:shd w:val="clear" w:color="auto" w:fill="auto"/>
            <w:vAlign w:val="center"/>
            <w:hideMark/>
          </w:tcPr>
          <w:p w14:paraId="115D00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Zhang, S. Dong, J. Zuo, X. Hu, H. Zhang and Y. Zhao.</w:t>
            </w:r>
            <w:r w:rsidRPr="000E1218">
              <w:rPr>
                <w:rFonts w:ascii="Times New Roman" w:eastAsia="Times New Roman" w:hAnsi="Times New Roman" w:cs="Times New Roman"/>
                <w:color w:val="000000"/>
                <w:lang w:val="en-CA"/>
              </w:rPr>
              <w:t xml:space="preserve"> Physical activity level of urban pregnant women in Tianjin, China: A cross-sectional study. </w:t>
            </w:r>
            <w:r w:rsidRPr="000E1218">
              <w:rPr>
                <w:rFonts w:ascii="Times New Roman" w:eastAsia="Times New Roman" w:hAnsi="Times New Roman" w:cs="Times New Roman"/>
                <w:i/>
                <w:iCs/>
                <w:color w:val="000000"/>
                <w:lang w:val="en-CA"/>
              </w:rPr>
              <w:t>PLoS ONE.</w:t>
            </w:r>
            <w:r w:rsidRPr="000E1218">
              <w:rPr>
                <w:rFonts w:ascii="Times New Roman" w:eastAsia="Times New Roman" w:hAnsi="Times New Roman" w:cs="Times New Roman"/>
                <w:color w:val="000000"/>
                <w:lang w:val="en-CA"/>
              </w:rPr>
              <w:t xml:space="preserve"> 2014. 9: </w:t>
            </w:r>
          </w:p>
        </w:tc>
      </w:tr>
      <w:tr w:rsidR="000E1218" w:rsidRPr="000E1218" w14:paraId="33642E79" w14:textId="77777777" w:rsidTr="000E1218">
        <w:trPr>
          <w:trHeight w:val="585"/>
        </w:trPr>
        <w:tc>
          <w:tcPr>
            <w:tcW w:w="8400" w:type="dxa"/>
            <w:tcBorders>
              <w:top w:val="nil"/>
              <w:left w:val="nil"/>
              <w:bottom w:val="nil"/>
              <w:right w:val="nil"/>
            </w:tcBorders>
            <w:shd w:val="clear" w:color="auto" w:fill="auto"/>
            <w:vAlign w:val="center"/>
            <w:hideMark/>
          </w:tcPr>
          <w:p w14:paraId="69D5352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Yaiza Cordero Rodr</w:t>
            </w:r>
            <w:r w:rsidRPr="008A3A47">
              <w:rPr>
                <w:rFonts w:ascii="Times New Roman" w:eastAsia="Times New Roman" w:hAnsi="Times New Roman" w:cs="Times New Roman"/>
                <w:color w:val="000000"/>
                <w:lang w:val="fr-CA"/>
              </w:rPr>
              <w:t xml:space="preserve">. ¿Puede el ejercicio f. </w:t>
            </w:r>
            <w:r w:rsidRPr="008A3A47">
              <w:rPr>
                <w:rFonts w:ascii="Times New Roman" w:eastAsia="Times New Roman" w:hAnsi="Times New Roman" w:cs="Times New Roman"/>
                <w:i/>
                <w:iCs/>
                <w:color w:val="000000"/>
                <w:lang w:val="fr-CA"/>
              </w:rPr>
              <w:t>RICYDE.Revista Internacional de Ciencias del Deporte.</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2012. 8:3-19</w:t>
            </w:r>
          </w:p>
        </w:tc>
      </w:tr>
      <w:tr w:rsidR="000E1218" w:rsidRPr="000E1218" w14:paraId="4CBBC6C8" w14:textId="77777777" w:rsidTr="000E1218">
        <w:trPr>
          <w:trHeight w:val="585"/>
        </w:trPr>
        <w:tc>
          <w:tcPr>
            <w:tcW w:w="8400" w:type="dxa"/>
            <w:tcBorders>
              <w:top w:val="nil"/>
              <w:left w:val="nil"/>
              <w:bottom w:val="nil"/>
              <w:right w:val="nil"/>
            </w:tcBorders>
            <w:shd w:val="clear" w:color="auto" w:fill="auto"/>
            <w:vAlign w:val="center"/>
            <w:hideMark/>
          </w:tcPr>
          <w:p w14:paraId="2C86DC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Yeo SeonAe and Jeongok G. Logan.</w:t>
            </w:r>
            <w:r w:rsidRPr="000E1218">
              <w:rPr>
                <w:rFonts w:ascii="Times New Roman" w:eastAsia="Times New Roman" w:hAnsi="Times New Roman" w:cs="Times New Roman"/>
                <w:color w:val="000000"/>
                <w:lang w:val="en-CA"/>
              </w:rPr>
              <w:t xml:space="preserve"> Preventing Obesity. 2014. 28:17-25 9</w:t>
            </w:r>
          </w:p>
        </w:tc>
      </w:tr>
      <w:tr w:rsidR="000E1218" w:rsidRPr="000E1218" w14:paraId="748D8E4C" w14:textId="77777777" w:rsidTr="000E1218">
        <w:trPr>
          <w:trHeight w:val="585"/>
        </w:trPr>
        <w:tc>
          <w:tcPr>
            <w:tcW w:w="8400" w:type="dxa"/>
            <w:tcBorders>
              <w:top w:val="nil"/>
              <w:left w:val="nil"/>
              <w:bottom w:val="nil"/>
              <w:right w:val="nil"/>
            </w:tcBorders>
            <w:shd w:val="clear" w:color="auto" w:fill="auto"/>
            <w:vAlign w:val="center"/>
            <w:hideMark/>
          </w:tcPr>
          <w:p w14:paraId="71DADE4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Ying Zhao, Michelle Munro-Kramer, Shenxun Shi, Jing Wang and Jianfeng Luo.</w:t>
            </w:r>
            <w:r w:rsidRPr="000E1218">
              <w:rPr>
                <w:rFonts w:ascii="Times New Roman" w:eastAsia="Times New Roman" w:hAnsi="Times New Roman" w:cs="Times New Roman"/>
                <w:color w:val="000000"/>
                <w:lang w:val="en-CA"/>
              </w:rPr>
              <w:t xml:space="preserve"> A randomized controlled trial: effects of a prenatal depression intervention on perinatal outcomes among Chinese high-risk pregnant women with medically defined complications. </w:t>
            </w:r>
            <w:r w:rsidRPr="000E1218">
              <w:rPr>
                <w:rFonts w:ascii="Times New Roman" w:eastAsia="Times New Roman" w:hAnsi="Times New Roman" w:cs="Times New Roman"/>
                <w:i/>
                <w:iCs/>
                <w:color w:val="000000"/>
                <w:lang w:val="en-CA"/>
              </w:rPr>
              <w:t>Arch Womens Ment Health.</w:t>
            </w:r>
            <w:r w:rsidRPr="000E1218">
              <w:rPr>
                <w:rFonts w:ascii="Times New Roman" w:eastAsia="Times New Roman" w:hAnsi="Times New Roman" w:cs="Times New Roman"/>
                <w:color w:val="000000"/>
                <w:lang w:val="en-CA"/>
              </w:rPr>
              <w:t xml:space="preserve"> 2017. </w:t>
            </w:r>
          </w:p>
        </w:tc>
      </w:tr>
      <w:tr w:rsidR="000E1218" w:rsidRPr="000E1218" w14:paraId="4EC3CD61" w14:textId="77777777" w:rsidTr="000E1218">
        <w:trPr>
          <w:trHeight w:val="585"/>
        </w:trPr>
        <w:tc>
          <w:tcPr>
            <w:tcW w:w="8400" w:type="dxa"/>
            <w:tcBorders>
              <w:top w:val="nil"/>
              <w:left w:val="nil"/>
              <w:bottom w:val="nil"/>
              <w:right w:val="nil"/>
            </w:tcBorders>
            <w:shd w:val="clear" w:color="auto" w:fill="auto"/>
            <w:vAlign w:val="center"/>
            <w:hideMark/>
          </w:tcPr>
          <w:p w14:paraId="077280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B. Akmese and N. T. Oran.</w:t>
            </w:r>
            <w:r w:rsidRPr="000E1218">
              <w:rPr>
                <w:rFonts w:ascii="Times New Roman" w:eastAsia="Times New Roman" w:hAnsi="Times New Roman" w:cs="Times New Roman"/>
                <w:color w:val="000000"/>
                <w:lang w:val="en-CA"/>
              </w:rPr>
              <w:t xml:space="preserve"> Effects of Progressive Muscle Relaxation Exercises Accompanied by Music on Low Back Pain and Quality of Life During Pregnancy. </w:t>
            </w:r>
            <w:r w:rsidRPr="000E1218">
              <w:rPr>
                <w:rFonts w:ascii="Times New Roman" w:eastAsia="Times New Roman" w:hAnsi="Times New Roman" w:cs="Times New Roman"/>
                <w:i/>
                <w:iCs/>
                <w:color w:val="000000"/>
                <w:lang w:val="en-CA"/>
              </w:rPr>
              <w:t>J.Midwifery Womens Health.</w:t>
            </w:r>
            <w:r w:rsidRPr="000E1218">
              <w:rPr>
                <w:rFonts w:ascii="Times New Roman" w:eastAsia="Times New Roman" w:hAnsi="Times New Roman" w:cs="Times New Roman"/>
                <w:color w:val="000000"/>
                <w:lang w:val="en-CA"/>
              </w:rPr>
              <w:t xml:space="preserve"> 2014. 59:503-509</w:t>
            </w:r>
          </w:p>
        </w:tc>
      </w:tr>
      <w:tr w:rsidR="000E1218" w:rsidRPr="000E1218" w14:paraId="0BFFDC9F" w14:textId="77777777" w:rsidTr="000E1218">
        <w:trPr>
          <w:trHeight w:val="585"/>
        </w:trPr>
        <w:tc>
          <w:tcPr>
            <w:tcW w:w="8400" w:type="dxa"/>
            <w:tcBorders>
              <w:top w:val="nil"/>
              <w:left w:val="nil"/>
              <w:bottom w:val="nil"/>
              <w:right w:val="nil"/>
            </w:tcBorders>
            <w:shd w:val="clear" w:color="auto" w:fill="auto"/>
            <w:vAlign w:val="center"/>
            <w:hideMark/>
          </w:tcPr>
          <w:p w14:paraId="5BEF72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Ferraro, N. Barrowman, D. Prud'homme, M. Walker and K. B. Adamo.</w:t>
            </w:r>
            <w:r w:rsidRPr="000E1218">
              <w:rPr>
                <w:rFonts w:ascii="Times New Roman" w:eastAsia="Times New Roman" w:hAnsi="Times New Roman" w:cs="Times New Roman"/>
                <w:color w:val="000000"/>
                <w:lang w:val="en-CA"/>
              </w:rPr>
              <w:t xml:space="preserve"> The effect of maternal body mass index and gestational weight gain on neonatal birth weight: Support for obstetrical weight management?.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2011. 35 (2):146</w:t>
            </w:r>
          </w:p>
        </w:tc>
      </w:tr>
      <w:tr w:rsidR="000E1218" w:rsidRPr="000E1218" w14:paraId="1CD7441C" w14:textId="77777777" w:rsidTr="000E1218">
        <w:trPr>
          <w:trHeight w:val="585"/>
        </w:trPr>
        <w:tc>
          <w:tcPr>
            <w:tcW w:w="8400" w:type="dxa"/>
            <w:tcBorders>
              <w:top w:val="nil"/>
              <w:left w:val="nil"/>
              <w:bottom w:val="nil"/>
              <w:right w:val="nil"/>
            </w:tcBorders>
            <w:shd w:val="clear" w:color="auto" w:fill="auto"/>
            <w:vAlign w:val="center"/>
            <w:hideMark/>
          </w:tcPr>
          <w:p w14:paraId="5933372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Ghodsi and M. Asltoghiri.</w:t>
            </w:r>
            <w:r w:rsidRPr="000E1218">
              <w:rPr>
                <w:rFonts w:ascii="Times New Roman" w:eastAsia="Times New Roman" w:hAnsi="Times New Roman" w:cs="Times New Roman"/>
                <w:color w:val="000000"/>
                <w:lang w:val="en-CA"/>
              </w:rPr>
              <w:t xml:space="preserve"> Does exercise training during pregnancy affect gestational age and gestational weight gain?. </w:t>
            </w:r>
            <w:r w:rsidRPr="000E1218">
              <w:rPr>
                <w:rFonts w:ascii="Times New Roman" w:eastAsia="Times New Roman" w:hAnsi="Times New Roman" w:cs="Times New Roman"/>
                <w:i/>
                <w:iCs/>
                <w:color w:val="000000"/>
                <w:lang w:val="en-CA"/>
              </w:rPr>
              <w:t>World Conference on Learning, Teaching &amp; Administration - 2011.</w:t>
            </w:r>
            <w:r w:rsidRPr="000E1218">
              <w:rPr>
                <w:rFonts w:ascii="Times New Roman" w:eastAsia="Times New Roman" w:hAnsi="Times New Roman" w:cs="Times New Roman"/>
                <w:color w:val="000000"/>
                <w:lang w:val="en-CA"/>
              </w:rPr>
              <w:t xml:space="preserve"> 2012. 31:418-422</w:t>
            </w:r>
          </w:p>
        </w:tc>
      </w:tr>
      <w:tr w:rsidR="000E1218" w:rsidRPr="000E1218" w14:paraId="0CDC90C5" w14:textId="77777777" w:rsidTr="000E1218">
        <w:trPr>
          <w:trHeight w:val="585"/>
        </w:trPr>
        <w:tc>
          <w:tcPr>
            <w:tcW w:w="8400" w:type="dxa"/>
            <w:tcBorders>
              <w:top w:val="nil"/>
              <w:left w:val="nil"/>
              <w:bottom w:val="nil"/>
              <w:right w:val="nil"/>
            </w:tcBorders>
            <w:shd w:val="clear" w:color="auto" w:fill="auto"/>
            <w:vAlign w:val="center"/>
            <w:hideMark/>
          </w:tcPr>
          <w:p w14:paraId="4350C6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Ghodsi and M. Asltoghiri.</w:t>
            </w:r>
            <w:r w:rsidRPr="000E1218">
              <w:rPr>
                <w:rFonts w:ascii="Times New Roman" w:eastAsia="Times New Roman" w:hAnsi="Times New Roman" w:cs="Times New Roman"/>
                <w:color w:val="000000"/>
                <w:lang w:val="en-CA"/>
              </w:rPr>
              <w:t xml:space="preserve"> Effects of aerobic exercise training on maternal and neonatal outcome: a randomized controlled trial on pregnant women in Iran. </w:t>
            </w:r>
            <w:r w:rsidRPr="000E1218">
              <w:rPr>
                <w:rFonts w:ascii="Times New Roman" w:eastAsia="Times New Roman" w:hAnsi="Times New Roman" w:cs="Times New Roman"/>
                <w:i/>
                <w:iCs/>
                <w:color w:val="000000"/>
                <w:lang w:val="en-CA"/>
              </w:rPr>
              <w:t>JPMA - Journal of the Pakistan Medical Association.</w:t>
            </w:r>
            <w:r w:rsidRPr="000E1218">
              <w:rPr>
                <w:rFonts w:ascii="Times New Roman" w:eastAsia="Times New Roman" w:hAnsi="Times New Roman" w:cs="Times New Roman"/>
                <w:color w:val="000000"/>
                <w:lang w:val="en-CA"/>
              </w:rPr>
              <w:t xml:space="preserve"> 2014. 64:1053-1056</w:t>
            </w:r>
          </w:p>
        </w:tc>
      </w:tr>
      <w:tr w:rsidR="000E1218" w:rsidRPr="000E1218" w14:paraId="1A03B534" w14:textId="77777777" w:rsidTr="000E1218">
        <w:trPr>
          <w:trHeight w:val="585"/>
        </w:trPr>
        <w:tc>
          <w:tcPr>
            <w:tcW w:w="8400" w:type="dxa"/>
            <w:tcBorders>
              <w:top w:val="nil"/>
              <w:left w:val="nil"/>
              <w:bottom w:val="nil"/>
              <w:right w:val="nil"/>
            </w:tcBorders>
            <w:shd w:val="clear" w:color="auto" w:fill="auto"/>
            <w:vAlign w:val="center"/>
            <w:hideMark/>
          </w:tcPr>
          <w:p w14:paraId="1E32B2D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Z. M. Ferraro, N. Barrowman, D. Prud'homme,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Excessive gestational weight gain predicts large for gestational age neonates independent of maternal body mass index.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2012. 25:538-542</w:t>
            </w:r>
          </w:p>
        </w:tc>
      </w:tr>
      <w:tr w:rsidR="000E1218" w:rsidRPr="000E1218" w14:paraId="5AB6C514" w14:textId="77777777" w:rsidTr="000E1218">
        <w:trPr>
          <w:trHeight w:val="585"/>
        </w:trPr>
        <w:tc>
          <w:tcPr>
            <w:tcW w:w="8400" w:type="dxa"/>
            <w:tcBorders>
              <w:top w:val="nil"/>
              <w:left w:val="nil"/>
              <w:bottom w:val="nil"/>
              <w:right w:val="nil"/>
            </w:tcBorders>
            <w:shd w:val="clear" w:color="auto" w:fill="auto"/>
            <w:vAlign w:val="center"/>
            <w:hideMark/>
          </w:tcPr>
          <w:p w14:paraId="33518D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M. Ferraro.</w:t>
            </w:r>
            <w:r w:rsidRPr="000E1218">
              <w:rPr>
                <w:rFonts w:ascii="Times New Roman" w:eastAsia="Times New Roman" w:hAnsi="Times New Roman" w:cs="Times New Roman"/>
                <w:color w:val="000000"/>
                <w:lang w:val="en-CA"/>
              </w:rPr>
              <w:t xml:space="preserve"> An examination of maternal contributors and potential modifiers of fetal growth in pregnancy. </w:t>
            </w:r>
            <w:r w:rsidRPr="000E1218">
              <w:rPr>
                <w:rFonts w:ascii="Times New Roman" w:eastAsia="Times New Roman" w:hAnsi="Times New Roman" w:cs="Times New Roman"/>
                <w:i/>
                <w:iCs/>
                <w:color w:val="000000"/>
                <w:lang w:val="en-CA"/>
              </w:rPr>
              <w:t>Applied Physiology, Nutrition, &amp; Metabolism = Physiologie Appliquee, Nutrition et Metabolisme.</w:t>
            </w:r>
            <w:r w:rsidRPr="000E1218">
              <w:rPr>
                <w:rFonts w:ascii="Times New Roman" w:eastAsia="Times New Roman" w:hAnsi="Times New Roman" w:cs="Times New Roman"/>
                <w:color w:val="000000"/>
                <w:lang w:val="en-CA"/>
              </w:rPr>
              <w:t xml:space="preserve"> 2013. 38:360</w:t>
            </w:r>
          </w:p>
        </w:tc>
      </w:tr>
      <w:tr w:rsidR="000E1218" w:rsidRPr="000E1218" w14:paraId="765374F9" w14:textId="77777777" w:rsidTr="000E1218">
        <w:trPr>
          <w:trHeight w:val="585"/>
        </w:trPr>
        <w:tc>
          <w:tcPr>
            <w:tcW w:w="8400" w:type="dxa"/>
            <w:tcBorders>
              <w:top w:val="nil"/>
              <w:left w:val="nil"/>
              <w:bottom w:val="nil"/>
              <w:right w:val="nil"/>
            </w:tcBorders>
            <w:shd w:val="clear" w:color="auto" w:fill="auto"/>
            <w:vAlign w:val="center"/>
            <w:hideMark/>
          </w:tcPr>
          <w:p w14:paraId="6D5F267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Z. Mahmoodi, M. Karimlou, H. Sajjadi,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Activity Pattern and Personal-Social Factors of Mothers During Pregnancy And Infant Birth Weight Based On MET Scale: A Case-Control Study. 2013. 15:573-580</w:t>
            </w:r>
          </w:p>
        </w:tc>
      </w:tr>
      <w:tr w:rsidR="000E1218" w:rsidRPr="000E1218" w14:paraId="577230E3" w14:textId="77777777" w:rsidTr="000E1218">
        <w:trPr>
          <w:trHeight w:val="585"/>
        </w:trPr>
        <w:tc>
          <w:tcPr>
            <w:tcW w:w="8400" w:type="dxa"/>
            <w:tcBorders>
              <w:top w:val="nil"/>
              <w:left w:val="nil"/>
              <w:bottom w:val="nil"/>
              <w:right w:val="nil"/>
            </w:tcBorders>
            <w:shd w:val="clear" w:color="auto" w:fill="auto"/>
            <w:vAlign w:val="center"/>
            <w:hideMark/>
          </w:tcPr>
          <w:p w14:paraId="05743DC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Z. Mahmoodi, M. Karimlou, H. Sajjadi,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PMC3871744; Physical Activity Pattern and Personal-Social Factors of Mothers During Pregnancy And Infant Birth Weight Based On MET Scale: A Case-Control Study. </w:t>
            </w:r>
            <w:r w:rsidRPr="000E1218">
              <w:rPr>
                <w:rFonts w:ascii="Times New Roman" w:eastAsia="Times New Roman" w:hAnsi="Times New Roman" w:cs="Times New Roman"/>
                <w:i/>
                <w:iCs/>
                <w:color w:val="000000"/>
                <w:lang w:val="en-CA"/>
              </w:rPr>
              <w:t>Iranian Red Crescent Medical Journal.</w:t>
            </w:r>
            <w:r w:rsidRPr="000E1218">
              <w:rPr>
                <w:rFonts w:ascii="Times New Roman" w:eastAsia="Times New Roman" w:hAnsi="Times New Roman" w:cs="Times New Roman"/>
                <w:color w:val="000000"/>
                <w:lang w:val="en-CA"/>
              </w:rPr>
              <w:t xml:space="preserve"> 2013. 15:573-580</w:t>
            </w:r>
          </w:p>
        </w:tc>
      </w:tr>
      <w:tr w:rsidR="000E1218" w:rsidRPr="000E1218" w14:paraId="478538CD" w14:textId="77777777" w:rsidTr="000E1218">
        <w:trPr>
          <w:trHeight w:val="585"/>
        </w:trPr>
        <w:tc>
          <w:tcPr>
            <w:tcW w:w="8400" w:type="dxa"/>
            <w:tcBorders>
              <w:top w:val="nil"/>
              <w:left w:val="nil"/>
              <w:bottom w:val="nil"/>
              <w:right w:val="nil"/>
            </w:tcBorders>
            <w:shd w:val="clear" w:color="auto" w:fill="auto"/>
            <w:vAlign w:val="center"/>
            <w:hideMark/>
          </w:tcPr>
          <w:p w14:paraId="39CB4E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Saadia.</w:t>
            </w:r>
            <w:r w:rsidRPr="000E1218">
              <w:rPr>
                <w:rFonts w:ascii="Times New Roman" w:eastAsia="Times New Roman" w:hAnsi="Times New Roman" w:cs="Times New Roman"/>
                <w:color w:val="000000"/>
                <w:lang w:val="en-CA"/>
              </w:rPr>
              <w:t xml:space="preserve"> Demographic factors and determinants of physical activity and breast feeding practices during puerperium in saudi women. 2014. 26:43-48</w:t>
            </w:r>
          </w:p>
        </w:tc>
      </w:tr>
      <w:tr w:rsidR="000E1218" w:rsidRPr="000E1218" w14:paraId="743225FE" w14:textId="77777777" w:rsidTr="000E1218">
        <w:trPr>
          <w:trHeight w:val="585"/>
        </w:trPr>
        <w:tc>
          <w:tcPr>
            <w:tcW w:w="8400" w:type="dxa"/>
            <w:tcBorders>
              <w:top w:val="nil"/>
              <w:left w:val="nil"/>
              <w:bottom w:val="nil"/>
              <w:right w:val="nil"/>
            </w:tcBorders>
            <w:shd w:val="clear" w:color="auto" w:fill="auto"/>
            <w:vAlign w:val="center"/>
            <w:hideMark/>
          </w:tcPr>
          <w:p w14:paraId="3AAF5A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Sui, D. Turnbull and J. Dodd.</w:t>
            </w:r>
            <w:r w:rsidRPr="000E1218">
              <w:rPr>
                <w:rFonts w:ascii="Times New Roman" w:eastAsia="Times New Roman" w:hAnsi="Times New Roman" w:cs="Times New Roman"/>
                <w:color w:val="000000"/>
                <w:lang w:val="en-CA"/>
              </w:rPr>
              <w:t xml:space="preserve"> Overweight and obese women's perceptions about making healthy change during pregnancy: A mixed method study. 2013. 17:1879-1887</w:t>
            </w:r>
          </w:p>
        </w:tc>
      </w:tr>
      <w:tr w:rsidR="000E1218" w:rsidRPr="000E1218" w14:paraId="19ABC42E" w14:textId="77777777" w:rsidTr="000E1218">
        <w:trPr>
          <w:trHeight w:val="585"/>
        </w:trPr>
        <w:tc>
          <w:tcPr>
            <w:tcW w:w="8400" w:type="dxa"/>
            <w:tcBorders>
              <w:top w:val="nil"/>
              <w:left w:val="nil"/>
              <w:bottom w:val="nil"/>
              <w:right w:val="nil"/>
            </w:tcBorders>
            <w:shd w:val="clear" w:color="auto" w:fill="auto"/>
            <w:vAlign w:val="center"/>
            <w:hideMark/>
          </w:tcPr>
          <w:p w14:paraId="6C79D9F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Sui, L. J. Moran and J. M. Dodd.</w:t>
            </w:r>
            <w:r w:rsidRPr="000E1218">
              <w:rPr>
                <w:rFonts w:ascii="Times New Roman" w:eastAsia="Times New Roman" w:hAnsi="Times New Roman" w:cs="Times New Roman"/>
                <w:color w:val="000000"/>
                <w:lang w:val="en-CA"/>
              </w:rPr>
              <w:t xml:space="preserve"> Physical activity levels during pregnancy and gestational weight gain among women who are overweight or obese. 2013. 24:206-213</w:t>
            </w:r>
          </w:p>
        </w:tc>
      </w:tr>
      <w:tr w:rsidR="000E1218" w:rsidRPr="000E1218" w14:paraId="63FA3C08" w14:textId="77777777" w:rsidTr="000E1218">
        <w:trPr>
          <w:trHeight w:val="585"/>
        </w:trPr>
        <w:tc>
          <w:tcPr>
            <w:tcW w:w="8400" w:type="dxa"/>
            <w:tcBorders>
              <w:top w:val="nil"/>
              <w:left w:val="nil"/>
              <w:bottom w:val="single" w:sz="8" w:space="0" w:color="auto"/>
              <w:right w:val="nil"/>
            </w:tcBorders>
            <w:shd w:val="clear" w:color="auto" w:fill="auto"/>
            <w:vAlign w:val="center"/>
            <w:hideMark/>
          </w:tcPr>
          <w:p w14:paraId="10107F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No suitable population</w:t>
            </w:r>
          </w:p>
        </w:tc>
      </w:tr>
      <w:tr w:rsidR="000E1218" w:rsidRPr="000E1218" w14:paraId="5FF9A305" w14:textId="77777777" w:rsidTr="000E1218">
        <w:trPr>
          <w:trHeight w:val="585"/>
        </w:trPr>
        <w:tc>
          <w:tcPr>
            <w:tcW w:w="8400" w:type="dxa"/>
            <w:tcBorders>
              <w:top w:val="nil"/>
              <w:left w:val="nil"/>
              <w:bottom w:val="nil"/>
              <w:right w:val="nil"/>
            </w:tcBorders>
            <w:shd w:val="clear" w:color="auto" w:fill="auto"/>
            <w:vAlign w:val="center"/>
            <w:hideMark/>
          </w:tcPr>
          <w:p w14:paraId="095D6BB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Barnes, C. Collins, R. Plotnikoff and P. Morgan.</w:t>
            </w:r>
            <w:r w:rsidRPr="000E1218">
              <w:rPr>
                <w:rFonts w:ascii="Times New Roman" w:eastAsia="Times New Roman" w:hAnsi="Times New Roman" w:cs="Times New Roman"/>
                <w:color w:val="000000"/>
                <w:lang w:val="en-CA"/>
              </w:rPr>
              <w:t xml:space="preserve"> Feasibility and preliminary efficacy of the 'Mothers and Daughters Exercising (M.A.D.E.) 4 Life' pilot randomized controlled trial. </w:t>
            </w:r>
            <w:r w:rsidRPr="000E1218">
              <w:rPr>
                <w:rFonts w:ascii="Times New Roman" w:eastAsia="Times New Roman" w:hAnsi="Times New Roman" w:cs="Times New Roman"/>
                <w:i/>
                <w:iCs/>
                <w:color w:val="000000"/>
                <w:lang w:val="en-CA"/>
              </w:rPr>
              <w:t>Journal of Science and Medicine in Sport.</w:t>
            </w:r>
            <w:r w:rsidRPr="000E1218">
              <w:rPr>
                <w:rFonts w:ascii="Times New Roman" w:eastAsia="Times New Roman" w:hAnsi="Times New Roman" w:cs="Times New Roman"/>
                <w:color w:val="000000"/>
                <w:lang w:val="en-CA"/>
              </w:rPr>
              <w:t xml:space="preserve"> 2014. 18:e123</w:t>
            </w:r>
          </w:p>
        </w:tc>
      </w:tr>
      <w:tr w:rsidR="000E1218" w:rsidRPr="000E1218" w14:paraId="56693597" w14:textId="77777777" w:rsidTr="000E1218">
        <w:trPr>
          <w:trHeight w:val="585"/>
        </w:trPr>
        <w:tc>
          <w:tcPr>
            <w:tcW w:w="8400" w:type="dxa"/>
            <w:tcBorders>
              <w:top w:val="nil"/>
              <w:left w:val="nil"/>
              <w:bottom w:val="nil"/>
              <w:right w:val="nil"/>
            </w:tcBorders>
            <w:shd w:val="clear" w:color="auto" w:fill="auto"/>
            <w:vAlign w:val="center"/>
            <w:hideMark/>
          </w:tcPr>
          <w:p w14:paraId="38A614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Bertolotto, L. Volpe, A. Calianno, et al.</w:t>
            </w:r>
            <w:r w:rsidRPr="000E1218">
              <w:rPr>
                <w:rFonts w:ascii="Times New Roman" w:eastAsia="Times New Roman" w:hAnsi="Times New Roman" w:cs="Times New Roman"/>
                <w:color w:val="000000"/>
                <w:lang w:val="en-CA"/>
              </w:rPr>
              <w:t xml:space="preserve"> Physical activity and dietary habits during pregnancy: effects on glucose tolerance. </w:t>
            </w:r>
            <w:r w:rsidRPr="000E1218">
              <w:rPr>
                <w:rFonts w:ascii="Times New Roman" w:eastAsia="Times New Roman" w:hAnsi="Times New Roman" w:cs="Times New Roman"/>
                <w:i/>
                <w:iCs/>
                <w:color w:val="000000"/>
                <w:lang w:val="en-CA"/>
              </w:rPr>
              <w:t>Journal of Maternal-Fetal &amp; Neonatal Medicine.</w:t>
            </w:r>
            <w:r w:rsidRPr="000E1218">
              <w:rPr>
                <w:rFonts w:ascii="Times New Roman" w:eastAsia="Times New Roman" w:hAnsi="Times New Roman" w:cs="Times New Roman"/>
                <w:color w:val="000000"/>
                <w:lang w:val="en-CA"/>
              </w:rPr>
              <w:t xml:space="preserve"> 2010. 23:1310-1314</w:t>
            </w:r>
          </w:p>
        </w:tc>
      </w:tr>
      <w:tr w:rsidR="000E1218" w:rsidRPr="000E1218" w14:paraId="6F3800A6" w14:textId="77777777" w:rsidTr="000E1218">
        <w:trPr>
          <w:trHeight w:val="585"/>
        </w:trPr>
        <w:tc>
          <w:tcPr>
            <w:tcW w:w="8400" w:type="dxa"/>
            <w:tcBorders>
              <w:top w:val="nil"/>
              <w:left w:val="nil"/>
              <w:bottom w:val="nil"/>
              <w:right w:val="nil"/>
            </w:tcBorders>
            <w:shd w:val="clear" w:color="auto" w:fill="auto"/>
            <w:vAlign w:val="center"/>
            <w:hideMark/>
          </w:tcPr>
          <w:p w14:paraId="4C6C3B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Ferrara, M. M. Hedderson, S. D. Brown, et al.</w:t>
            </w:r>
            <w:r w:rsidRPr="000E1218">
              <w:rPr>
                <w:rFonts w:ascii="Times New Roman" w:eastAsia="Times New Roman" w:hAnsi="Times New Roman" w:cs="Times New Roman"/>
                <w:color w:val="000000"/>
                <w:lang w:val="en-CA"/>
              </w:rPr>
              <w:t xml:space="preserve"> PMC4686847 Available on 01/01/17]; The Comparative Effectiveness of Diabetes Prevention Strategies to Reduce Postpartum Weight Retention in Women With Gestational Diabetes Mellitus: The Gestational Diabetes' Effects on Moms (GEM) Cluster Randomized Controlled Trial.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2016. 39:65-74</w:t>
            </w:r>
          </w:p>
        </w:tc>
      </w:tr>
      <w:tr w:rsidR="000E1218" w:rsidRPr="000E1218" w14:paraId="555E1ED9" w14:textId="77777777" w:rsidTr="000E1218">
        <w:trPr>
          <w:trHeight w:val="585"/>
        </w:trPr>
        <w:tc>
          <w:tcPr>
            <w:tcW w:w="8400" w:type="dxa"/>
            <w:tcBorders>
              <w:top w:val="nil"/>
              <w:left w:val="nil"/>
              <w:bottom w:val="nil"/>
              <w:right w:val="nil"/>
            </w:tcBorders>
            <w:shd w:val="clear" w:color="auto" w:fill="auto"/>
            <w:vAlign w:val="center"/>
            <w:hideMark/>
          </w:tcPr>
          <w:p w14:paraId="424E6AA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Gutke, J. Sjodahl and B. Oberg.</w:t>
            </w:r>
            <w:r w:rsidRPr="000E1218">
              <w:rPr>
                <w:rFonts w:ascii="Times New Roman" w:eastAsia="Times New Roman" w:hAnsi="Times New Roman" w:cs="Times New Roman"/>
                <w:color w:val="000000"/>
                <w:lang w:val="en-CA"/>
              </w:rPr>
              <w:t xml:space="preserve"> Specific muscle stabilizing as home exercises for persistent pelvic girdle pain after pregnancy: a randomized, controlled clinical trial. </w:t>
            </w:r>
            <w:r w:rsidRPr="000E1218">
              <w:rPr>
                <w:rFonts w:ascii="Times New Roman" w:eastAsia="Times New Roman" w:hAnsi="Times New Roman" w:cs="Times New Roman"/>
                <w:i/>
                <w:iCs/>
                <w:color w:val="000000"/>
                <w:lang w:val="en-CA"/>
              </w:rPr>
              <w:t>J.Rehabil.Med.</w:t>
            </w:r>
            <w:r w:rsidRPr="000E1218">
              <w:rPr>
                <w:rFonts w:ascii="Times New Roman" w:eastAsia="Times New Roman" w:hAnsi="Times New Roman" w:cs="Times New Roman"/>
                <w:color w:val="000000"/>
                <w:lang w:val="en-CA"/>
              </w:rPr>
              <w:t xml:space="preserve"> 2010. 42:929-935</w:t>
            </w:r>
          </w:p>
        </w:tc>
      </w:tr>
      <w:tr w:rsidR="000E1218" w:rsidRPr="000E1218" w14:paraId="64F1D10A" w14:textId="77777777" w:rsidTr="000E1218">
        <w:trPr>
          <w:trHeight w:val="585"/>
        </w:trPr>
        <w:tc>
          <w:tcPr>
            <w:tcW w:w="8400" w:type="dxa"/>
            <w:tcBorders>
              <w:top w:val="nil"/>
              <w:left w:val="nil"/>
              <w:bottom w:val="nil"/>
              <w:right w:val="nil"/>
            </w:tcBorders>
            <w:shd w:val="clear" w:color="auto" w:fill="auto"/>
            <w:vAlign w:val="center"/>
            <w:hideMark/>
          </w:tcPr>
          <w:p w14:paraId="1A485B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Briggs, L. M. Straker, N. L. Bear and A. J. Smith.</w:t>
            </w:r>
            <w:r w:rsidRPr="000E1218">
              <w:rPr>
                <w:rFonts w:ascii="Times New Roman" w:eastAsia="Times New Roman" w:hAnsi="Times New Roman" w:cs="Times New Roman"/>
                <w:color w:val="000000"/>
                <w:lang w:val="en-CA"/>
              </w:rPr>
              <w:t xml:space="preserve"> Neck/shoulder pain in adolescents is not related to the level or nature of self-reported physical activity or type of sedentary activity in an Australian pregnancy cohort. </w:t>
            </w:r>
            <w:r w:rsidRPr="000E1218">
              <w:rPr>
                <w:rFonts w:ascii="Times New Roman" w:eastAsia="Times New Roman" w:hAnsi="Times New Roman" w:cs="Times New Roman"/>
                <w:i/>
                <w:iCs/>
                <w:color w:val="000000"/>
                <w:lang w:val="en-CA"/>
              </w:rPr>
              <w:t>BMC Musculoskeletal Disorders.</w:t>
            </w:r>
            <w:r w:rsidRPr="000E1218">
              <w:rPr>
                <w:rFonts w:ascii="Times New Roman" w:eastAsia="Times New Roman" w:hAnsi="Times New Roman" w:cs="Times New Roman"/>
                <w:color w:val="000000"/>
                <w:lang w:val="en-CA"/>
              </w:rPr>
              <w:t xml:space="preserve"> 2009. 10: </w:t>
            </w:r>
          </w:p>
        </w:tc>
      </w:tr>
      <w:tr w:rsidR="000E1218" w:rsidRPr="000E1218" w14:paraId="516C7B77" w14:textId="77777777" w:rsidTr="000E1218">
        <w:trPr>
          <w:trHeight w:val="585"/>
        </w:trPr>
        <w:tc>
          <w:tcPr>
            <w:tcW w:w="8400" w:type="dxa"/>
            <w:tcBorders>
              <w:top w:val="nil"/>
              <w:left w:val="nil"/>
              <w:bottom w:val="nil"/>
              <w:right w:val="nil"/>
            </w:tcBorders>
            <w:shd w:val="clear" w:color="auto" w:fill="auto"/>
            <w:vAlign w:val="center"/>
            <w:hideMark/>
          </w:tcPr>
          <w:p w14:paraId="4BBA9E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Memari, T. Ramim, M. Amini, A. Mehran, A. Ajorloo and P. Shakibaei.</w:t>
            </w:r>
            <w:r w:rsidRPr="000E1218">
              <w:rPr>
                <w:rFonts w:ascii="Times New Roman" w:eastAsia="Times New Roman" w:hAnsi="Times New Roman" w:cs="Times New Roman"/>
                <w:color w:val="000000"/>
                <w:lang w:val="en-CA"/>
              </w:rPr>
              <w:t xml:space="preserve"> Investigation of effects of aerobic exercise on pregnancy and its circumstances. 2006. 12:35-41</w:t>
            </w:r>
          </w:p>
        </w:tc>
      </w:tr>
      <w:tr w:rsidR="000E1218" w:rsidRPr="000E1218" w14:paraId="7A795CDA" w14:textId="77777777" w:rsidTr="000E1218">
        <w:trPr>
          <w:trHeight w:val="585"/>
        </w:trPr>
        <w:tc>
          <w:tcPr>
            <w:tcW w:w="8400" w:type="dxa"/>
            <w:tcBorders>
              <w:top w:val="nil"/>
              <w:left w:val="nil"/>
              <w:bottom w:val="nil"/>
              <w:right w:val="nil"/>
            </w:tcBorders>
            <w:shd w:val="clear" w:color="auto" w:fill="auto"/>
            <w:vAlign w:val="center"/>
            <w:hideMark/>
          </w:tcPr>
          <w:p w14:paraId="4F07D4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 Kruger, S. C. Luz and J. F. Virtuoso.</w:t>
            </w:r>
            <w:r w:rsidRPr="000E1218">
              <w:rPr>
                <w:rFonts w:ascii="Times New Roman" w:eastAsia="Times New Roman" w:hAnsi="Times New Roman" w:cs="Times New Roman"/>
                <w:color w:val="000000"/>
                <w:lang w:val="en-CA"/>
              </w:rPr>
              <w:t xml:space="preserve"> Home exercises for pelvic floor in continent women one year after physical therapy treatment for urinary incontinence: an observational study. 2011. 15:351-356</w:t>
            </w:r>
          </w:p>
        </w:tc>
      </w:tr>
      <w:tr w:rsidR="000E1218" w:rsidRPr="000E1218" w14:paraId="026E65E2" w14:textId="77777777" w:rsidTr="000E1218">
        <w:trPr>
          <w:trHeight w:val="585"/>
        </w:trPr>
        <w:tc>
          <w:tcPr>
            <w:tcW w:w="8400" w:type="dxa"/>
            <w:tcBorders>
              <w:top w:val="nil"/>
              <w:left w:val="nil"/>
              <w:bottom w:val="nil"/>
              <w:right w:val="nil"/>
            </w:tcBorders>
            <w:shd w:val="clear" w:color="auto" w:fill="auto"/>
            <w:vAlign w:val="center"/>
            <w:hideMark/>
          </w:tcPr>
          <w:p w14:paraId="2A1F00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R. Khademi, G. Rahimi and M. Mohammadi.</w:t>
            </w:r>
            <w:r w:rsidRPr="000E1218">
              <w:rPr>
                <w:rFonts w:ascii="Times New Roman" w:eastAsia="Times New Roman" w:hAnsi="Times New Roman" w:cs="Times New Roman"/>
                <w:color w:val="000000"/>
                <w:lang w:val="en-CA"/>
              </w:rPr>
              <w:t xml:space="preserve"> Comparison of physical activity and body mass index in women with and without miscarriage experiences. 2012. 6:1336-1347</w:t>
            </w:r>
          </w:p>
        </w:tc>
      </w:tr>
      <w:tr w:rsidR="000E1218" w:rsidRPr="000E1218" w14:paraId="78CEE5EC" w14:textId="77777777" w:rsidTr="000E1218">
        <w:trPr>
          <w:trHeight w:val="585"/>
        </w:trPr>
        <w:tc>
          <w:tcPr>
            <w:tcW w:w="8400" w:type="dxa"/>
            <w:tcBorders>
              <w:top w:val="nil"/>
              <w:left w:val="nil"/>
              <w:bottom w:val="nil"/>
              <w:right w:val="nil"/>
            </w:tcBorders>
            <w:shd w:val="clear" w:color="auto" w:fill="auto"/>
            <w:vAlign w:val="center"/>
            <w:hideMark/>
          </w:tcPr>
          <w:p w14:paraId="293F34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Rakhshani, R. Nagarathna, R. Mhaskar, A. Mhaskar, A. Thomas and S. Gunasheela.</w:t>
            </w:r>
            <w:r w:rsidRPr="000E1218">
              <w:rPr>
                <w:rFonts w:ascii="Times New Roman" w:eastAsia="Times New Roman" w:hAnsi="Times New Roman" w:cs="Times New Roman"/>
                <w:color w:val="000000"/>
                <w:lang w:val="en-CA"/>
              </w:rPr>
              <w:t xml:space="preserve"> The effects of yoga in prevention of pregnancy complications in high-risk pregnancies: a randomized controlled trial. </w:t>
            </w:r>
            <w:r w:rsidRPr="000E1218">
              <w:rPr>
                <w:rFonts w:ascii="Times New Roman" w:eastAsia="Times New Roman" w:hAnsi="Times New Roman" w:cs="Times New Roman"/>
                <w:i/>
                <w:iCs/>
                <w:color w:val="000000"/>
                <w:lang w:val="en-CA"/>
              </w:rPr>
              <w:t>Prev.Med.</w:t>
            </w:r>
            <w:r w:rsidRPr="000E1218">
              <w:rPr>
                <w:rFonts w:ascii="Times New Roman" w:eastAsia="Times New Roman" w:hAnsi="Times New Roman" w:cs="Times New Roman"/>
                <w:color w:val="000000"/>
                <w:lang w:val="en-CA"/>
              </w:rPr>
              <w:t xml:space="preserve"> 2012. 55:333-340</w:t>
            </w:r>
          </w:p>
        </w:tc>
      </w:tr>
      <w:tr w:rsidR="000E1218" w:rsidRPr="000E1218" w14:paraId="5C864495" w14:textId="77777777" w:rsidTr="000E1218">
        <w:trPr>
          <w:trHeight w:val="585"/>
        </w:trPr>
        <w:tc>
          <w:tcPr>
            <w:tcW w:w="8400" w:type="dxa"/>
            <w:tcBorders>
              <w:top w:val="nil"/>
              <w:left w:val="nil"/>
              <w:bottom w:val="nil"/>
              <w:right w:val="nil"/>
            </w:tcBorders>
            <w:shd w:val="clear" w:color="auto" w:fill="auto"/>
            <w:vAlign w:val="center"/>
            <w:hideMark/>
          </w:tcPr>
          <w:p w14:paraId="1D1C2A0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Rakhshani, R. Nagarathna, R. Mhaskar, A. Mhaskar, A. Thomas and S. Gunasheela.</w:t>
            </w:r>
            <w:r w:rsidRPr="000E1218">
              <w:rPr>
                <w:rFonts w:ascii="Times New Roman" w:eastAsia="Times New Roman" w:hAnsi="Times New Roman" w:cs="Times New Roman"/>
                <w:color w:val="000000"/>
                <w:lang w:val="en-CA"/>
              </w:rPr>
              <w:t xml:space="preserve"> The effects of yoga in prevention of pregnancy complications in high-risk pregnancies: a randomized controlled trial. 2012. 55:333-340</w:t>
            </w:r>
          </w:p>
        </w:tc>
      </w:tr>
      <w:tr w:rsidR="000E1218" w:rsidRPr="000E1218" w14:paraId="6AC9E69B" w14:textId="77777777" w:rsidTr="000E1218">
        <w:trPr>
          <w:trHeight w:val="585"/>
        </w:trPr>
        <w:tc>
          <w:tcPr>
            <w:tcW w:w="8400" w:type="dxa"/>
            <w:tcBorders>
              <w:top w:val="nil"/>
              <w:left w:val="nil"/>
              <w:bottom w:val="nil"/>
              <w:right w:val="nil"/>
            </w:tcBorders>
            <w:shd w:val="clear" w:color="auto" w:fill="auto"/>
            <w:vAlign w:val="center"/>
            <w:hideMark/>
          </w:tcPr>
          <w:p w14:paraId="3596871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Vladimirov, N. Vladimirova, Y. Andriyashek and M. Bertollo.</w:t>
            </w:r>
            <w:r w:rsidRPr="000E1218">
              <w:rPr>
                <w:rFonts w:ascii="Times New Roman" w:eastAsia="Times New Roman" w:hAnsi="Times New Roman" w:cs="Times New Roman"/>
                <w:color w:val="000000"/>
                <w:lang w:val="en-CA"/>
              </w:rPr>
              <w:t xml:space="preserve"> Medical pole walking and cardiovascular health among pregnant women with anemia. </w:t>
            </w:r>
            <w:r w:rsidRPr="000E1218">
              <w:rPr>
                <w:rFonts w:ascii="Times New Roman" w:eastAsia="Times New Roman" w:hAnsi="Times New Roman" w:cs="Times New Roman"/>
                <w:i/>
                <w:iCs/>
                <w:color w:val="000000"/>
                <w:lang w:val="en-CA"/>
              </w:rPr>
              <w:t>Sport Sciences for Health.</w:t>
            </w:r>
            <w:r w:rsidRPr="000E1218">
              <w:rPr>
                <w:rFonts w:ascii="Times New Roman" w:eastAsia="Times New Roman" w:hAnsi="Times New Roman" w:cs="Times New Roman"/>
                <w:color w:val="000000"/>
                <w:lang w:val="en-CA"/>
              </w:rPr>
              <w:t xml:space="preserve"> 2015. 11:43-48</w:t>
            </w:r>
          </w:p>
        </w:tc>
      </w:tr>
      <w:tr w:rsidR="000E1218" w:rsidRPr="000E1218" w14:paraId="1700A3AD" w14:textId="77777777" w:rsidTr="000E1218">
        <w:trPr>
          <w:trHeight w:val="585"/>
        </w:trPr>
        <w:tc>
          <w:tcPr>
            <w:tcW w:w="8400" w:type="dxa"/>
            <w:tcBorders>
              <w:top w:val="nil"/>
              <w:left w:val="nil"/>
              <w:bottom w:val="nil"/>
              <w:right w:val="nil"/>
            </w:tcBorders>
            <w:shd w:val="clear" w:color="auto" w:fill="auto"/>
            <w:vAlign w:val="center"/>
            <w:hideMark/>
          </w:tcPr>
          <w:p w14:paraId="560B9F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Vladimirov, N. Vladimirova, Y. Andriyashek and M. Bertollo.</w:t>
            </w:r>
            <w:r w:rsidRPr="000E1218">
              <w:rPr>
                <w:rFonts w:ascii="Times New Roman" w:eastAsia="Times New Roman" w:hAnsi="Times New Roman" w:cs="Times New Roman"/>
                <w:color w:val="000000"/>
                <w:lang w:val="en-CA"/>
              </w:rPr>
              <w:t xml:space="preserve"> Medical pole walking and cardiovascular health among pregnant women with anemia. 2015. 11:43-48</w:t>
            </w:r>
          </w:p>
        </w:tc>
      </w:tr>
      <w:tr w:rsidR="000E1218" w:rsidRPr="000E1218" w14:paraId="0E73D3C3" w14:textId="77777777" w:rsidTr="000E1218">
        <w:trPr>
          <w:trHeight w:val="585"/>
        </w:trPr>
        <w:tc>
          <w:tcPr>
            <w:tcW w:w="8400" w:type="dxa"/>
            <w:tcBorders>
              <w:top w:val="nil"/>
              <w:left w:val="nil"/>
              <w:bottom w:val="nil"/>
              <w:right w:val="nil"/>
            </w:tcBorders>
            <w:shd w:val="clear" w:color="auto" w:fill="auto"/>
            <w:vAlign w:val="center"/>
            <w:hideMark/>
          </w:tcPr>
          <w:p w14:paraId="5856A1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Ana Victoria Montoya Arizabaleta, Lorena Orozco Buitrago, de Plata Aguilar, Mildrey Mosquera Escudero and Robinson Ramirez-Vélez.</w:t>
            </w:r>
            <w:r w:rsidRPr="000E1218">
              <w:rPr>
                <w:rFonts w:ascii="Times New Roman" w:eastAsia="Times New Roman" w:hAnsi="Times New Roman" w:cs="Times New Roman"/>
                <w:color w:val="000000"/>
                <w:lang w:val="en-CA"/>
              </w:rPr>
              <w:t xml:space="preserve"> Aerobic exercise during pregnancy improves health-related quality of life: a randomised trial. </w:t>
            </w:r>
            <w:r w:rsidRPr="000E1218">
              <w:rPr>
                <w:rFonts w:ascii="Times New Roman" w:eastAsia="Times New Roman" w:hAnsi="Times New Roman" w:cs="Times New Roman"/>
                <w:i/>
                <w:iCs/>
                <w:color w:val="000000"/>
                <w:lang w:val="en-CA"/>
              </w:rPr>
              <w:t>Journal of Physiotherapy (Australian Physiotherapy Association).</w:t>
            </w:r>
            <w:r w:rsidRPr="000E1218">
              <w:rPr>
                <w:rFonts w:ascii="Times New Roman" w:eastAsia="Times New Roman" w:hAnsi="Times New Roman" w:cs="Times New Roman"/>
                <w:color w:val="000000"/>
                <w:lang w:val="en-CA"/>
              </w:rPr>
              <w:t xml:space="preserve"> 2010. 56:253-258 6p</w:t>
            </w:r>
          </w:p>
        </w:tc>
      </w:tr>
      <w:tr w:rsidR="000E1218" w:rsidRPr="000E1218" w14:paraId="3E305E07" w14:textId="77777777" w:rsidTr="000E1218">
        <w:trPr>
          <w:trHeight w:val="585"/>
        </w:trPr>
        <w:tc>
          <w:tcPr>
            <w:tcW w:w="8400" w:type="dxa"/>
            <w:tcBorders>
              <w:top w:val="nil"/>
              <w:left w:val="nil"/>
              <w:bottom w:val="nil"/>
              <w:right w:val="nil"/>
            </w:tcBorders>
            <w:shd w:val="clear" w:color="auto" w:fill="auto"/>
            <w:vAlign w:val="center"/>
            <w:hideMark/>
          </w:tcPr>
          <w:p w14:paraId="7D2CE3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An Intervention Study to Increase Physical Activity and Maternal Well-being During Pregnancy.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2007. </w:t>
            </w:r>
          </w:p>
        </w:tc>
      </w:tr>
      <w:tr w:rsidR="000E1218" w:rsidRPr="000E1218" w14:paraId="0337B280" w14:textId="77777777" w:rsidTr="000E1218">
        <w:trPr>
          <w:trHeight w:val="585"/>
        </w:trPr>
        <w:tc>
          <w:tcPr>
            <w:tcW w:w="8400" w:type="dxa"/>
            <w:tcBorders>
              <w:top w:val="nil"/>
              <w:left w:val="nil"/>
              <w:bottom w:val="nil"/>
              <w:right w:val="nil"/>
            </w:tcBorders>
            <w:shd w:val="clear" w:color="auto" w:fill="auto"/>
            <w:vAlign w:val="center"/>
            <w:hideMark/>
          </w:tcPr>
          <w:p w14:paraId="27EE7CD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Pregnant women who swim at reduced risk of preterm birth. </w:t>
            </w:r>
            <w:r w:rsidRPr="000E1218">
              <w:rPr>
                <w:rFonts w:ascii="Times New Roman" w:eastAsia="Times New Roman" w:hAnsi="Times New Roman" w:cs="Times New Roman"/>
                <w:i/>
                <w:iCs/>
                <w:color w:val="000000"/>
                <w:lang w:val="en-CA"/>
              </w:rPr>
              <w:t>Nursing Standard.</w:t>
            </w:r>
            <w:r w:rsidRPr="000E1218">
              <w:rPr>
                <w:rFonts w:ascii="Times New Roman" w:eastAsia="Times New Roman" w:hAnsi="Times New Roman" w:cs="Times New Roman"/>
                <w:color w:val="000000"/>
                <w:lang w:val="en-CA"/>
              </w:rPr>
              <w:t xml:space="preserve"> 2010. 24:17</w:t>
            </w:r>
          </w:p>
        </w:tc>
      </w:tr>
      <w:tr w:rsidR="000E1218" w:rsidRPr="000E1218" w14:paraId="4AA7B58E" w14:textId="77777777" w:rsidTr="000E1218">
        <w:trPr>
          <w:trHeight w:val="585"/>
        </w:trPr>
        <w:tc>
          <w:tcPr>
            <w:tcW w:w="8400" w:type="dxa"/>
            <w:tcBorders>
              <w:top w:val="nil"/>
              <w:left w:val="nil"/>
              <w:bottom w:val="nil"/>
              <w:right w:val="nil"/>
            </w:tcBorders>
            <w:shd w:val="clear" w:color="auto" w:fill="auto"/>
            <w:vAlign w:val="center"/>
            <w:hideMark/>
          </w:tcPr>
          <w:p w14:paraId="262092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A. Lewis, D. K. Gjerdingen, M. D. Avery, et al.</w:t>
            </w:r>
            <w:r w:rsidRPr="000E1218">
              <w:rPr>
                <w:rFonts w:ascii="Times New Roman" w:eastAsia="Times New Roman" w:hAnsi="Times New Roman" w:cs="Times New Roman"/>
                <w:color w:val="000000"/>
                <w:lang w:val="en-CA"/>
              </w:rPr>
              <w:t xml:space="preserve"> A randomized trial examining a physical activity intervention for the prevention of postpartum depression: The healthy mom trial. 2014. 7:42-49</w:t>
            </w:r>
          </w:p>
        </w:tc>
      </w:tr>
      <w:tr w:rsidR="000E1218" w:rsidRPr="000E1218" w14:paraId="3B0518C8" w14:textId="77777777" w:rsidTr="000E1218">
        <w:trPr>
          <w:trHeight w:val="585"/>
        </w:trPr>
        <w:tc>
          <w:tcPr>
            <w:tcW w:w="8400" w:type="dxa"/>
            <w:tcBorders>
              <w:top w:val="nil"/>
              <w:left w:val="nil"/>
              <w:bottom w:val="nil"/>
              <w:right w:val="nil"/>
            </w:tcBorders>
            <w:shd w:val="clear" w:color="auto" w:fill="auto"/>
            <w:vAlign w:val="center"/>
            <w:hideMark/>
          </w:tcPr>
          <w:p w14:paraId="7E9F296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J. Maly.</w:t>
            </w:r>
            <w:r w:rsidRPr="000E1218">
              <w:rPr>
                <w:rFonts w:ascii="Times New Roman" w:eastAsia="Times New Roman" w:hAnsi="Times New Roman" w:cs="Times New Roman"/>
                <w:color w:val="000000"/>
                <w:lang w:val="en-CA"/>
              </w:rPr>
              <w:t xml:space="preserve"> Rehabilitation principles in the care of gynecologic and obstetric patients. 1980. 61:78-81</w:t>
            </w:r>
          </w:p>
        </w:tc>
      </w:tr>
      <w:tr w:rsidR="000E1218" w:rsidRPr="000E1218" w14:paraId="3B1EB770" w14:textId="77777777" w:rsidTr="000E1218">
        <w:trPr>
          <w:trHeight w:val="585"/>
        </w:trPr>
        <w:tc>
          <w:tcPr>
            <w:tcW w:w="8400" w:type="dxa"/>
            <w:tcBorders>
              <w:top w:val="nil"/>
              <w:left w:val="nil"/>
              <w:bottom w:val="nil"/>
              <w:right w:val="nil"/>
            </w:tcBorders>
            <w:shd w:val="clear" w:color="auto" w:fill="auto"/>
            <w:vAlign w:val="center"/>
            <w:hideMark/>
          </w:tcPr>
          <w:p w14:paraId="586F26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J. Vladutiu, K. R. Evenson, A. M. Jukic and A. H. Herring.</w:t>
            </w:r>
            <w:r w:rsidRPr="000E1218">
              <w:rPr>
                <w:rFonts w:ascii="Times New Roman" w:eastAsia="Times New Roman" w:hAnsi="Times New Roman" w:cs="Times New Roman"/>
                <w:color w:val="000000"/>
                <w:lang w:val="en-CA"/>
              </w:rPr>
              <w:t xml:space="preserve"> Correlates of Self-Reported Physical Activity at 3 and 12 Months Postpartum. 2015. 12:814-822</w:t>
            </w:r>
          </w:p>
        </w:tc>
      </w:tr>
      <w:tr w:rsidR="000E1218" w:rsidRPr="000E1218" w14:paraId="1936D30D" w14:textId="77777777" w:rsidTr="000E1218">
        <w:trPr>
          <w:trHeight w:val="585"/>
        </w:trPr>
        <w:tc>
          <w:tcPr>
            <w:tcW w:w="8400" w:type="dxa"/>
            <w:tcBorders>
              <w:top w:val="nil"/>
              <w:left w:val="nil"/>
              <w:bottom w:val="nil"/>
              <w:right w:val="nil"/>
            </w:tcBorders>
            <w:shd w:val="clear" w:color="auto" w:fill="auto"/>
            <w:vAlign w:val="center"/>
            <w:hideMark/>
          </w:tcPr>
          <w:p w14:paraId="7DFE20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 Sampselle, J. Seng, S. Yeo, C. Killion and D. Oakley.</w:t>
            </w:r>
            <w:r w:rsidRPr="000E1218">
              <w:rPr>
                <w:rFonts w:ascii="Times New Roman" w:eastAsia="Times New Roman" w:hAnsi="Times New Roman" w:cs="Times New Roman"/>
                <w:color w:val="000000"/>
                <w:lang w:val="en-CA"/>
              </w:rPr>
              <w:t xml:space="preserve"> Physical activity and postpartum well-being. 1999. 28:41-49</w:t>
            </w:r>
          </w:p>
        </w:tc>
      </w:tr>
      <w:tr w:rsidR="000E1218" w:rsidRPr="000E1218" w14:paraId="60B508BC" w14:textId="77777777" w:rsidTr="000E1218">
        <w:trPr>
          <w:trHeight w:val="585"/>
        </w:trPr>
        <w:tc>
          <w:tcPr>
            <w:tcW w:w="8400" w:type="dxa"/>
            <w:tcBorders>
              <w:top w:val="nil"/>
              <w:left w:val="nil"/>
              <w:bottom w:val="nil"/>
              <w:right w:val="nil"/>
            </w:tcBorders>
            <w:shd w:val="clear" w:color="auto" w:fill="auto"/>
            <w:vAlign w:val="center"/>
            <w:hideMark/>
          </w:tcPr>
          <w:p w14:paraId="5086DC0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Nobles, B. H. Marcus, E. J. Stanek,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 of an exercise intervention on gestational diabetes mellitus: a randomized controlled trial.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2015. 125:1195-1204</w:t>
            </w:r>
          </w:p>
        </w:tc>
      </w:tr>
      <w:tr w:rsidR="000E1218" w:rsidRPr="000E1218" w14:paraId="118C8F60" w14:textId="77777777" w:rsidTr="000E1218">
        <w:trPr>
          <w:trHeight w:val="585"/>
        </w:trPr>
        <w:tc>
          <w:tcPr>
            <w:tcW w:w="8400" w:type="dxa"/>
            <w:tcBorders>
              <w:top w:val="nil"/>
              <w:left w:val="nil"/>
              <w:bottom w:val="nil"/>
              <w:right w:val="nil"/>
            </w:tcBorders>
            <w:shd w:val="clear" w:color="auto" w:fill="auto"/>
            <w:vAlign w:val="center"/>
            <w:hideMark/>
          </w:tcPr>
          <w:p w14:paraId="1DBA5C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V. Bellieni, D. M. Cordelli, F. Bagnoli and G. Buonocore.</w:t>
            </w:r>
            <w:r w:rsidRPr="000E1218">
              <w:rPr>
                <w:rFonts w:ascii="Times New Roman" w:eastAsia="Times New Roman" w:hAnsi="Times New Roman" w:cs="Times New Roman"/>
                <w:color w:val="000000"/>
                <w:lang w:val="en-CA"/>
              </w:rPr>
              <w:t xml:space="preserve"> 11- To 15-year-old children of women who danced during their pregnancy. 2004. 86:63-65</w:t>
            </w:r>
          </w:p>
        </w:tc>
      </w:tr>
      <w:tr w:rsidR="000E1218" w:rsidRPr="000E1218" w14:paraId="06F93395" w14:textId="77777777" w:rsidTr="000E1218">
        <w:trPr>
          <w:trHeight w:val="585"/>
        </w:trPr>
        <w:tc>
          <w:tcPr>
            <w:tcW w:w="8400" w:type="dxa"/>
            <w:tcBorders>
              <w:top w:val="nil"/>
              <w:left w:val="nil"/>
              <w:bottom w:val="nil"/>
              <w:right w:val="nil"/>
            </w:tcBorders>
            <w:shd w:val="clear" w:color="auto" w:fill="auto"/>
            <w:vAlign w:val="center"/>
            <w:hideMark/>
          </w:tcPr>
          <w:p w14:paraId="3980383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Carmen Moyer, Jeffrey Livingston, Fang Xiangming and Linda E. May.</w:t>
            </w:r>
            <w:r w:rsidRPr="000E1218">
              <w:rPr>
                <w:rFonts w:ascii="Times New Roman" w:eastAsia="Times New Roman" w:hAnsi="Times New Roman" w:cs="Times New Roman"/>
                <w:color w:val="000000"/>
                <w:lang w:val="en-CA"/>
              </w:rPr>
              <w:t xml:space="preserve"> Influence of exercise mode on pregnancy outcomes: ENHANCED by Mom project.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15:1-7</w:t>
            </w:r>
          </w:p>
        </w:tc>
      </w:tr>
      <w:tr w:rsidR="000E1218" w:rsidRPr="000E1218" w14:paraId="7ED297AD" w14:textId="77777777" w:rsidTr="000E1218">
        <w:trPr>
          <w:trHeight w:val="585"/>
        </w:trPr>
        <w:tc>
          <w:tcPr>
            <w:tcW w:w="8400" w:type="dxa"/>
            <w:tcBorders>
              <w:top w:val="nil"/>
              <w:left w:val="nil"/>
              <w:bottom w:val="nil"/>
              <w:right w:val="nil"/>
            </w:tcBorders>
            <w:shd w:val="clear" w:color="auto" w:fill="auto"/>
            <w:vAlign w:val="center"/>
            <w:hideMark/>
          </w:tcPr>
          <w:p w14:paraId="29C4D2A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F. Borello-France, P. A. Downey, H. M. Zyczynski and C. R. Rause.</w:t>
            </w:r>
            <w:r w:rsidRPr="000E1218">
              <w:rPr>
                <w:rFonts w:ascii="Times New Roman" w:eastAsia="Times New Roman" w:hAnsi="Times New Roman" w:cs="Times New Roman"/>
                <w:color w:val="000000"/>
                <w:lang w:val="en-CA"/>
              </w:rPr>
              <w:t xml:space="preserve"> Continence and quality-of-life outcomes 6 months following an intensive pelvic-floor muscle exercise program for female stress urinary incontinence: a randomized trial comparing low- and high-frequency maintenance exercise. 2008. 88:1545-1553</w:t>
            </w:r>
          </w:p>
        </w:tc>
      </w:tr>
      <w:tr w:rsidR="000E1218" w:rsidRPr="000E1218" w14:paraId="67FAF783" w14:textId="77777777" w:rsidTr="000E1218">
        <w:trPr>
          <w:trHeight w:val="585"/>
        </w:trPr>
        <w:tc>
          <w:tcPr>
            <w:tcW w:w="8400" w:type="dxa"/>
            <w:tcBorders>
              <w:top w:val="nil"/>
              <w:left w:val="nil"/>
              <w:bottom w:val="nil"/>
              <w:right w:val="nil"/>
            </w:tcBorders>
            <w:shd w:val="clear" w:color="auto" w:fill="auto"/>
            <w:vAlign w:val="center"/>
            <w:hideMark/>
          </w:tcPr>
          <w:p w14:paraId="71F891B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Jensen, K. A. Webb and E. O'Donnell D.</w:t>
            </w:r>
            <w:r w:rsidRPr="000E1218">
              <w:rPr>
                <w:rFonts w:ascii="Times New Roman" w:eastAsia="Times New Roman" w:hAnsi="Times New Roman" w:cs="Times New Roman"/>
                <w:color w:val="000000"/>
                <w:lang w:val="en-CA"/>
              </w:rPr>
              <w:t xml:space="preserve"> The increased ventilatory response to exercise in pregnancy reflects alterations in the respiratory control systems </w:t>
            </w:r>
            <w:r w:rsidRPr="000E1218">
              <w:rPr>
                <w:rFonts w:ascii="Times New Roman" w:eastAsia="Times New Roman" w:hAnsi="Times New Roman" w:cs="Times New Roman"/>
                <w:color w:val="000000"/>
                <w:lang w:val="en-CA"/>
              </w:rPr>
              <w:lastRenderedPageBreak/>
              <w:t xml:space="preserve">ventilatory recruitment threshold for CO2. </w:t>
            </w:r>
            <w:r w:rsidRPr="000E1218">
              <w:rPr>
                <w:rFonts w:ascii="Times New Roman" w:eastAsia="Times New Roman" w:hAnsi="Times New Roman" w:cs="Times New Roman"/>
                <w:i/>
                <w:iCs/>
                <w:color w:val="000000"/>
                <w:lang w:val="en-CA"/>
              </w:rPr>
              <w:t>Respiratory Physiology and Neurobiology.</w:t>
            </w:r>
            <w:r w:rsidRPr="000E1218">
              <w:rPr>
                <w:rFonts w:ascii="Times New Roman" w:eastAsia="Times New Roman" w:hAnsi="Times New Roman" w:cs="Times New Roman"/>
                <w:color w:val="000000"/>
                <w:lang w:val="en-CA"/>
              </w:rPr>
              <w:t xml:space="preserve"> 2010. 171:75-82</w:t>
            </w:r>
          </w:p>
        </w:tc>
      </w:tr>
      <w:tr w:rsidR="000E1218" w:rsidRPr="000E1218" w14:paraId="77BA0172" w14:textId="77777777" w:rsidTr="000E1218">
        <w:trPr>
          <w:trHeight w:val="585"/>
        </w:trPr>
        <w:tc>
          <w:tcPr>
            <w:tcW w:w="8400" w:type="dxa"/>
            <w:tcBorders>
              <w:top w:val="nil"/>
              <w:left w:val="nil"/>
              <w:bottom w:val="nil"/>
              <w:right w:val="nil"/>
            </w:tcBorders>
            <w:shd w:val="clear" w:color="auto" w:fill="auto"/>
            <w:vAlign w:val="center"/>
            <w:hideMark/>
          </w:tcPr>
          <w:p w14:paraId="03192C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D. S. Feig.</w:t>
            </w:r>
            <w:r w:rsidRPr="000E1218">
              <w:rPr>
                <w:rFonts w:ascii="Times New Roman" w:eastAsia="Times New Roman" w:hAnsi="Times New Roman" w:cs="Times New Roman"/>
                <w:color w:val="000000"/>
                <w:lang w:val="en-CA"/>
              </w:rPr>
              <w:t xml:space="preserve"> Physical activity during pregnancy: Is it wise?.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2012. 36:50-51</w:t>
            </w:r>
          </w:p>
        </w:tc>
      </w:tr>
      <w:tr w:rsidR="000E1218" w:rsidRPr="000E1218" w14:paraId="33070EFA" w14:textId="77777777" w:rsidTr="000E1218">
        <w:trPr>
          <w:trHeight w:val="585"/>
        </w:trPr>
        <w:tc>
          <w:tcPr>
            <w:tcW w:w="8400" w:type="dxa"/>
            <w:tcBorders>
              <w:top w:val="nil"/>
              <w:left w:val="nil"/>
              <w:bottom w:val="nil"/>
              <w:right w:val="nil"/>
            </w:tcBorders>
            <w:shd w:val="clear" w:color="auto" w:fill="auto"/>
            <w:vAlign w:val="center"/>
            <w:hideMark/>
          </w:tcPr>
          <w:p w14:paraId="7C1B01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de Smoler Eisenberg, S. Karchmer, L. Castelazo Ayala and J. Armas Dominguez.</w:t>
            </w:r>
            <w:r w:rsidRPr="000E1218">
              <w:rPr>
                <w:rFonts w:ascii="Times New Roman" w:eastAsia="Times New Roman" w:hAnsi="Times New Roman" w:cs="Times New Roman"/>
                <w:color w:val="000000"/>
                <w:lang w:val="en-CA"/>
              </w:rPr>
              <w:t xml:space="preserve"> The fetal electrocardiogram during the maternal exercise. Preliminary report]. </w:t>
            </w:r>
            <w:r w:rsidRPr="000E1218">
              <w:rPr>
                <w:rFonts w:ascii="Times New Roman" w:eastAsia="Times New Roman" w:hAnsi="Times New Roman" w:cs="Times New Roman"/>
                <w:i/>
                <w:iCs/>
                <w:color w:val="000000"/>
                <w:lang w:val="en-CA"/>
              </w:rPr>
              <w:t>Ginecol.Obstet.Mex.</w:t>
            </w:r>
            <w:r w:rsidRPr="000E1218">
              <w:rPr>
                <w:rFonts w:ascii="Times New Roman" w:eastAsia="Times New Roman" w:hAnsi="Times New Roman" w:cs="Times New Roman"/>
                <w:color w:val="000000"/>
                <w:lang w:val="en-CA"/>
              </w:rPr>
              <w:t xml:space="preserve"> 1974. 35:521-534</w:t>
            </w:r>
          </w:p>
        </w:tc>
      </w:tr>
      <w:tr w:rsidR="000E1218" w:rsidRPr="000E1218" w14:paraId="6EA76591" w14:textId="77777777" w:rsidTr="000E1218">
        <w:trPr>
          <w:trHeight w:val="585"/>
        </w:trPr>
        <w:tc>
          <w:tcPr>
            <w:tcW w:w="8400" w:type="dxa"/>
            <w:tcBorders>
              <w:top w:val="nil"/>
              <w:left w:val="nil"/>
              <w:bottom w:val="nil"/>
              <w:right w:val="nil"/>
            </w:tcBorders>
            <w:shd w:val="clear" w:color="auto" w:fill="auto"/>
            <w:vAlign w:val="center"/>
            <w:hideMark/>
          </w:tcPr>
          <w:p w14:paraId="2CE52A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Diane Borello-France, Kathryn L. Burgio, Patricia S. Goode, et al.</w:t>
            </w:r>
            <w:r w:rsidRPr="000E1218">
              <w:rPr>
                <w:rFonts w:ascii="Times New Roman" w:eastAsia="Times New Roman" w:hAnsi="Times New Roman" w:cs="Times New Roman"/>
                <w:color w:val="000000"/>
                <w:lang w:val="en-CA"/>
              </w:rPr>
              <w:t xml:space="preserve"> Adherence to Behavioral Interventions for Stress Incontinence: Rates, Barriers, and Predictors. 2013. 93:757-773</w:t>
            </w:r>
          </w:p>
        </w:tc>
      </w:tr>
      <w:tr w:rsidR="000E1218" w:rsidRPr="000E1218" w14:paraId="50ABD579" w14:textId="77777777" w:rsidTr="000E1218">
        <w:trPr>
          <w:trHeight w:val="585"/>
        </w:trPr>
        <w:tc>
          <w:tcPr>
            <w:tcW w:w="8400" w:type="dxa"/>
            <w:tcBorders>
              <w:top w:val="nil"/>
              <w:left w:val="nil"/>
              <w:bottom w:val="nil"/>
              <w:right w:val="nil"/>
            </w:tcBorders>
            <w:shd w:val="clear" w:color="auto" w:fill="auto"/>
            <w:vAlign w:val="center"/>
            <w:hideMark/>
          </w:tcPr>
          <w:p w14:paraId="6C81F54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G. da Silva, I. de Godoy, de Oliveira Antunes, L. C., E. G. da Silva and J. C. Peracoli.</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Respiratory parameters and exercise functional capacity in preeclampsia. 2010. 29:301-309</w:t>
            </w:r>
          </w:p>
        </w:tc>
      </w:tr>
      <w:tr w:rsidR="000E1218" w:rsidRPr="000E1218" w14:paraId="270733B4" w14:textId="77777777" w:rsidTr="000E1218">
        <w:trPr>
          <w:trHeight w:val="585"/>
        </w:trPr>
        <w:tc>
          <w:tcPr>
            <w:tcW w:w="8400" w:type="dxa"/>
            <w:tcBorders>
              <w:top w:val="nil"/>
              <w:left w:val="nil"/>
              <w:bottom w:val="nil"/>
              <w:right w:val="nil"/>
            </w:tcBorders>
            <w:shd w:val="clear" w:color="auto" w:fill="auto"/>
            <w:vAlign w:val="center"/>
            <w:hideMark/>
          </w:tcPr>
          <w:p w14:paraId="2EA5BB1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H. Hon and R. Wohlgemuth.</w:t>
            </w:r>
            <w:r w:rsidRPr="000E1218">
              <w:rPr>
                <w:rFonts w:ascii="Times New Roman" w:eastAsia="Times New Roman" w:hAnsi="Times New Roman" w:cs="Times New Roman"/>
                <w:color w:val="000000"/>
                <w:lang w:val="en-CA"/>
              </w:rPr>
              <w:t xml:space="preserve"> The electronic evaluation of fetal heart rate. IV. The effect of maternal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1961. 81:361-371</w:t>
            </w:r>
          </w:p>
        </w:tc>
      </w:tr>
      <w:tr w:rsidR="000E1218" w:rsidRPr="000E1218" w14:paraId="17F71F4E" w14:textId="77777777" w:rsidTr="000E1218">
        <w:trPr>
          <w:trHeight w:val="585"/>
        </w:trPr>
        <w:tc>
          <w:tcPr>
            <w:tcW w:w="8400" w:type="dxa"/>
            <w:tcBorders>
              <w:top w:val="nil"/>
              <w:left w:val="nil"/>
              <w:bottom w:val="nil"/>
              <w:right w:val="nil"/>
            </w:tcBorders>
            <w:shd w:val="clear" w:color="auto" w:fill="auto"/>
            <w:vAlign w:val="center"/>
            <w:hideMark/>
          </w:tcPr>
          <w:p w14:paraId="6202941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H. Takahasi, M. T. Alves, G. S. Alves,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Mental health and physical inactivity during pregnancy: a cross-sectional study nested in the BRISA cohort study. 2013. 29:1583-1594</w:t>
            </w:r>
          </w:p>
        </w:tc>
      </w:tr>
      <w:tr w:rsidR="000E1218" w:rsidRPr="000E1218" w14:paraId="607F60D5" w14:textId="77777777" w:rsidTr="000E1218">
        <w:trPr>
          <w:trHeight w:val="585"/>
        </w:trPr>
        <w:tc>
          <w:tcPr>
            <w:tcW w:w="8400" w:type="dxa"/>
            <w:tcBorders>
              <w:top w:val="nil"/>
              <w:left w:val="nil"/>
              <w:bottom w:val="nil"/>
              <w:right w:val="nil"/>
            </w:tcBorders>
            <w:shd w:val="clear" w:color="auto" w:fill="auto"/>
            <w:vAlign w:val="center"/>
            <w:hideMark/>
          </w:tcPr>
          <w:p w14:paraId="749057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S. Gendel.</w:t>
            </w:r>
            <w:r w:rsidRPr="000E1218">
              <w:rPr>
                <w:rFonts w:ascii="Times New Roman" w:eastAsia="Times New Roman" w:hAnsi="Times New Roman" w:cs="Times New Roman"/>
                <w:color w:val="000000"/>
                <w:lang w:val="en-CA"/>
              </w:rPr>
              <w:t xml:space="preserve"> Pregnancy, fitness, and sports. 1967. 201:751-754</w:t>
            </w:r>
          </w:p>
        </w:tc>
      </w:tr>
      <w:tr w:rsidR="000E1218" w:rsidRPr="000E1218" w14:paraId="0D7516D9" w14:textId="77777777" w:rsidTr="000E1218">
        <w:trPr>
          <w:trHeight w:val="585"/>
        </w:trPr>
        <w:tc>
          <w:tcPr>
            <w:tcW w:w="8400" w:type="dxa"/>
            <w:tcBorders>
              <w:top w:val="nil"/>
              <w:left w:val="nil"/>
              <w:bottom w:val="nil"/>
              <w:right w:val="nil"/>
            </w:tcBorders>
            <w:shd w:val="clear" w:color="auto" w:fill="auto"/>
            <w:vAlign w:val="center"/>
            <w:hideMark/>
          </w:tcPr>
          <w:p w14:paraId="0E311E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T. C. Reilly, R. M. Freeman, M. R. Waterfield, et al.</w:t>
            </w:r>
            <w:r w:rsidRPr="000E1218">
              <w:rPr>
                <w:rFonts w:ascii="Times New Roman" w:eastAsia="Times New Roman" w:hAnsi="Times New Roman" w:cs="Times New Roman"/>
                <w:color w:val="000000"/>
                <w:lang w:val="en-CA"/>
              </w:rPr>
              <w:t xml:space="preserve"> Supervised antenatal pelvic floor exercises prevented postpartum stress urinary incontinence. 2002. 4:195-196</w:t>
            </w:r>
          </w:p>
        </w:tc>
      </w:tr>
      <w:tr w:rsidR="000E1218" w:rsidRPr="000E1218" w14:paraId="0EB4C3DD" w14:textId="77777777" w:rsidTr="000E1218">
        <w:trPr>
          <w:trHeight w:val="585"/>
        </w:trPr>
        <w:tc>
          <w:tcPr>
            <w:tcW w:w="8400" w:type="dxa"/>
            <w:tcBorders>
              <w:top w:val="nil"/>
              <w:left w:val="nil"/>
              <w:bottom w:val="nil"/>
              <w:right w:val="nil"/>
            </w:tcBorders>
            <w:shd w:val="clear" w:color="auto" w:fill="auto"/>
            <w:vAlign w:val="center"/>
            <w:hideMark/>
          </w:tcPr>
          <w:p w14:paraId="1EDC91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Elsie Taveras, Katherine Blackburn, Matthew Gillman, et al.</w:t>
            </w:r>
            <w:r w:rsidRPr="000E1218">
              <w:rPr>
                <w:rFonts w:ascii="Times New Roman" w:eastAsia="Times New Roman" w:hAnsi="Times New Roman" w:cs="Times New Roman"/>
                <w:color w:val="000000"/>
                <w:lang w:val="en-CA"/>
              </w:rPr>
              <w:t xml:space="preserve"> First Steps for Mommy and Me: A Pilot Intervention to Improve Nutrition and Physical Activity Behaviors of Postpartum Mothers and Their Infants.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2011. 15:1217-1227 11p</w:t>
            </w:r>
          </w:p>
        </w:tc>
      </w:tr>
      <w:tr w:rsidR="000E1218" w:rsidRPr="000E1218" w14:paraId="1A7D5FB5" w14:textId="77777777" w:rsidTr="000E1218">
        <w:trPr>
          <w:trHeight w:val="585"/>
        </w:trPr>
        <w:tc>
          <w:tcPr>
            <w:tcW w:w="8400" w:type="dxa"/>
            <w:tcBorders>
              <w:top w:val="nil"/>
              <w:left w:val="nil"/>
              <w:bottom w:val="nil"/>
              <w:right w:val="nil"/>
            </w:tcBorders>
            <w:shd w:val="clear" w:color="auto" w:fill="auto"/>
            <w:vAlign w:val="center"/>
            <w:hideMark/>
          </w:tcPr>
          <w:p w14:paraId="467F3E1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Nasiri-Amiri, A. Bakhtiari, M. Faramarzi, H. Adib Rad and H. Pasha.</w:t>
            </w:r>
            <w:r w:rsidRPr="000E1218">
              <w:rPr>
                <w:rFonts w:ascii="Times New Roman" w:eastAsia="Times New Roman" w:hAnsi="Times New Roman" w:cs="Times New Roman"/>
                <w:color w:val="000000"/>
                <w:lang w:val="en-CA"/>
              </w:rPr>
              <w:t xml:space="preserve"> The Association Between Physical Activity During Pregnancy and Gestational Diabetes Mellitus: A Case-Control Study. </w:t>
            </w:r>
            <w:r w:rsidRPr="000E1218">
              <w:rPr>
                <w:rFonts w:ascii="Times New Roman" w:eastAsia="Times New Roman" w:hAnsi="Times New Roman" w:cs="Times New Roman"/>
                <w:i/>
                <w:iCs/>
                <w:color w:val="000000"/>
                <w:lang w:val="en-CA"/>
              </w:rPr>
              <w:t>International Journal of Endocrinology and Metabolism.</w:t>
            </w:r>
            <w:r w:rsidRPr="000E1218">
              <w:rPr>
                <w:rFonts w:ascii="Times New Roman" w:eastAsia="Times New Roman" w:hAnsi="Times New Roman" w:cs="Times New Roman"/>
                <w:color w:val="000000"/>
                <w:lang w:val="en-CA"/>
              </w:rPr>
              <w:t xml:space="preserve"> 2016. 14:e37123</w:t>
            </w:r>
          </w:p>
        </w:tc>
      </w:tr>
      <w:tr w:rsidR="000E1218" w:rsidRPr="000E1218" w14:paraId="0E90B0C1" w14:textId="77777777" w:rsidTr="000E1218">
        <w:trPr>
          <w:trHeight w:val="585"/>
        </w:trPr>
        <w:tc>
          <w:tcPr>
            <w:tcW w:w="8400" w:type="dxa"/>
            <w:tcBorders>
              <w:top w:val="nil"/>
              <w:left w:val="nil"/>
              <w:bottom w:val="nil"/>
              <w:right w:val="nil"/>
            </w:tcBorders>
            <w:shd w:val="clear" w:color="auto" w:fill="auto"/>
            <w:vAlign w:val="center"/>
            <w:hideMark/>
          </w:tcPr>
          <w:p w14:paraId="1FD377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Elia and A. Bergman.</w:t>
            </w:r>
            <w:r w:rsidRPr="000E1218">
              <w:rPr>
                <w:rFonts w:ascii="Times New Roman" w:eastAsia="Times New Roman" w:hAnsi="Times New Roman" w:cs="Times New Roman"/>
                <w:color w:val="000000"/>
                <w:lang w:val="en-CA"/>
              </w:rPr>
              <w:t xml:space="preserve"> Pelvic muscle exercises: When do they work?. 1993. 81:283-286</w:t>
            </w:r>
          </w:p>
        </w:tc>
      </w:tr>
      <w:tr w:rsidR="000E1218" w:rsidRPr="000E1218" w14:paraId="6504431E" w14:textId="77777777" w:rsidTr="000E1218">
        <w:trPr>
          <w:trHeight w:val="585"/>
        </w:trPr>
        <w:tc>
          <w:tcPr>
            <w:tcW w:w="8400" w:type="dxa"/>
            <w:tcBorders>
              <w:top w:val="nil"/>
              <w:left w:val="nil"/>
              <w:bottom w:val="nil"/>
              <w:right w:val="nil"/>
            </w:tcBorders>
            <w:shd w:val="clear" w:color="auto" w:fill="auto"/>
            <w:vAlign w:val="center"/>
            <w:hideMark/>
          </w:tcPr>
          <w:p w14:paraId="37D0EC4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G. Hu, H. Tian, F. Zhang,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Tianjin Gestational Diabetes Mellitus Prevention Program: study design, methods, and 1-year interim report on the feasibility of lifestyle intervention program. </w:t>
            </w:r>
            <w:r w:rsidRPr="000E1218">
              <w:rPr>
                <w:rFonts w:ascii="Times New Roman" w:eastAsia="Times New Roman" w:hAnsi="Times New Roman" w:cs="Times New Roman"/>
                <w:i/>
                <w:iCs/>
                <w:color w:val="000000"/>
                <w:lang w:val="en-CA"/>
              </w:rPr>
              <w:t>Diabetes Research &amp; Clinical Practice.</w:t>
            </w:r>
            <w:r w:rsidRPr="000E1218">
              <w:rPr>
                <w:rFonts w:ascii="Times New Roman" w:eastAsia="Times New Roman" w:hAnsi="Times New Roman" w:cs="Times New Roman"/>
                <w:color w:val="000000"/>
                <w:lang w:val="en-CA"/>
              </w:rPr>
              <w:t xml:space="preserve"> 2012. 98:508-517</w:t>
            </w:r>
          </w:p>
        </w:tc>
      </w:tr>
      <w:tr w:rsidR="000E1218" w:rsidRPr="000E1218" w14:paraId="1A1530BE" w14:textId="77777777" w:rsidTr="000E1218">
        <w:trPr>
          <w:trHeight w:val="585"/>
        </w:trPr>
        <w:tc>
          <w:tcPr>
            <w:tcW w:w="8400" w:type="dxa"/>
            <w:tcBorders>
              <w:top w:val="nil"/>
              <w:left w:val="nil"/>
              <w:bottom w:val="nil"/>
              <w:right w:val="nil"/>
            </w:tcBorders>
            <w:shd w:val="clear" w:color="auto" w:fill="auto"/>
            <w:vAlign w:val="center"/>
            <w:hideMark/>
          </w:tcPr>
          <w:p w14:paraId="776C8A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Medek, T. Halldorsson, I. Gunnarsdottir and R. T. Geirsson.</w:t>
            </w:r>
            <w:r w:rsidRPr="000E1218">
              <w:rPr>
                <w:rFonts w:ascii="Times New Roman" w:eastAsia="Times New Roman" w:hAnsi="Times New Roman" w:cs="Times New Roman"/>
                <w:color w:val="000000"/>
                <w:lang w:val="en-CA"/>
              </w:rPr>
              <w:t xml:space="preserve"> Physical activity of relatively high intensity in mid-pregnancy predicts lower glucose tolerance levels.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2016. 26:26</w:t>
            </w:r>
          </w:p>
        </w:tc>
      </w:tr>
      <w:tr w:rsidR="000E1218" w:rsidRPr="000E1218" w14:paraId="7A3886FE" w14:textId="77777777" w:rsidTr="000E1218">
        <w:trPr>
          <w:trHeight w:val="585"/>
        </w:trPr>
        <w:tc>
          <w:tcPr>
            <w:tcW w:w="8400" w:type="dxa"/>
            <w:tcBorders>
              <w:top w:val="nil"/>
              <w:left w:val="nil"/>
              <w:bottom w:val="nil"/>
              <w:right w:val="nil"/>
            </w:tcBorders>
            <w:shd w:val="clear" w:color="auto" w:fill="auto"/>
            <w:vAlign w:val="center"/>
            <w:hideMark/>
          </w:tcPr>
          <w:p w14:paraId="03B2B78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H. Ohuchi, Y. Tanabe, C. Kamiya,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Cardiopulmonary variables during exercise predict pregnancy outcome in women with congenital heart disease. </w:t>
            </w:r>
            <w:r w:rsidRPr="000E1218">
              <w:rPr>
                <w:rFonts w:ascii="Times New Roman" w:eastAsia="Times New Roman" w:hAnsi="Times New Roman" w:cs="Times New Roman"/>
                <w:i/>
                <w:iCs/>
                <w:color w:val="000000"/>
                <w:lang w:val="en-CA"/>
              </w:rPr>
              <w:t>Circulation Journal.</w:t>
            </w:r>
            <w:r w:rsidRPr="000E1218">
              <w:rPr>
                <w:rFonts w:ascii="Times New Roman" w:eastAsia="Times New Roman" w:hAnsi="Times New Roman" w:cs="Times New Roman"/>
                <w:color w:val="000000"/>
                <w:lang w:val="en-CA"/>
              </w:rPr>
              <w:t xml:space="preserve"> 2013. 77:470-476</w:t>
            </w:r>
          </w:p>
        </w:tc>
      </w:tr>
      <w:tr w:rsidR="000E1218" w:rsidRPr="000E1218" w14:paraId="4E12D7BD" w14:textId="77777777" w:rsidTr="000E1218">
        <w:trPr>
          <w:trHeight w:val="585"/>
        </w:trPr>
        <w:tc>
          <w:tcPr>
            <w:tcW w:w="8400" w:type="dxa"/>
            <w:tcBorders>
              <w:top w:val="nil"/>
              <w:left w:val="nil"/>
              <w:bottom w:val="nil"/>
              <w:right w:val="nil"/>
            </w:tcBorders>
            <w:shd w:val="clear" w:color="auto" w:fill="auto"/>
            <w:vAlign w:val="center"/>
            <w:hideMark/>
          </w:tcPr>
          <w:p w14:paraId="3B6C8AB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Zisser, M. Sueyoshi, K. Kiigstein, A. Szigiato and M. C. Riddell.</w:t>
            </w:r>
            <w:r w:rsidRPr="000E1218">
              <w:rPr>
                <w:rFonts w:ascii="Times New Roman" w:eastAsia="Times New Roman" w:hAnsi="Times New Roman" w:cs="Times New Roman"/>
                <w:color w:val="000000"/>
                <w:lang w:val="en-CA"/>
              </w:rPr>
              <w:t xml:space="preserve"> Advances in exercise, physical activity and diabetes mellitus. </w:t>
            </w:r>
            <w:r w:rsidRPr="000E1218">
              <w:rPr>
                <w:rFonts w:ascii="Times New Roman" w:eastAsia="Times New Roman" w:hAnsi="Times New Roman" w:cs="Times New Roman"/>
                <w:i/>
                <w:iCs/>
                <w:color w:val="000000"/>
                <w:lang w:val="en-CA"/>
              </w:rPr>
              <w:t>Int.J.Clin.Pract.</w:t>
            </w:r>
            <w:r w:rsidRPr="000E1218">
              <w:rPr>
                <w:rFonts w:ascii="Times New Roman" w:eastAsia="Times New Roman" w:hAnsi="Times New Roman" w:cs="Times New Roman"/>
                <w:color w:val="000000"/>
                <w:lang w:val="en-CA"/>
              </w:rPr>
              <w:t xml:space="preserve"> 2012. 66:62-71</w:t>
            </w:r>
          </w:p>
        </w:tc>
      </w:tr>
      <w:tr w:rsidR="000E1218" w:rsidRPr="000E1218" w14:paraId="39E532B7" w14:textId="77777777" w:rsidTr="000E1218">
        <w:trPr>
          <w:trHeight w:val="585"/>
        </w:trPr>
        <w:tc>
          <w:tcPr>
            <w:tcW w:w="8400" w:type="dxa"/>
            <w:tcBorders>
              <w:top w:val="nil"/>
              <w:left w:val="nil"/>
              <w:bottom w:val="nil"/>
              <w:right w:val="nil"/>
            </w:tcBorders>
            <w:shd w:val="clear" w:color="auto" w:fill="auto"/>
            <w:vAlign w:val="center"/>
            <w:hideMark/>
          </w:tcPr>
          <w:p w14:paraId="337C12A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Haruna Megumi, Watanabe Etsuko, Matsuzaki Masayo,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The effects of an exercise program on health-related quality of life in postpartum mothers: A randomized controlled trial. 2013. 5:432-439 8</w:t>
            </w:r>
          </w:p>
        </w:tc>
      </w:tr>
      <w:tr w:rsidR="000E1218" w:rsidRPr="000E1218" w14:paraId="3883FDEF" w14:textId="77777777" w:rsidTr="000E1218">
        <w:trPr>
          <w:trHeight w:val="585"/>
        </w:trPr>
        <w:tc>
          <w:tcPr>
            <w:tcW w:w="8400" w:type="dxa"/>
            <w:tcBorders>
              <w:top w:val="nil"/>
              <w:left w:val="nil"/>
              <w:bottom w:val="nil"/>
              <w:right w:val="nil"/>
            </w:tcBorders>
            <w:shd w:val="clear" w:color="auto" w:fill="auto"/>
            <w:vAlign w:val="center"/>
            <w:hideMark/>
          </w:tcPr>
          <w:p w14:paraId="6CBD62C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I. Guelinckx, R. Devlieger, P. Donceel,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Lifestyle after bariatric surgery: a multicenter, prospective cohort study in pregnant women. </w:t>
            </w:r>
            <w:r w:rsidRPr="000E1218">
              <w:rPr>
                <w:rFonts w:ascii="Times New Roman" w:eastAsia="Times New Roman" w:hAnsi="Times New Roman" w:cs="Times New Roman"/>
                <w:i/>
                <w:iCs/>
                <w:color w:val="000000"/>
                <w:lang w:val="en-CA"/>
              </w:rPr>
              <w:t>Obesity Surg.</w:t>
            </w:r>
            <w:r w:rsidRPr="000E1218">
              <w:rPr>
                <w:rFonts w:ascii="Times New Roman" w:eastAsia="Times New Roman" w:hAnsi="Times New Roman" w:cs="Times New Roman"/>
                <w:color w:val="000000"/>
                <w:lang w:val="en-CA"/>
              </w:rPr>
              <w:t xml:space="preserve"> 2012. 22:1456-1464</w:t>
            </w:r>
          </w:p>
        </w:tc>
      </w:tr>
      <w:tr w:rsidR="000E1218" w:rsidRPr="000E1218" w14:paraId="7FCAABA6" w14:textId="77777777" w:rsidTr="000E1218">
        <w:trPr>
          <w:trHeight w:val="585"/>
        </w:trPr>
        <w:tc>
          <w:tcPr>
            <w:tcW w:w="8400" w:type="dxa"/>
            <w:tcBorders>
              <w:top w:val="nil"/>
              <w:left w:val="nil"/>
              <w:bottom w:val="nil"/>
              <w:right w:val="nil"/>
            </w:tcBorders>
            <w:shd w:val="clear" w:color="auto" w:fill="auto"/>
            <w:vAlign w:val="center"/>
            <w:hideMark/>
          </w:tcPr>
          <w:p w14:paraId="45C05D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M. Mogren.</w:t>
            </w:r>
            <w:r w:rsidRPr="000E1218">
              <w:rPr>
                <w:rFonts w:ascii="Times New Roman" w:eastAsia="Times New Roman" w:hAnsi="Times New Roman" w:cs="Times New Roman"/>
                <w:color w:val="000000"/>
                <w:lang w:val="en-CA"/>
              </w:rPr>
              <w:t xml:space="preserve"> Previous physical activity decreases the risk of low back pain and pelvic pain during pregnancy. 2005. 33:300-306</w:t>
            </w:r>
          </w:p>
        </w:tc>
      </w:tr>
      <w:tr w:rsidR="000E1218" w:rsidRPr="000E1218" w14:paraId="3F1FBC73" w14:textId="77777777" w:rsidTr="000E1218">
        <w:trPr>
          <w:trHeight w:val="585"/>
        </w:trPr>
        <w:tc>
          <w:tcPr>
            <w:tcW w:w="8400" w:type="dxa"/>
            <w:tcBorders>
              <w:top w:val="nil"/>
              <w:left w:val="nil"/>
              <w:bottom w:val="nil"/>
              <w:right w:val="nil"/>
            </w:tcBorders>
            <w:shd w:val="clear" w:color="auto" w:fill="auto"/>
            <w:vAlign w:val="center"/>
            <w:hideMark/>
          </w:tcPr>
          <w:p w14:paraId="1F5FF3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Currie, E. Boxer and E. Devlin.</w:t>
            </w:r>
            <w:r w:rsidRPr="000E1218">
              <w:rPr>
                <w:rFonts w:ascii="Times New Roman" w:eastAsia="Times New Roman" w:hAnsi="Times New Roman" w:cs="Times New Roman"/>
                <w:color w:val="000000"/>
                <w:lang w:val="en-CA"/>
              </w:rPr>
              <w:t xml:space="preserve"> Pramwalking as postnatal exercise and support: an evaluation of the STROLL YOUR WAY TO WELL-BEING program and supporting resources in terms of individual participation rates and community group formation corrected] published erratum appears in AUST J MIDWIFERY 2001 Sep;14(3):5]. </w:t>
            </w:r>
            <w:r w:rsidRPr="000E1218">
              <w:rPr>
                <w:rFonts w:ascii="Times New Roman" w:eastAsia="Times New Roman" w:hAnsi="Times New Roman" w:cs="Times New Roman"/>
                <w:i/>
                <w:iCs/>
                <w:color w:val="000000"/>
                <w:lang w:val="en-CA"/>
              </w:rPr>
              <w:t>Australian Journal of Midwifery.</w:t>
            </w:r>
            <w:r w:rsidRPr="000E1218">
              <w:rPr>
                <w:rFonts w:ascii="Times New Roman" w:eastAsia="Times New Roman" w:hAnsi="Times New Roman" w:cs="Times New Roman"/>
                <w:color w:val="000000"/>
                <w:lang w:val="en-CA"/>
              </w:rPr>
              <w:t xml:space="preserve"> 2001. 14:21-25</w:t>
            </w:r>
          </w:p>
        </w:tc>
      </w:tr>
      <w:tr w:rsidR="000E1218" w:rsidRPr="000E1218" w14:paraId="7FF00D75" w14:textId="77777777" w:rsidTr="000E1218">
        <w:trPr>
          <w:trHeight w:val="585"/>
        </w:trPr>
        <w:tc>
          <w:tcPr>
            <w:tcW w:w="8400" w:type="dxa"/>
            <w:tcBorders>
              <w:top w:val="nil"/>
              <w:left w:val="nil"/>
              <w:bottom w:val="nil"/>
              <w:right w:val="nil"/>
            </w:tcBorders>
            <w:shd w:val="clear" w:color="auto" w:fill="auto"/>
            <w:vAlign w:val="center"/>
            <w:hideMark/>
          </w:tcPr>
          <w:p w14:paraId="2DBE7D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E. South-Paul, K. R. Rajagopal and M. F. Tenholder.</w:t>
            </w:r>
            <w:r w:rsidRPr="000E1218">
              <w:rPr>
                <w:rFonts w:ascii="Times New Roman" w:eastAsia="Times New Roman" w:hAnsi="Times New Roman" w:cs="Times New Roman"/>
                <w:color w:val="000000"/>
                <w:lang w:val="en-CA"/>
              </w:rPr>
              <w:t xml:space="preserve"> Exercise responses prior to pregnancy and in the postpartum state. 1992. 24:410-414</w:t>
            </w:r>
          </w:p>
        </w:tc>
      </w:tr>
      <w:tr w:rsidR="000E1218" w:rsidRPr="000E1218" w14:paraId="08C17355" w14:textId="77777777" w:rsidTr="000E1218">
        <w:trPr>
          <w:trHeight w:val="585"/>
        </w:trPr>
        <w:tc>
          <w:tcPr>
            <w:tcW w:w="8400" w:type="dxa"/>
            <w:tcBorders>
              <w:top w:val="nil"/>
              <w:left w:val="nil"/>
              <w:bottom w:val="nil"/>
              <w:right w:val="nil"/>
            </w:tcBorders>
            <w:shd w:val="clear" w:color="auto" w:fill="auto"/>
            <w:vAlign w:val="center"/>
            <w:hideMark/>
          </w:tcPr>
          <w:p w14:paraId="5AFBCB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E. South-Paul, K. R. Rajagopal and M. F. Tenholder.</w:t>
            </w:r>
            <w:r w:rsidRPr="000E1218">
              <w:rPr>
                <w:rFonts w:ascii="Times New Roman" w:eastAsia="Times New Roman" w:hAnsi="Times New Roman" w:cs="Times New Roman"/>
                <w:color w:val="000000"/>
                <w:lang w:val="en-CA"/>
              </w:rPr>
              <w:t xml:space="preserve"> The effect of participation in a regular exercise program upon aerobic capacity during pregnancy. 1988. 71:175-179</w:t>
            </w:r>
          </w:p>
        </w:tc>
      </w:tr>
      <w:tr w:rsidR="000E1218" w:rsidRPr="000E1218" w14:paraId="7A6D965C" w14:textId="77777777" w:rsidTr="000E1218">
        <w:trPr>
          <w:trHeight w:val="585"/>
        </w:trPr>
        <w:tc>
          <w:tcPr>
            <w:tcW w:w="8400" w:type="dxa"/>
            <w:tcBorders>
              <w:top w:val="nil"/>
              <w:left w:val="nil"/>
              <w:bottom w:val="nil"/>
              <w:right w:val="nil"/>
            </w:tcBorders>
            <w:shd w:val="clear" w:color="auto" w:fill="auto"/>
            <w:vAlign w:val="center"/>
            <w:hideMark/>
          </w:tcPr>
          <w:p w14:paraId="3A661CD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and K. D. Little.</w:t>
            </w:r>
            <w:r w:rsidRPr="000E1218">
              <w:rPr>
                <w:rFonts w:ascii="Times New Roman" w:eastAsia="Times New Roman" w:hAnsi="Times New Roman" w:cs="Times New Roman"/>
                <w:color w:val="000000"/>
                <w:lang w:val="en-CA"/>
              </w:rPr>
              <w:t xml:space="preserve"> The physiological response of instructors and participants to three aerobics regimens. / Reponse physiologique de professeurs et de participantes a 3 programmes d ' aerobic. 1994. 26:1041-1046</w:t>
            </w:r>
          </w:p>
        </w:tc>
      </w:tr>
      <w:tr w:rsidR="000E1218" w:rsidRPr="000E1218" w14:paraId="150459BC" w14:textId="77777777" w:rsidTr="000E1218">
        <w:trPr>
          <w:trHeight w:val="585"/>
        </w:trPr>
        <w:tc>
          <w:tcPr>
            <w:tcW w:w="8400" w:type="dxa"/>
            <w:tcBorders>
              <w:top w:val="nil"/>
              <w:left w:val="nil"/>
              <w:bottom w:val="nil"/>
              <w:right w:val="nil"/>
            </w:tcBorders>
            <w:shd w:val="clear" w:color="auto" w:fill="auto"/>
            <w:vAlign w:val="center"/>
            <w:hideMark/>
          </w:tcPr>
          <w:p w14:paraId="5C2BBD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 Treadway and J. C. Young.</w:t>
            </w:r>
            <w:r w:rsidRPr="000E1218">
              <w:rPr>
                <w:rFonts w:ascii="Times New Roman" w:eastAsia="Times New Roman" w:hAnsi="Times New Roman" w:cs="Times New Roman"/>
                <w:color w:val="000000"/>
                <w:lang w:val="en-CA"/>
              </w:rPr>
              <w:t xml:space="preserve"> </w:t>
            </w:r>
            <w:r w:rsidRPr="008A3A47">
              <w:rPr>
                <w:rFonts w:ascii="Times New Roman" w:eastAsia="Times New Roman" w:hAnsi="Times New Roman" w:cs="Times New Roman"/>
                <w:color w:val="000000"/>
                <w:lang w:val="fr-CA"/>
              </w:rPr>
              <w:t xml:space="preserve">Decreased glucose uptake in the fetus after maternal exercise. / Diminution de la consommation du glucose par le foetus apres un exercise de la mere.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1989. 21:140-145</w:t>
            </w:r>
          </w:p>
        </w:tc>
      </w:tr>
      <w:tr w:rsidR="000E1218" w:rsidRPr="000E1218" w14:paraId="08F13F32" w14:textId="77777777" w:rsidTr="000E1218">
        <w:trPr>
          <w:trHeight w:val="585"/>
        </w:trPr>
        <w:tc>
          <w:tcPr>
            <w:tcW w:w="8400" w:type="dxa"/>
            <w:tcBorders>
              <w:top w:val="nil"/>
              <w:left w:val="nil"/>
              <w:bottom w:val="nil"/>
              <w:right w:val="nil"/>
            </w:tcBorders>
            <w:shd w:val="clear" w:color="auto" w:fill="auto"/>
            <w:vAlign w:val="center"/>
            <w:hideMark/>
          </w:tcPr>
          <w:p w14:paraId="2B41734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Thorp Jr, H. Stephenson, L. H. Jones and G. Cooper.</w:t>
            </w:r>
            <w:r w:rsidRPr="000E1218">
              <w:rPr>
                <w:rFonts w:ascii="Times New Roman" w:eastAsia="Times New Roman" w:hAnsi="Times New Roman" w:cs="Times New Roman"/>
                <w:color w:val="000000"/>
                <w:lang w:val="en-CA"/>
              </w:rPr>
              <w:t xml:space="preserve"> Pelvic floor (Kegel) exercises - A pilot study in nulliparous women. 1994. 5:86-89</w:t>
            </w:r>
          </w:p>
        </w:tc>
      </w:tr>
      <w:tr w:rsidR="000E1218" w:rsidRPr="000E1218" w14:paraId="76DAC8D0" w14:textId="77777777" w:rsidTr="000E1218">
        <w:trPr>
          <w:trHeight w:val="585"/>
        </w:trPr>
        <w:tc>
          <w:tcPr>
            <w:tcW w:w="8400" w:type="dxa"/>
            <w:tcBorders>
              <w:top w:val="nil"/>
              <w:left w:val="nil"/>
              <w:bottom w:val="nil"/>
              <w:right w:val="nil"/>
            </w:tcBorders>
            <w:shd w:val="clear" w:color="auto" w:fill="auto"/>
            <w:vAlign w:val="center"/>
            <w:hideMark/>
          </w:tcPr>
          <w:p w14:paraId="13CB3C7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Petrofsky, J. Batt, L. Berk,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effect of an exercise and diet program on fitness, posture and self image in women. </w:t>
            </w:r>
            <w:r w:rsidRPr="000E1218">
              <w:rPr>
                <w:rFonts w:ascii="Times New Roman" w:eastAsia="Times New Roman" w:hAnsi="Times New Roman" w:cs="Times New Roman"/>
                <w:i/>
                <w:iCs/>
                <w:color w:val="000000"/>
                <w:lang w:val="en-CA"/>
              </w:rPr>
              <w:t>Journal of Applied Research.</w:t>
            </w:r>
            <w:r w:rsidRPr="000E1218">
              <w:rPr>
                <w:rFonts w:ascii="Times New Roman" w:eastAsia="Times New Roman" w:hAnsi="Times New Roman" w:cs="Times New Roman"/>
                <w:color w:val="000000"/>
                <w:lang w:val="en-CA"/>
              </w:rPr>
              <w:t xml:space="preserve"> 2010. 10:40-51</w:t>
            </w:r>
          </w:p>
        </w:tc>
      </w:tr>
      <w:tr w:rsidR="000E1218" w:rsidRPr="000E1218" w14:paraId="42484071" w14:textId="77777777" w:rsidTr="000E1218">
        <w:trPr>
          <w:trHeight w:val="585"/>
        </w:trPr>
        <w:tc>
          <w:tcPr>
            <w:tcW w:w="8400" w:type="dxa"/>
            <w:tcBorders>
              <w:top w:val="nil"/>
              <w:left w:val="nil"/>
              <w:bottom w:val="nil"/>
              <w:right w:val="nil"/>
            </w:tcBorders>
            <w:shd w:val="clear" w:color="auto" w:fill="auto"/>
            <w:vAlign w:val="center"/>
            <w:hideMark/>
          </w:tcPr>
          <w:p w14:paraId="16186E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S. Hanson and W. H. Nedde.</w:t>
            </w:r>
            <w:r w:rsidRPr="000E1218">
              <w:rPr>
                <w:rFonts w:ascii="Times New Roman" w:eastAsia="Times New Roman" w:hAnsi="Times New Roman" w:cs="Times New Roman"/>
                <w:color w:val="000000"/>
                <w:lang w:val="en-CA"/>
              </w:rPr>
              <w:t xml:space="preserve"> Long-term physical training effect in sedentary females. 1974. 37:112-116</w:t>
            </w:r>
          </w:p>
        </w:tc>
      </w:tr>
      <w:tr w:rsidR="000E1218" w:rsidRPr="000E1218" w14:paraId="2065D4EC" w14:textId="77777777" w:rsidTr="000E1218">
        <w:trPr>
          <w:trHeight w:val="585"/>
        </w:trPr>
        <w:tc>
          <w:tcPr>
            <w:tcW w:w="8400" w:type="dxa"/>
            <w:tcBorders>
              <w:top w:val="nil"/>
              <w:left w:val="nil"/>
              <w:bottom w:val="nil"/>
              <w:right w:val="nil"/>
            </w:tcBorders>
            <w:shd w:val="clear" w:color="auto" w:fill="auto"/>
            <w:vAlign w:val="center"/>
            <w:hideMark/>
          </w:tcPr>
          <w:p w14:paraId="0226AA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W. Blum, C. M. Beaudoin and L. Caton-Lemos.</w:t>
            </w:r>
            <w:r w:rsidRPr="000E1218">
              <w:rPr>
                <w:rFonts w:ascii="Times New Roman" w:eastAsia="Times New Roman" w:hAnsi="Times New Roman" w:cs="Times New Roman"/>
                <w:color w:val="000000"/>
                <w:lang w:val="en-CA"/>
              </w:rPr>
              <w:t xml:space="preserve"> Physical activity patterns and maternal well-being in postpartum women.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2004. 8:163-169</w:t>
            </w:r>
          </w:p>
        </w:tc>
      </w:tr>
      <w:tr w:rsidR="000E1218" w:rsidRPr="000E1218" w14:paraId="348F12AF" w14:textId="77777777" w:rsidTr="000E1218">
        <w:trPr>
          <w:trHeight w:val="585"/>
        </w:trPr>
        <w:tc>
          <w:tcPr>
            <w:tcW w:w="8400" w:type="dxa"/>
            <w:tcBorders>
              <w:top w:val="nil"/>
              <w:left w:val="nil"/>
              <w:bottom w:val="nil"/>
              <w:right w:val="nil"/>
            </w:tcBorders>
            <w:shd w:val="clear" w:color="auto" w:fill="auto"/>
            <w:vAlign w:val="center"/>
            <w:hideMark/>
          </w:tcPr>
          <w:p w14:paraId="68F5B0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Wilbur, A. M. Miller, A. Montgomery and P. Chandler.</w:t>
            </w:r>
            <w:r w:rsidRPr="000E1218">
              <w:rPr>
                <w:rFonts w:ascii="Times New Roman" w:eastAsia="Times New Roman" w:hAnsi="Times New Roman" w:cs="Times New Roman"/>
                <w:color w:val="000000"/>
                <w:lang w:val="en-CA"/>
              </w:rPr>
              <w:t xml:space="preserve"> Women's physical activity patterns: nursing implications. 1998. 27:383-392</w:t>
            </w:r>
          </w:p>
        </w:tc>
      </w:tr>
      <w:tr w:rsidR="000E1218" w:rsidRPr="000E1218" w14:paraId="2602B779" w14:textId="77777777" w:rsidTr="000E1218">
        <w:trPr>
          <w:trHeight w:val="585"/>
        </w:trPr>
        <w:tc>
          <w:tcPr>
            <w:tcW w:w="8400" w:type="dxa"/>
            <w:tcBorders>
              <w:top w:val="nil"/>
              <w:left w:val="nil"/>
              <w:bottom w:val="nil"/>
              <w:right w:val="nil"/>
            </w:tcBorders>
            <w:shd w:val="clear" w:color="auto" w:fill="auto"/>
            <w:vAlign w:val="center"/>
            <w:hideMark/>
          </w:tcPr>
          <w:p w14:paraId="17835F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Zanotti, E. Capp and M. C. Wender.</w:t>
            </w:r>
            <w:r w:rsidRPr="000E1218">
              <w:rPr>
                <w:rFonts w:ascii="Times New Roman" w:eastAsia="Times New Roman" w:hAnsi="Times New Roman" w:cs="Times New Roman"/>
                <w:color w:val="000000"/>
                <w:lang w:val="en-CA"/>
              </w:rPr>
              <w:t xml:space="preserve"> Factors associated with postpartum weight retention in a Brazilian cohort. 2015. 37:164-171</w:t>
            </w:r>
          </w:p>
        </w:tc>
      </w:tr>
      <w:tr w:rsidR="000E1218" w:rsidRPr="000E1218" w14:paraId="1C585B4F" w14:textId="77777777" w:rsidTr="000E1218">
        <w:trPr>
          <w:trHeight w:val="585"/>
        </w:trPr>
        <w:tc>
          <w:tcPr>
            <w:tcW w:w="8400" w:type="dxa"/>
            <w:tcBorders>
              <w:top w:val="nil"/>
              <w:left w:val="nil"/>
              <w:bottom w:val="nil"/>
              <w:right w:val="nil"/>
            </w:tcBorders>
            <w:shd w:val="clear" w:color="auto" w:fill="auto"/>
            <w:vAlign w:val="center"/>
            <w:hideMark/>
          </w:tcPr>
          <w:p w14:paraId="6F0B376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Jacob M. Haus, Thomas P. J. Solomon, Christine M. Marchetti,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Decreased Visfatin after Exercise Training Correlates with Improved Glucose Tolerance. 2009. 41:1255-1260</w:t>
            </w:r>
          </w:p>
        </w:tc>
      </w:tr>
      <w:tr w:rsidR="000E1218" w:rsidRPr="000E1218" w14:paraId="4A67EE45" w14:textId="77777777" w:rsidTr="000E1218">
        <w:trPr>
          <w:trHeight w:val="585"/>
        </w:trPr>
        <w:tc>
          <w:tcPr>
            <w:tcW w:w="8400" w:type="dxa"/>
            <w:tcBorders>
              <w:top w:val="nil"/>
              <w:left w:val="nil"/>
              <w:bottom w:val="nil"/>
              <w:right w:val="nil"/>
            </w:tcBorders>
            <w:shd w:val="clear" w:color="auto" w:fill="auto"/>
            <w:vAlign w:val="center"/>
            <w:hideMark/>
          </w:tcPr>
          <w:p w14:paraId="796FA0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Jihong Liu, James N. Laditka, Elizabeth Mayer-Davis and Russell R. Pate.</w:t>
            </w:r>
            <w:r w:rsidRPr="000E1218">
              <w:rPr>
                <w:rFonts w:ascii="Times New Roman" w:eastAsia="Times New Roman" w:hAnsi="Times New Roman" w:cs="Times New Roman"/>
                <w:color w:val="000000"/>
                <w:lang w:val="en-CA"/>
              </w:rPr>
              <w:t xml:space="preserve"> Does Physical Activity During Pregnancy Reduce the Risk of Gestational Diabetes among Previously Inactive Women?. </w:t>
            </w:r>
            <w:r w:rsidRPr="000E1218">
              <w:rPr>
                <w:rFonts w:ascii="Times New Roman" w:eastAsia="Times New Roman" w:hAnsi="Times New Roman" w:cs="Times New Roman"/>
                <w:i/>
                <w:iCs/>
                <w:color w:val="000000"/>
                <w:lang w:val="en-CA"/>
              </w:rPr>
              <w:t>Birth: Issues in Perinatal Care.</w:t>
            </w:r>
            <w:r w:rsidRPr="000E1218">
              <w:rPr>
                <w:rFonts w:ascii="Times New Roman" w:eastAsia="Times New Roman" w:hAnsi="Times New Roman" w:cs="Times New Roman"/>
                <w:color w:val="000000"/>
                <w:lang w:val="en-CA"/>
              </w:rPr>
              <w:t xml:space="preserve"> 2008. 35:188-195</w:t>
            </w:r>
          </w:p>
        </w:tc>
      </w:tr>
      <w:tr w:rsidR="000E1218" w:rsidRPr="000E1218" w14:paraId="425BA230" w14:textId="77777777" w:rsidTr="000E1218">
        <w:trPr>
          <w:trHeight w:val="585"/>
        </w:trPr>
        <w:tc>
          <w:tcPr>
            <w:tcW w:w="8400" w:type="dxa"/>
            <w:tcBorders>
              <w:top w:val="nil"/>
              <w:left w:val="nil"/>
              <w:bottom w:val="nil"/>
              <w:right w:val="nil"/>
            </w:tcBorders>
            <w:shd w:val="clear" w:color="auto" w:fill="auto"/>
            <w:vAlign w:val="center"/>
            <w:hideMark/>
          </w:tcPr>
          <w:p w14:paraId="1C56A09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JiWon Choi, Ji hyeon Lee, Eric Vittinghoff and Yoshimi Fukuoka.</w:t>
            </w:r>
            <w:r w:rsidRPr="000E1218">
              <w:rPr>
                <w:rFonts w:ascii="Times New Roman" w:eastAsia="Times New Roman" w:hAnsi="Times New Roman" w:cs="Times New Roman"/>
                <w:color w:val="000000"/>
                <w:lang w:val="en-CA"/>
              </w:rPr>
              <w:t xml:space="preserve"> mHealth physical activity intervention: A randomized pilot study in physically inactive pregnant women.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2016. 20:1091-1101</w:t>
            </w:r>
          </w:p>
        </w:tc>
      </w:tr>
      <w:tr w:rsidR="000E1218" w:rsidRPr="000E1218" w14:paraId="5557A55A" w14:textId="77777777" w:rsidTr="000E1218">
        <w:trPr>
          <w:trHeight w:val="585"/>
        </w:trPr>
        <w:tc>
          <w:tcPr>
            <w:tcW w:w="8400" w:type="dxa"/>
            <w:tcBorders>
              <w:top w:val="nil"/>
              <w:left w:val="nil"/>
              <w:bottom w:val="nil"/>
              <w:right w:val="nil"/>
            </w:tcBorders>
            <w:shd w:val="clear" w:color="auto" w:fill="auto"/>
            <w:vAlign w:val="center"/>
            <w:hideMark/>
          </w:tcPr>
          <w:p w14:paraId="0945C9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Judith A. Reinhardt, der Ploeg van, Richard Grzegrzulka and Jennifer G. Timperley.</w:t>
            </w:r>
            <w:r w:rsidRPr="000E1218">
              <w:rPr>
                <w:rFonts w:ascii="Times New Roman" w:eastAsia="Times New Roman" w:hAnsi="Times New Roman" w:cs="Times New Roman"/>
                <w:color w:val="000000"/>
                <w:lang w:val="en-CA"/>
              </w:rPr>
              <w:t xml:space="preserve"> Implementing lifestyle change through phone-based motivational interviewing in rural-based women with previous gestational diabetes mellitus. </w:t>
            </w:r>
            <w:r w:rsidRPr="000E1218">
              <w:rPr>
                <w:rFonts w:ascii="Times New Roman" w:eastAsia="Times New Roman" w:hAnsi="Times New Roman" w:cs="Times New Roman"/>
                <w:i/>
                <w:iCs/>
                <w:color w:val="000000"/>
                <w:lang w:val="en-CA"/>
              </w:rPr>
              <w:t>Health Promotion Journal of Australia.</w:t>
            </w:r>
            <w:r w:rsidRPr="000E1218">
              <w:rPr>
                <w:rFonts w:ascii="Times New Roman" w:eastAsia="Times New Roman" w:hAnsi="Times New Roman" w:cs="Times New Roman"/>
                <w:color w:val="000000"/>
                <w:lang w:val="en-CA"/>
              </w:rPr>
              <w:t xml:space="preserve"> 2012. 23:5-9</w:t>
            </w:r>
          </w:p>
        </w:tc>
      </w:tr>
      <w:tr w:rsidR="000E1218" w:rsidRPr="000E1218" w14:paraId="5F0AD313" w14:textId="77777777" w:rsidTr="000E1218">
        <w:trPr>
          <w:trHeight w:val="585"/>
        </w:trPr>
        <w:tc>
          <w:tcPr>
            <w:tcW w:w="8400" w:type="dxa"/>
            <w:tcBorders>
              <w:top w:val="nil"/>
              <w:left w:val="nil"/>
              <w:bottom w:val="nil"/>
              <w:right w:val="nil"/>
            </w:tcBorders>
            <w:shd w:val="clear" w:color="auto" w:fill="auto"/>
            <w:vAlign w:val="center"/>
            <w:hideMark/>
          </w:tcPr>
          <w:p w14:paraId="30B306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Barbato, J. W. Wiebe, T. W. Cline and S. D. Hellier.</w:t>
            </w:r>
            <w:r w:rsidRPr="000E1218">
              <w:rPr>
                <w:rFonts w:ascii="Times New Roman" w:eastAsia="Times New Roman" w:hAnsi="Times New Roman" w:cs="Times New Roman"/>
                <w:color w:val="000000"/>
                <w:lang w:val="en-CA"/>
              </w:rPr>
              <w:t xml:space="preserve"> Web-Based Treatment for Women With Stress Urinary Incontinence. 2014. 34:252-257</w:t>
            </w:r>
          </w:p>
        </w:tc>
      </w:tr>
      <w:tr w:rsidR="000E1218" w:rsidRPr="000E1218" w14:paraId="47B46D21" w14:textId="77777777" w:rsidTr="000E1218">
        <w:trPr>
          <w:trHeight w:val="585"/>
        </w:trPr>
        <w:tc>
          <w:tcPr>
            <w:tcW w:w="8400" w:type="dxa"/>
            <w:tcBorders>
              <w:top w:val="nil"/>
              <w:left w:val="nil"/>
              <w:bottom w:val="nil"/>
              <w:right w:val="nil"/>
            </w:tcBorders>
            <w:shd w:val="clear" w:color="auto" w:fill="auto"/>
            <w:vAlign w:val="center"/>
            <w:hideMark/>
          </w:tcPr>
          <w:p w14:paraId="4E5902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Salvesen, E. Hem and J. Sundgot-Borgen.</w:t>
            </w:r>
            <w:r w:rsidRPr="000E1218">
              <w:rPr>
                <w:rFonts w:ascii="Times New Roman" w:eastAsia="Times New Roman" w:hAnsi="Times New Roman" w:cs="Times New Roman"/>
                <w:color w:val="000000"/>
                <w:lang w:val="en-CA"/>
              </w:rPr>
              <w:t xml:space="preserve"> Fetal wellbeing may be compromised during strenuous exercise among pregnant elite athletes. </w:t>
            </w:r>
            <w:r w:rsidRPr="000E1218">
              <w:rPr>
                <w:rFonts w:ascii="Times New Roman" w:eastAsia="Times New Roman" w:hAnsi="Times New Roman" w:cs="Times New Roman"/>
                <w:i/>
                <w:iCs/>
                <w:color w:val="000000"/>
                <w:lang w:val="en-CA"/>
              </w:rPr>
              <w:t>Br.J.Sports Med.</w:t>
            </w:r>
            <w:r w:rsidRPr="000E1218">
              <w:rPr>
                <w:rFonts w:ascii="Times New Roman" w:eastAsia="Times New Roman" w:hAnsi="Times New Roman" w:cs="Times New Roman"/>
                <w:color w:val="000000"/>
                <w:lang w:val="en-CA"/>
              </w:rPr>
              <w:t xml:space="preserve"> 2012. 46:279-283</w:t>
            </w:r>
          </w:p>
        </w:tc>
      </w:tr>
      <w:tr w:rsidR="000E1218" w:rsidRPr="000E1218" w14:paraId="00339AAF" w14:textId="77777777" w:rsidTr="000E1218">
        <w:trPr>
          <w:trHeight w:val="585"/>
        </w:trPr>
        <w:tc>
          <w:tcPr>
            <w:tcW w:w="8400" w:type="dxa"/>
            <w:tcBorders>
              <w:top w:val="nil"/>
              <w:left w:val="nil"/>
              <w:bottom w:val="nil"/>
              <w:right w:val="nil"/>
            </w:tcBorders>
            <w:shd w:val="clear" w:color="auto" w:fill="auto"/>
            <w:vAlign w:val="center"/>
            <w:hideMark/>
          </w:tcPr>
          <w:p w14:paraId="6BD908C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 Rooney, P. Ruell, C. Caillaud, C. Thompson and S. Ozanne.</w:t>
            </w:r>
            <w:r w:rsidRPr="000E1218">
              <w:rPr>
                <w:rFonts w:ascii="Times New Roman" w:eastAsia="Times New Roman" w:hAnsi="Times New Roman" w:cs="Times New Roman"/>
                <w:color w:val="000000"/>
                <w:lang w:val="en-CA"/>
              </w:rPr>
              <w:t xml:space="preserve"> Exercise during pregnancy reduces high fat induced macrosomia. </w:t>
            </w:r>
            <w:r w:rsidRPr="000E1218">
              <w:rPr>
                <w:rFonts w:ascii="Times New Roman" w:eastAsia="Times New Roman" w:hAnsi="Times New Roman" w:cs="Times New Roman"/>
                <w:i/>
                <w:iCs/>
                <w:color w:val="000000"/>
                <w:lang w:val="en-CA"/>
              </w:rPr>
              <w:t>Diabetologia.</w:t>
            </w:r>
            <w:r w:rsidRPr="000E1218">
              <w:rPr>
                <w:rFonts w:ascii="Times New Roman" w:eastAsia="Times New Roman" w:hAnsi="Times New Roman" w:cs="Times New Roman"/>
                <w:color w:val="000000"/>
                <w:lang w:val="en-CA"/>
              </w:rPr>
              <w:t xml:space="preserve"> 2009. 52 (S1):S271</w:t>
            </w:r>
          </w:p>
        </w:tc>
      </w:tr>
      <w:tr w:rsidR="000E1218" w:rsidRPr="000E1218" w14:paraId="1DBAEF09" w14:textId="77777777" w:rsidTr="000E1218">
        <w:trPr>
          <w:trHeight w:val="585"/>
        </w:trPr>
        <w:tc>
          <w:tcPr>
            <w:tcW w:w="8400" w:type="dxa"/>
            <w:tcBorders>
              <w:top w:val="nil"/>
              <w:left w:val="nil"/>
              <w:bottom w:val="nil"/>
              <w:right w:val="nil"/>
            </w:tcBorders>
            <w:shd w:val="clear" w:color="auto" w:fill="auto"/>
            <w:vAlign w:val="center"/>
            <w:hideMark/>
          </w:tcPr>
          <w:p w14:paraId="6812365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Berzuk and B. Shay.</w:t>
            </w:r>
            <w:r w:rsidRPr="000E1218">
              <w:rPr>
                <w:rFonts w:ascii="Times New Roman" w:eastAsia="Times New Roman" w:hAnsi="Times New Roman" w:cs="Times New Roman"/>
                <w:color w:val="000000"/>
                <w:lang w:val="en-CA"/>
              </w:rPr>
              <w:t xml:space="preserve"> Effect of increasing awareness of pelvic floor muscle function on pelvic floor dysfunction: a randomized controlled trial. </w:t>
            </w:r>
            <w:r w:rsidRPr="000E1218">
              <w:rPr>
                <w:rFonts w:ascii="Times New Roman" w:eastAsia="Times New Roman" w:hAnsi="Times New Roman" w:cs="Times New Roman"/>
                <w:i/>
                <w:iCs/>
                <w:color w:val="000000"/>
                <w:lang w:val="en-CA"/>
              </w:rPr>
              <w:t>International Urogynecology Journal.</w:t>
            </w:r>
            <w:r w:rsidRPr="000E1218">
              <w:rPr>
                <w:rFonts w:ascii="Times New Roman" w:eastAsia="Times New Roman" w:hAnsi="Times New Roman" w:cs="Times New Roman"/>
                <w:color w:val="000000"/>
                <w:lang w:val="en-CA"/>
              </w:rPr>
              <w:t xml:space="preserve"> 2015. 26:837-844</w:t>
            </w:r>
          </w:p>
        </w:tc>
      </w:tr>
      <w:tr w:rsidR="000E1218" w:rsidRPr="000E1218" w14:paraId="4471A69F" w14:textId="77777777" w:rsidTr="000E1218">
        <w:trPr>
          <w:trHeight w:val="585"/>
        </w:trPr>
        <w:tc>
          <w:tcPr>
            <w:tcW w:w="8400" w:type="dxa"/>
            <w:tcBorders>
              <w:top w:val="nil"/>
              <w:left w:val="nil"/>
              <w:bottom w:val="nil"/>
              <w:right w:val="nil"/>
            </w:tcBorders>
            <w:shd w:val="clear" w:color="auto" w:fill="auto"/>
            <w:vAlign w:val="center"/>
            <w:hideMark/>
          </w:tcPr>
          <w:p w14:paraId="35381B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Bø and J. Sundgot-Borgen.</w:t>
            </w:r>
            <w:r w:rsidRPr="000E1218">
              <w:rPr>
                <w:rFonts w:ascii="Times New Roman" w:eastAsia="Times New Roman" w:hAnsi="Times New Roman" w:cs="Times New Roman"/>
                <w:color w:val="000000"/>
                <w:lang w:val="en-CA"/>
              </w:rPr>
              <w:t xml:space="preserve"> Are former female elite athletes more likely to experience urinary incontinence later in life than non-athletes?. 2010. 20:100-104</w:t>
            </w:r>
          </w:p>
        </w:tc>
      </w:tr>
      <w:tr w:rsidR="000E1218" w:rsidRPr="000E1218" w14:paraId="10269E93" w14:textId="77777777" w:rsidTr="000E1218">
        <w:trPr>
          <w:trHeight w:val="585"/>
        </w:trPr>
        <w:tc>
          <w:tcPr>
            <w:tcW w:w="8400" w:type="dxa"/>
            <w:tcBorders>
              <w:top w:val="nil"/>
              <w:left w:val="nil"/>
              <w:bottom w:val="nil"/>
              <w:right w:val="nil"/>
            </w:tcBorders>
            <w:shd w:val="clear" w:color="auto" w:fill="auto"/>
            <w:vAlign w:val="center"/>
            <w:hideMark/>
          </w:tcPr>
          <w:p w14:paraId="67F3D45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Ferguson, P. L. McKey, K. R. Bishop, P. Kloen, J. B. Verheul and M. C. Dougherty.</w:t>
            </w:r>
            <w:r w:rsidRPr="000E1218">
              <w:rPr>
                <w:rFonts w:ascii="Times New Roman" w:eastAsia="Times New Roman" w:hAnsi="Times New Roman" w:cs="Times New Roman"/>
                <w:color w:val="000000"/>
                <w:lang w:val="en-CA"/>
              </w:rPr>
              <w:t xml:space="preserve"> Stress urinary incontinence: Effect of pelvic muscle exercise. 1990. 75:671-675</w:t>
            </w:r>
          </w:p>
        </w:tc>
      </w:tr>
      <w:tr w:rsidR="000E1218" w:rsidRPr="000E1218" w14:paraId="5B3F8063" w14:textId="77777777" w:rsidTr="000E1218">
        <w:trPr>
          <w:trHeight w:val="585"/>
        </w:trPr>
        <w:tc>
          <w:tcPr>
            <w:tcW w:w="8400" w:type="dxa"/>
            <w:tcBorders>
              <w:top w:val="nil"/>
              <w:left w:val="nil"/>
              <w:bottom w:val="nil"/>
              <w:right w:val="nil"/>
            </w:tcBorders>
            <w:shd w:val="clear" w:color="auto" w:fill="auto"/>
            <w:vAlign w:val="center"/>
            <w:hideMark/>
          </w:tcPr>
          <w:p w14:paraId="2FBF5C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Petrov Fieril, A. Glantz and M. Fagevik Olsen.</w:t>
            </w:r>
            <w:r w:rsidRPr="000E1218">
              <w:rPr>
                <w:rFonts w:ascii="Times New Roman" w:eastAsia="Times New Roman" w:hAnsi="Times New Roman" w:cs="Times New Roman"/>
                <w:color w:val="000000"/>
                <w:lang w:val="en-CA"/>
              </w:rPr>
              <w:t xml:space="preserve"> The efficacy of moderate-to-vigorous resistance exercise during pregnancy: a randomized controlled trial.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2015. 94:35-42</w:t>
            </w:r>
          </w:p>
        </w:tc>
      </w:tr>
      <w:tr w:rsidR="000E1218" w:rsidRPr="000E1218" w14:paraId="2BE7BBE0" w14:textId="77777777" w:rsidTr="000E1218">
        <w:trPr>
          <w:trHeight w:val="585"/>
        </w:trPr>
        <w:tc>
          <w:tcPr>
            <w:tcW w:w="8400" w:type="dxa"/>
            <w:tcBorders>
              <w:top w:val="nil"/>
              <w:left w:val="nil"/>
              <w:bottom w:val="nil"/>
              <w:right w:val="nil"/>
            </w:tcBorders>
            <w:shd w:val="clear" w:color="auto" w:fill="auto"/>
            <w:vAlign w:val="center"/>
            <w:hideMark/>
          </w:tcPr>
          <w:p w14:paraId="182DB0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 Kardel and T. Kase.</w:t>
            </w:r>
            <w:r w:rsidRPr="000E1218">
              <w:rPr>
                <w:rFonts w:ascii="Times New Roman" w:eastAsia="Times New Roman" w:hAnsi="Times New Roman" w:cs="Times New Roman"/>
                <w:color w:val="000000"/>
                <w:lang w:val="en-CA"/>
              </w:rPr>
              <w:t xml:space="preserve"> Training in pregnant women: effects on fetal development and birth.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1998. 178:280-286</w:t>
            </w:r>
          </w:p>
        </w:tc>
      </w:tr>
      <w:tr w:rsidR="000E1218" w:rsidRPr="000E1218" w14:paraId="51D62151" w14:textId="77777777" w:rsidTr="000E1218">
        <w:trPr>
          <w:trHeight w:val="585"/>
        </w:trPr>
        <w:tc>
          <w:tcPr>
            <w:tcW w:w="8400" w:type="dxa"/>
            <w:tcBorders>
              <w:top w:val="nil"/>
              <w:left w:val="nil"/>
              <w:bottom w:val="nil"/>
              <w:right w:val="nil"/>
            </w:tcBorders>
            <w:shd w:val="clear" w:color="auto" w:fill="auto"/>
            <w:vAlign w:val="center"/>
            <w:hideMark/>
          </w:tcPr>
          <w:p w14:paraId="6CAD5D0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R. Richardsen, I. Mdala, S. Berntsen,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Objectively recorded physical activity in pregnancy and postpartum in a multi-ethnic cohort: Association with access to recreational areas in the neighbourhood. </w:t>
            </w:r>
            <w:r w:rsidRPr="000E1218">
              <w:rPr>
                <w:rFonts w:ascii="Times New Roman" w:eastAsia="Times New Roman" w:hAnsi="Times New Roman" w:cs="Times New Roman"/>
                <w:i/>
                <w:iCs/>
                <w:color w:val="000000"/>
                <w:lang w:val="en-CA"/>
              </w:rPr>
              <w:t>International Journal of Behavioral Nutrition and Physical Activity.</w:t>
            </w:r>
            <w:r w:rsidRPr="000E1218">
              <w:rPr>
                <w:rFonts w:ascii="Times New Roman" w:eastAsia="Times New Roman" w:hAnsi="Times New Roman" w:cs="Times New Roman"/>
                <w:color w:val="000000"/>
                <w:lang w:val="en-CA"/>
              </w:rPr>
              <w:t xml:space="preserve"> 2016. 13 (1) (no pagination): </w:t>
            </w:r>
          </w:p>
        </w:tc>
      </w:tr>
      <w:tr w:rsidR="000E1218" w:rsidRPr="000E1218" w14:paraId="4F3DA1F6" w14:textId="77777777" w:rsidTr="000E1218">
        <w:trPr>
          <w:trHeight w:val="585"/>
        </w:trPr>
        <w:tc>
          <w:tcPr>
            <w:tcW w:w="8400" w:type="dxa"/>
            <w:tcBorders>
              <w:top w:val="nil"/>
              <w:left w:val="nil"/>
              <w:bottom w:val="nil"/>
              <w:right w:val="nil"/>
            </w:tcBorders>
            <w:shd w:val="clear" w:color="auto" w:fill="auto"/>
            <w:vAlign w:val="center"/>
            <w:hideMark/>
          </w:tcPr>
          <w:p w14:paraId="218039F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R. Richardsen, R. S. Falk, A. K. Jenum,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Predicting who fails to meet the physical activity guideline in pregnancy: A prospective study of objectively recorded physical activity in a population-based multi-ethnic cohort.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2016. 16 (1) (no pagination): </w:t>
            </w:r>
          </w:p>
        </w:tc>
      </w:tr>
      <w:tr w:rsidR="000E1218" w:rsidRPr="000E1218" w14:paraId="04EAE6E0" w14:textId="77777777" w:rsidTr="000E1218">
        <w:trPr>
          <w:trHeight w:val="585"/>
        </w:trPr>
        <w:tc>
          <w:tcPr>
            <w:tcW w:w="8400" w:type="dxa"/>
            <w:tcBorders>
              <w:top w:val="nil"/>
              <w:left w:val="nil"/>
              <w:bottom w:val="nil"/>
              <w:right w:val="nil"/>
            </w:tcBorders>
            <w:shd w:val="clear" w:color="auto" w:fill="auto"/>
            <w:vAlign w:val="center"/>
            <w:hideMark/>
          </w:tcPr>
          <w:p w14:paraId="31C59B7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Records, C. Keller, D. Coonrod,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Correlates of depressive symptoms after birth for Latinas who are overweight or obese. 2015. 36:356-374</w:t>
            </w:r>
          </w:p>
        </w:tc>
      </w:tr>
      <w:tr w:rsidR="000E1218" w:rsidRPr="000E1218" w14:paraId="0544A7F3" w14:textId="77777777" w:rsidTr="000E1218">
        <w:trPr>
          <w:trHeight w:val="585"/>
        </w:trPr>
        <w:tc>
          <w:tcPr>
            <w:tcW w:w="8400" w:type="dxa"/>
            <w:tcBorders>
              <w:top w:val="nil"/>
              <w:left w:val="nil"/>
              <w:bottom w:val="nil"/>
              <w:right w:val="nil"/>
            </w:tcBorders>
            <w:shd w:val="clear" w:color="auto" w:fill="auto"/>
            <w:vAlign w:val="center"/>
            <w:hideMark/>
          </w:tcPr>
          <w:p w14:paraId="3C257D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T. Kasawara, C. S. G. Burgos, S. L. Nascimento, M. L. Costa, F. Surita and E. S. Pinto.</w:t>
            </w:r>
            <w:r w:rsidRPr="000E1218">
              <w:rPr>
                <w:rFonts w:ascii="Times New Roman" w:eastAsia="Times New Roman" w:hAnsi="Times New Roman" w:cs="Times New Roman"/>
                <w:color w:val="000000"/>
                <w:lang w:val="en-CA"/>
              </w:rPr>
              <w:t xml:space="preserve"> Effects of exercise on maternal and neonatal outcomes in pregnant women with chronic hypertension and/or previous preecampsia: A randomized clinical trial. </w:t>
            </w:r>
            <w:r w:rsidRPr="000E1218">
              <w:rPr>
                <w:rFonts w:ascii="Times New Roman" w:eastAsia="Times New Roman" w:hAnsi="Times New Roman" w:cs="Times New Roman"/>
                <w:i/>
                <w:iCs/>
                <w:color w:val="000000"/>
                <w:lang w:val="en-CA"/>
              </w:rPr>
              <w:t>Pregnancy Hypertension.</w:t>
            </w:r>
            <w:r w:rsidRPr="000E1218">
              <w:rPr>
                <w:rFonts w:ascii="Times New Roman" w:eastAsia="Times New Roman" w:hAnsi="Times New Roman" w:cs="Times New Roman"/>
                <w:color w:val="000000"/>
                <w:lang w:val="en-CA"/>
              </w:rPr>
              <w:t xml:space="preserve"> 2012. 2 (3):185-186</w:t>
            </w:r>
          </w:p>
        </w:tc>
      </w:tr>
      <w:tr w:rsidR="000E1218" w:rsidRPr="000E1218" w14:paraId="694D97E6" w14:textId="77777777" w:rsidTr="000E1218">
        <w:trPr>
          <w:trHeight w:val="585"/>
        </w:trPr>
        <w:tc>
          <w:tcPr>
            <w:tcW w:w="8400" w:type="dxa"/>
            <w:tcBorders>
              <w:top w:val="nil"/>
              <w:left w:val="nil"/>
              <w:bottom w:val="nil"/>
              <w:right w:val="nil"/>
            </w:tcBorders>
            <w:shd w:val="clear" w:color="auto" w:fill="auto"/>
            <w:vAlign w:val="center"/>
            <w:hideMark/>
          </w:tcPr>
          <w:p w14:paraId="33EB69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Ueland, M. J. Novy and J. Metcalfe.</w:t>
            </w:r>
            <w:r w:rsidRPr="000E1218">
              <w:rPr>
                <w:rFonts w:ascii="Times New Roman" w:eastAsia="Times New Roman" w:hAnsi="Times New Roman" w:cs="Times New Roman"/>
                <w:color w:val="000000"/>
                <w:lang w:val="en-CA"/>
              </w:rPr>
              <w:t xml:space="preserve"> Hemodynamic responses of patients with heart disease to pregnancy and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1972. 113:47-59</w:t>
            </w:r>
          </w:p>
        </w:tc>
      </w:tr>
      <w:tr w:rsidR="000E1218" w:rsidRPr="000E1218" w14:paraId="3222BC91" w14:textId="77777777" w:rsidTr="000E1218">
        <w:trPr>
          <w:trHeight w:val="585"/>
        </w:trPr>
        <w:tc>
          <w:tcPr>
            <w:tcW w:w="8400" w:type="dxa"/>
            <w:tcBorders>
              <w:top w:val="nil"/>
              <w:left w:val="nil"/>
              <w:bottom w:val="nil"/>
              <w:right w:val="nil"/>
            </w:tcBorders>
            <w:shd w:val="clear" w:color="auto" w:fill="auto"/>
            <w:vAlign w:val="center"/>
            <w:hideMark/>
          </w:tcPr>
          <w:p w14:paraId="254DBB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Karin Haby, Anna Glantz, Ragnar Hanas and Å Premberg.</w:t>
            </w:r>
            <w:r w:rsidRPr="000E1218">
              <w:rPr>
                <w:rFonts w:ascii="Times New Roman" w:eastAsia="Times New Roman" w:hAnsi="Times New Roman" w:cs="Times New Roman"/>
                <w:color w:val="000000"/>
                <w:lang w:val="en-CA"/>
              </w:rPr>
              <w:t xml:space="preserve"> Mighty Mums - An antenatal health care intervention can reduce gestational weight gain in women with obesity.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2015. 31:685-692</w:t>
            </w:r>
          </w:p>
        </w:tc>
      </w:tr>
      <w:tr w:rsidR="000E1218" w:rsidRPr="000E1218" w14:paraId="68D4DC69" w14:textId="77777777" w:rsidTr="000E1218">
        <w:trPr>
          <w:trHeight w:val="585"/>
        </w:trPr>
        <w:tc>
          <w:tcPr>
            <w:tcW w:w="8400" w:type="dxa"/>
            <w:tcBorders>
              <w:top w:val="nil"/>
              <w:left w:val="nil"/>
              <w:bottom w:val="nil"/>
              <w:right w:val="nil"/>
            </w:tcBorders>
            <w:shd w:val="clear" w:color="auto" w:fill="auto"/>
            <w:vAlign w:val="center"/>
            <w:hideMark/>
          </w:tcPr>
          <w:p w14:paraId="5CE56E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Kristin I. Stanford, Min-Young Lee, Kristen M. Getchell, Kawai So, Michael F. Hirshman and Laurie J. Goodyear.</w:t>
            </w:r>
            <w:r w:rsidRPr="000E1218">
              <w:rPr>
                <w:rFonts w:ascii="Times New Roman" w:eastAsia="Times New Roman" w:hAnsi="Times New Roman" w:cs="Times New Roman"/>
                <w:color w:val="000000"/>
                <w:lang w:val="en-CA"/>
              </w:rPr>
              <w:t xml:space="preserve"> Exercise before and during pregnancy prevents the deleterious effects of maternal high-fat feeding on metabolic health of male offspring.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2015. 64:427-433 7p</w:t>
            </w:r>
          </w:p>
        </w:tc>
      </w:tr>
      <w:tr w:rsidR="000E1218" w:rsidRPr="000E1218" w14:paraId="0B7C75AA" w14:textId="77777777" w:rsidTr="000E1218">
        <w:trPr>
          <w:trHeight w:val="585"/>
        </w:trPr>
        <w:tc>
          <w:tcPr>
            <w:tcW w:w="8400" w:type="dxa"/>
            <w:tcBorders>
              <w:top w:val="nil"/>
              <w:left w:val="nil"/>
              <w:bottom w:val="nil"/>
              <w:right w:val="nil"/>
            </w:tcBorders>
            <w:shd w:val="clear" w:color="auto" w:fill="auto"/>
            <w:vAlign w:val="center"/>
            <w:hideMark/>
          </w:tcPr>
          <w:p w14:paraId="4DE5FF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D. Platt, R. Artal, J. Semel, L. Sipos and R. K. Kammula.</w:t>
            </w:r>
            <w:r w:rsidRPr="000E1218">
              <w:rPr>
                <w:rFonts w:ascii="Times New Roman" w:eastAsia="Times New Roman" w:hAnsi="Times New Roman" w:cs="Times New Roman"/>
                <w:color w:val="000000"/>
                <w:lang w:val="en-CA"/>
              </w:rPr>
              <w:t xml:space="preserve"> Exercise in pregnancy. II. Fetal responses.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1983. 147:487-491</w:t>
            </w:r>
          </w:p>
        </w:tc>
      </w:tr>
      <w:tr w:rsidR="000E1218" w:rsidRPr="000E1218" w14:paraId="7081C68C" w14:textId="77777777" w:rsidTr="000E1218">
        <w:trPr>
          <w:trHeight w:val="585"/>
        </w:trPr>
        <w:tc>
          <w:tcPr>
            <w:tcW w:w="8400" w:type="dxa"/>
            <w:tcBorders>
              <w:top w:val="nil"/>
              <w:left w:val="nil"/>
              <w:bottom w:val="nil"/>
              <w:right w:val="nil"/>
            </w:tcBorders>
            <w:shd w:val="clear" w:color="auto" w:fill="auto"/>
            <w:vAlign w:val="center"/>
            <w:hideMark/>
          </w:tcPr>
          <w:p w14:paraId="557E7C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Keyes, P. H. Hackett and A. M. Luks.</w:t>
            </w:r>
            <w:r w:rsidRPr="000E1218">
              <w:rPr>
                <w:rFonts w:ascii="Times New Roman" w:eastAsia="Times New Roman" w:hAnsi="Times New Roman" w:cs="Times New Roman"/>
                <w:color w:val="000000"/>
                <w:lang w:val="en-CA"/>
              </w:rPr>
              <w:t xml:space="preserve"> Outdoor Activity and High Altitude Exposure During Pregnancy: A Survey of 459 Pregnancies. </w:t>
            </w:r>
            <w:r w:rsidRPr="000E1218">
              <w:rPr>
                <w:rFonts w:ascii="Times New Roman" w:eastAsia="Times New Roman" w:hAnsi="Times New Roman" w:cs="Times New Roman"/>
                <w:i/>
                <w:iCs/>
                <w:color w:val="000000"/>
                <w:lang w:val="en-CA"/>
              </w:rPr>
              <w:t>Wilderness Environ.Med.</w:t>
            </w:r>
            <w:r w:rsidRPr="000E1218">
              <w:rPr>
                <w:rFonts w:ascii="Times New Roman" w:eastAsia="Times New Roman" w:hAnsi="Times New Roman" w:cs="Times New Roman"/>
                <w:color w:val="000000"/>
                <w:lang w:val="en-CA"/>
              </w:rPr>
              <w:t xml:space="preserve"> 2016. 27:227-235</w:t>
            </w:r>
          </w:p>
        </w:tc>
      </w:tr>
      <w:tr w:rsidR="000E1218" w:rsidRPr="000E1218" w14:paraId="46151830" w14:textId="77777777" w:rsidTr="000E1218">
        <w:trPr>
          <w:trHeight w:val="585"/>
        </w:trPr>
        <w:tc>
          <w:tcPr>
            <w:tcW w:w="8400" w:type="dxa"/>
            <w:tcBorders>
              <w:top w:val="nil"/>
              <w:left w:val="nil"/>
              <w:bottom w:val="nil"/>
              <w:right w:val="nil"/>
            </w:tcBorders>
            <w:shd w:val="clear" w:color="auto" w:fill="auto"/>
            <w:vAlign w:val="center"/>
            <w:hideMark/>
          </w:tcPr>
          <w:p w14:paraId="5D0FE6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S. A. Scholtz, R. Suminski and K. M. Gustafson.</w:t>
            </w:r>
            <w:r w:rsidRPr="000E1218">
              <w:rPr>
                <w:rFonts w:ascii="Times New Roman" w:eastAsia="Times New Roman" w:hAnsi="Times New Roman" w:cs="Times New Roman"/>
                <w:color w:val="000000"/>
                <w:lang w:val="en-CA"/>
              </w:rPr>
              <w:t xml:space="preserve"> Aerobic exercise during pregnancy influences infant heart rate variability at one month of age. </w:t>
            </w:r>
            <w:r w:rsidRPr="000E1218">
              <w:rPr>
                <w:rFonts w:ascii="Times New Roman" w:eastAsia="Times New Roman" w:hAnsi="Times New Roman" w:cs="Times New Roman"/>
                <w:i/>
                <w:iCs/>
                <w:color w:val="000000"/>
                <w:lang w:val="en-CA"/>
              </w:rPr>
              <w:t>Early Hum.Dev.</w:t>
            </w:r>
            <w:r w:rsidRPr="000E1218">
              <w:rPr>
                <w:rFonts w:ascii="Times New Roman" w:eastAsia="Times New Roman" w:hAnsi="Times New Roman" w:cs="Times New Roman"/>
                <w:color w:val="000000"/>
                <w:lang w:val="en-CA"/>
              </w:rPr>
              <w:t xml:space="preserve"> 2014. 90:33-38</w:t>
            </w:r>
          </w:p>
        </w:tc>
      </w:tr>
      <w:tr w:rsidR="000E1218" w:rsidRPr="000E1218" w14:paraId="75FE0268" w14:textId="77777777" w:rsidTr="000E1218">
        <w:trPr>
          <w:trHeight w:val="585"/>
        </w:trPr>
        <w:tc>
          <w:tcPr>
            <w:tcW w:w="8400" w:type="dxa"/>
            <w:tcBorders>
              <w:top w:val="nil"/>
              <w:left w:val="nil"/>
              <w:bottom w:val="nil"/>
              <w:right w:val="nil"/>
            </w:tcBorders>
            <w:shd w:val="clear" w:color="auto" w:fill="auto"/>
            <w:vAlign w:val="center"/>
            <w:hideMark/>
          </w:tcPr>
          <w:p w14:paraId="6F2EEB1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 Mayberry, M. Smith and P. Gill.</w:t>
            </w:r>
            <w:r w:rsidRPr="000E1218">
              <w:rPr>
                <w:rFonts w:ascii="Times New Roman" w:eastAsia="Times New Roman" w:hAnsi="Times New Roman" w:cs="Times New Roman"/>
                <w:color w:val="000000"/>
                <w:lang w:val="en-CA"/>
              </w:rPr>
              <w:t xml:space="preserve"> Effect of exercise on uterine activity in the patient in preterm labor. </w:t>
            </w:r>
            <w:r w:rsidRPr="000E1218">
              <w:rPr>
                <w:rFonts w:ascii="Times New Roman" w:eastAsia="Times New Roman" w:hAnsi="Times New Roman" w:cs="Times New Roman"/>
                <w:i/>
                <w:iCs/>
                <w:color w:val="000000"/>
                <w:lang w:val="en-CA"/>
              </w:rPr>
              <w:t>Journal of Perinatology.</w:t>
            </w:r>
            <w:r w:rsidRPr="000E1218">
              <w:rPr>
                <w:rFonts w:ascii="Times New Roman" w:eastAsia="Times New Roman" w:hAnsi="Times New Roman" w:cs="Times New Roman"/>
                <w:color w:val="000000"/>
                <w:lang w:val="en-CA"/>
              </w:rPr>
              <w:t xml:space="preserve"> 1992. 12:354-358</w:t>
            </w:r>
          </w:p>
        </w:tc>
      </w:tr>
      <w:tr w:rsidR="000E1218" w:rsidRPr="000E1218" w14:paraId="315C995C" w14:textId="77777777" w:rsidTr="000E1218">
        <w:trPr>
          <w:trHeight w:val="585"/>
        </w:trPr>
        <w:tc>
          <w:tcPr>
            <w:tcW w:w="8400" w:type="dxa"/>
            <w:tcBorders>
              <w:top w:val="nil"/>
              <w:left w:val="nil"/>
              <w:bottom w:val="nil"/>
              <w:right w:val="nil"/>
            </w:tcBorders>
            <w:shd w:val="clear" w:color="auto" w:fill="auto"/>
            <w:vAlign w:val="center"/>
            <w:hideMark/>
          </w:tcPr>
          <w:p w14:paraId="5DDE39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K. Endres, H. Straub, C. McKinney, et al.</w:t>
            </w:r>
            <w:r w:rsidRPr="000E1218">
              <w:rPr>
                <w:rFonts w:ascii="Times New Roman" w:eastAsia="Times New Roman" w:hAnsi="Times New Roman" w:cs="Times New Roman"/>
                <w:color w:val="000000"/>
                <w:lang w:val="en-CA"/>
              </w:rPr>
              <w:t xml:space="preserve"> Postpartum weight retention risk factors and relationship to obesity at 1 year. 2015. 125:144-152</w:t>
            </w:r>
          </w:p>
        </w:tc>
      </w:tr>
      <w:tr w:rsidR="000E1218" w:rsidRPr="000E1218" w14:paraId="070C2E32" w14:textId="77777777" w:rsidTr="000E1218">
        <w:trPr>
          <w:trHeight w:val="585"/>
        </w:trPr>
        <w:tc>
          <w:tcPr>
            <w:tcW w:w="8400" w:type="dxa"/>
            <w:tcBorders>
              <w:top w:val="nil"/>
              <w:left w:val="nil"/>
              <w:bottom w:val="nil"/>
              <w:right w:val="nil"/>
            </w:tcBorders>
            <w:shd w:val="clear" w:color="auto" w:fill="auto"/>
            <w:vAlign w:val="center"/>
            <w:hideMark/>
          </w:tcPr>
          <w:p w14:paraId="2BCD88F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Li and C. Duan.</w:t>
            </w:r>
            <w:r w:rsidRPr="000E1218">
              <w:rPr>
                <w:rFonts w:ascii="Times New Roman" w:eastAsia="Times New Roman" w:hAnsi="Times New Roman" w:cs="Times New Roman"/>
                <w:color w:val="000000"/>
                <w:lang w:val="en-CA"/>
              </w:rPr>
              <w:t xml:space="preserve"> Analysis of factors correlated with insulin administration in patients with gestational diabetes mellitus in the Liaoning region. </w:t>
            </w:r>
            <w:r w:rsidRPr="000E1218">
              <w:rPr>
                <w:rFonts w:ascii="Times New Roman" w:eastAsia="Times New Roman" w:hAnsi="Times New Roman" w:cs="Times New Roman"/>
                <w:i/>
                <w:iCs/>
                <w:color w:val="000000"/>
                <w:lang w:val="en-CA"/>
              </w:rPr>
              <w:t>Diabetes.Metab.Res.</w:t>
            </w:r>
            <w:r w:rsidRPr="000E1218">
              <w:rPr>
                <w:rFonts w:ascii="Times New Roman" w:eastAsia="Times New Roman" w:hAnsi="Times New Roman" w:cs="Times New Roman"/>
                <w:color w:val="000000"/>
                <w:lang w:val="en-CA"/>
              </w:rPr>
              <w:t xml:space="preserve"> 2016. 32:15-16</w:t>
            </w:r>
          </w:p>
        </w:tc>
      </w:tr>
      <w:tr w:rsidR="000E1218" w:rsidRPr="000E1218" w14:paraId="3A18E844" w14:textId="77777777" w:rsidTr="000E1218">
        <w:trPr>
          <w:trHeight w:val="585"/>
        </w:trPr>
        <w:tc>
          <w:tcPr>
            <w:tcW w:w="8400" w:type="dxa"/>
            <w:tcBorders>
              <w:top w:val="nil"/>
              <w:left w:val="nil"/>
              <w:bottom w:val="nil"/>
              <w:right w:val="nil"/>
            </w:tcBorders>
            <w:shd w:val="clear" w:color="auto" w:fill="auto"/>
            <w:vAlign w:val="center"/>
            <w:hideMark/>
          </w:tcPr>
          <w:p w14:paraId="49F0E89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May, D. Barrera, S. Newcomer and A. Agbas.</w:t>
            </w:r>
            <w:r w:rsidRPr="000E1218">
              <w:rPr>
                <w:rFonts w:ascii="Times New Roman" w:eastAsia="Times New Roman" w:hAnsi="Times New Roman" w:cs="Times New Roman"/>
                <w:color w:val="000000"/>
                <w:lang w:val="en-CA"/>
              </w:rPr>
              <w:t xml:space="preserve"> Maternal exercise increases energy efficiency of fetal heart.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2014. 1): </w:t>
            </w:r>
          </w:p>
        </w:tc>
      </w:tr>
      <w:tr w:rsidR="000E1218" w:rsidRPr="000E1218" w14:paraId="53689384" w14:textId="77777777" w:rsidTr="000E1218">
        <w:trPr>
          <w:trHeight w:val="585"/>
        </w:trPr>
        <w:tc>
          <w:tcPr>
            <w:tcW w:w="8400" w:type="dxa"/>
            <w:tcBorders>
              <w:top w:val="nil"/>
              <w:left w:val="nil"/>
              <w:bottom w:val="nil"/>
              <w:right w:val="nil"/>
            </w:tcBorders>
            <w:shd w:val="clear" w:color="auto" w:fill="auto"/>
            <w:vAlign w:val="center"/>
            <w:hideMark/>
          </w:tcPr>
          <w:p w14:paraId="73B0743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Morera-Lianez, A. Rodriguez-Marquez, Laencina-Lazaro Ma,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Exercise program for pregnant women with rest in bed. [Spanish]. 2014. 15:142-149</w:t>
            </w:r>
          </w:p>
        </w:tc>
      </w:tr>
      <w:tr w:rsidR="000E1218" w:rsidRPr="000E1218" w14:paraId="38F15CB9" w14:textId="77777777" w:rsidTr="000E1218">
        <w:trPr>
          <w:trHeight w:val="585"/>
        </w:trPr>
        <w:tc>
          <w:tcPr>
            <w:tcW w:w="8400" w:type="dxa"/>
            <w:tcBorders>
              <w:top w:val="nil"/>
              <w:left w:val="nil"/>
              <w:bottom w:val="nil"/>
              <w:right w:val="nil"/>
            </w:tcBorders>
            <w:shd w:val="clear" w:color="auto" w:fill="auto"/>
            <w:vAlign w:val="center"/>
            <w:hideMark/>
          </w:tcPr>
          <w:p w14:paraId="2C6BA6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O. Walker, B. S. Sterling, M. Kim, K. L. Arheart and G. M. Timmerman.</w:t>
            </w:r>
            <w:r w:rsidRPr="000E1218">
              <w:rPr>
                <w:rFonts w:ascii="Times New Roman" w:eastAsia="Times New Roman" w:hAnsi="Times New Roman" w:cs="Times New Roman"/>
                <w:color w:val="000000"/>
                <w:lang w:val="en-CA"/>
              </w:rPr>
              <w:t xml:space="preserve"> Trajectory of weight changes in the first 6 weeks postpartum. 2006. 35:472-481</w:t>
            </w:r>
          </w:p>
        </w:tc>
      </w:tr>
      <w:tr w:rsidR="000E1218" w:rsidRPr="000E1218" w14:paraId="11D0AA78" w14:textId="77777777" w:rsidTr="000E1218">
        <w:trPr>
          <w:trHeight w:val="585"/>
        </w:trPr>
        <w:tc>
          <w:tcPr>
            <w:tcW w:w="8400" w:type="dxa"/>
            <w:tcBorders>
              <w:top w:val="nil"/>
              <w:left w:val="nil"/>
              <w:bottom w:val="nil"/>
              <w:right w:val="nil"/>
            </w:tcBorders>
            <w:shd w:val="clear" w:color="auto" w:fill="auto"/>
            <w:vAlign w:val="center"/>
            <w:hideMark/>
          </w:tcPr>
          <w:p w14:paraId="08B7E4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El-Rafie, G. M. Khafagy and M. G. Gamal.</w:t>
            </w:r>
            <w:r w:rsidRPr="000E1218">
              <w:rPr>
                <w:rFonts w:ascii="Times New Roman" w:eastAsia="Times New Roman" w:hAnsi="Times New Roman" w:cs="Times New Roman"/>
                <w:color w:val="000000"/>
                <w:lang w:val="en-CA"/>
              </w:rPr>
              <w:t xml:space="preserve"> Effect of aerobic exercise during pregnancy on antenatal depression. </w:t>
            </w:r>
            <w:r w:rsidRPr="000E1218">
              <w:rPr>
                <w:rFonts w:ascii="Times New Roman" w:eastAsia="Times New Roman" w:hAnsi="Times New Roman" w:cs="Times New Roman"/>
                <w:i/>
                <w:iCs/>
                <w:color w:val="000000"/>
                <w:lang w:val="en-CA"/>
              </w:rPr>
              <w:t>International Journal of Women's Health.</w:t>
            </w:r>
            <w:r w:rsidRPr="000E1218">
              <w:rPr>
                <w:rFonts w:ascii="Times New Roman" w:eastAsia="Times New Roman" w:hAnsi="Times New Roman" w:cs="Times New Roman"/>
                <w:color w:val="000000"/>
                <w:lang w:val="en-CA"/>
              </w:rPr>
              <w:t xml:space="preserve"> 2016. 8:53-57</w:t>
            </w:r>
          </w:p>
        </w:tc>
      </w:tr>
      <w:tr w:rsidR="000E1218" w:rsidRPr="000E1218" w14:paraId="0ECD4ED5" w14:textId="77777777" w:rsidTr="000E1218">
        <w:trPr>
          <w:trHeight w:val="585"/>
        </w:trPr>
        <w:tc>
          <w:tcPr>
            <w:tcW w:w="8400" w:type="dxa"/>
            <w:tcBorders>
              <w:top w:val="nil"/>
              <w:left w:val="nil"/>
              <w:bottom w:val="nil"/>
              <w:right w:val="nil"/>
            </w:tcBorders>
            <w:shd w:val="clear" w:color="auto" w:fill="auto"/>
            <w:vAlign w:val="center"/>
            <w:hideMark/>
          </w:tcPr>
          <w:p w14:paraId="65E7F5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Horan, C. A. McGowan, E. R. Gibney, J. M. Donnelly and F. M. McAuliffe.</w:t>
            </w:r>
            <w:r w:rsidRPr="000E1218">
              <w:rPr>
                <w:rFonts w:ascii="Times New Roman" w:eastAsia="Times New Roman" w:hAnsi="Times New Roman" w:cs="Times New Roman"/>
                <w:color w:val="000000"/>
                <w:lang w:val="en-CA"/>
              </w:rPr>
              <w:t xml:space="preserve"> Maternal low glycaemic index diet, fat intake and postprandial glucose influences neonatal adiposity--secondary analysis from the ROLO study. 2014. 13:78</w:t>
            </w:r>
          </w:p>
        </w:tc>
      </w:tr>
      <w:tr w:rsidR="000E1218" w:rsidRPr="000E1218" w14:paraId="1FC142E9" w14:textId="77777777" w:rsidTr="000E1218">
        <w:trPr>
          <w:trHeight w:val="585"/>
        </w:trPr>
        <w:tc>
          <w:tcPr>
            <w:tcW w:w="8400" w:type="dxa"/>
            <w:tcBorders>
              <w:top w:val="nil"/>
              <w:left w:val="nil"/>
              <w:bottom w:val="nil"/>
              <w:right w:val="nil"/>
            </w:tcBorders>
            <w:shd w:val="clear" w:color="auto" w:fill="auto"/>
            <w:vAlign w:val="center"/>
            <w:hideMark/>
          </w:tcPr>
          <w:p w14:paraId="7C4936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Kashanian, S. S. Ali, M. Nazemi and S. Bahasadri.</w:t>
            </w:r>
            <w:r w:rsidRPr="000E1218">
              <w:rPr>
                <w:rFonts w:ascii="Times New Roman" w:eastAsia="Times New Roman" w:hAnsi="Times New Roman" w:cs="Times New Roman"/>
                <w:color w:val="000000"/>
                <w:lang w:val="en-CA"/>
              </w:rPr>
              <w:t xml:space="preserve"> Evaluation of the effect of pelvic floor muscle training (PFMT or Kegel exercise) and assisted pelvic floor muscle training (APFMT) by a resistance device (Kegelmaster device) on urinary incontinence in women: a randomized trial. 2011. 159:218-223</w:t>
            </w:r>
          </w:p>
        </w:tc>
      </w:tr>
      <w:tr w:rsidR="000E1218" w:rsidRPr="000E1218" w14:paraId="6FA417FA" w14:textId="77777777" w:rsidTr="000E1218">
        <w:trPr>
          <w:trHeight w:val="585"/>
        </w:trPr>
        <w:tc>
          <w:tcPr>
            <w:tcW w:w="8400" w:type="dxa"/>
            <w:tcBorders>
              <w:top w:val="nil"/>
              <w:left w:val="nil"/>
              <w:bottom w:val="nil"/>
              <w:right w:val="nil"/>
            </w:tcBorders>
            <w:shd w:val="clear" w:color="auto" w:fill="auto"/>
            <w:vAlign w:val="center"/>
            <w:hideMark/>
          </w:tcPr>
          <w:p w14:paraId="6B6A7F5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Perales, A. Santos-Lozano, F. Sanchis-Gomar,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PMC4958727; Impact of gestational risk factors on maternal cardiovascular system. </w:t>
            </w:r>
            <w:r w:rsidRPr="000E1218">
              <w:rPr>
                <w:rFonts w:ascii="Times New Roman" w:eastAsia="Times New Roman" w:hAnsi="Times New Roman" w:cs="Times New Roman"/>
                <w:i/>
                <w:iCs/>
                <w:color w:val="000000"/>
                <w:lang w:val="en-CA"/>
              </w:rPr>
              <w:t>Annals of Translational Medicine.</w:t>
            </w:r>
            <w:r w:rsidRPr="000E1218">
              <w:rPr>
                <w:rFonts w:ascii="Times New Roman" w:eastAsia="Times New Roman" w:hAnsi="Times New Roman" w:cs="Times New Roman"/>
                <w:color w:val="000000"/>
                <w:lang w:val="en-CA"/>
              </w:rPr>
              <w:t xml:space="preserve"> 2016. 4:253</w:t>
            </w:r>
          </w:p>
        </w:tc>
      </w:tr>
      <w:tr w:rsidR="000E1218" w:rsidRPr="000E1218" w14:paraId="436B0509" w14:textId="77777777" w:rsidTr="000E1218">
        <w:trPr>
          <w:trHeight w:val="585"/>
        </w:trPr>
        <w:tc>
          <w:tcPr>
            <w:tcW w:w="8400" w:type="dxa"/>
            <w:tcBorders>
              <w:top w:val="nil"/>
              <w:left w:val="nil"/>
              <w:bottom w:val="nil"/>
              <w:right w:val="nil"/>
            </w:tcBorders>
            <w:shd w:val="clear" w:color="auto" w:fill="auto"/>
            <w:vAlign w:val="center"/>
            <w:hideMark/>
          </w:tcPr>
          <w:p w14:paraId="6BCD70B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Unsgaard-Tondel, O. Vasseljen, A. Woodhouse and S. Morkved.</w:t>
            </w:r>
            <w:r w:rsidRPr="000E1218">
              <w:rPr>
                <w:rFonts w:ascii="Times New Roman" w:eastAsia="Times New Roman" w:hAnsi="Times New Roman" w:cs="Times New Roman"/>
                <w:color w:val="000000"/>
                <w:lang w:val="en-CA"/>
              </w:rPr>
              <w:t xml:space="preserve"> Exercises for Women with Persistent Pelvic and Low Back Pain after Pregnancy. </w:t>
            </w:r>
            <w:r w:rsidRPr="000E1218">
              <w:rPr>
                <w:rFonts w:ascii="Times New Roman" w:eastAsia="Times New Roman" w:hAnsi="Times New Roman" w:cs="Times New Roman"/>
                <w:i/>
                <w:iCs/>
                <w:color w:val="000000"/>
                <w:lang w:val="en-CA"/>
              </w:rPr>
              <w:t>Global Journal of Health Science.</w:t>
            </w:r>
            <w:r w:rsidRPr="000E1218">
              <w:rPr>
                <w:rFonts w:ascii="Times New Roman" w:eastAsia="Times New Roman" w:hAnsi="Times New Roman" w:cs="Times New Roman"/>
                <w:color w:val="000000"/>
                <w:lang w:val="en-CA"/>
              </w:rPr>
              <w:t xml:space="preserve"> 2016. 8:54311</w:t>
            </w:r>
          </w:p>
        </w:tc>
      </w:tr>
      <w:tr w:rsidR="000E1218" w:rsidRPr="000E1218" w14:paraId="594D07F2" w14:textId="77777777" w:rsidTr="000E1218">
        <w:trPr>
          <w:trHeight w:val="585"/>
        </w:trPr>
        <w:tc>
          <w:tcPr>
            <w:tcW w:w="8400" w:type="dxa"/>
            <w:tcBorders>
              <w:top w:val="nil"/>
              <w:left w:val="nil"/>
              <w:bottom w:val="nil"/>
              <w:right w:val="nil"/>
            </w:tcBorders>
            <w:shd w:val="clear" w:color="auto" w:fill="auto"/>
            <w:vAlign w:val="center"/>
            <w:hideMark/>
          </w:tcPr>
          <w:p w14:paraId="37D3F4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Markus Huebner, Katja Riegel, Heidemarie Hinninghofen, Diethelm Wallwiener, Ralf Tunn and Christl Reisenauer.</w:t>
            </w:r>
            <w:r w:rsidRPr="000E1218">
              <w:rPr>
                <w:rFonts w:ascii="Times New Roman" w:eastAsia="Times New Roman" w:hAnsi="Times New Roman" w:cs="Times New Roman"/>
                <w:color w:val="000000"/>
                <w:lang w:val="en-CA"/>
              </w:rPr>
              <w:t xml:space="preserve"> Pelvic floor muscle training for </w:t>
            </w:r>
            <w:r w:rsidRPr="000E1218">
              <w:rPr>
                <w:rFonts w:ascii="Times New Roman" w:eastAsia="Times New Roman" w:hAnsi="Times New Roman" w:cs="Times New Roman"/>
                <w:color w:val="000000"/>
                <w:lang w:val="en-CA"/>
              </w:rPr>
              <w:lastRenderedPageBreak/>
              <w:t>stress urinary incontinence: A randomized, controlled trial comparing different conservative therapies. 2011. 16:133-140</w:t>
            </w:r>
          </w:p>
        </w:tc>
      </w:tr>
      <w:tr w:rsidR="000E1218" w:rsidRPr="000E1218" w14:paraId="445D44CA" w14:textId="77777777" w:rsidTr="000E1218">
        <w:trPr>
          <w:trHeight w:val="585"/>
        </w:trPr>
        <w:tc>
          <w:tcPr>
            <w:tcW w:w="8400" w:type="dxa"/>
            <w:tcBorders>
              <w:top w:val="nil"/>
              <w:left w:val="nil"/>
              <w:bottom w:val="nil"/>
              <w:right w:val="nil"/>
            </w:tcBorders>
            <w:shd w:val="clear" w:color="auto" w:fill="auto"/>
            <w:vAlign w:val="center"/>
            <w:hideMark/>
          </w:tcPr>
          <w:p w14:paraId="7CE04F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N. M. Rafla.</w:t>
            </w:r>
            <w:r w:rsidRPr="000E1218">
              <w:rPr>
                <w:rFonts w:ascii="Times New Roman" w:eastAsia="Times New Roman" w:hAnsi="Times New Roman" w:cs="Times New Roman"/>
                <w:color w:val="000000"/>
                <w:lang w:val="en-CA"/>
              </w:rPr>
              <w:t xml:space="preserve"> The effect of maternal exercise on umbilical artery velocimetry waveforms in intrauterine growth retardation. </w:t>
            </w:r>
            <w:r w:rsidRPr="000E1218">
              <w:rPr>
                <w:rFonts w:ascii="Times New Roman" w:eastAsia="Times New Roman" w:hAnsi="Times New Roman" w:cs="Times New Roman"/>
                <w:i/>
                <w:iCs/>
                <w:color w:val="000000"/>
                <w:lang w:val="en-CA"/>
              </w:rPr>
              <w:t>Journal of Obstetrics &amp; Gynaecology.</w:t>
            </w:r>
            <w:r w:rsidRPr="000E1218">
              <w:rPr>
                <w:rFonts w:ascii="Times New Roman" w:eastAsia="Times New Roman" w:hAnsi="Times New Roman" w:cs="Times New Roman"/>
                <w:color w:val="000000"/>
                <w:lang w:val="en-CA"/>
              </w:rPr>
              <w:t xml:space="preserve"> 1999. 19:469-473</w:t>
            </w:r>
          </w:p>
        </w:tc>
      </w:tr>
      <w:tr w:rsidR="000E1218" w:rsidRPr="000E1218" w14:paraId="14F356C7" w14:textId="77777777" w:rsidTr="000E1218">
        <w:trPr>
          <w:trHeight w:val="585"/>
        </w:trPr>
        <w:tc>
          <w:tcPr>
            <w:tcW w:w="8400" w:type="dxa"/>
            <w:tcBorders>
              <w:top w:val="nil"/>
              <w:left w:val="nil"/>
              <w:bottom w:val="nil"/>
              <w:right w:val="nil"/>
            </w:tcBorders>
            <w:shd w:val="clear" w:color="auto" w:fill="auto"/>
            <w:vAlign w:val="center"/>
            <w:hideMark/>
          </w:tcPr>
          <w:p w14:paraId="2232E1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w:t>
            </w:r>
            <w:r w:rsidRPr="000E1218">
              <w:rPr>
                <w:rFonts w:ascii="Times New Roman" w:eastAsia="Times New Roman" w:hAnsi="Times New Roman" w:cs="Times New Roman"/>
                <w:color w:val="000000"/>
                <w:lang w:val="en-CA"/>
              </w:rPr>
              <w:t xml:space="preserve"> The effect of maternal exercise on umbilical artery blood flow in pregnancy-induced hypertension. </w:t>
            </w:r>
            <w:r w:rsidRPr="000E1218">
              <w:rPr>
                <w:rFonts w:ascii="Times New Roman" w:eastAsia="Times New Roman" w:hAnsi="Times New Roman" w:cs="Times New Roman"/>
                <w:i/>
                <w:iCs/>
                <w:color w:val="000000"/>
                <w:lang w:val="en-CA"/>
              </w:rPr>
              <w:t>Journal of Obstetrics and Gynaecology.</w:t>
            </w:r>
            <w:r w:rsidRPr="000E1218">
              <w:rPr>
                <w:rFonts w:ascii="Times New Roman" w:eastAsia="Times New Roman" w:hAnsi="Times New Roman" w:cs="Times New Roman"/>
                <w:color w:val="000000"/>
                <w:lang w:val="en-CA"/>
              </w:rPr>
              <w:t xml:space="preserve"> 2000. 20:19-23</w:t>
            </w:r>
          </w:p>
        </w:tc>
      </w:tr>
      <w:tr w:rsidR="000E1218" w:rsidRPr="000E1218" w14:paraId="1D6F404C" w14:textId="77777777" w:rsidTr="000E1218">
        <w:trPr>
          <w:trHeight w:val="585"/>
        </w:trPr>
        <w:tc>
          <w:tcPr>
            <w:tcW w:w="8400" w:type="dxa"/>
            <w:tcBorders>
              <w:top w:val="nil"/>
              <w:left w:val="nil"/>
              <w:bottom w:val="nil"/>
              <w:right w:val="nil"/>
            </w:tcBorders>
            <w:shd w:val="clear" w:color="auto" w:fill="auto"/>
            <w:vAlign w:val="center"/>
            <w:hideMark/>
          </w:tcPr>
          <w:p w14:paraId="0F7F30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 Porta Roda, M. A. Diaz Lopez, J. Vara Paniagua, M. Simo Gonzalez, P. Diaz Bellido and J. J. Espinos Gomez.</w:t>
            </w:r>
            <w:r w:rsidRPr="000E1218">
              <w:rPr>
                <w:rFonts w:ascii="Times New Roman" w:eastAsia="Times New Roman" w:hAnsi="Times New Roman" w:cs="Times New Roman"/>
                <w:color w:val="000000"/>
                <w:lang w:val="en-CA"/>
              </w:rPr>
              <w:t xml:space="preserve"> Adherence to pelvic floor muscle training with or without vaginal spheres in women with urinary incontinence: a secondary analysis from a randomized trial. </w:t>
            </w:r>
            <w:r w:rsidRPr="000E1218">
              <w:rPr>
                <w:rFonts w:ascii="Times New Roman" w:eastAsia="Times New Roman" w:hAnsi="Times New Roman" w:cs="Times New Roman"/>
                <w:i/>
                <w:iCs/>
                <w:color w:val="000000"/>
                <w:lang w:val="en-CA"/>
              </w:rPr>
              <w:t>Int.Urogynecol.J.Pelvic Floor Dysfunct.</w:t>
            </w:r>
            <w:r w:rsidRPr="000E1218">
              <w:rPr>
                <w:rFonts w:ascii="Times New Roman" w:eastAsia="Times New Roman" w:hAnsi="Times New Roman" w:cs="Times New Roman"/>
                <w:color w:val="000000"/>
                <w:lang w:val="en-CA"/>
              </w:rPr>
              <w:t xml:space="preserve"> 2016. 27:1185-1191</w:t>
            </w:r>
          </w:p>
        </w:tc>
      </w:tr>
      <w:tr w:rsidR="000E1218" w:rsidRPr="000E1218" w14:paraId="72C63DC5" w14:textId="77777777" w:rsidTr="000E1218">
        <w:trPr>
          <w:trHeight w:val="585"/>
        </w:trPr>
        <w:tc>
          <w:tcPr>
            <w:tcW w:w="8400" w:type="dxa"/>
            <w:tcBorders>
              <w:top w:val="nil"/>
              <w:left w:val="nil"/>
              <w:bottom w:val="nil"/>
              <w:right w:val="nil"/>
            </w:tcBorders>
            <w:shd w:val="clear" w:color="auto" w:fill="auto"/>
            <w:vAlign w:val="center"/>
            <w:hideMark/>
          </w:tcPr>
          <w:p w14:paraId="048EBB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Ozge Celiker Tosun, Ulas Solmaz, Atalay Ekin, et al.</w:t>
            </w:r>
            <w:r w:rsidRPr="000E1218">
              <w:rPr>
                <w:rFonts w:ascii="Times New Roman" w:eastAsia="Times New Roman" w:hAnsi="Times New Roman" w:cs="Times New Roman"/>
                <w:color w:val="000000"/>
                <w:lang w:val="en-CA"/>
              </w:rPr>
              <w:t xml:space="preserve"> Assessment of the effect of pelvic floor exercises on pelvic floor muscle strength using ultrasonography in patients with urinary incontinence: a prospective randomized controlled trial. </w:t>
            </w:r>
            <w:r w:rsidRPr="000E1218">
              <w:rPr>
                <w:rFonts w:ascii="Times New Roman" w:eastAsia="Times New Roman" w:hAnsi="Times New Roman" w:cs="Times New Roman"/>
                <w:i/>
                <w:iCs/>
                <w:color w:val="000000"/>
                <w:lang w:val="en-CA"/>
              </w:rPr>
              <w:t>Journal of Physical Therapy Science.</w:t>
            </w:r>
            <w:r w:rsidRPr="000E1218">
              <w:rPr>
                <w:rFonts w:ascii="Times New Roman" w:eastAsia="Times New Roman" w:hAnsi="Times New Roman" w:cs="Times New Roman"/>
                <w:color w:val="000000"/>
                <w:lang w:val="en-CA"/>
              </w:rPr>
              <w:t xml:space="preserve"> 2016. 28:360-365</w:t>
            </w:r>
          </w:p>
        </w:tc>
      </w:tr>
      <w:tr w:rsidR="000E1218" w:rsidRPr="000E1218" w14:paraId="24D8769F" w14:textId="77777777" w:rsidTr="000E1218">
        <w:trPr>
          <w:trHeight w:val="585"/>
        </w:trPr>
        <w:tc>
          <w:tcPr>
            <w:tcW w:w="8400" w:type="dxa"/>
            <w:tcBorders>
              <w:top w:val="nil"/>
              <w:left w:val="nil"/>
              <w:bottom w:val="nil"/>
              <w:right w:val="nil"/>
            </w:tcBorders>
            <w:shd w:val="clear" w:color="auto" w:fill="auto"/>
            <w:vAlign w:val="center"/>
            <w:hideMark/>
          </w:tcPr>
          <w:p w14:paraId="41F310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A. Burns, M. A. Marecki, S. S. Dittmar and B. Bullough.</w:t>
            </w:r>
            <w:r w:rsidRPr="000E1218">
              <w:rPr>
                <w:rFonts w:ascii="Times New Roman" w:eastAsia="Times New Roman" w:hAnsi="Times New Roman" w:cs="Times New Roman"/>
                <w:color w:val="000000"/>
                <w:lang w:val="en-CA"/>
              </w:rPr>
              <w:t xml:space="preserve"> Kegel's exercises with biofeedback therapy for treatment of stress incontinence. 1985. 10:28, 33-34, 46</w:t>
            </w:r>
          </w:p>
        </w:tc>
      </w:tr>
      <w:tr w:rsidR="000E1218" w:rsidRPr="000E1218" w14:paraId="60EE8E1C" w14:textId="77777777" w:rsidTr="000E1218">
        <w:trPr>
          <w:trHeight w:val="585"/>
        </w:trPr>
        <w:tc>
          <w:tcPr>
            <w:tcW w:w="8400" w:type="dxa"/>
            <w:tcBorders>
              <w:top w:val="nil"/>
              <w:left w:val="nil"/>
              <w:bottom w:val="nil"/>
              <w:right w:val="nil"/>
            </w:tcBorders>
            <w:shd w:val="clear" w:color="auto" w:fill="auto"/>
            <w:vAlign w:val="center"/>
            <w:hideMark/>
          </w:tcPr>
          <w:p w14:paraId="2A88E60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Chiarelli, B. Murphy and J. Cockburn.</w:t>
            </w:r>
            <w:r w:rsidRPr="000E1218">
              <w:rPr>
                <w:rFonts w:ascii="Times New Roman" w:eastAsia="Times New Roman" w:hAnsi="Times New Roman" w:cs="Times New Roman"/>
                <w:color w:val="000000"/>
                <w:lang w:val="en-CA"/>
              </w:rPr>
              <w:t xml:space="preserve"> Women's knowledge, practises, and intentions regarding correct pelvic floor exercises. 2003. 22:246-249</w:t>
            </w:r>
          </w:p>
        </w:tc>
      </w:tr>
      <w:tr w:rsidR="000E1218" w:rsidRPr="000E1218" w14:paraId="335D0BEB" w14:textId="77777777" w:rsidTr="000E1218">
        <w:trPr>
          <w:trHeight w:val="585"/>
        </w:trPr>
        <w:tc>
          <w:tcPr>
            <w:tcW w:w="8400" w:type="dxa"/>
            <w:tcBorders>
              <w:top w:val="nil"/>
              <w:left w:val="nil"/>
              <w:bottom w:val="nil"/>
              <w:right w:val="nil"/>
            </w:tcBorders>
            <w:shd w:val="clear" w:color="auto" w:fill="auto"/>
            <w:vAlign w:val="center"/>
            <w:hideMark/>
          </w:tcPr>
          <w:p w14:paraId="28828CB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 Kolu, J. Raitanen and R. Luoto.</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 activity and health-related quality of life during pregnancy: a secondary analysis of a cluster-randomised trial.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2014. 18:2098-2105</w:t>
            </w:r>
          </w:p>
        </w:tc>
      </w:tr>
      <w:tr w:rsidR="000E1218" w:rsidRPr="000E1218" w14:paraId="61434A93" w14:textId="77777777" w:rsidTr="000E1218">
        <w:trPr>
          <w:trHeight w:val="585"/>
        </w:trPr>
        <w:tc>
          <w:tcPr>
            <w:tcW w:w="8400" w:type="dxa"/>
            <w:tcBorders>
              <w:top w:val="nil"/>
              <w:left w:val="nil"/>
              <w:bottom w:val="nil"/>
              <w:right w:val="nil"/>
            </w:tcBorders>
            <w:shd w:val="clear" w:color="auto" w:fill="auto"/>
            <w:vAlign w:val="center"/>
            <w:hideMark/>
          </w:tcPr>
          <w:p w14:paraId="553B5B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O. Astrand.</w:t>
            </w:r>
            <w:r w:rsidRPr="000E1218">
              <w:rPr>
                <w:rFonts w:ascii="Times New Roman" w:eastAsia="Times New Roman" w:hAnsi="Times New Roman" w:cs="Times New Roman"/>
                <w:color w:val="000000"/>
                <w:lang w:val="en-CA"/>
              </w:rPr>
              <w:t xml:space="preserve"> Effects of sport on the cardiovascular system and repercussions on the practice on the health of the masses. 1974. 104:1538-1542</w:t>
            </w:r>
          </w:p>
        </w:tc>
      </w:tr>
      <w:tr w:rsidR="000E1218" w:rsidRPr="000E1218" w14:paraId="472B9425" w14:textId="77777777" w:rsidTr="000E1218">
        <w:trPr>
          <w:trHeight w:val="585"/>
        </w:trPr>
        <w:tc>
          <w:tcPr>
            <w:tcW w:w="8400" w:type="dxa"/>
            <w:tcBorders>
              <w:top w:val="nil"/>
              <w:left w:val="nil"/>
              <w:bottom w:val="nil"/>
              <w:right w:val="nil"/>
            </w:tcBorders>
            <w:shd w:val="clear" w:color="auto" w:fill="auto"/>
            <w:vAlign w:val="center"/>
            <w:hideMark/>
          </w:tcPr>
          <w:p w14:paraId="6614CD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Piyanut Xuto, Nittaya Sinsuksai, Noppawan Piaseu, Dechavush Nityasuddhi and Vorapong Phupong.</w:t>
            </w:r>
            <w:r w:rsidRPr="000E1218">
              <w:rPr>
                <w:rFonts w:ascii="Times New Roman" w:eastAsia="Times New Roman" w:hAnsi="Times New Roman" w:cs="Times New Roman"/>
                <w:color w:val="000000"/>
                <w:lang w:val="en-CA"/>
              </w:rPr>
              <w:t xml:space="preserve"> A Causal Model of Postpartum Weight Retention among Thais. 2012. 16:48-63 16</w:t>
            </w:r>
          </w:p>
        </w:tc>
      </w:tr>
      <w:tr w:rsidR="000E1218" w:rsidRPr="000E1218" w14:paraId="299344D9" w14:textId="77777777" w:rsidTr="000E1218">
        <w:trPr>
          <w:trHeight w:val="585"/>
        </w:trPr>
        <w:tc>
          <w:tcPr>
            <w:tcW w:w="8400" w:type="dxa"/>
            <w:tcBorders>
              <w:top w:val="nil"/>
              <w:left w:val="nil"/>
              <w:bottom w:val="nil"/>
              <w:right w:val="nil"/>
            </w:tcBorders>
            <w:shd w:val="clear" w:color="auto" w:fill="auto"/>
            <w:vAlign w:val="center"/>
            <w:hideMark/>
          </w:tcPr>
          <w:p w14:paraId="26DA8E5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Barakar, M. Pelaez, C. Lopez,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Exercise-based intervention to prevent excessive gestational weight gain: A randomized controlled trial. </w:t>
            </w:r>
            <w:r w:rsidRPr="000E1218">
              <w:rPr>
                <w:rFonts w:ascii="Times New Roman" w:eastAsia="Times New Roman" w:hAnsi="Times New Roman" w:cs="Times New Roman"/>
                <w:i/>
                <w:iCs/>
                <w:color w:val="000000"/>
                <w:lang w:val="en-CA"/>
              </w:rPr>
              <w:t>Annals of Nutrition and Metabolism.</w:t>
            </w:r>
            <w:r w:rsidRPr="000E1218">
              <w:rPr>
                <w:rFonts w:ascii="Times New Roman" w:eastAsia="Times New Roman" w:hAnsi="Times New Roman" w:cs="Times New Roman"/>
                <w:color w:val="000000"/>
                <w:lang w:val="en-CA"/>
              </w:rPr>
              <w:t xml:space="preserve"> 2013. 63:723-724</w:t>
            </w:r>
          </w:p>
        </w:tc>
      </w:tr>
      <w:tr w:rsidR="000E1218" w:rsidRPr="000E1218" w14:paraId="42A1BC7C" w14:textId="77777777" w:rsidTr="000E1218">
        <w:trPr>
          <w:trHeight w:val="585"/>
        </w:trPr>
        <w:tc>
          <w:tcPr>
            <w:tcW w:w="8400" w:type="dxa"/>
            <w:tcBorders>
              <w:top w:val="nil"/>
              <w:left w:val="nil"/>
              <w:bottom w:val="nil"/>
              <w:right w:val="nil"/>
            </w:tcBorders>
            <w:shd w:val="clear" w:color="auto" w:fill="auto"/>
            <w:vAlign w:val="center"/>
            <w:hideMark/>
          </w:tcPr>
          <w:p w14:paraId="4C3FB2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C. Bueno, A. D. De Durana, J. Coterón and R. Montejo.</w:t>
            </w:r>
            <w:r w:rsidRPr="000E1218">
              <w:rPr>
                <w:rFonts w:ascii="Times New Roman" w:eastAsia="Times New Roman" w:hAnsi="Times New Roman" w:cs="Times New Roman"/>
                <w:color w:val="000000"/>
                <w:lang w:val="en-CA"/>
              </w:rPr>
              <w:t xml:space="preserve"> Effect of the physical exercise program on the recovery post-partum period. Pilot study. 2013. 30:96-101</w:t>
            </w:r>
          </w:p>
        </w:tc>
      </w:tr>
      <w:tr w:rsidR="000E1218" w:rsidRPr="000E1218" w14:paraId="7B3997F2" w14:textId="77777777" w:rsidTr="000E1218">
        <w:trPr>
          <w:trHeight w:val="585"/>
        </w:trPr>
        <w:tc>
          <w:tcPr>
            <w:tcW w:w="8400" w:type="dxa"/>
            <w:tcBorders>
              <w:top w:val="nil"/>
              <w:left w:val="nil"/>
              <w:bottom w:val="nil"/>
              <w:right w:val="nil"/>
            </w:tcBorders>
            <w:shd w:val="clear" w:color="auto" w:fill="auto"/>
            <w:vAlign w:val="center"/>
            <w:hideMark/>
          </w:tcPr>
          <w:p w14:paraId="1D23A3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Halse, K. E. Wallman, J. A. Dimmock, J. P. Newnham and K. J. Guelfi.</w:t>
            </w:r>
            <w:r w:rsidRPr="000E1218">
              <w:rPr>
                <w:rFonts w:ascii="Times New Roman" w:eastAsia="Times New Roman" w:hAnsi="Times New Roman" w:cs="Times New Roman"/>
                <w:color w:val="000000"/>
                <w:lang w:val="en-CA"/>
              </w:rPr>
              <w:t xml:space="preserve"> Home-Based Exercise Improves Fitness and Exercise Attitude and Intention in Women with GDM.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2015. 47:1698-1704</w:t>
            </w:r>
          </w:p>
        </w:tc>
      </w:tr>
      <w:tr w:rsidR="000E1218" w:rsidRPr="000E1218" w14:paraId="65ED5B6A" w14:textId="77777777" w:rsidTr="000E1218">
        <w:trPr>
          <w:trHeight w:val="585"/>
        </w:trPr>
        <w:tc>
          <w:tcPr>
            <w:tcW w:w="8400" w:type="dxa"/>
            <w:tcBorders>
              <w:top w:val="nil"/>
              <w:left w:val="nil"/>
              <w:bottom w:val="nil"/>
              <w:right w:val="nil"/>
            </w:tcBorders>
            <w:shd w:val="clear" w:color="auto" w:fill="auto"/>
            <w:vAlign w:val="center"/>
            <w:hideMark/>
          </w:tcPr>
          <w:p w14:paraId="3A262F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w:t>
            </w:r>
            <w:r w:rsidRPr="000E1218">
              <w:rPr>
                <w:rFonts w:ascii="Times New Roman" w:eastAsia="Times New Roman" w:hAnsi="Times New Roman" w:cs="Times New Roman"/>
                <w:color w:val="000000"/>
                <w:lang w:val="en-CA"/>
              </w:rPr>
              <w:t xml:space="preserve">. Clinical trial to assess the effect of physical exercise on endothelial function and insulin resistance in pregnant women. </w:t>
            </w:r>
            <w:r w:rsidRPr="000E1218">
              <w:rPr>
                <w:rFonts w:ascii="Times New Roman" w:eastAsia="Times New Roman" w:hAnsi="Times New Roman" w:cs="Times New Roman"/>
                <w:i/>
                <w:iCs/>
                <w:color w:val="000000"/>
                <w:lang w:val="en-CA"/>
              </w:rPr>
              <w:t>Trials.</w:t>
            </w:r>
            <w:r w:rsidRPr="000E1218">
              <w:rPr>
                <w:rFonts w:ascii="Times New Roman" w:eastAsia="Times New Roman" w:hAnsi="Times New Roman" w:cs="Times New Roman"/>
                <w:color w:val="000000"/>
                <w:lang w:val="en-CA"/>
              </w:rPr>
              <w:t xml:space="preserve"> 2009. 10:104</w:t>
            </w:r>
          </w:p>
        </w:tc>
      </w:tr>
      <w:tr w:rsidR="000E1218" w:rsidRPr="000E1218" w14:paraId="5F3AF071" w14:textId="77777777" w:rsidTr="000E1218">
        <w:trPr>
          <w:trHeight w:val="585"/>
        </w:trPr>
        <w:tc>
          <w:tcPr>
            <w:tcW w:w="8400" w:type="dxa"/>
            <w:tcBorders>
              <w:top w:val="nil"/>
              <w:left w:val="nil"/>
              <w:bottom w:val="nil"/>
              <w:right w:val="nil"/>
            </w:tcBorders>
            <w:shd w:val="clear" w:color="auto" w:fill="auto"/>
            <w:vAlign w:val="center"/>
            <w:hideMark/>
          </w:tcPr>
          <w:p w14:paraId="66C644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Ahlund, B. Nordgren, E. L. Wilander, I. Wiklund and C. Friden.</w:t>
            </w:r>
            <w:r w:rsidRPr="000E1218">
              <w:rPr>
                <w:rFonts w:ascii="Times New Roman" w:eastAsia="Times New Roman" w:hAnsi="Times New Roman" w:cs="Times New Roman"/>
                <w:color w:val="000000"/>
                <w:lang w:val="en-CA"/>
              </w:rPr>
              <w:t xml:space="preserve"> Is home-based pelvic floor muscle training effective in treatment of urinary incontinence after birth in primiparous women? A randomized controlled trial. 2013. 92:909-915</w:t>
            </w:r>
          </w:p>
        </w:tc>
      </w:tr>
      <w:tr w:rsidR="000E1218" w:rsidRPr="000E1218" w14:paraId="699C2B5D" w14:textId="77777777" w:rsidTr="000E1218">
        <w:trPr>
          <w:trHeight w:val="585"/>
        </w:trPr>
        <w:tc>
          <w:tcPr>
            <w:tcW w:w="8400" w:type="dxa"/>
            <w:tcBorders>
              <w:top w:val="nil"/>
              <w:left w:val="nil"/>
              <w:bottom w:val="nil"/>
              <w:right w:val="nil"/>
            </w:tcBorders>
            <w:shd w:val="clear" w:color="auto" w:fill="auto"/>
            <w:vAlign w:val="center"/>
            <w:hideMark/>
          </w:tcPr>
          <w:p w14:paraId="3D5464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Arabshahi, P. H. Lahmann, G. M. Williams and der Pols van.</w:t>
            </w:r>
            <w:r w:rsidRPr="000E1218">
              <w:rPr>
                <w:rFonts w:ascii="Times New Roman" w:eastAsia="Times New Roman" w:hAnsi="Times New Roman" w:cs="Times New Roman"/>
                <w:color w:val="000000"/>
                <w:lang w:val="en-CA"/>
              </w:rPr>
              <w:t xml:space="preserve"> Predictors of change in weight and waist circumference: 15-year longitudinal study in Australian adults.Erratum appears in Eur J Clin Nutr. 2015 Apr;69(4):536; PMID: 25828761].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2014. 68:309-315</w:t>
            </w:r>
          </w:p>
        </w:tc>
      </w:tr>
      <w:tr w:rsidR="000E1218" w:rsidRPr="000E1218" w14:paraId="6161A9AF" w14:textId="77777777" w:rsidTr="000E1218">
        <w:trPr>
          <w:trHeight w:val="585"/>
        </w:trPr>
        <w:tc>
          <w:tcPr>
            <w:tcW w:w="8400" w:type="dxa"/>
            <w:tcBorders>
              <w:top w:val="nil"/>
              <w:left w:val="nil"/>
              <w:bottom w:val="nil"/>
              <w:right w:val="nil"/>
            </w:tcBorders>
            <w:shd w:val="clear" w:color="auto" w:fill="auto"/>
            <w:vAlign w:val="center"/>
            <w:hideMark/>
          </w:tcPr>
          <w:p w14:paraId="3E0F05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Degani, R. Lewinsky, I. Shapiro and M. Sharf.</w:t>
            </w:r>
            <w:r w:rsidRPr="000E1218">
              <w:rPr>
                <w:rFonts w:ascii="Times New Roman" w:eastAsia="Times New Roman" w:hAnsi="Times New Roman" w:cs="Times New Roman"/>
                <w:color w:val="000000"/>
                <w:lang w:val="en-CA"/>
              </w:rPr>
              <w:t xml:space="preserve"> Maternal exercise test in the assessment of fetal arrhythmia. </w:t>
            </w:r>
            <w:r w:rsidRPr="000E1218">
              <w:rPr>
                <w:rFonts w:ascii="Times New Roman" w:eastAsia="Times New Roman" w:hAnsi="Times New Roman" w:cs="Times New Roman"/>
                <w:i/>
                <w:iCs/>
                <w:color w:val="000000"/>
                <w:lang w:val="en-CA"/>
              </w:rPr>
              <w:t>Journal of Obstetrics and Gynaecology.</w:t>
            </w:r>
            <w:r w:rsidRPr="000E1218">
              <w:rPr>
                <w:rFonts w:ascii="Times New Roman" w:eastAsia="Times New Roman" w:hAnsi="Times New Roman" w:cs="Times New Roman"/>
                <w:color w:val="000000"/>
                <w:lang w:val="en-CA"/>
              </w:rPr>
              <w:t xml:space="preserve"> 1989. 9:277-280</w:t>
            </w:r>
          </w:p>
        </w:tc>
      </w:tr>
      <w:tr w:rsidR="000E1218" w:rsidRPr="000E1218" w14:paraId="3BF91911" w14:textId="77777777" w:rsidTr="000E1218">
        <w:trPr>
          <w:trHeight w:val="585"/>
        </w:trPr>
        <w:tc>
          <w:tcPr>
            <w:tcW w:w="8400" w:type="dxa"/>
            <w:tcBorders>
              <w:top w:val="nil"/>
              <w:left w:val="nil"/>
              <w:bottom w:val="nil"/>
              <w:right w:val="nil"/>
            </w:tcBorders>
            <w:shd w:val="clear" w:color="auto" w:fill="auto"/>
            <w:vAlign w:val="center"/>
            <w:hideMark/>
          </w:tcPr>
          <w:p w14:paraId="6C84C15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Degani, R. Lewinsky, I. Shapiro and M. Sharf.</w:t>
            </w:r>
            <w:r w:rsidRPr="000E1218">
              <w:rPr>
                <w:rFonts w:ascii="Times New Roman" w:eastAsia="Times New Roman" w:hAnsi="Times New Roman" w:cs="Times New Roman"/>
                <w:color w:val="000000"/>
                <w:lang w:val="en-CA"/>
              </w:rPr>
              <w:t xml:space="preserve"> Maternal exercise test in the assessment of fetal arrhythmia. 1989. 9:277-280</w:t>
            </w:r>
          </w:p>
        </w:tc>
      </w:tr>
      <w:tr w:rsidR="000E1218" w:rsidRPr="000E1218" w14:paraId="2E1D4593" w14:textId="77777777" w:rsidTr="000E1218">
        <w:trPr>
          <w:trHeight w:val="585"/>
        </w:trPr>
        <w:tc>
          <w:tcPr>
            <w:tcW w:w="8400" w:type="dxa"/>
            <w:tcBorders>
              <w:top w:val="nil"/>
              <w:left w:val="nil"/>
              <w:bottom w:val="nil"/>
              <w:right w:val="nil"/>
            </w:tcBorders>
            <w:shd w:val="clear" w:color="auto" w:fill="auto"/>
            <w:vAlign w:val="center"/>
            <w:hideMark/>
          </w:tcPr>
          <w:p w14:paraId="5D26A1E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 Camara, C. Pirkle, M. A. Moreira, M. C. Vieira, A. Vafaei and A. C. Maciel.</w:t>
            </w:r>
            <w:r w:rsidRPr="000E1218">
              <w:rPr>
                <w:rFonts w:ascii="Times New Roman" w:eastAsia="Times New Roman" w:hAnsi="Times New Roman" w:cs="Times New Roman"/>
                <w:color w:val="000000"/>
                <w:lang w:val="en-CA"/>
              </w:rPr>
              <w:t xml:space="preserve"> PMC4526418; Early maternal age and multiparity are associated to poor physical performance in middle-aged women from Northeast Brazil: a cross-sectional community based study. </w:t>
            </w:r>
            <w:r w:rsidRPr="000E1218">
              <w:rPr>
                <w:rFonts w:ascii="Times New Roman" w:eastAsia="Times New Roman" w:hAnsi="Times New Roman" w:cs="Times New Roman"/>
                <w:i/>
                <w:iCs/>
                <w:color w:val="000000"/>
                <w:lang w:val="en-CA"/>
              </w:rPr>
              <w:t>BMC Womens Health.</w:t>
            </w:r>
            <w:r w:rsidRPr="000E1218">
              <w:rPr>
                <w:rFonts w:ascii="Times New Roman" w:eastAsia="Times New Roman" w:hAnsi="Times New Roman" w:cs="Times New Roman"/>
                <w:color w:val="000000"/>
                <w:lang w:val="en-CA"/>
              </w:rPr>
              <w:t xml:space="preserve"> 2015. 15:56</w:t>
            </w:r>
          </w:p>
        </w:tc>
      </w:tr>
      <w:tr w:rsidR="000E1218" w:rsidRPr="000E1218" w14:paraId="58EC1952" w14:textId="77777777" w:rsidTr="000E1218">
        <w:trPr>
          <w:trHeight w:val="585"/>
        </w:trPr>
        <w:tc>
          <w:tcPr>
            <w:tcW w:w="8400" w:type="dxa"/>
            <w:tcBorders>
              <w:top w:val="nil"/>
              <w:left w:val="nil"/>
              <w:bottom w:val="nil"/>
              <w:right w:val="nil"/>
            </w:tcBorders>
            <w:shd w:val="clear" w:color="auto" w:fill="auto"/>
            <w:vAlign w:val="center"/>
            <w:hideMark/>
          </w:tcPr>
          <w:p w14:paraId="70B7DE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Rajia, H. Chen and M. J. Morris.</w:t>
            </w:r>
            <w:r w:rsidRPr="000E1218">
              <w:rPr>
                <w:rFonts w:ascii="Times New Roman" w:eastAsia="Times New Roman" w:hAnsi="Times New Roman" w:cs="Times New Roman"/>
                <w:color w:val="000000"/>
                <w:lang w:val="en-CA"/>
              </w:rPr>
              <w:t xml:space="preserve"> Is exercise beneficial for blood pressure and metabolic risk in offspring from obese mothers?. </w:t>
            </w:r>
            <w:r w:rsidRPr="000E1218">
              <w:rPr>
                <w:rFonts w:ascii="Times New Roman" w:eastAsia="Times New Roman" w:hAnsi="Times New Roman" w:cs="Times New Roman"/>
                <w:i/>
                <w:iCs/>
                <w:color w:val="000000"/>
                <w:lang w:val="en-CA"/>
              </w:rPr>
              <w:t>Hypertension.</w:t>
            </w:r>
            <w:r w:rsidRPr="000E1218">
              <w:rPr>
                <w:rFonts w:ascii="Times New Roman" w:eastAsia="Times New Roman" w:hAnsi="Times New Roman" w:cs="Times New Roman"/>
                <w:color w:val="000000"/>
                <w:lang w:val="en-CA"/>
              </w:rPr>
              <w:t xml:space="preserve"> 2010. 55 (6):1508</w:t>
            </w:r>
          </w:p>
        </w:tc>
      </w:tr>
      <w:tr w:rsidR="000E1218" w:rsidRPr="000E1218" w14:paraId="0D717A01" w14:textId="77777777" w:rsidTr="000E1218">
        <w:trPr>
          <w:trHeight w:val="585"/>
        </w:trPr>
        <w:tc>
          <w:tcPr>
            <w:tcW w:w="8400" w:type="dxa"/>
            <w:tcBorders>
              <w:top w:val="nil"/>
              <w:left w:val="nil"/>
              <w:bottom w:val="nil"/>
              <w:right w:val="nil"/>
            </w:tcBorders>
            <w:shd w:val="clear" w:color="auto" w:fill="auto"/>
            <w:vAlign w:val="center"/>
            <w:hideMark/>
          </w:tcPr>
          <w:p w14:paraId="76C8B91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Shireen Meher and Lelia Duley.</w:t>
            </w:r>
            <w:r w:rsidRPr="000E1218">
              <w:rPr>
                <w:rFonts w:ascii="Times New Roman" w:eastAsia="Times New Roman" w:hAnsi="Times New Roman" w:cs="Times New Roman"/>
                <w:color w:val="000000"/>
                <w:lang w:val="en-CA"/>
              </w:rPr>
              <w:t xml:space="preserve"> Exercise or other physical activity for preventing pre-eclampsia and its complications. </w:t>
            </w:r>
            <w:r w:rsidRPr="000E1218">
              <w:rPr>
                <w:rFonts w:ascii="Times New Roman" w:eastAsia="Times New Roman" w:hAnsi="Times New Roman" w:cs="Times New Roman"/>
                <w:i/>
                <w:iCs/>
                <w:color w:val="000000"/>
                <w:lang w:val="en-CA"/>
              </w:rPr>
              <w:t>Cochrane Database of Systematic Reviews.</w:t>
            </w:r>
            <w:r w:rsidRPr="000E1218">
              <w:rPr>
                <w:rFonts w:ascii="Times New Roman" w:eastAsia="Times New Roman" w:hAnsi="Times New Roman" w:cs="Times New Roman"/>
                <w:color w:val="000000"/>
                <w:lang w:val="en-CA"/>
              </w:rPr>
              <w:t xml:space="preserve"> 2009. </w:t>
            </w:r>
          </w:p>
        </w:tc>
      </w:tr>
      <w:tr w:rsidR="000E1218" w:rsidRPr="000E1218" w14:paraId="4C322800" w14:textId="77777777" w:rsidTr="000E1218">
        <w:trPr>
          <w:trHeight w:val="585"/>
        </w:trPr>
        <w:tc>
          <w:tcPr>
            <w:tcW w:w="8400" w:type="dxa"/>
            <w:tcBorders>
              <w:top w:val="nil"/>
              <w:left w:val="nil"/>
              <w:bottom w:val="nil"/>
              <w:right w:val="nil"/>
            </w:tcBorders>
            <w:shd w:val="clear" w:color="auto" w:fill="auto"/>
            <w:vAlign w:val="center"/>
            <w:hideMark/>
          </w:tcPr>
          <w:p w14:paraId="343E11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Suzanne Abraham, Alan Taylor and Janet Conti.</w:t>
            </w:r>
            <w:r w:rsidRPr="000E1218">
              <w:rPr>
                <w:rFonts w:ascii="Times New Roman" w:eastAsia="Times New Roman" w:hAnsi="Times New Roman" w:cs="Times New Roman"/>
                <w:color w:val="000000"/>
                <w:lang w:val="en-CA"/>
              </w:rPr>
              <w:t xml:space="preserve"> Postnatal depression, eating, exercise, and vomiting before and during pregnancy. </w:t>
            </w:r>
            <w:r w:rsidRPr="000E1218">
              <w:rPr>
                <w:rFonts w:ascii="Times New Roman" w:eastAsia="Times New Roman" w:hAnsi="Times New Roman" w:cs="Times New Roman"/>
                <w:i/>
                <w:iCs/>
                <w:color w:val="000000"/>
                <w:lang w:val="en-CA"/>
              </w:rPr>
              <w:t>Int.J.Eat.Disord.</w:t>
            </w:r>
            <w:r w:rsidRPr="000E1218">
              <w:rPr>
                <w:rFonts w:ascii="Times New Roman" w:eastAsia="Times New Roman" w:hAnsi="Times New Roman" w:cs="Times New Roman"/>
                <w:color w:val="000000"/>
                <w:lang w:val="en-CA"/>
              </w:rPr>
              <w:t xml:space="preserve"> 2001. 29:482-487</w:t>
            </w:r>
          </w:p>
        </w:tc>
      </w:tr>
      <w:tr w:rsidR="000E1218" w:rsidRPr="000E1218" w14:paraId="4C797A35" w14:textId="77777777" w:rsidTr="000E1218">
        <w:trPr>
          <w:trHeight w:val="585"/>
        </w:trPr>
        <w:tc>
          <w:tcPr>
            <w:tcW w:w="8400" w:type="dxa"/>
            <w:tcBorders>
              <w:top w:val="nil"/>
              <w:left w:val="nil"/>
              <w:bottom w:val="nil"/>
              <w:right w:val="nil"/>
            </w:tcBorders>
            <w:shd w:val="clear" w:color="auto" w:fill="auto"/>
            <w:vAlign w:val="center"/>
            <w:hideMark/>
          </w:tcPr>
          <w:p w14:paraId="0C9508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Crist, H. M. Singleton and G. G. Koch.</w:t>
            </w:r>
            <w:r w:rsidRPr="000E1218">
              <w:rPr>
                <w:rFonts w:ascii="Times New Roman" w:eastAsia="Times New Roman" w:hAnsi="Times New Roman" w:cs="Times New Roman"/>
                <w:color w:val="000000"/>
                <w:lang w:val="en-CA"/>
              </w:rPr>
              <w:t xml:space="preserve"> Stress incontinence and the nulliparous patient. 1972. 40:13-17</w:t>
            </w:r>
          </w:p>
        </w:tc>
      </w:tr>
      <w:tr w:rsidR="000E1218" w:rsidRPr="000E1218" w14:paraId="5DD6523F" w14:textId="77777777" w:rsidTr="000E1218">
        <w:trPr>
          <w:trHeight w:val="585"/>
        </w:trPr>
        <w:tc>
          <w:tcPr>
            <w:tcW w:w="8400" w:type="dxa"/>
            <w:tcBorders>
              <w:top w:val="nil"/>
              <w:left w:val="nil"/>
              <w:bottom w:val="nil"/>
              <w:right w:val="nil"/>
            </w:tcBorders>
            <w:shd w:val="clear" w:color="auto" w:fill="auto"/>
            <w:vAlign w:val="center"/>
            <w:hideMark/>
          </w:tcPr>
          <w:p w14:paraId="480AB5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Lo, G. Candido and P. Janssen.</w:t>
            </w:r>
            <w:r w:rsidRPr="000E1218">
              <w:rPr>
                <w:rFonts w:ascii="Times New Roman" w:eastAsia="Times New Roman" w:hAnsi="Times New Roman" w:cs="Times New Roman"/>
                <w:color w:val="000000"/>
                <w:lang w:val="en-CA"/>
              </w:rPr>
              <w:t xml:space="preserve"> Diastasis of the Recti abdominis in pregnancy: risk factors and treatment. 1999. 51:32-44 7</w:t>
            </w:r>
          </w:p>
        </w:tc>
      </w:tr>
      <w:tr w:rsidR="000E1218" w:rsidRPr="000E1218" w14:paraId="6E76DB88" w14:textId="77777777" w:rsidTr="000E1218">
        <w:trPr>
          <w:trHeight w:val="585"/>
        </w:trPr>
        <w:tc>
          <w:tcPr>
            <w:tcW w:w="8400" w:type="dxa"/>
            <w:tcBorders>
              <w:top w:val="nil"/>
              <w:left w:val="nil"/>
              <w:bottom w:val="nil"/>
              <w:right w:val="nil"/>
            </w:tcBorders>
            <w:shd w:val="clear" w:color="auto" w:fill="auto"/>
            <w:vAlign w:val="center"/>
            <w:hideMark/>
          </w:tcPr>
          <w:p w14:paraId="5A46F0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Ostbye, K. M. Krause, C. A. Lovelady, et al.</w:t>
            </w:r>
            <w:r w:rsidRPr="000E1218">
              <w:rPr>
                <w:rFonts w:ascii="Times New Roman" w:eastAsia="Times New Roman" w:hAnsi="Times New Roman" w:cs="Times New Roman"/>
                <w:color w:val="000000"/>
                <w:lang w:val="en-CA"/>
              </w:rPr>
              <w:t xml:space="preserve"> Active Mothers Postpartum: a randomized controlled weight-loss intervention trial. 2009. 37:173-180</w:t>
            </w:r>
          </w:p>
        </w:tc>
      </w:tr>
      <w:tr w:rsidR="000E1218" w:rsidRPr="000E1218" w14:paraId="23F57B87" w14:textId="77777777" w:rsidTr="000E1218">
        <w:trPr>
          <w:trHeight w:val="585"/>
        </w:trPr>
        <w:tc>
          <w:tcPr>
            <w:tcW w:w="8400" w:type="dxa"/>
            <w:tcBorders>
              <w:top w:val="nil"/>
              <w:left w:val="nil"/>
              <w:bottom w:val="nil"/>
              <w:right w:val="nil"/>
            </w:tcBorders>
            <w:shd w:val="clear" w:color="auto" w:fill="auto"/>
            <w:vAlign w:val="center"/>
            <w:hideMark/>
          </w:tcPr>
          <w:p w14:paraId="4B3DFB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T. Huang, C. Y. Yeh and Y. C. Tsai.</w:t>
            </w:r>
            <w:r w:rsidRPr="000E1218">
              <w:rPr>
                <w:rFonts w:ascii="Times New Roman" w:eastAsia="Times New Roman" w:hAnsi="Times New Roman" w:cs="Times New Roman"/>
                <w:color w:val="000000"/>
                <w:lang w:val="en-CA"/>
              </w:rPr>
              <w:t xml:space="preserve"> A diet and physical activity intervention for preventing weight retention among Taiwanese childbearing women: a randomised controlled trial.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2011. 27:257-264</w:t>
            </w:r>
          </w:p>
        </w:tc>
      </w:tr>
      <w:tr w:rsidR="000E1218" w:rsidRPr="000E1218" w14:paraId="0F264865" w14:textId="77777777" w:rsidTr="000E1218">
        <w:trPr>
          <w:trHeight w:val="585"/>
        </w:trPr>
        <w:tc>
          <w:tcPr>
            <w:tcW w:w="8400" w:type="dxa"/>
            <w:tcBorders>
              <w:top w:val="nil"/>
              <w:left w:val="nil"/>
              <w:bottom w:val="nil"/>
              <w:right w:val="nil"/>
            </w:tcBorders>
            <w:shd w:val="clear" w:color="auto" w:fill="auto"/>
            <w:vAlign w:val="center"/>
            <w:hideMark/>
          </w:tcPr>
          <w:p w14:paraId="15DB0A4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H. Montgomery.</w:t>
            </w:r>
            <w:r w:rsidRPr="000E1218">
              <w:rPr>
                <w:rFonts w:ascii="Times New Roman" w:eastAsia="Times New Roman" w:hAnsi="Times New Roman" w:cs="Times New Roman"/>
                <w:color w:val="000000"/>
                <w:lang w:val="en-CA"/>
              </w:rPr>
              <w:t xml:space="preserve"> Physical activity and weight retention in postpartum black women. 2009. 6:6-17 12</w:t>
            </w:r>
          </w:p>
        </w:tc>
      </w:tr>
      <w:tr w:rsidR="000E1218" w:rsidRPr="000E1218" w14:paraId="1752D812" w14:textId="77777777" w:rsidTr="000E1218">
        <w:trPr>
          <w:trHeight w:val="585"/>
        </w:trPr>
        <w:tc>
          <w:tcPr>
            <w:tcW w:w="8400" w:type="dxa"/>
            <w:tcBorders>
              <w:top w:val="nil"/>
              <w:left w:val="nil"/>
              <w:bottom w:val="nil"/>
              <w:right w:val="nil"/>
            </w:tcBorders>
            <w:shd w:val="clear" w:color="auto" w:fill="auto"/>
            <w:vAlign w:val="center"/>
            <w:hideMark/>
          </w:tcPr>
          <w:p w14:paraId="799D019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V. Klissouras, F. Pirnay and J. M. Petit.</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Adaptation to maximal effort: genetics and age. 1973. 35:288-293</w:t>
            </w:r>
          </w:p>
        </w:tc>
      </w:tr>
      <w:tr w:rsidR="000E1218" w:rsidRPr="000E1218" w14:paraId="33821317" w14:textId="77777777" w:rsidTr="000E1218">
        <w:trPr>
          <w:trHeight w:val="585"/>
        </w:trPr>
        <w:tc>
          <w:tcPr>
            <w:tcW w:w="8400" w:type="dxa"/>
            <w:tcBorders>
              <w:top w:val="nil"/>
              <w:left w:val="nil"/>
              <w:bottom w:val="nil"/>
              <w:right w:val="nil"/>
            </w:tcBorders>
            <w:shd w:val="clear" w:color="auto" w:fill="auto"/>
            <w:vAlign w:val="center"/>
            <w:hideMark/>
          </w:tcPr>
          <w:p w14:paraId="5E4C631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Eriksen and D. Bruusgaard.</w:t>
            </w:r>
            <w:r w:rsidRPr="000E1218">
              <w:rPr>
                <w:rFonts w:ascii="Times New Roman" w:eastAsia="Times New Roman" w:hAnsi="Times New Roman" w:cs="Times New Roman"/>
                <w:color w:val="000000"/>
                <w:lang w:val="en-CA"/>
              </w:rPr>
              <w:t xml:space="preserve"> Do physical leisure time activities prevent fatigue? A 15 month prospective study of nurses' aides. 2004. 38:331-336</w:t>
            </w:r>
          </w:p>
        </w:tc>
      </w:tr>
      <w:tr w:rsidR="000E1218" w:rsidRPr="000E1218" w14:paraId="110C7967" w14:textId="77777777" w:rsidTr="000E1218">
        <w:trPr>
          <w:trHeight w:val="585"/>
        </w:trPr>
        <w:tc>
          <w:tcPr>
            <w:tcW w:w="8400" w:type="dxa"/>
            <w:tcBorders>
              <w:top w:val="nil"/>
              <w:left w:val="nil"/>
              <w:bottom w:val="nil"/>
              <w:right w:val="nil"/>
            </w:tcBorders>
            <w:shd w:val="clear" w:color="auto" w:fill="auto"/>
            <w:vAlign w:val="center"/>
            <w:hideMark/>
          </w:tcPr>
          <w:p w14:paraId="026FAB5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Li and Y. Li.</w:t>
            </w:r>
            <w:r w:rsidRPr="000E1218">
              <w:rPr>
                <w:rFonts w:ascii="Times New Roman" w:eastAsia="Times New Roman" w:hAnsi="Times New Roman" w:cs="Times New Roman"/>
                <w:color w:val="000000"/>
                <w:lang w:val="en-CA"/>
              </w:rPr>
              <w:t xml:space="preserve"> Effect of pelvic floor muscle training on the pelvic floor muscle tonus. 2009. 4:435-438</w:t>
            </w:r>
          </w:p>
        </w:tc>
      </w:tr>
      <w:tr w:rsidR="000E1218" w:rsidRPr="000E1218" w14:paraId="2486CD44" w14:textId="77777777" w:rsidTr="000E1218">
        <w:trPr>
          <w:trHeight w:val="585"/>
        </w:trPr>
        <w:tc>
          <w:tcPr>
            <w:tcW w:w="8400" w:type="dxa"/>
            <w:tcBorders>
              <w:top w:val="nil"/>
              <w:left w:val="nil"/>
              <w:bottom w:val="nil"/>
              <w:right w:val="nil"/>
            </w:tcBorders>
            <w:shd w:val="clear" w:color="auto" w:fill="auto"/>
            <w:vAlign w:val="center"/>
            <w:hideMark/>
          </w:tcPr>
          <w:p w14:paraId="03D52F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X. Cao, J. Zhou, H. Yuan and Z. Chen.</w:t>
            </w:r>
            <w:r w:rsidRPr="000E1218">
              <w:rPr>
                <w:rFonts w:ascii="Times New Roman" w:eastAsia="Times New Roman" w:hAnsi="Times New Roman" w:cs="Times New Roman"/>
                <w:color w:val="000000"/>
                <w:lang w:val="en-CA"/>
              </w:rPr>
              <w:t xml:space="preserve"> PMC4687346; Cumulative effect of reproductive factors on ideal cardiovascular health in postmenopausal women: a cross-sectional study in central south China. </w:t>
            </w:r>
            <w:r w:rsidRPr="000E1218">
              <w:rPr>
                <w:rFonts w:ascii="Times New Roman" w:eastAsia="Times New Roman" w:hAnsi="Times New Roman" w:cs="Times New Roman"/>
                <w:i/>
                <w:iCs/>
                <w:color w:val="000000"/>
                <w:lang w:val="en-CA"/>
              </w:rPr>
              <w:t>BMC Cardiovascular Disorders.</w:t>
            </w:r>
            <w:r w:rsidRPr="000E1218">
              <w:rPr>
                <w:rFonts w:ascii="Times New Roman" w:eastAsia="Times New Roman" w:hAnsi="Times New Roman" w:cs="Times New Roman"/>
                <w:color w:val="000000"/>
                <w:lang w:val="en-CA"/>
              </w:rPr>
              <w:t xml:space="preserve"> 2015. 15:176</w:t>
            </w:r>
          </w:p>
        </w:tc>
      </w:tr>
      <w:tr w:rsidR="000E1218" w:rsidRPr="000E1218" w14:paraId="1CF05129" w14:textId="77777777" w:rsidTr="000E1218">
        <w:trPr>
          <w:trHeight w:val="585"/>
        </w:trPr>
        <w:tc>
          <w:tcPr>
            <w:tcW w:w="8400" w:type="dxa"/>
            <w:tcBorders>
              <w:top w:val="nil"/>
              <w:left w:val="nil"/>
              <w:bottom w:val="nil"/>
              <w:right w:val="nil"/>
            </w:tcBorders>
            <w:shd w:val="clear" w:color="auto" w:fill="auto"/>
            <w:vAlign w:val="center"/>
            <w:hideMark/>
          </w:tcPr>
          <w:p w14:paraId="01971A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X. He, C. Hu, L. Chen, Q. Wang and F. Qin.</w:t>
            </w:r>
            <w:r w:rsidRPr="000E1218">
              <w:rPr>
                <w:rFonts w:ascii="Times New Roman" w:eastAsia="Times New Roman" w:hAnsi="Times New Roman" w:cs="Times New Roman"/>
                <w:color w:val="000000"/>
                <w:lang w:val="en-CA"/>
              </w:rPr>
              <w:t xml:space="preserve"> The association between gestational weight gain and substantial weight retention 1-year postpartum. 2014. 290:493-499</w:t>
            </w:r>
          </w:p>
        </w:tc>
      </w:tr>
      <w:tr w:rsidR="000E1218" w:rsidRPr="000E1218" w14:paraId="617BF064" w14:textId="77777777" w:rsidTr="000E1218">
        <w:trPr>
          <w:trHeight w:val="585"/>
        </w:trPr>
        <w:tc>
          <w:tcPr>
            <w:tcW w:w="8400" w:type="dxa"/>
            <w:tcBorders>
              <w:top w:val="nil"/>
              <w:left w:val="nil"/>
              <w:bottom w:val="nil"/>
              <w:right w:val="nil"/>
            </w:tcBorders>
            <w:shd w:val="clear" w:color="auto" w:fill="auto"/>
            <w:vAlign w:val="center"/>
            <w:hideMark/>
          </w:tcPr>
          <w:p w14:paraId="53182C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L. Ko, C. P. Chen and P. C. Lin.</w:t>
            </w:r>
            <w:r w:rsidRPr="000E1218">
              <w:rPr>
                <w:rFonts w:ascii="Times New Roman" w:eastAsia="Times New Roman" w:hAnsi="Times New Roman" w:cs="Times New Roman"/>
                <w:color w:val="000000"/>
                <w:lang w:val="en-CA"/>
              </w:rPr>
              <w:t xml:space="preserve"> Physical activities during pregnancy and type of delivery in nulliparae. </w:t>
            </w:r>
            <w:r w:rsidRPr="000E1218">
              <w:rPr>
                <w:rFonts w:ascii="Times New Roman" w:eastAsia="Times New Roman" w:hAnsi="Times New Roman" w:cs="Times New Roman"/>
                <w:i/>
                <w:iCs/>
                <w:color w:val="000000"/>
                <w:lang w:val="en-CA"/>
              </w:rPr>
              <w:t>European Journal of Sport Science.</w:t>
            </w:r>
            <w:r w:rsidRPr="000E1218">
              <w:rPr>
                <w:rFonts w:ascii="Times New Roman" w:eastAsia="Times New Roman" w:hAnsi="Times New Roman" w:cs="Times New Roman"/>
                <w:color w:val="000000"/>
                <w:lang w:val="en-CA"/>
              </w:rPr>
              <w:t xml:space="preserve"> 2016. 16:374-380</w:t>
            </w:r>
          </w:p>
        </w:tc>
      </w:tr>
      <w:tr w:rsidR="000E1218" w:rsidRPr="000E1218" w14:paraId="2DEB9C96" w14:textId="77777777" w:rsidTr="000E1218">
        <w:trPr>
          <w:trHeight w:val="585"/>
        </w:trPr>
        <w:tc>
          <w:tcPr>
            <w:tcW w:w="8400" w:type="dxa"/>
            <w:tcBorders>
              <w:top w:val="nil"/>
              <w:left w:val="nil"/>
              <w:bottom w:val="nil"/>
              <w:right w:val="nil"/>
            </w:tcBorders>
            <w:shd w:val="clear" w:color="auto" w:fill="auto"/>
            <w:vAlign w:val="center"/>
            <w:hideMark/>
          </w:tcPr>
          <w:p w14:paraId="33A3CC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M. Liao, M. C. Dougherty, Y. S. Liou and I. J. Tseng.</w:t>
            </w:r>
            <w:r w:rsidRPr="000E1218">
              <w:rPr>
                <w:rFonts w:ascii="Times New Roman" w:eastAsia="Times New Roman" w:hAnsi="Times New Roman" w:cs="Times New Roman"/>
                <w:color w:val="000000"/>
                <w:lang w:val="en-CA"/>
              </w:rPr>
              <w:t xml:space="preserve"> Pelvic floor muscle training effect on urinary incontinence knowledge, attitudes, and severity: an experimental study. 2006. 43:29-37</w:t>
            </w:r>
          </w:p>
        </w:tc>
      </w:tr>
      <w:tr w:rsidR="000E1218" w:rsidRPr="000E1218" w14:paraId="1D2F783F" w14:textId="77777777" w:rsidTr="000E1218">
        <w:trPr>
          <w:trHeight w:val="585"/>
        </w:trPr>
        <w:tc>
          <w:tcPr>
            <w:tcW w:w="8400" w:type="dxa"/>
            <w:tcBorders>
              <w:top w:val="nil"/>
              <w:left w:val="nil"/>
              <w:bottom w:val="nil"/>
              <w:right w:val="nil"/>
            </w:tcBorders>
            <w:shd w:val="clear" w:color="auto" w:fill="auto"/>
            <w:vAlign w:val="center"/>
            <w:hideMark/>
          </w:tcPr>
          <w:p w14:paraId="168591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Y. Sun and H. Zhao.</w:t>
            </w:r>
            <w:r w:rsidRPr="000E1218">
              <w:rPr>
                <w:rFonts w:ascii="Times New Roman" w:eastAsia="Times New Roman" w:hAnsi="Times New Roman" w:cs="Times New Roman"/>
                <w:color w:val="000000"/>
                <w:lang w:val="en-CA"/>
              </w:rPr>
              <w:t xml:space="preserve"> The effectiveness of lifestyle intervention in early pregnancy to prevent gestational diabetes mellitus in Chinese overweight and obese women: A quasi-experimental study. </w:t>
            </w:r>
            <w:r w:rsidRPr="000E1218">
              <w:rPr>
                <w:rFonts w:ascii="Times New Roman" w:eastAsia="Times New Roman" w:hAnsi="Times New Roman" w:cs="Times New Roman"/>
                <w:i/>
                <w:iCs/>
                <w:color w:val="000000"/>
                <w:lang w:val="en-CA"/>
              </w:rPr>
              <w:t>Applied Nursing Research.</w:t>
            </w:r>
            <w:r w:rsidRPr="000E1218">
              <w:rPr>
                <w:rFonts w:ascii="Times New Roman" w:eastAsia="Times New Roman" w:hAnsi="Times New Roman" w:cs="Times New Roman"/>
                <w:color w:val="000000"/>
                <w:lang w:val="en-CA"/>
              </w:rPr>
              <w:t xml:space="preserve"> 2016. 30:125-130</w:t>
            </w:r>
          </w:p>
        </w:tc>
      </w:tr>
      <w:tr w:rsidR="000E1218" w:rsidRPr="000E1218" w14:paraId="2846DC0D" w14:textId="77777777" w:rsidTr="000E1218">
        <w:trPr>
          <w:trHeight w:val="585"/>
        </w:trPr>
        <w:tc>
          <w:tcPr>
            <w:tcW w:w="8400" w:type="dxa"/>
            <w:tcBorders>
              <w:top w:val="nil"/>
              <w:left w:val="nil"/>
              <w:bottom w:val="nil"/>
              <w:right w:val="nil"/>
            </w:tcBorders>
            <w:shd w:val="clear" w:color="auto" w:fill="auto"/>
            <w:vAlign w:val="center"/>
            <w:hideMark/>
          </w:tcPr>
          <w:p w14:paraId="39A5CA1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Xie, A. S. Madkour and E. W. Harville.</w:t>
            </w:r>
            <w:r w:rsidRPr="000E1218">
              <w:rPr>
                <w:rFonts w:ascii="Times New Roman" w:eastAsia="Times New Roman" w:hAnsi="Times New Roman" w:cs="Times New Roman"/>
                <w:color w:val="000000"/>
                <w:lang w:val="en-CA"/>
              </w:rPr>
              <w:t xml:space="preserve"> NIHMS655352 Available on 12/01/16] PMC4524778 Available on 12/01/16]; Preconception Nutrition, Physical Activity, and Birth Outcomes in Adolescent Girls. </w:t>
            </w:r>
            <w:r w:rsidRPr="000E1218">
              <w:rPr>
                <w:rFonts w:ascii="Times New Roman" w:eastAsia="Times New Roman" w:hAnsi="Times New Roman" w:cs="Times New Roman"/>
                <w:i/>
                <w:iCs/>
                <w:color w:val="000000"/>
                <w:lang w:val="en-CA"/>
              </w:rPr>
              <w:t>Journal of Pediatric &amp; Adolescent Gynecology.</w:t>
            </w:r>
            <w:r w:rsidRPr="000E1218">
              <w:rPr>
                <w:rFonts w:ascii="Times New Roman" w:eastAsia="Times New Roman" w:hAnsi="Times New Roman" w:cs="Times New Roman"/>
                <w:color w:val="000000"/>
                <w:lang w:val="en-CA"/>
              </w:rPr>
              <w:t xml:space="preserve"> 2015. 28:471-476</w:t>
            </w:r>
          </w:p>
        </w:tc>
      </w:tr>
      <w:tr w:rsidR="000E1218" w:rsidRPr="000E1218" w14:paraId="254B6EAC" w14:textId="77777777" w:rsidTr="000E1218">
        <w:trPr>
          <w:trHeight w:val="585"/>
        </w:trPr>
        <w:tc>
          <w:tcPr>
            <w:tcW w:w="8400" w:type="dxa"/>
            <w:tcBorders>
              <w:top w:val="nil"/>
              <w:left w:val="nil"/>
              <w:bottom w:val="single" w:sz="8" w:space="0" w:color="auto"/>
              <w:right w:val="nil"/>
            </w:tcBorders>
            <w:shd w:val="clear" w:color="auto" w:fill="auto"/>
            <w:vAlign w:val="center"/>
            <w:hideMark/>
          </w:tcPr>
          <w:p w14:paraId="359161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Not original research</w:t>
            </w:r>
          </w:p>
        </w:tc>
      </w:tr>
      <w:tr w:rsidR="000E1218" w:rsidRPr="000E1218" w14:paraId="1DD809A9" w14:textId="77777777" w:rsidTr="000E1218">
        <w:trPr>
          <w:trHeight w:val="585"/>
        </w:trPr>
        <w:tc>
          <w:tcPr>
            <w:tcW w:w="8400" w:type="dxa"/>
            <w:tcBorders>
              <w:top w:val="nil"/>
              <w:left w:val="nil"/>
              <w:bottom w:val="nil"/>
              <w:right w:val="nil"/>
            </w:tcBorders>
            <w:shd w:val="clear" w:color="auto" w:fill="auto"/>
            <w:vAlign w:val="center"/>
            <w:hideMark/>
          </w:tcPr>
          <w:p w14:paraId="3B2BE4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 McBride.</w:t>
            </w:r>
            <w:r w:rsidRPr="000E1218">
              <w:rPr>
                <w:rFonts w:ascii="Times New Roman" w:eastAsia="Times New Roman" w:hAnsi="Times New Roman" w:cs="Times New Roman"/>
                <w:color w:val="000000"/>
                <w:lang w:val="en-CA"/>
              </w:rPr>
              <w:t xml:space="preserve"> Obesity of women during the childbearing years: psychosocial and physiologic aspects. 1982. 17:217-225</w:t>
            </w:r>
          </w:p>
        </w:tc>
      </w:tr>
      <w:tr w:rsidR="000E1218" w:rsidRPr="000E1218" w14:paraId="4D29E60A" w14:textId="77777777" w:rsidTr="000E1218">
        <w:trPr>
          <w:trHeight w:val="585"/>
        </w:trPr>
        <w:tc>
          <w:tcPr>
            <w:tcW w:w="8400" w:type="dxa"/>
            <w:tcBorders>
              <w:top w:val="nil"/>
              <w:left w:val="nil"/>
              <w:bottom w:val="nil"/>
              <w:right w:val="nil"/>
            </w:tcBorders>
            <w:shd w:val="clear" w:color="auto" w:fill="auto"/>
            <w:vAlign w:val="center"/>
            <w:hideMark/>
          </w:tcPr>
          <w:p w14:paraId="40EFDE2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Barilla, T. Miltenberger and K. Friel.</w:t>
            </w:r>
            <w:r w:rsidRPr="000E1218">
              <w:rPr>
                <w:rFonts w:ascii="Times New Roman" w:eastAsia="Times New Roman" w:hAnsi="Times New Roman" w:cs="Times New Roman"/>
                <w:color w:val="000000"/>
                <w:lang w:val="en-CA"/>
              </w:rPr>
              <w:t xml:space="preserve"> Healthy Expectations: A Nutrition and Fitness Program for Women Entering Pregnancy with a Body Mass Index Greater than 30. 2014. 114:A10-A10</w:t>
            </w:r>
          </w:p>
        </w:tc>
      </w:tr>
      <w:tr w:rsidR="000E1218" w:rsidRPr="000E1218" w14:paraId="75FFFF3A" w14:textId="77777777" w:rsidTr="000E1218">
        <w:trPr>
          <w:trHeight w:val="585"/>
        </w:trPr>
        <w:tc>
          <w:tcPr>
            <w:tcW w:w="8400" w:type="dxa"/>
            <w:tcBorders>
              <w:top w:val="nil"/>
              <w:left w:val="nil"/>
              <w:bottom w:val="nil"/>
              <w:right w:val="nil"/>
            </w:tcBorders>
            <w:shd w:val="clear" w:color="auto" w:fill="auto"/>
            <w:vAlign w:val="center"/>
            <w:hideMark/>
          </w:tcPr>
          <w:p w14:paraId="322FFCB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Bergmann, J. Clapp and M. Zygmunt.</w:t>
            </w:r>
            <w:r w:rsidRPr="000E1218">
              <w:rPr>
                <w:rFonts w:ascii="Times New Roman" w:eastAsia="Times New Roman" w:hAnsi="Times New Roman" w:cs="Times New Roman"/>
                <w:color w:val="000000"/>
                <w:lang w:val="en-CA"/>
              </w:rPr>
              <w:t xml:space="preserve"> Continuing aerobic exercise throughout pregnancy: Effect on fetal-placental vascular development. </w:t>
            </w:r>
            <w:r w:rsidRPr="000E1218">
              <w:rPr>
                <w:rFonts w:ascii="Times New Roman" w:eastAsia="Times New Roman" w:hAnsi="Times New Roman" w:cs="Times New Roman"/>
                <w:i/>
                <w:iCs/>
                <w:color w:val="000000"/>
                <w:lang w:val="en-CA"/>
              </w:rPr>
              <w:t>J.Soc.Gynecol.Investig.</w:t>
            </w:r>
            <w:r w:rsidRPr="000E1218">
              <w:rPr>
                <w:rFonts w:ascii="Times New Roman" w:eastAsia="Times New Roman" w:hAnsi="Times New Roman" w:cs="Times New Roman"/>
                <w:color w:val="000000"/>
                <w:lang w:val="en-CA"/>
              </w:rPr>
              <w:t xml:space="preserve"> 2004. 11:215A-215A</w:t>
            </w:r>
          </w:p>
        </w:tc>
      </w:tr>
      <w:tr w:rsidR="000E1218" w:rsidRPr="000E1218" w14:paraId="273D5554" w14:textId="77777777" w:rsidTr="000E1218">
        <w:trPr>
          <w:trHeight w:val="585"/>
        </w:trPr>
        <w:tc>
          <w:tcPr>
            <w:tcW w:w="8400" w:type="dxa"/>
            <w:tcBorders>
              <w:top w:val="nil"/>
              <w:left w:val="nil"/>
              <w:bottom w:val="nil"/>
              <w:right w:val="nil"/>
            </w:tcBorders>
            <w:shd w:val="clear" w:color="auto" w:fill="auto"/>
            <w:vAlign w:val="center"/>
            <w:hideMark/>
          </w:tcPr>
          <w:p w14:paraId="11F9625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Bertolotto, L. Volpe, S. Vignali,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Influence of pre-pregnancy body mass index, physical activity and dietary habits on glucose tolerance during pregnancy. 2008. 51:S466-S466</w:t>
            </w:r>
          </w:p>
        </w:tc>
      </w:tr>
      <w:tr w:rsidR="000E1218" w:rsidRPr="000E1218" w14:paraId="3F469D92" w14:textId="77777777" w:rsidTr="000E1218">
        <w:trPr>
          <w:trHeight w:val="585"/>
        </w:trPr>
        <w:tc>
          <w:tcPr>
            <w:tcW w:w="8400" w:type="dxa"/>
            <w:tcBorders>
              <w:top w:val="nil"/>
              <w:left w:val="nil"/>
              <w:bottom w:val="nil"/>
              <w:right w:val="nil"/>
            </w:tcBorders>
            <w:shd w:val="clear" w:color="auto" w:fill="auto"/>
            <w:vAlign w:val="center"/>
            <w:hideMark/>
          </w:tcPr>
          <w:p w14:paraId="3B8D85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Besnier, T. Marqueste and F. Comte.</w:t>
            </w:r>
            <w:r w:rsidRPr="000E1218">
              <w:rPr>
                <w:rFonts w:ascii="Times New Roman" w:eastAsia="Times New Roman" w:hAnsi="Times New Roman" w:cs="Times New Roman"/>
                <w:color w:val="000000"/>
                <w:lang w:val="en-CA"/>
              </w:rPr>
              <w:t xml:space="preserve"> Physical activity during pregnancy and its repercussions on newborn. </w:t>
            </w:r>
            <w:r w:rsidRPr="000E1218">
              <w:rPr>
                <w:rFonts w:ascii="Times New Roman" w:eastAsia="Times New Roman" w:hAnsi="Times New Roman" w:cs="Times New Roman"/>
                <w:i/>
                <w:iCs/>
                <w:color w:val="000000"/>
                <w:lang w:val="en-CA"/>
              </w:rPr>
              <w:t>Revue Sage - Femme.</w:t>
            </w:r>
            <w:r w:rsidRPr="000E1218">
              <w:rPr>
                <w:rFonts w:ascii="Times New Roman" w:eastAsia="Times New Roman" w:hAnsi="Times New Roman" w:cs="Times New Roman"/>
                <w:color w:val="000000"/>
                <w:lang w:val="en-CA"/>
              </w:rPr>
              <w:t xml:space="preserve"> 2014. 13:49-65</w:t>
            </w:r>
          </w:p>
        </w:tc>
      </w:tr>
      <w:tr w:rsidR="000E1218" w:rsidRPr="000E1218" w14:paraId="3E09D62B" w14:textId="77777777" w:rsidTr="000E1218">
        <w:trPr>
          <w:trHeight w:val="585"/>
        </w:trPr>
        <w:tc>
          <w:tcPr>
            <w:tcW w:w="8400" w:type="dxa"/>
            <w:tcBorders>
              <w:top w:val="nil"/>
              <w:left w:val="nil"/>
              <w:bottom w:val="nil"/>
              <w:right w:val="nil"/>
            </w:tcBorders>
            <w:shd w:val="clear" w:color="auto" w:fill="auto"/>
            <w:vAlign w:val="center"/>
            <w:hideMark/>
          </w:tcPr>
          <w:p w14:paraId="0F6F5B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Blankfield.</w:t>
            </w:r>
            <w:r w:rsidRPr="000E1218">
              <w:rPr>
                <w:rFonts w:ascii="Times New Roman" w:eastAsia="Times New Roman" w:hAnsi="Times New Roman" w:cs="Times New Roman"/>
                <w:color w:val="000000"/>
                <w:lang w:val="en-CA"/>
              </w:rPr>
              <w:t xml:space="preserve"> The value of exercises in obstetrics. 1967. 65:56-59</w:t>
            </w:r>
          </w:p>
        </w:tc>
      </w:tr>
      <w:tr w:rsidR="000E1218" w:rsidRPr="000E1218" w14:paraId="37736EAC" w14:textId="77777777" w:rsidTr="000E1218">
        <w:trPr>
          <w:trHeight w:val="585"/>
        </w:trPr>
        <w:tc>
          <w:tcPr>
            <w:tcW w:w="8400" w:type="dxa"/>
            <w:tcBorders>
              <w:top w:val="nil"/>
              <w:left w:val="nil"/>
              <w:bottom w:val="nil"/>
              <w:right w:val="nil"/>
            </w:tcBorders>
            <w:shd w:val="clear" w:color="auto" w:fill="auto"/>
            <w:vAlign w:val="center"/>
            <w:hideMark/>
          </w:tcPr>
          <w:p w14:paraId="6F1C9B0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Briend.</w:t>
            </w:r>
            <w:r w:rsidRPr="000E1218">
              <w:rPr>
                <w:rFonts w:ascii="Times New Roman" w:eastAsia="Times New Roman" w:hAnsi="Times New Roman" w:cs="Times New Roman"/>
                <w:color w:val="000000"/>
                <w:lang w:val="en-CA"/>
              </w:rPr>
              <w:t xml:space="preserve"> Maternal physical-activity, birth-weight and perinatal-mortality. </w:t>
            </w:r>
            <w:r w:rsidRPr="000E1218">
              <w:rPr>
                <w:rFonts w:ascii="Times New Roman" w:eastAsia="Times New Roman" w:hAnsi="Times New Roman" w:cs="Times New Roman"/>
                <w:i/>
                <w:iCs/>
                <w:color w:val="000000"/>
                <w:lang w:val="en-CA"/>
              </w:rPr>
              <w:t>Med.Hypotheses.</w:t>
            </w:r>
            <w:r w:rsidRPr="000E1218">
              <w:rPr>
                <w:rFonts w:ascii="Times New Roman" w:eastAsia="Times New Roman" w:hAnsi="Times New Roman" w:cs="Times New Roman"/>
                <w:color w:val="000000"/>
                <w:lang w:val="en-CA"/>
              </w:rPr>
              <w:t xml:space="preserve"> 1980. 6:1157-1170</w:t>
            </w:r>
          </w:p>
        </w:tc>
      </w:tr>
      <w:tr w:rsidR="000E1218" w:rsidRPr="000E1218" w14:paraId="10A466AC" w14:textId="77777777" w:rsidTr="000E1218">
        <w:trPr>
          <w:trHeight w:val="585"/>
        </w:trPr>
        <w:tc>
          <w:tcPr>
            <w:tcW w:w="8400" w:type="dxa"/>
            <w:tcBorders>
              <w:top w:val="nil"/>
              <w:left w:val="nil"/>
              <w:bottom w:val="nil"/>
              <w:right w:val="nil"/>
            </w:tcBorders>
            <w:shd w:val="clear" w:color="auto" w:fill="auto"/>
            <w:vAlign w:val="center"/>
            <w:hideMark/>
          </w:tcPr>
          <w:p w14:paraId="082BBA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C. Hackney, V. L. Katz, W. J. Watson, M. M. Gall and R. G. McMurray.</w:t>
            </w:r>
            <w:r w:rsidRPr="000E1218">
              <w:rPr>
                <w:rFonts w:ascii="Times New Roman" w:eastAsia="Times New Roman" w:hAnsi="Times New Roman" w:cs="Times New Roman"/>
                <w:color w:val="000000"/>
                <w:lang w:val="en-CA"/>
              </w:rPr>
              <w:t xml:space="preserve"> Alpha‐fetoprotein, prolactin and cortisol responses to maximal exercise during pregnancy. </w:t>
            </w:r>
            <w:r w:rsidRPr="000E1218">
              <w:rPr>
                <w:rFonts w:ascii="Times New Roman" w:eastAsia="Times New Roman" w:hAnsi="Times New Roman" w:cs="Times New Roman"/>
                <w:i/>
                <w:iCs/>
                <w:color w:val="000000"/>
                <w:lang w:val="en-CA"/>
              </w:rPr>
              <w:t>Scand.J.Med.Sci.Sports.</w:t>
            </w:r>
            <w:r w:rsidRPr="000E1218">
              <w:rPr>
                <w:rFonts w:ascii="Times New Roman" w:eastAsia="Times New Roman" w:hAnsi="Times New Roman" w:cs="Times New Roman"/>
                <w:color w:val="000000"/>
                <w:lang w:val="en-CA"/>
              </w:rPr>
              <w:t xml:space="preserve"> 1993. 3:41-45</w:t>
            </w:r>
          </w:p>
        </w:tc>
      </w:tr>
      <w:tr w:rsidR="000E1218" w:rsidRPr="000E1218" w14:paraId="12E5881B" w14:textId="77777777" w:rsidTr="000E1218">
        <w:trPr>
          <w:trHeight w:val="585"/>
        </w:trPr>
        <w:tc>
          <w:tcPr>
            <w:tcW w:w="8400" w:type="dxa"/>
            <w:tcBorders>
              <w:top w:val="nil"/>
              <w:left w:val="nil"/>
              <w:bottom w:val="nil"/>
              <w:right w:val="nil"/>
            </w:tcBorders>
            <w:shd w:val="clear" w:color="auto" w:fill="auto"/>
            <w:vAlign w:val="center"/>
            <w:hideMark/>
          </w:tcPr>
          <w:p w14:paraId="390514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Dencker, A. Premberg, E. K. Olander, et al.</w:t>
            </w:r>
            <w:r w:rsidRPr="000E1218">
              <w:rPr>
                <w:rFonts w:ascii="Times New Roman" w:eastAsia="Times New Roman" w:hAnsi="Times New Roman" w:cs="Times New Roman"/>
                <w:color w:val="000000"/>
                <w:lang w:val="en-CA"/>
              </w:rPr>
              <w:t xml:space="preserve"> PMC4967348; Adopting a healthy lifestyle when pregnant and obese - an interview study three years after childbirth.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2016. 16:201</w:t>
            </w:r>
          </w:p>
        </w:tc>
      </w:tr>
      <w:tr w:rsidR="000E1218" w:rsidRPr="000E1218" w14:paraId="07A73E8A" w14:textId="77777777" w:rsidTr="000E1218">
        <w:trPr>
          <w:trHeight w:val="585"/>
        </w:trPr>
        <w:tc>
          <w:tcPr>
            <w:tcW w:w="8400" w:type="dxa"/>
            <w:tcBorders>
              <w:top w:val="nil"/>
              <w:left w:val="nil"/>
              <w:bottom w:val="nil"/>
              <w:right w:val="nil"/>
            </w:tcBorders>
            <w:shd w:val="clear" w:color="auto" w:fill="auto"/>
            <w:vAlign w:val="center"/>
            <w:hideMark/>
          </w:tcPr>
          <w:p w14:paraId="30F0242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El Deeb, A. A. Sabbour, K. Abd-Ghafar and W. A. Ayad.</w:t>
            </w:r>
            <w:r w:rsidRPr="000E1218">
              <w:rPr>
                <w:rFonts w:ascii="Times New Roman" w:eastAsia="Times New Roman" w:hAnsi="Times New Roman" w:cs="Times New Roman"/>
                <w:color w:val="000000"/>
                <w:lang w:val="en-CA"/>
              </w:rPr>
              <w:t xml:space="preserve"> Effect of stabilizing exercises augmented by pelvic floor training on postpartum low back pain.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2016. 25 (4):A11</w:t>
            </w:r>
          </w:p>
        </w:tc>
      </w:tr>
      <w:tr w:rsidR="000E1218" w:rsidRPr="000E1218" w14:paraId="0FD53B0A" w14:textId="77777777" w:rsidTr="000E1218">
        <w:trPr>
          <w:trHeight w:val="585"/>
        </w:trPr>
        <w:tc>
          <w:tcPr>
            <w:tcW w:w="8400" w:type="dxa"/>
            <w:tcBorders>
              <w:top w:val="nil"/>
              <w:left w:val="nil"/>
              <w:bottom w:val="nil"/>
              <w:right w:val="nil"/>
            </w:tcBorders>
            <w:shd w:val="clear" w:color="auto" w:fill="auto"/>
            <w:vAlign w:val="center"/>
            <w:hideMark/>
          </w:tcPr>
          <w:p w14:paraId="29F0A4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Ghosh.</w:t>
            </w:r>
            <w:r w:rsidRPr="000E1218">
              <w:rPr>
                <w:rFonts w:ascii="Times New Roman" w:eastAsia="Times New Roman" w:hAnsi="Times New Roman" w:cs="Times New Roman"/>
                <w:color w:val="000000"/>
                <w:lang w:val="en-CA"/>
              </w:rPr>
              <w:t xml:space="preserve"> Sports-women. 1972. 59:25</w:t>
            </w:r>
          </w:p>
        </w:tc>
      </w:tr>
      <w:tr w:rsidR="000E1218" w:rsidRPr="000E1218" w14:paraId="7093E72F" w14:textId="77777777" w:rsidTr="000E1218">
        <w:trPr>
          <w:trHeight w:val="585"/>
        </w:trPr>
        <w:tc>
          <w:tcPr>
            <w:tcW w:w="8400" w:type="dxa"/>
            <w:tcBorders>
              <w:top w:val="nil"/>
              <w:left w:val="nil"/>
              <w:bottom w:val="nil"/>
              <w:right w:val="nil"/>
            </w:tcBorders>
            <w:shd w:val="clear" w:color="auto" w:fill="auto"/>
            <w:vAlign w:val="center"/>
            <w:hideMark/>
          </w:tcPr>
          <w:p w14:paraId="6E3B36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Gupta, D. Ceprnja and J. Crosbie.</w:t>
            </w:r>
            <w:r w:rsidRPr="000E1218">
              <w:rPr>
                <w:rFonts w:ascii="Times New Roman" w:eastAsia="Times New Roman" w:hAnsi="Times New Roman" w:cs="Times New Roman"/>
                <w:color w:val="000000"/>
                <w:lang w:val="en-CA"/>
              </w:rPr>
              <w:t xml:space="preserve"> Does therapist-assisted exercise improve pregnancy related pelvic girdle pain? A randomised, cross-over, blinded, sham-controlled trial.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2015. 101:eS497</w:t>
            </w:r>
          </w:p>
        </w:tc>
      </w:tr>
      <w:tr w:rsidR="000E1218" w:rsidRPr="000E1218" w14:paraId="7C50F47C" w14:textId="77777777" w:rsidTr="000E1218">
        <w:trPr>
          <w:trHeight w:val="585"/>
        </w:trPr>
        <w:tc>
          <w:tcPr>
            <w:tcW w:w="8400" w:type="dxa"/>
            <w:tcBorders>
              <w:top w:val="nil"/>
              <w:left w:val="nil"/>
              <w:bottom w:val="nil"/>
              <w:right w:val="nil"/>
            </w:tcBorders>
            <w:shd w:val="clear" w:color="auto" w:fill="auto"/>
            <w:vAlign w:val="center"/>
            <w:hideMark/>
          </w:tcPr>
          <w:p w14:paraId="55AD81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Hayashi, M. Matsuzaki, M. Kusaka, M. Shiraishi and M. Haruna.</w:t>
            </w:r>
            <w:r w:rsidRPr="000E1218">
              <w:rPr>
                <w:rFonts w:ascii="Times New Roman" w:eastAsia="Times New Roman" w:hAnsi="Times New Roman" w:cs="Times New Roman"/>
                <w:color w:val="000000"/>
                <w:lang w:val="en-CA"/>
              </w:rPr>
              <w:t xml:space="preserve"> Daily walking decreases casual glucose level among pregnant women in the second trimester. </w:t>
            </w:r>
            <w:r w:rsidRPr="000E1218">
              <w:rPr>
                <w:rFonts w:ascii="Times New Roman" w:eastAsia="Times New Roman" w:hAnsi="Times New Roman" w:cs="Times New Roman"/>
                <w:i/>
                <w:iCs/>
                <w:color w:val="000000"/>
                <w:lang w:val="en-CA"/>
              </w:rPr>
              <w:t>Drug Discoveries &amp; Therapeutics.</w:t>
            </w:r>
            <w:r w:rsidRPr="000E1218">
              <w:rPr>
                <w:rFonts w:ascii="Times New Roman" w:eastAsia="Times New Roman" w:hAnsi="Times New Roman" w:cs="Times New Roman"/>
                <w:color w:val="000000"/>
                <w:lang w:val="en-CA"/>
              </w:rPr>
              <w:t xml:space="preserve"> 2016. 10:218-222</w:t>
            </w:r>
          </w:p>
        </w:tc>
      </w:tr>
      <w:tr w:rsidR="000E1218" w:rsidRPr="000E1218" w14:paraId="6153F55B" w14:textId="77777777" w:rsidTr="000E1218">
        <w:trPr>
          <w:trHeight w:val="585"/>
        </w:trPr>
        <w:tc>
          <w:tcPr>
            <w:tcW w:w="8400" w:type="dxa"/>
            <w:tcBorders>
              <w:top w:val="nil"/>
              <w:left w:val="nil"/>
              <w:bottom w:val="nil"/>
              <w:right w:val="nil"/>
            </w:tcBorders>
            <w:shd w:val="clear" w:color="auto" w:fill="auto"/>
            <w:vAlign w:val="center"/>
            <w:hideMark/>
          </w:tcPr>
          <w:p w14:paraId="13132A8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Hui, L. Back, S. Ludwig,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Lifestyle intervention on diet and exercise reduced excessive gestational weight gain in pregnant women under a randomised controlled trial. </w:t>
            </w:r>
            <w:r w:rsidRPr="000E1218">
              <w:rPr>
                <w:rFonts w:ascii="Times New Roman" w:eastAsia="Times New Roman" w:hAnsi="Times New Roman" w:cs="Times New Roman"/>
                <w:i/>
                <w:iCs/>
                <w:color w:val="000000"/>
                <w:lang w:val="en-CA"/>
              </w:rPr>
              <w:t>BJOG : an international journal of obstetrics and gynaecology.</w:t>
            </w:r>
            <w:r w:rsidRPr="000E1218">
              <w:rPr>
                <w:rFonts w:ascii="Times New Roman" w:eastAsia="Times New Roman" w:hAnsi="Times New Roman" w:cs="Times New Roman"/>
                <w:color w:val="000000"/>
                <w:lang w:val="en-CA"/>
              </w:rPr>
              <w:t xml:space="preserve"> 2012. 119:70-77</w:t>
            </w:r>
          </w:p>
        </w:tc>
      </w:tr>
      <w:tr w:rsidR="000E1218" w:rsidRPr="000E1218" w14:paraId="4C6F1ADD" w14:textId="77777777" w:rsidTr="000E1218">
        <w:trPr>
          <w:trHeight w:val="585"/>
        </w:trPr>
        <w:tc>
          <w:tcPr>
            <w:tcW w:w="8400" w:type="dxa"/>
            <w:tcBorders>
              <w:top w:val="nil"/>
              <w:left w:val="nil"/>
              <w:bottom w:val="nil"/>
              <w:right w:val="nil"/>
            </w:tcBorders>
            <w:shd w:val="clear" w:color="auto" w:fill="auto"/>
            <w:vAlign w:val="center"/>
            <w:hideMark/>
          </w:tcPr>
          <w:p w14:paraId="13C3751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A. Hui, S. Ludwig, P. Gardiner,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 of a community-based lifestyle intervention on physical activity and diet in pregnant women.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2009. 33 (3):263</w:t>
            </w:r>
          </w:p>
        </w:tc>
      </w:tr>
      <w:tr w:rsidR="000E1218" w:rsidRPr="000E1218" w14:paraId="7B67AAFD" w14:textId="77777777" w:rsidTr="000E1218">
        <w:trPr>
          <w:trHeight w:val="585"/>
        </w:trPr>
        <w:tc>
          <w:tcPr>
            <w:tcW w:w="8400" w:type="dxa"/>
            <w:tcBorders>
              <w:top w:val="nil"/>
              <w:left w:val="nil"/>
              <w:bottom w:val="nil"/>
              <w:right w:val="nil"/>
            </w:tcBorders>
            <w:shd w:val="clear" w:color="auto" w:fill="auto"/>
            <w:vAlign w:val="center"/>
            <w:hideMark/>
          </w:tcPr>
          <w:p w14:paraId="3FC81F5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J. J. Márquez, V. V. Garc</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Exercise and prevention of obesity and gestational diabetes mellitus. 2012. 77:401-406</w:t>
            </w:r>
          </w:p>
        </w:tc>
      </w:tr>
      <w:tr w:rsidR="000E1218" w:rsidRPr="000E1218" w14:paraId="27892265" w14:textId="77777777" w:rsidTr="000E1218">
        <w:trPr>
          <w:trHeight w:val="585"/>
        </w:trPr>
        <w:tc>
          <w:tcPr>
            <w:tcW w:w="8400" w:type="dxa"/>
            <w:tcBorders>
              <w:top w:val="nil"/>
              <w:left w:val="nil"/>
              <w:bottom w:val="nil"/>
              <w:right w:val="nil"/>
            </w:tcBorders>
            <w:shd w:val="clear" w:color="auto" w:fill="auto"/>
            <w:vAlign w:val="center"/>
            <w:hideMark/>
          </w:tcPr>
          <w:p w14:paraId="4ED39F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J. Kermack, N. Harvey, M. Kim, et al.</w:t>
            </w:r>
            <w:r w:rsidRPr="000E1218">
              <w:rPr>
                <w:rFonts w:ascii="Times New Roman" w:eastAsia="Times New Roman" w:hAnsi="Times New Roman" w:cs="Times New Roman"/>
                <w:color w:val="000000"/>
                <w:lang w:val="en-CA"/>
              </w:rPr>
              <w:t xml:space="preserve"> Maternal predictors of intrauterine growth: The Southampton Women's Survey. </w:t>
            </w:r>
            <w:r w:rsidRPr="000E1218">
              <w:rPr>
                <w:rFonts w:ascii="Times New Roman" w:eastAsia="Times New Roman" w:hAnsi="Times New Roman" w:cs="Times New Roman"/>
                <w:i/>
                <w:iCs/>
                <w:color w:val="000000"/>
                <w:lang w:val="en-CA"/>
              </w:rPr>
              <w:t>BJOG: An International Journal of Obstetrics and Gynaecology.</w:t>
            </w:r>
            <w:r w:rsidRPr="000E1218">
              <w:rPr>
                <w:rFonts w:ascii="Times New Roman" w:eastAsia="Times New Roman" w:hAnsi="Times New Roman" w:cs="Times New Roman"/>
                <w:color w:val="000000"/>
                <w:lang w:val="en-CA"/>
              </w:rPr>
              <w:t xml:space="preserve"> 2011. 118 (8):1012</w:t>
            </w:r>
          </w:p>
        </w:tc>
      </w:tr>
      <w:tr w:rsidR="000E1218" w:rsidRPr="000E1218" w14:paraId="626111FB" w14:textId="77777777" w:rsidTr="000E1218">
        <w:trPr>
          <w:trHeight w:val="585"/>
        </w:trPr>
        <w:tc>
          <w:tcPr>
            <w:tcW w:w="8400" w:type="dxa"/>
            <w:tcBorders>
              <w:top w:val="nil"/>
              <w:left w:val="nil"/>
              <w:bottom w:val="nil"/>
              <w:right w:val="nil"/>
            </w:tcBorders>
            <w:shd w:val="clear" w:color="auto" w:fill="auto"/>
            <w:vAlign w:val="center"/>
            <w:hideMark/>
          </w:tcPr>
          <w:p w14:paraId="3D82EA3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 Jenum, L. Sletner, N. Voldner, et al.</w:t>
            </w:r>
            <w:r w:rsidRPr="000E1218">
              <w:rPr>
                <w:rFonts w:ascii="Times New Roman" w:eastAsia="Times New Roman" w:hAnsi="Times New Roman" w:cs="Times New Roman"/>
                <w:color w:val="000000"/>
                <w:lang w:val="en-CA"/>
              </w:rPr>
              <w:t xml:space="preserve"> Erratum: The STORK Groruddalen research programme: A population-based cohort study of gestational diabetes, physical activity, and obesity in pregnancy in a multiethnic population. Rationale, methods, study population, and participation rates (Scandinavian Journal of Public Health (2010) 38:5 (60-70)). </w:t>
            </w:r>
            <w:r w:rsidRPr="000E1218">
              <w:rPr>
                <w:rFonts w:ascii="Times New Roman" w:eastAsia="Times New Roman" w:hAnsi="Times New Roman" w:cs="Times New Roman"/>
                <w:i/>
                <w:iCs/>
                <w:color w:val="000000"/>
                <w:lang w:val="en-CA"/>
              </w:rPr>
              <w:t>Scand.J.Public Health.</w:t>
            </w:r>
            <w:r w:rsidRPr="000E1218">
              <w:rPr>
                <w:rFonts w:ascii="Times New Roman" w:eastAsia="Times New Roman" w:hAnsi="Times New Roman" w:cs="Times New Roman"/>
                <w:color w:val="000000"/>
                <w:lang w:val="en-CA"/>
              </w:rPr>
              <w:t xml:space="preserve"> 2011. 39:333</w:t>
            </w:r>
          </w:p>
        </w:tc>
      </w:tr>
      <w:tr w:rsidR="000E1218" w:rsidRPr="000E1218" w14:paraId="219D6C44" w14:textId="77777777" w:rsidTr="000E1218">
        <w:trPr>
          <w:trHeight w:val="585"/>
        </w:trPr>
        <w:tc>
          <w:tcPr>
            <w:tcW w:w="8400" w:type="dxa"/>
            <w:tcBorders>
              <w:top w:val="nil"/>
              <w:left w:val="nil"/>
              <w:bottom w:val="nil"/>
              <w:right w:val="nil"/>
            </w:tcBorders>
            <w:shd w:val="clear" w:color="auto" w:fill="auto"/>
            <w:vAlign w:val="center"/>
            <w:hideMark/>
          </w:tcPr>
          <w:p w14:paraId="1300D2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 Ronnberg, I. Ostlund, H. Fadl, T. Gottvall and K. Nilsson.</w:t>
            </w:r>
            <w:r w:rsidRPr="000E1218">
              <w:rPr>
                <w:rFonts w:ascii="Times New Roman" w:eastAsia="Times New Roman" w:hAnsi="Times New Roman" w:cs="Times New Roman"/>
                <w:color w:val="000000"/>
                <w:lang w:val="en-CA"/>
              </w:rPr>
              <w:t xml:space="preserve"> Intervention during pregnancy to reduce excessive gestational weight gain-a randomised controlled trial. </w:t>
            </w:r>
            <w:r w:rsidRPr="000E1218">
              <w:rPr>
                <w:rFonts w:ascii="Times New Roman" w:eastAsia="Times New Roman" w:hAnsi="Times New Roman" w:cs="Times New Roman"/>
                <w:i/>
                <w:iCs/>
                <w:color w:val="000000"/>
                <w:lang w:val="en-CA"/>
              </w:rPr>
              <w:t>BJOG : an international journal of obstetrics and gynaecology.</w:t>
            </w:r>
            <w:r w:rsidRPr="000E1218">
              <w:rPr>
                <w:rFonts w:ascii="Times New Roman" w:eastAsia="Times New Roman" w:hAnsi="Times New Roman" w:cs="Times New Roman"/>
                <w:color w:val="000000"/>
                <w:lang w:val="en-CA"/>
              </w:rPr>
              <w:t xml:space="preserve"> 2015. 122:537-544</w:t>
            </w:r>
          </w:p>
        </w:tc>
      </w:tr>
      <w:tr w:rsidR="000E1218" w:rsidRPr="000E1218" w14:paraId="7AC02D50" w14:textId="77777777" w:rsidTr="000E1218">
        <w:trPr>
          <w:trHeight w:val="585"/>
        </w:trPr>
        <w:tc>
          <w:tcPr>
            <w:tcW w:w="8400" w:type="dxa"/>
            <w:tcBorders>
              <w:top w:val="nil"/>
              <w:left w:val="nil"/>
              <w:bottom w:val="nil"/>
              <w:right w:val="nil"/>
            </w:tcBorders>
            <w:shd w:val="clear" w:color="auto" w:fill="auto"/>
            <w:vAlign w:val="center"/>
            <w:hideMark/>
          </w:tcPr>
          <w:p w14:paraId="0D07AE8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Khatibi, V. Sengpiel, M. Kacerovsky,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Pre-pregnancy maternal body mass index, physical activity, nutrition, and preterm delivery.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2012. 1):S47-S48</w:t>
            </w:r>
          </w:p>
        </w:tc>
      </w:tr>
      <w:tr w:rsidR="000E1218" w:rsidRPr="000E1218" w14:paraId="6D8B06C6" w14:textId="77777777" w:rsidTr="000E1218">
        <w:trPr>
          <w:trHeight w:val="585"/>
        </w:trPr>
        <w:tc>
          <w:tcPr>
            <w:tcW w:w="8400" w:type="dxa"/>
            <w:tcBorders>
              <w:top w:val="nil"/>
              <w:left w:val="nil"/>
              <w:bottom w:val="nil"/>
              <w:right w:val="nil"/>
            </w:tcBorders>
            <w:shd w:val="clear" w:color="auto" w:fill="auto"/>
            <w:vAlign w:val="center"/>
            <w:hideMark/>
          </w:tcPr>
          <w:p w14:paraId="7C2333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Caballero Almagro and P. P. Serrano Rojas.</w:t>
            </w:r>
            <w:r w:rsidRPr="000E1218">
              <w:rPr>
                <w:rFonts w:ascii="Times New Roman" w:eastAsia="Times New Roman" w:hAnsi="Times New Roman" w:cs="Times New Roman"/>
                <w:color w:val="000000"/>
                <w:lang w:val="en-CA"/>
              </w:rPr>
              <w:t xml:space="preserve"> Maternal education in water: an alternative in Región de Murcia (Spain). 2003. 13:321-323 3</w:t>
            </w:r>
          </w:p>
        </w:tc>
      </w:tr>
      <w:tr w:rsidR="000E1218" w:rsidRPr="000E1218" w14:paraId="6046FEBC" w14:textId="77777777" w:rsidTr="000E1218">
        <w:trPr>
          <w:trHeight w:val="585"/>
        </w:trPr>
        <w:tc>
          <w:tcPr>
            <w:tcW w:w="8400" w:type="dxa"/>
            <w:tcBorders>
              <w:top w:val="nil"/>
              <w:left w:val="nil"/>
              <w:bottom w:val="nil"/>
              <w:right w:val="nil"/>
            </w:tcBorders>
            <w:shd w:val="clear" w:color="auto" w:fill="auto"/>
            <w:vAlign w:val="center"/>
            <w:hideMark/>
          </w:tcPr>
          <w:p w14:paraId="6A3DCF4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L. Hui, L. Back, A. Reid, et al.</w:t>
            </w:r>
            <w:r w:rsidRPr="000E1218">
              <w:rPr>
                <w:rFonts w:ascii="Times New Roman" w:eastAsia="Times New Roman" w:hAnsi="Times New Roman" w:cs="Times New Roman"/>
                <w:color w:val="000000"/>
                <w:lang w:val="en-CA"/>
              </w:rPr>
              <w:t xml:space="preserve"> Effects of physical activity and dietary intakes on weight gain of pregnant women with normal and above normal prepregnancy weight.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2012. 36:S8</w:t>
            </w:r>
          </w:p>
        </w:tc>
      </w:tr>
      <w:tr w:rsidR="000E1218" w:rsidRPr="000E1218" w14:paraId="494736E6" w14:textId="77777777" w:rsidTr="000E1218">
        <w:trPr>
          <w:trHeight w:val="585"/>
        </w:trPr>
        <w:tc>
          <w:tcPr>
            <w:tcW w:w="8400" w:type="dxa"/>
            <w:tcBorders>
              <w:top w:val="nil"/>
              <w:left w:val="nil"/>
              <w:bottom w:val="nil"/>
              <w:right w:val="nil"/>
            </w:tcBorders>
            <w:shd w:val="clear" w:color="auto" w:fill="auto"/>
            <w:vAlign w:val="center"/>
            <w:hideMark/>
          </w:tcPr>
          <w:p w14:paraId="17483C8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L. Hui, L. Back, S. Ludwig,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Effects of lifestyle intervention on dietary intake, physical activity level, and gestational weight gain in pregnant women with different pre-pregnancy Body Mass Index in a randomized control trial.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2015. 1-9</w:t>
            </w:r>
          </w:p>
        </w:tc>
      </w:tr>
      <w:tr w:rsidR="000E1218" w:rsidRPr="000E1218" w14:paraId="60BDD8CA" w14:textId="77777777" w:rsidTr="000E1218">
        <w:trPr>
          <w:trHeight w:val="585"/>
        </w:trPr>
        <w:tc>
          <w:tcPr>
            <w:tcW w:w="8400" w:type="dxa"/>
            <w:tcBorders>
              <w:top w:val="nil"/>
              <w:left w:val="nil"/>
              <w:bottom w:val="nil"/>
              <w:right w:val="nil"/>
            </w:tcBorders>
            <w:shd w:val="clear" w:color="auto" w:fill="auto"/>
            <w:vAlign w:val="center"/>
            <w:hideMark/>
          </w:tcPr>
          <w:p w14:paraId="68E2D2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Jukic, D. A. Lawlor, M. Juhl, et al.</w:t>
            </w:r>
            <w:r w:rsidRPr="000E1218">
              <w:rPr>
                <w:rFonts w:ascii="Times New Roman" w:eastAsia="Times New Roman" w:hAnsi="Times New Roman" w:cs="Times New Roman"/>
                <w:color w:val="000000"/>
                <w:lang w:val="en-CA"/>
              </w:rPr>
              <w:t xml:space="preserve"> NIHMS451900 PMC3646544; Physical activity during pregnancy and language development in the offspring. </w:t>
            </w:r>
            <w:r w:rsidRPr="000E1218">
              <w:rPr>
                <w:rFonts w:ascii="Times New Roman" w:eastAsia="Times New Roman" w:hAnsi="Times New Roman" w:cs="Times New Roman"/>
                <w:i/>
                <w:iCs/>
                <w:color w:val="000000"/>
                <w:lang w:val="en-CA"/>
              </w:rPr>
              <w:t>Paediatr.Perinat.Epidemiol.</w:t>
            </w:r>
            <w:r w:rsidRPr="000E1218">
              <w:rPr>
                <w:rFonts w:ascii="Times New Roman" w:eastAsia="Times New Roman" w:hAnsi="Times New Roman" w:cs="Times New Roman"/>
                <w:color w:val="000000"/>
                <w:lang w:val="en-CA"/>
              </w:rPr>
              <w:t xml:space="preserve"> 2013. 27:283-293</w:t>
            </w:r>
          </w:p>
        </w:tc>
      </w:tr>
      <w:tr w:rsidR="000E1218" w:rsidRPr="000E1218" w14:paraId="48EE4FC8" w14:textId="77777777" w:rsidTr="000E1218">
        <w:trPr>
          <w:trHeight w:val="585"/>
        </w:trPr>
        <w:tc>
          <w:tcPr>
            <w:tcW w:w="8400" w:type="dxa"/>
            <w:tcBorders>
              <w:top w:val="nil"/>
              <w:left w:val="nil"/>
              <w:bottom w:val="nil"/>
              <w:right w:val="nil"/>
            </w:tcBorders>
            <w:shd w:val="clear" w:color="auto" w:fill="auto"/>
            <w:vAlign w:val="center"/>
            <w:hideMark/>
          </w:tcPr>
          <w:p w14:paraId="275026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N. Andersen, M. Madsen, T. Jorgensen, et al.</w:t>
            </w:r>
            <w:r w:rsidRPr="000E1218">
              <w:rPr>
                <w:rFonts w:ascii="Times New Roman" w:eastAsia="Times New Roman" w:hAnsi="Times New Roman" w:cs="Times New Roman"/>
                <w:color w:val="000000"/>
                <w:lang w:val="en-CA"/>
              </w:rPr>
              <w:t xml:space="preserve"> Physical exercise associated with risk of spontaneous abortion. 2006. 21:61-61</w:t>
            </w:r>
          </w:p>
        </w:tc>
      </w:tr>
      <w:tr w:rsidR="000E1218" w:rsidRPr="000E1218" w14:paraId="04B7E548" w14:textId="77777777" w:rsidTr="000E1218">
        <w:trPr>
          <w:trHeight w:val="585"/>
        </w:trPr>
        <w:tc>
          <w:tcPr>
            <w:tcW w:w="8400" w:type="dxa"/>
            <w:tcBorders>
              <w:top w:val="nil"/>
              <w:left w:val="nil"/>
              <w:bottom w:val="nil"/>
              <w:right w:val="nil"/>
            </w:tcBorders>
            <w:shd w:val="clear" w:color="auto" w:fill="auto"/>
            <w:vAlign w:val="center"/>
            <w:hideMark/>
          </w:tcPr>
          <w:p w14:paraId="7B12363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N. Silva and L. M. P. Oliva.</w:t>
            </w:r>
            <w:r w:rsidRPr="000E1218">
              <w:rPr>
                <w:rFonts w:ascii="Times New Roman" w:eastAsia="Times New Roman" w:hAnsi="Times New Roman" w:cs="Times New Roman"/>
                <w:color w:val="000000"/>
                <w:lang w:val="en-CA"/>
              </w:rPr>
              <w:t xml:space="preserve"> Kegel exercises with the use of vaginal cones in treatment of urinary incontinence: A case study. </w:t>
            </w:r>
            <w:r w:rsidRPr="000E1218">
              <w:rPr>
                <w:rFonts w:ascii="Times New Roman" w:eastAsia="Times New Roman" w:hAnsi="Times New Roman" w:cs="Times New Roman"/>
                <w:i/>
                <w:iCs/>
                <w:color w:val="000000"/>
                <w:lang w:val="en-CA"/>
              </w:rPr>
              <w:t>Scientia Medica.</w:t>
            </w:r>
            <w:r w:rsidRPr="000E1218">
              <w:rPr>
                <w:rFonts w:ascii="Times New Roman" w:eastAsia="Times New Roman" w:hAnsi="Times New Roman" w:cs="Times New Roman"/>
                <w:color w:val="000000"/>
                <w:lang w:val="en-CA"/>
              </w:rPr>
              <w:t xml:space="preserve"> 2011. 21:173-176</w:t>
            </w:r>
          </w:p>
        </w:tc>
      </w:tr>
      <w:tr w:rsidR="000E1218" w:rsidRPr="000E1218" w14:paraId="7B7417CB" w14:textId="77777777" w:rsidTr="000E1218">
        <w:trPr>
          <w:trHeight w:val="585"/>
        </w:trPr>
        <w:tc>
          <w:tcPr>
            <w:tcW w:w="8400" w:type="dxa"/>
            <w:tcBorders>
              <w:top w:val="nil"/>
              <w:left w:val="nil"/>
              <w:bottom w:val="nil"/>
              <w:right w:val="nil"/>
            </w:tcBorders>
            <w:shd w:val="clear" w:color="auto" w:fill="auto"/>
            <w:vAlign w:val="center"/>
            <w:hideMark/>
          </w:tcPr>
          <w:p w14:paraId="452D71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Nav</w:t>
            </w:r>
            <w:r w:rsidRPr="000E1218">
              <w:rPr>
                <w:rFonts w:ascii="Times New Roman" w:eastAsia="Times New Roman" w:hAnsi="Times New Roman" w:cs="Times New Roman"/>
                <w:color w:val="000000"/>
                <w:lang w:val="en-CA"/>
              </w:rPr>
              <w:t>. Program for the prevention of pregnancy and postpartum urinary incontinence. 2009. 12:27-31 5</w:t>
            </w:r>
          </w:p>
        </w:tc>
      </w:tr>
      <w:tr w:rsidR="000E1218" w:rsidRPr="000E1218" w14:paraId="5A335DF3" w14:textId="77777777" w:rsidTr="000E1218">
        <w:trPr>
          <w:trHeight w:val="585"/>
        </w:trPr>
        <w:tc>
          <w:tcPr>
            <w:tcW w:w="8400" w:type="dxa"/>
            <w:tcBorders>
              <w:top w:val="nil"/>
              <w:left w:val="nil"/>
              <w:bottom w:val="nil"/>
              <w:right w:val="nil"/>
            </w:tcBorders>
            <w:shd w:val="clear" w:color="auto" w:fill="auto"/>
            <w:vAlign w:val="center"/>
            <w:hideMark/>
          </w:tcPr>
          <w:p w14:paraId="3733D3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Paolone and M. M. Shangold.</w:t>
            </w:r>
            <w:r w:rsidRPr="000E1218">
              <w:rPr>
                <w:rFonts w:ascii="Times New Roman" w:eastAsia="Times New Roman" w:hAnsi="Times New Roman" w:cs="Times New Roman"/>
                <w:color w:val="000000"/>
                <w:lang w:val="en-CA"/>
              </w:rPr>
              <w:t xml:space="preserve"> Artifact in the recording of fetal heart rates during material exercise.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1987. 62:848-849</w:t>
            </w:r>
          </w:p>
        </w:tc>
      </w:tr>
      <w:tr w:rsidR="000E1218" w:rsidRPr="000E1218" w14:paraId="57B73E29" w14:textId="77777777" w:rsidTr="000E1218">
        <w:trPr>
          <w:trHeight w:val="585"/>
        </w:trPr>
        <w:tc>
          <w:tcPr>
            <w:tcW w:w="8400" w:type="dxa"/>
            <w:tcBorders>
              <w:top w:val="nil"/>
              <w:left w:val="nil"/>
              <w:bottom w:val="nil"/>
              <w:right w:val="nil"/>
            </w:tcBorders>
            <w:shd w:val="clear" w:color="auto" w:fill="auto"/>
            <w:vAlign w:val="center"/>
            <w:hideMark/>
          </w:tcPr>
          <w:p w14:paraId="71B214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Renzaho, H. Skouteris and J. Oldroyd.</w:t>
            </w:r>
            <w:r w:rsidRPr="000E1218">
              <w:rPr>
                <w:rFonts w:ascii="Times New Roman" w:eastAsia="Times New Roman" w:hAnsi="Times New Roman" w:cs="Times New Roman"/>
                <w:color w:val="000000"/>
                <w:lang w:val="en-CA"/>
              </w:rPr>
              <w:t xml:space="preserve"> Preventing gestational diabetes mellitus among migrant women and reducing obesity and type 2 diabetes in their offspring: a call for culturally competent lifestyle interventions in pregnancy. 2010. 110:1814-1817 4</w:t>
            </w:r>
          </w:p>
        </w:tc>
      </w:tr>
      <w:tr w:rsidR="000E1218" w:rsidRPr="000E1218" w14:paraId="019CBEF0" w14:textId="77777777" w:rsidTr="000E1218">
        <w:trPr>
          <w:trHeight w:val="585"/>
        </w:trPr>
        <w:tc>
          <w:tcPr>
            <w:tcW w:w="8400" w:type="dxa"/>
            <w:tcBorders>
              <w:top w:val="nil"/>
              <w:left w:val="nil"/>
              <w:bottom w:val="nil"/>
              <w:right w:val="nil"/>
            </w:tcBorders>
            <w:shd w:val="clear" w:color="auto" w:fill="auto"/>
            <w:vAlign w:val="center"/>
            <w:hideMark/>
          </w:tcPr>
          <w:p w14:paraId="30AD40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 Robinson and D. J. Bucci.</w:t>
            </w:r>
            <w:r w:rsidRPr="000E1218">
              <w:rPr>
                <w:rFonts w:ascii="Times New Roman" w:eastAsia="Times New Roman" w:hAnsi="Times New Roman" w:cs="Times New Roman"/>
                <w:color w:val="000000"/>
                <w:lang w:val="en-CA"/>
              </w:rPr>
              <w:t xml:space="preserve"> Maternal Exercise and Cognitive Functions of the Offspring. </w:t>
            </w:r>
            <w:r w:rsidRPr="000E1218">
              <w:rPr>
                <w:rFonts w:ascii="Times New Roman" w:eastAsia="Times New Roman" w:hAnsi="Times New Roman" w:cs="Times New Roman"/>
                <w:i/>
                <w:iCs/>
                <w:color w:val="000000"/>
                <w:lang w:val="en-CA"/>
              </w:rPr>
              <w:t>Cognitive Sciences.</w:t>
            </w:r>
            <w:r w:rsidRPr="000E1218">
              <w:rPr>
                <w:rFonts w:ascii="Times New Roman" w:eastAsia="Times New Roman" w:hAnsi="Times New Roman" w:cs="Times New Roman"/>
                <w:color w:val="000000"/>
                <w:lang w:val="en-CA"/>
              </w:rPr>
              <w:t xml:space="preserve"> 2012. 7:187-205</w:t>
            </w:r>
          </w:p>
        </w:tc>
      </w:tr>
      <w:tr w:rsidR="000E1218" w:rsidRPr="000E1218" w14:paraId="61DC431C" w14:textId="77777777" w:rsidTr="000E1218">
        <w:trPr>
          <w:trHeight w:val="585"/>
        </w:trPr>
        <w:tc>
          <w:tcPr>
            <w:tcW w:w="8400" w:type="dxa"/>
            <w:tcBorders>
              <w:top w:val="nil"/>
              <w:left w:val="nil"/>
              <w:bottom w:val="nil"/>
              <w:right w:val="nil"/>
            </w:tcBorders>
            <w:shd w:val="clear" w:color="auto" w:fill="auto"/>
            <w:vAlign w:val="center"/>
            <w:hideMark/>
          </w:tcPr>
          <w:p w14:paraId="75C000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M. Z. Jukic, K. R. Evenson, A. H. Herring, A. J. Wilcox, K. E. Hartmann and J. L. Daniels.</w:t>
            </w:r>
            <w:r w:rsidRPr="000E1218">
              <w:rPr>
                <w:rFonts w:ascii="Times New Roman" w:eastAsia="Times New Roman" w:hAnsi="Times New Roman" w:cs="Times New Roman"/>
                <w:color w:val="000000"/>
                <w:lang w:val="en-CA"/>
              </w:rPr>
              <w:t xml:space="preserve"> Correlates of physical activity at two time points during pregnancy. </w:t>
            </w:r>
            <w:r w:rsidRPr="000E1218">
              <w:rPr>
                <w:rFonts w:ascii="Times New Roman" w:eastAsia="Times New Roman" w:hAnsi="Times New Roman" w:cs="Times New Roman"/>
                <w:i/>
                <w:iCs/>
                <w:color w:val="000000"/>
                <w:lang w:val="en-CA"/>
              </w:rPr>
              <w:t>Journal of Physical Activity and Health.</w:t>
            </w:r>
            <w:r w:rsidRPr="000E1218">
              <w:rPr>
                <w:rFonts w:ascii="Times New Roman" w:eastAsia="Times New Roman" w:hAnsi="Times New Roman" w:cs="Times New Roman"/>
                <w:color w:val="000000"/>
                <w:lang w:val="en-CA"/>
              </w:rPr>
              <w:t xml:space="preserve"> 2012. 9:325-335</w:t>
            </w:r>
          </w:p>
        </w:tc>
      </w:tr>
      <w:tr w:rsidR="000E1218" w:rsidRPr="000E1218" w14:paraId="31F0F327" w14:textId="77777777" w:rsidTr="000E1218">
        <w:trPr>
          <w:trHeight w:val="585"/>
        </w:trPr>
        <w:tc>
          <w:tcPr>
            <w:tcW w:w="8400" w:type="dxa"/>
            <w:tcBorders>
              <w:top w:val="nil"/>
              <w:left w:val="nil"/>
              <w:bottom w:val="nil"/>
              <w:right w:val="nil"/>
            </w:tcBorders>
            <w:shd w:val="clear" w:color="auto" w:fill="auto"/>
            <w:vAlign w:val="center"/>
            <w:hideMark/>
          </w:tcPr>
          <w:p w14:paraId="6D92C08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Melo, M. Amorim, J. Silva,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Effects of physical exercise on the fetal heart rate and uterine activity.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2009. 107:S264-S265</w:t>
            </w:r>
          </w:p>
        </w:tc>
      </w:tr>
      <w:tr w:rsidR="000E1218" w:rsidRPr="000E1218" w14:paraId="272CEFD3" w14:textId="77777777" w:rsidTr="000E1218">
        <w:trPr>
          <w:trHeight w:val="585"/>
        </w:trPr>
        <w:tc>
          <w:tcPr>
            <w:tcW w:w="8400" w:type="dxa"/>
            <w:tcBorders>
              <w:top w:val="nil"/>
              <w:left w:val="nil"/>
              <w:bottom w:val="nil"/>
              <w:right w:val="nil"/>
            </w:tcBorders>
            <w:shd w:val="clear" w:color="auto" w:fill="auto"/>
            <w:vAlign w:val="center"/>
            <w:hideMark/>
          </w:tcPr>
          <w:p w14:paraId="1ED6880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Musselman Uzendoski, R. W. Latin, K. E. Berg and S. Moshier.</w:t>
            </w:r>
            <w:r w:rsidRPr="008A3A47">
              <w:rPr>
                <w:rFonts w:ascii="Times New Roman" w:eastAsia="Times New Roman" w:hAnsi="Times New Roman" w:cs="Times New Roman"/>
                <w:color w:val="000000"/>
                <w:lang w:val="fr-CA"/>
              </w:rPr>
              <w:t xml:space="preserve"> Physiological responses to aerobic exercise during pregnancy and post-partum. / Reponses physiologiques a un exercice aerobie pendant la grossesse et apres l ' accouchement. </w:t>
            </w:r>
            <w:r w:rsidRPr="000E1218">
              <w:rPr>
                <w:rFonts w:ascii="Times New Roman" w:eastAsia="Times New Roman" w:hAnsi="Times New Roman" w:cs="Times New Roman"/>
                <w:color w:val="000000"/>
                <w:lang w:val="en-CA"/>
              </w:rPr>
              <w:t>1990. 30:77-82</w:t>
            </w:r>
          </w:p>
        </w:tc>
      </w:tr>
      <w:tr w:rsidR="000E1218" w:rsidRPr="000E1218" w14:paraId="6FDEF39F" w14:textId="77777777" w:rsidTr="000E1218">
        <w:trPr>
          <w:trHeight w:val="585"/>
        </w:trPr>
        <w:tc>
          <w:tcPr>
            <w:tcW w:w="8400" w:type="dxa"/>
            <w:tcBorders>
              <w:top w:val="nil"/>
              <w:left w:val="nil"/>
              <w:bottom w:val="nil"/>
              <w:right w:val="nil"/>
            </w:tcBorders>
            <w:shd w:val="clear" w:color="auto" w:fill="auto"/>
            <w:vAlign w:val="center"/>
            <w:hideMark/>
          </w:tcPr>
          <w:p w14:paraId="51456FC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N. Blaize, K. J. Pearson and S. C. Newcomer.</w:t>
            </w:r>
            <w:r w:rsidRPr="000E1218">
              <w:rPr>
                <w:rFonts w:ascii="Times New Roman" w:eastAsia="Times New Roman" w:hAnsi="Times New Roman" w:cs="Times New Roman"/>
                <w:color w:val="000000"/>
                <w:lang w:val="en-CA"/>
              </w:rPr>
              <w:t xml:space="preserve"> Impact of maternal exercise during pregnancy on offspring chronic disease susceptibility. </w:t>
            </w:r>
            <w:r w:rsidRPr="000E1218">
              <w:rPr>
                <w:rFonts w:ascii="Times New Roman" w:eastAsia="Times New Roman" w:hAnsi="Times New Roman" w:cs="Times New Roman"/>
                <w:i/>
                <w:iCs/>
                <w:color w:val="000000"/>
                <w:lang w:val="en-CA"/>
              </w:rPr>
              <w:t>Exerc.Sport Sci.Rev.</w:t>
            </w:r>
            <w:r w:rsidRPr="000E1218">
              <w:rPr>
                <w:rFonts w:ascii="Times New Roman" w:eastAsia="Times New Roman" w:hAnsi="Times New Roman" w:cs="Times New Roman"/>
                <w:color w:val="000000"/>
                <w:lang w:val="en-CA"/>
              </w:rPr>
              <w:t xml:space="preserve"> 2015. 43:198-203</w:t>
            </w:r>
          </w:p>
        </w:tc>
      </w:tr>
      <w:tr w:rsidR="000E1218" w:rsidRPr="000E1218" w14:paraId="1DFF0954" w14:textId="77777777" w:rsidTr="000E1218">
        <w:trPr>
          <w:trHeight w:val="585"/>
        </w:trPr>
        <w:tc>
          <w:tcPr>
            <w:tcW w:w="8400" w:type="dxa"/>
            <w:tcBorders>
              <w:top w:val="nil"/>
              <w:left w:val="nil"/>
              <w:bottom w:val="nil"/>
              <w:right w:val="nil"/>
            </w:tcBorders>
            <w:shd w:val="clear" w:color="auto" w:fill="auto"/>
            <w:vAlign w:val="center"/>
            <w:hideMark/>
          </w:tcPr>
          <w:p w14:paraId="2BCE22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N. Kanade, S. Rao, C. S. Yajnik, B. M. Margetts and C. H. D. Fall.</w:t>
            </w:r>
            <w:r w:rsidRPr="000E1218">
              <w:rPr>
                <w:rFonts w:ascii="Times New Roman" w:eastAsia="Times New Roman" w:hAnsi="Times New Roman" w:cs="Times New Roman"/>
                <w:color w:val="000000"/>
                <w:lang w:val="en-CA"/>
              </w:rPr>
              <w:t xml:space="preserve"> Rapid assessment of maternal activity among rural Indian mothers (Pune Maternal Nutrition Study). </w:t>
            </w:r>
            <w:r w:rsidRPr="000E1218">
              <w:rPr>
                <w:rFonts w:ascii="Times New Roman" w:eastAsia="Times New Roman" w:hAnsi="Times New Roman" w:cs="Times New Roman"/>
                <w:i/>
                <w:iCs/>
                <w:color w:val="000000"/>
                <w:lang w:val="en-CA"/>
              </w:rPr>
              <w:t>Public Health Nutr.</w:t>
            </w:r>
            <w:r w:rsidRPr="000E1218">
              <w:rPr>
                <w:rFonts w:ascii="Times New Roman" w:eastAsia="Times New Roman" w:hAnsi="Times New Roman" w:cs="Times New Roman"/>
                <w:color w:val="000000"/>
                <w:lang w:val="en-CA"/>
              </w:rPr>
              <w:t xml:space="preserve"> 2005. 8:588-595</w:t>
            </w:r>
          </w:p>
        </w:tc>
      </w:tr>
      <w:tr w:rsidR="000E1218" w:rsidRPr="000E1218" w14:paraId="3C9606D6" w14:textId="77777777" w:rsidTr="000E1218">
        <w:trPr>
          <w:trHeight w:val="585"/>
        </w:trPr>
        <w:tc>
          <w:tcPr>
            <w:tcW w:w="8400" w:type="dxa"/>
            <w:tcBorders>
              <w:top w:val="nil"/>
              <w:left w:val="nil"/>
              <w:bottom w:val="nil"/>
              <w:right w:val="nil"/>
            </w:tcBorders>
            <w:shd w:val="clear" w:color="auto" w:fill="auto"/>
            <w:vAlign w:val="center"/>
            <w:hideMark/>
          </w:tcPr>
          <w:p w14:paraId="42AB31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 Spivack.</w:t>
            </w:r>
            <w:r w:rsidRPr="000E1218">
              <w:rPr>
                <w:rFonts w:ascii="Times New Roman" w:eastAsia="Times New Roman" w:hAnsi="Times New Roman" w:cs="Times New Roman"/>
                <w:color w:val="000000"/>
                <w:lang w:val="en-CA"/>
              </w:rPr>
              <w:t xml:space="preserve"> Medical aspects of scuba diving. 1980. 6:6-11</w:t>
            </w:r>
          </w:p>
        </w:tc>
      </w:tr>
      <w:tr w:rsidR="000E1218" w:rsidRPr="000E1218" w14:paraId="44F0EF7A" w14:textId="77777777" w:rsidTr="000E1218">
        <w:trPr>
          <w:trHeight w:val="585"/>
        </w:trPr>
        <w:tc>
          <w:tcPr>
            <w:tcW w:w="8400" w:type="dxa"/>
            <w:tcBorders>
              <w:top w:val="nil"/>
              <w:left w:val="nil"/>
              <w:bottom w:val="nil"/>
              <w:right w:val="nil"/>
            </w:tcBorders>
            <w:shd w:val="clear" w:color="auto" w:fill="auto"/>
            <w:vAlign w:val="center"/>
            <w:hideMark/>
          </w:tcPr>
          <w:p w14:paraId="74A04E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Parad, E. Leonard and L. Handler.</w:t>
            </w:r>
            <w:r w:rsidRPr="000E1218">
              <w:rPr>
                <w:rFonts w:ascii="Times New Roman" w:eastAsia="Times New Roman" w:hAnsi="Times New Roman" w:cs="Times New Roman"/>
                <w:color w:val="000000"/>
                <w:lang w:val="en-CA"/>
              </w:rPr>
              <w:t xml:space="preserve"> Exercise and pregnancy loss. </w:t>
            </w:r>
            <w:r w:rsidRPr="000E1218">
              <w:rPr>
                <w:rFonts w:ascii="Times New Roman" w:eastAsia="Times New Roman" w:hAnsi="Times New Roman" w:cs="Times New Roman"/>
                <w:i/>
                <w:iCs/>
                <w:color w:val="000000"/>
                <w:lang w:val="en-CA"/>
              </w:rPr>
              <w:t>Am.Fam.Physician.</w:t>
            </w:r>
            <w:r w:rsidRPr="000E1218">
              <w:rPr>
                <w:rFonts w:ascii="Times New Roman" w:eastAsia="Times New Roman" w:hAnsi="Times New Roman" w:cs="Times New Roman"/>
                <w:color w:val="000000"/>
                <w:lang w:val="en-CA"/>
              </w:rPr>
              <w:t xml:space="preserve"> 2015. 91:437-438</w:t>
            </w:r>
          </w:p>
        </w:tc>
      </w:tr>
      <w:tr w:rsidR="000E1218" w:rsidRPr="000E1218" w14:paraId="42B2E40F" w14:textId="77777777" w:rsidTr="000E1218">
        <w:trPr>
          <w:trHeight w:val="585"/>
        </w:trPr>
        <w:tc>
          <w:tcPr>
            <w:tcW w:w="8400" w:type="dxa"/>
            <w:tcBorders>
              <w:top w:val="nil"/>
              <w:left w:val="nil"/>
              <w:bottom w:val="nil"/>
              <w:right w:val="nil"/>
            </w:tcBorders>
            <w:shd w:val="clear" w:color="auto" w:fill="auto"/>
            <w:vAlign w:val="center"/>
            <w:hideMark/>
          </w:tcPr>
          <w:p w14:paraId="64E510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Parad, E. Leonard and L. Handler.</w:t>
            </w:r>
            <w:r w:rsidRPr="000E1218">
              <w:rPr>
                <w:rFonts w:ascii="Times New Roman" w:eastAsia="Times New Roman" w:hAnsi="Times New Roman" w:cs="Times New Roman"/>
                <w:color w:val="000000"/>
                <w:lang w:val="en-CA"/>
              </w:rPr>
              <w:t xml:space="preserve"> Exercise and pregnancy loss. 2015. 91:437-438</w:t>
            </w:r>
          </w:p>
        </w:tc>
      </w:tr>
      <w:tr w:rsidR="000E1218" w:rsidRPr="000E1218" w14:paraId="5327D9ED" w14:textId="77777777" w:rsidTr="000E1218">
        <w:trPr>
          <w:trHeight w:val="585"/>
        </w:trPr>
        <w:tc>
          <w:tcPr>
            <w:tcW w:w="8400" w:type="dxa"/>
            <w:tcBorders>
              <w:top w:val="nil"/>
              <w:left w:val="nil"/>
              <w:bottom w:val="nil"/>
              <w:right w:val="nil"/>
            </w:tcBorders>
            <w:shd w:val="clear" w:color="auto" w:fill="auto"/>
            <w:vAlign w:val="center"/>
            <w:hideMark/>
          </w:tcPr>
          <w:p w14:paraId="390D6D5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Paul, J. Martens and V. Narendran.</w:t>
            </w:r>
            <w:r w:rsidRPr="000E1218">
              <w:rPr>
                <w:rFonts w:ascii="Times New Roman" w:eastAsia="Times New Roman" w:hAnsi="Times New Roman" w:cs="Times New Roman"/>
                <w:color w:val="000000"/>
                <w:lang w:val="en-CA"/>
              </w:rPr>
              <w:t xml:space="preserve"> Shall pregnant women practice yoga?. German]. </w:t>
            </w:r>
            <w:r w:rsidRPr="000E1218">
              <w:rPr>
                <w:rFonts w:ascii="Times New Roman" w:eastAsia="Times New Roman" w:hAnsi="Times New Roman" w:cs="Times New Roman"/>
                <w:i/>
                <w:iCs/>
                <w:color w:val="000000"/>
                <w:lang w:val="en-CA"/>
              </w:rPr>
              <w:t>Forschende Komplementarmedizin und Klassische Naturheilkunde.</w:t>
            </w:r>
            <w:r w:rsidRPr="000E1218">
              <w:rPr>
                <w:rFonts w:ascii="Times New Roman" w:eastAsia="Times New Roman" w:hAnsi="Times New Roman" w:cs="Times New Roman"/>
                <w:color w:val="000000"/>
                <w:lang w:val="en-CA"/>
              </w:rPr>
              <w:t xml:space="preserve"> 2005. 12:299-300</w:t>
            </w:r>
          </w:p>
        </w:tc>
      </w:tr>
      <w:tr w:rsidR="000E1218" w:rsidRPr="000E1218" w14:paraId="0F933208" w14:textId="77777777" w:rsidTr="000E1218">
        <w:trPr>
          <w:trHeight w:val="585"/>
        </w:trPr>
        <w:tc>
          <w:tcPr>
            <w:tcW w:w="8400" w:type="dxa"/>
            <w:tcBorders>
              <w:top w:val="nil"/>
              <w:left w:val="nil"/>
              <w:bottom w:val="nil"/>
              <w:right w:val="nil"/>
            </w:tcBorders>
            <w:shd w:val="clear" w:color="auto" w:fill="auto"/>
            <w:vAlign w:val="center"/>
            <w:hideMark/>
          </w:tcPr>
          <w:p w14:paraId="44F53F8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 Cavalli and T. Tanaka.</w:t>
            </w:r>
            <w:r w:rsidRPr="000E1218">
              <w:rPr>
                <w:rFonts w:ascii="Times New Roman" w:eastAsia="Times New Roman" w:hAnsi="Times New Roman" w:cs="Times New Roman"/>
                <w:color w:val="000000"/>
                <w:lang w:val="en-CA"/>
              </w:rPr>
              <w:t xml:space="preserve"> Relationship between maternal physical activities and preterm Birth. </w:t>
            </w:r>
            <w:r w:rsidRPr="000E1218">
              <w:rPr>
                <w:rFonts w:ascii="Times New Roman" w:eastAsia="Times New Roman" w:hAnsi="Times New Roman" w:cs="Times New Roman"/>
                <w:i/>
                <w:iCs/>
                <w:color w:val="000000"/>
                <w:lang w:val="en-CA"/>
              </w:rPr>
              <w:t>Environmental Health and Preventive Medicine.</w:t>
            </w:r>
            <w:r w:rsidRPr="000E1218">
              <w:rPr>
                <w:rFonts w:ascii="Times New Roman" w:eastAsia="Times New Roman" w:hAnsi="Times New Roman" w:cs="Times New Roman"/>
                <w:color w:val="000000"/>
                <w:lang w:val="en-CA"/>
              </w:rPr>
              <w:t xml:space="preserve"> 2001. 6:74-81</w:t>
            </w:r>
          </w:p>
        </w:tc>
      </w:tr>
      <w:tr w:rsidR="000E1218" w:rsidRPr="000E1218" w14:paraId="5C4DC05C" w14:textId="77777777" w:rsidTr="000E1218">
        <w:trPr>
          <w:trHeight w:val="585"/>
        </w:trPr>
        <w:tc>
          <w:tcPr>
            <w:tcW w:w="8400" w:type="dxa"/>
            <w:tcBorders>
              <w:top w:val="nil"/>
              <w:left w:val="nil"/>
              <w:bottom w:val="nil"/>
              <w:right w:val="nil"/>
            </w:tcBorders>
            <w:shd w:val="clear" w:color="auto" w:fill="auto"/>
            <w:vAlign w:val="center"/>
            <w:hideMark/>
          </w:tcPr>
          <w:p w14:paraId="324A027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 Rego, M. T. Alves, R. F. Batista, et al.</w:t>
            </w:r>
            <w:r w:rsidRPr="000E1218">
              <w:rPr>
                <w:rFonts w:ascii="Times New Roman" w:eastAsia="Times New Roman" w:hAnsi="Times New Roman" w:cs="Times New Roman"/>
                <w:color w:val="000000"/>
                <w:lang w:val="en-CA"/>
              </w:rPr>
              <w:t xml:space="preserve"> Physical activity in pregnancy and adverse birth outcomes. </w:t>
            </w:r>
            <w:r w:rsidRPr="000E1218">
              <w:rPr>
                <w:rFonts w:ascii="Times New Roman" w:eastAsia="Times New Roman" w:hAnsi="Times New Roman" w:cs="Times New Roman"/>
                <w:i/>
                <w:iCs/>
                <w:color w:val="000000"/>
                <w:lang w:val="en-CA"/>
              </w:rPr>
              <w:t>Cadernos de Saude Publica.</w:t>
            </w:r>
            <w:r w:rsidRPr="000E1218">
              <w:rPr>
                <w:rFonts w:ascii="Times New Roman" w:eastAsia="Times New Roman" w:hAnsi="Times New Roman" w:cs="Times New Roman"/>
                <w:color w:val="000000"/>
                <w:lang w:val="en-CA"/>
              </w:rPr>
              <w:t xml:space="preserve"> 2016. 32:e00086915</w:t>
            </w:r>
          </w:p>
        </w:tc>
      </w:tr>
      <w:tr w:rsidR="000E1218" w:rsidRPr="000E1218" w14:paraId="11E5552D" w14:textId="77777777" w:rsidTr="000E1218">
        <w:trPr>
          <w:trHeight w:val="585"/>
        </w:trPr>
        <w:tc>
          <w:tcPr>
            <w:tcW w:w="8400" w:type="dxa"/>
            <w:tcBorders>
              <w:top w:val="nil"/>
              <w:left w:val="nil"/>
              <w:bottom w:val="nil"/>
              <w:right w:val="nil"/>
            </w:tcBorders>
            <w:shd w:val="clear" w:color="auto" w:fill="auto"/>
            <w:vAlign w:val="center"/>
            <w:hideMark/>
          </w:tcPr>
          <w:p w14:paraId="0A0C38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Suputtitada, T. Wacharapreechanont and P. Chaisayan.</w:t>
            </w:r>
            <w:r w:rsidRPr="000E1218">
              <w:rPr>
                <w:rFonts w:ascii="Times New Roman" w:eastAsia="Times New Roman" w:hAnsi="Times New Roman" w:cs="Times New Roman"/>
                <w:color w:val="000000"/>
                <w:lang w:val="en-CA"/>
              </w:rPr>
              <w:t xml:space="preserve"> Effect of the "sitting pelvic tilt exercise" during the third trimester in primigravidas on back pain. </w:t>
            </w:r>
            <w:r w:rsidRPr="000E1218">
              <w:rPr>
                <w:rFonts w:ascii="Times New Roman" w:eastAsia="Times New Roman" w:hAnsi="Times New Roman" w:cs="Times New Roman"/>
                <w:i/>
                <w:iCs/>
                <w:color w:val="000000"/>
                <w:lang w:val="en-CA"/>
              </w:rPr>
              <w:t>J.Med.Assoc.Thai.</w:t>
            </w:r>
            <w:r w:rsidRPr="000E1218">
              <w:rPr>
                <w:rFonts w:ascii="Times New Roman" w:eastAsia="Times New Roman" w:hAnsi="Times New Roman" w:cs="Times New Roman"/>
                <w:color w:val="000000"/>
                <w:lang w:val="en-CA"/>
              </w:rPr>
              <w:t xml:space="preserve"> 2002. 85: </w:t>
            </w:r>
          </w:p>
        </w:tc>
      </w:tr>
      <w:tr w:rsidR="000E1218" w:rsidRPr="000E1218" w14:paraId="20895EF3" w14:textId="77777777" w:rsidTr="000E1218">
        <w:trPr>
          <w:trHeight w:val="585"/>
        </w:trPr>
        <w:tc>
          <w:tcPr>
            <w:tcW w:w="8400" w:type="dxa"/>
            <w:tcBorders>
              <w:top w:val="nil"/>
              <w:left w:val="nil"/>
              <w:bottom w:val="nil"/>
              <w:right w:val="nil"/>
            </w:tcBorders>
            <w:shd w:val="clear" w:color="auto" w:fill="auto"/>
            <w:vAlign w:val="center"/>
            <w:hideMark/>
          </w:tcPr>
          <w:p w14:paraId="1FC9EC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Szumilewicz, A. Wojtyla, A. Zarebska, I. Drobnik-Kozakiewicz, M. Sawczyn and A. Kwitniewska.</w:t>
            </w:r>
            <w:r w:rsidRPr="000E1218">
              <w:rPr>
                <w:rFonts w:ascii="Times New Roman" w:eastAsia="Times New Roman" w:hAnsi="Times New Roman" w:cs="Times New Roman"/>
                <w:color w:val="000000"/>
                <w:lang w:val="en-CA"/>
              </w:rPr>
              <w:t xml:space="preserve"> Influence of prenatal physical activity on the course of labour and delivery according to the new Polish standard for perinatal care. </w:t>
            </w:r>
            <w:r w:rsidRPr="000E1218">
              <w:rPr>
                <w:rFonts w:ascii="Times New Roman" w:eastAsia="Times New Roman" w:hAnsi="Times New Roman" w:cs="Times New Roman"/>
                <w:i/>
                <w:iCs/>
                <w:color w:val="000000"/>
                <w:lang w:val="en-CA"/>
              </w:rPr>
              <w:t>Annals of Agricultural &amp; Environmental Medicine.</w:t>
            </w:r>
            <w:r w:rsidRPr="000E1218">
              <w:rPr>
                <w:rFonts w:ascii="Times New Roman" w:eastAsia="Times New Roman" w:hAnsi="Times New Roman" w:cs="Times New Roman"/>
                <w:color w:val="000000"/>
                <w:lang w:val="en-CA"/>
              </w:rPr>
              <w:t xml:space="preserve"> 2013. 20:380-389</w:t>
            </w:r>
          </w:p>
        </w:tc>
      </w:tr>
      <w:tr w:rsidR="000E1218" w:rsidRPr="000E1218" w14:paraId="38D4D852" w14:textId="77777777" w:rsidTr="000E1218">
        <w:trPr>
          <w:trHeight w:val="585"/>
        </w:trPr>
        <w:tc>
          <w:tcPr>
            <w:tcW w:w="8400" w:type="dxa"/>
            <w:tcBorders>
              <w:top w:val="nil"/>
              <w:left w:val="nil"/>
              <w:bottom w:val="nil"/>
              <w:right w:val="nil"/>
            </w:tcBorders>
            <w:shd w:val="clear" w:color="auto" w:fill="auto"/>
            <w:vAlign w:val="center"/>
            <w:hideMark/>
          </w:tcPr>
          <w:p w14:paraId="5F64CB3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T. Banerjee, S. McTavish, J. Lowe, D. Feig, J. Ray and L. Lipscombe.</w:t>
            </w:r>
            <w:r w:rsidRPr="000E1218">
              <w:rPr>
                <w:rFonts w:ascii="Times New Roman" w:eastAsia="Times New Roman" w:hAnsi="Times New Roman" w:cs="Times New Roman"/>
                <w:color w:val="000000"/>
                <w:lang w:val="en-CA"/>
              </w:rPr>
              <w:t xml:space="preserve"> Social cognitive theory variables and stages of change for physical activity and diet in South Asian vs. caucasian women diagnosed with gestational diabetes mellitus.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2013. 37:S80</w:t>
            </w:r>
          </w:p>
        </w:tc>
      </w:tr>
      <w:tr w:rsidR="000E1218" w:rsidRPr="000E1218" w14:paraId="6335C1C1" w14:textId="77777777" w:rsidTr="000E1218">
        <w:trPr>
          <w:trHeight w:val="585"/>
        </w:trPr>
        <w:tc>
          <w:tcPr>
            <w:tcW w:w="8400" w:type="dxa"/>
            <w:tcBorders>
              <w:top w:val="nil"/>
              <w:left w:val="nil"/>
              <w:bottom w:val="nil"/>
              <w:right w:val="nil"/>
            </w:tcBorders>
            <w:shd w:val="clear" w:color="auto" w:fill="auto"/>
            <w:vAlign w:val="center"/>
            <w:hideMark/>
          </w:tcPr>
          <w:p w14:paraId="15B887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T. Banerjee, S. McTavish, J. Ray, et al.</w:t>
            </w:r>
            <w:r w:rsidRPr="000E1218">
              <w:rPr>
                <w:rFonts w:ascii="Times New Roman" w:eastAsia="Times New Roman" w:hAnsi="Times New Roman" w:cs="Times New Roman"/>
                <w:color w:val="000000"/>
                <w:lang w:val="en-CA"/>
              </w:rPr>
              <w:t xml:space="preserve"> Changes in health behaviour after a diagnosis of gestational diabetes mellitusda comparison of women of visible minority and Caucasian ancestry. </w:t>
            </w:r>
            <w:r w:rsidRPr="000E1218">
              <w:rPr>
                <w:rFonts w:ascii="Times New Roman" w:eastAsia="Times New Roman" w:hAnsi="Times New Roman" w:cs="Times New Roman"/>
                <w:i/>
                <w:iCs/>
                <w:color w:val="000000"/>
                <w:lang w:val="en-CA"/>
              </w:rPr>
              <w:t>Canadian Journal of Diabetes.</w:t>
            </w:r>
            <w:r w:rsidRPr="000E1218">
              <w:rPr>
                <w:rFonts w:ascii="Times New Roman" w:eastAsia="Times New Roman" w:hAnsi="Times New Roman" w:cs="Times New Roman"/>
                <w:color w:val="000000"/>
                <w:lang w:val="en-CA"/>
              </w:rPr>
              <w:t xml:space="preserve"> 2014. 38:S74</w:t>
            </w:r>
          </w:p>
        </w:tc>
      </w:tr>
      <w:tr w:rsidR="000E1218" w:rsidRPr="000E1218" w14:paraId="37DFA5D8" w14:textId="77777777" w:rsidTr="000E1218">
        <w:trPr>
          <w:trHeight w:val="585"/>
        </w:trPr>
        <w:tc>
          <w:tcPr>
            <w:tcW w:w="8400" w:type="dxa"/>
            <w:tcBorders>
              <w:top w:val="nil"/>
              <w:left w:val="nil"/>
              <w:bottom w:val="nil"/>
              <w:right w:val="nil"/>
            </w:tcBorders>
            <w:shd w:val="clear" w:color="auto" w:fill="auto"/>
            <w:vAlign w:val="center"/>
            <w:hideMark/>
          </w:tcPr>
          <w:p w14:paraId="44E2478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Talmadge and B. Dean.</w:t>
            </w:r>
            <w:r w:rsidRPr="000E1218">
              <w:rPr>
                <w:rFonts w:ascii="Times New Roman" w:eastAsia="Times New Roman" w:hAnsi="Times New Roman" w:cs="Times New Roman"/>
                <w:color w:val="000000"/>
                <w:lang w:val="en-CA"/>
              </w:rPr>
              <w:t xml:space="preserve"> Point/counterpoint. Resistance training during pregnancy. 2002. 24:53-54 2</w:t>
            </w:r>
          </w:p>
        </w:tc>
      </w:tr>
      <w:tr w:rsidR="000E1218" w:rsidRPr="000E1218" w14:paraId="3549E2B9" w14:textId="77777777" w:rsidTr="000E1218">
        <w:trPr>
          <w:trHeight w:val="585"/>
        </w:trPr>
        <w:tc>
          <w:tcPr>
            <w:tcW w:w="8400" w:type="dxa"/>
            <w:tcBorders>
              <w:top w:val="nil"/>
              <w:left w:val="nil"/>
              <w:bottom w:val="nil"/>
              <w:right w:val="nil"/>
            </w:tcBorders>
            <w:shd w:val="clear" w:color="auto" w:fill="auto"/>
            <w:vAlign w:val="center"/>
            <w:hideMark/>
          </w:tcPr>
          <w:p w14:paraId="456B027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W. Bell and J. R. S. Hales.</w:t>
            </w:r>
            <w:r w:rsidRPr="000E1218">
              <w:rPr>
                <w:rFonts w:ascii="Times New Roman" w:eastAsia="Times New Roman" w:hAnsi="Times New Roman" w:cs="Times New Roman"/>
                <w:color w:val="000000"/>
                <w:lang w:val="en-CA"/>
              </w:rPr>
              <w:t xml:space="preserve"> Circulatory implications of exercise and heat stress. 1985. 31:103-120</w:t>
            </w:r>
          </w:p>
        </w:tc>
      </w:tr>
      <w:tr w:rsidR="000E1218" w:rsidRPr="000E1218" w14:paraId="5B0F9D64" w14:textId="77777777" w:rsidTr="000E1218">
        <w:trPr>
          <w:trHeight w:val="585"/>
        </w:trPr>
        <w:tc>
          <w:tcPr>
            <w:tcW w:w="8400" w:type="dxa"/>
            <w:tcBorders>
              <w:top w:val="nil"/>
              <w:left w:val="nil"/>
              <w:bottom w:val="nil"/>
              <w:right w:val="nil"/>
            </w:tcBorders>
            <w:shd w:val="clear" w:color="auto" w:fill="auto"/>
            <w:vAlign w:val="center"/>
            <w:hideMark/>
          </w:tcPr>
          <w:p w14:paraId="0015B0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 Wojtyla, P. Bilinski, C. Wojtyla and P. Holownia.</w:t>
            </w:r>
            <w:r w:rsidRPr="000E1218">
              <w:rPr>
                <w:rFonts w:ascii="Times New Roman" w:eastAsia="Times New Roman" w:hAnsi="Times New Roman" w:cs="Times New Roman"/>
                <w:color w:val="000000"/>
                <w:lang w:val="en-CA"/>
              </w:rPr>
              <w:t xml:space="preserve"> Influence of women performing physical activity during pregnancy on newborn health in Poland. </w:t>
            </w:r>
            <w:r w:rsidRPr="000E1218">
              <w:rPr>
                <w:rFonts w:ascii="Times New Roman" w:eastAsia="Times New Roman" w:hAnsi="Times New Roman" w:cs="Times New Roman"/>
                <w:i/>
                <w:iCs/>
                <w:color w:val="000000"/>
                <w:lang w:val="en-CA"/>
              </w:rPr>
              <w:t>Eur.J.Public Health.</w:t>
            </w:r>
            <w:r w:rsidRPr="000E1218">
              <w:rPr>
                <w:rFonts w:ascii="Times New Roman" w:eastAsia="Times New Roman" w:hAnsi="Times New Roman" w:cs="Times New Roman"/>
                <w:color w:val="000000"/>
                <w:lang w:val="en-CA"/>
              </w:rPr>
              <w:t xml:space="preserve"> 2012. 22:280-280</w:t>
            </w:r>
          </w:p>
        </w:tc>
      </w:tr>
      <w:tr w:rsidR="000E1218" w:rsidRPr="000E1218" w14:paraId="39853E87" w14:textId="77777777" w:rsidTr="000E1218">
        <w:trPr>
          <w:trHeight w:val="585"/>
        </w:trPr>
        <w:tc>
          <w:tcPr>
            <w:tcW w:w="8400" w:type="dxa"/>
            <w:tcBorders>
              <w:top w:val="nil"/>
              <w:left w:val="nil"/>
              <w:bottom w:val="nil"/>
              <w:right w:val="nil"/>
            </w:tcBorders>
            <w:shd w:val="clear" w:color="auto" w:fill="auto"/>
            <w:vAlign w:val="center"/>
            <w:hideMark/>
          </w:tcPr>
          <w:p w14:paraId="4069E50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Y. Tsai.</w:t>
            </w:r>
            <w:r w:rsidRPr="000E1218">
              <w:rPr>
                <w:rFonts w:ascii="Times New Roman" w:eastAsia="Times New Roman" w:hAnsi="Times New Roman" w:cs="Times New Roman"/>
                <w:color w:val="000000"/>
                <w:lang w:val="en-CA"/>
              </w:rPr>
              <w:t xml:space="preserve"> Metabolic changes during pregnancy. 1978. 7:41-66</w:t>
            </w:r>
          </w:p>
        </w:tc>
      </w:tr>
      <w:tr w:rsidR="000E1218" w:rsidRPr="000E1218" w14:paraId="2D17987C" w14:textId="77777777" w:rsidTr="000E1218">
        <w:trPr>
          <w:trHeight w:val="585"/>
        </w:trPr>
        <w:tc>
          <w:tcPr>
            <w:tcW w:w="8400" w:type="dxa"/>
            <w:tcBorders>
              <w:top w:val="nil"/>
              <w:left w:val="nil"/>
              <w:bottom w:val="nil"/>
              <w:right w:val="nil"/>
            </w:tcBorders>
            <w:shd w:val="clear" w:color="auto" w:fill="auto"/>
            <w:vAlign w:val="center"/>
            <w:hideMark/>
          </w:tcPr>
          <w:p w14:paraId="27135E5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Zarate and L. Espinosa.</w:t>
            </w:r>
            <w:r w:rsidRPr="000E1218">
              <w:rPr>
                <w:rFonts w:ascii="Times New Roman" w:eastAsia="Times New Roman" w:hAnsi="Times New Roman" w:cs="Times New Roman"/>
                <w:color w:val="000000"/>
                <w:lang w:val="en-CA"/>
              </w:rPr>
              <w:t xml:space="preserve"> Advances in management of diabetes mellitus. 1984. 15:187-191</w:t>
            </w:r>
          </w:p>
        </w:tc>
      </w:tr>
      <w:tr w:rsidR="000E1218" w:rsidRPr="000E1218" w14:paraId="70098E0E" w14:textId="77777777" w:rsidTr="000E1218">
        <w:trPr>
          <w:trHeight w:val="585"/>
        </w:trPr>
        <w:tc>
          <w:tcPr>
            <w:tcW w:w="8400" w:type="dxa"/>
            <w:tcBorders>
              <w:top w:val="nil"/>
              <w:left w:val="nil"/>
              <w:bottom w:val="nil"/>
              <w:right w:val="nil"/>
            </w:tcBorders>
            <w:shd w:val="clear" w:color="auto" w:fill="auto"/>
            <w:vAlign w:val="center"/>
            <w:hideMark/>
          </w:tcPr>
          <w:p w14:paraId="5805C2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Ann Braus and Lee Dresang.</w:t>
            </w:r>
            <w:r w:rsidRPr="000E1218">
              <w:rPr>
                <w:rFonts w:ascii="Times New Roman" w:eastAsia="Times New Roman" w:hAnsi="Times New Roman" w:cs="Times New Roman"/>
                <w:color w:val="000000"/>
                <w:lang w:val="en-CA"/>
              </w:rPr>
              <w:t xml:space="preserve"> Pelvic floor rehabilitation during and after pregnancy for the prevention of stress urinary incontinence. 2014. 17:6-6 1</w:t>
            </w:r>
          </w:p>
        </w:tc>
      </w:tr>
      <w:tr w:rsidR="000E1218" w:rsidRPr="000E1218" w14:paraId="6354DB62" w14:textId="77777777" w:rsidTr="000E1218">
        <w:trPr>
          <w:trHeight w:val="585"/>
        </w:trPr>
        <w:tc>
          <w:tcPr>
            <w:tcW w:w="8400" w:type="dxa"/>
            <w:tcBorders>
              <w:top w:val="nil"/>
              <w:left w:val="nil"/>
              <w:bottom w:val="nil"/>
              <w:right w:val="nil"/>
            </w:tcBorders>
            <w:shd w:val="clear" w:color="auto" w:fill="auto"/>
            <w:vAlign w:val="center"/>
            <w:hideMark/>
          </w:tcPr>
          <w:p w14:paraId="23392B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ABCD NEWS. 2015. 15:101-103 3</w:t>
            </w:r>
          </w:p>
        </w:tc>
      </w:tr>
      <w:tr w:rsidR="000E1218" w:rsidRPr="000E1218" w14:paraId="28D697F2" w14:textId="77777777" w:rsidTr="000E1218">
        <w:trPr>
          <w:trHeight w:val="585"/>
        </w:trPr>
        <w:tc>
          <w:tcPr>
            <w:tcW w:w="8400" w:type="dxa"/>
            <w:tcBorders>
              <w:top w:val="nil"/>
              <w:left w:val="nil"/>
              <w:bottom w:val="nil"/>
              <w:right w:val="nil"/>
            </w:tcBorders>
            <w:shd w:val="clear" w:color="auto" w:fill="auto"/>
            <w:vAlign w:val="center"/>
            <w:hideMark/>
          </w:tcPr>
          <w:p w14:paraId="1444A7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Back pain during pregnancy. </w:t>
            </w:r>
            <w:r w:rsidRPr="000E1218">
              <w:rPr>
                <w:rFonts w:ascii="Times New Roman" w:eastAsia="Times New Roman" w:hAnsi="Times New Roman" w:cs="Times New Roman"/>
                <w:i/>
                <w:iCs/>
                <w:color w:val="000000"/>
                <w:lang w:val="en-CA"/>
              </w:rPr>
              <w:t>J.Midwifery Womens Health.</w:t>
            </w:r>
            <w:r w:rsidRPr="000E1218">
              <w:rPr>
                <w:rFonts w:ascii="Times New Roman" w:eastAsia="Times New Roman" w:hAnsi="Times New Roman" w:cs="Times New Roman"/>
                <w:color w:val="000000"/>
                <w:lang w:val="en-CA"/>
              </w:rPr>
              <w:t xml:space="preserve"> 2005. 50:437-438</w:t>
            </w:r>
          </w:p>
        </w:tc>
      </w:tr>
      <w:tr w:rsidR="000E1218" w:rsidRPr="000E1218" w14:paraId="1C579715" w14:textId="77777777" w:rsidTr="000E1218">
        <w:trPr>
          <w:trHeight w:val="585"/>
        </w:trPr>
        <w:tc>
          <w:tcPr>
            <w:tcW w:w="8400" w:type="dxa"/>
            <w:tcBorders>
              <w:top w:val="nil"/>
              <w:left w:val="nil"/>
              <w:bottom w:val="nil"/>
              <w:right w:val="nil"/>
            </w:tcBorders>
            <w:shd w:val="clear" w:color="auto" w:fill="auto"/>
            <w:vAlign w:val="center"/>
            <w:hideMark/>
          </w:tcPr>
          <w:p w14:paraId="6D4F75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BMI affects macrosomia more than exercise during pregnancy. 2010. 55:16-16 1</w:t>
            </w:r>
          </w:p>
        </w:tc>
      </w:tr>
      <w:tr w:rsidR="000E1218" w:rsidRPr="000E1218" w14:paraId="79B3C466" w14:textId="77777777" w:rsidTr="000E1218">
        <w:trPr>
          <w:trHeight w:val="585"/>
        </w:trPr>
        <w:tc>
          <w:tcPr>
            <w:tcW w:w="8400" w:type="dxa"/>
            <w:tcBorders>
              <w:top w:val="nil"/>
              <w:left w:val="nil"/>
              <w:bottom w:val="nil"/>
              <w:right w:val="nil"/>
            </w:tcBorders>
            <w:shd w:val="clear" w:color="auto" w:fill="auto"/>
            <w:vAlign w:val="center"/>
            <w:hideMark/>
          </w:tcPr>
          <w:p w14:paraId="627691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Effect of Physical Exercise Program During Pregnancy on Excessive Weight Gain and Its Consequences.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2011. </w:t>
            </w:r>
          </w:p>
        </w:tc>
      </w:tr>
      <w:tr w:rsidR="000E1218" w:rsidRPr="000E1218" w14:paraId="10A8BF33" w14:textId="77777777" w:rsidTr="000E1218">
        <w:trPr>
          <w:trHeight w:val="585"/>
        </w:trPr>
        <w:tc>
          <w:tcPr>
            <w:tcW w:w="8400" w:type="dxa"/>
            <w:tcBorders>
              <w:top w:val="nil"/>
              <w:left w:val="nil"/>
              <w:bottom w:val="nil"/>
              <w:right w:val="nil"/>
            </w:tcBorders>
            <w:shd w:val="clear" w:color="auto" w:fill="auto"/>
            <w:vAlign w:val="center"/>
            <w:hideMark/>
          </w:tcPr>
          <w:p w14:paraId="25322B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Effect of regular exercise on fetoplacental growth. </w:t>
            </w:r>
            <w:r w:rsidRPr="000E1218">
              <w:rPr>
                <w:rFonts w:ascii="Times New Roman" w:eastAsia="Times New Roman" w:hAnsi="Times New Roman" w:cs="Times New Roman"/>
                <w:i/>
                <w:iCs/>
                <w:color w:val="000000"/>
                <w:lang w:val="en-CA"/>
              </w:rPr>
              <w:t>ACOG Clinical Review.</w:t>
            </w:r>
            <w:r w:rsidRPr="000E1218">
              <w:rPr>
                <w:rFonts w:ascii="Times New Roman" w:eastAsia="Times New Roman" w:hAnsi="Times New Roman" w:cs="Times New Roman"/>
                <w:color w:val="000000"/>
                <w:lang w:val="en-CA"/>
              </w:rPr>
              <w:t xml:space="preserve"> 2002. 7:3-4 2p</w:t>
            </w:r>
          </w:p>
        </w:tc>
      </w:tr>
      <w:tr w:rsidR="000E1218" w:rsidRPr="000E1218" w14:paraId="2D373C6A" w14:textId="77777777" w:rsidTr="000E1218">
        <w:trPr>
          <w:trHeight w:val="585"/>
        </w:trPr>
        <w:tc>
          <w:tcPr>
            <w:tcW w:w="8400" w:type="dxa"/>
            <w:tcBorders>
              <w:top w:val="nil"/>
              <w:left w:val="nil"/>
              <w:bottom w:val="nil"/>
              <w:right w:val="nil"/>
            </w:tcBorders>
            <w:shd w:val="clear" w:color="auto" w:fill="auto"/>
            <w:vAlign w:val="center"/>
            <w:hideMark/>
          </w:tcPr>
          <w:p w14:paraId="24BACC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Erratum: Physical activity during pregnancy and offspring cardiovascular risk factors: Findings from a prospective cohort study. (BMJ Open (2013) 3 (e003574.) DOI: 10.1136/bmjopen-2013-003574corr1). </w:t>
            </w:r>
            <w:r w:rsidRPr="000E1218">
              <w:rPr>
                <w:rFonts w:ascii="Times New Roman" w:eastAsia="Times New Roman" w:hAnsi="Times New Roman" w:cs="Times New Roman"/>
                <w:i/>
                <w:iCs/>
                <w:color w:val="000000"/>
                <w:lang w:val="en-CA"/>
              </w:rPr>
              <w:t>BMJ Open.</w:t>
            </w:r>
            <w:r w:rsidRPr="000E1218">
              <w:rPr>
                <w:rFonts w:ascii="Times New Roman" w:eastAsia="Times New Roman" w:hAnsi="Times New Roman" w:cs="Times New Roman"/>
                <w:color w:val="000000"/>
                <w:lang w:val="en-CA"/>
              </w:rPr>
              <w:t xml:space="preserve"> 2013. 3: </w:t>
            </w:r>
          </w:p>
        </w:tc>
      </w:tr>
      <w:tr w:rsidR="000E1218" w:rsidRPr="000E1218" w14:paraId="28967474" w14:textId="77777777" w:rsidTr="000E1218">
        <w:trPr>
          <w:trHeight w:val="585"/>
        </w:trPr>
        <w:tc>
          <w:tcPr>
            <w:tcW w:w="8400" w:type="dxa"/>
            <w:tcBorders>
              <w:top w:val="nil"/>
              <w:left w:val="nil"/>
              <w:bottom w:val="nil"/>
              <w:right w:val="nil"/>
            </w:tcBorders>
            <w:shd w:val="clear" w:color="auto" w:fill="auto"/>
            <w:vAlign w:val="center"/>
            <w:hideMark/>
          </w:tcPr>
          <w:p w14:paraId="43BC44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Evaluation of Exercise Tolerance During Pregnancy.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2014. </w:t>
            </w:r>
          </w:p>
        </w:tc>
      </w:tr>
      <w:tr w:rsidR="000E1218" w:rsidRPr="000E1218" w14:paraId="6E2EF222" w14:textId="77777777" w:rsidTr="000E1218">
        <w:trPr>
          <w:trHeight w:val="585"/>
        </w:trPr>
        <w:tc>
          <w:tcPr>
            <w:tcW w:w="8400" w:type="dxa"/>
            <w:tcBorders>
              <w:top w:val="nil"/>
              <w:left w:val="nil"/>
              <w:bottom w:val="nil"/>
              <w:right w:val="nil"/>
            </w:tcBorders>
            <w:shd w:val="clear" w:color="auto" w:fill="auto"/>
            <w:vAlign w:val="center"/>
            <w:hideMark/>
          </w:tcPr>
          <w:p w14:paraId="6F7B74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Evidence on exercise in pregnancy. 2015. 23:844-844 1</w:t>
            </w:r>
          </w:p>
        </w:tc>
      </w:tr>
      <w:tr w:rsidR="000E1218" w:rsidRPr="000E1218" w14:paraId="6B3D3402" w14:textId="77777777" w:rsidTr="000E1218">
        <w:trPr>
          <w:trHeight w:val="585"/>
        </w:trPr>
        <w:tc>
          <w:tcPr>
            <w:tcW w:w="8400" w:type="dxa"/>
            <w:tcBorders>
              <w:top w:val="nil"/>
              <w:left w:val="nil"/>
              <w:bottom w:val="nil"/>
              <w:right w:val="nil"/>
            </w:tcBorders>
            <w:shd w:val="clear" w:color="auto" w:fill="auto"/>
            <w:vAlign w:val="center"/>
            <w:hideMark/>
          </w:tcPr>
          <w:p w14:paraId="56F0B4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Exercise &amp; women's health. 1995. 17:1-5 5</w:t>
            </w:r>
          </w:p>
        </w:tc>
      </w:tr>
      <w:tr w:rsidR="000E1218" w:rsidRPr="000E1218" w14:paraId="480BEF78" w14:textId="77777777" w:rsidTr="000E1218">
        <w:trPr>
          <w:trHeight w:val="585"/>
        </w:trPr>
        <w:tc>
          <w:tcPr>
            <w:tcW w:w="8400" w:type="dxa"/>
            <w:tcBorders>
              <w:top w:val="nil"/>
              <w:left w:val="nil"/>
              <w:bottom w:val="nil"/>
              <w:right w:val="nil"/>
            </w:tcBorders>
            <w:shd w:val="clear" w:color="auto" w:fill="auto"/>
            <w:vAlign w:val="center"/>
            <w:hideMark/>
          </w:tcPr>
          <w:p w14:paraId="11A027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Exercise and Pregnancy: Randomized Clinical Trial. </w:t>
            </w:r>
            <w:r w:rsidRPr="000E1218">
              <w:rPr>
                <w:rFonts w:ascii="Times New Roman" w:eastAsia="Times New Roman" w:hAnsi="Times New Roman" w:cs="Times New Roman"/>
                <w:i/>
                <w:iCs/>
                <w:color w:val="000000"/>
                <w:lang w:val="en-CA"/>
              </w:rPr>
              <w:t>Clinical Trials.</w:t>
            </w:r>
            <w:r w:rsidRPr="000E1218">
              <w:rPr>
                <w:rFonts w:ascii="Times New Roman" w:eastAsia="Times New Roman" w:hAnsi="Times New Roman" w:cs="Times New Roman"/>
                <w:color w:val="000000"/>
                <w:lang w:val="en-CA"/>
              </w:rPr>
              <w:t xml:space="preserve"> 2008. </w:t>
            </w:r>
          </w:p>
        </w:tc>
      </w:tr>
      <w:tr w:rsidR="000E1218" w:rsidRPr="000E1218" w14:paraId="2CA2B360" w14:textId="77777777" w:rsidTr="000E1218">
        <w:trPr>
          <w:trHeight w:val="585"/>
        </w:trPr>
        <w:tc>
          <w:tcPr>
            <w:tcW w:w="8400" w:type="dxa"/>
            <w:tcBorders>
              <w:top w:val="nil"/>
              <w:left w:val="nil"/>
              <w:bottom w:val="nil"/>
              <w:right w:val="nil"/>
            </w:tcBorders>
            <w:shd w:val="clear" w:color="auto" w:fill="auto"/>
            <w:vAlign w:val="center"/>
            <w:hideMark/>
          </w:tcPr>
          <w:p w14:paraId="3B89B2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Exercise as medicine. 2009. 16:4-6 3</w:t>
            </w:r>
          </w:p>
        </w:tc>
      </w:tr>
      <w:tr w:rsidR="000E1218" w:rsidRPr="000E1218" w14:paraId="1067B34C" w14:textId="77777777" w:rsidTr="000E1218">
        <w:trPr>
          <w:trHeight w:val="585"/>
        </w:trPr>
        <w:tc>
          <w:tcPr>
            <w:tcW w:w="8400" w:type="dxa"/>
            <w:tcBorders>
              <w:top w:val="nil"/>
              <w:left w:val="nil"/>
              <w:bottom w:val="nil"/>
              <w:right w:val="nil"/>
            </w:tcBorders>
            <w:shd w:val="clear" w:color="auto" w:fill="auto"/>
            <w:vAlign w:val="center"/>
            <w:hideMark/>
          </w:tcPr>
          <w:p w14:paraId="324B5E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Exercise builds stamina for delivery. 1998. 5:104-108 3</w:t>
            </w:r>
          </w:p>
        </w:tc>
      </w:tr>
      <w:tr w:rsidR="000E1218" w:rsidRPr="000E1218" w14:paraId="1A8A805C" w14:textId="77777777" w:rsidTr="000E1218">
        <w:trPr>
          <w:trHeight w:val="585"/>
        </w:trPr>
        <w:tc>
          <w:tcPr>
            <w:tcW w:w="8400" w:type="dxa"/>
            <w:tcBorders>
              <w:top w:val="nil"/>
              <w:left w:val="nil"/>
              <w:bottom w:val="nil"/>
              <w:right w:val="nil"/>
            </w:tcBorders>
            <w:shd w:val="clear" w:color="auto" w:fill="auto"/>
            <w:vAlign w:val="center"/>
            <w:hideMark/>
          </w:tcPr>
          <w:p w14:paraId="028DF2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Exercise builds stamina for delivery: program focuses on endurance, exercise. 1998. 6:131-132 2</w:t>
            </w:r>
          </w:p>
        </w:tc>
      </w:tr>
      <w:tr w:rsidR="000E1218" w:rsidRPr="000E1218" w14:paraId="6789BD41" w14:textId="77777777" w:rsidTr="000E1218">
        <w:trPr>
          <w:trHeight w:val="585"/>
        </w:trPr>
        <w:tc>
          <w:tcPr>
            <w:tcW w:w="8400" w:type="dxa"/>
            <w:tcBorders>
              <w:top w:val="nil"/>
              <w:left w:val="nil"/>
              <w:bottom w:val="nil"/>
              <w:right w:val="nil"/>
            </w:tcBorders>
            <w:shd w:val="clear" w:color="auto" w:fill="auto"/>
            <w:vAlign w:val="center"/>
            <w:hideMark/>
          </w:tcPr>
          <w:p w14:paraId="7E06D7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Exercise during pregnancy and the postpartum period. </w:t>
            </w:r>
            <w:r w:rsidRPr="000E1218">
              <w:rPr>
                <w:rFonts w:ascii="Times New Roman" w:eastAsia="Times New Roman" w:hAnsi="Times New Roman" w:cs="Times New Roman"/>
                <w:i/>
                <w:iCs/>
                <w:color w:val="000000"/>
                <w:lang w:val="en-CA"/>
              </w:rPr>
              <w:t>Clin.Obstet.Gynecol.</w:t>
            </w:r>
            <w:r w:rsidRPr="000E1218">
              <w:rPr>
                <w:rFonts w:ascii="Times New Roman" w:eastAsia="Times New Roman" w:hAnsi="Times New Roman" w:cs="Times New Roman"/>
                <w:color w:val="000000"/>
                <w:lang w:val="en-CA"/>
              </w:rPr>
              <w:t xml:space="preserve"> 2003. 46:496-499</w:t>
            </w:r>
          </w:p>
        </w:tc>
      </w:tr>
      <w:tr w:rsidR="000E1218" w:rsidRPr="000E1218" w14:paraId="4E320D07" w14:textId="77777777" w:rsidTr="000E1218">
        <w:trPr>
          <w:trHeight w:val="585"/>
        </w:trPr>
        <w:tc>
          <w:tcPr>
            <w:tcW w:w="8400" w:type="dxa"/>
            <w:tcBorders>
              <w:top w:val="nil"/>
              <w:left w:val="nil"/>
              <w:bottom w:val="nil"/>
              <w:right w:val="nil"/>
            </w:tcBorders>
            <w:shd w:val="clear" w:color="auto" w:fill="auto"/>
            <w:vAlign w:val="center"/>
            <w:hideMark/>
          </w:tcPr>
          <w:p w14:paraId="4F6AC5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Exercise protects against developing pre-eclampsia. </w:t>
            </w:r>
            <w:r w:rsidRPr="000E1218">
              <w:rPr>
                <w:rFonts w:ascii="Times New Roman" w:eastAsia="Times New Roman" w:hAnsi="Times New Roman" w:cs="Times New Roman"/>
                <w:i/>
                <w:iCs/>
                <w:color w:val="000000"/>
                <w:lang w:val="en-CA"/>
              </w:rPr>
              <w:t>Nursing Standard.</w:t>
            </w:r>
            <w:r w:rsidRPr="000E1218">
              <w:rPr>
                <w:rFonts w:ascii="Times New Roman" w:eastAsia="Times New Roman" w:hAnsi="Times New Roman" w:cs="Times New Roman"/>
                <w:color w:val="000000"/>
                <w:lang w:val="en-CA"/>
              </w:rPr>
              <w:t xml:space="preserve"> 2004. 19:10</w:t>
            </w:r>
          </w:p>
        </w:tc>
      </w:tr>
      <w:tr w:rsidR="000E1218" w:rsidRPr="000E1218" w14:paraId="528FDB2A" w14:textId="77777777" w:rsidTr="000E1218">
        <w:trPr>
          <w:trHeight w:val="585"/>
        </w:trPr>
        <w:tc>
          <w:tcPr>
            <w:tcW w:w="8400" w:type="dxa"/>
            <w:tcBorders>
              <w:top w:val="nil"/>
              <w:left w:val="nil"/>
              <w:bottom w:val="nil"/>
              <w:right w:val="nil"/>
            </w:tcBorders>
            <w:shd w:val="clear" w:color="auto" w:fill="auto"/>
            <w:vAlign w:val="center"/>
            <w:hideMark/>
          </w:tcPr>
          <w:p w14:paraId="0C3118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Fitness programs benefit mothers-to-be, heart patients. </w:t>
            </w:r>
            <w:r w:rsidRPr="000E1218">
              <w:rPr>
                <w:rFonts w:ascii="Times New Roman" w:eastAsia="Times New Roman" w:hAnsi="Times New Roman" w:cs="Times New Roman"/>
                <w:i/>
                <w:iCs/>
                <w:color w:val="000000"/>
                <w:lang w:val="en-CA"/>
              </w:rPr>
              <w:t>Health Progress.</w:t>
            </w:r>
            <w:r w:rsidRPr="000E1218">
              <w:rPr>
                <w:rFonts w:ascii="Times New Roman" w:eastAsia="Times New Roman" w:hAnsi="Times New Roman" w:cs="Times New Roman"/>
                <w:color w:val="000000"/>
                <w:lang w:val="en-CA"/>
              </w:rPr>
              <w:t xml:space="preserve"> 1985. 66:74-75</w:t>
            </w:r>
          </w:p>
        </w:tc>
      </w:tr>
      <w:tr w:rsidR="000E1218" w:rsidRPr="000E1218" w14:paraId="54530DAE" w14:textId="77777777" w:rsidTr="000E1218">
        <w:trPr>
          <w:trHeight w:val="585"/>
        </w:trPr>
        <w:tc>
          <w:tcPr>
            <w:tcW w:w="8400" w:type="dxa"/>
            <w:tcBorders>
              <w:top w:val="nil"/>
              <w:left w:val="nil"/>
              <w:bottom w:val="nil"/>
              <w:right w:val="nil"/>
            </w:tcBorders>
            <w:shd w:val="clear" w:color="auto" w:fill="auto"/>
            <w:vAlign w:val="center"/>
            <w:hideMark/>
          </w:tcPr>
          <w:p w14:paraId="33B225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Gestational Diabetes Mellitus-Prevention by Life Style Modification. 2015. 7:1-4 4</w:t>
            </w:r>
          </w:p>
        </w:tc>
      </w:tr>
      <w:tr w:rsidR="000E1218" w:rsidRPr="000E1218" w14:paraId="4E12A56C" w14:textId="77777777" w:rsidTr="000E1218">
        <w:trPr>
          <w:trHeight w:val="585"/>
        </w:trPr>
        <w:tc>
          <w:tcPr>
            <w:tcW w:w="8400" w:type="dxa"/>
            <w:tcBorders>
              <w:top w:val="nil"/>
              <w:left w:val="nil"/>
              <w:bottom w:val="nil"/>
              <w:right w:val="nil"/>
            </w:tcBorders>
            <w:shd w:val="clear" w:color="auto" w:fill="auto"/>
            <w:vAlign w:val="center"/>
            <w:hideMark/>
          </w:tcPr>
          <w:p w14:paraId="7BBE49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Anonymous</w:t>
            </w:r>
            <w:r w:rsidRPr="000E1218">
              <w:rPr>
                <w:rFonts w:ascii="Times New Roman" w:eastAsia="Times New Roman" w:hAnsi="Times New Roman" w:cs="Times New Roman"/>
                <w:color w:val="000000"/>
                <w:lang w:val="en-CA"/>
              </w:rPr>
              <w:t xml:space="preserve">. Knee-chest exercises and maternal death. </w:t>
            </w:r>
            <w:r w:rsidRPr="000E1218">
              <w:rPr>
                <w:rFonts w:ascii="Times New Roman" w:eastAsia="Times New Roman" w:hAnsi="Times New Roman" w:cs="Times New Roman"/>
                <w:i/>
                <w:iCs/>
                <w:color w:val="000000"/>
                <w:lang w:val="en-CA"/>
              </w:rPr>
              <w:t>Med.J.Aust.</w:t>
            </w:r>
            <w:r w:rsidRPr="000E1218">
              <w:rPr>
                <w:rFonts w:ascii="Times New Roman" w:eastAsia="Times New Roman" w:hAnsi="Times New Roman" w:cs="Times New Roman"/>
                <w:color w:val="000000"/>
                <w:lang w:val="en-CA"/>
              </w:rPr>
              <w:t xml:space="preserve"> 1973. 1:1127</w:t>
            </w:r>
          </w:p>
        </w:tc>
      </w:tr>
      <w:tr w:rsidR="000E1218" w:rsidRPr="000E1218" w14:paraId="7D2AE829" w14:textId="77777777" w:rsidTr="000E1218">
        <w:trPr>
          <w:trHeight w:val="585"/>
        </w:trPr>
        <w:tc>
          <w:tcPr>
            <w:tcW w:w="8400" w:type="dxa"/>
            <w:tcBorders>
              <w:top w:val="nil"/>
              <w:left w:val="nil"/>
              <w:bottom w:val="nil"/>
              <w:right w:val="nil"/>
            </w:tcBorders>
            <w:shd w:val="clear" w:color="auto" w:fill="auto"/>
            <w:vAlign w:val="center"/>
            <w:hideMark/>
          </w:tcPr>
          <w:p w14:paraId="6E3B8A0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Obstetrics: Vigorous exercise and birth outcomes. 2007. 12:3</w:t>
            </w:r>
          </w:p>
        </w:tc>
      </w:tr>
      <w:tr w:rsidR="000E1218" w:rsidRPr="000E1218" w14:paraId="4B718829" w14:textId="77777777" w:rsidTr="000E1218">
        <w:trPr>
          <w:trHeight w:val="585"/>
        </w:trPr>
        <w:tc>
          <w:tcPr>
            <w:tcW w:w="8400" w:type="dxa"/>
            <w:tcBorders>
              <w:top w:val="nil"/>
              <w:left w:val="nil"/>
              <w:bottom w:val="nil"/>
              <w:right w:val="nil"/>
            </w:tcBorders>
            <w:shd w:val="clear" w:color="auto" w:fill="auto"/>
            <w:vAlign w:val="center"/>
            <w:hideMark/>
          </w:tcPr>
          <w:p w14:paraId="52A97EC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Physical activity linked to good pregnancy outcome. 1999. 8:439-440</w:t>
            </w:r>
          </w:p>
        </w:tc>
      </w:tr>
      <w:tr w:rsidR="000E1218" w:rsidRPr="000E1218" w14:paraId="643921E0" w14:textId="77777777" w:rsidTr="000E1218">
        <w:trPr>
          <w:trHeight w:val="585"/>
        </w:trPr>
        <w:tc>
          <w:tcPr>
            <w:tcW w:w="8400" w:type="dxa"/>
            <w:tcBorders>
              <w:top w:val="nil"/>
              <w:left w:val="nil"/>
              <w:bottom w:val="nil"/>
              <w:right w:val="nil"/>
            </w:tcBorders>
            <w:shd w:val="clear" w:color="auto" w:fill="auto"/>
            <w:vAlign w:val="center"/>
            <w:hideMark/>
          </w:tcPr>
          <w:p w14:paraId="4965DF6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Physical activity not a risk to pregnancy, report concludes. 2013. 65:4-4 1</w:t>
            </w:r>
          </w:p>
        </w:tc>
      </w:tr>
      <w:tr w:rsidR="000E1218" w:rsidRPr="000E1218" w14:paraId="74217AF9" w14:textId="77777777" w:rsidTr="000E1218">
        <w:trPr>
          <w:trHeight w:val="585"/>
        </w:trPr>
        <w:tc>
          <w:tcPr>
            <w:tcW w:w="8400" w:type="dxa"/>
            <w:tcBorders>
              <w:top w:val="nil"/>
              <w:left w:val="nil"/>
              <w:bottom w:val="nil"/>
              <w:right w:val="nil"/>
            </w:tcBorders>
            <w:shd w:val="clear" w:color="auto" w:fill="auto"/>
            <w:vAlign w:val="center"/>
            <w:hideMark/>
          </w:tcPr>
          <w:p w14:paraId="5FC06C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Pregnancy and exercise. 2003. 68:1168</w:t>
            </w:r>
          </w:p>
        </w:tc>
      </w:tr>
      <w:tr w:rsidR="000E1218" w:rsidRPr="000E1218" w14:paraId="21AFD2CB" w14:textId="77777777" w:rsidTr="000E1218">
        <w:trPr>
          <w:trHeight w:val="585"/>
        </w:trPr>
        <w:tc>
          <w:tcPr>
            <w:tcW w:w="8400" w:type="dxa"/>
            <w:tcBorders>
              <w:top w:val="nil"/>
              <w:left w:val="nil"/>
              <w:bottom w:val="nil"/>
              <w:right w:val="nil"/>
            </w:tcBorders>
            <w:shd w:val="clear" w:color="auto" w:fill="auto"/>
            <w:vAlign w:val="center"/>
            <w:hideMark/>
          </w:tcPr>
          <w:p w14:paraId="5F3224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Pregnancy and low back pain: physical therapy can reduce back and pelvic pain during and after pregnancy. 2014. 44:474</w:t>
            </w:r>
          </w:p>
        </w:tc>
      </w:tr>
      <w:tr w:rsidR="000E1218" w:rsidRPr="000E1218" w14:paraId="1B509F0A" w14:textId="77777777" w:rsidTr="000E1218">
        <w:trPr>
          <w:trHeight w:val="585"/>
        </w:trPr>
        <w:tc>
          <w:tcPr>
            <w:tcW w:w="8400" w:type="dxa"/>
            <w:tcBorders>
              <w:top w:val="nil"/>
              <w:left w:val="nil"/>
              <w:bottom w:val="nil"/>
              <w:right w:val="nil"/>
            </w:tcBorders>
            <w:shd w:val="clear" w:color="auto" w:fill="auto"/>
            <w:vAlign w:val="center"/>
            <w:hideMark/>
          </w:tcPr>
          <w:p w14:paraId="4FE83B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Reducing Fatigue in Postpartum Depressed Women: Who Benefits From Exercise and Why?. 2010. 32:123-123</w:t>
            </w:r>
          </w:p>
        </w:tc>
      </w:tr>
      <w:tr w:rsidR="000E1218" w:rsidRPr="000E1218" w14:paraId="008634EC" w14:textId="77777777" w:rsidTr="000E1218">
        <w:trPr>
          <w:trHeight w:val="585"/>
        </w:trPr>
        <w:tc>
          <w:tcPr>
            <w:tcW w:w="8400" w:type="dxa"/>
            <w:tcBorders>
              <w:top w:val="nil"/>
              <w:left w:val="nil"/>
              <w:bottom w:val="nil"/>
              <w:right w:val="nil"/>
            </w:tcBorders>
            <w:shd w:val="clear" w:color="auto" w:fill="auto"/>
            <w:vAlign w:val="center"/>
            <w:hideMark/>
          </w:tcPr>
          <w:p w14:paraId="24197AB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Vigorous exercise and birth outcomes. </w:t>
            </w:r>
            <w:r w:rsidRPr="000E1218">
              <w:rPr>
                <w:rFonts w:ascii="Times New Roman" w:eastAsia="Times New Roman" w:hAnsi="Times New Roman" w:cs="Times New Roman"/>
                <w:i/>
                <w:iCs/>
                <w:color w:val="000000"/>
                <w:lang w:val="en-CA"/>
              </w:rPr>
              <w:t>ACOG Clinical Review.</w:t>
            </w:r>
            <w:r w:rsidRPr="000E1218">
              <w:rPr>
                <w:rFonts w:ascii="Times New Roman" w:eastAsia="Times New Roman" w:hAnsi="Times New Roman" w:cs="Times New Roman"/>
                <w:color w:val="000000"/>
                <w:lang w:val="en-CA"/>
              </w:rPr>
              <w:t xml:space="preserve"> 2007. 12:3-3 1p</w:t>
            </w:r>
          </w:p>
        </w:tc>
      </w:tr>
      <w:tr w:rsidR="000E1218" w:rsidRPr="000E1218" w14:paraId="08661874" w14:textId="77777777" w:rsidTr="000E1218">
        <w:trPr>
          <w:trHeight w:val="585"/>
        </w:trPr>
        <w:tc>
          <w:tcPr>
            <w:tcW w:w="8400" w:type="dxa"/>
            <w:tcBorders>
              <w:top w:val="nil"/>
              <w:left w:val="nil"/>
              <w:bottom w:val="nil"/>
              <w:right w:val="nil"/>
            </w:tcBorders>
            <w:shd w:val="clear" w:color="auto" w:fill="auto"/>
            <w:vAlign w:val="center"/>
            <w:hideMark/>
          </w:tcPr>
          <w:p w14:paraId="6A382E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Anonymous.</w:t>
            </w:r>
            <w:r w:rsidRPr="000E1218">
              <w:rPr>
                <w:rFonts w:ascii="Times New Roman" w:eastAsia="Times New Roman" w:hAnsi="Times New Roman" w:cs="Times New Roman"/>
                <w:color w:val="000000"/>
                <w:lang w:val="en-CA"/>
              </w:rPr>
              <w:t xml:space="preserve"> Knee-chest exercises and maternal death. 1973. 1:1127</w:t>
            </w:r>
          </w:p>
        </w:tc>
      </w:tr>
      <w:tr w:rsidR="000E1218" w:rsidRPr="000E1218" w14:paraId="0F403A18" w14:textId="77777777" w:rsidTr="000E1218">
        <w:trPr>
          <w:trHeight w:val="585"/>
        </w:trPr>
        <w:tc>
          <w:tcPr>
            <w:tcW w:w="8400" w:type="dxa"/>
            <w:tcBorders>
              <w:top w:val="nil"/>
              <w:left w:val="nil"/>
              <w:bottom w:val="nil"/>
              <w:right w:val="nil"/>
            </w:tcBorders>
            <w:shd w:val="clear" w:color="auto" w:fill="auto"/>
            <w:vAlign w:val="center"/>
            <w:hideMark/>
          </w:tcPr>
          <w:p w14:paraId="4995B4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Arena and N. Maffulli.</w:t>
            </w:r>
            <w:r w:rsidRPr="000E1218">
              <w:rPr>
                <w:rFonts w:ascii="Times New Roman" w:eastAsia="Times New Roman" w:hAnsi="Times New Roman" w:cs="Times New Roman"/>
                <w:color w:val="000000"/>
                <w:lang w:val="en-CA"/>
              </w:rPr>
              <w:t xml:space="preserve"> Attivita' sportiva in gravidanza. / Sports activity in pregnancy. </w:t>
            </w:r>
            <w:r w:rsidRPr="000E1218">
              <w:rPr>
                <w:rFonts w:ascii="Times New Roman" w:eastAsia="Times New Roman" w:hAnsi="Times New Roman" w:cs="Times New Roman"/>
                <w:i/>
                <w:iCs/>
                <w:color w:val="000000"/>
                <w:lang w:val="en-CA"/>
              </w:rPr>
              <w:t>Sport &amp; Medicina.</w:t>
            </w:r>
            <w:r w:rsidRPr="000E1218">
              <w:rPr>
                <w:rFonts w:ascii="Times New Roman" w:eastAsia="Times New Roman" w:hAnsi="Times New Roman" w:cs="Times New Roman"/>
                <w:color w:val="000000"/>
                <w:lang w:val="en-CA"/>
              </w:rPr>
              <w:t xml:space="preserve"> 1999. 16:21-27</w:t>
            </w:r>
          </w:p>
        </w:tc>
      </w:tr>
      <w:tr w:rsidR="000E1218" w:rsidRPr="000E1218" w14:paraId="1CAA95F5" w14:textId="77777777" w:rsidTr="000E1218">
        <w:trPr>
          <w:trHeight w:val="585"/>
        </w:trPr>
        <w:tc>
          <w:tcPr>
            <w:tcW w:w="8400" w:type="dxa"/>
            <w:tcBorders>
              <w:top w:val="nil"/>
              <w:left w:val="nil"/>
              <w:bottom w:val="nil"/>
              <w:right w:val="nil"/>
            </w:tcBorders>
            <w:shd w:val="clear" w:color="auto" w:fill="auto"/>
            <w:vAlign w:val="center"/>
            <w:hideMark/>
          </w:tcPr>
          <w:p w14:paraId="08A0D22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Arena and N. Maffulli.</w:t>
            </w:r>
            <w:r w:rsidRPr="000E1218">
              <w:rPr>
                <w:rFonts w:ascii="Times New Roman" w:eastAsia="Times New Roman" w:hAnsi="Times New Roman" w:cs="Times New Roman"/>
                <w:color w:val="000000"/>
                <w:lang w:val="en-CA"/>
              </w:rPr>
              <w:t xml:space="preserve"> Exercise in pregnancy: How safe is it?. 2002. 10:15-22</w:t>
            </w:r>
          </w:p>
        </w:tc>
      </w:tr>
      <w:tr w:rsidR="000E1218" w:rsidRPr="000E1218" w14:paraId="3C090379" w14:textId="77777777" w:rsidTr="000E1218">
        <w:trPr>
          <w:trHeight w:val="585"/>
        </w:trPr>
        <w:tc>
          <w:tcPr>
            <w:tcW w:w="8400" w:type="dxa"/>
            <w:tcBorders>
              <w:top w:val="nil"/>
              <w:left w:val="nil"/>
              <w:bottom w:val="nil"/>
              <w:right w:val="nil"/>
            </w:tcBorders>
            <w:shd w:val="clear" w:color="auto" w:fill="auto"/>
            <w:vAlign w:val="center"/>
            <w:hideMark/>
          </w:tcPr>
          <w:p w14:paraId="710085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Chen, J. L. Steiner and W. L. Holcomb.</w:t>
            </w:r>
            <w:r w:rsidRPr="000E1218">
              <w:rPr>
                <w:rFonts w:ascii="Times New Roman" w:eastAsia="Times New Roman" w:hAnsi="Times New Roman" w:cs="Times New Roman"/>
                <w:color w:val="000000"/>
                <w:lang w:val="en-CA"/>
              </w:rPr>
              <w:t xml:space="preserve"> Effects of a short-term moderate exercise program on glucose tolerance in pregnancy. </w:t>
            </w:r>
            <w:r w:rsidRPr="000E1218">
              <w:rPr>
                <w:rFonts w:ascii="Times New Roman" w:eastAsia="Times New Roman" w:hAnsi="Times New Roman" w:cs="Times New Roman"/>
                <w:i/>
                <w:iCs/>
                <w:color w:val="000000"/>
                <w:lang w:val="en-CA"/>
              </w:rPr>
              <w:t>Acta Diabetol.Lat.</w:t>
            </w:r>
            <w:r w:rsidRPr="000E1218">
              <w:rPr>
                <w:rFonts w:ascii="Times New Roman" w:eastAsia="Times New Roman" w:hAnsi="Times New Roman" w:cs="Times New Roman"/>
                <w:color w:val="000000"/>
                <w:lang w:val="en-CA"/>
              </w:rPr>
              <w:t xml:space="preserve"> 1997. 176: </w:t>
            </w:r>
          </w:p>
        </w:tc>
      </w:tr>
      <w:tr w:rsidR="000E1218" w:rsidRPr="000E1218" w14:paraId="7277C5D9" w14:textId="77777777" w:rsidTr="000E1218">
        <w:trPr>
          <w:trHeight w:val="585"/>
        </w:trPr>
        <w:tc>
          <w:tcPr>
            <w:tcW w:w="8400" w:type="dxa"/>
            <w:tcBorders>
              <w:top w:val="nil"/>
              <w:left w:val="nil"/>
              <w:bottom w:val="nil"/>
              <w:right w:val="nil"/>
            </w:tcBorders>
            <w:shd w:val="clear" w:color="auto" w:fill="auto"/>
            <w:vAlign w:val="center"/>
            <w:hideMark/>
          </w:tcPr>
          <w:p w14:paraId="140A84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L. Zepf.</w:t>
            </w:r>
            <w:r w:rsidRPr="000E1218">
              <w:rPr>
                <w:rFonts w:ascii="Times New Roman" w:eastAsia="Times New Roman" w:hAnsi="Times New Roman" w:cs="Times New Roman"/>
                <w:color w:val="000000"/>
                <w:lang w:val="en-CA"/>
              </w:rPr>
              <w:t xml:space="preserve"> Exercise during pregnancy and the postpartum period. </w:t>
            </w:r>
            <w:r w:rsidRPr="000E1218">
              <w:rPr>
                <w:rFonts w:ascii="Times New Roman" w:eastAsia="Times New Roman" w:hAnsi="Times New Roman" w:cs="Times New Roman"/>
                <w:i/>
                <w:iCs/>
                <w:color w:val="000000"/>
                <w:lang w:val="en-CA"/>
              </w:rPr>
              <w:t>Mother Baby Journal.</w:t>
            </w:r>
            <w:r w:rsidRPr="000E1218">
              <w:rPr>
                <w:rFonts w:ascii="Times New Roman" w:eastAsia="Times New Roman" w:hAnsi="Times New Roman" w:cs="Times New Roman"/>
                <w:color w:val="000000"/>
                <w:lang w:val="en-CA"/>
              </w:rPr>
              <w:t xml:space="preserve"> 1997. 2:13-19 7p</w:t>
            </w:r>
          </w:p>
        </w:tc>
      </w:tr>
      <w:tr w:rsidR="000E1218" w:rsidRPr="000E1218" w14:paraId="44393808" w14:textId="77777777" w:rsidTr="000E1218">
        <w:trPr>
          <w:trHeight w:val="585"/>
        </w:trPr>
        <w:tc>
          <w:tcPr>
            <w:tcW w:w="8400" w:type="dxa"/>
            <w:tcBorders>
              <w:top w:val="nil"/>
              <w:left w:val="nil"/>
              <w:bottom w:val="nil"/>
              <w:right w:val="nil"/>
            </w:tcBorders>
            <w:shd w:val="clear" w:color="auto" w:fill="auto"/>
            <w:vAlign w:val="center"/>
            <w:hideMark/>
          </w:tcPr>
          <w:p w14:paraId="03EA07C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Lewis, D. Gjerdingen, M. Avery, J. Sirard, H. F. Guo and B. Marcus.</w:t>
            </w:r>
            <w:r w:rsidRPr="000E1218">
              <w:rPr>
                <w:rFonts w:ascii="Times New Roman" w:eastAsia="Times New Roman" w:hAnsi="Times New Roman" w:cs="Times New Roman"/>
                <w:color w:val="000000"/>
                <w:lang w:val="en-CA"/>
              </w:rPr>
              <w:t xml:space="preserve"> THE EFFICACY OF AN EXERCISE INTERVENTION FOR THE PREVENTION OF POSTPARTUM DEPRESSION. 2012. 43:S71-S71</w:t>
            </w:r>
          </w:p>
        </w:tc>
      </w:tr>
      <w:tr w:rsidR="000E1218" w:rsidRPr="000E1218" w14:paraId="0EF7A1B3" w14:textId="77777777" w:rsidTr="000E1218">
        <w:trPr>
          <w:trHeight w:val="585"/>
        </w:trPr>
        <w:tc>
          <w:tcPr>
            <w:tcW w:w="8400" w:type="dxa"/>
            <w:tcBorders>
              <w:top w:val="nil"/>
              <w:left w:val="nil"/>
              <w:bottom w:val="nil"/>
              <w:right w:val="nil"/>
            </w:tcBorders>
            <w:shd w:val="clear" w:color="auto" w:fill="auto"/>
            <w:vAlign w:val="center"/>
            <w:hideMark/>
          </w:tcPr>
          <w:p w14:paraId="1C1FE74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M. Kuehn.</w:t>
            </w:r>
            <w:r w:rsidRPr="000E1218">
              <w:rPr>
                <w:rFonts w:ascii="Times New Roman" w:eastAsia="Times New Roman" w:hAnsi="Times New Roman" w:cs="Times New Roman"/>
                <w:color w:val="000000"/>
                <w:lang w:val="en-CA"/>
              </w:rPr>
              <w:t xml:space="preserve"> Physical activity may stave off diabetes for women at risk. 2014. 311:2263</w:t>
            </w:r>
          </w:p>
        </w:tc>
      </w:tr>
      <w:tr w:rsidR="000E1218" w:rsidRPr="000E1218" w14:paraId="53D80C6B" w14:textId="77777777" w:rsidTr="000E1218">
        <w:trPr>
          <w:trHeight w:val="585"/>
        </w:trPr>
        <w:tc>
          <w:tcPr>
            <w:tcW w:w="8400" w:type="dxa"/>
            <w:tcBorders>
              <w:top w:val="nil"/>
              <w:left w:val="nil"/>
              <w:bottom w:val="nil"/>
              <w:right w:val="nil"/>
            </w:tcBorders>
            <w:shd w:val="clear" w:color="auto" w:fill="auto"/>
            <w:vAlign w:val="center"/>
            <w:hideMark/>
          </w:tcPr>
          <w:p w14:paraId="0AB81A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N. Roy.</w:t>
            </w:r>
            <w:r w:rsidRPr="000E1218">
              <w:rPr>
                <w:rFonts w:ascii="Times New Roman" w:eastAsia="Times New Roman" w:hAnsi="Times New Roman" w:cs="Times New Roman"/>
                <w:color w:val="000000"/>
                <w:lang w:val="en-CA"/>
              </w:rPr>
              <w:t xml:space="preserve"> Healthy living: everyone a winner. 1986. 84:101-104</w:t>
            </w:r>
          </w:p>
        </w:tc>
      </w:tr>
      <w:tr w:rsidR="000E1218" w:rsidRPr="000E1218" w14:paraId="6F0E05FB" w14:textId="77777777" w:rsidTr="000E1218">
        <w:trPr>
          <w:trHeight w:val="585"/>
        </w:trPr>
        <w:tc>
          <w:tcPr>
            <w:tcW w:w="8400" w:type="dxa"/>
            <w:tcBorders>
              <w:top w:val="nil"/>
              <w:left w:val="nil"/>
              <w:bottom w:val="nil"/>
              <w:right w:val="nil"/>
            </w:tcBorders>
            <w:shd w:val="clear" w:color="auto" w:fill="auto"/>
            <w:vAlign w:val="center"/>
            <w:hideMark/>
          </w:tcPr>
          <w:p w14:paraId="09B7E6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Sangsawang and N. Sangsawang.</w:t>
            </w:r>
            <w:r w:rsidRPr="000E1218">
              <w:rPr>
                <w:rFonts w:ascii="Times New Roman" w:eastAsia="Times New Roman" w:hAnsi="Times New Roman" w:cs="Times New Roman"/>
                <w:color w:val="000000"/>
                <w:lang w:val="en-CA"/>
              </w:rPr>
              <w:t xml:space="preserve"> Is a 6-week supervised pelvic floor muscle exercise program effective in preventing stress urinary incontinence in late pregnancy in primigravid women?: A randomized controlled trial. </w:t>
            </w:r>
            <w:r w:rsidRPr="000E1218">
              <w:rPr>
                <w:rFonts w:ascii="Times New Roman" w:eastAsia="Times New Roman" w:hAnsi="Times New Roman" w:cs="Times New Roman"/>
                <w:i/>
                <w:iCs/>
                <w:color w:val="000000"/>
                <w:lang w:val="en-CA"/>
              </w:rPr>
              <w:t>European Journal of Obstetrics Gynecology and Reproductive Biology.</w:t>
            </w:r>
            <w:r w:rsidRPr="000E1218">
              <w:rPr>
                <w:rFonts w:ascii="Times New Roman" w:eastAsia="Times New Roman" w:hAnsi="Times New Roman" w:cs="Times New Roman"/>
                <w:color w:val="000000"/>
                <w:lang w:val="en-CA"/>
              </w:rPr>
              <w:t xml:space="preserve"> 2016. 197:103-110</w:t>
            </w:r>
          </w:p>
        </w:tc>
      </w:tr>
      <w:tr w:rsidR="000E1218" w:rsidRPr="000E1218" w14:paraId="2174D96F" w14:textId="77777777" w:rsidTr="000E1218">
        <w:trPr>
          <w:trHeight w:val="585"/>
        </w:trPr>
        <w:tc>
          <w:tcPr>
            <w:tcW w:w="8400" w:type="dxa"/>
            <w:tcBorders>
              <w:top w:val="nil"/>
              <w:left w:val="nil"/>
              <w:bottom w:val="nil"/>
              <w:right w:val="nil"/>
            </w:tcBorders>
            <w:shd w:val="clear" w:color="auto" w:fill="auto"/>
            <w:vAlign w:val="center"/>
            <w:hideMark/>
          </w:tcPr>
          <w:p w14:paraId="436C01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Stuge.</w:t>
            </w:r>
            <w:r w:rsidRPr="000E1218">
              <w:rPr>
                <w:rFonts w:ascii="Times New Roman" w:eastAsia="Times New Roman" w:hAnsi="Times New Roman" w:cs="Times New Roman"/>
                <w:color w:val="000000"/>
                <w:lang w:val="en-CA"/>
              </w:rPr>
              <w:t xml:space="preserve"> Group training reduces the risk of pregnancy-related lumbopelvic pain. </w:t>
            </w:r>
            <w:r w:rsidRPr="000E1218">
              <w:rPr>
                <w:rFonts w:ascii="Times New Roman" w:eastAsia="Times New Roman" w:hAnsi="Times New Roman" w:cs="Times New Roman"/>
                <w:i/>
                <w:iCs/>
                <w:color w:val="000000"/>
                <w:lang w:val="en-CA"/>
              </w:rPr>
              <w:t>Australian Journal of Physiotherapy.</w:t>
            </w:r>
            <w:r w:rsidRPr="000E1218">
              <w:rPr>
                <w:rFonts w:ascii="Times New Roman" w:eastAsia="Times New Roman" w:hAnsi="Times New Roman" w:cs="Times New Roman"/>
                <w:color w:val="000000"/>
                <w:lang w:val="en-CA"/>
              </w:rPr>
              <w:t xml:space="preserve"> 2007. 53:202-202 1p</w:t>
            </w:r>
          </w:p>
        </w:tc>
      </w:tr>
      <w:tr w:rsidR="000E1218" w:rsidRPr="000E1218" w14:paraId="31B215AA" w14:textId="77777777" w:rsidTr="000E1218">
        <w:trPr>
          <w:trHeight w:val="585"/>
        </w:trPr>
        <w:tc>
          <w:tcPr>
            <w:tcW w:w="8400" w:type="dxa"/>
            <w:tcBorders>
              <w:top w:val="nil"/>
              <w:left w:val="nil"/>
              <w:bottom w:val="nil"/>
              <w:right w:val="nil"/>
            </w:tcBorders>
            <w:shd w:val="clear" w:color="auto" w:fill="auto"/>
            <w:vAlign w:val="center"/>
            <w:hideMark/>
          </w:tcPr>
          <w:p w14:paraId="44A60F9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Betsy A. Polley.</w:t>
            </w:r>
            <w:r w:rsidRPr="000E1218">
              <w:rPr>
                <w:rFonts w:ascii="Times New Roman" w:eastAsia="Times New Roman" w:hAnsi="Times New Roman" w:cs="Times New Roman"/>
                <w:color w:val="000000"/>
                <w:lang w:val="en-CA"/>
              </w:rPr>
              <w:t xml:space="preserve"> The effectiveness of a behavioral intervention to prevent excessive weight gain in pregnant women.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2001. 61:4967</w:t>
            </w:r>
          </w:p>
        </w:tc>
      </w:tr>
      <w:tr w:rsidR="000E1218" w:rsidRPr="000E1218" w14:paraId="2D887101" w14:textId="77777777" w:rsidTr="000E1218">
        <w:trPr>
          <w:trHeight w:val="585"/>
        </w:trPr>
        <w:tc>
          <w:tcPr>
            <w:tcW w:w="8400" w:type="dxa"/>
            <w:tcBorders>
              <w:top w:val="nil"/>
              <w:left w:val="nil"/>
              <w:bottom w:val="nil"/>
              <w:right w:val="nil"/>
            </w:tcBorders>
            <w:shd w:val="clear" w:color="auto" w:fill="auto"/>
            <w:vAlign w:val="center"/>
            <w:hideMark/>
          </w:tcPr>
          <w:p w14:paraId="4D7F73C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Bonnie J. Kaplan, Gerald F. Giesbrecht, Brenda M. Y. Leung,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Alberta Pregnancy Outcomes and Nutrition (APrON) cohort study: rationale and methods. </w:t>
            </w:r>
            <w:r w:rsidRPr="000E1218">
              <w:rPr>
                <w:rFonts w:ascii="Times New Roman" w:eastAsia="Times New Roman" w:hAnsi="Times New Roman" w:cs="Times New Roman"/>
                <w:i/>
                <w:iCs/>
                <w:color w:val="000000"/>
                <w:lang w:val="en-CA"/>
              </w:rPr>
              <w:t>Maternal &amp; Child Nutrition.</w:t>
            </w:r>
            <w:r w:rsidRPr="000E1218">
              <w:rPr>
                <w:rFonts w:ascii="Times New Roman" w:eastAsia="Times New Roman" w:hAnsi="Times New Roman" w:cs="Times New Roman"/>
                <w:color w:val="000000"/>
                <w:lang w:val="en-CA"/>
              </w:rPr>
              <w:t xml:space="preserve"> 2014. 10:44-60 17p</w:t>
            </w:r>
          </w:p>
        </w:tc>
      </w:tr>
      <w:tr w:rsidR="000E1218" w:rsidRPr="000E1218" w14:paraId="36E1C0BC" w14:textId="77777777" w:rsidTr="000E1218">
        <w:trPr>
          <w:trHeight w:val="585"/>
        </w:trPr>
        <w:tc>
          <w:tcPr>
            <w:tcW w:w="8400" w:type="dxa"/>
            <w:tcBorders>
              <w:top w:val="nil"/>
              <w:left w:val="nil"/>
              <w:bottom w:val="nil"/>
              <w:right w:val="nil"/>
            </w:tcBorders>
            <w:shd w:val="clear" w:color="auto" w:fill="auto"/>
            <w:vAlign w:val="center"/>
            <w:hideMark/>
          </w:tcPr>
          <w:p w14:paraId="278F133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 A. Collings, L. B. Curet and J. P. Mullin.</w:t>
            </w:r>
            <w:r w:rsidRPr="000E1218">
              <w:rPr>
                <w:rFonts w:ascii="Times New Roman" w:eastAsia="Times New Roman" w:hAnsi="Times New Roman" w:cs="Times New Roman"/>
                <w:color w:val="000000"/>
                <w:lang w:val="en-CA"/>
              </w:rPr>
              <w:t xml:space="preserve"> Acute and long term effects of aerobic exercise during pregnancy on maternal and fetal well-being. 1981. 13:105</w:t>
            </w:r>
          </w:p>
        </w:tc>
      </w:tr>
      <w:tr w:rsidR="000E1218" w:rsidRPr="000E1218" w14:paraId="66371276" w14:textId="77777777" w:rsidTr="000E1218">
        <w:trPr>
          <w:trHeight w:val="585"/>
        </w:trPr>
        <w:tc>
          <w:tcPr>
            <w:tcW w:w="8400" w:type="dxa"/>
            <w:tcBorders>
              <w:top w:val="nil"/>
              <w:left w:val="nil"/>
              <w:bottom w:val="nil"/>
              <w:right w:val="nil"/>
            </w:tcBorders>
            <w:shd w:val="clear" w:color="auto" w:fill="auto"/>
            <w:vAlign w:val="center"/>
            <w:hideMark/>
          </w:tcPr>
          <w:p w14:paraId="112226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Vinter, D. M. Jensen, P. G. Ovesen, H. Beck-Nielsen and J. Orgensen J.S.</w:t>
            </w:r>
            <w:r w:rsidRPr="000E1218">
              <w:rPr>
                <w:rFonts w:ascii="Times New Roman" w:eastAsia="Times New Roman" w:hAnsi="Times New Roman" w:cs="Times New Roman"/>
                <w:color w:val="000000"/>
                <w:lang w:val="en-CA"/>
              </w:rPr>
              <w:t xml:space="preserve"> Lifestyle and pregnancy (LIP) study: The clinical effect of lifestyle intervention during pregnancy in obese women.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2011. 60:A348-A349</w:t>
            </w:r>
          </w:p>
        </w:tc>
      </w:tr>
      <w:tr w:rsidR="000E1218" w:rsidRPr="000E1218" w14:paraId="57B71A7D" w14:textId="77777777" w:rsidTr="000E1218">
        <w:trPr>
          <w:trHeight w:val="585"/>
        </w:trPr>
        <w:tc>
          <w:tcPr>
            <w:tcW w:w="8400" w:type="dxa"/>
            <w:tcBorders>
              <w:top w:val="nil"/>
              <w:left w:val="nil"/>
              <w:bottom w:val="nil"/>
              <w:right w:val="nil"/>
            </w:tcBorders>
            <w:shd w:val="clear" w:color="auto" w:fill="auto"/>
            <w:vAlign w:val="center"/>
            <w:hideMark/>
          </w:tcPr>
          <w:p w14:paraId="5552774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 Vinter, J. S. Jorgensen, P. Ovesen, H. Beck-Nielsen, A. Skytthe and D. M. Jensen.</w:t>
            </w:r>
            <w:r w:rsidRPr="000E1218">
              <w:rPr>
                <w:rFonts w:ascii="Times New Roman" w:eastAsia="Times New Roman" w:hAnsi="Times New Roman" w:cs="Times New Roman"/>
                <w:color w:val="000000"/>
                <w:lang w:val="en-CA"/>
              </w:rPr>
              <w:t xml:space="preserve"> Metabolic effects of lifestyle intervention in obese pregnant women. Results from the randomized controlled trial 'Lifestyle in Pregnancy' (LiP). </w:t>
            </w:r>
            <w:r w:rsidRPr="000E1218">
              <w:rPr>
                <w:rFonts w:ascii="Times New Roman" w:eastAsia="Times New Roman" w:hAnsi="Times New Roman" w:cs="Times New Roman"/>
                <w:i/>
                <w:iCs/>
                <w:color w:val="000000"/>
                <w:lang w:val="en-CA"/>
              </w:rPr>
              <w:t>Diabetic medicine : a journal of the British Diabetic Association.</w:t>
            </w:r>
            <w:r w:rsidRPr="000E1218">
              <w:rPr>
                <w:rFonts w:ascii="Times New Roman" w:eastAsia="Times New Roman" w:hAnsi="Times New Roman" w:cs="Times New Roman"/>
                <w:color w:val="000000"/>
                <w:lang w:val="en-CA"/>
              </w:rPr>
              <w:t xml:space="preserve"> 2014. 31:1323-1330</w:t>
            </w:r>
          </w:p>
        </w:tc>
      </w:tr>
      <w:tr w:rsidR="000E1218" w:rsidRPr="000E1218" w14:paraId="65D48F93" w14:textId="77777777" w:rsidTr="000E1218">
        <w:trPr>
          <w:trHeight w:val="585"/>
        </w:trPr>
        <w:tc>
          <w:tcPr>
            <w:tcW w:w="8400" w:type="dxa"/>
            <w:tcBorders>
              <w:top w:val="nil"/>
              <w:left w:val="nil"/>
              <w:bottom w:val="nil"/>
              <w:right w:val="nil"/>
            </w:tcBorders>
            <w:shd w:val="clear" w:color="auto" w:fill="auto"/>
            <w:vAlign w:val="center"/>
            <w:hideMark/>
          </w:tcPr>
          <w:p w14:paraId="18B1534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Adam, C. L'Abbe, J. Lachapelle,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Impact of an individualized counselling on physical activity in women with gestational diabetes: Interim analysis of a randomized control trial. </w:t>
            </w:r>
            <w:r w:rsidRPr="000E1218">
              <w:rPr>
                <w:rFonts w:ascii="Times New Roman" w:eastAsia="Times New Roman" w:hAnsi="Times New Roman" w:cs="Times New Roman"/>
                <w:i/>
                <w:iCs/>
                <w:color w:val="000000"/>
                <w:lang w:val="en-CA"/>
              </w:rPr>
              <w:t>Endocrine Reviews.Conference: 96th Annual Meeting and Expo of the Endocrine Society, ENDO.</w:t>
            </w:r>
            <w:r w:rsidRPr="000E1218">
              <w:rPr>
                <w:rFonts w:ascii="Times New Roman" w:eastAsia="Times New Roman" w:hAnsi="Times New Roman" w:cs="Times New Roman"/>
                <w:color w:val="000000"/>
                <w:lang w:val="en-CA"/>
              </w:rPr>
              <w:t xml:space="preserve"> 2014. 35: </w:t>
            </w:r>
          </w:p>
        </w:tc>
      </w:tr>
      <w:tr w:rsidR="000E1218" w:rsidRPr="000E1218" w14:paraId="1EB4F9CA" w14:textId="77777777" w:rsidTr="000E1218">
        <w:trPr>
          <w:trHeight w:val="585"/>
        </w:trPr>
        <w:tc>
          <w:tcPr>
            <w:tcW w:w="8400" w:type="dxa"/>
            <w:tcBorders>
              <w:top w:val="nil"/>
              <w:left w:val="nil"/>
              <w:bottom w:val="nil"/>
              <w:right w:val="nil"/>
            </w:tcBorders>
            <w:shd w:val="clear" w:color="auto" w:fill="auto"/>
            <w:vAlign w:val="center"/>
            <w:hideMark/>
          </w:tcPr>
          <w:p w14:paraId="3AE92E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Alderman.</w:t>
            </w:r>
            <w:r w:rsidRPr="000E1218">
              <w:rPr>
                <w:rFonts w:ascii="Times New Roman" w:eastAsia="Times New Roman" w:hAnsi="Times New Roman" w:cs="Times New Roman"/>
                <w:color w:val="000000"/>
                <w:lang w:val="en-CA"/>
              </w:rPr>
              <w:t xml:space="preserve"> An exercise in pregnancy. 1991. 6:22-23 2</w:t>
            </w:r>
          </w:p>
        </w:tc>
      </w:tr>
      <w:tr w:rsidR="000E1218" w:rsidRPr="000E1218" w14:paraId="69BDD0A9" w14:textId="77777777" w:rsidTr="000E1218">
        <w:trPr>
          <w:trHeight w:val="585"/>
        </w:trPr>
        <w:tc>
          <w:tcPr>
            <w:tcW w:w="8400" w:type="dxa"/>
            <w:tcBorders>
              <w:top w:val="nil"/>
              <w:left w:val="nil"/>
              <w:bottom w:val="nil"/>
              <w:right w:val="nil"/>
            </w:tcBorders>
            <w:shd w:val="clear" w:color="auto" w:fill="auto"/>
            <w:vAlign w:val="center"/>
            <w:hideMark/>
          </w:tcPr>
          <w:p w14:paraId="5BFBE64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Baddiley and J. Storrie.</w:t>
            </w:r>
            <w:r w:rsidRPr="000E1218">
              <w:rPr>
                <w:rFonts w:ascii="Times New Roman" w:eastAsia="Times New Roman" w:hAnsi="Times New Roman" w:cs="Times New Roman"/>
                <w:color w:val="000000"/>
                <w:lang w:val="en-CA"/>
              </w:rPr>
              <w:t xml:space="preserve"> Aquanatal training course. 1998. 1:31</w:t>
            </w:r>
          </w:p>
        </w:tc>
      </w:tr>
      <w:tr w:rsidR="000E1218" w:rsidRPr="000E1218" w14:paraId="6AE5762F" w14:textId="77777777" w:rsidTr="000E1218">
        <w:trPr>
          <w:trHeight w:val="585"/>
        </w:trPr>
        <w:tc>
          <w:tcPr>
            <w:tcW w:w="8400" w:type="dxa"/>
            <w:tcBorders>
              <w:top w:val="nil"/>
              <w:left w:val="nil"/>
              <w:bottom w:val="nil"/>
              <w:right w:val="nil"/>
            </w:tcBorders>
            <w:shd w:val="clear" w:color="auto" w:fill="auto"/>
            <w:vAlign w:val="center"/>
            <w:hideMark/>
          </w:tcPr>
          <w:p w14:paraId="0008C1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Coll, M. Domingues, I. Santos, A. Matijasevich, B. L. Horta and P. C. Hallal.</w:t>
            </w:r>
            <w:r w:rsidRPr="000E1218">
              <w:rPr>
                <w:rFonts w:ascii="Times New Roman" w:eastAsia="Times New Roman" w:hAnsi="Times New Roman" w:cs="Times New Roman"/>
                <w:color w:val="000000"/>
                <w:lang w:val="en-CA"/>
              </w:rPr>
              <w:t xml:space="preserve"> Changes in Leisure-Time Physical Activity From the Prepregnancy to the Postpartum Period: 2004 Pelotas (Brazil) Birth Cohort Study.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2016. 13:361-365</w:t>
            </w:r>
          </w:p>
        </w:tc>
      </w:tr>
      <w:tr w:rsidR="000E1218" w:rsidRPr="000E1218" w14:paraId="2D45F9CA" w14:textId="77777777" w:rsidTr="000E1218">
        <w:trPr>
          <w:trHeight w:val="585"/>
        </w:trPr>
        <w:tc>
          <w:tcPr>
            <w:tcW w:w="8400" w:type="dxa"/>
            <w:tcBorders>
              <w:top w:val="nil"/>
              <w:left w:val="nil"/>
              <w:bottom w:val="nil"/>
              <w:right w:val="nil"/>
            </w:tcBorders>
            <w:shd w:val="clear" w:color="auto" w:fill="auto"/>
            <w:vAlign w:val="center"/>
            <w:hideMark/>
          </w:tcPr>
          <w:p w14:paraId="4A9410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Cruz, M. L. Riesco and M. Zanetti.</w:t>
            </w:r>
            <w:r w:rsidRPr="000E1218">
              <w:rPr>
                <w:rFonts w:ascii="Times New Roman" w:eastAsia="Times New Roman" w:hAnsi="Times New Roman" w:cs="Times New Roman"/>
                <w:color w:val="000000"/>
                <w:lang w:val="en-CA"/>
              </w:rPr>
              <w:t xml:space="preserve"> Supervised pelvic floor muscle training to treat urinary incontinence during pregnancy: A randomized controlled trial. </w:t>
            </w:r>
            <w:r w:rsidRPr="000E1218">
              <w:rPr>
                <w:rFonts w:ascii="Times New Roman" w:eastAsia="Times New Roman" w:hAnsi="Times New Roman" w:cs="Times New Roman"/>
                <w:i/>
                <w:iCs/>
                <w:color w:val="000000"/>
                <w:lang w:val="en-CA"/>
              </w:rPr>
              <w:t>Neurourol.Urodyn.</w:t>
            </w:r>
            <w:r w:rsidRPr="000E1218">
              <w:rPr>
                <w:rFonts w:ascii="Times New Roman" w:eastAsia="Times New Roman" w:hAnsi="Times New Roman" w:cs="Times New Roman"/>
                <w:color w:val="000000"/>
                <w:lang w:val="en-CA"/>
              </w:rPr>
              <w:t xml:space="preserve"> 2014. 33 (6):867-868</w:t>
            </w:r>
          </w:p>
        </w:tc>
      </w:tr>
      <w:tr w:rsidR="000E1218" w:rsidRPr="000E1218" w14:paraId="7C79B4CD" w14:textId="77777777" w:rsidTr="000E1218">
        <w:trPr>
          <w:trHeight w:val="585"/>
        </w:trPr>
        <w:tc>
          <w:tcPr>
            <w:tcW w:w="8400" w:type="dxa"/>
            <w:tcBorders>
              <w:top w:val="nil"/>
              <w:left w:val="nil"/>
              <w:bottom w:val="nil"/>
              <w:right w:val="nil"/>
            </w:tcBorders>
            <w:shd w:val="clear" w:color="auto" w:fill="auto"/>
            <w:vAlign w:val="center"/>
            <w:hideMark/>
          </w:tcPr>
          <w:p w14:paraId="593C619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Defoligny.</w:t>
            </w:r>
            <w:r w:rsidRPr="008A3A47">
              <w:rPr>
                <w:rFonts w:ascii="Times New Roman" w:eastAsia="Times New Roman" w:hAnsi="Times New Roman" w:cs="Times New Roman"/>
                <w:color w:val="000000"/>
                <w:lang w:val="fr-CA"/>
              </w:rPr>
              <w:t xml:space="preserve"> Sport feminin et ses aspects medicaux. </w:t>
            </w:r>
            <w:r w:rsidRPr="000E1218">
              <w:rPr>
                <w:rFonts w:ascii="Times New Roman" w:eastAsia="Times New Roman" w:hAnsi="Times New Roman" w:cs="Times New Roman"/>
                <w:color w:val="000000"/>
                <w:lang w:val="en-CA"/>
              </w:rPr>
              <w:t>1980. 163:28-31</w:t>
            </w:r>
          </w:p>
        </w:tc>
      </w:tr>
      <w:tr w:rsidR="000E1218" w:rsidRPr="000E1218" w14:paraId="58BC2F05" w14:textId="77777777" w:rsidTr="000E1218">
        <w:trPr>
          <w:trHeight w:val="585"/>
        </w:trPr>
        <w:tc>
          <w:tcPr>
            <w:tcW w:w="8400" w:type="dxa"/>
            <w:tcBorders>
              <w:top w:val="nil"/>
              <w:left w:val="nil"/>
              <w:bottom w:val="nil"/>
              <w:right w:val="nil"/>
            </w:tcBorders>
            <w:shd w:val="clear" w:color="auto" w:fill="auto"/>
            <w:vAlign w:val="center"/>
            <w:hideMark/>
          </w:tcPr>
          <w:p w14:paraId="552A744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F. Schaefer.</w:t>
            </w:r>
            <w:r w:rsidRPr="000E1218">
              <w:rPr>
                <w:rFonts w:ascii="Times New Roman" w:eastAsia="Times New Roman" w:hAnsi="Times New Roman" w:cs="Times New Roman"/>
                <w:color w:val="000000"/>
                <w:lang w:val="en-CA"/>
              </w:rPr>
              <w:t xml:space="preserve"> Possible teratogenic hyperthermia and marathon running. 1979. 241:1892</w:t>
            </w:r>
          </w:p>
        </w:tc>
      </w:tr>
      <w:tr w:rsidR="000E1218" w:rsidRPr="000E1218" w14:paraId="48272262" w14:textId="77777777" w:rsidTr="000E1218">
        <w:trPr>
          <w:trHeight w:val="585"/>
        </w:trPr>
        <w:tc>
          <w:tcPr>
            <w:tcW w:w="8400" w:type="dxa"/>
            <w:tcBorders>
              <w:top w:val="nil"/>
              <w:left w:val="nil"/>
              <w:bottom w:val="nil"/>
              <w:right w:val="nil"/>
            </w:tcBorders>
            <w:shd w:val="clear" w:color="auto" w:fill="auto"/>
            <w:vAlign w:val="center"/>
            <w:hideMark/>
          </w:tcPr>
          <w:p w14:paraId="225F96C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Graziano, J. Hansen, M. McLain,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Diet quality among women participating in the Pregnancy, Exercise, and Nutrition Feasibility Study. 2014. 1): </w:t>
            </w:r>
          </w:p>
        </w:tc>
      </w:tr>
      <w:tr w:rsidR="000E1218" w:rsidRPr="000E1218" w14:paraId="1897D487" w14:textId="77777777" w:rsidTr="000E1218">
        <w:trPr>
          <w:trHeight w:val="585"/>
        </w:trPr>
        <w:tc>
          <w:tcPr>
            <w:tcW w:w="8400" w:type="dxa"/>
            <w:tcBorders>
              <w:top w:val="nil"/>
              <w:left w:val="nil"/>
              <w:bottom w:val="nil"/>
              <w:right w:val="nil"/>
            </w:tcBorders>
            <w:shd w:val="clear" w:color="auto" w:fill="auto"/>
            <w:vAlign w:val="center"/>
            <w:hideMark/>
          </w:tcPr>
          <w:p w14:paraId="75A6BC6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J. Nobles, G. Markenson and L. Chasan-Taber.</w:t>
            </w:r>
            <w:r w:rsidRPr="000E1218">
              <w:rPr>
                <w:rFonts w:ascii="Times New Roman" w:eastAsia="Times New Roman" w:hAnsi="Times New Roman" w:cs="Times New Roman"/>
                <w:color w:val="000000"/>
                <w:lang w:val="en-CA"/>
              </w:rPr>
              <w:t xml:space="preserve"> Early pregnancy Vitamin D status and risk for adverse maternal and infant outcomes in a bi-ethnic cohort: The Behaviors Affecting Baby and You (B.A.B.Y.) Study. </w:t>
            </w:r>
            <w:r w:rsidRPr="000E1218">
              <w:rPr>
                <w:rFonts w:ascii="Times New Roman" w:eastAsia="Times New Roman" w:hAnsi="Times New Roman" w:cs="Times New Roman"/>
                <w:i/>
                <w:iCs/>
                <w:color w:val="000000"/>
                <w:lang w:val="en-CA"/>
              </w:rPr>
              <w:t>Br.J.Nutr.</w:t>
            </w:r>
            <w:r w:rsidRPr="000E1218">
              <w:rPr>
                <w:rFonts w:ascii="Times New Roman" w:eastAsia="Times New Roman" w:hAnsi="Times New Roman" w:cs="Times New Roman"/>
                <w:color w:val="000000"/>
                <w:lang w:val="en-CA"/>
              </w:rPr>
              <w:t xml:space="preserve"> 2015. 114:2116-2128</w:t>
            </w:r>
          </w:p>
        </w:tc>
      </w:tr>
      <w:tr w:rsidR="000E1218" w:rsidRPr="000E1218" w14:paraId="7852A5E0" w14:textId="77777777" w:rsidTr="000E1218">
        <w:trPr>
          <w:trHeight w:val="585"/>
        </w:trPr>
        <w:tc>
          <w:tcPr>
            <w:tcW w:w="8400" w:type="dxa"/>
            <w:tcBorders>
              <w:top w:val="nil"/>
              <w:left w:val="nil"/>
              <w:bottom w:val="nil"/>
              <w:right w:val="nil"/>
            </w:tcBorders>
            <w:shd w:val="clear" w:color="auto" w:fill="auto"/>
            <w:vAlign w:val="center"/>
            <w:hideMark/>
          </w:tcPr>
          <w:p w14:paraId="707FF7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J. Vladutiu, K. R. Evenson, K. Borodulin, Y. Deng and N. Dole.</w:t>
            </w:r>
            <w:r w:rsidRPr="000E1218">
              <w:rPr>
                <w:rFonts w:ascii="Times New Roman" w:eastAsia="Times New Roman" w:hAnsi="Times New Roman" w:cs="Times New Roman"/>
                <w:color w:val="000000"/>
                <w:lang w:val="en-CA"/>
              </w:rPr>
              <w:t xml:space="preserve"> The association between physical activity and maternal sleep during the postpartum period.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2014. 18:2106-2114</w:t>
            </w:r>
          </w:p>
        </w:tc>
      </w:tr>
      <w:tr w:rsidR="000E1218" w:rsidRPr="000E1218" w14:paraId="1DC2D799" w14:textId="77777777" w:rsidTr="000E1218">
        <w:trPr>
          <w:trHeight w:val="585"/>
        </w:trPr>
        <w:tc>
          <w:tcPr>
            <w:tcW w:w="8400" w:type="dxa"/>
            <w:tcBorders>
              <w:top w:val="nil"/>
              <w:left w:val="nil"/>
              <w:bottom w:val="nil"/>
              <w:right w:val="nil"/>
            </w:tcBorders>
            <w:shd w:val="clear" w:color="auto" w:fill="auto"/>
            <w:vAlign w:val="center"/>
            <w:hideMark/>
          </w:tcPr>
          <w:p w14:paraId="79571B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McParlin, T. I. Kinnunen, P. W. G. Tennant, L. Poston, R. Bell and S. C. Robson.</w:t>
            </w:r>
            <w:r w:rsidRPr="000E1218">
              <w:rPr>
                <w:rFonts w:ascii="Times New Roman" w:eastAsia="Times New Roman" w:hAnsi="Times New Roman" w:cs="Times New Roman"/>
                <w:color w:val="000000"/>
                <w:lang w:val="en-CA"/>
              </w:rPr>
              <w:t xml:space="preserve"> Objective measurement of physical activity in overweight and obese pregnant women. 2010. 95:Fa40</w:t>
            </w:r>
          </w:p>
        </w:tc>
      </w:tr>
      <w:tr w:rsidR="000E1218" w:rsidRPr="000E1218" w14:paraId="4E13E5E7" w14:textId="77777777" w:rsidTr="000E1218">
        <w:trPr>
          <w:trHeight w:val="585"/>
        </w:trPr>
        <w:tc>
          <w:tcPr>
            <w:tcW w:w="8400" w:type="dxa"/>
            <w:tcBorders>
              <w:top w:val="nil"/>
              <w:left w:val="nil"/>
              <w:bottom w:val="nil"/>
              <w:right w:val="nil"/>
            </w:tcBorders>
            <w:shd w:val="clear" w:color="auto" w:fill="auto"/>
            <w:vAlign w:val="center"/>
            <w:hideMark/>
          </w:tcPr>
          <w:p w14:paraId="60CA5B0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Moyer and L. May.</w:t>
            </w:r>
            <w:r w:rsidRPr="000E1218">
              <w:rPr>
                <w:rFonts w:ascii="Times New Roman" w:eastAsia="Times New Roman" w:hAnsi="Times New Roman" w:cs="Times New Roman"/>
                <w:color w:val="000000"/>
                <w:lang w:val="en-CA"/>
              </w:rPr>
              <w:t xml:space="preserve"> Influence of exercise mode on maternal and fetal health outcomes.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2014. 1): </w:t>
            </w:r>
          </w:p>
        </w:tc>
      </w:tr>
      <w:tr w:rsidR="000E1218" w:rsidRPr="000E1218" w14:paraId="5EEC4178" w14:textId="77777777" w:rsidTr="000E1218">
        <w:trPr>
          <w:trHeight w:val="585"/>
        </w:trPr>
        <w:tc>
          <w:tcPr>
            <w:tcW w:w="8400" w:type="dxa"/>
            <w:tcBorders>
              <w:top w:val="nil"/>
              <w:left w:val="nil"/>
              <w:bottom w:val="nil"/>
              <w:right w:val="nil"/>
            </w:tcBorders>
            <w:shd w:val="clear" w:color="auto" w:fill="auto"/>
            <w:vAlign w:val="center"/>
            <w:hideMark/>
          </w:tcPr>
          <w:p w14:paraId="5EEA55D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Moyer, J. Livingston, X. Fang and L. E. May.</w:t>
            </w:r>
            <w:r w:rsidRPr="000E1218">
              <w:rPr>
                <w:rFonts w:ascii="Times New Roman" w:eastAsia="Times New Roman" w:hAnsi="Times New Roman" w:cs="Times New Roman"/>
                <w:color w:val="000000"/>
                <w:lang w:val="en-CA"/>
              </w:rPr>
              <w:t xml:space="preserve"> PMC4460928; Influence of exercise mode on pregnancy outcomes: ENHANCED by Mom project.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15:133</w:t>
            </w:r>
          </w:p>
        </w:tc>
      </w:tr>
      <w:tr w:rsidR="000E1218" w:rsidRPr="000E1218" w14:paraId="1C745ED4" w14:textId="77777777" w:rsidTr="000E1218">
        <w:trPr>
          <w:trHeight w:val="585"/>
        </w:trPr>
        <w:tc>
          <w:tcPr>
            <w:tcW w:w="8400" w:type="dxa"/>
            <w:tcBorders>
              <w:top w:val="nil"/>
              <w:left w:val="nil"/>
              <w:bottom w:val="nil"/>
              <w:right w:val="nil"/>
            </w:tcBorders>
            <w:shd w:val="clear" w:color="auto" w:fill="auto"/>
            <w:vAlign w:val="center"/>
            <w:hideMark/>
          </w:tcPr>
          <w:p w14:paraId="7C42744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 Paynter, C. Meacham, C. Ramar, K. M. Gustafson, R. R. Suminski and L. E. May.</w:t>
            </w:r>
            <w:r w:rsidRPr="000E1218">
              <w:rPr>
                <w:rFonts w:ascii="Times New Roman" w:eastAsia="Times New Roman" w:hAnsi="Times New Roman" w:cs="Times New Roman"/>
                <w:color w:val="000000"/>
                <w:lang w:val="en-CA"/>
              </w:rPr>
              <w:t xml:space="preserve"> Maternal heart rate and heart rate variability during pregnancy and exercise training.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2010. 24: </w:t>
            </w:r>
          </w:p>
        </w:tc>
      </w:tr>
      <w:tr w:rsidR="000E1218" w:rsidRPr="000E1218" w14:paraId="12EF03C1" w14:textId="77777777" w:rsidTr="000E1218">
        <w:trPr>
          <w:trHeight w:val="585"/>
        </w:trPr>
        <w:tc>
          <w:tcPr>
            <w:tcW w:w="8400" w:type="dxa"/>
            <w:tcBorders>
              <w:top w:val="nil"/>
              <w:left w:val="nil"/>
              <w:bottom w:val="nil"/>
              <w:right w:val="nil"/>
            </w:tcBorders>
            <w:shd w:val="clear" w:color="auto" w:fill="auto"/>
            <w:vAlign w:val="center"/>
            <w:hideMark/>
          </w:tcPr>
          <w:p w14:paraId="79537CF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Peterson, M. Haas and W. T. Gregory.</w:t>
            </w:r>
            <w:r w:rsidRPr="000E1218">
              <w:rPr>
                <w:rFonts w:ascii="Times New Roman" w:eastAsia="Times New Roman" w:hAnsi="Times New Roman" w:cs="Times New Roman"/>
                <w:color w:val="000000"/>
                <w:lang w:val="en-CA"/>
              </w:rPr>
              <w:t xml:space="preserve"> A Pilot Randomized Controlled Trial Evaluating Three Treatments for Pregnancy-Related Low Back Pain: Exercise, Spinal Manipulation, and Neuroemotional Technique. 2012. 57:537-537</w:t>
            </w:r>
          </w:p>
        </w:tc>
      </w:tr>
      <w:tr w:rsidR="000E1218" w:rsidRPr="000E1218" w14:paraId="618D20F5" w14:textId="77777777" w:rsidTr="000E1218">
        <w:trPr>
          <w:trHeight w:val="585"/>
        </w:trPr>
        <w:tc>
          <w:tcPr>
            <w:tcW w:w="8400" w:type="dxa"/>
            <w:tcBorders>
              <w:top w:val="nil"/>
              <w:left w:val="nil"/>
              <w:bottom w:val="nil"/>
              <w:right w:val="nil"/>
            </w:tcBorders>
            <w:shd w:val="clear" w:color="auto" w:fill="auto"/>
            <w:vAlign w:val="center"/>
            <w:hideMark/>
          </w:tcPr>
          <w:p w14:paraId="35DC5A9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Pigatto, C. M. Santos, W. M. Santos,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Effects of physical exercise on the fetal hemodynamic parameters]. </w:t>
            </w:r>
            <w:r w:rsidRPr="000E1218">
              <w:rPr>
                <w:rFonts w:ascii="Times New Roman" w:eastAsia="Times New Roman" w:hAnsi="Times New Roman" w:cs="Times New Roman"/>
                <w:i/>
                <w:iCs/>
                <w:color w:val="000000"/>
                <w:lang w:val="en-CA"/>
              </w:rPr>
              <w:t>Revista Brasileira de Ginecologia e Obstetricia.</w:t>
            </w:r>
            <w:r w:rsidRPr="000E1218">
              <w:rPr>
                <w:rFonts w:ascii="Times New Roman" w:eastAsia="Times New Roman" w:hAnsi="Times New Roman" w:cs="Times New Roman"/>
                <w:color w:val="000000"/>
                <w:lang w:val="en-CA"/>
              </w:rPr>
              <w:t xml:space="preserve"> 2014. 36:216-221</w:t>
            </w:r>
          </w:p>
        </w:tc>
      </w:tr>
      <w:tr w:rsidR="000E1218" w:rsidRPr="000E1218" w14:paraId="6F58802B" w14:textId="77777777" w:rsidTr="000E1218">
        <w:trPr>
          <w:trHeight w:val="585"/>
        </w:trPr>
        <w:tc>
          <w:tcPr>
            <w:tcW w:w="8400" w:type="dxa"/>
            <w:tcBorders>
              <w:top w:val="nil"/>
              <w:left w:val="nil"/>
              <w:bottom w:val="nil"/>
              <w:right w:val="nil"/>
            </w:tcBorders>
            <w:shd w:val="clear" w:color="auto" w:fill="auto"/>
            <w:vAlign w:val="center"/>
            <w:hideMark/>
          </w:tcPr>
          <w:p w14:paraId="055D82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 Harrod, L. Chasan-Taber, R. M. Reynolds, et al.</w:t>
            </w:r>
            <w:r w:rsidRPr="000E1218">
              <w:rPr>
                <w:rFonts w:ascii="Times New Roman" w:eastAsia="Times New Roman" w:hAnsi="Times New Roman" w:cs="Times New Roman"/>
                <w:color w:val="000000"/>
                <w:lang w:val="en-CA"/>
              </w:rPr>
              <w:t xml:space="preserve"> Physical activity during pregnancy and neonatal fat mass: The healthy start study.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2014. 63:A42</w:t>
            </w:r>
          </w:p>
        </w:tc>
      </w:tr>
      <w:tr w:rsidR="000E1218" w:rsidRPr="000E1218" w14:paraId="06D94D5D" w14:textId="77777777" w:rsidTr="000E1218">
        <w:trPr>
          <w:trHeight w:val="585"/>
        </w:trPr>
        <w:tc>
          <w:tcPr>
            <w:tcW w:w="8400" w:type="dxa"/>
            <w:tcBorders>
              <w:top w:val="nil"/>
              <w:left w:val="nil"/>
              <w:bottom w:val="nil"/>
              <w:right w:val="nil"/>
            </w:tcBorders>
            <w:shd w:val="clear" w:color="auto" w:fill="auto"/>
            <w:vAlign w:val="center"/>
            <w:hideMark/>
          </w:tcPr>
          <w:p w14:paraId="14727AA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Schou Andersen, M. Juhl, M. Gamborg, I. A. S. T and E. Nohr.</w:t>
            </w:r>
            <w:r w:rsidRPr="000E1218">
              <w:rPr>
                <w:rFonts w:ascii="Times New Roman" w:eastAsia="Times New Roman" w:hAnsi="Times New Roman" w:cs="Times New Roman"/>
                <w:color w:val="000000"/>
                <w:lang w:val="en-CA"/>
              </w:rPr>
              <w:t xml:space="preserve"> Maternal physical activity during pregnancy and children's BMI at 7 years. </w:t>
            </w:r>
            <w:r w:rsidRPr="000E1218">
              <w:rPr>
                <w:rFonts w:ascii="Times New Roman" w:eastAsia="Times New Roman" w:hAnsi="Times New Roman" w:cs="Times New Roman"/>
                <w:i/>
                <w:iCs/>
                <w:color w:val="000000"/>
                <w:lang w:val="en-CA"/>
              </w:rPr>
              <w:t>Obesity Facts.</w:t>
            </w:r>
            <w:r w:rsidRPr="000E1218">
              <w:rPr>
                <w:rFonts w:ascii="Times New Roman" w:eastAsia="Times New Roman" w:hAnsi="Times New Roman" w:cs="Times New Roman"/>
                <w:color w:val="000000"/>
                <w:lang w:val="en-CA"/>
              </w:rPr>
              <w:t xml:space="preserve"> 2012. 5:20</w:t>
            </w:r>
          </w:p>
        </w:tc>
      </w:tr>
      <w:tr w:rsidR="000E1218" w:rsidRPr="000E1218" w14:paraId="3B547595" w14:textId="77777777" w:rsidTr="000E1218">
        <w:trPr>
          <w:trHeight w:val="585"/>
        </w:trPr>
        <w:tc>
          <w:tcPr>
            <w:tcW w:w="8400" w:type="dxa"/>
            <w:tcBorders>
              <w:top w:val="nil"/>
              <w:left w:val="nil"/>
              <w:bottom w:val="nil"/>
              <w:right w:val="nil"/>
            </w:tcBorders>
            <w:shd w:val="clear" w:color="auto" w:fill="auto"/>
            <w:vAlign w:val="center"/>
            <w:hideMark/>
          </w:tcPr>
          <w:p w14:paraId="2C2FA8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Snapp.</w:t>
            </w:r>
            <w:r w:rsidRPr="000E1218">
              <w:rPr>
                <w:rFonts w:ascii="Times New Roman" w:eastAsia="Times New Roman" w:hAnsi="Times New Roman" w:cs="Times New Roman"/>
                <w:color w:val="000000"/>
                <w:lang w:val="en-CA"/>
              </w:rPr>
              <w:t xml:space="preserve"> Maternal physical exercise and gestational diabetes mellitlis. 2006. 51:389-389</w:t>
            </w:r>
          </w:p>
        </w:tc>
      </w:tr>
      <w:tr w:rsidR="000E1218" w:rsidRPr="000E1218" w14:paraId="4C811E04" w14:textId="77777777" w:rsidTr="000E1218">
        <w:trPr>
          <w:trHeight w:val="585"/>
        </w:trPr>
        <w:tc>
          <w:tcPr>
            <w:tcW w:w="8400" w:type="dxa"/>
            <w:tcBorders>
              <w:top w:val="nil"/>
              <w:left w:val="nil"/>
              <w:bottom w:val="nil"/>
              <w:right w:val="nil"/>
            </w:tcBorders>
            <w:shd w:val="clear" w:color="auto" w:fill="auto"/>
            <w:vAlign w:val="center"/>
            <w:hideMark/>
          </w:tcPr>
          <w:p w14:paraId="6AEACB2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Stevinson.</w:t>
            </w:r>
            <w:r w:rsidRPr="000E1218">
              <w:rPr>
                <w:rFonts w:ascii="Times New Roman" w:eastAsia="Times New Roman" w:hAnsi="Times New Roman" w:cs="Times New Roman"/>
                <w:color w:val="000000"/>
                <w:lang w:val="en-CA"/>
              </w:rPr>
              <w:t xml:space="preserve"> Promising evidence for yoga in preventing pregnancy complications. </w:t>
            </w:r>
            <w:r w:rsidRPr="000E1218">
              <w:rPr>
                <w:rFonts w:ascii="Times New Roman" w:eastAsia="Times New Roman" w:hAnsi="Times New Roman" w:cs="Times New Roman"/>
                <w:i/>
                <w:iCs/>
                <w:color w:val="000000"/>
                <w:lang w:val="en-CA"/>
              </w:rPr>
              <w:t>Focus on Alternative and Complementary Therapies.</w:t>
            </w:r>
            <w:r w:rsidRPr="000E1218">
              <w:rPr>
                <w:rFonts w:ascii="Times New Roman" w:eastAsia="Times New Roman" w:hAnsi="Times New Roman" w:cs="Times New Roman"/>
                <w:color w:val="000000"/>
                <w:lang w:val="en-CA"/>
              </w:rPr>
              <w:t xml:space="preserve"> 2013. 18:162-163</w:t>
            </w:r>
          </w:p>
        </w:tc>
      </w:tr>
      <w:tr w:rsidR="000E1218" w:rsidRPr="000E1218" w14:paraId="28EE64D4" w14:textId="77777777" w:rsidTr="000E1218">
        <w:trPr>
          <w:trHeight w:val="585"/>
        </w:trPr>
        <w:tc>
          <w:tcPr>
            <w:tcW w:w="8400" w:type="dxa"/>
            <w:tcBorders>
              <w:top w:val="nil"/>
              <w:left w:val="nil"/>
              <w:bottom w:val="nil"/>
              <w:right w:val="nil"/>
            </w:tcBorders>
            <w:shd w:val="clear" w:color="auto" w:fill="auto"/>
            <w:vAlign w:val="center"/>
            <w:hideMark/>
          </w:tcPr>
          <w:p w14:paraId="35B2D6F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Vachon-Marceau, M. Girard, M. Bisson, S. Demers, I. Marc and E. Bujold.</w:t>
            </w:r>
            <w:r w:rsidRPr="000E1218">
              <w:rPr>
                <w:rFonts w:ascii="Times New Roman" w:eastAsia="Times New Roman" w:hAnsi="Times New Roman" w:cs="Times New Roman"/>
                <w:color w:val="000000"/>
                <w:lang w:val="en-CA"/>
              </w:rPr>
              <w:t xml:space="preserve"> Could High Volume of Physical Activities in Early Pregnancy Interfere with Deep Placentation?. </w:t>
            </w:r>
            <w:r w:rsidRPr="000E1218">
              <w:rPr>
                <w:rFonts w:ascii="Times New Roman" w:eastAsia="Times New Roman" w:hAnsi="Times New Roman" w:cs="Times New Roman"/>
                <w:i/>
                <w:iCs/>
                <w:color w:val="000000"/>
                <w:lang w:val="en-CA"/>
              </w:rPr>
              <w:t>American journal of perinatology reports.</w:t>
            </w:r>
            <w:r w:rsidRPr="000E1218">
              <w:rPr>
                <w:rFonts w:ascii="Times New Roman" w:eastAsia="Times New Roman" w:hAnsi="Times New Roman" w:cs="Times New Roman"/>
                <w:color w:val="000000"/>
                <w:lang w:val="en-CA"/>
              </w:rPr>
              <w:t xml:space="preserve"> 2016. 6:e423</w:t>
            </w:r>
          </w:p>
        </w:tc>
      </w:tr>
      <w:tr w:rsidR="000E1218" w:rsidRPr="000E1218" w14:paraId="7062D614" w14:textId="77777777" w:rsidTr="000E1218">
        <w:trPr>
          <w:trHeight w:val="585"/>
        </w:trPr>
        <w:tc>
          <w:tcPr>
            <w:tcW w:w="8400" w:type="dxa"/>
            <w:tcBorders>
              <w:top w:val="nil"/>
              <w:left w:val="nil"/>
              <w:bottom w:val="nil"/>
              <w:right w:val="nil"/>
            </w:tcBorders>
            <w:shd w:val="clear" w:color="auto" w:fill="auto"/>
            <w:vAlign w:val="center"/>
            <w:hideMark/>
          </w:tcPr>
          <w:p w14:paraId="56F782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Vachon-Marceau, M. Girard, M. Bisson, S. Demers, I. Marc and E. Bujold.</w:t>
            </w:r>
            <w:r w:rsidRPr="000E1218">
              <w:rPr>
                <w:rFonts w:ascii="Times New Roman" w:eastAsia="Times New Roman" w:hAnsi="Times New Roman" w:cs="Times New Roman"/>
                <w:color w:val="000000"/>
                <w:lang w:val="en-CA"/>
              </w:rPr>
              <w:t xml:space="preserve"> Could High Volume of Physical Activities in Early Pregnancy Interfere with Deep Placentation?. </w:t>
            </w:r>
            <w:r w:rsidRPr="000E1218">
              <w:rPr>
                <w:rFonts w:ascii="Times New Roman" w:eastAsia="Times New Roman" w:hAnsi="Times New Roman" w:cs="Times New Roman"/>
                <w:i/>
                <w:iCs/>
                <w:color w:val="000000"/>
                <w:lang w:val="en-CA"/>
              </w:rPr>
              <w:t>American journal of perinatology reports.</w:t>
            </w:r>
            <w:r w:rsidRPr="000E1218">
              <w:rPr>
                <w:rFonts w:ascii="Times New Roman" w:eastAsia="Times New Roman" w:hAnsi="Times New Roman" w:cs="Times New Roman"/>
                <w:color w:val="000000"/>
                <w:lang w:val="en-CA"/>
              </w:rPr>
              <w:t xml:space="preserve"> 2016. 6:e423</w:t>
            </w:r>
          </w:p>
        </w:tc>
      </w:tr>
      <w:tr w:rsidR="000E1218" w:rsidRPr="000E1218" w14:paraId="4802D83F" w14:textId="77777777" w:rsidTr="000E1218">
        <w:trPr>
          <w:trHeight w:val="585"/>
        </w:trPr>
        <w:tc>
          <w:tcPr>
            <w:tcW w:w="8400" w:type="dxa"/>
            <w:tcBorders>
              <w:top w:val="nil"/>
              <w:left w:val="nil"/>
              <w:bottom w:val="nil"/>
              <w:right w:val="nil"/>
            </w:tcBorders>
            <w:shd w:val="clear" w:color="auto" w:fill="auto"/>
            <w:vAlign w:val="center"/>
            <w:hideMark/>
          </w:tcPr>
          <w:p w14:paraId="2FC231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 Saubert.</w:t>
            </w:r>
            <w:r w:rsidRPr="000E1218">
              <w:rPr>
                <w:rFonts w:ascii="Times New Roman" w:eastAsia="Times New Roman" w:hAnsi="Times New Roman" w:cs="Times New Roman"/>
                <w:color w:val="000000"/>
                <w:lang w:val="en-CA"/>
              </w:rPr>
              <w:t xml:space="preserve"> Water exercise effective for pregnant woman. 1984. 81:D16-d18</w:t>
            </w:r>
          </w:p>
        </w:tc>
      </w:tr>
      <w:tr w:rsidR="000E1218" w:rsidRPr="000E1218" w14:paraId="60143749" w14:textId="77777777" w:rsidTr="000E1218">
        <w:trPr>
          <w:trHeight w:val="585"/>
        </w:trPr>
        <w:tc>
          <w:tcPr>
            <w:tcW w:w="8400" w:type="dxa"/>
            <w:tcBorders>
              <w:top w:val="nil"/>
              <w:left w:val="nil"/>
              <w:bottom w:val="nil"/>
              <w:right w:val="nil"/>
            </w:tcBorders>
            <w:shd w:val="clear" w:color="auto" w:fill="auto"/>
            <w:vAlign w:val="center"/>
            <w:hideMark/>
          </w:tcPr>
          <w:p w14:paraId="0C7E30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Wang, W. Zhu, Y. Wei, H. Feng, R. Su and H. Yang.</w:t>
            </w:r>
            <w:r w:rsidRPr="000E1218">
              <w:rPr>
                <w:rFonts w:ascii="Times New Roman" w:eastAsia="Times New Roman" w:hAnsi="Times New Roman" w:cs="Times New Roman"/>
                <w:color w:val="000000"/>
                <w:lang w:val="en-CA"/>
              </w:rPr>
              <w:t xml:space="preserve"> Exercise intervention during pregnancy can be used to manage weight gain and improve pregnancy outcomes in women with gestational diabetes mellitus.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2015. 15 (1) (no pagination): </w:t>
            </w:r>
          </w:p>
        </w:tc>
      </w:tr>
      <w:tr w:rsidR="000E1218" w:rsidRPr="000E1218" w14:paraId="14185EF3" w14:textId="77777777" w:rsidTr="000E1218">
        <w:trPr>
          <w:trHeight w:val="585"/>
        </w:trPr>
        <w:tc>
          <w:tcPr>
            <w:tcW w:w="8400" w:type="dxa"/>
            <w:tcBorders>
              <w:top w:val="nil"/>
              <w:left w:val="nil"/>
              <w:bottom w:val="nil"/>
              <w:right w:val="nil"/>
            </w:tcBorders>
            <w:shd w:val="clear" w:color="auto" w:fill="auto"/>
            <w:vAlign w:val="center"/>
            <w:hideMark/>
          </w:tcPr>
          <w:p w14:paraId="61F877C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Cassandra N. Spracklen, Kelli K. Ryckman, Elizabeth W. Triche and Audrey F. Saftlas.</w:t>
            </w:r>
            <w:r w:rsidRPr="000E1218">
              <w:rPr>
                <w:rFonts w:ascii="Times New Roman" w:eastAsia="Times New Roman" w:hAnsi="Times New Roman" w:cs="Times New Roman"/>
                <w:color w:val="000000"/>
                <w:lang w:val="en-CA"/>
              </w:rPr>
              <w:t xml:space="preserve"> Physical activity during pregnancy and subsequent risk of preeclampsia and gestational hypertension: A case control study.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2016. 20:1193-1202</w:t>
            </w:r>
          </w:p>
        </w:tc>
      </w:tr>
      <w:tr w:rsidR="000E1218" w:rsidRPr="000E1218" w14:paraId="58573FEC" w14:textId="77777777" w:rsidTr="000E1218">
        <w:trPr>
          <w:trHeight w:val="585"/>
        </w:trPr>
        <w:tc>
          <w:tcPr>
            <w:tcW w:w="8400" w:type="dxa"/>
            <w:tcBorders>
              <w:top w:val="nil"/>
              <w:left w:val="nil"/>
              <w:bottom w:val="nil"/>
              <w:right w:val="nil"/>
            </w:tcBorders>
            <w:shd w:val="clear" w:color="auto" w:fill="auto"/>
            <w:vAlign w:val="center"/>
            <w:hideMark/>
          </w:tcPr>
          <w:p w14:paraId="2BDD00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Curtis Stuart Harrod.</w:t>
            </w:r>
            <w:r w:rsidRPr="000E1218">
              <w:rPr>
                <w:rFonts w:ascii="Times New Roman" w:eastAsia="Times New Roman" w:hAnsi="Times New Roman" w:cs="Times New Roman"/>
                <w:color w:val="000000"/>
                <w:lang w:val="en-CA"/>
              </w:rPr>
              <w:t xml:space="preserve"> Associations of exposure to physical activity and smoking during pregnancy and offspring body composition: The healthy start study.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2015. 75:No Pagination Specified</w:t>
            </w:r>
          </w:p>
        </w:tc>
      </w:tr>
      <w:tr w:rsidR="000E1218" w:rsidRPr="000E1218" w14:paraId="53DCADD2" w14:textId="77777777" w:rsidTr="000E1218">
        <w:trPr>
          <w:trHeight w:val="585"/>
        </w:trPr>
        <w:tc>
          <w:tcPr>
            <w:tcW w:w="8400" w:type="dxa"/>
            <w:tcBorders>
              <w:top w:val="nil"/>
              <w:left w:val="nil"/>
              <w:bottom w:val="nil"/>
              <w:right w:val="nil"/>
            </w:tcBorders>
            <w:shd w:val="clear" w:color="auto" w:fill="auto"/>
            <w:vAlign w:val="center"/>
            <w:hideMark/>
          </w:tcPr>
          <w:p w14:paraId="69F4152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Araujo.</w:t>
            </w:r>
            <w:r w:rsidRPr="000E1218">
              <w:rPr>
                <w:rFonts w:ascii="Times New Roman" w:eastAsia="Times New Roman" w:hAnsi="Times New Roman" w:cs="Times New Roman"/>
                <w:color w:val="000000"/>
                <w:lang w:val="en-CA"/>
              </w:rPr>
              <w:t xml:space="preserve"> Expecting questions about exercise and pregnancy?. 1997. 25:84-93</w:t>
            </w:r>
          </w:p>
        </w:tc>
      </w:tr>
      <w:tr w:rsidR="000E1218" w:rsidRPr="000E1218" w14:paraId="3A462065" w14:textId="77777777" w:rsidTr="000E1218">
        <w:trPr>
          <w:trHeight w:val="585"/>
        </w:trPr>
        <w:tc>
          <w:tcPr>
            <w:tcW w:w="8400" w:type="dxa"/>
            <w:tcBorders>
              <w:top w:val="nil"/>
              <w:left w:val="nil"/>
              <w:bottom w:val="nil"/>
              <w:right w:val="nil"/>
            </w:tcBorders>
            <w:shd w:val="clear" w:color="auto" w:fill="auto"/>
            <w:vAlign w:val="center"/>
            <w:hideMark/>
          </w:tcPr>
          <w:p w14:paraId="64F586E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Barker, N. Lewis, S. Chinnappa, G. Mason and L. B. Tan.</w:t>
            </w:r>
            <w:r w:rsidRPr="000E1218">
              <w:rPr>
                <w:rFonts w:ascii="Times New Roman" w:eastAsia="Times New Roman" w:hAnsi="Times New Roman" w:cs="Times New Roman"/>
                <w:color w:val="000000"/>
                <w:lang w:val="en-CA"/>
              </w:rPr>
              <w:t xml:space="preserve"> Prospective non-invasive measurement of cardiac power output during pregnancy to determine of a cut-off value suggesting normal or impaired cardiac reserve for labour. </w:t>
            </w:r>
            <w:r w:rsidRPr="000E1218">
              <w:rPr>
                <w:rFonts w:ascii="Times New Roman" w:eastAsia="Times New Roman" w:hAnsi="Times New Roman" w:cs="Times New Roman"/>
                <w:i/>
                <w:iCs/>
                <w:color w:val="000000"/>
                <w:lang w:val="en-CA"/>
              </w:rPr>
              <w:t>Eur.Heart J.</w:t>
            </w:r>
            <w:r w:rsidRPr="000E1218">
              <w:rPr>
                <w:rFonts w:ascii="Times New Roman" w:eastAsia="Times New Roman" w:hAnsi="Times New Roman" w:cs="Times New Roman"/>
                <w:color w:val="000000"/>
                <w:lang w:val="en-CA"/>
              </w:rPr>
              <w:t xml:space="preserve"> 2011. 32:479</w:t>
            </w:r>
          </w:p>
        </w:tc>
      </w:tr>
      <w:tr w:rsidR="000E1218" w:rsidRPr="000E1218" w14:paraId="4E107EA4" w14:textId="77777777" w:rsidTr="000E1218">
        <w:trPr>
          <w:trHeight w:val="585"/>
        </w:trPr>
        <w:tc>
          <w:tcPr>
            <w:tcW w:w="8400" w:type="dxa"/>
            <w:tcBorders>
              <w:top w:val="nil"/>
              <w:left w:val="nil"/>
              <w:bottom w:val="nil"/>
              <w:right w:val="nil"/>
            </w:tcBorders>
            <w:shd w:val="clear" w:color="auto" w:fill="auto"/>
            <w:vAlign w:val="center"/>
            <w:hideMark/>
          </w:tcPr>
          <w:p w14:paraId="7ECB08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C. Hare and M. N. Karn.</w:t>
            </w:r>
            <w:r w:rsidRPr="000E1218">
              <w:rPr>
                <w:rFonts w:ascii="Times New Roman" w:eastAsia="Times New Roman" w:hAnsi="Times New Roman" w:cs="Times New Roman"/>
                <w:color w:val="000000"/>
                <w:lang w:val="en-CA"/>
              </w:rPr>
              <w:t xml:space="preserve"> An investigation of blood-pressure, pulse-rate, and the response to exercise during normal pregnancy, and some observations after confinement. 1929. 22:381-404</w:t>
            </w:r>
          </w:p>
        </w:tc>
      </w:tr>
      <w:tr w:rsidR="000E1218" w:rsidRPr="000E1218" w14:paraId="697486BD" w14:textId="77777777" w:rsidTr="000E1218">
        <w:trPr>
          <w:trHeight w:val="585"/>
        </w:trPr>
        <w:tc>
          <w:tcPr>
            <w:tcW w:w="8400" w:type="dxa"/>
            <w:tcBorders>
              <w:top w:val="nil"/>
              <w:left w:val="nil"/>
              <w:bottom w:val="nil"/>
              <w:right w:val="nil"/>
            </w:tcBorders>
            <w:shd w:val="clear" w:color="auto" w:fill="auto"/>
            <w:vAlign w:val="center"/>
            <w:hideMark/>
          </w:tcPr>
          <w:p w14:paraId="03297B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D. C. Morton.</w:t>
            </w:r>
            <w:r w:rsidRPr="000E1218">
              <w:rPr>
                <w:rFonts w:ascii="Times New Roman" w:eastAsia="Times New Roman" w:hAnsi="Times New Roman" w:cs="Times New Roman"/>
                <w:color w:val="000000"/>
                <w:lang w:val="en-CA"/>
              </w:rPr>
              <w:t xml:space="preserve"> Gynaecological complications of water-skiing. 1970. 1:1256-1257</w:t>
            </w:r>
          </w:p>
        </w:tc>
      </w:tr>
      <w:tr w:rsidR="000E1218" w:rsidRPr="000E1218" w14:paraId="29F671DB" w14:textId="77777777" w:rsidTr="000E1218">
        <w:trPr>
          <w:trHeight w:val="585"/>
        </w:trPr>
        <w:tc>
          <w:tcPr>
            <w:tcW w:w="8400" w:type="dxa"/>
            <w:tcBorders>
              <w:top w:val="nil"/>
              <w:left w:val="nil"/>
              <w:bottom w:val="nil"/>
              <w:right w:val="nil"/>
            </w:tcBorders>
            <w:shd w:val="clear" w:color="auto" w:fill="auto"/>
            <w:vAlign w:val="center"/>
            <w:hideMark/>
          </w:tcPr>
          <w:p w14:paraId="664CC38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Depken and C. J. Zelasko.</w:t>
            </w:r>
            <w:r w:rsidRPr="000E1218">
              <w:rPr>
                <w:rFonts w:ascii="Times New Roman" w:eastAsia="Times New Roman" w:hAnsi="Times New Roman" w:cs="Times New Roman"/>
                <w:color w:val="000000"/>
                <w:lang w:val="en-CA"/>
              </w:rPr>
              <w:t xml:space="preserve"> Exercise during pregnancy: Concerns for fitness professionals. 1996. 18:43-51</w:t>
            </w:r>
          </w:p>
        </w:tc>
      </w:tr>
      <w:tr w:rsidR="000E1218" w:rsidRPr="000E1218" w14:paraId="548991A2" w14:textId="77777777" w:rsidTr="000E1218">
        <w:trPr>
          <w:trHeight w:val="585"/>
        </w:trPr>
        <w:tc>
          <w:tcPr>
            <w:tcW w:w="8400" w:type="dxa"/>
            <w:tcBorders>
              <w:top w:val="nil"/>
              <w:left w:val="nil"/>
              <w:bottom w:val="nil"/>
              <w:right w:val="nil"/>
            </w:tcBorders>
            <w:shd w:val="clear" w:color="auto" w:fill="auto"/>
            <w:vAlign w:val="center"/>
            <w:hideMark/>
          </w:tcPr>
          <w:p w14:paraId="727A2F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I. Musa and J. Daniel.</w:t>
            </w:r>
            <w:r w:rsidRPr="000E1218">
              <w:rPr>
                <w:rFonts w:ascii="Times New Roman" w:eastAsia="Times New Roman" w:hAnsi="Times New Roman" w:cs="Times New Roman"/>
                <w:color w:val="000000"/>
                <w:lang w:val="en-CA"/>
              </w:rPr>
              <w:t xml:space="preserve"> Effect of exercise on labour duration and pain in pregnant women at Aminu Kano teaching hospital, Kano, Nigeria.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2011. 97:eS258-eS259</w:t>
            </w:r>
          </w:p>
        </w:tc>
      </w:tr>
      <w:tr w:rsidR="000E1218" w:rsidRPr="000E1218" w14:paraId="4F697F94" w14:textId="77777777" w:rsidTr="000E1218">
        <w:trPr>
          <w:trHeight w:val="585"/>
        </w:trPr>
        <w:tc>
          <w:tcPr>
            <w:tcW w:w="8400" w:type="dxa"/>
            <w:tcBorders>
              <w:top w:val="nil"/>
              <w:left w:val="nil"/>
              <w:bottom w:val="nil"/>
              <w:right w:val="nil"/>
            </w:tcBorders>
            <w:shd w:val="clear" w:color="auto" w:fill="auto"/>
            <w:vAlign w:val="center"/>
            <w:hideMark/>
          </w:tcPr>
          <w:p w14:paraId="1D61E3B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J. Mersy.</w:t>
            </w:r>
            <w:r w:rsidRPr="000E1218">
              <w:rPr>
                <w:rFonts w:ascii="Times New Roman" w:eastAsia="Times New Roman" w:hAnsi="Times New Roman" w:cs="Times New Roman"/>
                <w:color w:val="000000"/>
                <w:lang w:val="en-CA"/>
              </w:rPr>
              <w:t xml:space="preserve"> Health benefits of aerobic exercise. 1991. 90:103-7, 110-2</w:t>
            </w:r>
          </w:p>
        </w:tc>
      </w:tr>
      <w:tr w:rsidR="000E1218" w:rsidRPr="000E1218" w14:paraId="4419D71F" w14:textId="77777777" w:rsidTr="000E1218">
        <w:trPr>
          <w:trHeight w:val="585"/>
        </w:trPr>
        <w:tc>
          <w:tcPr>
            <w:tcW w:w="8400" w:type="dxa"/>
            <w:tcBorders>
              <w:top w:val="nil"/>
              <w:left w:val="nil"/>
              <w:bottom w:val="nil"/>
              <w:right w:val="nil"/>
            </w:tcBorders>
            <w:shd w:val="clear" w:color="auto" w:fill="auto"/>
            <w:vAlign w:val="center"/>
            <w:hideMark/>
          </w:tcPr>
          <w:p w14:paraId="2828E65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K. Suzuki and G. Miller.</w:t>
            </w:r>
            <w:r w:rsidRPr="000E1218">
              <w:rPr>
                <w:rFonts w:ascii="Times New Roman" w:eastAsia="Times New Roman" w:hAnsi="Times New Roman" w:cs="Times New Roman"/>
                <w:color w:val="000000"/>
                <w:lang w:val="en-CA"/>
              </w:rPr>
              <w:t xml:space="preserve"> Maternal exercise and early pregnancy outcome.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1990. 163:1103</w:t>
            </w:r>
          </w:p>
        </w:tc>
      </w:tr>
      <w:tr w:rsidR="000E1218" w:rsidRPr="000E1218" w14:paraId="5FC8A5FB" w14:textId="77777777" w:rsidTr="000E1218">
        <w:trPr>
          <w:trHeight w:val="585"/>
        </w:trPr>
        <w:tc>
          <w:tcPr>
            <w:tcW w:w="8400" w:type="dxa"/>
            <w:tcBorders>
              <w:top w:val="nil"/>
              <w:left w:val="nil"/>
              <w:bottom w:val="nil"/>
              <w:right w:val="nil"/>
            </w:tcBorders>
            <w:shd w:val="clear" w:color="auto" w:fill="auto"/>
            <w:vAlign w:val="center"/>
            <w:hideMark/>
          </w:tcPr>
          <w:p w14:paraId="7FDD17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M. Thomas, J. F. Clapp and S. Shernce.</w:t>
            </w:r>
            <w:r w:rsidRPr="000E1218">
              <w:rPr>
                <w:rFonts w:ascii="Times New Roman" w:eastAsia="Times New Roman" w:hAnsi="Times New Roman" w:cs="Times New Roman"/>
                <w:color w:val="000000"/>
                <w:lang w:val="en-CA"/>
              </w:rPr>
              <w:t xml:space="preserve"> PMC2607387; A foetal energy balance equation based on maternal exercise and diet. </w:t>
            </w:r>
            <w:r w:rsidRPr="000E1218">
              <w:rPr>
                <w:rFonts w:ascii="Times New Roman" w:eastAsia="Times New Roman" w:hAnsi="Times New Roman" w:cs="Times New Roman"/>
                <w:i/>
                <w:iCs/>
                <w:color w:val="000000"/>
                <w:lang w:val="en-CA"/>
              </w:rPr>
              <w:t>Journal of the Royal Society Interface.</w:t>
            </w:r>
            <w:r w:rsidRPr="000E1218">
              <w:rPr>
                <w:rFonts w:ascii="Times New Roman" w:eastAsia="Times New Roman" w:hAnsi="Times New Roman" w:cs="Times New Roman"/>
                <w:color w:val="000000"/>
                <w:lang w:val="en-CA"/>
              </w:rPr>
              <w:t xml:space="preserve"> 2008. 5:449-455</w:t>
            </w:r>
          </w:p>
        </w:tc>
      </w:tr>
      <w:tr w:rsidR="000E1218" w:rsidRPr="000E1218" w14:paraId="21FAB7DF" w14:textId="77777777" w:rsidTr="000E1218">
        <w:trPr>
          <w:trHeight w:val="585"/>
        </w:trPr>
        <w:tc>
          <w:tcPr>
            <w:tcW w:w="8400" w:type="dxa"/>
            <w:tcBorders>
              <w:top w:val="nil"/>
              <w:left w:val="nil"/>
              <w:bottom w:val="nil"/>
              <w:right w:val="nil"/>
            </w:tcBorders>
            <w:shd w:val="clear" w:color="auto" w:fill="auto"/>
            <w:vAlign w:val="center"/>
            <w:hideMark/>
          </w:tcPr>
          <w:p w14:paraId="6BC93B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Martens, B. Hernandez, G. Strickland and D. Boatwright.</w:t>
            </w:r>
            <w:r w:rsidRPr="000E1218">
              <w:rPr>
                <w:rFonts w:ascii="Times New Roman" w:eastAsia="Times New Roman" w:hAnsi="Times New Roman" w:cs="Times New Roman"/>
                <w:color w:val="000000"/>
                <w:lang w:val="en-CA"/>
              </w:rPr>
              <w:t xml:space="preserve"> Pregnancy and exercise: Physiological changes and effects on the mother and fetus. 2006. 28:78-81</w:t>
            </w:r>
          </w:p>
        </w:tc>
      </w:tr>
      <w:tr w:rsidR="000E1218" w:rsidRPr="000E1218" w14:paraId="2C13F745" w14:textId="77777777" w:rsidTr="000E1218">
        <w:trPr>
          <w:trHeight w:val="585"/>
        </w:trPr>
        <w:tc>
          <w:tcPr>
            <w:tcW w:w="8400" w:type="dxa"/>
            <w:tcBorders>
              <w:top w:val="nil"/>
              <w:left w:val="nil"/>
              <w:bottom w:val="nil"/>
              <w:right w:val="nil"/>
            </w:tcBorders>
            <w:shd w:val="clear" w:color="auto" w:fill="auto"/>
            <w:vAlign w:val="center"/>
            <w:hideMark/>
          </w:tcPr>
          <w:p w14:paraId="237720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R. Bonds and M. Delivoria-Papadopoulos.</w:t>
            </w:r>
            <w:r w:rsidRPr="000E1218">
              <w:rPr>
                <w:rFonts w:ascii="Times New Roman" w:eastAsia="Times New Roman" w:hAnsi="Times New Roman" w:cs="Times New Roman"/>
                <w:color w:val="000000"/>
                <w:lang w:val="en-CA"/>
              </w:rPr>
              <w:t xml:space="preserve"> Exercise during pregnancy - Potencial fetal and placental metabolic effects. </w:t>
            </w:r>
            <w:r w:rsidRPr="000E1218">
              <w:rPr>
                <w:rFonts w:ascii="Times New Roman" w:eastAsia="Times New Roman" w:hAnsi="Times New Roman" w:cs="Times New Roman"/>
                <w:i/>
                <w:iCs/>
                <w:color w:val="000000"/>
                <w:lang w:val="en-CA"/>
              </w:rPr>
              <w:t>Ann.Clin.Lab.Sci.</w:t>
            </w:r>
            <w:r w:rsidRPr="000E1218">
              <w:rPr>
                <w:rFonts w:ascii="Times New Roman" w:eastAsia="Times New Roman" w:hAnsi="Times New Roman" w:cs="Times New Roman"/>
                <w:color w:val="000000"/>
                <w:lang w:val="en-CA"/>
              </w:rPr>
              <w:t xml:space="preserve"> 1985. 15:91-99</w:t>
            </w:r>
          </w:p>
        </w:tc>
      </w:tr>
      <w:tr w:rsidR="000E1218" w:rsidRPr="000E1218" w14:paraId="7AF8083A" w14:textId="77777777" w:rsidTr="000E1218">
        <w:trPr>
          <w:trHeight w:val="585"/>
        </w:trPr>
        <w:tc>
          <w:tcPr>
            <w:tcW w:w="8400" w:type="dxa"/>
            <w:tcBorders>
              <w:top w:val="nil"/>
              <w:left w:val="nil"/>
              <w:bottom w:val="nil"/>
              <w:right w:val="nil"/>
            </w:tcBorders>
            <w:shd w:val="clear" w:color="auto" w:fill="auto"/>
            <w:vAlign w:val="center"/>
            <w:hideMark/>
          </w:tcPr>
          <w:p w14:paraId="04EC5E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R. Hollingsworth, T. R. Moore, C. C. Oldenburg and M. Milewski.</w:t>
            </w:r>
            <w:r w:rsidRPr="000E1218">
              <w:rPr>
                <w:rFonts w:ascii="Times New Roman" w:eastAsia="Times New Roman" w:hAnsi="Times New Roman" w:cs="Times New Roman"/>
                <w:color w:val="000000"/>
                <w:lang w:val="en-CA"/>
              </w:rPr>
              <w:t xml:space="preserve"> Walking exercise improves diabetic control during pregnancy.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1986. 35:A115-A115</w:t>
            </w:r>
          </w:p>
        </w:tc>
      </w:tr>
      <w:tr w:rsidR="000E1218" w:rsidRPr="000E1218" w14:paraId="431F00AC" w14:textId="77777777" w:rsidTr="000E1218">
        <w:trPr>
          <w:trHeight w:val="585"/>
        </w:trPr>
        <w:tc>
          <w:tcPr>
            <w:tcW w:w="8400" w:type="dxa"/>
            <w:tcBorders>
              <w:top w:val="nil"/>
              <w:left w:val="nil"/>
              <w:bottom w:val="nil"/>
              <w:right w:val="nil"/>
            </w:tcBorders>
            <w:shd w:val="clear" w:color="auto" w:fill="auto"/>
            <w:vAlign w:val="center"/>
            <w:hideMark/>
          </w:tcPr>
          <w:p w14:paraId="4CB1268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Ramasauskaite, G. Bakaviciute, G. Drasutiene and J. Plikosova.</w:t>
            </w:r>
            <w:r w:rsidRPr="000E1218">
              <w:rPr>
                <w:rFonts w:ascii="Times New Roman" w:eastAsia="Times New Roman" w:hAnsi="Times New Roman" w:cs="Times New Roman"/>
                <w:color w:val="000000"/>
                <w:lang w:val="en-CA"/>
              </w:rPr>
              <w:t xml:space="preserve"> Effects of physical activity during pregnancy on pregnancy and birth outcomes. </w:t>
            </w:r>
            <w:r w:rsidRPr="000E1218">
              <w:rPr>
                <w:rFonts w:ascii="Times New Roman" w:eastAsia="Times New Roman" w:hAnsi="Times New Roman" w:cs="Times New Roman"/>
                <w:i/>
                <w:iCs/>
                <w:color w:val="000000"/>
                <w:lang w:val="en-CA"/>
              </w:rPr>
              <w:t>Journal of Perinatal Medicine.Conference: 12th World Congress of Perinatal Medicine.</w:t>
            </w:r>
            <w:r w:rsidRPr="000E1218">
              <w:rPr>
                <w:rFonts w:ascii="Times New Roman" w:eastAsia="Times New Roman" w:hAnsi="Times New Roman" w:cs="Times New Roman"/>
                <w:color w:val="000000"/>
                <w:lang w:val="en-CA"/>
              </w:rPr>
              <w:t xml:space="preserve"> 2015. 43: </w:t>
            </w:r>
          </w:p>
        </w:tc>
      </w:tr>
      <w:tr w:rsidR="000E1218" w:rsidRPr="000E1218" w14:paraId="425D65DD" w14:textId="77777777" w:rsidTr="000E1218">
        <w:trPr>
          <w:trHeight w:val="585"/>
        </w:trPr>
        <w:tc>
          <w:tcPr>
            <w:tcW w:w="8400" w:type="dxa"/>
            <w:tcBorders>
              <w:top w:val="nil"/>
              <w:left w:val="nil"/>
              <w:bottom w:val="nil"/>
              <w:right w:val="nil"/>
            </w:tcBorders>
            <w:shd w:val="clear" w:color="auto" w:fill="auto"/>
            <w:vAlign w:val="center"/>
            <w:hideMark/>
          </w:tcPr>
          <w:p w14:paraId="4C99C66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S. Downs.</w:t>
            </w:r>
            <w:r w:rsidRPr="000E1218">
              <w:rPr>
                <w:rFonts w:ascii="Times New Roman" w:eastAsia="Times New Roman" w:hAnsi="Times New Roman" w:cs="Times New Roman"/>
                <w:color w:val="000000"/>
                <w:lang w:val="en-CA"/>
              </w:rPr>
              <w:t xml:space="preserve"> Determinants and outcomes of physical activity in pregnancy: findings from active MOMS, a randomized physical activity intervention for pregnant women. 2011. 41: </w:t>
            </w:r>
          </w:p>
        </w:tc>
      </w:tr>
      <w:tr w:rsidR="000E1218" w:rsidRPr="000E1218" w14:paraId="1BFBBE03" w14:textId="77777777" w:rsidTr="000E1218">
        <w:trPr>
          <w:trHeight w:val="585"/>
        </w:trPr>
        <w:tc>
          <w:tcPr>
            <w:tcW w:w="8400" w:type="dxa"/>
            <w:tcBorders>
              <w:top w:val="nil"/>
              <w:left w:val="nil"/>
              <w:bottom w:val="nil"/>
              <w:right w:val="nil"/>
            </w:tcBorders>
            <w:shd w:val="clear" w:color="auto" w:fill="auto"/>
            <w:vAlign w:val="center"/>
            <w:hideMark/>
          </w:tcPr>
          <w:p w14:paraId="3623F1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S. Ross, M. J. Morton and J. Metcalfe.</w:t>
            </w:r>
            <w:r w:rsidRPr="000E1218">
              <w:rPr>
                <w:rFonts w:ascii="Times New Roman" w:eastAsia="Times New Roman" w:hAnsi="Times New Roman" w:cs="Times New Roman"/>
                <w:color w:val="000000"/>
                <w:lang w:val="en-CA"/>
              </w:rPr>
              <w:t xml:space="preserve"> Exercise blood-pressure throughout human-pregnancy. 1983. 31:A80-A80</w:t>
            </w:r>
          </w:p>
        </w:tc>
      </w:tr>
      <w:tr w:rsidR="000E1218" w:rsidRPr="000E1218" w14:paraId="3D87EDC3" w14:textId="77777777" w:rsidTr="000E1218">
        <w:trPr>
          <w:trHeight w:val="585"/>
        </w:trPr>
        <w:tc>
          <w:tcPr>
            <w:tcW w:w="8400" w:type="dxa"/>
            <w:tcBorders>
              <w:top w:val="nil"/>
              <w:left w:val="nil"/>
              <w:bottom w:val="nil"/>
              <w:right w:val="nil"/>
            </w:tcBorders>
            <w:shd w:val="clear" w:color="auto" w:fill="auto"/>
            <w:vAlign w:val="center"/>
            <w:hideMark/>
          </w:tcPr>
          <w:p w14:paraId="7B8F24E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 Simmons, J. G. M. Jelsma, S. Galjaard,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Results From a European Multicenter Randomized Trial of Physical Activity and/or Healthy Eating to Reduce the Risk of Gestational Diabetes Mellitus: The DALI Lifestyle Pilot.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2015. 38:1650-1656</w:t>
            </w:r>
          </w:p>
        </w:tc>
      </w:tr>
      <w:tr w:rsidR="000E1218" w:rsidRPr="000E1218" w14:paraId="0018B981" w14:textId="77777777" w:rsidTr="000E1218">
        <w:trPr>
          <w:trHeight w:val="585"/>
        </w:trPr>
        <w:tc>
          <w:tcPr>
            <w:tcW w:w="8400" w:type="dxa"/>
            <w:tcBorders>
              <w:top w:val="nil"/>
              <w:left w:val="nil"/>
              <w:bottom w:val="nil"/>
              <w:right w:val="nil"/>
            </w:tcBorders>
            <w:shd w:val="clear" w:color="auto" w:fill="auto"/>
            <w:vAlign w:val="center"/>
            <w:hideMark/>
          </w:tcPr>
          <w:p w14:paraId="36F56B0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 Simmons, R. Devlieger, A. van Assche,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 of physical activity and/or healthy eating on GDM risk: The DALI Lifestyle Study. </w:t>
            </w:r>
            <w:r w:rsidRPr="000E1218">
              <w:rPr>
                <w:rFonts w:ascii="Times New Roman" w:eastAsia="Times New Roman" w:hAnsi="Times New Roman" w:cs="Times New Roman"/>
                <w:i/>
                <w:iCs/>
                <w:color w:val="000000"/>
                <w:lang w:val="en-CA"/>
              </w:rPr>
              <w:t>Journal of Clinical Endocrinology &amp; Metabolism.</w:t>
            </w:r>
            <w:r w:rsidRPr="000E1218">
              <w:rPr>
                <w:rFonts w:ascii="Times New Roman" w:eastAsia="Times New Roman" w:hAnsi="Times New Roman" w:cs="Times New Roman"/>
                <w:color w:val="000000"/>
                <w:lang w:val="en-CA"/>
              </w:rPr>
              <w:t xml:space="preserve"> 2016. jc20163455</w:t>
            </w:r>
          </w:p>
        </w:tc>
      </w:tr>
      <w:tr w:rsidR="000E1218" w:rsidRPr="000E1218" w14:paraId="29D368C4" w14:textId="77777777" w:rsidTr="000E1218">
        <w:trPr>
          <w:trHeight w:val="585"/>
        </w:trPr>
        <w:tc>
          <w:tcPr>
            <w:tcW w:w="8400" w:type="dxa"/>
            <w:tcBorders>
              <w:top w:val="nil"/>
              <w:left w:val="nil"/>
              <w:bottom w:val="nil"/>
              <w:right w:val="nil"/>
            </w:tcBorders>
            <w:shd w:val="clear" w:color="auto" w:fill="auto"/>
            <w:vAlign w:val="center"/>
            <w:hideMark/>
          </w:tcPr>
          <w:p w14:paraId="0F75809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V. Harris.</w:t>
            </w:r>
            <w:r w:rsidRPr="000E1218">
              <w:rPr>
                <w:rFonts w:ascii="Times New Roman" w:eastAsia="Times New Roman" w:hAnsi="Times New Roman" w:cs="Times New Roman"/>
                <w:color w:val="000000"/>
                <w:lang w:val="en-CA"/>
              </w:rPr>
              <w:t xml:space="preserve"> Women in sports: some misconceptions. 1973. 1:15-17</w:t>
            </w:r>
          </w:p>
        </w:tc>
      </w:tr>
      <w:tr w:rsidR="000E1218" w:rsidRPr="000E1218" w14:paraId="60C56AF0" w14:textId="77777777" w:rsidTr="000E1218">
        <w:trPr>
          <w:trHeight w:val="585"/>
        </w:trPr>
        <w:tc>
          <w:tcPr>
            <w:tcW w:w="8400" w:type="dxa"/>
            <w:tcBorders>
              <w:top w:val="nil"/>
              <w:left w:val="nil"/>
              <w:bottom w:val="nil"/>
              <w:right w:val="nil"/>
            </w:tcBorders>
            <w:shd w:val="clear" w:color="auto" w:fill="auto"/>
            <w:vAlign w:val="center"/>
            <w:hideMark/>
          </w:tcPr>
          <w:p w14:paraId="3E6C6E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da Silva, J. R., Jr., P. S. Borges, K. F. Agra, I. A. Pontes and J. G. Alves.</w:t>
            </w:r>
            <w:r w:rsidRPr="000E1218">
              <w:rPr>
                <w:rFonts w:ascii="Times New Roman" w:eastAsia="Times New Roman" w:hAnsi="Times New Roman" w:cs="Times New Roman"/>
                <w:color w:val="000000"/>
                <w:lang w:val="en-CA"/>
              </w:rPr>
              <w:t xml:space="preserve"> PMC3842695; Effects of an aquatic physical exercise program on glycemic control and perinatal outcomes of gestational diabetes: study protocol for a randomized controlled trial. </w:t>
            </w:r>
            <w:r w:rsidRPr="000E1218">
              <w:rPr>
                <w:rFonts w:ascii="Times New Roman" w:eastAsia="Times New Roman" w:hAnsi="Times New Roman" w:cs="Times New Roman"/>
                <w:i/>
                <w:iCs/>
                <w:color w:val="000000"/>
                <w:lang w:val="en-CA"/>
              </w:rPr>
              <w:t>Trials Electronic Resource].</w:t>
            </w:r>
            <w:r w:rsidRPr="000E1218">
              <w:rPr>
                <w:rFonts w:ascii="Times New Roman" w:eastAsia="Times New Roman" w:hAnsi="Times New Roman" w:cs="Times New Roman"/>
                <w:color w:val="000000"/>
                <w:lang w:val="en-CA"/>
              </w:rPr>
              <w:t xml:space="preserve"> 2013. 14:390</w:t>
            </w:r>
          </w:p>
        </w:tc>
      </w:tr>
      <w:tr w:rsidR="000E1218" w:rsidRPr="000E1218" w14:paraId="09AAC688" w14:textId="77777777" w:rsidTr="000E1218">
        <w:trPr>
          <w:trHeight w:val="585"/>
        </w:trPr>
        <w:tc>
          <w:tcPr>
            <w:tcW w:w="8400" w:type="dxa"/>
            <w:tcBorders>
              <w:top w:val="nil"/>
              <w:left w:val="nil"/>
              <w:bottom w:val="nil"/>
              <w:right w:val="nil"/>
            </w:tcBorders>
            <w:shd w:val="clear" w:color="auto" w:fill="auto"/>
            <w:vAlign w:val="center"/>
            <w:hideMark/>
          </w:tcPr>
          <w:p w14:paraId="0F92B1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Dana M. Dillard.</w:t>
            </w:r>
            <w:r w:rsidRPr="000E1218">
              <w:rPr>
                <w:rFonts w:ascii="Times New Roman" w:eastAsia="Times New Roman" w:hAnsi="Times New Roman" w:cs="Times New Roman"/>
                <w:color w:val="000000"/>
                <w:lang w:val="en-CA"/>
              </w:rPr>
              <w:t xml:space="preserve"> Perinatal Pilates. 2013. 28:20-25 6</w:t>
            </w:r>
          </w:p>
        </w:tc>
      </w:tr>
      <w:tr w:rsidR="000E1218" w:rsidRPr="000E1218" w14:paraId="1066C3F9" w14:textId="77777777" w:rsidTr="000E1218">
        <w:trPr>
          <w:trHeight w:val="585"/>
        </w:trPr>
        <w:tc>
          <w:tcPr>
            <w:tcW w:w="8400" w:type="dxa"/>
            <w:tcBorders>
              <w:top w:val="nil"/>
              <w:left w:val="nil"/>
              <w:bottom w:val="nil"/>
              <w:right w:val="nil"/>
            </w:tcBorders>
            <w:shd w:val="clear" w:color="auto" w:fill="auto"/>
            <w:vAlign w:val="center"/>
            <w:hideMark/>
          </w:tcPr>
          <w:p w14:paraId="4235436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Danielle Symons Downs, Jennifer M. DiNallo, Erica L. Rauff and Amy C. Minogue.</w:t>
            </w:r>
            <w:r w:rsidRPr="000E1218">
              <w:rPr>
                <w:rFonts w:ascii="Times New Roman" w:eastAsia="Times New Roman" w:hAnsi="Times New Roman" w:cs="Times New Roman"/>
                <w:color w:val="000000"/>
                <w:lang w:val="en-CA"/>
              </w:rPr>
              <w:t xml:space="preserve"> Perceived Control And Physical Activity Determinants And Behaviors </w:t>
            </w:r>
            <w:r w:rsidRPr="000E1218">
              <w:rPr>
                <w:rFonts w:ascii="Times New Roman" w:eastAsia="Times New Roman" w:hAnsi="Times New Roman" w:cs="Times New Roman"/>
                <w:color w:val="000000"/>
                <w:lang w:val="en-CA"/>
              </w:rPr>
              <w:lastRenderedPageBreak/>
              <w:t xml:space="preserve">Among Pregnant Women With Gestational Diabetes.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2009. 41:413-413</w:t>
            </w:r>
          </w:p>
        </w:tc>
      </w:tr>
      <w:tr w:rsidR="000E1218" w:rsidRPr="000E1218" w14:paraId="6B63D8C1" w14:textId="77777777" w:rsidTr="000E1218">
        <w:trPr>
          <w:trHeight w:val="585"/>
        </w:trPr>
        <w:tc>
          <w:tcPr>
            <w:tcW w:w="8400" w:type="dxa"/>
            <w:tcBorders>
              <w:top w:val="nil"/>
              <w:left w:val="nil"/>
              <w:bottom w:val="nil"/>
              <w:right w:val="nil"/>
            </w:tcBorders>
            <w:shd w:val="clear" w:color="auto" w:fill="auto"/>
            <w:vAlign w:val="center"/>
            <w:hideMark/>
          </w:tcPr>
          <w:p w14:paraId="231804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Deborah Franklin, Laura Fraser and et al.</w:t>
            </w:r>
            <w:r w:rsidRPr="000E1218">
              <w:rPr>
                <w:rFonts w:ascii="Times New Roman" w:eastAsia="Times New Roman" w:hAnsi="Times New Roman" w:cs="Times New Roman"/>
                <w:color w:val="000000"/>
                <w:lang w:val="en-CA"/>
              </w:rPr>
              <w:t xml:space="preserve"> Active mom, bigger babies. </w:t>
            </w:r>
            <w:r w:rsidRPr="000E1218">
              <w:rPr>
                <w:rFonts w:ascii="Times New Roman" w:eastAsia="Times New Roman" w:hAnsi="Times New Roman" w:cs="Times New Roman"/>
                <w:i/>
                <w:iCs/>
                <w:color w:val="000000"/>
                <w:lang w:val="en-CA"/>
              </w:rPr>
              <w:t>Health (Time Inc.Health).</w:t>
            </w:r>
            <w:r w:rsidRPr="000E1218">
              <w:rPr>
                <w:rFonts w:ascii="Times New Roman" w:eastAsia="Times New Roman" w:hAnsi="Times New Roman" w:cs="Times New Roman"/>
                <w:color w:val="000000"/>
                <w:lang w:val="en-CA"/>
              </w:rPr>
              <w:t xml:space="preserve"> 1993. 7:16</w:t>
            </w:r>
          </w:p>
        </w:tc>
      </w:tr>
      <w:tr w:rsidR="000E1218" w:rsidRPr="000E1218" w14:paraId="50256888" w14:textId="77777777" w:rsidTr="000E1218">
        <w:trPr>
          <w:trHeight w:val="585"/>
        </w:trPr>
        <w:tc>
          <w:tcPr>
            <w:tcW w:w="8400" w:type="dxa"/>
            <w:tcBorders>
              <w:top w:val="nil"/>
              <w:left w:val="nil"/>
              <w:bottom w:val="nil"/>
              <w:right w:val="nil"/>
            </w:tcBorders>
            <w:shd w:val="clear" w:color="auto" w:fill="auto"/>
            <w:vAlign w:val="center"/>
            <w:hideMark/>
          </w:tcPr>
          <w:p w14:paraId="5F6F693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der Ploeg van, M. N. van Poppel, T. Chey,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role of pre-pregnancy physical activity and sedentary behaviour in the development of gestational diabetes mellitus. </w:t>
            </w:r>
            <w:r w:rsidRPr="000E1218">
              <w:rPr>
                <w:rFonts w:ascii="Times New Roman" w:eastAsia="Times New Roman" w:hAnsi="Times New Roman" w:cs="Times New Roman"/>
                <w:i/>
                <w:iCs/>
                <w:color w:val="000000"/>
                <w:lang w:val="en-CA"/>
              </w:rPr>
              <w:t>Journal of Science &amp; Medicine in Sport.</w:t>
            </w:r>
            <w:r w:rsidRPr="000E1218">
              <w:rPr>
                <w:rFonts w:ascii="Times New Roman" w:eastAsia="Times New Roman" w:hAnsi="Times New Roman" w:cs="Times New Roman"/>
                <w:color w:val="000000"/>
                <w:lang w:val="en-CA"/>
              </w:rPr>
              <w:t xml:space="preserve"> 2011. 14:149-152</w:t>
            </w:r>
          </w:p>
        </w:tc>
      </w:tr>
      <w:tr w:rsidR="000E1218" w:rsidRPr="000E1218" w14:paraId="37E1A6C5" w14:textId="77777777" w:rsidTr="000E1218">
        <w:trPr>
          <w:trHeight w:val="585"/>
        </w:trPr>
        <w:tc>
          <w:tcPr>
            <w:tcW w:w="8400" w:type="dxa"/>
            <w:tcBorders>
              <w:top w:val="nil"/>
              <w:left w:val="nil"/>
              <w:bottom w:val="nil"/>
              <w:right w:val="nil"/>
            </w:tcBorders>
            <w:shd w:val="clear" w:color="auto" w:fill="auto"/>
            <w:vAlign w:val="center"/>
            <w:hideMark/>
          </w:tcPr>
          <w:p w14:paraId="0A13E26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Dominguez de Costa, C. G., P. Eisenberg de Smoler, M. Lindig and S. Karchmer.</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exercises during pregnancy]. 1979. 115:561-565</w:t>
            </w:r>
          </w:p>
        </w:tc>
      </w:tr>
      <w:tr w:rsidR="000E1218" w:rsidRPr="000E1218" w14:paraId="061C0296" w14:textId="77777777" w:rsidTr="000E1218">
        <w:trPr>
          <w:trHeight w:val="585"/>
        </w:trPr>
        <w:tc>
          <w:tcPr>
            <w:tcW w:w="8400" w:type="dxa"/>
            <w:tcBorders>
              <w:top w:val="nil"/>
              <w:left w:val="nil"/>
              <w:bottom w:val="nil"/>
              <w:right w:val="nil"/>
            </w:tcBorders>
            <w:shd w:val="clear" w:color="auto" w:fill="auto"/>
            <w:vAlign w:val="center"/>
            <w:hideMark/>
          </w:tcPr>
          <w:p w14:paraId="1223E5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 Joy, M. F. Mottola and H. Chambliss.</w:t>
            </w:r>
            <w:r w:rsidRPr="000E1218">
              <w:rPr>
                <w:rFonts w:ascii="Times New Roman" w:eastAsia="Times New Roman" w:hAnsi="Times New Roman" w:cs="Times New Roman"/>
                <w:color w:val="000000"/>
                <w:lang w:val="en-CA"/>
              </w:rPr>
              <w:t xml:space="preserve"> Integrating exercise is medicine into the care of pregnant women. 2013. 12:245-247</w:t>
            </w:r>
          </w:p>
        </w:tc>
      </w:tr>
      <w:tr w:rsidR="000E1218" w:rsidRPr="000E1218" w14:paraId="1ACDA4EF" w14:textId="77777777" w:rsidTr="000E1218">
        <w:trPr>
          <w:trHeight w:val="585"/>
        </w:trPr>
        <w:tc>
          <w:tcPr>
            <w:tcW w:w="8400" w:type="dxa"/>
            <w:tcBorders>
              <w:top w:val="nil"/>
              <w:left w:val="nil"/>
              <w:bottom w:val="nil"/>
              <w:right w:val="nil"/>
            </w:tcBorders>
            <w:shd w:val="clear" w:color="auto" w:fill="auto"/>
            <w:vAlign w:val="center"/>
            <w:hideMark/>
          </w:tcPr>
          <w:p w14:paraId="26AECB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Archer.</w:t>
            </w:r>
            <w:r w:rsidRPr="000E1218">
              <w:rPr>
                <w:rFonts w:ascii="Times New Roman" w:eastAsia="Times New Roman" w:hAnsi="Times New Roman" w:cs="Times New Roman"/>
                <w:color w:val="000000"/>
                <w:lang w:val="en-CA"/>
              </w:rPr>
              <w:t xml:space="preserve"> The childhood obesity epidemic as a result of nongenetic evolution: the maternal resources hypothesis. 2015. 90:77-92</w:t>
            </w:r>
          </w:p>
        </w:tc>
      </w:tr>
      <w:tr w:rsidR="000E1218" w:rsidRPr="000E1218" w14:paraId="6953F473" w14:textId="77777777" w:rsidTr="000E1218">
        <w:trPr>
          <w:trHeight w:val="585"/>
        </w:trPr>
        <w:tc>
          <w:tcPr>
            <w:tcW w:w="8400" w:type="dxa"/>
            <w:tcBorders>
              <w:top w:val="nil"/>
              <w:left w:val="nil"/>
              <w:bottom w:val="nil"/>
              <w:right w:val="nil"/>
            </w:tcBorders>
            <w:shd w:val="clear" w:color="auto" w:fill="auto"/>
            <w:vAlign w:val="center"/>
            <w:hideMark/>
          </w:tcPr>
          <w:p w14:paraId="6BB712A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Badui, A. Rangel, R. Enciso,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Acute myocardial infarction during pregnancy and puerperium in athletic women. Two case reports. </w:t>
            </w:r>
            <w:r w:rsidRPr="000E1218">
              <w:rPr>
                <w:rFonts w:ascii="Times New Roman" w:eastAsia="Times New Roman" w:hAnsi="Times New Roman" w:cs="Times New Roman"/>
                <w:i/>
                <w:iCs/>
                <w:color w:val="000000"/>
                <w:lang w:val="en-CA"/>
              </w:rPr>
              <w:t>Angiology.</w:t>
            </w:r>
            <w:r w:rsidRPr="000E1218">
              <w:rPr>
                <w:rFonts w:ascii="Times New Roman" w:eastAsia="Times New Roman" w:hAnsi="Times New Roman" w:cs="Times New Roman"/>
                <w:color w:val="000000"/>
                <w:lang w:val="en-CA"/>
              </w:rPr>
              <w:t xml:space="preserve"> 1994. 45:897-902</w:t>
            </w:r>
          </w:p>
        </w:tc>
      </w:tr>
      <w:tr w:rsidR="000E1218" w:rsidRPr="000E1218" w14:paraId="28F6A56F" w14:textId="77777777" w:rsidTr="000E1218">
        <w:trPr>
          <w:trHeight w:val="585"/>
        </w:trPr>
        <w:tc>
          <w:tcPr>
            <w:tcW w:w="8400" w:type="dxa"/>
            <w:tcBorders>
              <w:top w:val="nil"/>
              <w:left w:val="nil"/>
              <w:bottom w:val="nil"/>
              <w:right w:val="nil"/>
            </w:tcBorders>
            <w:shd w:val="clear" w:color="auto" w:fill="auto"/>
            <w:vAlign w:val="center"/>
            <w:hideMark/>
          </w:tcPr>
          <w:p w14:paraId="2752A7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C. Maeder.</w:t>
            </w:r>
            <w:r w:rsidRPr="000E1218">
              <w:rPr>
                <w:rFonts w:ascii="Times New Roman" w:eastAsia="Times New Roman" w:hAnsi="Times New Roman" w:cs="Times New Roman"/>
                <w:color w:val="000000"/>
                <w:lang w:val="en-CA"/>
              </w:rPr>
              <w:t xml:space="preserve"> Effects of sports and exercise in pregnancy: With guidelines for patients. 1985. 77:112-114</w:t>
            </w:r>
          </w:p>
        </w:tc>
      </w:tr>
      <w:tr w:rsidR="000E1218" w:rsidRPr="000E1218" w14:paraId="4945EB4C" w14:textId="77777777" w:rsidTr="000E1218">
        <w:trPr>
          <w:trHeight w:val="585"/>
        </w:trPr>
        <w:tc>
          <w:tcPr>
            <w:tcW w:w="8400" w:type="dxa"/>
            <w:tcBorders>
              <w:top w:val="nil"/>
              <w:left w:val="nil"/>
              <w:bottom w:val="nil"/>
              <w:right w:val="nil"/>
            </w:tcBorders>
            <w:shd w:val="clear" w:color="auto" w:fill="auto"/>
            <w:vAlign w:val="center"/>
            <w:hideMark/>
          </w:tcPr>
          <w:p w14:paraId="2F902E1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Chung and L. A. Leinwand.</w:t>
            </w:r>
            <w:r w:rsidRPr="000E1218">
              <w:rPr>
                <w:rFonts w:ascii="Times New Roman" w:eastAsia="Times New Roman" w:hAnsi="Times New Roman" w:cs="Times New Roman"/>
                <w:color w:val="000000"/>
                <w:lang w:val="en-CA"/>
              </w:rPr>
              <w:t xml:space="preserve"> PMC3941597 Available on 03/15/15]; Pregnancy as a cardiac stress model. </w:t>
            </w:r>
            <w:r w:rsidRPr="000E1218">
              <w:rPr>
                <w:rFonts w:ascii="Times New Roman" w:eastAsia="Times New Roman" w:hAnsi="Times New Roman" w:cs="Times New Roman"/>
                <w:i/>
                <w:iCs/>
                <w:color w:val="000000"/>
                <w:lang w:val="en-CA"/>
              </w:rPr>
              <w:t>Cardiovasc.Res.</w:t>
            </w:r>
            <w:r w:rsidRPr="000E1218">
              <w:rPr>
                <w:rFonts w:ascii="Times New Roman" w:eastAsia="Times New Roman" w:hAnsi="Times New Roman" w:cs="Times New Roman"/>
                <w:color w:val="000000"/>
                <w:lang w:val="en-CA"/>
              </w:rPr>
              <w:t xml:space="preserve"> 2014. 101:561-570</w:t>
            </w:r>
          </w:p>
        </w:tc>
      </w:tr>
      <w:tr w:rsidR="000E1218" w:rsidRPr="000E1218" w14:paraId="69D5FD61" w14:textId="77777777" w:rsidTr="000E1218">
        <w:trPr>
          <w:trHeight w:val="585"/>
        </w:trPr>
        <w:tc>
          <w:tcPr>
            <w:tcW w:w="8400" w:type="dxa"/>
            <w:tcBorders>
              <w:top w:val="nil"/>
              <w:left w:val="nil"/>
              <w:bottom w:val="nil"/>
              <w:right w:val="nil"/>
            </w:tcBorders>
            <w:shd w:val="clear" w:color="auto" w:fill="auto"/>
            <w:vAlign w:val="center"/>
            <w:hideMark/>
          </w:tcPr>
          <w:p w14:paraId="06A101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Durak, L. Jovanovic-Peterson and C. M. Peterson.</w:t>
            </w:r>
            <w:r w:rsidRPr="000E1218">
              <w:rPr>
                <w:rFonts w:ascii="Times New Roman" w:eastAsia="Times New Roman" w:hAnsi="Times New Roman" w:cs="Times New Roman"/>
                <w:color w:val="000000"/>
                <w:lang w:val="en-CA"/>
              </w:rPr>
              <w:t xml:space="preserve"> Physical and Glycemic Responses of Women With Gestational Diabetes to a Moderately Intense Exercise Program. </w:t>
            </w:r>
            <w:r w:rsidRPr="000E1218">
              <w:rPr>
                <w:rFonts w:ascii="Times New Roman" w:eastAsia="Times New Roman" w:hAnsi="Times New Roman" w:cs="Times New Roman"/>
                <w:i/>
                <w:iCs/>
                <w:color w:val="000000"/>
                <w:lang w:val="en-CA"/>
              </w:rPr>
              <w:t>Diabetes Educ.</w:t>
            </w:r>
            <w:r w:rsidRPr="000E1218">
              <w:rPr>
                <w:rFonts w:ascii="Times New Roman" w:eastAsia="Times New Roman" w:hAnsi="Times New Roman" w:cs="Times New Roman"/>
                <w:color w:val="000000"/>
                <w:lang w:val="en-CA"/>
              </w:rPr>
              <w:t xml:space="preserve"> 1990. 16:309-312</w:t>
            </w:r>
          </w:p>
        </w:tc>
      </w:tr>
      <w:tr w:rsidR="000E1218" w:rsidRPr="000E1218" w14:paraId="1A7DFFA6" w14:textId="77777777" w:rsidTr="000E1218">
        <w:trPr>
          <w:trHeight w:val="585"/>
        </w:trPr>
        <w:tc>
          <w:tcPr>
            <w:tcW w:w="8400" w:type="dxa"/>
            <w:tcBorders>
              <w:top w:val="nil"/>
              <w:left w:val="nil"/>
              <w:bottom w:val="nil"/>
              <w:right w:val="nil"/>
            </w:tcBorders>
            <w:shd w:val="clear" w:color="auto" w:fill="auto"/>
            <w:vAlign w:val="center"/>
            <w:hideMark/>
          </w:tcPr>
          <w:p w14:paraId="628EC73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H. Hon and R. Wohlgemuth.</w:t>
            </w:r>
            <w:r w:rsidRPr="000E1218">
              <w:rPr>
                <w:rFonts w:ascii="Times New Roman" w:eastAsia="Times New Roman" w:hAnsi="Times New Roman" w:cs="Times New Roman"/>
                <w:color w:val="000000"/>
                <w:lang w:val="en-CA"/>
              </w:rPr>
              <w:t xml:space="preserve"> The electronic evaluation of fetal heart rate. IV. The effect of maternal exercise.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1961. 81:361-371</w:t>
            </w:r>
          </w:p>
        </w:tc>
      </w:tr>
      <w:tr w:rsidR="000E1218" w:rsidRPr="000E1218" w14:paraId="11D5F23F" w14:textId="77777777" w:rsidTr="000E1218">
        <w:trPr>
          <w:trHeight w:val="585"/>
        </w:trPr>
        <w:tc>
          <w:tcPr>
            <w:tcW w:w="8400" w:type="dxa"/>
            <w:tcBorders>
              <w:top w:val="nil"/>
              <w:left w:val="nil"/>
              <w:bottom w:val="nil"/>
              <w:right w:val="nil"/>
            </w:tcBorders>
            <w:shd w:val="clear" w:color="auto" w:fill="auto"/>
            <w:vAlign w:val="center"/>
            <w:hideMark/>
          </w:tcPr>
          <w:p w14:paraId="1E99EA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K. Olander, L. Atkinson and D. P. French.</w:t>
            </w:r>
            <w:r w:rsidRPr="000E1218">
              <w:rPr>
                <w:rFonts w:ascii="Times New Roman" w:eastAsia="Times New Roman" w:hAnsi="Times New Roman" w:cs="Times New Roman"/>
                <w:color w:val="000000"/>
                <w:lang w:val="en-CA"/>
              </w:rPr>
              <w:t xml:space="preserve"> Evaluation of 'Just4Mums' - A community based healthy eating and physical activity course for obese pregnant women. 2014. 4:236-237</w:t>
            </w:r>
          </w:p>
        </w:tc>
      </w:tr>
      <w:tr w:rsidR="000E1218" w:rsidRPr="000E1218" w14:paraId="20B5F271" w14:textId="77777777" w:rsidTr="000E1218">
        <w:trPr>
          <w:trHeight w:val="585"/>
        </w:trPr>
        <w:tc>
          <w:tcPr>
            <w:tcW w:w="8400" w:type="dxa"/>
            <w:tcBorders>
              <w:top w:val="nil"/>
              <w:left w:val="nil"/>
              <w:bottom w:val="nil"/>
              <w:right w:val="nil"/>
            </w:tcBorders>
            <w:shd w:val="clear" w:color="auto" w:fill="auto"/>
            <w:vAlign w:val="center"/>
            <w:hideMark/>
          </w:tcPr>
          <w:p w14:paraId="3D5C806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L. LeMoyne, D. Curnier, S. St-Jacques and D. Ellemberg.</w:t>
            </w:r>
            <w:r w:rsidRPr="000E1218">
              <w:rPr>
                <w:rFonts w:ascii="Times New Roman" w:eastAsia="Times New Roman" w:hAnsi="Times New Roman" w:cs="Times New Roman"/>
                <w:color w:val="000000"/>
                <w:lang w:val="en-CA"/>
              </w:rPr>
              <w:t xml:space="preserve"> PMC3479420; The effects of exercise during pregnancy on the newborn's brain: study protocol for a randomized controlled trial. </w:t>
            </w:r>
            <w:r w:rsidRPr="000E1218">
              <w:rPr>
                <w:rFonts w:ascii="Times New Roman" w:eastAsia="Times New Roman" w:hAnsi="Times New Roman" w:cs="Times New Roman"/>
                <w:i/>
                <w:iCs/>
                <w:color w:val="000000"/>
                <w:lang w:val="en-CA"/>
              </w:rPr>
              <w:t>Trials Electronic Resource].</w:t>
            </w:r>
            <w:r w:rsidRPr="000E1218">
              <w:rPr>
                <w:rFonts w:ascii="Times New Roman" w:eastAsia="Times New Roman" w:hAnsi="Times New Roman" w:cs="Times New Roman"/>
                <w:color w:val="000000"/>
                <w:lang w:val="en-CA"/>
              </w:rPr>
              <w:t xml:space="preserve"> 2012. 13:68</w:t>
            </w:r>
          </w:p>
        </w:tc>
      </w:tr>
      <w:tr w:rsidR="000E1218" w:rsidRPr="000E1218" w14:paraId="50BA84B5" w14:textId="77777777" w:rsidTr="000E1218">
        <w:trPr>
          <w:trHeight w:val="585"/>
        </w:trPr>
        <w:tc>
          <w:tcPr>
            <w:tcW w:w="8400" w:type="dxa"/>
            <w:tcBorders>
              <w:top w:val="nil"/>
              <w:left w:val="nil"/>
              <w:bottom w:val="nil"/>
              <w:right w:val="nil"/>
            </w:tcBorders>
            <w:shd w:val="clear" w:color="auto" w:fill="auto"/>
            <w:vAlign w:val="center"/>
            <w:hideMark/>
          </w:tcPr>
          <w:p w14:paraId="6B98672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Lincoln.</w:t>
            </w:r>
            <w:r w:rsidRPr="008A3A47">
              <w:rPr>
                <w:rFonts w:ascii="Times New Roman" w:eastAsia="Times New Roman" w:hAnsi="Times New Roman" w:cs="Times New Roman"/>
                <w:color w:val="000000"/>
                <w:lang w:val="fr-CA"/>
              </w:rPr>
              <w:t xml:space="preserve"> Pregnant women advised to consider exercise risks. / Les femmes enceintes doivent prendre en compte les dangers du sport. </w:t>
            </w:r>
            <w:r w:rsidRPr="000E1218">
              <w:rPr>
                <w:rFonts w:ascii="Times New Roman" w:eastAsia="Times New Roman" w:hAnsi="Times New Roman" w:cs="Times New Roman"/>
                <w:color w:val="000000"/>
                <w:lang w:val="en-CA"/>
              </w:rPr>
              <w:t>1982. 10:27-27</w:t>
            </w:r>
          </w:p>
        </w:tc>
      </w:tr>
      <w:tr w:rsidR="000E1218" w:rsidRPr="000E1218" w14:paraId="13F75F29" w14:textId="77777777" w:rsidTr="000E1218">
        <w:trPr>
          <w:trHeight w:val="585"/>
        </w:trPr>
        <w:tc>
          <w:tcPr>
            <w:tcW w:w="8400" w:type="dxa"/>
            <w:tcBorders>
              <w:top w:val="nil"/>
              <w:left w:val="nil"/>
              <w:bottom w:val="nil"/>
              <w:right w:val="nil"/>
            </w:tcBorders>
            <w:shd w:val="clear" w:color="auto" w:fill="auto"/>
            <w:vAlign w:val="center"/>
            <w:hideMark/>
          </w:tcPr>
          <w:p w14:paraId="7A8D25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P. Durak, L. Jovanovic-Peterson and C. M. Peterson.</w:t>
            </w:r>
            <w:r w:rsidRPr="000E1218">
              <w:rPr>
                <w:rFonts w:ascii="Times New Roman" w:eastAsia="Times New Roman" w:hAnsi="Times New Roman" w:cs="Times New Roman"/>
                <w:color w:val="000000"/>
                <w:lang w:val="en-CA"/>
              </w:rPr>
              <w:t xml:space="preserve"> Physical and glycemic responses of women with gestational diabetes to a moderately intense exercise program. 1990. 16:309-312</w:t>
            </w:r>
          </w:p>
        </w:tc>
      </w:tr>
      <w:tr w:rsidR="000E1218" w:rsidRPr="000E1218" w14:paraId="0E770003" w14:textId="77777777" w:rsidTr="000E1218">
        <w:trPr>
          <w:trHeight w:val="585"/>
        </w:trPr>
        <w:tc>
          <w:tcPr>
            <w:tcW w:w="8400" w:type="dxa"/>
            <w:tcBorders>
              <w:top w:val="nil"/>
              <w:left w:val="nil"/>
              <w:bottom w:val="nil"/>
              <w:right w:val="nil"/>
            </w:tcBorders>
            <w:shd w:val="clear" w:color="auto" w:fill="auto"/>
            <w:vAlign w:val="center"/>
            <w:hideMark/>
          </w:tcPr>
          <w:p w14:paraId="6FCFB59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Papiernik and F. Goffinet.</w:t>
            </w:r>
            <w:r w:rsidRPr="000E1218">
              <w:rPr>
                <w:rFonts w:ascii="Times New Roman" w:eastAsia="Times New Roman" w:hAnsi="Times New Roman" w:cs="Times New Roman"/>
                <w:color w:val="000000"/>
                <w:lang w:val="en-CA"/>
              </w:rPr>
              <w:t xml:space="preserve"> Prevention of preterm births, the French experience. 2004. 47:755-767 13</w:t>
            </w:r>
          </w:p>
        </w:tc>
      </w:tr>
      <w:tr w:rsidR="000E1218" w:rsidRPr="000E1218" w14:paraId="3820B337" w14:textId="77777777" w:rsidTr="000E1218">
        <w:trPr>
          <w:trHeight w:val="585"/>
        </w:trPr>
        <w:tc>
          <w:tcPr>
            <w:tcW w:w="8400" w:type="dxa"/>
            <w:tcBorders>
              <w:top w:val="nil"/>
              <w:left w:val="nil"/>
              <w:bottom w:val="nil"/>
              <w:right w:val="nil"/>
            </w:tcBorders>
            <w:shd w:val="clear" w:color="auto" w:fill="auto"/>
            <w:vAlign w:val="center"/>
            <w:hideMark/>
          </w:tcPr>
          <w:p w14:paraId="17306F0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E. Petrella, F. Facchinetti, V. Bertarini, L. Pignatti, I. Neri and N. C. Battistini.</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Occurrence of pregnancy complications in women with BMI &gt;25 submitted to a healthy lifestyle and eating habits program.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2013. 208:S33-S34</w:t>
            </w:r>
          </w:p>
        </w:tc>
      </w:tr>
      <w:tr w:rsidR="000E1218" w:rsidRPr="000E1218" w14:paraId="721E5436" w14:textId="77777777" w:rsidTr="000E1218">
        <w:trPr>
          <w:trHeight w:val="585"/>
        </w:trPr>
        <w:tc>
          <w:tcPr>
            <w:tcW w:w="8400" w:type="dxa"/>
            <w:tcBorders>
              <w:top w:val="nil"/>
              <w:left w:val="nil"/>
              <w:bottom w:val="nil"/>
              <w:right w:val="nil"/>
            </w:tcBorders>
            <w:shd w:val="clear" w:color="auto" w:fill="auto"/>
            <w:vAlign w:val="center"/>
            <w:hideMark/>
          </w:tcPr>
          <w:p w14:paraId="56D987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Rauff, D. A. S. Downs and J. M. DiNallo.</w:t>
            </w:r>
            <w:r w:rsidRPr="000E1218">
              <w:rPr>
                <w:rFonts w:ascii="Times New Roman" w:eastAsia="Times New Roman" w:hAnsi="Times New Roman" w:cs="Times New Roman"/>
                <w:color w:val="000000"/>
                <w:lang w:val="en-CA"/>
              </w:rPr>
              <w:t xml:space="preserve"> Prospective examination of physical activity and gestational weight gain in pregnancy. 2008. 30:S194-S195</w:t>
            </w:r>
          </w:p>
        </w:tc>
      </w:tr>
      <w:tr w:rsidR="000E1218" w:rsidRPr="000E1218" w14:paraId="7F519DD5" w14:textId="77777777" w:rsidTr="000E1218">
        <w:trPr>
          <w:trHeight w:val="585"/>
        </w:trPr>
        <w:tc>
          <w:tcPr>
            <w:tcW w:w="8400" w:type="dxa"/>
            <w:tcBorders>
              <w:top w:val="nil"/>
              <w:left w:val="nil"/>
              <w:bottom w:val="nil"/>
              <w:right w:val="nil"/>
            </w:tcBorders>
            <w:shd w:val="clear" w:color="auto" w:fill="auto"/>
            <w:vAlign w:val="center"/>
            <w:hideMark/>
          </w:tcPr>
          <w:p w14:paraId="397602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S. Gendel.</w:t>
            </w:r>
            <w:r w:rsidRPr="000E1218">
              <w:rPr>
                <w:rFonts w:ascii="Times New Roman" w:eastAsia="Times New Roman" w:hAnsi="Times New Roman" w:cs="Times New Roman"/>
                <w:color w:val="000000"/>
                <w:lang w:val="en-CA"/>
              </w:rPr>
              <w:t xml:space="preserve"> Lack of fitness a source of chronic ills in women. 1978. 6:85-87</w:t>
            </w:r>
          </w:p>
        </w:tc>
      </w:tr>
      <w:tr w:rsidR="000E1218" w:rsidRPr="000E1218" w14:paraId="5356FDDC" w14:textId="77777777" w:rsidTr="000E1218">
        <w:trPr>
          <w:trHeight w:val="585"/>
        </w:trPr>
        <w:tc>
          <w:tcPr>
            <w:tcW w:w="8400" w:type="dxa"/>
            <w:tcBorders>
              <w:top w:val="nil"/>
              <w:left w:val="nil"/>
              <w:bottom w:val="nil"/>
              <w:right w:val="nil"/>
            </w:tcBorders>
            <w:shd w:val="clear" w:color="auto" w:fill="auto"/>
            <w:vAlign w:val="center"/>
            <w:hideMark/>
          </w:tcPr>
          <w:p w14:paraId="7D236E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E. T. C. Reilly, R. M. Freeman, M. R. Waterfield, A. E. Waterfield, P. Steggles and F. Pedlar.</w:t>
            </w:r>
            <w:r w:rsidRPr="000E1218">
              <w:rPr>
                <w:rFonts w:ascii="Times New Roman" w:eastAsia="Times New Roman" w:hAnsi="Times New Roman" w:cs="Times New Roman"/>
                <w:color w:val="000000"/>
                <w:lang w:val="en-CA"/>
              </w:rPr>
              <w:t xml:space="preserve"> Prevention of postpartum stress incontinence in primigravidae with increased bladder neck mobility: A randomised controlled trial of antenatal pelvic floor exercises. </w:t>
            </w:r>
            <w:r w:rsidRPr="000E1218">
              <w:rPr>
                <w:rFonts w:ascii="Times New Roman" w:eastAsia="Times New Roman" w:hAnsi="Times New Roman" w:cs="Times New Roman"/>
                <w:i/>
                <w:iCs/>
                <w:color w:val="000000"/>
                <w:lang w:val="en-CA"/>
              </w:rPr>
              <w:t>BJOG: An International Journal of Obstetrics and Gynaecology.</w:t>
            </w:r>
            <w:r w:rsidRPr="000E1218">
              <w:rPr>
                <w:rFonts w:ascii="Times New Roman" w:eastAsia="Times New Roman" w:hAnsi="Times New Roman" w:cs="Times New Roman"/>
                <w:color w:val="000000"/>
                <w:lang w:val="en-CA"/>
              </w:rPr>
              <w:t xml:space="preserve"> 2002. 109:68-76</w:t>
            </w:r>
          </w:p>
        </w:tc>
      </w:tr>
      <w:tr w:rsidR="000E1218" w:rsidRPr="000E1218" w14:paraId="6D8326FA" w14:textId="77777777" w:rsidTr="000E1218">
        <w:trPr>
          <w:trHeight w:val="585"/>
        </w:trPr>
        <w:tc>
          <w:tcPr>
            <w:tcW w:w="8400" w:type="dxa"/>
            <w:tcBorders>
              <w:top w:val="nil"/>
              <w:left w:val="nil"/>
              <w:bottom w:val="nil"/>
              <w:right w:val="nil"/>
            </w:tcBorders>
            <w:shd w:val="clear" w:color="auto" w:fill="auto"/>
            <w:vAlign w:val="center"/>
            <w:hideMark/>
          </w:tcPr>
          <w:p w14:paraId="32EA9C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Elena Amelia Stan.</w:t>
            </w:r>
            <w:r w:rsidRPr="000E1218">
              <w:rPr>
                <w:rFonts w:ascii="Times New Roman" w:eastAsia="Times New Roman" w:hAnsi="Times New Roman" w:cs="Times New Roman"/>
                <w:color w:val="000000"/>
                <w:lang w:val="en-CA"/>
              </w:rPr>
              <w:t xml:space="preserve"> Pregnancy and aquatic aerobic activity. / Graviditatea şi activitatea aerobică acvatică. 2014. 14:260-268</w:t>
            </w:r>
          </w:p>
        </w:tc>
      </w:tr>
      <w:tr w:rsidR="000E1218" w:rsidRPr="000E1218" w14:paraId="046B0F89" w14:textId="77777777" w:rsidTr="000E1218">
        <w:trPr>
          <w:trHeight w:val="585"/>
        </w:trPr>
        <w:tc>
          <w:tcPr>
            <w:tcW w:w="8400" w:type="dxa"/>
            <w:tcBorders>
              <w:top w:val="nil"/>
              <w:left w:val="nil"/>
              <w:bottom w:val="nil"/>
              <w:right w:val="nil"/>
            </w:tcBorders>
            <w:shd w:val="clear" w:color="auto" w:fill="auto"/>
            <w:vAlign w:val="center"/>
            <w:hideMark/>
          </w:tcPr>
          <w:p w14:paraId="21563C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Bertz, H. Brekke, L. Ellegard, M. Wennergren, K. M. Rasmussen and A. Winkvist.</w:t>
            </w:r>
            <w:r w:rsidRPr="000E1218">
              <w:rPr>
                <w:rFonts w:ascii="Times New Roman" w:eastAsia="Times New Roman" w:hAnsi="Times New Roman" w:cs="Times New Roman"/>
                <w:color w:val="000000"/>
                <w:lang w:val="en-CA"/>
              </w:rPr>
              <w:t xml:space="preserve"> Dietary restriction or dietary restriction and exercise, but not exercise intervention alone, reduces weight and fat mass in overweight and obese women postpartum.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2010. 24: </w:t>
            </w:r>
          </w:p>
        </w:tc>
      </w:tr>
      <w:tr w:rsidR="000E1218" w:rsidRPr="000E1218" w14:paraId="2F54C110" w14:textId="77777777" w:rsidTr="000E1218">
        <w:trPr>
          <w:trHeight w:val="585"/>
        </w:trPr>
        <w:tc>
          <w:tcPr>
            <w:tcW w:w="8400" w:type="dxa"/>
            <w:tcBorders>
              <w:top w:val="nil"/>
              <w:left w:val="nil"/>
              <w:bottom w:val="nil"/>
              <w:right w:val="nil"/>
            </w:tcBorders>
            <w:shd w:val="clear" w:color="auto" w:fill="auto"/>
            <w:vAlign w:val="center"/>
            <w:hideMark/>
          </w:tcPr>
          <w:p w14:paraId="191AAC6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C. Brownfoot, M. Davey and L. Kornman.</w:t>
            </w:r>
            <w:r w:rsidRPr="000E1218">
              <w:rPr>
                <w:rFonts w:ascii="Times New Roman" w:eastAsia="Times New Roman" w:hAnsi="Times New Roman" w:cs="Times New Roman"/>
                <w:color w:val="000000"/>
                <w:lang w:val="en-CA"/>
              </w:rPr>
              <w:t xml:space="preserve"> Weighing in pregnancy study (WIP): A randomised controlled trial of the effect of routine weighing to reduce excessive antenatal weight gain. </w:t>
            </w:r>
            <w:r w:rsidRPr="000E1218">
              <w:rPr>
                <w:rFonts w:ascii="Times New Roman" w:eastAsia="Times New Roman" w:hAnsi="Times New Roman" w:cs="Times New Roman"/>
                <w:i/>
                <w:iCs/>
                <w:color w:val="000000"/>
                <w:lang w:val="en-CA"/>
              </w:rPr>
              <w:t>BJOG.</w:t>
            </w:r>
            <w:r w:rsidRPr="000E1218">
              <w:rPr>
                <w:rFonts w:ascii="Times New Roman" w:eastAsia="Times New Roman" w:hAnsi="Times New Roman" w:cs="Times New Roman"/>
                <w:color w:val="000000"/>
                <w:lang w:val="en-CA"/>
              </w:rPr>
              <w:t xml:space="preserve"> 2015. 122: </w:t>
            </w:r>
          </w:p>
        </w:tc>
      </w:tr>
      <w:tr w:rsidR="000E1218" w:rsidRPr="000E1218" w14:paraId="71A51A88" w14:textId="77777777" w:rsidTr="000E1218">
        <w:trPr>
          <w:trHeight w:val="585"/>
        </w:trPr>
        <w:tc>
          <w:tcPr>
            <w:tcW w:w="8400" w:type="dxa"/>
            <w:tcBorders>
              <w:top w:val="nil"/>
              <w:left w:val="nil"/>
              <w:bottom w:val="nil"/>
              <w:right w:val="nil"/>
            </w:tcBorders>
            <w:shd w:val="clear" w:color="auto" w:fill="auto"/>
            <w:vAlign w:val="center"/>
            <w:hideMark/>
          </w:tcPr>
          <w:p w14:paraId="6BDBFD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Kane.</w:t>
            </w:r>
            <w:r w:rsidRPr="000E1218">
              <w:rPr>
                <w:rFonts w:ascii="Times New Roman" w:eastAsia="Times New Roman" w:hAnsi="Times New Roman" w:cs="Times New Roman"/>
                <w:color w:val="000000"/>
                <w:lang w:val="en-CA"/>
              </w:rPr>
              <w:t xml:space="preserve"> The effect of maternal exercise on fetal growth and development. </w:t>
            </w:r>
            <w:r w:rsidRPr="000E1218">
              <w:rPr>
                <w:rFonts w:ascii="Times New Roman" w:eastAsia="Times New Roman" w:hAnsi="Times New Roman" w:cs="Times New Roman"/>
                <w:i/>
                <w:iCs/>
                <w:color w:val="000000"/>
                <w:lang w:val="en-CA"/>
              </w:rPr>
              <w:t>MIDIRS Midwifery Digest.</w:t>
            </w:r>
            <w:r w:rsidRPr="000E1218">
              <w:rPr>
                <w:rFonts w:ascii="Times New Roman" w:eastAsia="Times New Roman" w:hAnsi="Times New Roman" w:cs="Times New Roman"/>
                <w:color w:val="000000"/>
                <w:lang w:val="en-CA"/>
              </w:rPr>
              <w:t xml:space="preserve"> 2006. 16:68-74 7p</w:t>
            </w:r>
          </w:p>
        </w:tc>
      </w:tr>
      <w:tr w:rsidR="000E1218" w:rsidRPr="000E1218" w14:paraId="5222C2E9" w14:textId="77777777" w:rsidTr="000E1218">
        <w:trPr>
          <w:trHeight w:val="585"/>
        </w:trPr>
        <w:tc>
          <w:tcPr>
            <w:tcW w:w="8400" w:type="dxa"/>
            <w:tcBorders>
              <w:top w:val="nil"/>
              <w:left w:val="nil"/>
              <w:bottom w:val="nil"/>
              <w:right w:val="nil"/>
            </w:tcBorders>
            <w:shd w:val="clear" w:color="auto" w:fill="auto"/>
            <w:vAlign w:val="center"/>
            <w:hideMark/>
          </w:tcPr>
          <w:p w14:paraId="6E3068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Vieira, A. F. Graca, L. Aguiar, M. Branco and R. Santos-Rocha.</w:t>
            </w:r>
            <w:r w:rsidRPr="000E1218">
              <w:rPr>
                <w:rFonts w:ascii="Times New Roman" w:eastAsia="Times New Roman" w:hAnsi="Times New Roman" w:cs="Times New Roman"/>
                <w:color w:val="000000"/>
                <w:lang w:val="en-CA"/>
              </w:rPr>
              <w:t xml:space="preserve"> Longitudinal study of physical activity, body composition and trunk morphology effects on pelvic tilt from the second trimester of pregnancy to the postpartum period. </w:t>
            </w:r>
            <w:r w:rsidRPr="000E1218">
              <w:rPr>
                <w:rFonts w:ascii="Times New Roman" w:eastAsia="Times New Roman" w:hAnsi="Times New Roman" w:cs="Times New Roman"/>
                <w:i/>
                <w:iCs/>
                <w:color w:val="000000"/>
                <w:lang w:val="en-CA"/>
              </w:rPr>
              <w:t>Eur.J.Clin.Nutr.</w:t>
            </w:r>
            <w:r w:rsidRPr="000E1218">
              <w:rPr>
                <w:rFonts w:ascii="Times New Roman" w:eastAsia="Times New Roman" w:hAnsi="Times New Roman" w:cs="Times New Roman"/>
                <w:color w:val="000000"/>
                <w:lang w:val="en-CA"/>
              </w:rPr>
              <w:t xml:space="preserve"> 2015. 69:S22</w:t>
            </w:r>
          </w:p>
        </w:tc>
      </w:tr>
      <w:tr w:rsidR="000E1218" w:rsidRPr="000E1218" w14:paraId="4810C66E" w14:textId="77777777" w:rsidTr="000E1218">
        <w:trPr>
          <w:trHeight w:val="585"/>
        </w:trPr>
        <w:tc>
          <w:tcPr>
            <w:tcW w:w="8400" w:type="dxa"/>
            <w:tcBorders>
              <w:top w:val="nil"/>
              <w:left w:val="nil"/>
              <w:bottom w:val="nil"/>
              <w:right w:val="nil"/>
            </w:tcBorders>
            <w:shd w:val="clear" w:color="auto" w:fill="auto"/>
            <w:vAlign w:val="center"/>
            <w:hideMark/>
          </w:tcPr>
          <w:p w14:paraId="79BC4E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Fredrik Bertz, Carina Sparud-Lundin and Anna Winkvist.</w:t>
            </w:r>
            <w:r w:rsidRPr="000E1218">
              <w:rPr>
                <w:rFonts w:ascii="Times New Roman" w:eastAsia="Times New Roman" w:hAnsi="Times New Roman" w:cs="Times New Roman"/>
                <w:color w:val="000000"/>
                <w:lang w:val="en-CA"/>
              </w:rPr>
              <w:t xml:space="preserve"> Transformative Lifestyle Change: key to sustainable weight loss among women in a post-partum diet and exercise intervention. </w:t>
            </w:r>
            <w:r w:rsidRPr="000E1218">
              <w:rPr>
                <w:rFonts w:ascii="Times New Roman" w:eastAsia="Times New Roman" w:hAnsi="Times New Roman" w:cs="Times New Roman"/>
                <w:i/>
                <w:iCs/>
                <w:color w:val="000000"/>
                <w:lang w:val="en-CA"/>
              </w:rPr>
              <w:t>Maternal &amp; Child Nutrition.</w:t>
            </w:r>
            <w:r w:rsidRPr="000E1218">
              <w:rPr>
                <w:rFonts w:ascii="Times New Roman" w:eastAsia="Times New Roman" w:hAnsi="Times New Roman" w:cs="Times New Roman"/>
                <w:color w:val="000000"/>
                <w:lang w:val="en-CA"/>
              </w:rPr>
              <w:t xml:space="preserve"> 2015. 11:631-645</w:t>
            </w:r>
          </w:p>
        </w:tc>
      </w:tr>
      <w:tr w:rsidR="000E1218" w:rsidRPr="000E1218" w14:paraId="5EB8F59C" w14:textId="77777777" w:rsidTr="000E1218">
        <w:trPr>
          <w:trHeight w:val="585"/>
        </w:trPr>
        <w:tc>
          <w:tcPr>
            <w:tcW w:w="8400" w:type="dxa"/>
            <w:tcBorders>
              <w:top w:val="nil"/>
              <w:left w:val="nil"/>
              <w:bottom w:val="nil"/>
              <w:right w:val="nil"/>
            </w:tcBorders>
            <w:shd w:val="clear" w:color="auto" w:fill="auto"/>
            <w:vAlign w:val="center"/>
            <w:hideMark/>
          </w:tcPr>
          <w:p w14:paraId="00D0A0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Ahlborg J., L. Bodin and C. Hogstedt.</w:t>
            </w:r>
            <w:r w:rsidRPr="000E1218">
              <w:rPr>
                <w:rFonts w:ascii="Times New Roman" w:eastAsia="Times New Roman" w:hAnsi="Times New Roman" w:cs="Times New Roman"/>
                <w:color w:val="000000"/>
                <w:lang w:val="en-CA"/>
              </w:rPr>
              <w:t xml:space="preserve"> Heavy lifting during pregnancy--a hazard to the fetus? A prospective study. </w:t>
            </w:r>
            <w:r w:rsidRPr="000E1218">
              <w:rPr>
                <w:rFonts w:ascii="Times New Roman" w:eastAsia="Times New Roman" w:hAnsi="Times New Roman" w:cs="Times New Roman"/>
                <w:i/>
                <w:iCs/>
                <w:color w:val="000000"/>
                <w:lang w:val="en-CA"/>
              </w:rPr>
              <w:t>Int.J.Epidemiol.</w:t>
            </w:r>
            <w:r w:rsidRPr="000E1218">
              <w:rPr>
                <w:rFonts w:ascii="Times New Roman" w:eastAsia="Times New Roman" w:hAnsi="Times New Roman" w:cs="Times New Roman"/>
                <w:color w:val="000000"/>
                <w:lang w:val="en-CA"/>
              </w:rPr>
              <w:t xml:space="preserve"> 1990. 19:90-97</w:t>
            </w:r>
          </w:p>
        </w:tc>
      </w:tr>
      <w:tr w:rsidR="000E1218" w:rsidRPr="000E1218" w14:paraId="7BE497F6" w14:textId="77777777" w:rsidTr="000E1218">
        <w:trPr>
          <w:trHeight w:val="585"/>
        </w:trPr>
        <w:tc>
          <w:tcPr>
            <w:tcW w:w="8400" w:type="dxa"/>
            <w:tcBorders>
              <w:top w:val="nil"/>
              <w:left w:val="nil"/>
              <w:bottom w:val="nil"/>
              <w:right w:val="nil"/>
            </w:tcBorders>
            <w:shd w:val="clear" w:color="auto" w:fill="auto"/>
            <w:vAlign w:val="center"/>
            <w:hideMark/>
          </w:tcPr>
          <w:p w14:paraId="131DDE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Ahlborg J.</w:t>
            </w:r>
            <w:r w:rsidRPr="000E1218">
              <w:rPr>
                <w:rFonts w:ascii="Times New Roman" w:eastAsia="Times New Roman" w:hAnsi="Times New Roman" w:cs="Times New Roman"/>
                <w:color w:val="000000"/>
                <w:lang w:val="en-CA"/>
              </w:rPr>
              <w:t xml:space="preserve"> Physical work load and pregnancy outcome. </w:t>
            </w:r>
            <w:r w:rsidRPr="000E1218">
              <w:rPr>
                <w:rFonts w:ascii="Times New Roman" w:eastAsia="Times New Roman" w:hAnsi="Times New Roman" w:cs="Times New Roman"/>
                <w:i/>
                <w:iCs/>
                <w:color w:val="000000"/>
                <w:lang w:val="en-CA"/>
              </w:rPr>
              <w:t>Journal of Occupational &amp; Environmental Medicine.</w:t>
            </w:r>
            <w:r w:rsidRPr="000E1218">
              <w:rPr>
                <w:rFonts w:ascii="Times New Roman" w:eastAsia="Times New Roman" w:hAnsi="Times New Roman" w:cs="Times New Roman"/>
                <w:color w:val="000000"/>
                <w:lang w:val="en-CA"/>
              </w:rPr>
              <w:t xml:space="preserve"> 1995. 37:941-944</w:t>
            </w:r>
          </w:p>
        </w:tc>
      </w:tr>
      <w:tr w:rsidR="000E1218" w:rsidRPr="000E1218" w14:paraId="3861438D" w14:textId="77777777" w:rsidTr="000E1218">
        <w:trPr>
          <w:trHeight w:val="585"/>
        </w:trPr>
        <w:tc>
          <w:tcPr>
            <w:tcW w:w="8400" w:type="dxa"/>
            <w:tcBorders>
              <w:top w:val="nil"/>
              <w:left w:val="nil"/>
              <w:bottom w:val="nil"/>
              <w:right w:val="nil"/>
            </w:tcBorders>
            <w:shd w:val="clear" w:color="auto" w:fill="auto"/>
            <w:vAlign w:val="center"/>
            <w:hideMark/>
          </w:tcPr>
          <w:p w14:paraId="17371D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Ahlborg Jr., L. Bodin and C. Hogstedt.</w:t>
            </w:r>
            <w:r w:rsidRPr="000E1218">
              <w:rPr>
                <w:rFonts w:ascii="Times New Roman" w:eastAsia="Times New Roman" w:hAnsi="Times New Roman" w:cs="Times New Roman"/>
                <w:color w:val="000000"/>
                <w:lang w:val="en-CA"/>
              </w:rPr>
              <w:t xml:space="preserve"> Heavy lifting during pregnancy--a hazard to the fetus? A prospective study. 1990. 19:90-97</w:t>
            </w:r>
          </w:p>
        </w:tc>
      </w:tr>
      <w:tr w:rsidR="000E1218" w:rsidRPr="000E1218" w14:paraId="6B7BB1E5" w14:textId="77777777" w:rsidTr="000E1218">
        <w:trPr>
          <w:trHeight w:val="585"/>
        </w:trPr>
        <w:tc>
          <w:tcPr>
            <w:tcW w:w="8400" w:type="dxa"/>
            <w:tcBorders>
              <w:top w:val="nil"/>
              <w:left w:val="nil"/>
              <w:bottom w:val="nil"/>
              <w:right w:val="nil"/>
            </w:tcBorders>
            <w:shd w:val="clear" w:color="auto" w:fill="auto"/>
            <w:vAlign w:val="center"/>
            <w:hideMark/>
          </w:tcPr>
          <w:p w14:paraId="0EC660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C. Cohen, J. C. Prior, Y. Vigna and S. M. Pride.</w:t>
            </w:r>
            <w:r w:rsidRPr="000E1218">
              <w:rPr>
                <w:rFonts w:ascii="Times New Roman" w:eastAsia="Times New Roman" w:hAnsi="Times New Roman" w:cs="Times New Roman"/>
                <w:color w:val="000000"/>
                <w:lang w:val="en-CA"/>
              </w:rPr>
              <w:t xml:space="preserve"> Intense exercise during the first two trimesters of unapparent pregnancy. 1989. 17:87-94</w:t>
            </w:r>
          </w:p>
        </w:tc>
      </w:tr>
      <w:tr w:rsidR="000E1218" w:rsidRPr="000E1218" w14:paraId="0B5B2E34" w14:textId="77777777" w:rsidTr="000E1218">
        <w:trPr>
          <w:trHeight w:val="585"/>
        </w:trPr>
        <w:tc>
          <w:tcPr>
            <w:tcW w:w="8400" w:type="dxa"/>
            <w:tcBorders>
              <w:top w:val="nil"/>
              <w:left w:val="nil"/>
              <w:bottom w:val="nil"/>
              <w:right w:val="nil"/>
            </w:tcBorders>
            <w:shd w:val="clear" w:color="auto" w:fill="auto"/>
            <w:vAlign w:val="center"/>
            <w:hideMark/>
          </w:tcPr>
          <w:p w14:paraId="4249269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D. Harris and R. D. White.</w:t>
            </w:r>
            <w:r w:rsidRPr="000E1218">
              <w:rPr>
                <w:rFonts w:ascii="Times New Roman" w:eastAsia="Times New Roman" w:hAnsi="Times New Roman" w:cs="Times New Roman"/>
                <w:color w:val="000000"/>
                <w:lang w:val="en-CA"/>
              </w:rPr>
              <w:t xml:space="preserve"> Diabetes management and exercise in pregnant patients with diabetes. </w:t>
            </w:r>
            <w:r w:rsidRPr="000E1218">
              <w:rPr>
                <w:rFonts w:ascii="Times New Roman" w:eastAsia="Times New Roman" w:hAnsi="Times New Roman" w:cs="Times New Roman"/>
                <w:i/>
                <w:iCs/>
                <w:color w:val="000000"/>
                <w:lang w:val="en-CA"/>
              </w:rPr>
              <w:t>Clinical Diabetes.</w:t>
            </w:r>
            <w:r w:rsidRPr="000E1218">
              <w:rPr>
                <w:rFonts w:ascii="Times New Roman" w:eastAsia="Times New Roman" w:hAnsi="Times New Roman" w:cs="Times New Roman"/>
                <w:color w:val="000000"/>
                <w:lang w:val="en-CA"/>
              </w:rPr>
              <w:t xml:space="preserve"> 2005. 23:165-168</w:t>
            </w:r>
          </w:p>
        </w:tc>
      </w:tr>
      <w:tr w:rsidR="000E1218" w:rsidRPr="000E1218" w14:paraId="50855426" w14:textId="77777777" w:rsidTr="000E1218">
        <w:trPr>
          <w:trHeight w:val="585"/>
        </w:trPr>
        <w:tc>
          <w:tcPr>
            <w:tcW w:w="8400" w:type="dxa"/>
            <w:tcBorders>
              <w:top w:val="nil"/>
              <w:left w:val="nil"/>
              <w:bottom w:val="nil"/>
              <w:right w:val="nil"/>
            </w:tcBorders>
            <w:shd w:val="clear" w:color="auto" w:fill="auto"/>
            <w:vAlign w:val="center"/>
            <w:hideMark/>
          </w:tcPr>
          <w:p w14:paraId="0AAE01B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Edwards.</w:t>
            </w:r>
            <w:r w:rsidRPr="000E1218">
              <w:rPr>
                <w:rFonts w:ascii="Times New Roman" w:eastAsia="Times New Roman" w:hAnsi="Times New Roman" w:cs="Times New Roman"/>
                <w:color w:val="000000"/>
                <w:lang w:val="en-CA"/>
              </w:rPr>
              <w:t xml:space="preserve"> Does regular exercise during pregnancy affect the physical growth or mental development of infants?. 1999. 170:264</w:t>
            </w:r>
          </w:p>
        </w:tc>
      </w:tr>
      <w:tr w:rsidR="000E1218" w:rsidRPr="000E1218" w14:paraId="6475DABB" w14:textId="77777777" w:rsidTr="000E1218">
        <w:trPr>
          <w:trHeight w:val="585"/>
        </w:trPr>
        <w:tc>
          <w:tcPr>
            <w:tcW w:w="8400" w:type="dxa"/>
            <w:tcBorders>
              <w:top w:val="nil"/>
              <w:left w:val="nil"/>
              <w:bottom w:val="nil"/>
              <w:right w:val="nil"/>
            </w:tcBorders>
            <w:shd w:val="clear" w:color="auto" w:fill="auto"/>
            <w:vAlign w:val="center"/>
            <w:hideMark/>
          </w:tcPr>
          <w:p w14:paraId="07DA80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Edwards.</w:t>
            </w:r>
            <w:r w:rsidRPr="000E1218">
              <w:rPr>
                <w:rFonts w:ascii="Times New Roman" w:eastAsia="Times New Roman" w:hAnsi="Times New Roman" w:cs="Times New Roman"/>
                <w:color w:val="000000"/>
                <w:lang w:val="en-CA"/>
              </w:rPr>
              <w:t xml:space="preserve"> Regular exercise during pregnancy did not affect physical growth or mental development of infants commentary on Clapp JF 3rd, Simonian S, Lopez B et al. The one-year morphometic and neurodevelopmental outcome of the offspring of women who continued. </w:t>
            </w:r>
            <w:r w:rsidRPr="000E1218">
              <w:rPr>
                <w:rFonts w:ascii="Times New Roman" w:eastAsia="Times New Roman" w:hAnsi="Times New Roman" w:cs="Times New Roman"/>
                <w:i/>
                <w:iCs/>
                <w:color w:val="000000"/>
                <w:lang w:val="en-CA"/>
              </w:rPr>
              <w:t>Evidence Based Nursing.</w:t>
            </w:r>
            <w:r w:rsidRPr="000E1218">
              <w:rPr>
                <w:rFonts w:ascii="Times New Roman" w:eastAsia="Times New Roman" w:hAnsi="Times New Roman" w:cs="Times New Roman"/>
                <w:color w:val="000000"/>
                <w:lang w:val="en-CA"/>
              </w:rPr>
              <w:t xml:space="preserve"> 1999. 22-22 1p</w:t>
            </w:r>
          </w:p>
        </w:tc>
      </w:tr>
      <w:tr w:rsidR="000E1218" w:rsidRPr="000E1218" w14:paraId="265F07C6" w14:textId="77777777" w:rsidTr="000E1218">
        <w:trPr>
          <w:trHeight w:val="585"/>
        </w:trPr>
        <w:tc>
          <w:tcPr>
            <w:tcW w:w="8400" w:type="dxa"/>
            <w:tcBorders>
              <w:top w:val="nil"/>
              <w:left w:val="nil"/>
              <w:bottom w:val="nil"/>
              <w:right w:val="nil"/>
            </w:tcBorders>
            <w:shd w:val="clear" w:color="auto" w:fill="auto"/>
            <w:vAlign w:val="center"/>
            <w:hideMark/>
          </w:tcPr>
          <w:p w14:paraId="128C2B1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Fantuzzi, E. Righi and G. Aggazzotti.</w:t>
            </w:r>
            <w:r w:rsidRPr="000E1218">
              <w:rPr>
                <w:rFonts w:ascii="Times New Roman" w:eastAsia="Times New Roman" w:hAnsi="Times New Roman" w:cs="Times New Roman"/>
                <w:color w:val="000000"/>
                <w:lang w:val="en-CA"/>
              </w:rPr>
              <w:t xml:space="preserve"> Leisure Time Physical Activity (LTPA) during the Last Three Months of Pregnancy and Pregnancy Outcomes. A Case-control Study from Italy. </w:t>
            </w:r>
            <w:r w:rsidRPr="000E1218">
              <w:rPr>
                <w:rFonts w:ascii="Times New Roman" w:eastAsia="Times New Roman" w:hAnsi="Times New Roman" w:cs="Times New Roman"/>
                <w:i/>
                <w:iCs/>
                <w:color w:val="000000"/>
                <w:lang w:val="en-CA"/>
              </w:rPr>
              <w:t>Int.J.Epidemiol.</w:t>
            </w:r>
            <w:r w:rsidRPr="000E1218">
              <w:rPr>
                <w:rFonts w:ascii="Times New Roman" w:eastAsia="Times New Roman" w:hAnsi="Times New Roman" w:cs="Times New Roman"/>
                <w:color w:val="000000"/>
                <w:lang w:val="en-CA"/>
              </w:rPr>
              <w:t xml:space="preserve"> 2015. 44:71-71</w:t>
            </w:r>
          </w:p>
        </w:tc>
      </w:tr>
      <w:tr w:rsidR="000E1218" w:rsidRPr="000E1218" w14:paraId="1625C5B0" w14:textId="77777777" w:rsidTr="000E1218">
        <w:trPr>
          <w:trHeight w:val="585"/>
        </w:trPr>
        <w:tc>
          <w:tcPr>
            <w:tcW w:w="8400" w:type="dxa"/>
            <w:tcBorders>
              <w:top w:val="nil"/>
              <w:left w:val="nil"/>
              <w:bottom w:val="nil"/>
              <w:right w:val="nil"/>
            </w:tcBorders>
            <w:shd w:val="clear" w:color="auto" w:fill="auto"/>
            <w:vAlign w:val="center"/>
            <w:hideMark/>
          </w:tcPr>
          <w:p w14:paraId="492B1D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George and B. Berk.</w:t>
            </w:r>
            <w:r w:rsidRPr="000E1218">
              <w:rPr>
                <w:rFonts w:ascii="Times New Roman" w:eastAsia="Times New Roman" w:hAnsi="Times New Roman" w:cs="Times New Roman"/>
                <w:color w:val="000000"/>
                <w:lang w:val="en-CA"/>
              </w:rPr>
              <w:t xml:space="preserve"> Exercise before, during, and after pregnancy. 1981. 3:33-39</w:t>
            </w:r>
          </w:p>
        </w:tc>
      </w:tr>
      <w:tr w:rsidR="000E1218" w:rsidRPr="000E1218" w14:paraId="48EC6AC2" w14:textId="77777777" w:rsidTr="000E1218">
        <w:trPr>
          <w:trHeight w:val="585"/>
        </w:trPr>
        <w:tc>
          <w:tcPr>
            <w:tcW w:w="8400" w:type="dxa"/>
            <w:tcBorders>
              <w:top w:val="nil"/>
              <w:left w:val="nil"/>
              <w:bottom w:val="nil"/>
              <w:right w:val="nil"/>
            </w:tcBorders>
            <w:shd w:val="clear" w:color="auto" w:fill="auto"/>
            <w:vAlign w:val="center"/>
            <w:hideMark/>
          </w:tcPr>
          <w:p w14:paraId="062808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Gupta and S. Kumar.</w:t>
            </w:r>
            <w:r w:rsidRPr="000E1218">
              <w:rPr>
                <w:rFonts w:ascii="Times New Roman" w:eastAsia="Times New Roman" w:hAnsi="Times New Roman" w:cs="Times New Roman"/>
                <w:color w:val="000000"/>
                <w:lang w:val="en-CA"/>
              </w:rPr>
              <w:t xml:space="preserve"> Does antenatal pelvic floor muscle training prevent stress urinary incontinence in primi-gravidae?. </w:t>
            </w:r>
            <w:r w:rsidRPr="000E1218">
              <w:rPr>
                <w:rFonts w:ascii="Times New Roman" w:eastAsia="Times New Roman" w:hAnsi="Times New Roman" w:cs="Times New Roman"/>
                <w:i/>
                <w:iCs/>
                <w:color w:val="000000"/>
                <w:lang w:val="en-CA"/>
              </w:rPr>
              <w:t>Indian Journal of Urology.</w:t>
            </w:r>
            <w:r w:rsidRPr="000E1218">
              <w:rPr>
                <w:rFonts w:ascii="Times New Roman" w:eastAsia="Times New Roman" w:hAnsi="Times New Roman" w:cs="Times New Roman"/>
                <w:color w:val="000000"/>
                <w:lang w:val="en-CA"/>
              </w:rPr>
              <w:t xml:space="preserve"> 2009. 25:279-280</w:t>
            </w:r>
          </w:p>
        </w:tc>
      </w:tr>
      <w:tr w:rsidR="000E1218" w:rsidRPr="000E1218" w14:paraId="4F3171B3" w14:textId="77777777" w:rsidTr="000E1218">
        <w:trPr>
          <w:trHeight w:val="585"/>
        </w:trPr>
        <w:tc>
          <w:tcPr>
            <w:tcW w:w="8400" w:type="dxa"/>
            <w:tcBorders>
              <w:top w:val="nil"/>
              <w:left w:val="nil"/>
              <w:bottom w:val="nil"/>
              <w:right w:val="nil"/>
            </w:tcBorders>
            <w:shd w:val="clear" w:color="auto" w:fill="auto"/>
            <w:vAlign w:val="center"/>
            <w:hideMark/>
          </w:tcPr>
          <w:p w14:paraId="122923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G. Hilde, A. Eskild, K. M. Owe, K. Bo and E. K. Bjelland.</w:t>
            </w:r>
            <w:r w:rsidRPr="000E1218">
              <w:rPr>
                <w:rFonts w:ascii="Times New Roman" w:eastAsia="Times New Roman" w:hAnsi="Times New Roman" w:cs="Times New Roman"/>
                <w:color w:val="000000"/>
                <w:lang w:val="en-CA"/>
              </w:rPr>
              <w:t xml:space="preserve"> Exercise in pregnancy: an association with placental weight?.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2016. 22:22</w:t>
            </w:r>
          </w:p>
        </w:tc>
      </w:tr>
      <w:tr w:rsidR="000E1218" w:rsidRPr="000E1218" w14:paraId="7215384C" w14:textId="77777777" w:rsidTr="000E1218">
        <w:trPr>
          <w:trHeight w:val="585"/>
        </w:trPr>
        <w:tc>
          <w:tcPr>
            <w:tcW w:w="8400" w:type="dxa"/>
            <w:tcBorders>
              <w:top w:val="nil"/>
              <w:left w:val="nil"/>
              <w:bottom w:val="nil"/>
              <w:right w:val="nil"/>
            </w:tcBorders>
            <w:shd w:val="clear" w:color="auto" w:fill="auto"/>
            <w:vAlign w:val="center"/>
            <w:hideMark/>
          </w:tcPr>
          <w:p w14:paraId="58BD52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J. Erdelyi, G. V. Mann, T. E. Shaffer, C. L. Thomas and A. J. Ryan.</w:t>
            </w:r>
            <w:r w:rsidRPr="000E1218">
              <w:rPr>
                <w:rFonts w:ascii="Times New Roman" w:eastAsia="Times New Roman" w:hAnsi="Times New Roman" w:cs="Times New Roman"/>
                <w:color w:val="000000"/>
                <w:lang w:val="en-CA"/>
              </w:rPr>
              <w:t xml:space="preserve"> Pregnancy and sports. 1974. 2:35-41</w:t>
            </w:r>
          </w:p>
        </w:tc>
      </w:tr>
      <w:tr w:rsidR="000E1218" w:rsidRPr="000E1218" w14:paraId="47336CC4" w14:textId="77777777" w:rsidTr="000E1218">
        <w:trPr>
          <w:trHeight w:val="585"/>
        </w:trPr>
        <w:tc>
          <w:tcPr>
            <w:tcW w:w="8400" w:type="dxa"/>
            <w:tcBorders>
              <w:top w:val="nil"/>
              <w:left w:val="nil"/>
              <w:bottom w:val="nil"/>
              <w:right w:val="nil"/>
            </w:tcBorders>
            <w:shd w:val="clear" w:color="auto" w:fill="auto"/>
            <w:vAlign w:val="center"/>
            <w:hideMark/>
          </w:tcPr>
          <w:p w14:paraId="1798424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G. K. Lui, C. K. Silversides, P. Khairy,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Heart rate response during exercise and pregnancy outcome in women with congenital heart disease. </w:t>
            </w:r>
            <w:r w:rsidRPr="000E1218">
              <w:rPr>
                <w:rFonts w:ascii="Times New Roman" w:eastAsia="Times New Roman" w:hAnsi="Times New Roman" w:cs="Times New Roman"/>
                <w:i/>
                <w:iCs/>
                <w:color w:val="000000"/>
                <w:lang w:val="en-CA"/>
              </w:rPr>
              <w:t>Circulation.</w:t>
            </w:r>
            <w:r w:rsidRPr="000E1218">
              <w:rPr>
                <w:rFonts w:ascii="Times New Roman" w:eastAsia="Times New Roman" w:hAnsi="Times New Roman" w:cs="Times New Roman"/>
                <w:color w:val="000000"/>
                <w:lang w:val="en-CA"/>
              </w:rPr>
              <w:t xml:space="preserve"> 2011. 123:242-248</w:t>
            </w:r>
          </w:p>
        </w:tc>
      </w:tr>
      <w:tr w:rsidR="000E1218" w:rsidRPr="000E1218" w14:paraId="43F1B45D" w14:textId="77777777" w:rsidTr="000E1218">
        <w:trPr>
          <w:trHeight w:val="585"/>
        </w:trPr>
        <w:tc>
          <w:tcPr>
            <w:tcW w:w="8400" w:type="dxa"/>
            <w:tcBorders>
              <w:top w:val="nil"/>
              <w:left w:val="nil"/>
              <w:bottom w:val="nil"/>
              <w:right w:val="nil"/>
            </w:tcBorders>
            <w:shd w:val="clear" w:color="auto" w:fill="auto"/>
            <w:vAlign w:val="center"/>
            <w:hideMark/>
          </w:tcPr>
          <w:p w14:paraId="328C1AE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Kolata.</w:t>
            </w:r>
            <w:r w:rsidRPr="000E1218">
              <w:rPr>
                <w:rFonts w:ascii="Times New Roman" w:eastAsia="Times New Roman" w:hAnsi="Times New Roman" w:cs="Times New Roman"/>
                <w:color w:val="000000"/>
                <w:lang w:val="en-CA"/>
              </w:rPr>
              <w:t xml:space="preserve"> Exercise during pregnancy reassessed. 1983. 219:832-833</w:t>
            </w:r>
          </w:p>
        </w:tc>
      </w:tr>
      <w:tr w:rsidR="000E1218" w:rsidRPr="000E1218" w14:paraId="797680AB" w14:textId="77777777" w:rsidTr="000E1218">
        <w:trPr>
          <w:trHeight w:val="585"/>
        </w:trPr>
        <w:tc>
          <w:tcPr>
            <w:tcW w:w="8400" w:type="dxa"/>
            <w:tcBorders>
              <w:top w:val="nil"/>
              <w:left w:val="nil"/>
              <w:bottom w:val="nil"/>
              <w:right w:val="nil"/>
            </w:tcBorders>
            <w:shd w:val="clear" w:color="auto" w:fill="auto"/>
            <w:vAlign w:val="center"/>
            <w:hideMark/>
          </w:tcPr>
          <w:p w14:paraId="040CC88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Lee.</w:t>
            </w:r>
            <w:r w:rsidRPr="000E1218">
              <w:rPr>
                <w:rFonts w:ascii="Times New Roman" w:eastAsia="Times New Roman" w:hAnsi="Times New Roman" w:cs="Times New Roman"/>
                <w:color w:val="000000"/>
                <w:lang w:val="en-CA"/>
              </w:rPr>
              <w:t xml:space="preserve"> Exercise in pregnancy. 1996. 6:28-33</w:t>
            </w:r>
          </w:p>
        </w:tc>
      </w:tr>
      <w:tr w:rsidR="000E1218" w:rsidRPr="000E1218" w14:paraId="2141FDB7" w14:textId="77777777" w:rsidTr="000E1218">
        <w:trPr>
          <w:trHeight w:val="585"/>
        </w:trPr>
        <w:tc>
          <w:tcPr>
            <w:tcW w:w="8400" w:type="dxa"/>
            <w:tcBorders>
              <w:top w:val="nil"/>
              <w:left w:val="nil"/>
              <w:bottom w:val="nil"/>
              <w:right w:val="nil"/>
            </w:tcBorders>
            <w:shd w:val="clear" w:color="auto" w:fill="auto"/>
            <w:vAlign w:val="center"/>
            <w:hideMark/>
          </w:tcPr>
          <w:p w14:paraId="0B0D88B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N. Bose.</w:t>
            </w:r>
            <w:r w:rsidRPr="000E1218">
              <w:rPr>
                <w:rFonts w:ascii="Times New Roman" w:eastAsia="Times New Roman" w:hAnsi="Times New Roman" w:cs="Times New Roman"/>
                <w:color w:val="000000"/>
                <w:lang w:val="en-CA"/>
              </w:rPr>
              <w:t xml:space="preserve"> PMC4711245; Changes in depression status in low socioeconomic perinatal subjects in rural India after supervised physical exercise: A randomized controlled study. </w:t>
            </w:r>
            <w:r w:rsidRPr="000E1218">
              <w:rPr>
                <w:rFonts w:ascii="Times New Roman" w:eastAsia="Times New Roman" w:hAnsi="Times New Roman" w:cs="Times New Roman"/>
                <w:i/>
                <w:iCs/>
                <w:color w:val="000000"/>
                <w:lang w:val="en-CA"/>
              </w:rPr>
              <w:t>Indian Journal of Psychiatry.</w:t>
            </w:r>
            <w:r w:rsidRPr="000E1218">
              <w:rPr>
                <w:rFonts w:ascii="Times New Roman" w:eastAsia="Times New Roman" w:hAnsi="Times New Roman" w:cs="Times New Roman"/>
                <w:color w:val="000000"/>
                <w:lang w:val="en-CA"/>
              </w:rPr>
              <w:t xml:space="preserve"> 2015. 57:412-413</w:t>
            </w:r>
          </w:p>
        </w:tc>
      </w:tr>
      <w:tr w:rsidR="000E1218" w:rsidRPr="000E1218" w14:paraId="3CA24548" w14:textId="77777777" w:rsidTr="000E1218">
        <w:trPr>
          <w:trHeight w:val="585"/>
        </w:trPr>
        <w:tc>
          <w:tcPr>
            <w:tcW w:w="8400" w:type="dxa"/>
            <w:tcBorders>
              <w:top w:val="nil"/>
              <w:left w:val="nil"/>
              <w:bottom w:val="nil"/>
              <w:right w:val="nil"/>
            </w:tcBorders>
            <w:shd w:val="clear" w:color="auto" w:fill="auto"/>
            <w:vAlign w:val="center"/>
            <w:hideMark/>
          </w:tcPr>
          <w:p w14:paraId="08C304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Peiker, J. Scheibe, S. Theil and A. Schrer.</w:t>
            </w:r>
            <w:r w:rsidRPr="000E1218">
              <w:rPr>
                <w:rFonts w:ascii="Times New Roman" w:eastAsia="Times New Roman" w:hAnsi="Times New Roman" w:cs="Times New Roman"/>
                <w:color w:val="000000"/>
                <w:lang w:val="en-CA"/>
              </w:rPr>
              <w:t xml:space="preserve"> Physical work capacity in pregnancy].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1988. 110:1354-1361</w:t>
            </w:r>
          </w:p>
        </w:tc>
      </w:tr>
      <w:tr w:rsidR="000E1218" w:rsidRPr="000E1218" w14:paraId="4B858233" w14:textId="77777777" w:rsidTr="000E1218">
        <w:trPr>
          <w:trHeight w:val="585"/>
        </w:trPr>
        <w:tc>
          <w:tcPr>
            <w:tcW w:w="8400" w:type="dxa"/>
            <w:tcBorders>
              <w:top w:val="nil"/>
              <w:left w:val="nil"/>
              <w:bottom w:val="nil"/>
              <w:right w:val="nil"/>
            </w:tcBorders>
            <w:shd w:val="clear" w:color="auto" w:fill="auto"/>
            <w:vAlign w:val="center"/>
            <w:hideMark/>
          </w:tcPr>
          <w:p w14:paraId="58518C7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G. Wahi, J. Wilson, R. Miller,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Aboriginal birth cohort (ABC): a prospective cohort study of early life determinants of adiposity and associated risk factors among Aboriginal people in Canada. 2013. 13:608</w:t>
            </w:r>
          </w:p>
        </w:tc>
      </w:tr>
      <w:tr w:rsidR="000E1218" w:rsidRPr="000E1218" w14:paraId="5982862C" w14:textId="77777777" w:rsidTr="000E1218">
        <w:trPr>
          <w:trHeight w:val="585"/>
        </w:trPr>
        <w:tc>
          <w:tcPr>
            <w:tcW w:w="8400" w:type="dxa"/>
            <w:tcBorders>
              <w:top w:val="nil"/>
              <w:left w:val="nil"/>
              <w:bottom w:val="nil"/>
              <w:right w:val="nil"/>
            </w:tcBorders>
            <w:shd w:val="clear" w:color="auto" w:fill="auto"/>
            <w:vAlign w:val="center"/>
            <w:hideMark/>
          </w:tcPr>
          <w:p w14:paraId="5541D4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Bauchner, L. Fried, T. Heeren and B. Zuckerman.</w:t>
            </w:r>
            <w:r w:rsidRPr="000E1218">
              <w:rPr>
                <w:rFonts w:ascii="Times New Roman" w:eastAsia="Times New Roman" w:hAnsi="Times New Roman" w:cs="Times New Roman"/>
                <w:color w:val="000000"/>
                <w:lang w:val="en-CA"/>
              </w:rPr>
              <w:t xml:space="preserve"> The effect of exercise and cigarette use during pregnancy on fetal growth. </w:t>
            </w:r>
            <w:r w:rsidRPr="000E1218">
              <w:rPr>
                <w:rFonts w:ascii="Times New Roman" w:eastAsia="Times New Roman" w:hAnsi="Times New Roman" w:cs="Times New Roman"/>
                <w:i/>
                <w:iCs/>
                <w:color w:val="000000"/>
                <w:lang w:val="en-CA"/>
              </w:rPr>
              <w:t>American Journal of Diseases of Children.</w:t>
            </w:r>
            <w:r w:rsidRPr="000E1218">
              <w:rPr>
                <w:rFonts w:ascii="Times New Roman" w:eastAsia="Times New Roman" w:hAnsi="Times New Roman" w:cs="Times New Roman"/>
                <w:color w:val="000000"/>
                <w:lang w:val="en-CA"/>
              </w:rPr>
              <w:t xml:space="preserve"> 1990. 144:430-431</w:t>
            </w:r>
          </w:p>
        </w:tc>
      </w:tr>
      <w:tr w:rsidR="000E1218" w:rsidRPr="000E1218" w14:paraId="61C5DB12" w14:textId="77777777" w:rsidTr="000E1218">
        <w:trPr>
          <w:trHeight w:val="585"/>
        </w:trPr>
        <w:tc>
          <w:tcPr>
            <w:tcW w:w="8400" w:type="dxa"/>
            <w:tcBorders>
              <w:top w:val="nil"/>
              <w:left w:val="nil"/>
              <w:bottom w:val="nil"/>
              <w:right w:val="nil"/>
            </w:tcBorders>
            <w:shd w:val="clear" w:color="auto" w:fill="auto"/>
            <w:vAlign w:val="center"/>
            <w:hideMark/>
          </w:tcPr>
          <w:p w14:paraId="73320A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Boardman, S. French, W. Bradlow, et al.</w:t>
            </w:r>
            <w:r w:rsidRPr="000E1218">
              <w:rPr>
                <w:rFonts w:ascii="Times New Roman" w:eastAsia="Times New Roman" w:hAnsi="Times New Roman" w:cs="Times New Roman"/>
                <w:color w:val="000000"/>
                <w:lang w:val="en-CA"/>
              </w:rPr>
              <w:t xml:space="preserve"> Combined exercise echocardiography and cardiopulmonary exercise testing during pregnancy - a longitudinal cardiovascular assessment in the second trimester. </w:t>
            </w:r>
            <w:r w:rsidRPr="000E1218">
              <w:rPr>
                <w:rFonts w:ascii="Times New Roman" w:eastAsia="Times New Roman" w:hAnsi="Times New Roman" w:cs="Times New Roman"/>
                <w:i/>
                <w:iCs/>
                <w:color w:val="000000"/>
                <w:lang w:val="en-CA"/>
              </w:rPr>
              <w:t>Heart.</w:t>
            </w:r>
            <w:r w:rsidRPr="000E1218">
              <w:rPr>
                <w:rFonts w:ascii="Times New Roman" w:eastAsia="Times New Roman" w:hAnsi="Times New Roman" w:cs="Times New Roman"/>
                <w:color w:val="000000"/>
                <w:lang w:val="en-CA"/>
              </w:rPr>
              <w:t xml:space="preserve"> 2015. 101:A87-A88</w:t>
            </w:r>
          </w:p>
        </w:tc>
      </w:tr>
      <w:tr w:rsidR="000E1218" w:rsidRPr="000E1218" w14:paraId="041F2223" w14:textId="77777777" w:rsidTr="000E1218">
        <w:trPr>
          <w:trHeight w:val="585"/>
        </w:trPr>
        <w:tc>
          <w:tcPr>
            <w:tcW w:w="8400" w:type="dxa"/>
            <w:tcBorders>
              <w:top w:val="nil"/>
              <w:left w:val="nil"/>
              <w:bottom w:val="nil"/>
              <w:right w:val="nil"/>
            </w:tcBorders>
            <w:shd w:val="clear" w:color="auto" w:fill="auto"/>
            <w:vAlign w:val="center"/>
            <w:hideMark/>
          </w:tcPr>
          <w:p w14:paraId="7DC185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C. Hung, S. M. Hsiao, S. Y. Chih, H. H. Lin and J. Y. Tsauo.</w:t>
            </w:r>
            <w:r w:rsidRPr="000E1218">
              <w:rPr>
                <w:rFonts w:ascii="Times New Roman" w:eastAsia="Times New Roman" w:hAnsi="Times New Roman" w:cs="Times New Roman"/>
                <w:color w:val="000000"/>
                <w:lang w:val="en-CA"/>
              </w:rPr>
              <w:t xml:space="preserve"> Effect of pelvic-floor muscle strengthening on bladder neck mobility: A clinical trial. </w:t>
            </w:r>
            <w:r w:rsidRPr="000E1218">
              <w:rPr>
                <w:rFonts w:ascii="Times New Roman" w:eastAsia="Times New Roman" w:hAnsi="Times New Roman" w:cs="Times New Roman"/>
                <w:i/>
                <w:iCs/>
                <w:color w:val="000000"/>
                <w:lang w:val="en-CA"/>
              </w:rPr>
              <w:t>Phys.Ther.</w:t>
            </w:r>
            <w:r w:rsidRPr="000E1218">
              <w:rPr>
                <w:rFonts w:ascii="Times New Roman" w:eastAsia="Times New Roman" w:hAnsi="Times New Roman" w:cs="Times New Roman"/>
                <w:color w:val="000000"/>
                <w:lang w:val="en-CA"/>
              </w:rPr>
              <w:t xml:space="preserve"> 2011. 91:1030-1038</w:t>
            </w:r>
          </w:p>
        </w:tc>
      </w:tr>
      <w:tr w:rsidR="000E1218" w:rsidRPr="000E1218" w14:paraId="3C59CD88" w14:textId="77777777" w:rsidTr="000E1218">
        <w:trPr>
          <w:trHeight w:val="585"/>
        </w:trPr>
        <w:tc>
          <w:tcPr>
            <w:tcW w:w="8400" w:type="dxa"/>
            <w:tcBorders>
              <w:top w:val="nil"/>
              <w:left w:val="nil"/>
              <w:bottom w:val="nil"/>
              <w:right w:val="nil"/>
            </w:tcBorders>
            <w:shd w:val="clear" w:color="auto" w:fill="auto"/>
            <w:vAlign w:val="center"/>
            <w:hideMark/>
          </w:tcPr>
          <w:p w14:paraId="301F50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J. Fardy.</w:t>
            </w:r>
            <w:r w:rsidRPr="000E1218">
              <w:rPr>
                <w:rFonts w:ascii="Times New Roman" w:eastAsia="Times New Roman" w:hAnsi="Times New Roman" w:cs="Times New Roman"/>
                <w:color w:val="000000"/>
                <w:lang w:val="en-CA"/>
              </w:rPr>
              <w:t xml:space="preserve"> Women in sport. 1988. 17:183, 185-6</w:t>
            </w:r>
          </w:p>
        </w:tc>
      </w:tr>
      <w:tr w:rsidR="000E1218" w:rsidRPr="000E1218" w14:paraId="443F863A" w14:textId="77777777" w:rsidTr="000E1218">
        <w:trPr>
          <w:trHeight w:val="585"/>
        </w:trPr>
        <w:tc>
          <w:tcPr>
            <w:tcW w:w="8400" w:type="dxa"/>
            <w:tcBorders>
              <w:top w:val="nil"/>
              <w:left w:val="nil"/>
              <w:bottom w:val="nil"/>
              <w:right w:val="nil"/>
            </w:tcBorders>
            <w:shd w:val="clear" w:color="auto" w:fill="auto"/>
            <w:vAlign w:val="center"/>
            <w:hideMark/>
          </w:tcPr>
          <w:p w14:paraId="06108EB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J. Teede, C. L. Harrison, M. Gibson-Helm and C. B. Lombard.</w:t>
            </w:r>
            <w:r w:rsidRPr="000E1218">
              <w:rPr>
                <w:rFonts w:ascii="Times New Roman" w:eastAsia="Times New Roman" w:hAnsi="Times New Roman" w:cs="Times New Roman"/>
                <w:color w:val="000000"/>
                <w:lang w:val="en-CA"/>
              </w:rPr>
              <w:t xml:space="preserve"> Improving physical activity in high-risk pregnancies: A randomized controlled trial. </w:t>
            </w:r>
            <w:r w:rsidRPr="000E1218">
              <w:rPr>
                <w:rFonts w:ascii="Times New Roman" w:eastAsia="Times New Roman" w:hAnsi="Times New Roman" w:cs="Times New Roman"/>
                <w:i/>
                <w:iCs/>
                <w:color w:val="000000"/>
                <w:lang w:val="en-CA"/>
              </w:rPr>
              <w:t>Endocr.Rev.</w:t>
            </w:r>
            <w:r w:rsidRPr="000E1218">
              <w:rPr>
                <w:rFonts w:ascii="Times New Roman" w:eastAsia="Times New Roman" w:hAnsi="Times New Roman" w:cs="Times New Roman"/>
                <w:color w:val="000000"/>
                <w:lang w:val="en-CA"/>
              </w:rPr>
              <w:t xml:space="preserve"> 2011. 32 (3 Meeting Abstracts): </w:t>
            </w:r>
          </w:p>
        </w:tc>
      </w:tr>
      <w:tr w:rsidR="000E1218" w:rsidRPr="000E1218" w14:paraId="319EA039" w14:textId="77777777" w:rsidTr="000E1218">
        <w:trPr>
          <w:trHeight w:val="585"/>
        </w:trPr>
        <w:tc>
          <w:tcPr>
            <w:tcW w:w="8400" w:type="dxa"/>
            <w:tcBorders>
              <w:top w:val="nil"/>
              <w:left w:val="nil"/>
              <w:bottom w:val="nil"/>
              <w:right w:val="nil"/>
            </w:tcBorders>
            <w:shd w:val="clear" w:color="auto" w:fill="auto"/>
            <w:vAlign w:val="center"/>
            <w:hideMark/>
          </w:tcPr>
          <w:p w14:paraId="1AC5CE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J. Teede, C. Lombard and C. Harrison.</w:t>
            </w:r>
            <w:r w:rsidRPr="000E1218">
              <w:rPr>
                <w:rFonts w:ascii="Times New Roman" w:eastAsia="Times New Roman" w:hAnsi="Times New Roman" w:cs="Times New Roman"/>
                <w:color w:val="000000"/>
                <w:lang w:val="en-CA"/>
              </w:rPr>
              <w:t xml:space="preserve"> Optimising healthy gestational weight gain in women at high risk of gestational diabetes: A randomised controlled trial. </w:t>
            </w:r>
            <w:r w:rsidRPr="000E1218">
              <w:rPr>
                <w:rFonts w:ascii="Times New Roman" w:eastAsia="Times New Roman" w:hAnsi="Times New Roman" w:cs="Times New Roman"/>
                <w:i/>
                <w:iCs/>
                <w:color w:val="000000"/>
                <w:lang w:val="en-CA"/>
              </w:rPr>
              <w:t>Endocr.Rev.</w:t>
            </w:r>
            <w:r w:rsidRPr="000E1218">
              <w:rPr>
                <w:rFonts w:ascii="Times New Roman" w:eastAsia="Times New Roman" w:hAnsi="Times New Roman" w:cs="Times New Roman"/>
                <w:color w:val="000000"/>
                <w:lang w:val="en-CA"/>
              </w:rPr>
              <w:t xml:space="preserve"> 2012. 33 (3 MeetingAbstracts): </w:t>
            </w:r>
          </w:p>
        </w:tc>
      </w:tr>
      <w:tr w:rsidR="000E1218" w:rsidRPr="000E1218" w14:paraId="1B89BAC9" w14:textId="77777777" w:rsidTr="000E1218">
        <w:trPr>
          <w:trHeight w:val="585"/>
        </w:trPr>
        <w:tc>
          <w:tcPr>
            <w:tcW w:w="8400" w:type="dxa"/>
            <w:tcBorders>
              <w:top w:val="nil"/>
              <w:left w:val="nil"/>
              <w:bottom w:val="nil"/>
              <w:right w:val="nil"/>
            </w:tcBorders>
            <w:shd w:val="clear" w:color="auto" w:fill="auto"/>
            <w:vAlign w:val="center"/>
            <w:hideMark/>
          </w:tcPr>
          <w:p w14:paraId="1108D96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Jeffcoat.</w:t>
            </w:r>
            <w:r w:rsidRPr="000E1218">
              <w:rPr>
                <w:rFonts w:ascii="Times New Roman" w:eastAsia="Times New Roman" w:hAnsi="Times New Roman" w:cs="Times New Roman"/>
                <w:color w:val="000000"/>
                <w:lang w:val="en-CA"/>
              </w:rPr>
              <w:t xml:space="preserve"> Exercises for low back pain in pregnancy. 2008. 23:9-12 4</w:t>
            </w:r>
          </w:p>
        </w:tc>
      </w:tr>
      <w:tr w:rsidR="000E1218" w:rsidRPr="000E1218" w14:paraId="719EDA77" w14:textId="77777777" w:rsidTr="000E1218">
        <w:trPr>
          <w:trHeight w:val="585"/>
        </w:trPr>
        <w:tc>
          <w:tcPr>
            <w:tcW w:w="8400" w:type="dxa"/>
            <w:tcBorders>
              <w:top w:val="nil"/>
              <w:left w:val="nil"/>
              <w:bottom w:val="nil"/>
              <w:right w:val="nil"/>
            </w:tcBorders>
            <w:shd w:val="clear" w:color="auto" w:fill="auto"/>
            <w:vAlign w:val="center"/>
            <w:hideMark/>
          </w:tcPr>
          <w:p w14:paraId="69A81E4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K. Hegaard, M. Hedegaard, P. Damm, B. Ottesen, K. Petersson and T. B. Henriksen.</w:t>
            </w:r>
            <w:r w:rsidRPr="000E1218">
              <w:rPr>
                <w:rFonts w:ascii="Times New Roman" w:eastAsia="Times New Roman" w:hAnsi="Times New Roman" w:cs="Times New Roman"/>
                <w:color w:val="000000"/>
                <w:lang w:val="en-CA"/>
              </w:rPr>
              <w:t xml:space="preserve"> Physical activity and preterm birth. </w:t>
            </w:r>
            <w:r w:rsidRPr="000E1218">
              <w:rPr>
                <w:rFonts w:ascii="Times New Roman" w:eastAsia="Times New Roman" w:hAnsi="Times New Roman" w:cs="Times New Roman"/>
                <w:i/>
                <w:iCs/>
                <w:color w:val="000000"/>
                <w:lang w:val="en-CA"/>
              </w:rPr>
              <w:t>ACOG Clinical Review.</w:t>
            </w:r>
            <w:r w:rsidRPr="000E1218">
              <w:rPr>
                <w:rFonts w:ascii="Times New Roman" w:eastAsia="Times New Roman" w:hAnsi="Times New Roman" w:cs="Times New Roman"/>
                <w:color w:val="000000"/>
                <w:lang w:val="en-CA"/>
              </w:rPr>
              <w:t xml:space="preserve"> 2008. 13:3-3 1p</w:t>
            </w:r>
          </w:p>
        </w:tc>
      </w:tr>
      <w:tr w:rsidR="000E1218" w:rsidRPr="000E1218" w14:paraId="716A9F6D" w14:textId="77777777" w:rsidTr="000E1218">
        <w:trPr>
          <w:trHeight w:val="585"/>
        </w:trPr>
        <w:tc>
          <w:tcPr>
            <w:tcW w:w="8400" w:type="dxa"/>
            <w:tcBorders>
              <w:top w:val="nil"/>
              <w:left w:val="nil"/>
              <w:bottom w:val="nil"/>
              <w:right w:val="nil"/>
            </w:tcBorders>
            <w:shd w:val="clear" w:color="auto" w:fill="auto"/>
            <w:vAlign w:val="center"/>
            <w:hideMark/>
          </w:tcPr>
          <w:p w14:paraId="2AD967A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N. Winn and E. A. Reece.</w:t>
            </w:r>
            <w:r w:rsidRPr="000E1218">
              <w:rPr>
                <w:rFonts w:ascii="Times New Roman" w:eastAsia="Times New Roman" w:hAnsi="Times New Roman" w:cs="Times New Roman"/>
                <w:color w:val="000000"/>
                <w:lang w:val="en-CA"/>
              </w:rPr>
              <w:t xml:space="preserve"> Interrelationship between insulin, dietary fiber, and exercise in the management of pregnant diabetics. </w:t>
            </w:r>
            <w:r w:rsidRPr="000E1218">
              <w:rPr>
                <w:rFonts w:ascii="Times New Roman" w:eastAsia="Times New Roman" w:hAnsi="Times New Roman" w:cs="Times New Roman"/>
                <w:i/>
                <w:iCs/>
                <w:color w:val="000000"/>
                <w:lang w:val="en-CA"/>
              </w:rPr>
              <w:t>Obstet.Gynecol.Surv.</w:t>
            </w:r>
            <w:r w:rsidRPr="000E1218">
              <w:rPr>
                <w:rFonts w:ascii="Times New Roman" w:eastAsia="Times New Roman" w:hAnsi="Times New Roman" w:cs="Times New Roman"/>
                <w:color w:val="000000"/>
                <w:lang w:val="en-CA"/>
              </w:rPr>
              <w:t xml:space="preserve"> 1989. 44:703-710</w:t>
            </w:r>
          </w:p>
        </w:tc>
      </w:tr>
      <w:tr w:rsidR="000E1218" w:rsidRPr="000E1218" w14:paraId="5A48E7FA" w14:textId="77777777" w:rsidTr="000E1218">
        <w:trPr>
          <w:trHeight w:val="585"/>
        </w:trPr>
        <w:tc>
          <w:tcPr>
            <w:tcW w:w="8400" w:type="dxa"/>
            <w:tcBorders>
              <w:top w:val="nil"/>
              <w:left w:val="nil"/>
              <w:bottom w:val="nil"/>
              <w:right w:val="nil"/>
            </w:tcBorders>
            <w:shd w:val="clear" w:color="auto" w:fill="auto"/>
            <w:vAlign w:val="center"/>
            <w:hideMark/>
          </w:tcPr>
          <w:p w14:paraId="301615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H. Soltani.</w:t>
            </w:r>
            <w:r w:rsidRPr="000E1218">
              <w:rPr>
                <w:rFonts w:ascii="Times New Roman" w:eastAsia="Times New Roman" w:hAnsi="Times New Roman" w:cs="Times New Roman"/>
                <w:color w:val="000000"/>
                <w:lang w:val="en-CA"/>
              </w:rPr>
              <w:t xml:space="preserve"> Dietary interventions more effective than physical activity or mixed interventions for weight management during pregnancy. </w:t>
            </w:r>
            <w:r w:rsidRPr="000E1218">
              <w:rPr>
                <w:rFonts w:ascii="Times New Roman" w:eastAsia="Times New Roman" w:hAnsi="Times New Roman" w:cs="Times New Roman"/>
                <w:i/>
                <w:iCs/>
                <w:color w:val="000000"/>
                <w:lang w:val="en-CA"/>
              </w:rPr>
              <w:t>Evidence Based Medicine.</w:t>
            </w:r>
            <w:r w:rsidRPr="000E1218">
              <w:rPr>
                <w:rFonts w:ascii="Times New Roman" w:eastAsia="Times New Roman" w:hAnsi="Times New Roman" w:cs="Times New Roman"/>
                <w:color w:val="000000"/>
                <w:lang w:val="en-CA"/>
              </w:rPr>
              <w:t xml:space="preserve"> 2013. 18:e12</w:t>
            </w:r>
          </w:p>
        </w:tc>
      </w:tr>
      <w:tr w:rsidR="000E1218" w:rsidRPr="000E1218" w14:paraId="772263AB" w14:textId="77777777" w:rsidTr="000E1218">
        <w:trPr>
          <w:trHeight w:val="585"/>
        </w:trPr>
        <w:tc>
          <w:tcPr>
            <w:tcW w:w="8400" w:type="dxa"/>
            <w:tcBorders>
              <w:top w:val="nil"/>
              <w:left w:val="nil"/>
              <w:bottom w:val="nil"/>
              <w:right w:val="nil"/>
            </w:tcBorders>
            <w:shd w:val="clear" w:color="auto" w:fill="auto"/>
            <w:vAlign w:val="center"/>
            <w:hideMark/>
          </w:tcPr>
          <w:p w14:paraId="0690ABF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Taghiof, S. Rezai and C. E. Henderson.</w:t>
            </w:r>
            <w:r w:rsidRPr="000E1218">
              <w:rPr>
                <w:rFonts w:ascii="Times New Roman" w:eastAsia="Times New Roman" w:hAnsi="Times New Roman" w:cs="Times New Roman"/>
                <w:color w:val="000000"/>
                <w:lang w:val="en-CA"/>
              </w:rPr>
              <w:t xml:space="preserve"> Effect of an Exercise Intervention on Gestational Diabetes Mellitus: A Randomized Controlled Trial.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2015. 126:676</w:t>
            </w:r>
          </w:p>
        </w:tc>
      </w:tr>
      <w:tr w:rsidR="000E1218" w:rsidRPr="000E1218" w14:paraId="75B41146" w14:textId="77777777" w:rsidTr="000E1218">
        <w:trPr>
          <w:trHeight w:val="585"/>
        </w:trPr>
        <w:tc>
          <w:tcPr>
            <w:tcW w:w="8400" w:type="dxa"/>
            <w:tcBorders>
              <w:top w:val="nil"/>
              <w:left w:val="nil"/>
              <w:bottom w:val="nil"/>
              <w:right w:val="nil"/>
            </w:tcBorders>
            <w:shd w:val="clear" w:color="auto" w:fill="auto"/>
            <w:vAlign w:val="center"/>
            <w:hideMark/>
          </w:tcPr>
          <w:p w14:paraId="7C62CF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Hilda A. G. Rock and Elise Halajian.</w:t>
            </w:r>
            <w:r w:rsidRPr="000E1218">
              <w:rPr>
                <w:rFonts w:ascii="Times New Roman" w:eastAsia="Times New Roman" w:hAnsi="Times New Roman" w:cs="Times New Roman"/>
                <w:color w:val="000000"/>
                <w:lang w:val="en-CA"/>
              </w:rPr>
              <w:t xml:space="preserve"> Does exercise during pregnancy decrease the incidence of gestational diabetes mellitus?. </w:t>
            </w:r>
            <w:r w:rsidRPr="000E1218">
              <w:rPr>
                <w:rFonts w:ascii="Times New Roman" w:eastAsia="Times New Roman" w:hAnsi="Times New Roman" w:cs="Times New Roman"/>
                <w:i/>
                <w:iCs/>
                <w:color w:val="000000"/>
                <w:lang w:val="en-CA"/>
              </w:rPr>
              <w:t>Evidence-Based Practice.</w:t>
            </w:r>
            <w:r w:rsidRPr="000E1218">
              <w:rPr>
                <w:rFonts w:ascii="Times New Roman" w:eastAsia="Times New Roman" w:hAnsi="Times New Roman" w:cs="Times New Roman"/>
                <w:color w:val="000000"/>
                <w:lang w:val="en-CA"/>
              </w:rPr>
              <w:t xml:space="preserve"> 2015. 18:E-5-E-5 3/4p</w:t>
            </w:r>
          </w:p>
        </w:tc>
      </w:tr>
      <w:tr w:rsidR="000E1218" w:rsidRPr="000E1218" w14:paraId="09956FBE" w14:textId="77777777" w:rsidTr="000E1218">
        <w:trPr>
          <w:trHeight w:val="585"/>
        </w:trPr>
        <w:tc>
          <w:tcPr>
            <w:tcW w:w="8400" w:type="dxa"/>
            <w:tcBorders>
              <w:top w:val="nil"/>
              <w:left w:val="nil"/>
              <w:bottom w:val="nil"/>
              <w:right w:val="nil"/>
            </w:tcBorders>
            <w:shd w:val="clear" w:color="auto" w:fill="auto"/>
            <w:vAlign w:val="center"/>
            <w:hideMark/>
          </w:tcPr>
          <w:p w14:paraId="751389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Domenjoz, B. Kayser and M. Boulvain.</w:t>
            </w:r>
            <w:r w:rsidRPr="000E1218">
              <w:rPr>
                <w:rFonts w:ascii="Times New Roman" w:eastAsia="Times New Roman" w:hAnsi="Times New Roman" w:cs="Times New Roman"/>
                <w:color w:val="000000"/>
                <w:lang w:val="en-CA"/>
              </w:rPr>
              <w:t xml:space="preserve"> Effect of physical activity during pregnancy on mode of delivery.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2014. 211:401.e1-401.11</w:t>
            </w:r>
          </w:p>
        </w:tc>
      </w:tr>
      <w:tr w:rsidR="000E1218" w:rsidRPr="000E1218" w14:paraId="4BA66E30" w14:textId="77777777" w:rsidTr="000E1218">
        <w:trPr>
          <w:trHeight w:val="585"/>
        </w:trPr>
        <w:tc>
          <w:tcPr>
            <w:tcW w:w="8400" w:type="dxa"/>
            <w:tcBorders>
              <w:top w:val="nil"/>
              <w:left w:val="nil"/>
              <w:bottom w:val="nil"/>
              <w:right w:val="nil"/>
            </w:tcBorders>
            <w:shd w:val="clear" w:color="auto" w:fill="auto"/>
            <w:vAlign w:val="center"/>
            <w:hideMark/>
          </w:tcPr>
          <w:p w14:paraId="401DA09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I. Echeverry, R. Ramirez-Velez, J. G. Ortega, M. Mosquera, J. C. Mateus and Aguilar De Plata.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Potential effect of physical exercise and consumption of micronutrients during pregnancy on the placental and maternal factors associated with chronic non-communicable diseases in adult. Spanish]. </w:t>
            </w:r>
            <w:r w:rsidRPr="000E1218">
              <w:rPr>
                <w:rFonts w:ascii="Times New Roman" w:eastAsia="Times New Roman" w:hAnsi="Times New Roman" w:cs="Times New Roman"/>
                <w:i/>
                <w:iCs/>
                <w:color w:val="000000"/>
                <w:lang w:val="en-CA"/>
              </w:rPr>
              <w:t>Colombia Medica.</w:t>
            </w:r>
            <w:r w:rsidRPr="000E1218">
              <w:rPr>
                <w:rFonts w:ascii="Times New Roman" w:eastAsia="Times New Roman" w:hAnsi="Times New Roman" w:cs="Times New Roman"/>
                <w:color w:val="000000"/>
                <w:lang w:val="en-CA"/>
              </w:rPr>
              <w:t xml:space="preserve"> 2009. 40:448-459</w:t>
            </w:r>
          </w:p>
        </w:tc>
      </w:tr>
      <w:tr w:rsidR="000E1218" w:rsidRPr="000E1218" w14:paraId="2AED38A3" w14:textId="77777777" w:rsidTr="000E1218">
        <w:trPr>
          <w:trHeight w:val="585"/>
        </w:trPr>
        <w:tc>
          <w:tcPr>
            <w:tcW w:w="8400" w:type="dxa"/>
            <w:tcBorders>
              <w:top w:val="nil"/>
              <w:left w:val="nil"/>
              <w:bottom w:val="nil"/>
              <w:right w:val="nil"/>
            </w:tcBorders>
            <w:shd w:val="clear" w:color="auto" w:fill="auto"/>
            <w:vAlign w:val="center"/>
            <w:hideMark/>
          </w:tcPr>
          <w:p w14:paraId="4145B9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Holmer and P. O. Astrand.</w:t>
            </w:r>
            <w:r w:rsidRPr="000E1218">
              <w:rPr>
                <w:rFonts w:ascii="Times New Roman" w:eastAsia="Times New Roman" w:hAnsi="Times New Roman" w:cs="Times New Roman"/>
                <w:color w:val="000000"/>
                <w:lang w:val="en-CA"/>
              </w:rPr>
              <w:t xml:space="preserve"> Swimming training and maximal oxygen uptake. 1972. 33:510-513</w:t>
            </w:r>
          </w:p>
        </w:tc>
      </w:tr>
      <w:tr w:rsidR="000E1218" w:rsidRPr="000E1218" w14:paraId="0D1CE7E2" w14:textId="77777777" w:rsidTr="000E1218">
        <w:trPr>
          <w:trHeight w:val="585"/>
        </w:trPr>
        <w:tc>
          <w:tcPr>
            <w:tcW w:w="8400" w:type="dxa"/>
            <w:tcBorders>
              <w:top w:val="nil"/>
              <w:left w:val="nil"/>
              <w:bottom w:val="nil"/>
              <w:right w:val="nil"/>
            </w:tcBorders>
            <w:shd w:val="clear" w:color="auto" w:fill="auto"/>
            <w:vAlign w:val="center"/>
            <w:hideMark/>
          </w:tcPr>
          <w:p w14:paraId="19E8A5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J. F. Clapp.</w:t>
            </w:r>
            <w:r w:rsidRPr="000E1218">
              <w:rPr>
                <w:rFonts w:ascii="Times New Roman" w:eastAsia="Times New Roman" w:hAnsi="Times New Roman" w:cs="Times New Roman"/>
                <w:color w:val="000000"/>
                <w:lang w:val="en-CA"/>
              </w:rPr>
              <w:t xml:space="preserve"> Diet, exercise, and feto-placental growth. </w:t>
            </w:r>
            <w:r w:rsidRPr="000E1218">
              <w:rPr>
                <w:rFonts w:ascii="Times New Roman" w:eastAsia="Times New Roman" w:hAnsi="Times New Roman" w:cs="Times New Roman"/>
                <w:i/>
                <w:iCs/>
                <w:color w:val="000000"/>
                <w:lang w:val="en-CA"/>
              </w:rPr>
              <w:t>Arch.Gynecol.Obstet.</w:t>
            </w:r>
            <w:r w:rsidRPr="000E1218">
              <w:rPr>
                <w:rFonts w:ascii="Times New Roman" w:eastAsia="Times New Roman" w:hAnsi="Times New Roman" w:cs="Times New Roman"/>
                <w:color w:val="000000"/>
                <w:lang w:val="en-CA"/>
              </w:rPr>
              <w:t xml:space="preserve"> 1997. 260:101-108</w:t>
            </w:r>
          </w:p>
        </w:tc>
      </w:tr>
      <w:tr w:rsidR="000E1218" w:rsidRPr="000E1218" w14:paraId="23771B33" w14:textId="77777777" w:rsidTr="000E1218">
        <w:trPr>
          <w:trHeight w:val="585"/>
        </w:trPr>
        <w:tc>
          <w:tcPr>
            <w:tcW w:w="8400" w:type="dxa"/>
            <w:tcBorders>
              <w:top w:val="nil"/>
              <w:left w:val="nil"/>
              <w:bottom w:val="nil"/>
              <w:right w:val="nil"/>
            </w:tcBorders>
            <w:shd w:val="clear" w:color="auto" w:fill="auto"/>
            <w:vAlign w:val="center"/>
            <w:hideMark/>
          </w:tcPr>
          <w:p w14:paraId="62AD0A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Olenick.</w:t>
            </w:r>
            <w:r w:rsidRPr="000E1218">
              <w:rPr>
                <w:rFonts w:ascii="Times New Roman" w:eastAsia="Times New Roman" w:hAnsi="Times New Roman" w:cs="Times New Roman"/>
                <w:color w:val="000000"/>
                <w:lang w:val="en-CA"/>
              </w:rPr>
              <w:t xml:space="preserve"> Strenuous or sedentary routine may raise preterm birth risk among poor. </w:t>
            </w:r>
            <w:r w:rsidRPr="000E1218">
              <w:rPr>
                <w:rFonts w:ascii="Times New Roman" w:eastAsia="Times New Roman" w:hAnsi="Times New Roman" w:cs="Times New Roman"/>
                <w:i/>
                <w:iCs/>
                <w:color w:val="000000"/>
                <w:lang w:val="en-CA"/>
              </w:rPr>
              <w:t>Fam.Plann.Perspect.</w:t>
            </w:r>
            <w:r w:rsidRPr="000E1218">
              <w:rPr>
                <w:rFonts w:ascii="Times New Roman" w:eastAsia="Times New Roman" w:hAnsi="Times New Roman" w:cs="Times New Roman"/>
                <w:color w:val="000000"/>
                <w:lang w:val="en-CA"/>
              </w:rPr>
              <w:t xml:space="preserve"> 1998. 30:294-295</w:t>
            </w:r>
          </w:p>
        </w:tc>
      </w:tr>
      <w:tr w:rsidR="000E1218" w:rsidRPr="000E1218" w14:paraId="25589F2A" w14:textId="77777777" w:rsidTr="000E1218">
        <w:trPr>
          <w:trHeight w:val="585"/>
        </w:trPr>
        <w:tc>
          <w:tcPr>
            <w:tcW w:w="8400" w:type="dxa"/>
            <w:tcBorders>
              <w:top w:val="nil"/>
              <w:left w:val="nil"/>
              <w:bottom w:val="nil"/>
              <w:right w:val="nil"/>
            </w:tcBorders>
            <w:shd w:val="clear" w:color="auto" w:fill="auto"/>
            <w:vAlign w:val="center"/>
            <w:hideMark/>
          </w:tcPr>
          <w:p w14:paraId="640816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Olenick.</w:t>
            </w:r>
            <w:r w:rsidRPr="000E1218">
              <w:rPr>
                <w:rFonts w:ascii="Times New Roman" w:eastAsia="Times New Roman" w:hAnsi="Times New Roman" w:cs="Times New Roman"/>
                <w:color w:val="000000"/>
                <w:lang w:val="en-CA"/>
              </w:rPr>
              <w:t xml:space="preserve"> Strenuous or sedentary routine may raise preterm birth risk among poor. 1998. 30:294-295</w:t>
            </w:r>
          </w:p>
        </w:tc>
      </w:tr>
      <w:tr w:rsidR="000E1218" w:rsidRPr="000E1218" w14:paraId="5B6AE3F3" w14:textId="77777777" w:rsidTr="000E1218">
        <w:trPr>
          <w:trHeight w:val="585"/>
        </w:trPr>
        <w:tc>
          <w:tcPr>
            <w:tcW w:w="8400" w:type="dxa"/>
            <w:tcBorders>
              <w:top w:val="nil"/>
              <w:left w:val="nil"/>
              <w:bottom w:val="nil"/>
              <w:right w:val="nil"/>
            </w:tcBorders>
            <w:shd w:val="clear" w:color="auto" w:fill="auto"/>
            <w:vAlign w:val="center"/>
            <w:hideMark/>
          </w:tcPr>
          <w:p w14:paraId="276150F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Iii J. F. Clapp.</w:t>
            </w:r>
            <w:r w:rsidRPr="000E1218">
              <w:rPr>
                <w:rFonts w:ascii="Times New Roman" w:eastAsia="Times New Roman" w:hAnsi="Times New Roman" w:cs="Times New Roman"/>
                <w:color w:val="000000"/>
                <w:lang w:val="en-CA"/>
              </w:rPr>
              <w:t xml:space="preserve"> The effect of continuing regular endurance exercise on the physiologic adaptations to pregnancy and pregnancy outcome. </w:t>
            </w:r>
            <w:r w:rsidRPr="000E1218">
              <w:rPr>
                <w:rFonts w:ascii="Times New Roman" w:eastAsia="Times New Roman" w:hAnsi="Times New Roman" w:cs="Times New Roman"/>
                <w:i/>
                <w:iCs/>
                <w:color w:val="000000"/>
                <w:lang w:val="en-CA"/>
              </w:rPr>
              <w:t>Am.J.Sports Med.</w:t>
            </w:r>
            <w:r w:rsidRPr="000E1218">
              <w:rPr>
                <w:rFonts w:ascii="Times New Roman" w:eastAsia="Times New Roman" w:hAnsi="Times New Roman" w:cs="Times New Roman"/>
                <w:color w:val="000000"/>
                <w:lang w:val="en-CA"/>
              </w:rPr>
              <w:t xml:space="preserve"> 1996. 24:S28-S29</w:t>
            </w:r>
          </w:p>
        </w:tc>
      </w:tr>
      <w:tr w:rsidR="000E1218" w:rsidRPr="000E1218" w14:paraId="6C7650A4" w14:textId="77777777" w:rsidTr="000E1218">
        <w:trPr>
          <w:trHeight w:val="585"/>
        </w:trPr>
        <w:tc>
          <w:tcPr>
            <w:tcW w:w="8400" w:type="dxa"/>
            <w:tcBorders>
              <w:top w:val="nil"/>
              <w:left w:val="nil"/>
              <w:bottom w:val="nil"/>
              <w:right w:val="nil"/>
            </w:tcBorders>
            <w:shd w:val="clear" w:color="auto" w:fill="auto"/>
            <w:vAlign w:val="center"/>
            <w:hideMark/>
          </w:tcPr>
          <w:p w14:paraId="58D4881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Irina Nesheva.</w:t>
            </w:r>
            <w:r w:rsidRPr="000E1218">
              <w:rPr>
                <w:rFonts w:ascii="Times New Roman" w:eastAsia="Times New Roman" w:hAnsi="Times New Roman" w:cs="Times New Roman"/>
                <w:color w:val="000000"/>
                <w:lang w:val="en-CA"/>
              </w:rPr>
              <w:t xml:space="preserve"> Benefits of physical activity and development of the program „gymnastics with psychoprophylaxis for women with normal pregnancy”. </w:t>
            </w:r>
            <w:r w:rsidRPr="000E1218">
              <w:rPr>
                <w:rFonts w:ascii="Times New Roman" w:eastAsia="Times New Roman" w:hAnsi="Times New Roman" w:cs="Times New Roman"/>
                <w:i/>
                <w:iCs/>
                <w:color w:val="000000"/>
                <w:lang w:val="en-CA"/>
              </w:rPr>
              <w:t>Research in Kinesiology.</w:t>
            </w:r>
            <w:r w:rsidRPr="000E1218">
              <w:rPr>
                <w:rFonts w:ascii="Times New Roman" w:eastAsia="Times New Roman" w:hAnsi="Times New Roman" w:cs="Times New Roman"/>
                <w:color w:val="000000"/>
                <w:lang w:val="en-CA"/>
              </w:rPr>
              <w:t xml:space="preserve"> 2015. 43:210-214</w:t>
            </w:r>
          </w:p>
        </w:tc>
      </w:tr>
      <w:tr w:rsidR="000E1218" w:rsidRPr="000E1218" w14:paraId="2CEAB7B2" w14:textId="77777777" w:rsidTr="000E1218">
        <w:trPr>
          <w:trHeight w:val="585"/>
        </w:trPr>
        <w:tc>
          <w:tcPr>
            <w:tcW w:w="8400" w:type="dxa"/>
            <w:tcBorders>
              <w:top w:val="nil"/>
              <w:left w:val="nil"/>
              <w:bottom w:val="nil"/>
              <w:right w:val="nil"/>
            </w:tcBorders>
            <w:shd w:val="clear" w:color="auto" w:fill="auto"/>
            <w:vAlign w:val="center"/>
            <w:hideMark/>
          </w:tcPr>
          <w:p w14:paraId="3DE59D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Daniel, C. C. Ezeugwu, E. I. Nwaogu and E. A. Nzeribe.</w:t>
            </w:r>
            <w:r w:rsidRPr="000E1218">
              <w:rPr>
                <w:rFonts w:ascii="Times New Roman" w:eastAsia="Times New Roman" w:hAnsi="Times New Roman" w:cs="Times New Roman"/>
                <w:color w:val="000000"/>
                <w:lang w:val="en-CA"/>
              </w:rPr>
              <w:t xml:space="preserve"> Antenatal exercise and length of gestation among women attending antenatal clinic of the federal medical centre Owerri, southeast Nigeria.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2015. 101:eS289-eS290</w:t>
            </w:r>
          </w:p>
        </w:tc>
      </w:tr>
      <w:tr w:rsidR="000E1218" w:rsidRPr="000E1218" w14:paraId="4A35325F" w14:textId="77777777" w:rsidTr="000E1218">
        <w:trPr>
          <w:trHeight w:val="585"/>
        </w:trPr>
        <w:tc>
          <w:tcPr>
            <w:tcW w:w="8400" w:type="dxa"/>
            <w:tcBorders>
              <w:top w:val="nil"/>
              <w:left w:val="nil"/>
              <w:bottom w:val="nil"/>
              <w:right w:val="nil"/>
            </w:tcBorders>
            <w:shd w:val="clear" w:color="auto" w:fill="auto"/>
            <w:vAlign w:val="center"/>
            <w:hideMark/>
          </w:tcPr>
          <w:p w14:paraId="6B4ED45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Gavard and R. Artal.</w:t>
            </w:r>
            <w:r w:rsidRPr="000E1218">
              <w:rPr>
                <w:rFonts w:ascii="Times New Roman" w:eastAsia="Times New Roman" w:hAnsi="Times New Roman" w:cs="Times New Roman"/>
                <w:color w:val="000000"/>
                <w:lang w:val="en-CA"/>
              </w:rPr>
              <w:t xml:space="preserve"> Effect of exercise on pregnancy outcome. </w:t>
            </w:r>
            <w:r w:rsidRPr="000E1218">
              <w:rPr>
                <w:rFonts w:ascii="Times New Roman" w:eastAsia="Times New Roman" w:hAnsi="Times New Roman" w:cs="Times New Roman"/>
                <w:i/>
                <w:iCs/>
                <w:color w:val="000000"/>
                <w:lang w:val="en-CA"/>
              </w:rPr>
              <w:t>Clinical Obstetrics &amp; Gynecology.</w:t>
            </w:r>
            <w:r w:rsidRPr="000E1218">
              <w:rPr>
                <w:rFonts w:ascii="Times New Roman" w:eastAsia="Times New Roman" w:hAnsi="Times New Roman" w:cs="Times New Roman"/>
                <w:color w:val="000000"/>
                <w:lang w:val="en-CA"/>
              </w:rPr>
              <w:t xml:space="preserve"> 2008. 51:467-480</w:t>
            </w:r>
          </w:p>
        </w:tc>
      </w:tr>
      <w:tr w:rsidR="000E1218" w:rsidRPr="000E1218" w14:paraId="095C85A3" w14:textId="77777777" w:rsidTr="000E1218">
        <w:trPr>
          <w:trHeight w:val="585"/>
        </w:trPr>
        <w:tc>
          <w:tcPr>
            <w:tcW w:w="8400" w:type="dxa"/>
            <w:tcBorders>
              <w:top w:val="nil"/>
              <w:left w:val="nil"/>
              <w:bottom w:val="nil"/>
              <w:right w:val="nil"/>
            </w:tcBorders>
            <w:shd w:val="clear" w:color="auto" w:fill="auto"/>
            <w:vAlign w:val="center"/>
            <w:hideMark/>
          </w:tcPr>
          <w:p w14:paraId="535BF1E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Work.</w:t>
            </w:r>
            <w:r w:rsidRPr="000E1218">
              <w:rPr>
                <w:rFonts w:ascii="Times New Roman" w:eastAsia="Times New Roman" w:hAnsi="Times New Roman" w:cs="Times New Roman"/>
                <w:color w:val="000000"/>
                <w:lang w:val="en-CA"/>
              </w:rPr>
              <w:t xml:space="preserve"> Is weight training safe during pregnancy?. 1989. 17:257-259</w:t>
            </w:r>
          </w:p>
        </w:tc>
      </w:tr>
      <w:tr w:rsidR="000E1218" w:rsidRPr="000E1218" w14:paraId="1551C026" w14:textId="77777777" w:rsidTr="000E1218">
        <w:trPr>
          <w:trHeight w:val="585"/>
        </w:trPr>
        <w:tc>
          <w:tcPr>
            <w:tcW w:w="8400" w:type="dxa"/>
            <w:tcBorders>
              <w:top w:val="nil"/>
              <w:left w:val="nil"/>
              <w:bottom w:val="nil"/>
              <w:right w:val="nil"/>
            </w:tcBorders>
            <w:shd w:val="clear" w:color="auto" w:fill="auto"/>
            <w:vAlign w:val="center"/>
            <w:hideMark/>
          </w:tcPr>
          <w:p w14:paraId="5E6CF72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 Work.</w:t>
            </w:r>
            <w:r w:rsidRPr="000E1218">
              <w:rPr>
                <w:rFonts w:ascii="Times New Roman" w:eastAsia="Times New Roman" w:hAnsi="Times New Roman" w:cs="Times New Roman"/>
                <w:color w:val="000000"/>
                <w:lang w:val="en-CA"/>
              </w:rPr>
              <w:t xml:space="preserve"> Is weight training safe during pregnancy?. </w:t>
            </w:r>
            <w:r w:rsidRPr="000E1218">
              <w:rPr>
                <w:rFonts w:ascii="Times New Roman" w:eastAsia="Times New Roman" w:hAnsi="Times New Roman" w:cs="Times New Roman"/>
                <w:i/>
                <w:iCs/>
                <w:color w:val="000000"/>
                <w:lang w:val="en-CA"/>
              </w:rPr>
              <w:t>Physician Sportsmed.</w:t>
            </w:r>
            <w:r w:rsidRPr="000E1218">
              <w:rPr>
                <w:rFonts w:ascii="Times New Roman" w:eastAsia="Times New Roman" w:hAnsi="Times New Roman" w:cs="Times New Roman"/>
                <w:color w:val="000000"/>
                <w:lang w:val="en-CA"/>
              </w:rPr>
              <w:t xml:space="preserve"> 1989. 17:257-259</w:t>
            </w:r>
          </w:p>
        </w:tc>
      </w:tr>
      <w:tr w:rsidR="000E1218" w:rsidRPr="000E1218" w14:paraId="5DE22901" w14:textId="77777777" w:rsidTr="000E1218">
        <w:trPr>
          <w:trHeight w:val="585"/>
        </w:trPr>
        <w:tc>
          <w:tcPr>
            <w:tcW w:w="8400" w:type="dxa"/>
            <w:tcBorders>
              <w:top w:val="nil"/>
              <w:left w:val="nil"/>
              <w:bottom w:val="nil"/>
              <w:right w:val="nil"/>
            </w:tcBorders>
            <w:shd w:val="clear" w:color="auto" w:fill="auto"/>
            <w:vAlign w:val="center"/>
            <w:hideMark/>
          </w:tcPr>
          <w:p w14:paraId="07F85B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Achten, E. Quinlan-Jones, M. D. Kilby, J. P. Greeves and A. E. Jeukendrup.</w:t>
            </w:r>
            <w:r w:rsidRPr="000E1218">
              <w:rPr>
                <w:rFonts w:ascii="Times New Roman" w:eastAsia="Times New Roman" w:hAnsi="Times New Roman" w:cs="Times New Roman"/>
                <w:color w:val="000000"/>
                <w:lang w:val="en-CA"/>
              </w:rPr>
              <w:t xml:space="preserve"> Glucose Kinetics During Exercise in Late Pregnancy and Post-Partum. 2006. 38:S189-S189</w:t>
            </w:r>
          </w:p>
        </w:tc>
      </w:tr>
      <w:tr w:rsidR="000E1218" w:rsidRPr="000E1218" w14:paraId="4E144983" w14:textId="77777777" w:rsidTr="000E1218">
        <w:trPr>
          <w:trHeight w:val="585"/>
        </w:trPr>
        <w:tc>
          <w:tcPr>
            <w:tcW w:w="8400" w:type="dxa"/>
            <w:tcBorders>
              <w:top w:val="nil"/>
              <w:left w:val="nil"/>
              <w:bottom w:val="nil"/>
              <w:right w:val="nil"/>
            </w:tcBorders>
            <w:shd w:val="clear" w:color="auto" w:fill="auto"/>
            <w:vAlign w:val="center"/>
            <w:hideMark/>
          </w:tcPr>
          <w:p w14:paraId="27143A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B. Sharma.</w:t>
            </w:r>
            <w:r w:rsidRPr="000E1218">
              <w:rPr>
                <w:rFonts w:ascii="Times New Roman" w:eastAsia="Times New Roman" w:hAnsi="Times New Roman" w:cs="Times New Roman"/>
                <w:color w:val="000000"/>
                <w:lang w:val="en-CA"/>
              </w:rPr>
              <w:t xml:space="preserve"> Physiotherapy in obstetrics. 2008. 2:3-4 2</w:t>
            </w:r>
          </w:p>
        </w:tc>
      </w:tr>
      <w:tr w:rsidR="000E1218" w:rsidRPr="000E1218" w14:paraId="3B129257" w14:textId="77777777" w:rsidTr="000E1218">
        <w:trPr>
          <w:trHeight w:val="585"/>
        </w:trPr>
        <w:tc>
          <w:tcPr>
            <w:tcW w:w="8400" w:type="dxa"/>
            <w:tcBorders>
              <w:top w:val="nil"/>
              <w:left w:val="nil"/>
              <w:bottom w:val="nil"/>
              <w:right w:val="nil"/>
            </w:tcBorders>
            <w:shd w:val="clear" w:color="auto" w:fill="auto"/>
            <w:vAlign w:val="center"/>
            <w:hideMark/>
          </w:tcPr>
          <w:p w14:paraId="0A2EA8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Bainbridge.</w:t>
            </w:r>
            <w:r w:rsidRPr="000E1218">
              <w:rPr>
                <w:rFonts w:ascii="Times New Roman" w:eastAsia="Times New Roman" w:hAnsi="Times New Roman" w:cs="Times New Roman"/>
                <w:color w:val="000000"/>
                <w:lang w:val="en-CA"/>
              </w:rPr>
              <w:t xml:space="preserve"> Weight gain during pregnancy linked to childhood obesity. 2014. 22:66-67 2</w:t>
            </w:r>
          </w:p>
        </w:tc>
      </w:tr>
      <w:tr w:rsidR="000E1218" w:rsidRPr="000E1218" w14:paraId="082CFCAE" w14:textId="77777777" w:rsidTr="000E1218">
        <w:trPr>
          <w:trHeight w:val="585"/>
        </w:trPr>
        <w:tc>
          <w:tcPr>
            <w:tcW w:w="8400" w:type="dxa"/>
            <w:tcBorders>
              <w:top w:val="nil"/>
              <w:left w:val="nil"/>
              <w:bottom w:val="nil"/>
              <w:right w:val="nil"/>
            </w:tcBorders>
            <w:shd w:val="clear" w:color="auto" w:fill="auto"/>
            <w:vAlign w:val="center"/>
            <w:hideMark/>
          </w:tcPr>
          <w:p w14:paraId="4FA1AB1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Brandt, S. Purisch, S. Srinivas and J. Bastek.</w:t>
            </w:r>
            <w:r w:rsidRPr="000E1218">
              <w:rPr>
                <w:rFonts w:ascii="Times New Roman" w:eastAsia="Times New Roman" w:hAnsi="Times New Roman" w:cs="Times New Roman"/>
                <w:color w:val="000000"/>
                <w:lang w:val="en-CA"/>
              </w:rPr>
              <w:t xml:space="preserve"> Does activity restriction during pregnancy impact preterm birth?.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2014. 1):S360</w:t>
            </w:r>
          </w:p>
        </w:tc>
      </w:tr>
      <w:tr w:rsidR="000E1218" w:rsidRPr="000E1218" w14:paraId="2C53487F" w14:textId="77777777" w:rsidTr="000E1218">
        <w:trPr>
          <w:trHeight w:val="585"/>
        </w:trPr>
        <w:tc>
          <w:tcPr>
            <w:tcW w:w="8400" w:type="dxa"/>
            <w:tcBorders>
              <w:top w:val="nil"/>
              <w:left w:val="nil"/>
              <w:bottom w:val="nil"/>
              <w:right w:val="nil"/>
            </w:tcBorders>
            <w:shd w:val="clear" w:color="auto" w:fill="auto"/>
            <w:vAlign w:val="center"/>
            <w:hideMark/>
          </w:tcPr>
          <w:p w14:paraId="5E3B846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Veille.</w:t>
            </w:r>
            <w:r w:rsidRPr="000E1218">
              <w:rPr>
                <w:rFonts w:ascii="Times New Roman" w:eastAsia="Times New Roman" w:hAnsi="Times New Roman" w:cs="Times New Roman"/>
                <w:color w:val="000000"/>
                <w:lang w:val="en-CA"/>
              </w:rPr>
              <w:t xml:space="preserve"> Maternal and fetal cardiovascular response to exercise during pregnancy. </w:t>
            </w:r>
            <w:r w:rsidRPr="000E1218">
              <w:rPr>
                <w:rFonts w:ascii="Times New Roman" w:eastAsia="Times New Roman" w:hAnsi="Times New Roman" w:cs="Times New Roman"/>
                <w:i/>
                <w:iCs/>
                <w:color w:val="000000"/>
                <w:lang w:val="en-CA"/>
              </w:rPr>
              <w:t>Semin.Perinatol.</w:t>
            </w:r>
            <w:r w:rsidRPr="000E1218">
              <w:rPr>
                <w:rFonts w:ascii="Times New Roman" w:eastAsia="Times New Roman" w:hAnsi="Times New Roman" w:cs="Times New Roman"/>
                <w:color w:val="000000"/>
                <w:lang w:val="en-CA"/>
              </w:rPr>
              <w:t xml:space="preserve"> 1996. 20:250-262</w:t>
            </w:r>
          </w:p>
        </w:tc>
      </w:tr>
      <w:tr w:rsidR="000E1218" w:rsidRPr="000E1218" w14:paraId="3FC5FC4E" w14:textId="77777777" w:rsidTr="000E1218">
        <w:trPr>
          <w:trHeight w:val="585"/>
        </w:trPr>
        <w:tc>
          <w:tcPr>
            <w:tcW w:w="8400" w:type="dxa"/>
            <w:tcBorders>
              <w:top w:val="nil"/>
              <w:left w:val="nil"/>
              <w:bottom w:val="nil"/>
              <w:right w:val="nil"/>
            </w:tcBorders>
            <w:shd w:val="clear" w:color="auto" w:fill="auto"/>
            <w:vAlign w:val="center"/>
            <w:hideMark/>
          </w:tcPr>
          <w:p w14:paraId="32E96B4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 Young and J. L. Treadway.</w:t>
            </w:r>
            <w:r w:rsidRPr="000E1218">
              <w:rPr>
                <w:rFonts w:ascii="Times New Roman" w:eastAsia="Times New Roman" w:hAnsi="Times New Roman" w:cs="Times New Roman"/>
                <w:color w:val="000000"/>
                <w:lang w:val="en-CA"/>
              </w:rPr>
              <w:t xml:space="preserve"> The effect of prior exercise on oral glucose tolerance in late gestational women. </w:t>
            </w:r>
            <w:r w:rsidRPr="000E1218">
              <w:rPr>
                <w:rFonts w:ascii="Times New Roman" w:eastAsia="Times New Roman" w:hAnsi="Times New Roman" w:cs="Times New Roman"/>
                <w:i/>
                <w:iCs/>
                <w:color w:val="000000"/>
                <w:lang w:val="en-CA"/>
              </w:rPr>
              <w:t>Eur.J.Appl.Physiol.Occup.Physiol.</w:t>
            </w:r>
            <w:r w:rsidRPr="000E1218">
              <w:rPr>
                <w:rFonts w:ascii="Times New Roman" w:eastAsia="Times New Roman" w:hAnsi="Times New Roman" w:cs="Times New Roman"/>
                <w:color w:val="000000"/>
                <w:lang w:val="en-CA"/>
              </w:rPr>
              <w:t xml:space="preserve"> 1992. 64:430-433</w:t>
            </w:r>
          </w:p>
        </w:tc>
      </w:tr>
      <w:tr w:rsidR="000E1218" w:rsidRPr="000E1218" w14:paraId="2B2C3ADC" w14:textId="77777777" w:rsidTr="000E1218">
        <w:trPr>
          <w:trHeight w:val="585"/>
        </w:trPr>
        <w:tc>
          <w:tcPr>
            <w:tcW w:w="8400" w:type="dxa"/>
            <w:tcBorders>
              <w:top w:val="nil"/>
              <w:left w:val="nil"/>
              <w:bottom w:val="nil"/>
              <w:right w:val="nil"/>
            </w:tcBorders>
            <w:shd w:val="clear" w:color="auto" w:fill="auto"/>
            <w:vAlign w:val="center"/>
            <w:hideMark/>
          </w:tcPr>
          <w:p w14:paraId="582F57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Cedernaes and C. Benedict.</w:t>
            </w:r>
            <w:r w:rsidRPr="000E1218">
              <w:rPr>
                <w:rFonts w:ascii="Times New Roman" w:eastAsia="Times New Roman" w:hAnsi="Times New Roman" w:cs="Times New Roman"/>
                <w:color w:val="000000"/>
                <w:lang w:val="en-CA"/>
              </w:rPr>
              <w:t xml:space="preserve"> Exercise prevents maternal high-fat diet-induced hypermethylation of the Pgc-1alpha gene and age-dependent metabolic dysfunction in the offspring. Diabetes 2014;63:1605-1611.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2014. 63:e5</w:t>
            </w:r>
          </w:p>
        </w:tc>
      </w:tr>
      <w:tr w:rsidR="000E1218" w:rsidRPr="000E1218" w14:paraId="07423D38" w14:textId="77777777" w:rsidTr="000E1218">
        <w:trPr>
          <w:trHeight w:val="585"/>
        </w:trPr>
        <w:tc>
          <w:tcPr>
            <w:tcW w:w="8400" w:type="dxa"/>
            <w:tcBorders>
              <w:top w:val="nil"/>
              <w:left w:val="nil"/>
              <w:bottom w:val="nil"/>
              <w:right w:val="nil"/>
            </w:tcBorders>
            <w:shd w:val="clear" w:color="auto" w:fill="auto"/>
            <w:vAlign w:val="center"/>
            <w:hideMark/>
          </w:tcPr>
          <w:p w14:paraId="1A74A09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Colliton.</w:t>
            </w:r>
            <w:r w:rsidRPr="000E1218">
              <w:rPr>
                <w:rFonts w:ascii="Times New Roman" w:eastAsia="Times New Roman" w:hAnsi="Times New Roman" w:cs="Times New Roman"/>
                <w:color w:val="000000"/>
                <w:lang w:val="en-CA"/>
              </w:rPr>
              <w:t xml:space="preserve"> Pregnant with back pain? Suggested comfort tactics. 1996. 24:95-95</w:t>
            </w:r>
          </w:p>
        </w:tc>
      </w:tr>
      <w:tr w:rsidR="000E1218" w:rsidRPr="000E1218" w14:paraId="0599D8E2" w14:textId="77777777" w:rsidTr="000E1218">
        <w:trPr>
          <w:trHeight w:val="585"/>
        </w:trPr>
        <w:tc>
          <w:tcPr>
            <w:tcW w:w="8400" w:type="dxa"/>
            <w:tcBorders>
              <w:top w:val="nil"/>
              <w:left w:val="nil"/>
              <w:bottom w:val="nil"/>
              <w:right w:val="nil"/>
            </w:tcBorders>
            <w:shd w:val="clear" w:color="auto" w:fill="auto"/>
            <w:vAlign w:val="center"/>
            <w:hideMark/>
          </w:tcPr>
          <w:p w14:paraId="2EF1997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D. Bowden and M. Heggie.</w:t>
            </w:r>
            <w:r w:rsidRPr="000E1218">
              <w:rPr>
                <w:rFonts w:ascii="Times New Roman" w:eastAsia="Times New Roman" w:hAnsi="Times New Roman" w:cs="Times New Roman"/>
                <w:color w:val="000000"/>
                <w:lang w:val="en-CA"/>
              </w:rPr>
              <w:t xml:space="preserve"> Preparing for healthy pregnancy and birth. 2002. 13:204-207 4</w:t>
            </w:r>
          </w:p>
        </w:tc>
      </w:tr>
      <w:tr w:rsidR="000E1218" w:rsidRPr="000E1218" w14:paraId="3835D2B9" w14:textId="77777777" w:rsidTr="000E1218">
        <w:trPr>
          <w:trHeight w:val="585"/>
        </w:trPr>
        <w:tc>
          <w:tcPr>
            <w:tcW w:w="8400" w:type="dxa"/>
            <w:tcBorders>
              <w:top w:val="nil"/>
              <w:left w:val="nil"/>
              <w:bottom w:val="nil"/>
              <w:right w:val="nil"/>
            </w:tcBorders>
            <w:shd w:val="clear" w:color="auto" w:fill="auto"/>
            <w:vAlign w:val="center"/>
            <w:hideMark/>
          </w:tcPr>
          <w:p w14:paraId="041BC3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D. Hutton.</w:t>
            </w:r>
            <w:r w:rsidRPr="000E1218">
              <w:rPr>
                <w:rFonts w:ascii="Times New Roman" w:eastAsia="Times New Roman" w:hAnsi="Times New Roman" w:cs="Times New Roman"/>
                <w:color w:val="000000"/>
                <w:lang w:val="en-CA"/>
              </w:rPr>
              <w:t xml:space="preserve"> Effect of exercise on puberty, periods and pregnancy. 1986. 99:6-8</w:t>
            </w:r>
          </w:p>
        </w:tc>
      </w:tr>
      <w:tr w:rsidR="000E1218" w:rsidRPr="000E1218" w14:paraId="4EBA50F5" w14:textId="77777777" w:rsidTr="000E1218">
        <w:trPr>
          <w:trHeight w:val="585"/>
        </w:trPr>
        <w:tc>
          <w:tcPr>
            <w:tcW w:w="8400" w:type="dxa"/>
            <w:tcBorders>
              <w:top w:val="nil"/>
              <w:left w:val="nil"/>
              <w:bottom w:val="nil"/>
              <w:right w:val="nil"/>
            </w:tcBorders>
            <w:shd w:val="clear" w:color="auto" w:fill="auto"/>
            <w:vAlign w:val="center"/>
            <w:hideMark/>
          </w:tcPr>
          <w:p w14:paraId="0812A7C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Delaney.</w:t>
            </w:r>
            <w:r w:rsidRPr="000E1218">
              <w:rPr>
                <w:rFonts w:ascii="Times New Roman" w:eastAsia="Times New Roman" w:hAnsi="Times New Roman" w:cs="Times New Roman"/>
                <w:color w:val="000000"/>
                <w:lang w:val="en-CA"/>
              </w:rPr>
              <w:t xml:space="preserve"> Healthy lifestyles.. water exercise during pregnancy. 1994. 9:16-17 2</w:t>
            </w:r>
          </w:p>
        </w:tc>
      </w:tr>
      <w:tr w:rsidR="000E1218" w:rsidRPr="000E1218" w14:paraId="10E249CA" w14:textId="77777777" w:rsidTr="000E1218">
        <w:trPr>
          <w:trHeight w:val="585"/>
        </w:trPr>
        <w:tc>
          <w:tcPr>
            <w:tcW w:w="8400" w:type="dxa"/>
            <w:tcBorders>
              <w:top w:val="nil"/>
              <w:left w:val="nil"/>
              <w:bottom w:val="nil"/>
              <w:right w:val="nil"/>
            </w:tcBorders>
            <w:shd w:val="clear" w:color="auto" w:fill="auto"/>
            <w:vAlign w:val="center"/>
            <w:hideMark/>
          </w:tcPr>
          <w:p w14:paraId="6634C1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Dempsey, T. Sorensen, M. Williams, et al.</w:t>
            </w:r>
            <w:r w:rsidRPr="000E1218">
              <w:rPr>
                <w:rFonts w:ascii="Times New Roman" w:eastAsia="Times New Roman" w:hAnsi="Times New Roman" w:cs="Times New Roman"/>
                <w:color w:val="000000"/>
                <w:lang w:val="en-CA"/>
              </w:rPr>
              <w:t xml:space="preserve"> A prospective study of gestational diabetes mellitus risk in relation to physical activity before and during pregnancy.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2003. 189:S106-S106</w:t>
            </w:r>
          </w:p>
        </w:tc>
      </w:tr>
      <w:tr w:rsidR="000E1218" w:rsidRPr="000E1218" w14:paraId="2AF5CE1F" w14:textId="77777777" w:rsidTr="000E1218">
        <w:trPr>
          <w:trHeight w:val="585"/>
        </w:trPr>
        <w:tc>
          <w:tcPr>
            <w:tcW w:w="8400" w:type="dxa"/>
            <w:tcBorders>
              <w:top w:val="nil"/>
              <w:left w:val="nil"/>
              <w:bottom w:val="nil"/>
              <w:right w:val="nil"/>
            </w:tcBorders>
            <w:shd w:val="clear" w:color="auto" w:fill="auto"/>
            <w:vAlign w:val="center"/>
            <w:hideMark/>
          </w:tcPr>
          <w:p w14:paraId="22301DD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E. Cresswell and M. St Leger-Dowse.</w:t>
            </w:r>
            <w:r w:rsidRPr="000E1218">
              <w:rPr>
                <w:rFonts w:ascii="Times New Roman" w:eastAsia="Times New Roman" w:hAnsi="Times New Roman" w:cs="Times New Roman"/>
                <w:color w:val="000000"/>
                <w:lang w:val="en-CA"/>
              </w:rPr>
              <w:t xml:space="preserve"> Women and scuba diving. 1991. 302:1590-1591</w:t>
            </w:r>
          </w:p>
        </w:tc>
      </w:tr>
      <w:tr w:rsidR="000E1218" w:rsidRPr="000E1218" w14:paraId="68164CD0" w14:textId="77777777" w:rsidTr="000E1218">
        <w:trPr>
          <w:trHeight w:val="585"/>
        </w:trPr>
        <w:tc>
          <w:tcPr>
            <w:tcW w:w="8400" w:type="dxa"/>
            <w:tcBorders>
              <w:top w:val="nil"/>
              <w:left w:val="nil"/>
              <w:bottom w:val="nil"/>
              <w:right w:val="nil"/>
            </w:tcBorders>
            <w:shd w:val="clear" w:color="auto" w:fill="auto"/>
            <w:vAlign w:val="center"/>
            <w:hideMark/>
          </w:tcPr>
          <w:p w14:paraId="6E7A62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E. Hocutt.</w:t>
            </w:r>
            <w:r w:rsidRPr="000E1218">
              <w:rPr>
                <w:rFonts w:ascii="Times New Roman" w:eastAsia="Times New Roman" w:hAnsi="Times New Roman" w:cs="Times New Roman"/>
                <w:color w:val="000000"/>
                <w:lang w:val="en-CA"/>
              </w:rPr>
              <w:t xml:space="preserve"> Exercise and weight loss. 1977. 49:145-151</w:t>
            </w:r>
          </w:p>
        </w:tc>
      </w:tr>
      <w:tr w:rsidR="000E1218" w:rsidRPr="000E1218" w14:paraId="1210DD44" w14:textId="77777777" w:rsidTr="000E1218">
        <w:trPr>
          <w:trHeight w:val="585"/>
        </w:trPr>
        <w:tc>
          <w:tcPr>
            <w:tcW w:w="8400" w:type="dxa"/>
            <w:tcBorders>
              <w:top w:val="nil"/>
              <w:left w:val="nil"/>
              <w:bottom w:val="nil"/>
              <w:right w:val="nil"/>
            </w:tcBorders>
            <w:shd w:val="clear" w:color="auto" w:fill="auto"/>
            <w:vAlign w:val="center"/>
            <w:hideMark/>
          </w:tcPr>
          <w:p w14:paraId="6BD9800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3.</w:t>
            </w:r>
            <w:r w:rsidRPr="000E1218">
              <w:rPr>
                <w:rFonts w:ascii="Times New Roman" w:eastAsia="Times New Roman" w:hAnsi="Times New Roman" w:cs="Times New Roman"/>
                <w:color w:val="000000"/>
                <w:lang w:val="en-CA"/>
              </w:rPr>
              <w:t xml:space="preserve"> Is exercise during pregnancy related to preterm birth?. </w:t>
            </w:r>
            <w:r w:rsidRPr="000E1218">
              <w:rPr>
                <w:rFonts w:ascii="Times New Roman" w:eastAsia="Times New Roman" w:hAnsi="Times New Roman" w:cs="Times New Roman"/>
                <w:i/>
                <w:iCs/>
                <w:color w:val="000000"/>
                <w:lang w:val="en-CA"/>
              </w:rPr>
              <w:t>Clinical Journal of Sport Medicine.</w:t>
            </w:r>
            <w:r w:rsidRPr="000E1218">
              <w:rPr>
                <w:rFonts w:ascii="Times New Roman" w:eastAsia="Times New Roman" w:hAnsi="Times New Roman" w:cs="Times New Roman"/>
                <w:color w:val="000000"/>
                <w:lang w:val="en-CA"/>
              </w:rPr>
              <w:t xml:space="preserve"> 2009. 19:241-243</w:t>
            </w:r>
          </w:p>
        </w:tc>
      </w:tr>
      <w:tr w:rsidR="000E1218" w:rsidRPr="000E1218" w14:paraId="1E07E258" w14:textId="77777777" w:rsidTr="000E1218">
        <w:trPr>
          <w:trHeight w:val="585"/>
        </w:trPr>
        <w:tc>
          <w:tcPr>
            <w:tcW w:w="8400" w:type="dxa"/>
            <w:tcBorders>
              <w:top w:val="nil"/>
              <w:left w:val="nil"/>
              <w:bottom w:val="nil"/>
              <w:right w:val="nil"/>
            </w:tcBorders>
            <w:shd w:val="clear" w:color="auto" w:fill="auto"/>
            <w:vAlign w:val="center"/>
            <w:hideMark/>
          </w:tcPr>
          <w:p w14:paraId="5FDC35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 S. Simonian, B. Lopez, S. Appleby-Wineberg and R. Harcar-Sevcik.</w:t>
            </w:r>
            <w:r w:rsidRPr="000E1218">
              <w:rPr>
                <w:rFonts w:ascii="Times New Roman" w:eastAsia="Times New Roman" w:hAnsi="Times New Roman" w:cs="Times New Roman"/>
                <w:color w:val="000000"/>
                <w:lang w:val="en-CA"/>
              </w:rPr>
              <w:t xml:space="preserve"> Does regular exercise during pregnancy affect the physical growth or mental development of infants? (Reprinted from Evidence-Based Nursing, vol 2, pg 22, 1999). </w:t>
            </w:r>
            <w:r w:rsidRPr="000E1218">
              <w:rPr>
                <w:rFonts w:ascii="Times New Roman" w:eastAsia="Times New Roman" w:hAnsi="Times New Roman" w:cs="Times New Roman"/>
                <w:i/>
                <w:iCs/>
                <w:color w:val="000000"/>
                <w:lang w:val="en-CA"/>
              </w:rPr>
              <w:t>West.J.Med.</w:t>
            </w:r>
            <w:r w:rsidRPr="000E1218">
              <w:rPr>
                <w:rFonts w:ascii="Times New Roman" w:eastAsia="Times New Roman" w:hAnsi="Times New Roman" w:cs="Times New Roman"/>
                <w:color w:val="000000"/>
                <w:lang w:val="en-CA"/>
              </w:rPr>
              <w:t xml:space="preserve"> 1999. 170:264-264</w:t>
            </w:r>
          </w:p>
        </w:tc>
      </w:tr>
      <w:tr w:rsidR="000E1218" w:rsidRPr="000E1218" w14:paraId="4DB05011" w14:textId="77777777" w:rsidTr="000E1218">
        <w:trPr>
          <w:trHeight w:val="585"/>
        </w:trPr>
        <w:tc>
          <w:tcPr>
            <w:tcW w:w="8400" w:type="dxa"/>
            <w:tcBorders>
              <w:top w:val="nil"/>
              <w:left w:val="nil"/>
              <w:bottom w:val="nil"/>
              <w:right w:val="nil"/>
            </w:tcBorders>
            <w:shd w:val="clear" w:color="auto" w:fill="auto"/>
            <w:vAlign w:val="center"/>
            <w:hideMark/>
          </w:tcPr>
          <w:p w14:paraId="52E2465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 Clapp.</w:t>
            </w:r>
            <w:r w:rsidRPr="000E1218">
              <w:rPr>
                <w:rFonts w:ascii="Times New Roman" w:eastAsia="Times New Roman" w:hAnsi="Times New Roman" w:cs="Times New Roman"/>
                <w:color w:val="000000"/>
                <w:lang w:val="en-CA"/>
              </w:rPr>
              <w:t xml:space="preserve"> Effects of Diet and Exercise on Insulin Resistance during Pregnancy. </w:t>
            </w:r>
            <w:r w:rsidRPr="000E1218">
              <w:rPr>
                <w:rFonts w:ascii="Times New Roman" w:eastAsia="Times New Roman" w:hAnsi="Times New Roman" w:cs="Times New Roman"/>
                <w:i/>
                <w:iCs/>
                <w:color w:val="000000"/>
                <w:lang w:val="en-CA"/>
              </w:rPr>
              <w:t>Metabolic Syndrome &amp; Related Disorders.</w:t>
            </w:r>
            <w:r w:rsidRPr="000E1218">
              <w:rPr>
                <w:rFonts w:ascii="Times New Roman" w:eastAsia="Times New Roman" w:hAnsi="Times New Roman" w:cs="Times New Roman"/>
                <w:color w:val="000000"/>
                <w:lang w:val="en-CA"/>
              </w:rPr>
              <w:t xml:space="preserve"> 2006. 4:84-90</w:t>
            </w:r>
          </w:p>
        </w:tc>
      </w:tr>
      <w:tr w:rsidR="000E1218" w:rsidRPr="000E1218" w14:paraId="1A42BA7A" w14:textId="77777777" w:rsidTr="000E1218">
        <w:trPr>
          <w:trHeight w:val="585"/>
        </w:trPr>
        <w:tc>
          <w:tcPr>
            <w:tcW w:w="8400" w:type="dxa"/>
            <w:tcBorders>
              <w:top w:val="nil"/>
              <w:left w:val="nil"/>
              <w:bottom w:val="nil"/>
              <w:right w:val="nil"/>
            </w:tcBorders>
            <w:shd w:val="clear" w:color="auto" w:fill="auto"/>
            <w:vAlign w:val="center"/>
            <w:hideMark/>
          </w:tcPr>
          <w:p w14:paraId="126DD2F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Frahm, Y. Davis, R. A. Welch and L. Pfalzer.</w:t>
            </w:r>
            <w:r w:rsidRPr="000E1218">
              <w:rPr>
                <w:rFonts w:ascii="Times New Roman" w:eastAsia="Times New Roman" w:hAnsi="Times New Roman" w:cs="Times New Roman"/>
                <w:color w:val="000000"/>
                <w:lang w:val="en-CA"/>
              </w:rPr>
              <w:t xml:space="preserve"> Physical therapy management of the high-risk antepartum patient: physical and occupational therapy treatment objectives and program.. part 3. 1989. 9:28-33 6</w:t>
            </w:r>
          </w:p>
        </w:tc>
      </w:tr>
      <w:tr w:rsidR="000E1218" w:rsidRPr="000E1218" w14:paraId="03B4EA3A" w14:textId="77777777" w:rsidTr="000E1218">
        <w:trPr>
          <w:trHeight w:val="585"/>
        </w:trPr>
        <w:tc>
          <w:tcPr>
            <w:tcW w:w="8400" w:type="dxa"/>
            <w:tcBorders>
              <w:top w:val="nil"/>
              <w:left w:val="nil"/>
              <w:bottom w:val="nil"/>
              <w:right w:val="nil"/>
            </w:tcBorders>
            <w:shd w:val="clear" w:color="auto" w:fill="auto"/>
            <w:vAlign w:val="center"/>
            <w:hideMark/>
          </w:tcPr>
          <w:p w14:paraId="383927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Frahm.</w:t>
            </w:r>
            <w:r w:rsidRPr="000E1218">
              <w:rPr>
                <w:rFonts w:ascii="Times New Roman" w:eastAsia="Times New Roman" w:hAnsi="Times New Roman" w:cs="Times New Roman"/>
                <w:color w:val="000000"/>
                <w:lang w:val="en-CA"/>
              </w:rPr>
              <w:t xml:space="preserve"> Strengthening the pelvic floor. 1985. 5:30-33 3</w:t>
            </w:r>
          </w:p>
        </w:tc>
      </w:tr>
      <w:tr w:rsidR="000E1218" w:rsidRPr="000E1218" w14:paraId="2D5DA49E" w14:textId="77777777" w:rsidTr="000E1218">
        <w:trPr>
          <w:trHeight w:val="585"/>
        </w:trPr>
        <w:tc>
          <w:tcPr>
            <w:tcW w:w="8400" w:type="dxa"/>
            <w:tcBorders>
              <w:top w:val="nil"/>
              <w:left w:val="nil"/>
              <w:bottom w:val="nil"/>
              <w:right w:val="nil"/>
            </w:tcBorders>
            <w:shd w:val="clear" w:color="auto" w:fill="auto"/>
            <w:vAlign w:val="center"/>
            <w:hideMark/>
          </w:tcPr>
          <w:p w14:paraId="303647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G. Crakes, G. Cornelissen, R. Kopher and F. Halberg.</w:t>
            </w:r>
            <w:r w:rsidRPr="000E1218">
              <w:rPr>
                <w:rFonts w:ascii="Times New Roman" w:eastAsia="Times New Roman" w:hAnsi="Times New Roman" w:cs="Times New Roman"/>
                <w:color w:val="000000"/>
                <w:lang w:val="en-CA"/>
              </w:rPr>
              <w:t xml:space="preserve"> Endpoints of chronobiologic cardiovascular monitoring during pregnancy for planning exercise and assessing effects. </w:t>
            </w:r>
            <w:r w:rsidRPr="000E1218">
              <w:rPr>
                <w:rFonts w:ascii="Times New Roman" w:eastAsia="Times New Roman" w:hAnsi="Times New Roman" w:cs="Times New Roman"/>
                <w:i/>
                <w:iCs/>
                <w:color w:val="000000"/>
                <w:lang w:val="en-CA"/>
              </w:rPr>
              <w:t>Progress in Clinical &amp; Biological Research.</w:t>
            </w:r>
            <w:r w:rsidRPr="000E1218">
              <w:rPr>
                <w:rFonts w:ascii="Times New Roman" w:eastAsia="Times New Roman" w:hAnsi="Times New Roman" w:cs="Times New Roman"/>
                <w:color w:val="000000"/>
                <w:lang w:val="en-CA"/>
              </w:rPr>
              <w:t xml:space="preserve"> 1990. 341A:605-614</w:t>
            </w:r>
          </w:p>
        </w:tc>
      </w:tr>
      <w:tr w:rsidR="000E1218" w:rsidRPr="000E1218" w14:paraId="511262D7" w14:textId="77777777" w:rsidTr="000E1218">
        <w:trPr>
          <w:trHeight w:val="585"/>
        </w:trPr>
        <w:tc>
          <w:tcPr>
            <w:tcW w:w="8400" w:type="dxa"/>
            <w:tcBorders>
              <w:top w:val="nil"/>
              <w:left w:val="nil"/>
              <w:bottom w:val="nil"/>
              <w:right w:val="nil"/>
            </w:tcBorders>
            <w:shd w:val="clear" w:color="auto" w:fill="auto"/>
            <w:vAlign w:val="center"/>
            <w:hideMark/>
          </w:tcPr>
          <w:p w14:paraId="7B10DD9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G. Ramos, R. Bgeginski, M. L. Opperman,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 of aerobic training in pregnant women diagnosed with gestational diabetes: A preliminary report. </w:t>
            </w:r>
            <w:r w:rsidRPr="000E1218">
              <w:rPr>
                <w:rFonts w:ascii="Times New Roman" w:eastAsia="Times New Roman" w:hAnsi="Times New Roman" w:cs="Times New Roman"/>
                <w:i/>
                <w:iCs/>
                <w:color w:val="000000"/>
                <w:lang w:val="en-CA"/>
              </w:rPr>
              <w:t>Pregnancy hypertension.</w:t>
            </w:r>
            <w:r w:rsidRPr="000E1218">
              <w:rPr>
                <w:rFonts w:ascii="Times New Roman" w:eastAsia="Times New Roman" w:hAnsi="Times New Roman" w:cs="Times New Roman"/>
                <w:color w:val="000000"/>
                <w:lang w:val="en-CA"/>
              </w:rPr>
              <w:t xml:space="preserve"> 2014. 5:105</w:t>
            </w:r>
          </w:p>
        </w:tc>
      </w:tr>
      <w:tr w:rsidR="000E1218" w:rsidRPr="000E1218" w14:paraId="3B8EF6A5" w14:textId="77777777" w:rsidTr="000E1218">
        <w:trPr>
          <w:trHeight w:val="585"/>
        </w:trPr>
        <w:tc>
          <w:tcPr>
            <w:tcW w:w="8400" w:type="dxa"/>
            <w:tcBorders>
              <w:top w:val="nil"/>
              <w:left w:val="nil"/>
              <w:bottom w:val="nil"/>
              <w:right w:val="nil"/>
            </w:tcBorders>
            <w:shd w:val="clear" w:color="auto" w:fill="auto"/>
            <w:vAlign w:val="center"/>
            <w:hideMark/>
          </w:tcPr>
          <w:p w14:paraId="06490D4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J. G. Ramos, R. Bgeginski, M. L. Opperman,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 of aerobic training in pregnant women diagnosed with gestational diabetes: A preliminary report. </w:t>
            </w:r>
            <w:r w:rsidRPr="000E1218">
              <w:rPr>
                <w:rFonts w:ascii="Times New Roman" w:eastAsia="Times New Roman" w:hAnsi="Times New Roman" w:cs="Times New Roman"/>
                <w:i/>
                <w:iCs/>
                <w:color w:val="000000"/>
                <w:lang w:val="en-CA"/>
              </w:rPr>
              <w:t>Pregnancy hypertension.</w:t>
            </w:r>
            <w:r w:rsidRPr="000E1218">
              <w:rPr>
                <w:rFonts w:ascii="Times New Roman" w:eastAsia="Times New Roman" w:hAnsi="Times New Roman" w:cs="Times New Roman"/>
                <w:color w:val="000000"/>
                <w:lang w:val="en-CA"/>
              </w:rPr>
              <w:t xml:space="preserve"> 2014. 5:105</w:t>
            </w:r>
          </w:p>
        </w:tc>
      </w:tr>
      <w:tr w:rsidR="000E1218" w:rsidRPr="000E1218" w14:paraId="019A4FAE" w14:textId="77777777" w:rsidTr="000E1218">
        <w:trPr>
          <w:trHeight w:val="585"/>
        </w:trPr>
        <w:tc>
          <w:tcPr>
            <w:tcW w:w="8400" w:type="dxa"/>
            <w:tcBorders>
              <w:top w:val="nil"/>
              <w:left w:val="nil"/>
              <w:bottom w:val="nil"/>
              <w:right w:val="nil"/>
            </w:tcBorders>
            <w:shd w:val="clear" w:color="auto" w:fill="auto"/>
            <w:vAlign w:val="center"/>
            <w:hideMark/>
          </w:tcPr>
          <w:p w14:paraId="6294CD7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Hall, J. A. Cleland and J. A. Palmer.</w:t>
            </w:r>
            <w:r w:rsidRPr="000E1218">
              <w:rPr>
                <w:rFonts w:ascii="Times New Roman" w:eastAsia="Times New Roman" w:hAnsi="Times New Roman" w:cs="Times New Roman"/>
                <w:color w:val="000000"/>
                <w:lang w:val="en-CA"/>
              </w:rPr>
              <w:t xml:space="preserve"> The effects of manual physical therapy and therapeutic exercise on peripartum posterior pelvic pain: Two case reports. 2005. 13:94-102</w:t>
            </w:r>
          </w:p>
        </w:tc>
      </w:tr>
      <w:tr w:rsidR="000E1218" w:rsidRPr="000E1218" w14:paraId="3F7055DD" w14:textId="77777777" w:rsidTr="000E1218">
        <w:trPr>
          <w:trHeight w:val="585"/>
        </w:trPr>
        <w:tc>
          <w:tcPr>
            <w:tcW w:w="8400" w:type="dxa"/>
            <w:tcBorders>
              <w:top w:val="nil"/>
              <w:left w:val="nil"/>
              <w:bottom w:val="nil"/>
              <w:right w:val="nil"/>
            </w:tcBorders>
            <w:shd w:val="clear" w:color="auto" w:fill="auto"/>
            <w:vAlign w:val="center"/>
            <w:hideMark/>
          </w:tcPr>
          <w:p w14:paraId="5A4FB8C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Hanson, J. Knowlton and L. May.</w:t>
            </w:r>
            <w:r w:rsidRPr="000E1218">
              <w:rPr>
                <w:rFonts w:ascii="Times New Roman" w:eastAsia="Times New Roman" w:hAnsi="Times New Roman" w:cs="Times New Roman"/>
                <w:color w:val="000000"/>
                <w:lang w:val="en-CA"/>
              </w:rPr>
              <w:t xml:space="preserve"> The influence of maternal exercise on fetal growth. </w:t>
            </w:r>
            <w:r w:rsidRPr="000E1218">
              <w:rPr>
                <w:rFonts w:ascii="Times New Roman" w:eastAsia="Times New Roman" w:hAnsi="Times New Roman" w:cs="Times New Roman"/>
                <w:i/>
                <w:iCs/>
                <w:color w:val="000000"/>
                <w:lang w:val="en-CA"/>
              </w:rPr>
              <w:t>PM and R.</w:t>
            </w:r>
            <w:r w:rsidRPr="000E1218">
              <w:rPr>
                <w:rFonts w:ascii="Times New Roman" w:eastAsia="Times New Roman" w:hAnsi="Times New Roman" w:cs="Times New Roman"/>
                <w:color w:val="000000"/>
                <w:lang w:val="en-CA"/>
              </w:rPr>
              <w:t xml:space="preserve"> 2014. 1):S188</w:t>
            </w:r>
          </w:p>
        </w:tc>
      </w:tr>
      <w:tr w:rsidR="000E1218" w:rsidRPr="000E1218" w14:paraId="0EE9B61D" w14:textId="77777777" w:rsidTr="000E1218">
        <w:trPr>
          <w:trHeight w:val="585"/>
        </w:trPr>
        <w:tc>
          <w:tcPr>
            <w:tcW w:w="8400" w:type="dxa"/>
            <w:tcBorders>
              <w:top w:val="nil"/>
              <w:left w:val="nil"/>
              <w:bottom w:val="nil"/>
              <w:right w:val="nil"/>
            </w:tcBorders>
            <w:shd w:val="clear" w:color="auto" w:fill="auto"/>
            <w:vAlign w:val="center"/>
            <w:hideMark/>
          </w:tcPr>
          <w:p w14:paraId="773D8A2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Harreiter, D. Simmons, J. G. M. Jelsma,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Prevention of Gestational Diabetes in obese Women with physical Activity and/or Nutrition Transition: Results of a multicenter, randomized European Study (DALI Pilot Study). 2015. 127:735-736</w:t>
            </w:r>
          </w:p>
        </w:tc>
      </w:tr>
      <w:tr w:rsidR="000E1218" w:rsidRPr="000E1218" w14:paraId="0014EEBD" w14:textId="77777777" w:rsidTr="000E1218">
        <w:trPr>
          <w:trHeight w:val="585"/>
        </w:trPr>
        <w:tc>
          <w:tcPr>
            <w:tcW w:w="8400" w:type="dxa"/>
            <w:tcBorders>
              <w:top w:val="nil"/>
              <w:left w:val="nil"/>
              <w:bottom w:val="nil"/>
              <w:right w:val="nil"/>
            </w:tcBorders>
            <w:shd w:val="clear" w:color="auto" w:fill="auto"/>
            <w:vAlign w:val="center"/>
            <w:hideMark/>
          </w:tcPr>
          <w:p w14:paraId="04B0721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 Thomson, L. Tussing-Humphreys and M. H. Goodman.</w:t>
            </w:r>
            <w:r w:rsidRPr="000E1218">
              <w:rPr>
                <w:rFonts w:ascii="Times New Roman" w:eastAsia="Times New Roman" w:hAnsi="Times New Roman" w:cs="Times New Roman"/>
                <w:color w:val="000000"/>
                <w:lang w:val="en-CA"/>
              </w:rPr>
              <w:t xml:space="preserve"> Delta Healthy Sprouts: a randomized comparative effectiveness trial to promote maternal weight control and reduce childhood obesity in the Mississippi Delta. </w:t>
            </w:r>
            <w:r w:rsidRPr="000E1218">
              <w:rPr>
                <w:rFonts w:ascii="Times New Roman" w:eastAsia="Times New Roman" w:hAnsi="Times New Roman" w:cs="Times New Roman"/>
                <w:i/>
                <w:iCs/>
                <w:color w:val="000000"/>
                <w:lang w:val="en-CA"/>
              </w:rPr>
              <w:t>Contemporary Clinical Trials.</w:t>
            </w:r>
            <w:r w:rsidRPr="000E1218">
              <w:rPr>
                <w:rFonts w:ascii="Times New Roman" w:eastAsia="Times New Roman" w:hAnsi="Times New Roman" w:cs="Times New Roman"/>
                <w:color w:val="000000"/>
                <w:lang w:val="en-CA"/>
              </w:rPr>
              <w:t xml:space="preserve"> 2014. 38:82-91</w:t>
            </w:r>
          </w:p>
        </w:tc>
      </w:tr>
      <w:tr w:rsidR="000E1218" w:rsidRPr="000E1218" w14:paraId="049CEC74" w14:textId="77777777" w:rsidTr="000E1218">
        <w:trPr>
          <w:trHeight w:val="585"/>
        </w:trPr>
        <w:tc>
          <w:tcPr>
            <w:tcW w:w="8400" w:type="dxa"/>
            <w:tcBorders>
              <w:top w:val="nil"/>
              <w:left w:val="nil"/>
              <w:bottom w:val="nil"/>
              <w:right w:val="nil"/>
            </w:tcBorders>
            <w:shd w:val="clear" w:color="auto" w:fill="auto"/>
            <w:vAlign w:val="center"/>
            <w:hideMark/>
          </w:tcPr>
          <w:p w14:paraId="27806B3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Lecomte and R. Lambotte.</w:t>
            </w:r>
            <w:r w:rsidRPr="000E1218">
              <w:rPr>
                <w:rFonts w:ascii="Times New Roman" w:eastAsia="Times New Roman" w:hAnsi="Times New Roman" w:cs="Times New Roman"/>
                <w:color w:val="000000"/>
                <w:lang w:val="en-CA"/>
              </w:rPr>
              <w:t xml:space="preserve"> Cardiovascular adaptation during pregnancy]. </w:t>
            </w:r>
            <w:r w:rsidRPr="000E1218">
              <w:rPr>
                <w:rFonts w:ascii="Times New Roman" w:eastAsia="Times New Roman" w:hAnsi="Times New Roman" w:cs="Times New Roman"/>
                <w:i/>
                <w:iCs/>
                <w:color w:val="000000"/>
                <w:lang w:val="en-CA"/>
              </w:rPr>
              <w:t>Rev.Med.Liege.</w:t>
            </w:r>
            <w:r w:rsidRPr="000E1218">
              <w:rPr>
                <w:rFonts w:ascii="Times New Roman" w:eastAsia="Times New Roman" w:hAnsi="Times New Roman" w:cs="Times New Roman"/>
                <w:color w:val="000000"/>
                <w:lang w:val="en-CA"/>
              </w:rPr>
              <w:t xml:space="preserve"> 1974. 29:36-49</w:t>
            </w:r>
          </w:p>
        </w:tc>
      </w:tr>
      <w:tr w:rsidR="000E1218" w:rsidRPr="000E1218" w14:paraId="506F5CDE" w14:textId="77777777" w:rsidTr="000E1218">
        <w:trPr>
          <w:trHeight w:val="585"/>
        </w:trPr>
        <w:tc>
          <w:tcPr>
            <w:tcW w:w="8400" w:type="dxa"/>
            <w:tcBorders>
              <w:top w:val="nil"/>
              <w:left w:val="nil"/>
              <w:bottom w:val="nil"/>
              <w:right w:val="nil"/>
            </w:tcBorders>
            <w:shd w:val="clear" w:color="auto" w:fill="auto"/>
            <w:vAlign w:val="center"/>
            <w:hideMark/>
          </w:tcPr>
          <w:p w14:paraId="79F1E8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Leppala, H. Niinikoski, A. Kaljonen and H. Lagstrom.</w:t>
            </w:r>
            <w:r w:rsidRPr="000E1218">
              <w:rPr>
                <w:rFonts w:ascii="Times New Roman" w:eastAsia="Times New Roman" w:hAnsi="Times New Roman" w:cs="Times New Roman"/>
                <w:color w:val="000000"/>
                <w:lang w:val="en-CA"/>
              </w:rPr>
              <w:t xml:space="preserve"> Altered glucose metabolism, low physical activity and poor diet quality in overweight pregnant women compared to normal weight women- the steps study. </w:t>
            </w:r>
            <w:r w:rsidRPr="000E1218">
              <w:rPr>
                <w:rFonts w:ascii="Times New Roman" w:eastAsia="Times New Roman" w:hAnsi="Times New Roman" w:cs="Times New Roman"/>
                <w:i/>
                <w:iCs/>
                <w:color w:val="000000"/>
                <w:lang w:val="en-CA"/>
              </w:rPr>
              <w:t>International Journal of Pediatric Obesity.</w:t>
            </w:r>
            <w:r w:rsidRPr="000E1218">
              <w:rPr>
                <w:rFonts w:ascii="Times New Roman" w:eastAsia="Times New Roman" w:hAnsi="Times New Roman" w:cs="Times New Roman"/>
                <w:color w:val="000000"/>
                <w:lang w:val="en-CA"/>
              </w:rPr>
              <w:t xml:space="preserve"> 2010. 5:65</w:t>
            </w:r>
          </w:p>
        </w:tc>
      </w:tr>
      <w:tr w:rsidR="000E1218" w:rsidRPr="000E1218" w14:paraId="4802C78D" w14:textId="77777777" w:rsidTr="000E1218">
        <w:trPr>
          <w:trHeight w:val="585"/>
        </w:trPr>
        <w:tc>
          <w:tcPr>
            <w:tcW w:w="8400" w:type="dxa"/>
            <w:tcBorders>
              <w:top w:val="nil"/>
              <w:left w:val="nil"/>
              <w:bottom w:val="nil"/>
              <w:right w:val="nil"/>
            </w:tcBorders>
            <w:shd w:val="clear" w:color="auto" w:fill="auto"/>
            <w:vAlign w:val="center"/>
            <w:hideMark/>
          </w:tcPr>
          <w:p w14:paraId="558770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Liu, J. N. Laditka, E. Mayer-Davis and R. R. Pate.</w:t>
            </w:r>
            <w:r w:rsidRPr="000E1218">
              <w:rPr>
                <w:rFonts w:ascii="Times New Roman" w:eastAsia="Times New Roman" w:hAnsi="Times New Roman" w:cs="Times New Roman"/>
                <w:color w:val="000000"/>
                <w:lang w:val="en-CA"/>
              </w:rPr>
              <w:t xml:space="preserve"> Does physical activity during pregnancy reduce the risk of gestational diabetes among previously inactive women?. </w:t>
            </w:r>
            <w:r w:rsidRPr="000E1218">
              <w:rPr>
                <w:rFonts w:ascii="Times New Roman" w:eastAsia="Times New Roman" w:hAnsi="Times New Roman" w:cs="Times New Roman"/>
                <w:i/>
                <w:iCs/>
                <w:color w:val="000000"/>
                <w:lang w:val="en-CA"/>
              </w:rPr>
              <w:t>Birth.</w:t>
            </w:r>
            <w:r w:rsidRPr="000E1218">
              <w:rPr>
                <w:rFonts w:ascii="Times New Roman" w:eastAsia="Times New Roman" w:hAnsi="Times New Roman" w:cs="Times New Roman"/>
                <w:color w:val="000000"/>
                <w:lang w:val="en-CA"/>
              </w:rPr>
              <w:t xml:space="preserve"> 2008. 35:188-195</w:t>
            </w:r>
          </w:p>
        </w:tc>
      </w:tr>
      <w:tr w:rsidR="000E1218" w:rsidRPr="000E1218" w14:paraId="07704E0A" w14:textId="77777777" w:rsidTr="000E1218">
        <w:trPr>
          <w:trHeight w:val="585"/>
        </w:trPr>
        <w:tc>
          <w:tcPr>
            <w:tcW w:w="8400" w:type="dxa"/>
            <w:tcBorders>
              <w:top w:val="nil"/>
              <w:left w:val="nil"/>
              <w:bottom w:val="nil"/>
              <w:right w:val="nil"/>
            </w:tcBorders>
            <w:shd w:val="clear" w:color="auto" w:fill="auto"/>
            <w:vAlign w:val="center"/>
            <w:hideMark/>
          </w:tcPr>
          <w:p w14:paraId="0F3BE2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Liu, T. Trivedi, S. N. Blair, A. Ness, C. Macdonald-Wallis and D. A. Lawlor.</w:t>
            </w:r>
            <w:r w:rsidRPr="000E1218">
              <w:rPr>
                <w:rFonts w:ascii="Times New Roman" w:eastAsia="Times New Roman" w:hAnsi="Times New Roman" w:cs="Times New Roman"/>
                <w:color w:val="000000"/>
                <w:lang w:val="en-CA"/>
              </w:rPr>
              <w:t xml:space="preserve"> Physical activity and hypertensive disorders of pregnancy among british women.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2012. 175:S22</w:t>
            </w:r>
          </w:p>
        </w:tc>
      </w:tr>
      <w:tr w:rsidR="000E1218" w:rsidRPr="000E1218" w14:paraId="3025C405" w14:textId="77777777" w:rsidTr="000E1218">
        <w:trPr>
          <w:trHeight w:val="585"/>
        </w:trPr>
        <w:tc>
          <w:tcPr>
            <w:tcW w:w="8400" w:type="dxa"/>
            <w:tcBorders>
              <w:top w:val="nil"/>
              <w:left w:val="nil"/>
              <w:bottom w:val="nil"/>
              <w:right w:val="nil"/>
            </w:tcBorders>
            <w:shd w:val="clear" w:color="auto" w:fill="auto"/>
            <w:vAlign w:val="center"/>
            <w:hideMark/>
          </w:tcPr>
          <w:p w14:paraId="006EA7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Lo, E. Clark, T. Bardsley, M. Egger, J. Shaw and I. Nygaard.</w:t>
            </w:r>
            <w:r w:rsidRPr="000E1218">
              <w:rPr>
                <w:rFonts w:ascii="Times New Roman" w:eastAsia="Times New Roman" w:hAnsi="Times New Roman" w:cs="Times New Roman"/>
                <w:color w:val="000000"/>
                <w:lang w:val="en-CA"/>
              </w:rPr>
              <w:t xml:space="preserve"> Physical activity during pregnancy and postpartum urinary incontinence in primiparous women. </w:t>
            </w:r>
            <w:r w:rsidRPr="000E1218">
              <w:rPr>
                <w:rFonts w:ascii="Times New Roman" w:eastAsia="Times New Roman" w:hAnsi="Times New Roman" w:cs="Times New Roman"/>
                <w:i/>
                <w:iCs/>
                <w:color w:val="000000"/>
                <w:lang w:val="en-CA"/>
              </w:rPr>
              <w:t>Reproductive Sciences.</w:t>
            </w:r>
            <w:r w:rsidRPr="000E1218">
              <w:rPr>
                <w:rFonts w:ascii="Times New Roman" w:eastAsia="Times New Roman" w:hAnsi="Times New Roman" w:cs="Times New Roman"/>
                <w:color w:val="000000"/>
                <w:lang w:val="en-CA"/>
              </w:rPr>
              <w:t xml:space="preserve"> 2013. 1):335A</w:t>
            </w:r>
          </w:p>
        </w:tc>
      </w:tr>
      <w:tr w:rsidR="000E1218" w:rsidRPr="000E1218" w14:paraId="1DFE3888" w14:textId="77777777" w:rsidTr="000E1218">
        <w:trPr>
          <w:trHeight w:val="585"/>
        </w:trPr>
        <w:tc>
          <w:tcPr>
            <w:tcW w:w="8400" w:type="dxa"/>
            <w:tcBorders>
              <w:top w:val="nil"/>
              <w:left w:val="nil"/>
              <w:bottom w:val="nil"/>
              <w:right w:val="nil"/>
            </w:tcBorders>
            <w:shd w:val="clear" w:color="auto" w:fill="auto"/>
            <w:vAlign w:val="center"/>
            <w:hideMark/>
          </w:tcPr>
          <w:p w14:paraId="5CA0C04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Dodd, C. M. O'Brien and R. M. Grivell.</w:t>
            </w:r>
            <w:r w:rsidRPr="000E1218">
              <w:rPr>
                <w:rFonts w:ascii="Times New Roman" w:eastAsia="Times New Roman" w:hAnsi="Times New Roman" w:cs="Times New Roman"/>
                <w:color w:val="000000"/>
                <w:lang w:val="en-CA"/>
              </w:rPr>
              <w:t xml:space="preserve"> Modifying diet and physical activity to support pregnant women who are overweight or obese. 2015. 18:318-323</w:t>
            </w:r>
          </w:p>
        </w:tc>
      </w:tr>
      <w:tr w:rsidR="000E1218" w:rsidRPr="000E1218" w14:paraId="5557D9C8" w14:textId="77777777" w:rsidTr="000E1218">
        <w:trPr>
          <w:trHeight w:val="585"/>
        </w:trPr>
        <w:tc>
          <w:tcPr>
            <w:tcW w:w="8400" w:type="dxa"/>
            <w:tcBorders>
              <w:top w:val="nil"/>
              <w:left w:val="nil"/>
              <w:bottom w:val="nil"/>
              <w:right w:val="nil"/>
            </w:tcBorders>
            <w:shd w:val="clear" w:color="auto" w:fill="auto"/>
            <w:vAlign w:val="center"/>
            <w:hideMark/>
          </w:tcPr>
          <w:p w14:paraId="660B2A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Dodd.</w:t>
            </w:r>
            <w:r w:rsidRPr="000E1218">
              <w:rPr>
                <w:rFonts w:ascii="Times New Roman" w:eastAsia="Times New Roman" w:hAnsi="Times New Roman" w:cs="Times New Roman"/>
                <w:color w:val="000000"/>
                <w:lang w:val="en-CA"/>
              </w:rPr>
              <w:t xml:space="preserve"> Dietary and lifestyle advice for pregnant women who are overweight or obese: the LIMIT randomized trial. 2014. 64:197-202</w:t>
            </w:r>
          </w:p>
        </w:tc>
      </w:tr>
      <w:tr w:rsidR="000E1218" w:rsidRPr="000E1218" w14:paraId="3D83F0D0" w14:textId="77777777" w:rsidTr="000E1218">
        <w:trPr>
          <w:trHeight w:val="585"/>
        </w:trPr>
        <w:tc>
          <w:tcPr>
            <w:tcW w:w="8400" w:type="dxa"/>
            <w:tcBorders>
              <w:top w:val="nil"/>
              <w:left w:val="nil"/>
              <w:bottom w:val="nil"/>
              <w:right w:val="nil"/>
            </w:tcBorders>
            <w:shd w:val="clear" w:color="auto" w:fill="auto"/>
            <w:vAlign w:val="center"/>
            <w:hideMark/>
          </w:tcPr>
          <w:p w14:paraId="1A72B4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H. O. Chambliss, J. F. Clapp, et al.</w:t>
            </w:r>
            <w:r w:rsidRPr="000E1218">
              <w:rPr>
                <w:rFonts w:ascii="Times New Roman" w:eastAsia="Times New Roman" w:hAnsi="Times New Roman" w:cs="Times New Roman"/>
                <w:color w:val="000000"/>
                <w:lang w:val="en-CA"/>
              </w:rPr>
              <w:t xml:space="preserve"> Impact of physical activity during pregnancy and postpartum on chronic disease risk.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2006. 38:989-1006</w:t>
            </w:r>
          </w:p>
        </w:tc>
      </w:tr>
      <w:tr w:rsidR="000E1218" w:rsidRPr="000E1218" w14:paraId="5D2137CA" w14:textId="77777777" w:rsidTr="000E1218">
        <w:trPr>
          <w:trHeight w:val="585"/>
        </w:trPr>
        <w:tc>
          <w:tcPr>
            <w:tcW w:w="8400" w:type="dxa"/>
            <w:tcBorders>
              <w:top w:val="nil"/>
              <w:left w:val="nil"/>
              <w:bottom w:val="nil"/>
              <w:right w:val="nil"/>
            </w:tcBorders>
            <w:shd w:val="clear" w:color="auto" w:fill="auto"/>
            <w:vAlign w:val="center"/>
            <w:hideMark/>
          </w:tcPr>
          <w:p w14:paraId="473526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 W. Lee, J. F. Miller and J. Werch.</w:t>
            </w:r>
            <w:r w:rsidRPr="000E1218">
              <w:rPr>
                <w:rFonts w:ascii="Times New Roman" w:eastAsia="Times New Roman" w:hAnsi="Times New Roman" w:cs="Times New Roman"/>
                <w:color w:val="000000"/>
                <w:lang w:val="en-CA"/>
              </w:rPr>
              <w:t xml:space="preserve"> Alterations in plasma volume and protein during cycle exercise throughout pregnancy.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1990. 22:751-755</w:t>
            </w:r>
          </w:p>
        </w:tc>
      </w:tr>
      <w:tr w:rsidR="000E1218" w:rsidRPr="000E1218" w14:paraId="1A315DD3" w14:textId="77777777" w:rsidTr="000E1218">
        <w:trPr>
          <w:trHeight w:val="585"/>
        </w:trPr>
        <w:tc>
          <w:tcPr>
            <w:tcW w:w="8400" w:type="dxa"/>
            <w:tcBorders>
              <w:top w:val="nil"/>
              <w:left w:val="nil"/>
              <w:bottom w:val="nil"/>
              <w:right w:val="nil"/>
            </w:tcBorders>
            <w:shd w:val="clear" w:color="auto" w:fill="auto"/>
            <w:vAlign w:val="center"/>
            <w:hideMark/>
          </w:tcPr>
          <w:p w14:paraId="0FF7382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Pivarnik.</w:t>
            </w:r>
            <w:r w:rsidRPr="000E1218">
              <w:rPr>
                <w:rFonts w:ascii="Times New Roman" w:eastAsia="Times New Roman" w:hAnsi="Times New Roman" w:cs="Times New Roman"/>
                <w:color w:val="000000"/>
                <w:lang w:val="en-CA"/>
              </w:rPr>
              <w:t xml:space="preserve"> Effects of prenatal exercise on fetal development. </w:t>
            </w:r>
            <w:r w:rsidRPr="000E1218">
              <w:rPr>
                <w:rFonts w:ascii="Times New Roman" w:eastAsia="Times New Roman" w:hAnsi="Times New Roman" w:cs="Times New Roman"/>
                <w:i/>
                <w:iCs/>
                <w:color w:val="000000"/>
                <w:lang w:val="en-CA"/>
              </w:rPr>
              <w:t>CAHPERD Journal/Times.</w:t>
            </w:r>
            <w:r w:rsidRPr="000E1218">
              <w:rPr>
                <w:rFonts w:ascii="Times New Roman" w:eastAsia="Times New Roman" w:hAnsi="Times New Roman" w:cs="Times New Roman"/>
                <w:color w:val="000000"/>
                <w:lang w:val="en-CA"/>
              </w:rPr>
              <w:t xml:space="preserve"> 1992. 54:15-16</w:t>
            </w:r>
          </w:p>
        </w:tc>
      </w:tr>
      <w:tr w:rsidR="000E1218" w:rsidRPr="000E1218" w14:paraId="2D970BC2" w14:textId="77777777" w:rsidTr="000E1218">
        <w:trPr>
          <w:trHeight w:val="585"/>
        </w:trPr>
        <w:tc>
          <w:tcPr>
            <w:tcW w:w="8400" w:type="dxa"/>
            <w:tcBorders>
              <w:top w:val="nil"/>
              <w:left w:val="nil"/>
              <w:bottom w:val="nil"/>
              <w:right w:val="nil"/>
            </w:tcBorders>
            <w:shd w:val="clear" w:color="auto" w:fill="auto"/>
            <w:vAlign w:val="center"/>
            <w:hideMark/>
          </w:tcPr>
          <w:p w14:paraId="75ED59B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 Walsh, C. McGowan, J. Byrne and F. M. McAuliffe.</w:t>
            </w:r>
            <w:r w:rsidRPr="000E1218">
              <w:rPr>
                <w:rFonts w:ascii="Times New Roman" w:eastAsia="Times New Roman" w:hAnsi="Times New Roman" w:cs="Times New Roman"/>
                <w:color w:val="000000"/>
                <w:lang w:val="en-CA"/>
              </w:rPr>
              <w:t xml:space="preserve"> Prevalence of physical activity among healthy pregnant women in Ireland.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2011. 114:154-155</w:t>
            </w:r>
          </w:p>
        </w:tc>
      </w:tr>
      <w:tr w:rsidR="000E1218" w:rsidRPr="000E1218" w14:paraId="472F7997" w14:textId="77777777" w:rsidTr="000E1218">
        <w:trPr>
          <w:trHeight w:val="585"/>
        </w:trPr>
        <w:tc>
          <w:tcPr>
            <w:tcW w:w="8400" w:type="dxa"/>
            <w:tcBorders>
              <w:top w:val="nil"/>
              <w:left w:val="nil"/>
              <w:bottom w:val="nil"/>
              <w:right w:val="nil"/>
            </w:tcBorders>
            <w:shd w:val="clear" w:color="auto" w:fill="auto"/>
            <w:vAlign w:val="center"/>
            <w:hideMark/>
          </w:tcPr>
          <w:p w14:paraId="34B9639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J. Marcinkevage, K. M. V. Narayan, A. Correa,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Lifestyle iitervention during early pregnancy improves glucose and insulin indices in women at risk for gestational diabetes.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2013. 62: </w:t>
            </w:r>
          </w:p>
        </w:tc>
      </w:tr>
      <w:tr w:rsidR="000E1218" w:rsidRPr="000E1218" w14:paraId="7085EE38" w14:textId="77777777" w:rsidTr="000E1218">
        <w:trPr>
          <w:trHeight w:val="585"/>
        </w:trPr>
        <w:tc>
          <w:tcPr>
            <w:tcW w:w="8400" w:type="dxa"/>
            <w:tcBorders>
              <w:top w:val="nil"/>
              <w:left w:val="nil"/>
              <w:bottom w:val="nil"/>
              <w:right w:val="nil"/>
            </w:tcBorders>
            <w:shd w:val="clear" w:color="auto" w:fill="auto"/>
            <w:vAlign w:val="center"/>
            <w:hideMark/>
          </w:tcPr>
          <w:p w14:paraId="75C70E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Metcalfe, J. H. McAnulty and K. Ueland.</w:t>
            </w:r>
            <w:r w:rsidRPr="000E1218">
              <w:rPr>
                <w:rFonts w:ascii="Times New Roman" w:eastAsia="Times New Roman" w:hAnsi="Times New Roman" w:cs="Times New Roman"/>
                <w:color w:val="000000"/>
                <w:lang w:val="en-CA"/>
              </w:rPr>
              <w:t xml:space="preserve"> Cardiovascular physiology. 1981. 24:693-710</w:t>
            </w:r>
          </w:p>
        </w:tc>
      </w:tr>
      <w:tr w:rsidR="000E1218" w:rsidRPr="000E1218" w14:paraId="75421646" w14:textId="77777777" w:rsidTr="000E1218">
        <w:trPr>
          <w:trHeight w:val="585"/>
        </w:trPr>
        <w:tc>
          <w:tcPr>
            <w:tcW w:w="8400" w:type="dxa"/>
            <w:tcBorders>
              <w:top w:val="nil"/>
              <w:left w:val="nil"/>
              <w:bottom w:val="nil"/>
              <w:right w:val="nil"/>
            </w:tcBorders>
            <w:shd w:val="clear" w:color="auto" w:fill="auto"/>
            <w:vAlign w:val="center"/>
            <w:hideMark/>
          </w:tcPr>
          <w:p w14:paraId="66C02B1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O'Connor.</w:t>
            </w:r>
            <w:r w:rsidRPr="000E1218">
              <w:rPr>
                <w:rFonts w:ascii="Times New Roman" w:eastAsia="Times New Roman" w:hAnsi="Times New Roman" w:cs="Times New Roman"/>
                <w:color w:val="000000"/>
                <w:lang w:val="en-CA"/>
              </w:rPr>
              <w:t xml:space="preserve"> Exercise in the childbearing year. 2001. 16:14-15 2</w:t>
            </w:r>
          </w:p>
        </w:tc>
      </w:tr>
      <w:tr w:rsidR="000E1218" w:rsidRPr="000E1218" w14:paraId="3AD6E80A" w14:textId="77777777" w:rsidTr="000E1218">
        <w:trPr>
          <w:trHeight w:val="585"/>
        </w:trPr>
        <w:tc>
          <w:tcPr>
            <w:tcW w:w="8400" w:type="dxa"/>
            <w:tcBorders>
              <w:top w:val="nil"/>
              <w:left w:val="nil"/>
              <w:bottom w:val="nil"/>
              <w:right w:val="nil"/>
            </w:tcBorders>
            <w:shd w:val="clear" w:color="auto" w:fill="auto"/>
            <w:vAlign w:val="center"/>
            <w:hideMark/>
          </w:tcPr>
          <w:p w14:paraId="35AFF8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 Hellwig.</w:t>
            </w:r>
            <w:r w:rsidRPr="000E1218">
              <w:rPr>
                <w:rFonts w:ascii="Times New Roman" w:eastAsia="Times New Roman" w:hAnsi="Times New Roman" w:cs="Times New Roman"/>
                <w:color w:val="000000"/>
                <w:lang w:val="en-CA"/>
              </w:rPr>
              <w:t xml:space="preserve"> Hypertension in women: more evidence for the role of lifestyle. 2009. 13:367-372 6</w:t>
            </w:r>
          </w:p>
        </w:tc>
      </w:tr>
      <w:tr w:rsidR="000E1218" w:rsidRPr="000E1218" w14:paraId="31921050" w14:textId="77777777" w:rsidTr="000E1218">
        <w:trPr>
          <w:trHeight w:val="585"/>
        </w:trPr>
        <w:tc>
          <w:tcPr>
            <w:tcW w:w="8400" w:type="dxa"/>
            <w:tcBorders>
              <w:top w:val="nil"/>
              <w:left w:val="nil"/>
              <w:bottom w:val="nil"/>
              <w:right w:val="nil"/>
            </w:tcBorders>
            <w:shd w:val="clear" w:color="auto" w:fill="auto"/>
            <w:vAlign w:val="center"/>
            <w:hideMark/>
          </w:tcPr>
          <w:p w14:paraId="031401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 Hellwig.</w:t>
            </w:r>
            <w:r w:rsidRPr="000E1218">
              <w:rPr>
                <w:rFonts w:ascii="Times New Roman" w:eastAsia="Times New Roman" w:hAnsi="Times New Roman" w:cs="Times New Roman"/>
                <w:color w:val="000000"/>
                <w:lang w:val="en-CA"/>
              </w:rPr>
              <w:t xml:space="preserve"> Treating depression during pregnancy: new guidance. 2009. 13:457-461 5</w:t>
            </w:r>
          </w:p>
        </w:tc>
      </w:tr>
      <w:tr w:rsidR="000E1218" w:rsidRPr="000E1218" w14:paraId="0ECC46AD" w14:textId="77777777" w:rsidTr="000E1218">
        <w:trPr>
          <w:trHeight w:val="585"/>
        </w:trPr>
        <w:tc>
          <w:tcPr>
            <w:tcW w:w="8400" w:type="dxa"/>
            <w:tcBorders>
              <w:top w:val="nil"/>
              <w:left w:val="nil"/>
              <w:bottom w:val="nil"/>
              <w:right w:val="nil"/>
            </w:tcBorders>
            <w:shd w:val="clear" w:color="auto" w:fill="auto"/>
            <w:vAlign w:val="center"/>
            <w:hideMark/>
          </w:tcPr>
          <w:p w14:paraId="5110DBC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Panagopoulos.</w:t>
            </w:r>
            <w:r w:rsidRPr="000E1218">
              <w:rPr>
                <w:rFonts w:ascii="Times New Roman" w:eastAsia="Times New Roman" w:hAnsi="Times New Roman" w:cs="Times New Roman"/>
                <w:color w:val="000000"/>
                <w:lang w:val="en-CA"/>
              </w:rPr>
              <w:t xml:space="preserve"> Influence of physical effort on fetal development]. </w:t>
            </w:r>
            <w:r w:rsidRPr="000E1218">
              <w:rPr>
                <w:rFonts w:ascii="Times New Roman" w:eastAsia="Times New Roman" w:hAnsi="Times New Roman" w:cs="Times New Roman"/>
                <w:i/>
                <w:iCs/>
                <w:color w:val="000000"/>
                <w:lang w:val="en-CA"/>
              </w:rPr>
              <w:t>Gynaecologia.</w:t>
            </w:r>
            <w:r w:rsidRPr="000E1218">
              <w:rPr>
                <w:rFonts w:ascii="Times New Roman" w:eastAsia="Times New Roman" w:hAnsi="Times New Roman" w:cs="Times New Roman"/>
                <w:color w:val="000000"/>
                <w:lang w:val="en-CA"/>
              </w:rPr>
              <w:t xml:space="preserve"> 1969. 168:350-355</w:t>
            </w:r>
          </w:p>
        </w:tc>
      </w:tr>
      <w:tr w:rsidR="000E1218" w:rsidRPr="000E1218" w14:paraId="7F4B327D" w14:textId="77777777" w:rsidTr="000E1218">
        <w:trPr>
          <w:trHeight w:val="585"/>
        </w:trPr>
        <w:tc>
          <w:tcPr>
            <w:tcW w:w="8400" w:type="dxa"/>
            <w:tcBorders>
              <w:top w:val="nil"/>
              <w:left w:val="nil"/>
              <w:bottom w:val="nil"/>
              <w:right w:val="nil"/>
            </w:tcBorders>
            <w:shd w:val="clear" w:color="auto" w:fill="auto"/>
            <w:vAlign w:val="center"/>
            <w:hideMark/>
          </w:tcPr>
          <w:p w14:paraId="5A90C7B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Patenaude, C. Allard, M. Lacroix,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insulin/glycemic regulation, leptin, and adiposity levels are associated with newborn adiposity. </w:t>
            </w:r>
            <w:r w:rsidRPr="000E1218">
              <w:rPr>
                <w:rFonts w:ascii="Times New Roman" w:eastAsia="Times New Roman" w:hAnsi="Times New Roman" w:cs="Times New Roman"/>
                <w:i/>
                <w:iCs/>
                <w:color w:val="000000"/>
                <w:lang w:val="en-CA"/>
              </w:rPr>
              <w:t>Circulation.</w:t>
            </w:r>
            <w:r w:rsidRPr="000E1218">
              <w:rPr>
                <w:rFonts w:ascii="Times New Roman" w:eastAsia="Times New Roman" w:hAnsi="Times New Roman" w:cs="Times New Roman"/>
                <w:color w:val="000000"/>
                <w:lang w:val="en-CA"/>
              </w:rPr>
              <w:t xml:space="preserve"> 2014. 129: </w:t>
            </w:r>
          </w:p>
        </w:tc>
      </w:tr>
      <w:tr w:rsidR="000E1218" w:rsidRPr="000E1218" w14:paraId="68F8E639" w14:textId="77777777" w:rsidTr="000E1218">
        <w:trPr>
          <w:trHeight w:val="585"/>
        </w:trPr>
        <w:tc>
          <w:tcPr>
            <w:tcW w:w="8400" w:type="dxa"/>
            <w:tcBorders>
              <w:top w:val="nil"/>
              <w:left w:val="nil"/>
              <w:bottom w:val="nil"/>
              <w:right w:val="nil"/>
            </w:tcBorders>
            <w:shd w:val="clear" w:color="auto" w:fill="auto"/>
            <w:vAlign w:val="center"/>
            <w:hideMark/>
          </w:tcPr>
          <w:p w14:paraId="6C7BEB2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Pomeroy, F. Renstrom, A. M. Gradmark, et al.</w:t>
            </w:r>
            <w:r w:rsidRPr="000E1218">
              <w:rPr>
                <w:rFonts w:ascii="Times New Roman" w:eastAsia="Times New Roman" w:hAnsi="Times New Roman" w:cs="Times New Roman"/>
                <w:color w:val="000000"/>
                <w:lang w:val="en-CA"/>
              </w:rPr>
              <w:t xml:space="preserve"> PMC3554315; Maternal physical activity and insulin action in pregnancy and their relationships with infant body composition.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2013. 36:267-269</w:t>
            </w:r>
          </w:p>
        </w:tc>
      </w:tr>
      <w:tr w:rsidR="000E1218" w:rsidRPr="000E1218" w14:paraId="667AA32F" w14:textId="77777777" w:rsidTr="000E1218">
        <w:trPr>
          <w:trHeight w:val="585"/>
        </w:trPr>
        <w:tc>
          <w:tcPr>
            <w:tcW w:w="8400" w:type="dxa"/>
            <w:tcBorders>
              <w:top w:val="nil"/>
              <w:left w:val="nil"/>
              <w:bottom w:val="nil"/>
              <w:right w:val="nil"/>
            </w:tcBorders>
            <w:shd w:val="clear" w:color="auto" w:fill="auto"/>
            <w:vAlign w:val="center"/>
            <w:hideMark/>
          </w:tcPr>
          <w:p w14:paraId="69D68A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R. Ritchie.</w:t>
            </w:r>
            <w:r w:rsidRPr="000E1218">
              <w:rPr>
                <w:rFonts w:ascii="Times New Roman" w:eastAsia="Times New Roman" w:hAnsi="Times New Roman" w:cs="Times New Roman"/>
                <w:color w:val="000000"/>
                <w:lang w:val="en-CA"/>
              </w:rPr>
              <w:t xml:space="preserve"> Orthopedic considerations during pregnancy. 2003. 46:456-466 11</w:t>
            </w:r>
          </w:p>
        </w:tc>
      </w:tr>
      <w:tr w:rsidR="000E1218" w:rsidRPr="000E1218" w14:paraId="4BC1386E" w14:textId="77777777" w:rsidTr="000E1218">
        <w:trPr>
          <w:trHeight w:val="585"/>
        </w:trPr>
        <w:tc>
          <w:tcPr>
            <w:tcW w:w="8400" w:type="dxa"/>
            <w:tcBorders>
              <w:top w:val="nil"/>
              <w:left w:val="nil"/>
              <w:bottom w:val="nil"/>
              <w:right w:val="nil"/>
            </w:tcBorders>
            <w:shd w:val="clear" w:color="auto" w:fill="auto"/>
            <w:vAlign w:val="center"/>
            <w:hideMark/>
          </w:tcPr>
          <w:p w14:paraId="03360DE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Rankin.</w:t>
            </w:r>
            <w:r w:rsidRPr="000E1218">
              <w:rPr>
                <w:rFonts w:ascii="Times New Roman" w:eastAsia="Times New Roman" w:hAnsi="Times New Roman" w:cs="Times New Roman"/>
                <w:color w:val="000000"/>
                <w:lang w:val="en-CA"/>
              </w:rPr>
              <w:t xml:space="preserve"> The effects of antenatal exercise on psychological well-being during and following pregnancy and childbirth. 2008. 43:416-416</w:t>
            </w:r>
          </w:p>
        </w:tc>
      </w:tr>
      <w:tr w:rsidR="000E1218" w:rsidRPr="000E1218" w14:paraId="1860B139" w14:textId="77777777" w:rsidTr="000E1218">
        <w:trPr>
          <w:trHeight w:val="585"/>
        </w:trPr>
        <w:tc>
          <w:tcPr>
            <w:tcW w:w="8400" w:type="dxa"/>
            <w:tcBorders>
              <w:top w:val="nil"/>
              <w:left w:val="nil"/>
              <w:bottom w:val="nil"/>
              <w:right w:val="nil"/>
            </w:tcBorders>
            <w:shd w:val="clear" w:color="auto" w:fill="auto"/>
            <w:vAlign w:val="center"/>
            <w:hideMark/>
          </w:tcPr>
          <w:p w14:paraId="3861BB7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Rayl, V. L. Holt, M. A. Williams, J. L. Nelson, D. E. Hickok and N. S. Weiss.</w:t>
            </w:r>
            <w:r w:rsidRPr="000E1218">
              <w:rPr>
                <w:rFonts w:ascii="Times New Roman" w:eastAsia="Times New Roman" w:hAnsi="Times New Roman" w:cs="Times New Roman"/>
                <w:color w:val="000000"/>
                <w:lang w:val="en-CA"/>
              </w:rPr>
              <w:t xml:space="preserve"> A case-control study of preeclampsia and leisure-time physical activity. </w:t>
            </w:r>
            <w:r w:rsidRPr="000E1218">
              <w:rPr>
                <w:rFonts w:ascii="Times New Roman" w:eastAsia="Times New Roman" w:hAnsi="Times New Roman" w:cs="Times New Roman"/>
                <w:i/>
                <w:iCs/>
                <w:color w:val="000000"/>
                <w:lang w:val="en-CA"/>
              </w:rPr>
              <w:t>J.Invest.Med.</w:t>
            </w:r>
            <w:r w:rsidRPr="000E1218">
              <w:rPr>
                <w:rFonts w:ascii="Times New Roman" w:eastAsia="Times New Roman" w:hAnsi="Times New Roman" w:cs="Times New Roman"/>
                <w:color w:val="000000"/>
                <w:lang w:val="en-CA"/>
              </w:rPr>
              <w:t xml:space="preserve"> 1996. 44: </w:t>
            </w:r>
          </w:p>
        </w:tc>
      </w:tr>
      <w:tr w:rsidR="000E1218" w:rsidRPr="000E1218" w14:paraId="7B1F1101" w14:textId="77777777" w:rsidTr="000E1218">
        <w:trPr>
          <w:trHeight w:val="585"/>
        </w:trPr>
        <w:tc>
          <w:tcPr>
            <w:tcW w:w="8400" w:type="dxa"/>
            <w:tcBorders>
              <w:top w:val="nil"/>
              <w:left w:val="nil"/>
              <w:bottom w:val="nil"/>
              <w:right w:val="nil"/>
            </w:tcBorders>
            <w:shd w:val="clear" w:color="auto" w:fill="auto"/>
            <w:vAlign w:val="center"/>
            <w:hideMark/>
          </w:tcPr>
          <w:p w14:paraId="3229729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T. Bambicini, V. C. M. Soares, M. R. D. Zanetti, M. R. Torloni, M. C. Ribeiro and R. Mattar.</w:t>
            </w:r>
            <w:r w:rsidRPr="000E1218">
              <w:rPr>
                <w:rFonts w:ascii="Times New Roman" w:eastAsia="Times New Roman" w:hAnsi="Times New Roman" w:cs="Times New Roman"/>
                <w:color w:val="000000"/>
                <w:lang w:val="en-CA"/>
              </w:rPr>
              <w:t xml:space="preserve"> Effects of aerobic and resistance exercises on glycemic levels of patients with gestational diabetes: Pilot study. </w:t>
            </w:r>
            <w:r w:rsidRPr="000E1218">
              <w:rPr>
                <w:rFonts w:ascii="Times New Roman" w:eastAsia="Times New Roman" w:hAnsi="Times New Roman" w:cs="Times New Roman"/>
                <w:i/>
                <w:iCs/>
                <w:color w:val="000000"/>
                <w:lang w:val="en-CA"/>
              </w:rPr>
              <w:t>International journal of gynaecology and obstetrics.</w:t>
            </w:r>
            <w:r w:rsidRPr="000E1218">
              <w:rPr>
                <w:rFonts w:ascii="Times New Roman" w:eastAsia="Times New Roman" w:hAnsi="Times New Roman" w:cs="Times New Roman"/>
                <w:color w:val="000000"/>
                <w:lang w:val="en-CA"/>
              </w:rPr>
              <w:t xml:space="preserve"> 2012. 119: </w:t>
            </w:r>
          </w:p>
        </w:tc>
      </w:tr>
      <w:tr w:rsidR="000E1218" w:rsidRPr="000E1218" w14:paraId="11F12F95" w14:textId="77777777" w:rsidTr="000E1218">
        <w:trPr>
          <w:trHeight w:val="585"/>
        </w:trPr>
        <w:tc>
          <w:tcPr>
            <w:tcW w:w="8400" w:type="dxa"/>
            <w:tcBorders>
              <w:top w:val="nil"/>
              <w:left w:val="nil"/>
              <w:bottom w:val="nil"/>
              <w:right w:val="nil"/>
            </w:tcBorders>
            <w:shd w:val="clear" w:color="auto" w:fill="auto"/>
            <w:vAlign w:val="center"/>
            <w:hideMark/>
          </w:tcPr>
          <w:p w14:paraId="2B5C60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Tanji.</w:t>
            </w:r>
            <w:r w:rsidRPr="000E1218">
              <w:rPr>
                <w:rFonts w:ascii="Times New Roman" w:eastAsia="Times New Roman" w:hAnsi="Times New Roman" w:cs="Times New Roman"/>
                <w:color w:val="000000"/>
                <w:lang w:val="en-CA"/>
              </w:rPr>
              <w:t xml:space="preserve"> Exercise during pregnancy and pregnancy outcome. </w:t>
            </w:r>
            <w:r w:rsidRPr="000E1218">
              <w:rPr>
                <w:rFonts w:ascii="Times New Roman" w:eastAsia="Times New Roman" w:hAnsi="Times New Roman" w:cs="Times New Roman"/>
                <w:i/>
                <w:iCs/>
                <w:color w:val="000000"/>
                <w:lang w:val="en-CA"/>
              </w:rPr>
              <w:t>Clinical Journal of Sport Medicine.</w:t>
            </w:r>
            <w:r w:rsidRPr="000E1218">
              <w:rPr>
                <w:rFonts w:ascii="Times New Roman" w:eastAsia="Times New Roman" w:hAnsi="Times New Roman" w:cs="Times New Roman"/>
                <w:color w:val="000000"/>
                <w:lang w:val="en-CA"/>
              </w:rPr>
              <w:t xml:space="preserve"> 1995. 5:267</w:t>
            </w:r>
          </w:p>
        </w:tc>
      </w:tr>
      <w:tr w:rsidR="000E1218" w:rsidRPr="000E1218" w14:paraId="317767B6" w14:textId="77777777" w:rsidTr="000E1218">
        <w:trPr>
          <w:trHeight w:val="585"/>
        </w:trPr>
        <w:tc>
          <w:tcPr>
            <w:tcW w:w="8400" w:type="dxa"/>
            <w:tcBorders>
              <w:top w:val="nil"/>
              <w:left w:val="nil"/>
              <w:bottom w:val="nil"/>
              <w:right w:val="nil"/>
            </w:tcBorders>
            <w:shd w:val="clear" w:color="auto" w:fill="auto"/>
            <w:vAlign w:val="center"/>
            <w:hideMark/>
          </w:tcPr>
          <w:p w14:paraId="64DDF1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Thompson.</w:t>
            </w:r>
            <w:r w:rsidRPr="000E1218">
              <w:rPr>
                <w:rFonts w:ascii="Times New Roman" w:eastAsia="Times New Roman" w:hAnsi="Times New Roman" w:cs="Times New Roman"/>
                <w:color w:val="000000"/>
                <w:lang w:val="en-CA"/>
              </w:rPr>
              <w:t xml:space="preserve"> Exercise during pregnancy may lower risk of excessive birthweight. </w:t>
            </w:r>
            <w:r w:rsidRPr="000E1218">
              <w:rPr>
                <w:rFonts w:ascii="Times New Roman" w:eastAsia="Times New Roman" w:hAnsi="Times New Roman" w:cs="Times New Roman"/>
                <w:i/>
                <w:iCs/>
                <w:color w:val="000000"/>
                <w:lang w:val="en-CA"/>
              </w:rPr>
              <w:t>Community Practitioner.</w:t>
            </w:r>
            <w:r w:rsidRPr="000E1218">
              <w:rPr>
                <w:rFonts w:ascii="Times New Roman" w:eastAsia="Times New Roman" w:hAnsi="Times New Roman" w:cs="Times New Roman"/>
                <w:color w:val="000000"/>
                <w:lang w:val="en-CA"/>
              </w:rPr>
              <w:t xml:space="preserve"> 2009. 82:40-40 1p</w:t>
            </w:r>
          </w:p>
        </w:tc>
      </w:tr>
      <w:tr w:rsidR="000E1218" w:rsidRPr="000E1218" w14:paraId="04606B3E" w14:textId="77777777" w:rsidTr="000E1218">
        <w:trPr>
          <w:trHeight w:val="585"/>
        </w:trPr>
        <w:tc>
          <w:tcPr>
            <w:tcW w:w="8400" w:type="dxa"/>
            <w:tcBorders>
              <w:top w:val="nil"/>
              <w:left w:val="nil"/>
              <w:bottom w:val="nil"/>
              <w:right w:val="nil"/>
            </w:tcBorders>
            <w:shd w:val="clear" w:color="auto" w:fill="auto"/>
            <w:vAlign w:val="center"/>
            <w:hideMark/>
          </w:tcPr>
          <w:p w14:paraId="3FF3BB2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Wessel, E. O'Kelly-Phillips, K. Palmer, et al.</w:t>
            </w:r>
            <w:r w:rsidRPr="000E1218">
              <w:rPr>
                <w:rFonts w:ascii="Times New Roman" w:eastAsia="Times New Roman" w:hAnsi="Times New Roman" w:cs="Times New Roman"/>
                <w:color w:val="000000"/>
                <w:lang w:val="en-CA"/>
              </w:rPr>
              <w:t xml:space="preserve"> Comparative effectiveness study of the diabetes prevention program in families: Preliminary results. </w:t>
            </w:r>
            <w:r w:rsidRPr="000E1218">
              <w:rPr>
                <w:rFonts w:ascii="Times New Roman" w:eastAsia="Times New Roman" w:hAnsi="Times New Roman" w:cs="Times New Roman"/>
                <w:i/>
                <w:iCs/>
                <w:color w:val="000000"/>
                <w:lang w:val="en-CA"/>
              </w:rPr>
              <w:t>Circulation.</w:t>
            </w:r>
            <w:r w:rsidRPr="000E1218">
              <w:rPr>
                <w:rFonts w:ascii="Times New Roman" w:eastAsia="Times New Roman" w:hAnsi="Times New Roman" w:cs="Times New Roman"/>
                <w:color w:val="000000"/>
                <w:lang w:val="en-CA"/>
              </w:rPr>
              <w:t xml:space="preserve"> 2015. 131: </w:t>
            </w:r>
          </w:p>
        </w:tc>
      </w:tr>
      <w:tr w:rsidR="000E1218" w:rsidRPr="000E1218" w14:paraId="340C83E9" w14:textId="77777777" w:rsidTr="000E1218">
        <w:trPr>
          <w:trHeight w:val="585"/>
        </w:trPr>
        <w:tc>
          <w:tcPr>
            <w:tcW w:w="8400" w:type="dxa"/>
            <w:tcBorders>
              <w:top w:val="nil"/>
              <w:left w:val="nil"/>
              <w:bottom w:val="nil"/>
              <w:right w:val="nil"/>
            </w:tcBorders>
            <w:shd w:val="clear" w:color="auto" w:fill="auto"/>
            <w:vAlign w:val="center"/>
            <w:hideMark/>
          </w:tcPr>
          <w:p w14:paraId="29A4D85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Wessel, E. Phillips, K. Palmer,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Comparative effectiveness trial of the diabetes prevention program in families.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2015. 64: </w:t>
            </w:r>
          </w:p>
        </w:tc>
      </w:tr>
      <w:tr w:rsidR="000E1218" w:rsidRPr="000E1218" w14:paraId="6C3C3EC0" w14:textId="77777777" w:rsidTr="000E1218">
        <w:trPr>
          <w:trHeight w:val="585"/>
        </w:trPr>
        <w:tc>
          <w:tcPr>
            <w:tcW w:w="8400" w:type="dxa"/>
            <w:tcBorders>
              <w:top w:val="nil"/>
              <w:left w:val="nil"/>
              <w:bottom w:val="nil"/>
              <w:right w:val="nil"/>
            </w:tcBorders>
            <w:shd w:val="clear" w:color="auto" w:fill="auto"/>
            <w:vAlign w:val="center"/>
            <w:hideMark/>
          </w:tcPr>
          <w:p w14:paraId="671358A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White.</w:t>
            </w:r>
            <w:r w:rsidRPr="000E1218">
              <w:rPr>
                <w:rFonts w:ascii="Times New Roman" w:eastAsia="Times New Roman" w:hAnsi="Times New Roman" w:cs="Times New Roman"/>
                <w:color w:val="000000"/>
                <w:lang w:val="en-CA"/>
              </w:rPr>
              <w:t xml:space="preserve"> Exercising for two: What's safe for the active pregnant woman?. 1992. 20:179+181-184+186</w:t>
            </w:r>
          </w:p>
        </w:tc>
      </w:tr>
      <w:tr w:rsidR="000E1218" w:rsidRPr="000E1218" w14:paraId="17FBE5CE" w14:textId="77777777" w:rsidTr="000E1218">
        <w:trPr>
          <w:trHeight w:val="585"/>
        </w:trPr>
        <w:tc>
          <w:tcPr>
            <w:tcW w:w="8400" w:type="dxa"/>
            <w:tcBorders>
              <w:top w:val="nil"/>
              <w:left w:val="nil"/>
              <w:bottom w:val="nil"/>
              <w:right w:val="nil"/>
            </w:tcBorders>
            <w:shd w:val="clear" w:color="auto" w:fill="auto"/>
            <w:vAlign w:val="center"/>
            <w:hideMark/>
          </w:tcPr>
          <w:p w14:paraId="6407BD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Janet Wright.</w:t>
            </w:r>
            <w:r w:rsidRPr="000E1218">
              <w:rPr>
                <w:rFonts w:ascii="Times New Roman" w:eastAsia="Times New Roman" w:hAnsi="Times New Roman" w:cs="Times New Roman"/>
                <w:color w:val="000000"/>
                <w:lang w:val="en-CA"/>
              </w:rPr>
              <w:t xml:space="preserve"> Exercise can prevent late-pregnancy leaks. </w:t>
            </w:r>
            <w:r w:rsidRPr="000E1218">
              <w:rPr>
                <w:rFonts w:ascii="Times New Roman" w:eastAsia="Times New Roman" w:hAnsi="Times New Roman" w:cs="Times New Roman"/>
                <w:i/>
                <w:iCs/>
                <w:color w:val="000000"/>
                <w:lang w:val="en-CA"/>
              </w:rPr>
              <w:t>Frontline (20454910).</w:t>
            </w:r>
            <w:r w:rsidRPr="000E1218">
              <w:rPr>
                <w:rFonts w:ascii="Times New Roman" w:eastAsia="Times New Roman" w:hAnsi="Times New Roman" w:cs="Times New Roman"/>
                <w:color w:val="000000"/>
                <w:lang w:val="en-CA"/>
              </w:rPr>
              <w:t xml:space="preserve"> 2016. 22:18-19</w:t>
            </w:r>
          </w:p>
        </w:tc>
      </w:tr>
      <w:tr w:rsidR="000E1218" w:rsidRPr="000E1218" w14:paraId="3C253EBC" w14:textId="77777777" w:rsidTr="000E1218">
        <w:trPr>
          <w:trHeight w:val="585"/>
        </w:trPr>
        <w:tc>
          <w:tcPr>
            <w:tcW w:w="8400" w:type="dxa"/>
            <w:tcBorders>
              <w:top w:val="nil"/>
              <w:left w:val="nil"/>
              <w:bottom w:val="nil"/>
              <w:right w:val="nil"/>
            </w:tcBorders>
            <w:shd w:val="clear" w:color="auto" w:fill="auto"/>
            <w:vAlign w:val="center"/>
            <w:hideMark/>
          </w:tcPr>
          <w:p w14:paraId="1DF431B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Jennifer L. Ersek and Larissa R. Brunner Huber.</w:t>
            </w:r>
            <w:r w:rsidRPr="000E1218">
              <w:rPr>
                <w:rFonts w:ascii="Times New Roman" w:eastAsia="Times New Roman" w:hAnsi="Times New Roman" w:cs="Times New Roman"/>
                <w:color w:val="000000"/>
                <w:lang w:val="en-CA"/>
              </w:rPr>
              <w:t xml:space="preserve"> Physical Activity Prior to and During Pregnancy and Risk of Postpartum Depressive Symptoms. </w:t>
            </w:r>
            <w:r w:rsidRPr="000E1218">
              <w:rPr>
                <w:rFonts w:ascii="Times New Roman" w:eastAsia="Times New Roman" w:hAnsi="Times New Roman" w:cs="Times New Roman"/>
                <w:i/>
                <w:iCs/>
                <w:color w:val="000000"/>
                <w:lang w:val="en-CA"/>
              </w:rPr>
              <w:t>JOGNN: Journal of Obstetric, Gynecologic &amp; Neonatal Nursing.</w:t>
            </w:r>
            <w:r w:rsidRPr="000E1218">
              <w:rPr>
                <w:rFonts w:ascii="Times New Roman" w:eastAsia="Times New Roman" w:hAnsi="Times New Roman" w:cs="Times New Roman"/>
                <w:color w:val="000000"/>
                <w:lang w:val="en-CA"/>
              </w:rPr>
              <w:t xml:space="preserve"> 2009. 38:556-566</w:t>
            </w:r>
          </w:p>
        </w:tc>
      </w:tr>
      <w:tr w:rsidR="000E1218" w:rsidRPr="000E1218" w14:paraId="71C39687" w14:textId="77777777" w:rsidTr="000E1218">
        <w:trPr>
          <w:trHeight w:val="585"/>
        </w:trPr>
        <w:tc>
          <w:tcPr>
            <w:tcW w:w="8400" w:type="dxa"/>
            <w:tcBorders>
              <w:top w:val="nil"/>
              <w:left w:val="nil"/>
              <w:bottom w:val="nil"/>
              <w:right w:val="nil"/>
            </w:tcBorders>
            <w:shd w:val="clear" w:color="auto" w:fill="auto"/>
            <w:vAlign w:val="center"/>
            <w:hideMark/>
          </w:tcPr>
          <w:p w14:paraId="07B6255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Joanne Gower.</w:t>
            </w:r>
            <w:r w:rsidRPr="000E1218">
              <w:rPr>
                <w:rFonts w:ascii="Times New Roman" w:eastAsia="Times New Roman" w:hAnsi="Times New Roman" w:cs="Times New Roman"/>
                <w:color w:val="000000"/>
                <w:lang w:val="en-CA"/>
              </w:rPr>
              <w:t xml:space="preserve"> Aquatic exercise for pregnancy. 2012. 15:25-25 1</w:t>
            </w:r>
          </w:p>
        </w:tc>
      </w:tr>
      <w:tr w:rsidR="000E1218" w:rsidRPr="000E1218" w14:paraId="77D944BD" w14:textId="77777777" w:rsidTr="000E1218">
        <w:trPr>
          <w:trHeight w:val="585"/>
        </w:trPr>
        <w:tc>
          <w:tcPr>
            <w:tcW w:w="8400" w:type="dxa"/>
            <w:tcBorders>
              <w:top w:val="nil"/>
              <w:left w:val="nil"/>
              <w:bottom w:val="nil"/>
              <w:right w:val="nil"/>
            </w:tcBorders>
            <w:shd w:val="clear" w:color="auto" w:fill="auto"/>
            <w:vAlign w:val="center"/>
            <w:hideMark/>
          </w:tcPr>
          <w:p w14:paraId="0730D7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John Whyte and Christopher Mohr.</w:t>
            </w:r>
            <w:r w:rsidRPr="000E1218">
              <w:rPr>
                <w:rFonts w:ascii="Times New Roman" w:eastAsia="Times New Roman" w:hAnsi="Times New Roman" w:cs="Times New Roman"/>
                <w:color w:val="000000"/>
                <w:lang w:val="en-CA"/>
              </w:rPr>
              <w:t xml:space="preserve"> Exercise Can Improve Glycemic Control: How to Get Patients Started. 2013. 53:45-48 4</w:t>
            </w:r>
          </w:p>
        </w:tc>
      </w:tr>
      <w:tr w:rsidR="000E1218" w:rsidRPr="000E1218" w14:paraId="448CFF8E" w14:textId="77777777" w:rsidTr="000E1218">
        <w:trPr>
          <w:trHeight w:val="585"/>
        </w:trPr>
        <w:tc>
          <w:tcPr>
            <w:tcW w:w="8400" w:type="dxa"/>
            <w:tcBorders>
              <w:top w:val="nil"/>
              <w:left w:val="nil"/>
              <w:bottom w:val="nil"/>
              <w:right w:val="nil"/>
            </w:tcBorders>
            <w:shd w:val="clear" w:color="auto" w:fill="auto"/>
            <w:vAlign w:val="center"/>
            <w:hideMark/>
          </w:tcPr>
          <w:p w14:paraId="5749C8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 Cooper, M. E. O'Neill, S. N. Hunyor and E. S. Boyce.</w:t>
            </w:r>
            <w:r w:rsidRPr="000E1218">
              <w:rPr>
                <w:rFonts w:ascii="Times New Roman" w:eastAsia="Times New Roman" w:hAnsi="Times New Roman" w:cs="Times New Roman"/>
                <w:color w:val="000000"/>
                <w:lang w:val="en-CA"/>
              </w:rPr>
              <w:t xml:space="preserve"> Hemodynamic responses of trained and sedentary pregnant women to semi-supine cycling. 1993. 33:203-204</w:t>
            </w:r>
          </w:p>
        </w:tc>
      </w:tr>
      <w:tr w:rsidR="000E1218" w:rsidRPr="000E1218" w14:paraId="20A52A8C" w14:textId="77777777" w:rsidTr="000E1218">
        <w:trPr>
          <w:trHeight w:val="585"/>
        </w:trPr>
        <w:tc>
          <w:tcPr>
            <w:tcW w:w="8400" w:type="dxa"/>
            <w:tcBorders>
              <w:top w:val="nil"/>
              <w:left w:val="nil"/>
              <w:bottom w:val="nil"/>
              <w:right w:val="nil"/>
            </w:tcBorders>
            <w:shd w:val="clear" w:color="auto" w:fill="auto"/>
            <w:vAlign w:val="center"/>
            <w:hideMark/>
          </w:tcPr>
          <w:p w14:paraId="31D3AD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Aue and C. Waescher.</w:t>
            </w:r>
            <w:r w:rsidRPr="000E1218">
              <w:rPr>
                <w:rFonts w:ascii="Times New Roman" w:eastAsia="Times New Roman" w:hAnsi="Times New Roman" w:cs="Times New Roman"/>
                <w:color w:val="000000"/>
                <w:lang w:val="en-CA"/>
              </w:rPr>
              <w:t xml:space="preserve"> A healthy start into life is possible: Results of the German pilot project "9+12 jointly healthy in pregnancy and baby's first year". </w:t>
            </w:r>
            <w:r w:rsidRPr="000E1218">
              <w:rPr>
                <w:rFonts w:ascii="Times New Roman" w:eastAsia="Times New Roman" w:hAnsi="Times New Roman" w:cs="Times New Roman"/>
                <w:i/>
                <w:iCs/>
                <w:color w:val="000000"/>
                <w:lang w:val="en-CA"/>
              </w:rPr>
              <w:t>Annals of Nutrition and Metabolism.</w:t>
            </w:r>
            <w:r w:rsidRPr="000E1218">
              <w:rPr>
                <w:rFonts w:ascii="Times New Roman" w:eastAsia="Times New Roman" w:hAnsi="Times New Roman" w:cs="Times New Roman"/>
                <w:color w:val="000000"/>
                <w:lang w:val="en-CA"/>
              </w:rPr>
              <w:t xml:space="preserve"> 2015. 67:355-356</w:t>
            </w:r>
          </w:p>
        </w:tc>
      </w:tr>
      <w:tr w:rsidR="000E1218" w:rsidRPr="000E1218" w14:paraId="266BC8E7" w14:textId="77777777" w:rsidTr="000E1218">
        <w:trPr>
          <w:trHeight w:val="585"/>
        </w:trPr>
        <w:tc>
          <w:tcPr>
            <w:tcW w:w="8400" w:type="dxa"/>
            <w:tcBorders>
              <w:top w:val="nil"/>
              <w:left w:val="nil"/>
              <w:bottom w:val="nil"/>
              <w:right w:val="nil"/>
            </w:tcBorders>
            <w:shd w:val="clear" w:color="auto" w:fill="auto"/>
            <w:vAlign w:val="center"/>
            <w:hideMark/>
          </w:tcPr>
          <w:p w14:paraId="5FDC6D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 Adamo, Z. M. Ferraro and K. E. Brett.</w:t>
            </w:r>
            <w:r w:rsidRPr="000E1218">
              <w:rPr>
                <w:rFonts w:ascii="Times New Roman" w:eastAsia="Times New Roman" w:hAnsi="Times New Roman" w:cs="Times New Roman"/>
                <w:color w:val="000000"/>
                <w:lang w:val="en-CA"/>
              </w:rPr>
              <w:t xml:space="preserve"> PMC3366611; Can we modify the intrauterine environment to halt the intergenerational cycle of obesity?. </w:t>
            </w:r>
            <w:r w:rsidRPr="000E1218">
              <w:rPr>
                <w:rFonts w:ascii="Times New Roman" w:eastAsia="Times New Roman" w:hAnsi="Times New Roman" w:cs="Times New Roman"/>
                <w:i/>
                <w:iCs/>
                <w:color w:val="000000"/>
                <w:lang w:val="en-CA"/>
              </w:rPr>
              <w:t>International Journal of Environmental Research &amp; Public Health Electronic Resource].</w:t>
            </w:r>
            <w:r w:rsidRPr="000E1218">
              <w:rPr>
                <w:rFonts w:ascii="Times New Roman" w:eastAsia="Times New Roman" w:hAnsi="Times New Roman" w:cs="Times New Roman"/>
                <w:color w:val="000000"/>
                <w:lang w:val="en-CA"/>
              </w:rPr>
              <w:t xml:space="preserve"> 2012. 9:1263-1307</w:t>
            </w:r>
          </w:p>
        </w:tc>
      </w:tr>
      <w:tr w:rsidR="000E1218" w:rsidRPr="000E1218" w14:paraId="6313B513" w14:textId="77777777" w:rsidTr="000E1218">
        <w:trPr>
          <w:trHeight w:val="585"/>
        </w:trPr>
        <w:tc>
          <w:tcPr>
            <w:tcW w:w="8400" w:type="dxa"/>
            <w:tcBorders>
              <w:top w:val="nil"/>
              <w:left w:val="nil"/>
              <w:bottom w:val="nil"/>
              <w:right w:val="nil"/>
            </w:tcBorders>
            <w:shd w:val="clear" w:color="auto" w:fill="auto"/>
            <w:vAlign w:val="center"/>
            <w:hideMark/>
          </w:tcPr>
          <w:p w14:paraId="7A351FD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 Adamo, Z. M. Ferraro, G. Goldfield, et al.</w:t>
            </w:r>
            <w:r w:rsidRPr="000E1218">
              <w:rPr>
                <w:rFonts w:ascii="Times New Roman" w:eastAsia="Times New Roman" w:hAnsi="Times New Roman" w:cs="Times New Roman"/>
                <w:color w:val="000000"/>
                <w:lang w:val="en-CA"/>
              </w:rPr>
              <w:t xml:space="preserve"> The Maternal Obesity Management (MOM) Trial Protocol: a lifestyle intervention during pregnancy to minimize downstream obesity. </w:t>
            </w:r>
            <w:r w:rsidRPr="000E1218">
              <w:rPr>
                <w:rFonts w:ascii="Times New Roman" w:eastAsia="Times New Roman" w:hAnsi="Times New Roman" w:cs="Times New Roman"/>
                <w:i/>
                <w:iCs/>
                <w:color w:val="000000"/>
                <w:lang w:val="en-CA"/>
              </w:rPr>
              <w:t>Contemporary Clinical Trials.</w:t>
            </w:r>
            <w:r w:rsidRPr="000E1218">
              <w:rPr>
                <w:rFonts w:ascii="Times New Roman" w:eastAsia="Times New Roman" w:hAnsi="Times New Roman" w:cs="Times New Roman"/>
                <w:color w:val="000000"/>
                <w:lang w:val="en-CA"/>
              </w:rPr>
              <w:t xml:space="preserve"> 2013. 35:87-96</w:t>
            </w:r>
          </w:p>
        </w:tc>
      </w:tr>
      <w:tr w:rsidR="000E1218" w:rsidRPr="000E1218" w14:paraId="1F63BC42" w14:textId="77777777" w:rsidTr="000E1218">
        <w:trPr>
          <w:trHeight w:val="585"/>
        </w:trPr>
        <w:tc>
          <w:tcPr>
            <w:tcW w:w="8400" w:type="dxa"/>
            <w:tcBorders>
              <w:top w:val="nil"/>
              <w:left w:val="nil"/>
              <w:bottom w:val="nil"/>
              <w:right w:val="nil"/>
            </w:tcBorders>
            <w:shd w:val="clear" w:color="auto" w:fill="auto"/>
            <w:vAlign w:val="center"/>
            <w:hideMark/>
          </w:tcPr>
          <w:p w14:paraId="2B315A5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Blackwell.</w:t>
            </w:r>
            <w:r w:rsidRPr="000E1218">
              <w:rPr>
                <w:rFonts w:ascii="Times New Roman" w:eastAsia="Times New Roman" w:hAnsi="Times New Roman" w:cs="Times New Roman"/>
                <w:color w:val="000000"/>
                <w:lang w:val="en-CA"/>
              </w:rPr>
              <w:t xml:space="preserve"> Special exercise classes help expectant mothers to shape up. 1982. 79:E15-e17</w:t>
            </w:r>
          </w:p>
        </w:tc>
      </w:tr>
      <w:tr w:rsidR="000E1218" w:rsidRPr="000E1218" w14:paraId="71407FDB" w14:textId="77777777" w:rsidTr="000E1218">
        <w:trPr>
          <w:trHeight w:val="585"/>
        </w:trPr>
        <w:tc>
          <w:tcPr>
            <w:tcW w:w="8400" w:type="dxa"/>
            <w:tcBorders>
              <w:top w:val="nil"/>
              <w:left w:val="nil"/>
              <w:bottom w:val="nil"/>
              <w:right w:val="nil"/>
            </w:tcBorders>
            <w:shd w:val="clear" w:color="auto" w:fill="auto"/>
            <w:vAlign w:val="center"/>
            <w:hideMark/>
          </w:tcPr>
          <w:p w14:paraId="5CE250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Bo, G. Hilde, J. Staer Jensen, F. Siafarikas, M. K. Tennfjord and M. Ellstrom Engh.</w:t>
            </w:r>
            <w:r w:rsidRPr="000E1218">
              <w:rPr>
                <w:rFonts w:ascii="Times New Roman" w:eastAsia="Times New Roman" w:hAnsi="Times New Roman" w:cs="Times New Roman"/>
                <w:color w:val="000000"/>
                <w:lang w:val="en-CA"/>
              </w:rPr>
              <w:t xml:space="preserve"> General exercise training before and during pregnancy does not reduce the levator hiatus area. A 3/4d ultrasound study. </w:t>
            </w:r>
            <w:r w:rsidRPr="000E1218">
              <w:rPr>
                <w:rFonts w:ascii="Times New Roman" w:eastAsia="Times New Roman" w:hAnsi="Times New Roman" w:cs="Times New Roman"/>
                <w:i/>
                <w:iCs/>
                <w:color w:val="000000"/>
                <w:lang w:val="en-CA"/>
              </w:rPr>
              <w:t>Int.Urogynecol.J.Pelvic Floor Dysfunct.</w:t>
            </w:r>
            <w:r w:rsidRPr="000E1218">
              <w:rPr>
                <w:rFonts w:ascii="Times New Roman" w:eastAsia="Times New Roman" w:hAnsi="Times New Roman" w:cs="Times New Roman"/>
                <w:color w:val="000000"/>
                <w:lang w:val="en-CA"/>
              </w:rPr>
              <w:t xml:space="preserve"> 2013. 24:S35-S36</w:t>
            </w:r>
          </w:p>
        </w:tc>
      </w:tr>
      <w:tr w:rsidR="000E1218" w:rsidRPr="000E1218" w14:paraId="2E32F042" w14:textId="77777777" w:rsidTr="000E1218">
        <w:trPr>
          <w:trHeight w:val="585"/>
        </w:trPr>
        <w:tc>
          <w:tcPr>
            <w:tcW w:w="8400" w:type="dxa"/>
            <w:tcBorders>
              <w:top w:val="nil"/>
              <w:left w:val="nil"/>
              <w:bottom w:val="nil"/>
              <w:right w:val="nil"/>
            </w:tcBorders>
            <w:shd w:val="clear" w:color="auto" w:fill="auto"/>
            <w:vAlign w:val="center"/>
            <w:hideMark/>
          </w:tcPr>
          <w:p w14:paraId="12B469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Chalmers and K. Taylor.</w:t>
            </w:r>
            <w:r w:rsidRPr="000E1218">
              <w:rPr>
                <w:rFonts w:ascii="Times New Roman" w:eastAsia="Times New Roman" w:hAnsi="Times New Roman" w:cs="Times New Roman"/>
                <w:color w:val="000000"/>
                <w:lang w:val="en-CA"/>
              </w:rPr>
              <w:t xml:space="preserve"> Exercise during pregnancy: benefit or risk?. 1986. 10:14-18 5</w:t>
            </w:r>
          </w:p>
        </w:tc>
      </w:tr>
      <w:tr w:rsidR="000E1218" w:rsidRPr="000E1218" w14:paraId="1B409320" w14:textId="77777777" w:rsidTr="000E1218">
        <w:trPr>
          <w:trHeight w:val="585"/>
        </w:trPr>
        <w:tc>
          <w:tcPr>
            <w:tcW w:w="8400" w:type="dxa"/>
            <w:tcBorders>
              <w:top w:val="nil"/>
              <w:left w:val="nil"/>
              <w:bottom w:val="nil"/>
              <w:right w:val="nil"/>
            </w:tcBorders>
            <w:shd w:val="clear" w:color="auto" w:fill="auto"/>
            <w:vAlign w:val="center"/>
            <w:hideMark/>
          </w:tcPr>
          <w:p w14:paraId="43AB3C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D. Christensen.</w:t>
            </w:r>
            <w:r w:rsidRPr="000E1218">
              <w:rPr>
                <w:rFonts w:ascii="Times New Roman" w:eastAsia="Times New Roman" w:hAnsi="Times New Roman" w:cs="Times New Roman"/>
                <w:color w:val="000000"/>
                <w:lang w:val="en-CA"/>
              </w:rPr>
              <w:t xml:space="preserve"> Adjunctive therapies to the adjustment. Exercise and pregnancy. 1997. 15:23-33 3</w:t>
            </w:r>
          </w:p>
        </w:tc>
      </w:tr>
      <w:tr w:rsidR="000E1218" w:rsidRPr="000E1218" w14:paraId="566F3BE6" w14:textId="77777777" w:rsidTr="000E1218">
        <w:trPr>
          <w:trHeight w:val="585"/>
        </w:trPr>
        <w:tc>
          <w:tcPr>
            <w:tcW w:w="8400" w:type="dxa"/>
            <w:tcBorders>
              <w:top w:val="nil"/>
              <w:left w:val="nil"/>
              <w:bottom w:val="nil"/>
              <w:right w:val="nil"/>
            </w:tcBorders>
            <w:shd w:val="clear" w:color="auto" w:fill="auto"/>
            <w:vAlign w:val="center"/>
            <w:hideMark/>
          </w:tcPr>
          <w:p w14:paraId="48D9611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J. Guelfi, M. J. Ong, N. A. Crisp,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Regular Exercise to Prevent the Recurrence of Gestational Diabetes Mellitus: A Randomized Controlled Trial. </w:t>
            </w:r>
            <w:r w:rsidRPr="000E1218">
              <w:rPr>
                <w:rFonts w:ascii="Times New Roman" w:eastAsia="Times New Roman" w:hAnsi="Times New Roman" w:cs="Times New Roman"/>
                <w:i/>
                <w:iCs/>
                <w:color w:val="000000"/>
                <w:lang w:val="en-CA"/>
              </w:rPr>
              <w:t>Obstetrics &amp; Gynecology.</w:t>
            </w:r>
            <w:r w:rsidRPr="000E1218">
              <w:rPr>
                <w:rFonts w:ascii="Times New Roman" w:eastAsia="Times New Roman" w:hAnsi="Times New Roman" w:cs="Times New Roman"/>
                <w:color w:val="000000"/>
                <w:lang w:val="en-CA"/>
              </w:rPr>
              <w:t xml:space="preserve"> 2016. 128:819-827</w:t>
            </w:r>
          </w:p>
        </w:tc>
      </w:tr>
      <w:tr w:rsidR="000E1218" w:rsidRPr="000E1218" w14:paraId="07B22D2E" w14:textId="77777777" w:rsidTr="000E1218">
        <w:trPr>
          <w:trHeight w:val="585"/>
        </w:trPr>
        <w:tc>
          <w:tcPr>
            <w:tcW w:w="8400" w:type="dxa"/>
            <w:tcBorders>
              <w:top w:val="nil"/>
              <w:left w:val="nil"/>
              <w:bottom w:val="nil"/>
              <w:right w:val="nil"/>
            </w:tcBorders>
            <w:shd w:val="clear" w:color="auto" w:fill="auto"/>
            <w:vAlign w:val="center"/>
            <w:hideMark/>
          </w:tcPr>
          <w:p w14:paraId="0236B45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J. Guelfi, M. J. Ong, P. A. Fournier,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Does supervised home-based exercise during pregnancy reduce the recurrence of gestational diabetes? A randomised controlled trial. 2015. 51:35</w:t>
            </w:r>
          </w:p>
        </w:tc>
      </w:tr>
      <w:tr w:rsidR="000E1218" w:rsidRPr="000E1218" w14:paraId="3AD55ACB" w14:textId="77777777" w:rsidTr="000E1218">
        <w:trPr>
          <w:trHeight w:val="585"/>
        </w:trPr>
        <w:tc>
          <w:tcPr>
            <w:tcW w:w="8400" w:type="dxa"/>
            <w:tcBorders>
              <w:top w:val="nil"/>
              <w:left w:val="nil"/>
              <w:bottom w:val="nil"/>
              <w:right w:val="nil"/>
            </w:tcBorders>
            <w:shd w:val="clear" w:color="auto" w:fill="auto"/>
            <w:vAlign w:val="center"/>
            <w:hideMark/>
          </w:tcPr>
          <w:p w14:paraId="01231B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K. Vesco, N. Karanja, J. C. King, et al.</w:t>
            </w:r>
            <w:r w:rsidRPr="000E1218">
              <w:rPr>
                <w:rFonts w:ascii="Times New Roman" w:eastAsia="Times New Roman" w:hAnsi="Times New Roman" w:cs="Times New Roman"/>
                <w:color w:val="000000"/>
                <w:lang w:val="en-CA"/>
              </w:rPr>
              <w:t xml:space="preserve"> Efficacy of a group-based dietary intervention for limiting gestational weight gain among obese women: a randomized trial. </w:t>
            </w:r>
            <w:r w:rsidRPr="000E1218">
              <w:rPr>
                <w:rFonts w:ascii="Times New Roman" w:eastAsia="Times New Roman" w:hAnsi="Times New Roman" w:cs="Times New Roman"/>
                <w:i/>
                <w:iCs/>
                <w:color w:val="000000"/>
                <w:lang w:val="en-CA"/>
              </w:rPr>
              <w:t>Obesity (Silver Spring).</w:t>
            </w:r>
            <w:r w:rsidRPr="000E1218">
              <w:rPr>
                <w:rFonts w:ascii="Times New Roman" w:eastAsia="Times New Roman" w:hAnsi="Times New Roman" w:cs="Times New Roman"/>
                <w:color w:val="000000"/>
                <w:lang w:val="en-CA"/>
              </w:rPr>
              <w:t xml:space="preserve"> 2014. 22:1989-1996</w:t>
            </w:r>
          </w:p>
        </w:tc>
      </w:tr>
      <w:tr w:rsidR="000E1218" w:rsidRPr="000E1218" w14:paraId="25785572" w14:textId="77777777" w:rsidTr="000E1218">
        <w:trPr>
          <w:trHeight w:val="585"/>
        </w:trPr>
        <w:tc>
          <w:tcPr>
            <w:tcW w:w="8400" w:type="dxa"/>
            <w:tcBorders>
              <w:top w:val="nil"/>
              <w:left w:val="nil"/>
              <w:bottom w:val="nil"/>
              <w:right w:val="nil"/>
            </w:tcBorders>
            <w:shd w:val="clear" w:color="auto" w:fill="auto"/>
            <w:vAlign w:val="center"/>
            <w:hideMark/>
          </w:tcPr>
          <w:p w14:paraId="41EC68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Kim, E. Chung, C. J. Kim and S. Lee.</w:t>
            </w:r>
            <w:r w:rsidRPr="000E1218">
              <w:rPr>
                <w:rFonts w:ascii="Times New Roman" w:eastAsia="Times New Roman" w:hAnsi="Times New Roman" w:cs="Times New Roman"/>
                <w:color w:val="000000"/>
                <w:lang w:val="en-CA"/>
              </w:rPr>
              <w:t xml:space="preserve"> Swimming exercise during pregnancy alleviates pregnancy-associated long-term memory impairment. </w:t>
            </w:r>
            <w:r w:rsidRPr="000E1218">
              <w:rPr>
                <w:rFonts w:ascii="Times New Roman" w:eastAsia="Times New Roman" w:hAnsi="Times New Roman" w:cs="Times New Roman"/>
                <w:i/>
                <w:iCs/>
                <w:color w:val="000000"/>
                <w:lang w:val="en-CA"/>
              </w:rPr>
              <w:t>Physiology and Behavior.</w:t>
            </w:r>
            <w:r w:rsidRPr="000E1218">
              <w:rPr>
                <w:rFonts w:ascii="Times New Roman" w:eastAsia="Times New Roman" w:hAnsi="Times New Roman" w:cs="Times New Roman"/>
                <w:color w:val="000000"/>
                <w:lang w:val="en-CA"/>
              </w:rPr>
              <w:t xml:space="preserve"> 2012. 107:82-86</w:t>
            </w:r>
          </w:p>
        </w:tc>
      </w:tr>
      <w:tr w:rsidR="000E1218" w:rsidRPr="000E1218" w14:paraId="44522A20" w14:textId="77777777" w:rsidTr="000E1218">
        <w:trPr>
          <w:trHeight w:val="585"/>
        </w:trPr>
        <w:tc>
          <w:tcPr>
            <w:tcW w:w="8400" w:type="dxa"/>
            <w:tcBorders>
              <w:top w:val="nil"/>
              <w:left w:val="nil"/>
              <w:bottom w:val="nil"/>
              <w:right w:val="nil"/>
            </w:tcBorders>
            <w:shd w:val="clear" w:color="auto" w:fill="auto"/>
            <w:vAlign w:val="center"/>
            <w:hideMark/>
          </w:tcPr>
          <w:p w14:paraId="0E0080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Kolcaba, T. Dowd, E. H. Winslow and A. F. Jacobson.</w:t>
            </w:r>
            <w:r w:rsidRPr="000E1218">
              <w:rPr>
                <w:rFonts w:ascii="Times New Roman" w:eastAsia="Times New Roman" w:hAnsi="Times New Roman" w:cs="Times New Roman"/>
                <w:color w:val="000000"/>
                <w:lang w:val="en-CA"/>
              </w:rPr>
              <w:t xml:space="preserve"> Kegel exercises. Strengthening the weak pelvic floor muscles that cause urinary incontinence. 2000. 100:59</w:t>
            </w:r>
          </w:p>
        </w:tc>
      </w:tr>
      <w:tr w:rsidR="000E1218" w:rsidRPr="000E1218" w14:paraId="580A816D" w14:textId="77777777" w:rsidTr="000E1218">
        <w:trPr>
          <w:trHeight w:val="585"/>
        </w:trPr>
        <w:tc>
          <w:tcPr>
            <w:tcW w:w="8400" w:type="dxa"/>
            <w:tcBorders>
              <w:top w:val="nil"/>
              <w:left w:val="nil"/>
              <w:bottom w:val="nil"/>
              <w:right w:val="nil"/>
            </w:tcBorders>
            <w:shd w:val="clear" w:color="auto" w:fill="auto"/>
            <w:vAlign w:val="center"/>
            <w:hideMark/>
          </w:tcPr>
          <w:p w14:paraId="3131A16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Kong, C. Campbell, K. Wagner, A. Peterson and L. Lanningham-Foster.</w:t>
            </w:r>
            <w:r w:rsidRPr="000E1218">
              <w:rPr>
                <w:rFonts w:ascii="Times New Roman" w:eastAsia="Times New Roman" w:hAnsi="Times New Roman" w:cs="Times New Roman"/>
                <w:color w:val="000000"/>
                <w:lang w:val="en-CA"/>
              </w:rPr>
              <w:t xml:space="preserve"> Impact of a walking intervention during pregnancy on post-partum weight retention and infant anthropometric outcomes. </w:t>
            </w:r>
            <w:r w:rsidRPr="000E1218">
              <w:rPr>
                <w:rFonts w:ascii="Times New Roman" w:eastAsia="Times New Roman" w:hAnsi="Times New Roman" w:cs="Times New Roman"/>
                <w:i/>
                <w:iCs/>
                <w:color w:val="000000"/>
                <w:lang w:val="en-CA"/>
              </w:rPr>
              <w:t>Journal of Developmental Origins of Health and Disease.</w:t>
            </w:r>
            <w:r w:rsidRPr="000E1218">
              <w:rPr>
                <w:rFonts w:ascii="Times New Roman" w:eastAsia="Times New Roman" w:hAnsi="Times New Roman" w:cs="Times New Roman"/>
                <w:color w:val="000000"/>
                <w:lang w:val="en-CA"/>
              </w:rPr>
              <w:t xml:space="preserve"> 2014. 5:259-267</w:t>
            </w:r>
          </w:p>
        </w:tc>
      </w:tr>
      <w:tr w:rsidR="000E1218" w:rsidRPr="000E1218" w14:paraId="604E4566" w14:textId="77777777" w:rsidTr="000E1218">
        <w:trPr>
          <w:trHeight w:val="585"/>
        </w:trPr>
        <w:tc>
          <w:tcPr>
            <w:tcW w:w="8400" w:type="dxa"/>
            <w:tcBorders>
              <w:top w:val="nil"/>
              <w:left w:val="nil"/>
              <w:bottom w:val="nil"/>
              <w:right w:val="nil"/>
            </w:tcBorders>
            <w:shd w:val="clear" w:color="auto" w:fill="auto"/>
            <w:vAlign w:val="center"/>
            <w:hideMark/>
          </w:tcPr>
          <w:p w14:paraId="6D3333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K. L. Lindsay, C. Heneghan, C. A. McGowan, L. Brennan and F. M. McAuliffe.</w:t>
            </w:r>
            <w:r w:rsidRPr="000E1218">
              <w:rPr>
                <w:rFonts w:ascii="Times New Roman" w:eastAsia="Times New Roman" w:hAnsi="Times New Roman" w:cs="Times New Roman"/>
                <w:color w:val="000000"/>
                <w:lang w:val="en-CA"/>
              </w:rPr>
              <w:t xml:space="preserve"> Lifestyle habits in obese pregnancy: A case-control study. </w:t>
            </w:r>
            <w:r w:rsidRPr="000E1218">
              <w:rPr>
                <w:rFonts w:ascii="Times New Roman" w:eastAsia="Times New Roman" w:hAnsi="Times New Roman" w:cs="Times New Roman"/>
                <w:i/>
                <w:iCs/>
                <w:color w:val="000000"/>
                <w:lang w:val="en-CA"/>
              </w:rPr>
              <w:t>Archives of Disease in Childhood: Fetal and Neonatal Edition.</w:t>
            </w:r>
            <w:r w:rsidRPr="000E1218">
              <w:rPr>
                <w:rFonts w:ascii="Times New Roman" w:eastAsia="Times New Roman" w:hAnsi="Times New Roman" w:cs="Times New Roman"/>
                <w:color w:val="000000"/>
                <w:lang w:val="en-CA"/>
              </w:rPr>
              <w:t xml:space="preserve"> 2013. 98: </w:t>
            </w:r>
          </w:p>
        </w:tc>
      </w:tr>
      <w:tr w:rsidR="000E1218" w:rsidRPr="000E1218" w14:paraId="2B2EDA4F" w14:textId="77777777" w:rsidTr="000E1218">
        <w:trPr>
          <w:trHeight w:val="585"/>
        </w:trPr>
        <w:tc>
          <w:tcPr>
            <w:tcW w:w="8400" w:type="dxa"/>
            <w:tcBorders>
              <w:top w:val="nil"/>
              <w:left w:val="nil"/>
              <w:bottom w:val="nil"/>
              <w:right w:val="nil"/>
            </w:tcBorders>
            <w:shd w:val="clear" w:color="auto" w:fill="auto"/>
            <w:vAlign w:val="center"/>
            <w:hideMark/>
          </w:tcPr>
          <w:p w14:paraId="04BB942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Lomangino.</w:t>
            </w:r>
            <w:r w:rsidRPr="000E1218">
              <w:rPr>
                <w:rFonts w:ascii="Times New Roman" w:eastAsia="Times New Roman" w:hAnsi="Times New Roman" w:cs="Times New Roman"/>
                <w:color w:val="000000"/>
                <w:lang w:val="en-CA"/>
              </w:rPr>
              <w:t xml:space="preserve"> Limiting gestational weight gain: which interventions work?. 2010. 36:6-8 3</w:t>
            </w:r>
          </w:p>
        </w:tc>
      </w:tr>
      <w:tr w:rsidR="000E1218" w:rsidRPr="000E1218" w14:paraId="587F144A" w14:textId="77777777" w:rsidTr="000E1218">
        <w:trPr>
          <w:trHeight w:val="585"/>
        </w:trPr>
        <w:tc>
          <w:tcPr>
            <w:tcW w:w="8400" w:type="dxa"/>
            <w:tcBorders>
              <w:top w:val="nil"/>
              <w:left w:val="nil"/>
              <w:bottom w:val="nil"/>
              <w:right w:val="nil"/>
            </w:tcBorders>
            <w:shd w:val="clear" w:color="auto" w:fill="auto"/>
            <w:vAlign w:val="center"/>
            <w:hideMark/>
          </w:tcPr>
          <w:p w14:paraId="3E2625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Owe, W. Nystad, H. Stigum, S. Vangen and K. Bo.</w:t>
            </w:r>
            <w:r w:rsidRPr="000E1218">
              <w:rPr>
                <w:rFonts w:ascii="Times New Roman" w:eastAsia="Times New Roman" w:hAnsi="Times New Roman" w:cs="Times New Roman"/>
                <w:color w:val="000000"/>
                <w:lang w:val="en-CA"/>
              </w:rPr>
              <w:t xml:space="preserve"> Exercise During Pregnancy Decreases Cesarean Rate In Nulliparous Women. 2012. 44:339-339</w:t>
            </w:r>
          </w:p>
        </w:tc>
      </w:tr>
      <w:tr w:rsidR="000E1218" w:rsidRPr="000E1218" w14:paraId="47F16D7B" w14:textId="77777777" w:rsidTr="000E1218">
        <w:trPr>
          <w:trHeight w:val="585"/>
        </w:trPr>
        <w:tc>
          <w:tcPr>
            <w:tcW w:w="8400" w:type="dxa"/>
            <w:tcBorders>
              <w:top w:val="nil"/>
              <w:left w:val="nil"/>
              <w:bottom w:val="nil"/>
              <w:right w:val="nil"/>
            </w:tcBorders>
            <w:shd w:val="clear" w:color="auto" w:fill="auto"/>
            <w:vAlign w:val="center"/>
            <w:hideMark/>
          </w:tcPr>
          <w:p w14:paraId="3C3E95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 Parker and S. A. Smith.</w:t>
            </w:r>
            <w:r w:rsidRPr="000E1218">
              <w:rPr>
                <w:rFonts w:ascii="Times New Roman" w:eastAsia="Times New Roman" w:hAnsi="Times New Roman" w:cs="Times New Roman"/>
                <w:color w:val="000000"/>
                <w:lang w:val="en-CA"/>
              </w:rPr>
              <w:t xml:space="preserve"> PMC1595134; Aquatic-Aerobic Exercise as a Means of Stress Reduction during Pregnancy. </w:t>
            </w:r>
            <w:r w:rsidRPr="000E1218">
              <w:rPr>
                <w:rFonts w:ascii="Times New Roman" w:eastAsia="Times New Roman" w:hAnsi="Times New Roman" w:cs="Times New Roman"/>
                <w:i/>
                <w:iCs/>
                <w:color w:val="000000"/>
                <w:lang w:val="en-CA"/>
              </w:rPr>
              <w:t>Journal of Perinatal Education.</w:t>
            </w:r>
            <w:r w:rsidRPr="000E1218">
              <w:rPr>
                <w:rFonts w:ascii="Times New Roman" w:eastAsia="Times New Roman" w:hAnsi="Times New Roman" w:cs="Times New Roman"/>
                <w:color w:val="000000"/>
                <w:lang w:val="en-CA"/>
              </w:rPr>
              <w:t xml:space="preserve"> 2003. 12:6-17</w:t>
            </w:r>
          </w:p>
        </w:tc>
      </w:tr>
      <w:tr w:rsidR="000E1218" w:rsidRPr="000E1218" w14:paraId="65CC5FBF" w14:textId="77777777" w:rsidTr="000E1218">
        <w:trPr>
          <w:trHeight w:val="585"/>
        </w:trPr>
        <w:tc>
          <w:tcPr>
            <w:tcW w:w="8400" w:type="dxa"/>
            <w:tcBorders>
              <w:top w:val="nil"/>
              <w:left w:val="nil"/>
              <w:bottom w:val="nil"/>
              <w:right w:val="nil"/>
            </w:tcBorders>
            <w:shd w:val="clear" w:color="auto" w:fill="auto"/>
            <w:vAlign w:val="center"/>
            <w:hideMark/>
          </w:tcPr>
          <w:p w14:paraId="25165B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Morkrid, A. K. Jenum, L. Sletner, S. Bernsen, S. Vangen and K. I. Birkeland.</w:t>
            </w:r>
            <w:r w:rsidRPr="000E1218">
              <w:rPr>
                <w:rFonts w:ascii="Times New Roman" w:eastAsia="Times New Roman" w:hAnsi="Times New Roman" w:cs="Times New Roman"/>
                <w:color w:val="000000"/>
                <w:lang w:val="en-CA"/>
              </w:rPr>
              <w:t xml:space="preserve"> Low levels of objectively measured physical activity in pregnancy are associated with GDM with the IADPSG criteria in a multi-ethnic population.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2013. 62:A356</w:t>
            </w:r>
          </w:p>
        </w:tc>
      </w:tr>
      <w:tr w:rsidR="000E1218" w:rsidRPr="000E1218" w14:paraId="204CC0E5" w14:textId="77777777" w:rsidTr="000E1218">
        <w:trPr>
          <w:trHeight w:val="585"/>
        </w:trPr>
        <w:tc>
          <w:tcPr>
            <w:tcW w:w="8400" w:type="dxa"/>
            <w:tcBorders>
              <w:top w:val="nil"/>
              <w:left w:val="nil"/>
              <w:bottom w:val="nil"/>
              <w:right w:val="nil"/>
            </w:tcBorders>
            <w:shd w:val="clear" w:color="auto" w:fill="auto"/>
            <w:vAlign w:val="center"/>
            <w:hideMark/>
          </w:tcPr>
          <w:p w14:paraId="569B565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Phan, P. Bidulka, Y. H. Gomez, et al.</w:t>
            </w:r>
            <w:r w:rsidRPr="000E1218">
              <w:rPr>
                <w:rFonts w:ascii="Times New Roman" w:eastAsia="Times New Roman" w:hAnsi="Times New Roman" w:cs="Times New Roman"/>
                <w:color w:val="000000"/>
                <w:lang w:val="en-CA"/>
              </w:rPr>
              <w:t xml:space="preserve"> Effect of Acute Weight Gain and Physical Activity on Arterial Stiffness in Pregnant Women at High Risk for Hypertensive Disorders of Pregnancy. </w:t>
            </w:r>
            <w:r w:rsidRPr="000E1218">
              <w:rPr>
                <w:rFonts w:ascii="Times New Roman" w:eastAsia="Times New Roman" w:hAnsi="Times New Roman" w:cs="Times New Roman"/>
                <w:i/>
                <w:iCs/>
                <w:color w:val="000000"/>
                <w:lang w:val="en-CA"/>
              </w:rPr>
              <w:t>Can.J.Cardiol.</w:t>
            </w:r>
            <w:r w:rsidRPr="000E1218">
              <w:rPr>
                <w:rFonts w:ascii="Times New Roman" w:eastAsia="Times New Roman" w:hAnsi="Times New Roman" w:cs="Times New Roman"/>
                <w:color w:val="000000"/>
                <w:lang w:val="en-CA"/>
              </w:rPr>
              <w:t xml:space="preserve"> 2016. 32:S4-S5</w:t>
            </w:r>
          </w:p>
        </w:tc>
      </w:tr>
      <w:tr w:rsidR="000E1218" w:rsidRPr="000E1218" w14:paraId="451BA250" w14:textId="77777777" w:rsidTr="000E1218">
        <w:trPr>
          <w:trHeight w:val="585"/>
        </w:trPr>
        <w:tc>
          <w:tcPr>
            <w:tcW w:w="8400" w:type="dxa"/>
            <w:tcBorders>
              <w:top w:val="nil"/>
              <w:left w:val="nil"/>
              <w:bottom w:val="nil"/>
              <w:right w:val="nil"/>
            </w:tcBorders>
            <w:shd w:val="clear" w:color="auto" w:fill="auto"/>
            <w:vAlign w:val="center"/>
            <w:hideMark/>
          </w:tcPr>
          <w:p w14:paraId="3DAA30B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Rauh, J. Kunath, E. Rosenfeld, L. Kick, K. Ulm and H. Hauner.</w:t>
            </w:r>
            <w:r w:rsidRPr="000E1218">
              <w:rPr>
                <w:rFonts w:ascii="Times New Roman" w:eastAsia="Times New Roman" w:hAnsi="Times New Roman" w:cs="Times New Roman"/>
                <w:color w:val="000000"/>
                <w:lang w:val="en-CA"/>
              </w:rPr>
              <w:t xml:space="preserve"> Healthy living in pregnancy: A cluster-randomized controlled trial to prevent excessive gestational weight gain - rationale and design of the GeliS study.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2014. 14: </w:t>
            </w:r>
          </w:p>
        </w:tc>
      </w:tr>
      <w:tr w:rsidR="000E1218" w:rsidRPr="000E1218" w14:paraId="03263511" w14:textId="77777777" w:rsidTr="000E1218">
        <w:trPr>
          <w:trHeight w:val="585"/>
        </w:trPr>
        <w:tc>
          <w:tcPr>
            <w:tcW w:w="8400" w:type="dxa"/>
            <w:tcBorders>
              <w:top w:val="nil"/>
              <w:left w:val="nil"/>
              <w:bottom w:val="nil"/>
              <w:right w:val="nil"/>
            </w:tcBorders>
            <w:shd w:val="clear" w:color="auto" w:fill="auto"/>
            <w:vAlign w:val="center"/>
            <w:hideMark/>
          </w:tcPr>
          <w:p w14:paraId="2BEECC7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K. Rono, B. Stach-Lempinen, M. M. Klemetti,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PMC3928878; Prevention of gestational diabetes through lifestyle intervention: study design and methods of a Finnish randomized controlled multicenter trial (RADIEL).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2014. 14:70</w:t>
            </w:r>
          </w:p>
        </w:tc>
      </w:tr>
      <w:tr w:rsidR="000E1218" w:rsidRPr="000E1218" w14:paraId="21A02405" w14:textId="77777777" w:rsidTr="000E1218">
        <w:trPr>
          <w:trHeight w:val="585"/>
        </w:trPr>
        <w:tc>
          <w:tcPr>
            <w:tcW w:w="8400" w:type="dxa"/>
            <w:tcBorders>
              <w:top w:val="nil"/>
              <w:left w:val="nil"/>
              <w:bottom w:val="nil"/>
              <w:right w:val="nil"/>
            </w:tcBorders>
            <w:shd w:val="clear" w:color="auto" w:fill="auto"/>
            <w:vAlign w:val="center"/>
            <w:hideMark/>
          </w:tcPr>
          <w:p w14:paraId="6CFC2EE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Sjogren Forss, E. Ekvall Hansson, M. Troein and L. Stjernberg.</w:t>
            </w:r>
            <w:r w:rsidRPr="000E1218">
              <w:rPr>
                <w:rFonts w:ascii="Times New Roman" w:eastAsia="Times New Roman" w:hAnsi="Times New Roman" w:cs="Times New Roman"/>
                <w:color w:val="000000"/>
                <w:lang w:val="en-CA"/>
              </w:rPr>
              <w:t xml:space="preserve"> Patterns of physical activity among women and men before and during pregnancy. </w:t>
            </w:r>
            <w:r w:rsidRPr="000E1218">
              <w:rPr>
                <w:rFonts w:ascii="Times New Roman" w:eastAsia="Times New Roman" w:hAnsi="Times New Roman" w:cs="Times New Roman"/>
                <w:i/>
                <w:iCs/>
                <w:color w:val="000000"/>
                <w:lang w:val="en-CA"/>
              </w:rPr>
              <w:t>Public Health.</w:t>
            </w:r>
            <w:r w:rsidRPr="000E1218">
              <w:rPr>
                <w:rFonts w:ascii="Times New Roman" w:eastAsia="Times New Roman" w:hAnsi="Times New Roman" w:cs="Times New Roman"/>
                <w:color w:val="000000"/>
                <w:lang w:val="en-CA"/>
              </w:rPr>
              <w:t xml:space="preserve"> 2014. 128:814-816</w:t>
            </w:r>
          </w:p>
        </w:tc>
      </w:tr>
      <w:tr w:rsidR="000E1218" w:rsidRPr="000E1218" w14:paraId="32795FEC" w14:textId="77777777" w:rsidTr="000E1218">
        <w:trPr>
          <w:trHeight w:val="585"/>
        </w:trPr>
        <w:tc>
          <w:tcPr>
            <w:tcW w:w="8400" w:type="dxa"/>
            <w:tcBorders>
              <w:top w:val="nil"/>
              <w:left w:val="nil"/>
              <w:bottom w:val="nil"/>
              <w:right w:val="nil"/>
            </w:tcBorders>
            <w:shd w:val="clear" w:color="auto" w:fill="auto"/>
            <w:vAlign w:val="center"/>
            <w:hideMark/>
          </w:tcPr>
          <w:p w14:paraId="6C5FCE4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T. Borer.</w:t>
            </w:r>
            <w:r w:rsidRPr="000E1218">
              <w:rPr>
                <w:rFonts w:ascii="Times New Roman" w:eastAsia="Times New Roman" w:hAnsi="Times New Roman" w:cs="Times New Roman"/>
                <w:color w:val="000000"/>
                <w:lang w:val="en-CA"/>
              </w:rPr>
              <w:t xml:space="preserve"> Why do exercise and dietary restriction during pregnancy affect glucose tolerance in opposite ways?. 2015. 64:335-337</w:t>
            </w:r>
          </w:p>
        </w:tc>
      </w:tr>
      <w:tr w:rsidR="000E1218" w:rsidRPr="000E1218" w14:paraId="2D92390F" w14:textId="77777777" w:rsidTr="000E1218">
        <w:trPr>
          <w:trHeight w:val="585"/>
        </w:trPr>
        <w:tc>
          <w:tcPr>
            <w:tcW w:w="8400" w:type="dxa"/>
            <w:tcBorders>
              <w:top w:val="nil"/>
              <w:left w:val="nil"/>
              <w:bottom w:val="nil"/>
              <w:right w:val="nil"/>
            </w:tcBorders>
            <w:shd w:val="clear" w:color="auto" w:fill="auto"/>
            <w:vAlign w:val="center"/>
            <w:hideMark/>
          </w:tcPr>
          <w:p w14:paraId="3ED2870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T. Kasawara, C. S. Burgos, S. L. Nascimento, M. L. Costa, F. Surita and E. S. JL.</w:t>
            </w:r>
            <w:r w:rsidRPr="000E1218">
              <w:rPr>
                <w:rFonts w:ascii="Times New Roman" w:eastAsia="Times New Roman" w:hAnsi="Times New Roman" w:cs="Times New Roman"/>
                <w:color w:val="000000"/>
                <w:lang w:val="en-CA"/>
              </w:rPr>
              <w:t xml:space="preserve"> OS020. Effects of exercise on maternal and neonatal outcomes in pregnantwomen with chronic hypertension and/or previous preecampsia: A randomized clinical trial. </w:t>
            </w:r>
            <w:r w:rsidRPr="000E1218">
              <w:rPr>
                <w:rFonts w:ascii="Times New Roman" w:eastAsia="Times New Roman" w:hAnsi="Times New Roman" w:cs="Times New Roman"/>
                <w:i/>
                <w:iCs/>
                <w:color w:val="000000"/>
                <w:lang w:val="en-CA"/>
              </w:rPr>
              <w:t>Pregnancy Hypertension.</w:t>
            </w:r>
            <w:r w:rsidRPr="000E1218">
              <w:rPr>
                <w:rFonts w:ascii="Times New Roman" w:eastAsia="Times New Roman" w:hAnsi="Times New Roman" w:cs="Times New Roman"/>
                <w:color w:val="000000"/>
                <w:lang w:val="en-CA"/>
              </w:rPr>
              <w:t xml:space="preserve"> 2012. 2:185-186</w:t>
            </w:r>
          </w:p>
        </w:tc>
      </w:tr>
      <w:tr w:rsidR="000E1218" w:rsidRPr="000E1218" w14:paraId="6113CFB5" w14:textId="77777777" w:rsidTr="000E1218">
        <w:trPr>
          <w:trHeight w:val="585"/>
        </w:trPr>
        <w:tc>
          <w:tcPr>
            <w:tcW w:w="8400" w:type="dxa"/>
            <w:tcBorders>
              <w:top w:val="nil"/>
              <w:left w:val="nil"/>
              <w:bottom w:val="nil"/>
              <w:right w:val="nil"/>
            </w:tcBorders>
            <w:shd w:val="clear" w:color="auto" w:fill="auto"/>
            <w:vAlign w:val="center"/>
            <w:hideMark/>
          </w:tcPr>
          <w:p w14:paraId="6FE5E1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T. Kasawara, C. S. G. Burgos, M. L. Costa and E. Silva J. L. Pinto.</w:t>
            </w:r>
            <w:r w:rsidRPr="000E1218">
              <w:rPr>
                <w:rFonts w:ascii="Times New Roman" w:eastAsia="Times New Roman" w:hAnsi="Times New Roman" w:cs="Times New Roman"/>
                <w:color w:val="000000"/>
                <w:lang w:val="en-CA"/>
              </w:rPr>
              <w:t xml:space="preserve"> Adherence to exercise with bicycle during pregnancy in women with risk of preeclampsia. 2012. 2 (3):266-267</w:t>
            </w:r>
          </w:p>
        </w:tc>
      </w:tr>
      <w:tr w:rsidR="000E1218" w:rsidRPr="000E1218" w14:paraId="47CFBEDA" w14:textId="77777777" w:rsidTr="000E1218">
        <w:trPr>
          <w:trHeight w:val="585"/>
        </w:trPr>
        <w:tc>
          <w:tcPr>
            <w:tcW w:w="8400" w:type="dxa"/>
            <w:tcBorders>
              <w:top w:val="nil"/>
              <w:left w:val="nil"/>
              <w:bottom w:val="nil"/>
              <w:right w:val="nil"/>
            </w:tcBorders>
            <w:shd w:val="clear" w:color="auto" w:fill="auto"/>
            <w:vAlign w:val="center"/>
            <w:hideMark/>
          </w:tcPr>
          <w:p w14:paraId="339A76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Karin Edith Larsen.</w:t>
            </w:r>
            <w:r w:rsidRPr="000E1218">
              <w:rPr>
                <w:rFonts w:ascii="Times New Roman" w:eastAsia="Times New Roman" w:hAnsi="Times New Roman" w:cs="Times New Roman"/>
                <w:color w:val="000000"/>
                <w:lang w:val="en-CA"/>
              </w:rPr>
              <w:t xml:space="preserve"> Prenatal negative affect states and reproductive health outcomes: The mediating role of health behaviors.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2004. 64:3573</w:t>
            </w:r>
          </w:p>
        </w:tc>
      </w:tr>
      <w:tr w:rsidR="000E1218" w:rsidRPr="000E1218" w14:paraId="54C58004" w14:textId="77777777" w:rsidTr="000E1218">
        <w:trPr>
          <w:trHeight w:val="585"/>
        </w:trPr>
        <w:tc>
          <w:tcPr>
            <w:tcW w:w="8400" w:type="dxa"/>
            <w:tcBorders>
              <w:top w:val="nil"/>
              <w:left w:val="nil"/>
              <w:bottom w:val="nil"/>
              <w:right w:val="nil"/>
            </w:tcBorders>
            <w:shd w:val="clear" w:color="auto" w:fill="auto"/>
            <w:vAlign w:val="center"/>
            <w:hideMark/>
          </w:tcPr>
          <w:p w14:paraId="3F810C6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Katherine K. McKnight.</w:t>
            </w:r>
            <w:r w:rsidRPr="000E1218">
              <w:rPr>
                <w:rFonts w:ascii="Times New Roman" w:eastAsia="Times New Roman" w:hAnsi="Times New Roman" w:cs="Times New Roman"/>
                <w:color w:val="000000"/>
                <w:lang w:val="en-CA"/>
              </w:rPr>
              <w:t xml:space="preserve"> Science-based answers to prenatal lifestyle questions. 2013. 58:20-32 13</w:t>
            </w:r>
          </w:p>
        </w:tc>
      </w:tr>
      <w:tr w:rsidR="000E1218" w:rsidRPr="000E1218" w14:paraId="4D63511D" w14:textId="77777777" w:rsidTr="000E1218">
        <w:trPr>
          <w:trHeight w:val="585"/>
        </w:trPr>
        <w:tc>
          <w:tcPr>
            <w:tcW w:w="8400" w:type="dxa"/>
            <w:tcBorders>
              <w:top w:val="nil"/>
              <w:left w:val="nil"/>
              <w:bottom w:val="nil"/>
              <w:right w:val="nil"/>
            </w:tcBorders>
            <w:shd w:val="clear" w:color="auto" w:fill="auto"/>
            <w:vAlign w:val="center"/>
            <w:hideMark/>
          </w:tcPr>
          <w:p w14:paraId="4F8F74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Kelly Mattran, Lanay M. Mudd and James M. Pivarnik.</w:t>
            </w:r>
            <w:r w:rsidRPr="000E1218">
              <w:rPr>
                <w:rFonts w:ascii="Times New Roman" w:eastAsia="Times New Roman" w:hAnsi="Times New Roman" w:cs="Times New Roman"/>
                <w:color w:val="000000"/>
                <w:lang w:val="en-CA"/>
              </w:rPr>
              <w:t xml:space="preserve"> Leisure-time Physical Activity During Pregnancy And Offspring Size At 18-24 Months.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2010. 42:349-349</w:t>
            </w:r>
          </w:p>
        </w:tc>
      </w:tr>
      <w:tr w:rsidR="000E1218" w:rsidRPr="000E1218" w14:paraId="0966BF01" w14:textId="77777777" w:rsidTr="000E1218">
        <w:trPr>
          <w:trHeight w:val="585"/>
        </w:trPr>
        <w:tc>
          <w:tcPr>
            <w:tcW w:w="8400" w:type="dxa"/>
            <w:tcBorders>
              <w:top w:val="nil"/>
              <w:left w:val="nil"/>
              <w:bottom w:val="nil"/>
              <w:right w:val="nil"/>
            </w:tcBorders>
            <w:shd w:val="clear" w:color="auto" w:fill="auto"/>
            <w:vAlign w:val="center"/>
            <w:hideMark/>
          </w:tcPr>
          <w:p w14:paraId="0406869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A. Wolfe, I. K. Brenner and M. F. Mottola.</w:t>
            </w:r>
            <w:r w:rsidRPr="000E1218">
              <w:rPr>
                <w:rFonts w:ascii="Times New Roman" w:eastAsia="Times New Roman" w:hAnsi="Times New Roman" w:cs="Times New Roman"/>
                <w:color w:val="000000"/>
                <w:lang w:val="en-CA"/>
              </w:rPr>
              <w:t xml:space="preserve"> Maternal exercise, fetal well-being and pregnancy outcome. </w:t>
            </w:r>
            <w:r w:rsidRPr="000E1218">
              <w:rPr>
                <w:rFonts w:ascii="Times New Roman" w:eastAsia="Times New Roman" w:hAnsi="Times New Roman" w:cs="Times New Roman"/>
                <w:i/>
                <w:iCs/>
                <w:color w:val="000000"/>
                <w:lang w:val="en-CA"/>
              </w:rPr>
              <w:t>Exercise &amp; Sport Sciences Reviews.</w:t>
            </w:r>
            <w:r w:rsidRPr="000E1218">
              <w:rPr>
                <w:rFonts w:ascii="Times New Roman" w:eastAsia="Times New Roman" w:hAnsi="Times New Roman" w:cs="Times New Roman"/>
                <w:color w:val="000000"/>
                <w:lang w:val="en-CA"/>
              </w:rPr>
              <w:t xml:space="preserve"> 1994. 22:145-194</w:t>
            </w:r>
          </w:p>
        </w:tc>
      </w:tr>
      <w:tr w:rsidR="000E1218" w:rsidRPr="000E1218" w14:paraId="0FA98DD4" w14:textId="77777777" w:rsidTr="000E1218">
        <w:trPr>
          <w:trHeight w:val="585"/>
        </w:trPr>
        <w:tc>
          <w:tcPr>
            <w:tcW w:w="8400" w:type="dxa"/>
            <w:tcBorders>
              <w:top w:val="nil"/>
              <w:left w:val="nil"/>
              <w:bottom w:val="nil"/>
              <w:right w:val="nil"/>
            </w:tcBorders>
            <w:shd w:val="clear" w:color="auto" w:fill="auto"/>
            <w:vAlign w:val="center"/>
            <w:hideMark/>
          </w:tcPr>
          <w:p w14:paraId="15A5AB4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Belo, A. Santos-Silva, A. Quintanilha and I. Rebelo.</w:t>
            </w:r>
            <w:r w:rsidRPr="000E1218">
              <w:rPr>
                <w:rFonts w:ascii="Times New Roman" w:eastAsia="Times New Roman" w:hAnsi="Times New Roman" w:cs="Times New Roman"/>
                <w:color w:val="000000"/>
                <w:lang w:val="en-CA"/>
              </w:rPr>
              <w:t xml:space="preserve"> Similarities between pre-eclampsia and atherosclerosis: a protective effect of physical exercise?. </w:t>
            </w:r>
            <w:r w:rsidRPr="000E1218">
              <w:rPr>
                <w:rFonts w:ascii="Times New Roman" w:eastAsia="Times New Roman" w:hAnsi="Times New Roman" w:cs="Times New Roman"/>
                <w:i/>
                <w:iCs/>
                <w:color w:val="000000"/>
                <w:lang w:val="en-CA"/>
              </w:rPr>
              <w:t>Curr.Med.Chem.</w:t>
            </w:r>
            <w:r w:rsidRPr="000E1218">
              <w:rPr>
                <w:rFonts w:ascii="Times New Roman" w:eastAsia="Times New Roman" w:hAnsi="Times New Roman" w:cs="Times New Roman"/>
                <w:color w:val="000000"/>
                <w:lang w:val="en-CA"/>
              </w:rPr>
              <w:t xml:space="preserve"> 2008. 15:2223-2229</w:t>
            </w:r>
          </w:p>
        </w:tc>
      </w:tr>
      <w:tr w:rsidR="000E1218" w:rsidRPr="000E1218" w14:paraId="08F15779" w14:textId="77777777" w:rsidTr="000E1218">
        <w:trPr>
          <w:trHeight w:val="585"/>
        </w:trPr>
        <w:tc>
          <w:tcPr>
            <w:tcW w:w="8400" w:type="dxa"/>
            <w:tcBorders>
              <w:top w:val="nil"/>
              <w:left w:val="nil"/>
              <w:bottom w:val="nil"/>
              <w:right w:val="nil"/>
            </w:tcBorders>
            <w:shd w:val="clear" w:color="auto" w:fill="auto"/>
            <w:vAlign w:val="center"/>
            <w:hideMark/>
          </w:tcPr>
          <w:p w14:paraId="431EA01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 Fernald, J. Jones-Smith, E. J. Ozer, et al.</w:t>
            </w:r>
            <w:r w:rsidRPr="000E1218">
              <w:rPr>
                <w:rFonts w:ascii="Times New Roman" w:eastAsia="Times New Roman" w:hAnsi="Times New Roman" w:cs="Times New Roman"/>
                <w:color w:val="000000"/>
                <w:lang w:val="en-CA"/>
              </w:rPr>
              <w:t xml:space="preserve"> Maternal depressive symptoms and physical activity in very low-income children. </w:t>
            </w:r>
            <w:r w:rsidRPr="000E1218">
              <w:rPr>
                <w:rFonts w:ascii="Times New Roman" w:eastAsia="Times New Roman" w:hAnsi="Times New Roman" w:cs="Times New Roman"/>
                <w:i/>
                <w:iCs/>
                <w:color w:val="000000"/>
                <w:lang w:val="en-CA"/>
              </w:rPr>
              <w:t>Journal of Developmental &amp; Behavioral Pediatrics.</w:t>
            </w:r>
            <w:r w:rsidRPr="000E1218">
              <w:rPr>
                <w:rFonts w:ascii="Times New Roman" w:eastAsia="Times New Roman" w:hAnsi="Times New Roman" w:cs="Times New Roman"/>
                <w:color w:val="000000"/>
                <w:lang w:val="en-CA"/>
              </w:rPr>
              <w:t xml:space="preserve"> 2008. 29:385-393</w:t>
            </w:r>
          </w:p>
        </w:tc>
      </w:tr>
      <w:tr w:rsidR="000E1218" w:rsidRPr="000E1218" w14:paraId="50A42543" w14:textId="77777777" w:rsidTr="000E1218">
        <w:trPr>
          <w:trHeight w:val="585"/>
        </w:trPr>
        <w:tc>
          <w:tcPr>
            <w:tcW w:w="8400" w:type="dxa"/>
            <w:tcBorders>
              <w:top w:val="nil"/>
              <w:left w:val="nil"/>
              <w:bottom w:val="nil"/>
              <w:right w:val="nil"/>
            </w:tcBorders>
            <w:shd w:val="clear" w:color="auto" w:fill="auto"/>
            <w:vAlign w:val="center"/>
            <w:hideMark/>
          </w:tcPr>
          <w:p w14:paraId="25733AD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 Silveira and C. A. Segre.</w:t>
            </w:r>
            <w:r w:rsidRPr="000E1218">
              <w:rPr>
                <w:rFonts w:ascii="Times New Roman" w:eastAsia="Times New Roman" w:hAnsi="Times New Roman" w:cs="Times New Roman"/>
                <w:color w:val="000000"/>
                <w:lang w:val="en-CA"/>
              </w:rPr>
              <w:t xml:space="preserve"> Physical exercise during pregnancy and its influence in the type of birth. </w:t>
            </w:r>
            <w:r w:rsidRPr="000E1218">
              <w:rPr>
                <w:rFonts w:ascii="Times New Roman" w:eastAsia="Times New Roman" w:hAnsi="Times New Roman" w:cs="Times New Roman"/>
                <w:i/>
                <w:iCs/>
                <w:color w:val="000000"/>
                <w:lang w:val="en-CA"/>
              </w:rPr>
              <w:t>Einstein.</w:t>
            </w:r>
            <w:r w:rsidRPr="000E1218">
              <w:rPr>
                <w:rFonts w:ascii="Times New Roman" w:eastAsia="Times New Roman" w:hAnsi="Times New Roman" w:cs="Times New Roman"/>
                <w:color w:val="000000"/>
                <w:lang w:val="en-CA"/>
              </w:rPr>
              <w:t xml:space="preserve"> 2012. 10:409-414</w:t>
            </w:r>
          </w:p>
        </w:tc>
      </w:tr>
      <w:tr w:rsidR="000E1218" w:rsidRPr="000E1218" w14:paraId="1BB51E20" w14:textId="77777777" w:rsidTr="000E1218">
        <w:trPr>
          <w:trHeight w:val="585"/>
        </w:trPr>
        <w:tc>
          <w:tcPr>
            <w:tcW w:w="8400" w:type="dxa"/>
            <w:tcBorders>
              <w:top w:val="nil"/>
              <w:left w:val="nil"/>
              <w:bottom w:val="nil"/>
              <w:right w:val="nil"/>
            </w:tcBorders>
            <w:shd w:val="clear" w:color="auto" w:fill="auto"/>
            <w:vAlign w:val="center"/>
            <w:hideMark/>
          </w:tcPr>
          <w:p w14:paraId="75AD7D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Callaway, D. McIntyre, P. Colditz, N. Byrne, K. Foxcroft and B. O'Connor.</w:t>
            </w:r>
            <w:r w:rsidRPr="000E1218">
              <w:rPr>
                <w:rFonts w:ascii="Times New Roman" w:eastAsia="Times New Roman" w:hAnsi="Times New Roman" w:cs="Times New Roman"/>
                <w:color w:val="000000"/>
                <w:lang w:val="en-CA"/>
              </w:rPr>
              <w:t xml:space="preserve"> Exercise in obese pregnant women: a randomized study to assess feasibility. 2008. 27:549</w:t>
            </w:r>
          </w:p>
        </w:tc>
      </w:tr>
      <w:tr w:rsidR="000E1218" w:rsidRPr="000E1218" w14:paraId="7BA547C4" w14:textId="77777777" w:rsidTr="000E1218">
        <w:trPr>
          <w:trHeight w:val="585"/>
        </w:trPr>
        <w:tc>
          <w:tcPr>
            <w:tcW w:w="8400" w:type="dxa"/>
            <w:tcBorders>
              <w:top w:val="nil"/>
              <w:left w:val="nil"/>
              <w:bottom w:val="nil"/>
              <w:right w:val="nil"/>
            </w:tcBorders>
            <w:shd w:val="clear" w:color="auto" w:fill="auto"/>
            <w:vAlign w:val="center"/>
            <w:hideMark/>
          </w:tcPr>
          <w:p w14:paraId="67607C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Carenza and L. Scarpellini.</w:t>
            </w:r>
            <w:r w:rsidRPr="000E1218">
              <w:rPr>
                <w:rFonts w:ascii="Times New Roman" w:eastAsia="Times New Roman" w:hAnsi="Times New Roman" w:cs="Times New Roman"/>
                <w:color w:val="000000"/>
                <w:lang w:val="en-CA"/>
              </w:rPr>
              <w:t xml:space="preserve"> Pregnancy, nutrition, work and sport. 1986. 7:S1-S2</w:t>
            </w:r>
          </w:p>
        </w:tc>
      </w:tr>
      <w:tr w:rsidR="000E1218" w:rsidRPr="000E1218" w14:paraId="2C12B092" w14:textId="77777777" w:rsidTr="000E1218">
        <w:trPr>
          <w:trHeight w:val="585"/>
        </w:trPr>
        <w:tc>
          <w:tcPr>
            <w:tcW w:w="8400" w:type="dxa"/>
            <w:tcBorders>
              <w:top w:val="nil"/>
              <w:left w:val="nil"/>
              <w:bottom w:val="nil"/>
              <w:right w:val="nil"/>
            </w:tcBorders>
            <w:shd w:val="clear" w:color="auto" w:fill="auto"/>
            <w:vAlign w:val="center"/>
            <w:hideMark/>
          </w:tcPr>
          <w:p w14:paraId="568E4C5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Chasan-Taber, B. H. Marcus, M. C. Rosal,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PMC3975296; Estudio Parto: postpartum diabetes prevention program for hispanic women with abnormal glucose tolerance in pregnancy: a randomised controlled trial - study protocol.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2014. 14:100</w:t>
            </w:r>
          </w:p>
        </w:tc>
      </w:tr>
      <w:tr w:rsidR="000E1218" w:rsidRPr="000E1218" w14:paraId="3F08C8FD" w14:textId="77777777" w:rsidTr="000E1218">
        <w:trPr>
          <w:trHeight w:val="585"/>
        </w:trPr>
        <w:tc>
          <w:tcPr>
            <w:tcW w:w="8400" w:type="dxa"/>
            <w:tcBorders>
              <w:top w:val="nil"/>
              <w:left w:val="nil"/>
              <w:bottom w:val="nil"/>
              <w:right w:val="nil"/>
            </w:tcBorders>
            <w:shd w:val="clear" w:color="auto" w:fill="auto"/>
            <w:vAlign w:val="center"/>
            <w:hideMark/>
          </w:tcPr>
          <w:p w14:paraId="50DCBB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 R. T. Fortner, A. Gollenberg, J. Buonnaccorsi, N. Dole and G. Markenson.</w:t>
            </w:r>
            <w:r w:rsidRPr="000E1218">
              <w:rPr>
                <w:rFonts w:ascii="Times New Roman" w:eastAsia="Times New Roman" w:hAnsi="Times New Roman" w:cs="Times New Roman"/>
                <w:color w:val="000000"/>
                <w:lang w:val="en-CA"/>
              </w:rPr>
              <w:t xml:space="preserve"> PMC2828256; A prospective cohort study of modifiable risk factors for gestational diabetes among Hispanic women: design and baseline characteristics.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2010. 19:117-124</w:t>
            </w:r>
          </w:p>
        </w:tc>
      </w:tr>
      <w:tr w:rsidR="000E1218" w:rsidRPr="000E1218" w14:paraId="6CB4AFEC" w14:textId="77777777" w:rsidTr="000E1218">
        <w:trPr>
          <w:trHeight w:val="585"/>
        </w:trPr>
        <w:tc>
          <w:tcPr>
            <w:tcW w:w="8400" w:type="dxa"/>
            <w:tcBorders>
              <w:top w:val="nil"/>
              <w:left w:val="nil"/>
              <w:bottom w:val="nil"/>
              <w:right w:val="nil"/>
            </w:tcBorders>
            <w:shd w:val="clear" w:color="auto" w:fill="auto"/>
            <w:vAlign w:val="center"/>
            <w:hideMark/>
          </w:tcPr>
          <w:p w14:paraId="379510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w:t>
            </w:r>
            <w:r w:rsidRPr="000E1218">
              <w:rPr>
                <w:rFonts w:ascii="Times New Roman" w:eastAsia="Times New Roman" w:hAnsi="Times New Roman" w:cs="Times New Roman"/>
                <w:color w:val="000000"/>
                <w:lang w:val="en-CA"/>
              </w:rPr>
              <w:t xml:space="preserve"> B.A.B.Y. Study: an exercise intervention to prevent gestational diabetes. 2011. 41: </w:t>
            </w:r>
          </w:p>
        </w:tc>
      </w:tr>
      <w:tr w:rsidR="000E1218" w:rsidRPr="000E1218" w14:paraId="7B27D2AD" w14:textId="77777777" w:rsidTr="000E1218">
        <w:trPr>
          <w:trHeight w:val="585"/>
        </w:trPr>
        <w:tc>
          <w:tcPr>
            <w:tcW w:w="8400" w:type="dxa"/>
            <w:tcBorders>
              <w:top w:val="nil"/>
              <w:left w:val="nil"/>
              <w:bottom w:val="nil"/>
              <w:right w:val="nil"/>
            </w:tcBorders>
            <w:shd w:val="clear" w:color="auto" w:fill="auto"/>
            <w:vAlign w:val="center"/>
            <w:hideMark/>
          </w:tcPr>
          <w:p w14:paraId="748DB3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Chasan-Taber.</w:t>
            </w:r>
            <w:r w:rsidRPr="000E1218">
              <w:rPr>
                <w:rFonts w:ascii="Times New Roman" w:eastAsia="Times New Roman" w:hAnsi="Times New Roman" w:cs="Times New Roman"/>
                <w:color w:val="000000"/>
                <w:lang w:val="en-CA"/>
              </w:rPr>
              <w:t xml:space="preserve"> PMC3262610; Physical activity and dietary behaviors associated with weight gain and impaired glucose tolerance among pregnant Latinas. </w:t>
            </w:r>
            <w:r w:rsidRPr="000E1218">
              <w:rPr>
                <w:rFonts w:ascii="Times New Roman" w:eastAsia="Times New Roman" w:hAnsi="Times New Roman" w:cs="Times New Roman"/>
                <w:i/>
                <w:iCs/>
                <w:color w:val="000000"/>
                <w:lang w:val="en-CA"/>
              </w:rPr>
              <w:t>Advances in Nutrition.</w:t>
            </w:r>
            <w:r w:rsidRPr="000E1218">
              <w:rPr>
                <w:rFonts w:ascii="Times New Roman" w:eastAsia="Times New Roman" w:hAnsi="Times New Roman" w:cs="Times New Roman"/>
                <w:color w:val="000000"/>
                <w:lang w:val="en-CA"/>
              </w:rPr>
              <w:t xml:space="preserve"> 2012. 3:108-118</w:t>
            </w:r>
          </w:p>
        </w:tc>
      </w:tr>
      <w:tr w:rsidR="000E1218" w:rsidRPr="000E1218" w14:paraId="51BC92D0" w14:textId="77777777" w:rsidTr="000E1218">
        <w:trPr>
          <w:trHeight w:val="585"/>
        </w:trPr>
        <w:tc>
          <w:tcPr>
            <w:tcW w:w="8400" w:type="dxa"/>
            <w:tcBorders>
              <w:top w:val="nil"/>
              <w:left w:val="nil"/>
              <w:bottom w:val="nil"/>
              <w:right w:val="nil"/>
            </w:tcBorders>
            <w:shd w:val="clear" w:color="auto" w:fill="auto"/>
            <w:vAlign w:val="center"/>
            <w:hideMark/>
          </w:tcPr>
          <w:p w14:paraId="01FFE9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Brown, A. Talmadge and B. Dean.</w:t>
            </w:r>
            <w:r w:rsidRPr="000E1218">
              <w:rPr>
                <w:rFonts w:ascii="Times New Roman" w:eastAsia="Times New Roman" w:hAnsi="Times New Roman" w:cs="Times New Roman"/>
                <w:color w:val="000000"/>
                <w:lang w:val="en-CA"/>
              </w:rPr>
              <w:t xml:space="preserve"> Resistance training during pregnancy. 2002. 24:53-54</w:t>
            </w:r>
          </w:p>
        </w:tc>
      </w:tr>
      <w:tr w:rsidR="000E1218" w:rsidRPr="000E1218" w14:paraId="44E20E65" w14:textId="77777777" w:rsidTr="000E1218">
        <w:trPr>
          <w:trHeight w:val="585"/>
        </w:trPr>
        <w:tc>
          <w:tcPr>
            <w:tcW w:w="8400" w:type="dxa"/>
            <w:tcBorders>
              <w:top w:val="nil"/>
              <w:left w:val="nil"/>
              <w:bottom w:val="nil"/>
              <w:right w:val="nil"/>
            </w:tcBorders>
            <w:shd w:val="clear" w:color="auto" w:fill="auto"/>
            <w:vAlign w:val="center"/>
            <w:hideMark/>
          </w:tcPr>
          <w:p w14:paraId="57E9F1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and K. M. Gustafson.</w:t>
            </w:r>
            <w:r w:rsidRPr="000E1218">
              <w:rPr>
                <w:rFonts w:ascii="Times New Roman" w:eastAsia="Times New Roman" w:hAnsi="Times New Roman" w:cs="Times New Roman"/>
                <w:color w:val="000000"/>
                <w:lang w:val="en-CA"/>
              </w:rPr>
              <w:t xml:space="preserve"> Differences among exercisers and non-exercisers during pregnancy. </w:t>
            </w:r>
            <w:r w:rsidRPr="000E1218">
              <w:rPr>
                <w:rFonts w:ascii="Times New Roman" w:eastAsia="Times New Roman" w:hAnsi="Times New Roman" w:cs="Times New Roman"/>
                <w:i/>
                <w:iCs/>
                <w:color w:val="000000"/>
                <w:lang w:val="en-CA"/>
              </w:rPr>
              <w:t>The FASEB Journal.</w:t>
            </w:r>
            <w:r w:rsidRPr="000E1218">
              <w:rPr>
                <w:rFonts w:ascii="Times New Roman" w:eastAsia="Times New Roman" w:hAnsi="Times New Roman" w:cs="Times New Roman"/>
                <w:color w:val="000000"/>
                <w:lang w:val="en-CA"/>
              </w:rPr>
              <w:t xml:space="preserve"> 2009. 23 (S1): </w:t>
            </w:r>
          </w:p>
        </w:tc>
      </w:tr>
      <w:tr w:rsidR="000E1218" w:rsidRPr="000E1218" w14:paraId="2A1AE11E" w14:textId="77777777" w:rsidTr="000E1218">
        <w:trPr>
          <w:trHeight w:val="585"/>
        </w:trPr>
        <w:tc>
          <w:tcPr>
            <w:tcW w:w="8400" w:type="dxa"/>
            <w:tcBorders>
              <w:top w:val="nil"/>
              <w:left w:val="nil"/>
              <w:bottom w:val="nil"/>
              <w:right w:val="nil"/>
            </w:tcBorders>
            <w:shd w:val="clear" w:color="auto" w:fill="auto"/>
            <w:vAlign w:val="center"/>
            <w:hideMark/>
          </w:tcPr>
          <w:p w14:paraId="058714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A. G. Glaros, K. M. Gustafson and R. R. Suminski.</w:t>
            </w:r>
            <w:r w:rsidRPr="000E1218">
              <w:rPr>
                <w:rFonts w:ascii="Times New Roman" w:eastAsia="Times New Roman" w:hAnsi="Times New Roman" w:cs="Times New Roman"/>
                <w:color w:val="000000"/>
                <w:lang w:val="en-CA"/>
              </w:rPr>
              <w:t xml:space="preserve"> Maternal exercise dose response effect on fetal heart rate and variability.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2010. 24: </w:t>
            </w:r>
          </w:p>
        </w:tc>
      </w:tr>
      <w:tr w:rsidR="000E1218" w:rsidRPr="000E1218" w14:paraId="04817792" w14:textId="77777777" w:rsidTr="000E1218">
        <w:trPr>
          <w:trHeight w:val="585"/>
        </w:trPr>
        <w:tc>
          <w:tcPr>
            <w:tcW w:w="8400" w:type="dxa"/>
            <w:tcBorders>
              <w:top w:val="nil"/>
              <w:left w:val="nil"/>
              <w:bottom w:val="nil"/>
              <w:right w:val="nil"/>
            </w:tcBorders>
            <w:shd w:val="clear" w:color="auto" w:fill="auto"/>
            <w:vAlign w:val="center"/>
            <w:hideMark/>
          </w:tcPr>
          <w:p w14:paraId="4981680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C. D. Meacham, K. M. Gustafson and A. G. Glaros.</w:t>
            </w:r>
            <w:r w:rsidRPr="000E1218">
              <w:rPr>
                <w:rFonts w:ascii="Times New Roman" w:eastAsia="Times New Roman" w:hAnsi="Times New Roman" w:cs="Times New Roman"/>
                <w:color w:val="000000"/>
                <w:lang w:val="en-CA"/>
              </w:rPr>
              <w:t xml:space="preserve"> Gestational exercise effects on the infant heart.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2011. 25: </w:t>
            </w:r>
          </w:p>
        </w:tc>
      </w:tr>
      <w:tr w:rsidR="000E1218" w:rsidRPr="000E1218" w14:paraId="5F186417" w14:textId="77777777" w:rsidTr="000E1218">
        <w:trPr>
          <w:trHeight w:val="585"/>
        </w:trPr>
        <w:tc>
          <w:tcPr>
            <w:tcW w:w="8400" w:type="dxa"/>
            <w:tcBorders>
              <w:top w:val="nil"/>
              <w:left w:val="nil"/>
              <w:bottom w:val="nil"/>
              <w:right w:val="nil"/>
            </w:tcBorders>
            <w:shd w:val="clear" w:color="auto" w:fill="auto"/>
            <w:vAlign w:val="center"/>
            <w:hideMark/>
          </w:tcPr>
          <w:p w14:paraId="7D3E6E3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K. M. Gustafson, A. G. Glaros, H. Yeh and R. S. Suminski.</w:t>
            </w:r>
            <w:r w:rsidRPr="000E1218">
              <w:rPr>
                <w:rFonts w:ascii="Times New Roman" w:eastAsia="Times New Roman" w:hAnsi="Times New Roman" w:cs="Times New Roman"/>
                <w:color w:val="000000"/>
                <w:lang w:val="en-CA"/>
              </w:rPr>
              <w:t xml:space="preserve"> Mom's and Baby's ANSWER: ANS when exercising regularly.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2011. 25: </w:t>
            </w:r>
          </w:p>
        </w:tc>
      </w:tr>
      <w:tr w:rsidR="000E1218" w:rsidRPr="000E1218" w14:paraId="388018D5" w14:textId="77777777" w:rsidTr="000E1218">
        <w:trPr>
          <w:trHeight w:val="585"/>
        </w:trPr>
        <w:tc>
          <w:tcPr>
            <w:tcW w:w="8400" w:type="dxa"/>
            <w:tcBorders>
              <w:top w:val="nil"/>
              <w:left w:val="nil"/>
              <w:bottom w:val="nil"/>
              <w:right w:val="nil"/>
            </w:tcBorders>
            <w:shd w:val="clear" w:color="auto" w:fill="auto"/>
            <w:vAlign w:val="center"/>
            <w:hideMark/>
          </w:tcPr>
          <w:p w14:paraId="2644CD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O. R. Reoyo, C. M. Moyer, E. R. Newton and D. Strickland.</w:t>
            </w:r>
            <w:r w:rsidRPr="000E1218">
              <w:rPr>
                <w:rFonts w:ascii="Times New Roman" w:eastAsia="Times New Roman" w:hAnsi="Times New Roman" w:cs="Times New Roman"/>
                <w:color w:val="000000"/>
                <w:lang w:val="en-CA"/>
              </w:rPr>
              <w:t xml:space="preserve"> Influence of activity before or during pregnancy on fetal and infant heart outcomes. </w:t>
            </w:r>
            <w:r w:rsidRPr="000E1218">
              <w:rPr>
                <w:rFonts w:ascii="Times New Roman" w:eastAsia="Times New Roman" w:hAnsi="Times New Roman" w:cs="Times New Roman"/>
                <w:i/>
                <w:iCs/>
                <w:color w:val="000000"/>
                <w:lang w:val="en-CA"/>
              </w:rPr>
              <w:t>FASEB Journal.Conference: Experimental Biology.</w:t>
            </w:r>
            <w:r w:rsidRPr="000E1218">
              <w:rPr>
                <w:rFonts w:ascii="Times New Roman" w:eastAsia="Times New Roman" w:hAnsi="Times New Roman" w:cs="Times New Roman"/>
                <w:color w:val="000000"/>
                <w:lang w:val="en-CA"/>
              </w:rPr>
              <w:t xml:space="preserve"> 2016. 30: </w:t>
            </w:r>
          </w:p>
        </w:tc>
      </w:tr>
      <w:tr w:rsidR="000E1218" w:rsidRPr="000E1218" w14:paraId="39130638" w14:textId="77777777" w:rsidTr="000E1218">
        <w:trPr>
          <w:trHeight w:val="585"/>
        </w:trPr>
        <w:tc>
          <w:tcPr>
            <w:tcW w:w="8400" w:type="dxa"/>
            <w:tcBorders>
              <w:top w:val="nil"/>
              <w:left w:val="nil"/>
              <w:bottom w:val="nil"/>
              <w:right w:val="nil"/>
            </w:tcBorders>
            <w:shd w:val="clear" w:color="auto" w:fill="auto"/>
            <w:vAlign w:val="center"/>
            <w:hideMark/>
          </w:tcPr>
          <w:p w14:paraId="71F0AC6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R. R. Suminski and K. M. Gustafson.</w:t>
            </w:r>
            <w:r w:rsidRPr="000E1218">
              <w:rPr>
                <w:rFonts w:ascii="Times New Roman" w:eastAsia="Times New Roman" w:hAnsi="Times New Roman" w:cs="Times New Roman"/>
                <w:color w:val="000000"/>
                <w:lang w:val="en-CA"/>
              </w:rPr>
              <w:t xml:space="preserve"> Maternal Continuous vs. Intermittent Exercise and the Fetal heart.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2012. 26: </w:t>
            </w:r>
          </w:p>
        </w:tc>
      </w:tr>
      <w:tr w:rsidR="000E1218" w:rsidRPr="000E1218" w14:paraId="530D1978" w14:textId="77777777" w:rsidTr="000E1218">
        <w:trPr>
          <w:trHeight w:val="585"/>
        </w:trPr>
        <w:tc>
          <w:tcPr>
            <w:tcW w:w="8400" w:type="dxa"/>
            <w:tcBorders>
              <w:top w:val="nil"/>
              <w:left w:val="nil"/>
              <w:bottom w:val="nil"/>
              <w:right w:val="nil"/>
            </w:tcBorders>
            <w:shd w:val="clear" w:color="auto" w:fill="auto"/>
            <w:vAlign w:val="center"/>
            <w:hideMark/>
          </w:tcPr>
          <w:p w14:paraId="6FEF86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E. May, W. B. Drake and R. R. Suminski.</w:t>
            </w:r>
            <w:r w:rsidRPr="000E1218">
              <w:rPr>
                <w:rFonts w:ascii="Times New Roman" w:eastAsia="Times New Roman" w:hAnsi="Times New Roman" w:cs="Times New Roman"/>
                <w:color w:val="000000"/>
                <w:lang w:val="en-CA"/>
              </w:rPr>
              <w:t xml:space="preserve"> Effects of exercise during pregnancy on childhood heart measures.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2013. 27: </w:t>
            </w:r>
          </w:p>
        </w:tc>
      </w:tr>
      <w:tr w:rsidR="000E1218" w:rsidRPr="000E1218" w14:paraId="6891A14E" w14:textId="77777777" w:rsidTr="000E1218">
        <w:trPr>
          <w:trHeight w:val="585"/>
        </w:trPr>
        <w:tc>
          <w:tcPr>
            <w:tcW w:w="8400" w:type="dxa"/>
            <w:tcBorders>
              <w:top w:val="nil"/>
              <w:left w:val="nil"/>
              <w:bottom w:val="nil"/>
              <w:right w:val="nil"/>
            </w:tcBorders>
            <w:shd w:val="clear" w:color="auto" w:fill="auto"/>
            <w:vAlign w:val="center"/>
            <w:hideMark/>
          </w:tcPr>
          <w:p w14:paraId="110E31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Fenster, A. E. Hubbard, G. C. Windham, K. O. Waller and S. H. Swan.</w:t>
            </w:r>
            <w:r w:rsidRPr="000E1218">
              <w:rPr>
                <w:rFonts w:ascii="Times New Roman" w:eastAsia="Times New Roman" w:hAnsi="Times New Roman" w:cs="Times New Roman"/>
                <w:color w:val="000000"/>
                <w:lang w:val="en-CA"/>
              </w:rPr>
              <w:t xml:space="preserve"> A prospective study of work-related physical exertion and spontaneous abortion. </w:t>
            </w:r>
            <w:r w:rsidRPr="000E1218">
              <w:rPr>
                <w:rFonts w:ascii="Times New Roman" w:eastAsia="Times New Roman" w:hAnsi="Times New Roman" w:cs="Times New Roman"/>
                <w:i/>
                <w:iCs/>
                <w:color w:val="000000"/>
                <w:lang w:val="en-CA"/>
              </w:rPr>
              <w:t>Epidemiology.</w:t>
            </w:r>
            <w:r w:rsidRPr="000E1218">
              <w:rPr>
                <w:rFonts w:ascii="Times New Roman" w:eastAsia="Times New Roman" w:hAnsi="Times New Roman" w:cs="Times New Roman"/>
                <w:color w:val="000000"/>
                <w:lang w:val="en-CA"/>
              </w:rPr>
              <w:t xml:space="preserve"> 1997. 8:66-74</w:t>
            </w:r>
          </w:p>
        </w:tc>
      </w:tr>
      <w:tr w:rsidR="000E1218" w:rsidRPr="000E1218" w14:paraId="39436496" w14:textId="77777777" w:rsidTr="000E1218">
        <w:trPr>
          <w:trHeight w:val="585"/>
        </w:trPr>
        <w:tc>
          <w:tcPr>
            <w:tcW w:w="8400" w:type="dxa"/>
            <w:tcBorders>
              <w:top w:val="nil"/>
              <w:left w:val="nil"/>
              <w:bottom w:val="nil"/>
              <w:right w:val="nil"/>
            </w:tcBorders>
            <w:shd w:val="clear" w:color="auto" w:fill="auto"/>
            <w:vAlign w:val="center"/>
            <w:hideMark/>
          </w:tcPr>
          <w:p w14:paraId="5A98F6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French.</w:t>
            </w:r>
            <w:r w:rsidRPr="000E1218">
              <w:rPr>
                <w:rFonts w:ascii="Times New Roman" w:eastAsia="Times New Roman" w:hAnsi="Times New Roman" w:cs="Times New Roman"/>
                <w:color w:val="000000"/>
                <w:lang w:val="en-CA"/>
              </w:rPr>
              <w:t xml:space="preserve"> Immersion exercise reduces leg edema in pregnancy. 2006. 73:1444-+</w:t>
            </w:r>
          </w:p>
        </w:tc>
      </w:tr>
      <w:tr w:rsidR="000E1218" w:rsidRPr="000E1218" w14:paraId="08AF615D" w14:textId="77777777" w:rsidTr="000E1218">
        <w:trPr>
          <w:trHeight w:val="585"/>
        </w:trPr>
        <w:tc>
          <w:tcPr>
            <w:tcW w:w="8400" w:type="dxa"/>
            <w:tcBorders>
              <w:top w:val="nil"/>
              <w:left w:val="nil"/>
              <w:bottom w:val="nil"/>
              <w:right w:val="nil"/>
            </w:tcBorders>
            <w:shd w:val="clear" w:color="auto" w:fill="auto"/>
            <w:vAlign w:val="center"/>
            <w:hideMark/>
          </w:tcPr>
          <w:p w14:paraId="073EA0E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G. Rosas, N. Lv, L. Xiao,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Evaluation of a culturally-adapted lifestyle intervention to treat elevated cardiometabolic risk of Latino adults in primary care (Vida Sana): A randomized controlled trial. </w:t>
            </w:r>
            <w:r w:rsidRPr="000E1218">
              <w:rPr>
                <w:rFonts w:ascii="Times New Roman" w:eastAsia="Times New Roman" w:hAnsi="Times New Roman" w:cs="Times New Roman"/>
                <w:i/>
                <w:iCs/>
                <w:color w:val="000000"/>
                <w:lang w:val="en-CA"/>
              </w:rPr>
              <w:t>Contemporary clinical trials.</w:t>
            </w:r>
            <w:r w:rsidRPr="000E1218">
              <w:rPr>
                <w:rFonts w:ascii="Times New Roman" w:eastAsia="Times New Roman" w:hAnsi="Times New Roman" w:cs="Times New Roman"/>
                <w:color w:val="000000"/>
                <w:lang w:val="en-CA"/>
              </w:rPr>
              <w:t xml:space="preserve"> 2016. 48:30-40</w:t>
            </w:r>
          </w:p>
        </w:tc>
      </w:tr>
      <w:tr w:rsidR="000E1218" w:rsidRPr="000E1218" w14:paraId="02A54F2F" w14:textId="77777777" w:rsidTr="000E1218">
        <w:trPr>
          <w:trHeight w:val="585"/>
        </w:trPr>
        <w:tc>
          <w:tcPr>
            <w:tcW w:w="8400" w:type="dxa"/>
            <w:tcBorders>
              <w:top w:val="nil"/>
              <w:left w:val="nil"/>
              <w:bottom w:val="nil"/>
              <w:right w:val="nil"/>
            </w:tcBorders>
            <w:shd w:val="clear" w:color="auto" w:fill="auto"/>
            <w:vAlign w:val="center"/>
            <w:hideMark/>
          </w:tcPr>
          <w:p w14:paraId="12CAA1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Haakstad and K. Bo.</w:t>
            </w:r>
            <w:r w:rsidRPr="000E1218">
              <w:rPr>
                <w:rFonts w:ascii="Times New Roman" w:eastAsia="Times New Roman" w:hAnsi="Times New Roman" w:cs="Times New Roman"/>
                <w:color w:val="000000"/>
                <w:lang w:val="en-CA"/>
              </w:rPr>
              <w:t xml:space="preserve"> Exercise during pregnancy-Does it impact offspring birth weight parameters?. </w:t>
            </w:r>
            <w:r w:rsidRPr="000E1218">
              <w:rPr>
                <w:rFonts w:ascii="Times New Roman" w:eastAsia="Times New Roman" w:hAnsi="Times New Roman" w:cs="Times New Roman"/>
                <w:i/>
                <w:iCs/>
                <w:color w:val="000000"/>
                <w:lang w:val="en-CA"/>
              </w:rPr>
              <w:t>Journal of Science and Medicine in Sport.</w:t>
            </w:r>
            <w:r w:rsidRPr="000E1218">
              <w:rPr>
                <w:rFonts w:ascii="Times New Roman" w:eastAsia="Times New Roman" w:hAnsi="Times New Roman" w:cs="Times New Roman"/>
                <w:color w:val="000000"/>
                <w:lang w:val="en-CA"/>
              </w:rPr>
              <w:t xml:space="preserve"> 2012. 15:S340</w:t>
            </w:r>
          </w:p>
        </w:tc>
      </w:tr>
      <w:tr w:rsidR="000E1218" w:rsidRPr="000E1218" w14:paraId="1337A110" w14:textId="77777777" w:rsidTr="000E1218">
        <w:trPr>
          <w:trHeight w:val="585"/>
        </w:trPr>
        <w:tc>
          <w:tcPr>
            <w:tcW w:w="8400" w:type="dxa"/>
            <w:tcBorders>
              <w:top w:val="nil"/>
              <w:left w:val="nil"/>
              <w:bottom w:val="nil"/>
              <w:right w:val="nil"/>
            </w:tcBorders>
            <w:shd w:val="clear" w:color="auto" w:fill="auto"/>
            <w:vAlign w:val="center"/>
            <w:hideMark/>
          </w:tcPr>
          <w:p w14:paraId="71382D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Hayes, R. Bell, N. Heslehurst and L. Poston.</w:t>
            </w:r>
            <w:r w:rsidRPr="000E1218">
              <w:rPr>
                <w:rFonts w:ascii="Times New Roman" w:eastAsia="Times New Roman" w:hAnsi="Times New Roman" w:cs="Times New Roman"/>
                <w:color w:val="000000"/>
                <w:lang w:val="en-CA"/>
              </w:rPr>
              <w:t xml:space="preserve"> Low physical activity as a risk factor for gestational diabetes in obese white women and black women participating in the UK Better Eating and Activity Trial (UPBEAT). Pilot trial. </w:t>
            </w:r>
            <w:r w:rsidRPr="000E1218">
              <w:rPr>
                <w:rFonts w:ascii="Times New Roman" w:eastAsia="Times New Roman" w:hAnsi="Times New Roman" w:cs="Times New Roman"/>
                <w:i/>
                <w:iCs/>
                <w:color w:val="000000"/>
                <w:lang w:val="en-CA"/>
              </w:rPr>
              <w:t>Diabetic Med.</w:t>
            </w:r>
            <w:r w:rsidRPr="000E1218">
              <w:rPr>
                <w:rFonts w:ascii="Times New Roman" w:eastAsia="Times New Roman" w:hAnsi="Times New Roman" w:cs="Times New Roman"/>
                <w:color w:val="000000"/>
                <w:lang w:val="en-CA"/>
              </w:rPr>
              <w:t xml:space="preserve"> 2015. 32:80</w:t>
            </w:r>
          </w:p>
        </w:tc>
      </w:tr>
      <w:tr w:rsidR="000E1218" w:rsidRPr="000E1218" w14:paraId="5687BF49" w14:textId="77777777" w:rsidTr="000E1218">
        <w:trPr>
          <w:trHeight w:val="585"/>
        </w:trPr>
        <w:tc>
          <w:tcPr>
            <w:tcW w:w="8400" w:type="dxa"/>
            <w:tcBorders>
              <w:top w:val="nil"/>
              <w:left w:val="nil"/>
              <w:bottom w:val="nil"/>
              <w:right w:val="nil"/>
            </w:tcBorders>
            <w:shd w:val="clear" w:color="auto" w:fill="auto"/>
            <w:vAlign w:val="center"/>
            <w:hideMark/>
          </w:tcPr>
          <w:p w14:paraId="73F9F06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Hayes, R. Bell, S. C. Robson and L. Poston.</w:t>
            </w:r>
            <w:r w:rsidRPr="000E1218">
              <w:rPr>
                <w:rFonts w:ascii="Times New Roman" w:eastAsia="Times New Roman" w:hAnsi="Times New Roman" w:cs="Times New Roman"/>
                <w:color w:val="000000"/>
                <w:lang w:val="en-CA"/>
              </w:rPr>
              <w:t xml:space="preserve"> Physical activity in the uk pregnancy better eating and physical activity trial (UPBEAT). </w:t>
            </w:r>
            <w:r w:rsidRPr="000E1218">
              <w:rPr>
                <w:rFonts w:ascii="Times New Roman" w:eastAsia="Times New Roman" w:hAnsi="Times New Roman" w:cs="Times New Roman"/>
                <w:i/>
                <w:iCs/>
                <w:color w:val="000000"/>
                <w:lang w:val="en-CA"/>
              </w:rPr>
              <w:t>Diabetic Med.</w:t>
            </w:r>
            <w:r w:rsidRPr="000E1218">
              <w:rPr>
                <w:rFonts w:ascii="Times New Roman" w:eastAsia="Times New Roman" w:hAnsi="Times New Roman" w:cs="Times New Roman"/>
                <w:color w:val="000000"/>
                <w:lang w:val="en-CA"/>
              </w:rPr>
              <w:t xml:space="preserve"> 2016. 33:6-7</w:t>
            </w:r>
          </w:p>
        </w:tc>
      </w:tr>
      <w:tr w:rsidR="000E1218" w:rsidRPr="000E1218" w14:paraId="235DFC84" w14:textId="77777777" w:rsidTr="000E1218">
        <w:trPr>
          <w:trHeight w:val="585"/>
        </w:trPr>
        <w:tc>
          <w:tcPr>
            <w:tcW w:w="8400" w:type="dxa"/>
            <w:tcBorders>
              <w:top w:val="nil"/>
              <w:left w:val="nil"/>
              <w:bottom w:val="nil"/>
              <w:right w:val="nil"/>
            </w:tcBorders>
            <w:shd w:val="clear" w:color="auto" w:fill="auto"/>
            <w:vAlign w:val="center"/>
            <w:hideMark/>
          </w:tcPr>
          <w:p w14:paraId="2413B6F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Hayes, R. Bell, S. Robson, L. Poston and Consortium Upbeat.</w:t>
            </w:r>
            <w:r w:rsidRPr="000E1218">
              <w:rPr>
                <w:rFonts w:ascii="Times New Roman" w:eastAsia="Times New Roman" w:hAnsi="Times New Roman" w:cs="Times New Roman"/>
                <w:color w:val="000000"/>
                <w:lang w:val="en-CA"/>
              </w:rPr>
              <w:t xml:space="preserve"> Association between physical activity in obese pregnant women and offspring health. </w:t>
            </w:r>
            <w:r w:rsidRPr="000E1218">
              <w:rPr>
                <w:rFonts w:ascii="Times New Roman" w:eastAsia="Times New Roman" w:hAnsi="Times New Roman" w:cs="Times New Roman"/>
                <w:i/>
                <w:iCs/>
                <w:color w:val="000000"/>
                <w:lang w:val="en-CA"/>
              </w:rPr>
              <w:t>Pregnancy Hypertension.</w:t>
            </w:r>
            <w:r w:rsidRPr="000E1218">
              <w:rPr>
                <w:rFonts w:ascii="Times New Roman" w:eastAsia="Times New Roman" w:hAnsi="Times New Roman" w:cs="Times New Roman"/>
                <w:color w:val="000000"/>
                <w:lang w:val="en-CA"/>
              </w:rPr>
              <w:t xml:space="preserve"> 2014. 4:234</w:t>
            </w:r>
          </w:p>
        </w:tc>
      </w:tr>
      <w:tr w:rsidR="000E1218" w:rsidRPr="000E1218" w14:paraId="122DC33D" w14:textId="77777777" w:rsidTr="000E1218">
        <w:trPr>
          <w:trHeight w:val="585"/>
        </w:trPr>
        <w:tc>
          <w:tcPr>
            <w:tcW w:w="8400" w:type="dxa"/>
            <w:tcBorders>
              <w:top w:val="nil"/>
              <w:left w:val="nil"/>
              <w:bottom w:val="nil"/>
              <w:right w:val="nil"/>
            </w:tcBorders>
            <w:shd w:val="clear" w:color="auto" w:fill="auto"/>
            <w:vAlign w:val="center"/>
            <w:hideMark/>
          </w:tcPr>
          <w:p w14:paraId="76C8D8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Hayes, R. Bell, S. Robson, L. Poston and Upbeat Consortium.</w:t>
            </w:r>
            <w:r w:rsidRPr="000E1218">
              <w:rPr>
                <w:rFonts w:ascii="Times New Roman" w:eastAsia="Times New Roman" w:hAnsi="Times New Roman" w:cs="Times New Roman"/>
                <w:color w:val="000000"/>
                <w:lang w:val="en-CA"/>
              </w:rPr>
              <w:t xml:space="preserve"> Association between physical activity in obese pregnant women and pregnancy outcomes: the UPBEAT pilot study. 2014. 64:239-246</w:t>
            </w:r>
          </w:p>
        </w:tc>
      </w:tr>
      <w:tr w:rsidR="000E1218" w:rsidRPr="000E1218" w14:paraId="3F6F2BBC" w14:textId="77777777" w:rsidTr="000E1218">
        <w:trPr>
          <w:trHeight w:val="585"/>
        </w:trPr>
        <w:tc>
          <w:tcPr>
            <w:tcW w:w="8400" w:type="dxa"/>
            <w:tcBorders>
              <w:top w:val="nil"/>
              <w:left w:val="nil"/>
              <w:bottom w:val="nil"/>
              <w:right w:val="nil"/>
            </w:tcBorders>
            <w:shd w:val="clear" w:color="auto" w:fill="auto"/>
            <w:vAlign w:val="center"/>
            <w:hideMark/>
          </w:tcPr>
          <w:p w14:paraId="3C846DA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Hieronymus and P. Geil.</w:t>
            </w:r>
            <w:r w:rsidRPr="000E1218">
              <w:rPr>
                <w:rFonts w:ascii="Times New Roman" w:eastAsia="Times New Roman" w:hAnsi="Times New Roman" w:cs="Times New Roman"/>
                <w:color w:val="000000"/>
                <w:lang w:val="en-CA"/>
              </w:rPr>
              <w:t xml:space="preserve"> Women &amp; diabetes. Expecting the best: diabetes, pregnancy, and blood glucose control. 2001. 18:87-94 6</w:t>
            </w:r>
          </w:p>
        </w:tc>
      </w:tr>
      <w:tr w:rsidR="000E1218" w:rsidRPr="000E1218" w14:paraId="711641F0" w14:textId="77777777" w:rsidTr="000E1218">
        <w:trPr>
          <w:trHeight w:val="585"/>
        </w:trPr>
        <w:tc>
          <w:tcPr>
            <w:tcW w:w="8400" w:type="dxa"/>
            <w:tcBorders>
              <w:top w:val="nil"/>
              <w:left w:val="nil"/>
              <w:bottom w:val="nil"/>
              <w:right w:val="nil"/>
            </w:tcBorders>
            <w:shd w:val="clear" w:color="auto" w:fill="auto"/>
            <w:vAlign w:val="center"/>
            <w:hideMark/>
          </w:tcPr>
          <w:p w14:paraId="03445F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Jovanovic.</w:t>
            </w:r>
            <w:r w:rsidRPr="000E1218">
              <w:rPr>
                <w:rFonts w:ascii="Times New Roman" w:eastAsia="Times New Roman" w:hAnsi="Times New Roman" w:cs="Times New Roman"/>
                <w:color w:val="000000"/>
                <w:lang w:val="en-CA"/>
              </w:rPr>
              <w:t xml:space="preserve"> Management of diet and exercise in gestational diabetes mellitus. 1998. 3:534-541</w:t>
            </w:r>
          </w:p>
        </w:tc>
      </w:tr>
      <w:tr w:rsidR="000E1218" w:rsidRPr="000E1218" w14:paraId="6369BA8A" w14:textId="77777777" w:rsidTr="000E1218">
        <w:trPr>
          <w:trHeight w:val="585"/>
        </w:trPr>
        <w:tc>
          <w:tcPr>
            <w:tcW w:w="8400" w:type="dxa"/>
            <w:tcBorders>
              <w:top w:val="nil"/>
              <w:left w:val="nil"/>
              <w:bottom w:val="nil"/>
              <w:right w:val="nil"/>
            </w:tcBorders>
            <w:shd w:val="clear" w:color="auto" w:fill="auto"/>
            <w:vAlign w:val="center"/>
            <w:hideMark/>
          </w:tcPr>
          <w:p w14:paraId="74A4700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Jovanovic.</w:t>
            </w:r>
            <w:r w:rsidRPr="000E1218">
              <w:rPr>
                <w:rFonts w:ascii="Times New Roman" w:eastAsia="Times New Roman" w:hAnsi="Times New Roman" w:cs="Times New Roman"/>
                <w:color w:val="000000"/>
                <w:lang w:val="en-CA"/>
              </w:rPr>
              <w:t xml:space="preserve"> The role of continuous glucose monitoring in gestational diabetes mellitus. 2000. 2 Suppl 1:S67-71</w:t>
            </w:r>
          </w:p>
        </w:tc>
      </w:tr>
      <w:tr w:rsidR="000E1218" w:rsidRPr="000E1218" w14:paraId="392BF27D" w14:textId="77777777" w:rsidTr="000E1218">
        <w:trPr>
          <w:trHeight w:val="585"/>
        </w:trPr>
        <w:tc>
          <w:tcPr>
            <w:tcW w:w="8400" w:type="dxa"/>
            <w:tcBorders>
              <w:top w:val="nil"/>
              <w:left w:val="nil"/>
              <w:bottom w:val="nil"/>
              <w:right w:val="nil"/>
            </w:tcBorders>
            <w:shd w:val="clear" w:color="auto" w:fill="auto"/>
            <w:vAlign w:val="center"/>
            <w:hideMark/>
          </w:tcPr>
          <w:p w14:paraId="57AA3E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Jovanovic-Peterson and C. M. Peterson.</w:t>
            </w:r>
            <w:r w:rsidRPr="000E1218">
              <w:rPr>
                <w:rFonts w:ascii="Times New Roman" w:eastAsia="Times New Roman" w:hAnsi="Times New Roman" w:cs="Times New Roman"/>
                <w:color w:val="000000"/>
                <w:lang w:val="en-CA"/>
              </w:rPr>
              <w:t xml:space="preserve"> Exercise and the nutritional management of diabetes during pregnancy. 1996. 23:75-86</w:t>
            </w:r>
          </w:p>
        </w:tc>
      </w:tr>
      <w:tr w:rsidR="000E1218" w:rsidRPr="000E1218" w14:paraId="5CE9558B" w14:textId="77777777" w:rsidTr="000E1218">
        <w:trPr>
          <w:trHeight w:val="585"/>
        </w:trPr>
        <w:tc>
          <w:tcPr>
            <w:tcW w:w="8400" w:type="dxa"/>
            <w:tcBorders>
              <w:top w:val="nil"/>
              <w:left w:val="nil"/>
              <w:bottom w:val="nil"/>
              <w:right w:val="nil"/>
            </w:tcBorders>
            <w:shd w:val="clear" w:color="auto" w:fill="auto"/>
            <w:vAlign w:val="center"/>
            <w:hideMark/>
          </w:tcPr>
          <w:p w14:paraId="08B32D9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Jovanovic-Peterson and C. M. Peterson.</w:t>
            </w:r>
            <w:r w:rsidRPr="000E1218">
              <w:rPr>
                <w:rFonts w:ascii="Times New Roman" w:eastAsia="Times New Roman" w:hAnsi="Times New Roman" w:cs="Times New Roman"/>
                <w:color w:val="000000"/>
                <w:lang w:val="en-CA"/>
              </w:rPr>
              <w:t xml:space="preserve"> Is exercise safe or useful for gestational diabetic women?. 1991. 40 Suppl 2:179-181</w:t>
            </w:r>
          </w:p>
        </w:tc>
      </w:tr>
      <w:tr w:rsidR="000E1218" w:rsidRPr="000E1218" w14:paraId="336D5D9F" w14:textId="77777777" w:rsidTr="000E1218">
        <w:trPr>
          <w:trHeight w:val="585"/>
        </w:trPr>
        <w:tc>
          <w:tcPr>
            <w:tcW w:w="8400" w:type="dxa"/>
            <w:tcBorders>
              <w:top w:val="nil"/>
              <w:left w:val="nil"/>
              <w:bottom w:val="nil"/>
              <w:right w:val="nil"/>
            </w:tcBorders>
            <w:shd w:val="clear" w:color="auto" w:fill="auto"/>
            <w:vAlign w:val="center"/>
            <w:hideMark/>
          </w:tcPr>
          <w:p w14:paraId="1B6602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 Mudd, R. A. Battista and J. Kerver.</w:t>
            </w:r>
            <w:r w:rsidRPr="000E1218">
              <w:rPr>
                <w:rFonts w:ascii="Times New Roman" w:eastAsia="Times New Roman" w:hAnsi="Times New Roman" w:cs="Times New Roman"/>
                <w:color w:val="000000"/>
                <w:lang w:val="en-CA"/>
              </w:rPr>
              <w:t xml:space="preserve"> Physical Activity And Lipid Levels During Pregnancy: Results For 1999-2006 NHANES Data. 2012. 44:340-340</w:t>
            </w:r>
          </w:p>
        </w:tc>
      </w:tr>
      <w:tr w:rsidR="000E1218" w:rsidRPr="000E1218" w14:paraId="781BC0B4" w14:textId="77777777" w:rsidTr="000E1218">
        <w:trPr>
          <w:trHeight w:val="585"/>
        </w:trPr>
        <w:tc>
          <w:tcPr>
            <w:tcW w:w="8400" w:type="dxa"/>
            <w:tcBorders>
              <w:top w:val="nil"/>
              <w:left w:val="nil"/>
              <w:bottom w:val="nil"/>
              <w:right w:val="nil"/>
            </w:tcBorders>
            <w:shd w:val="clear" w:color="auto" w:fill="auto"/>
            <w:vAlign w:val="center"/>
            <w:hideMark/>
          </w:tcPr>
          <w:p w14:paraId="6A2A696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May, D. Barrera, S. Newcomer and A. Agbas.</w:t>
            </w:r>
            <w:r w:rsidRPr="000E1218">
              <w:rPr>
                <w:rFonts w:ascii="Times New Roman" w:eastAsia="Times New Roman" w:hAnsi="Times New Roman" w:cs="Times New Roman"/>
                <w:color w:val="000000"/>
                <w:lang w:val="en-CA"/>
              </w:rPr>
              <w:t xml:space="preserve"> Maternal exercise increases energy efficiency of fetal heart. </w:t>
            </w:r>
            <w:r w:rsidRPr="000E1218">
              <w:rPr>
                <w:rFonts w:ascii="Times New Roman" w:eastAsia="Times New Roman" w:hAnsi="Times New Roman" w:cs="Times New Roman"/>
                <w:i/>
                <w:iCs/>
                <w:color w:val="000000"/>
                <w:lang w:val="en-CA"/>
              </w:rPr>
              <w:t>FASEB Journal.Conference: Experimental Biology.</w:t>
            </w:r>
            <w:r w:rsidRPr="000E1218">
              <w:rPr>
                <w:rFonts w:ascii="Times New Roman" w:eastAsia="Times New Roman" w:hAnsi="Times New Roman" w:cs="Times New Roman"/>
                <w:color w:val="000000"/>
                <w:lang w:val="en-CA"/>
              </w:rPr>
              <w:t xml:space="preserve"> 2014. 28: </w:t>
            </w:r>
          </w:p>
        </w:tc>
      </w:tr>
      <w:tr w:rsidR="000E1218" w:rsidRPr="000E1218" w14:paraId="7EC0F6A7" w14:textId="77777777" w:rsidTr="000E1218">
        <w:trPr>
          <w:trHeight w:val="585"/>
        </w:trPr>
        <w:tc>
          <w:tcPr>
            <w:tcW w:w="8400" w:type="dxa"/>
            <w:tcBorders>
              <w:top w:val="nil"/>
              <w:left w:val="nil"/>
              <w:bottom w:val="nil"/>
              <w:right w:val="nil"/>
            </w:tcBorders>
            <w:shd w:val="clear" w:color="auto" w:fill="auto"/>
            <w:vAlign w:val="center"/>
            <w:hideMark/>
          </w:tcPr>
          <w:p w14:paraId="73A43C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May, D. Strickland, E. Newton, A. G. McMillan, D. Steed and D. Biko.</w:t>
            </w:r>
            <w:r w:rsidRPr="000E1218">
              <w:rPr>
                <w:rFonts w:ascii="Times New Roman" w:eastAsia="Times New Roman" w:hAnsi="Times New Roman" w:cs="Times New Roman"/>
                <w:color w:val="000000"/>
                <w:lang w:val="en-CA"/>
              </w:rPr>
              <w:t xml:space="preserve"> Influence of prenatal exercise on fetal/infant health.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2015. 29: </w:t>
            </w:r>
          </w:p>
        </w:tc>
      </w:tr>
      <w:tr w:rsidR="000E1218" w:rsidRPr="000E1218" w14:paraId="589A7165" w14:textId="77777777" w:rsidTr="000E1218">
        <w:trPr>
          <w:trHeight w:val="585"/>
        </w:trPr>
        <w:tc>
          <w:tcPr>
            <w:tcW w:w="8400" w:type="dxa"/>
            <w:tcBorders>
              <w:top w:val="nil"/>
              <w:left w:val="nil"/>
              <w:bottom w:val="nil"/>
              <w:right w:val="nil"/>
            </w:tcBorders>
            <w:shd w:val="clear" w:color="auto" w:fill="auto"/>
            <w:vAlign w:val="center"/>
            <w:hideMark/>
          </w:tcPr>
          <w:p w14:paraId="2155188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Poston, B. Holmes, T. Kinnunen,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 complex intervention to improve outcome in obese pregnancies; the upbeat study. </w:t>
            </w:r>
            <w:r w:rsidRPr="000E1218">
              <w:rPr>
                <w:rFonts w:ascii="Times New Roman" w:eastAsia="Times New Roman" w:hAnsi="Times New Roman" w:cs="Times New Roman"/>
                <w:i/>
                <w:iCs/>
                <w:color w:val="000000"/>
                <w:lang w:val="en-CA"/>
              </w:rPr>
              <w:t>Archives of Disease in Childhood: Fetal and Neonatal Edition.</w:t>
            </w:r>
            <w:r w:rsidRPr="000E1218">
              <w:rPr>
                <w:rFonts w:ascii="Times New Roman" w:eastAsia="Times New Roman" w:hAnsi="Times New Roman" w:cs="Times New Roman"/>
                <w:color w:val="000000"/>
                <w:lang w:val="en-CA"/>
              </w:rPr>
              <w:t xml:space="preserve"> 2011. 96:Fa97</w:t>
            </w:r>
          </w:p>
        </w:tc>
      </w:tr>
      <w:tr w:rsidR="000E1218" w:rsidRPr="000E1218" w14:paraId="3C8F4470" w14:textId="77777777" w:rsidTr="000E1218">
        <w:trPr>
          <w:trHeight w:val="585"/>
        </w:trPr>
        <w:tc>
          <w:tcPr>
            <w:tcW w:w="8400" w:type="dxa"/>
            <w:tcBorders>
              <w:top w:val="nil"/>
              <w:left w:val="nil"/>
              <w:bottom w:val="nil"/>
              <w:right w:val="nil"/>
            </w:tcBorders>
            <w:shd w:val="clear" w:color="auto" w:fill="auto"/>
            <w:vAlign w:val="center"/>
            <w:hideMark/>
          </w:tcPr>
          <w:p w14:paraId="016937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Poston.</w:t>
            </w:r>
            <w:r w:rsidRPr="000E1218">
              <w:rPr>
                <w:rFonts w:ascii="Times New Roman" w:eastAsia="Times New Roman" w:hAnsi="Times New Roman" w:cs="Times New Roman"/>
                <w:color w:val="000000"/>
                <w:lang w:val="en-CA"/>
              </w:rPr>
              <w:t xml:space="preserve"> Do physical activity interventions prevent gestational diabetes?.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2015. 122:1175</w:t>
            </w:r>
          </w:p>
        </w:tc>
      </w:tr>
      <w:tr w:rsidR="000E1218" w:rsidRPr="000E1218" w14:paraId="1A91F9F1" w14:textId="77777777" w:rsidTr="000E1218">
        <w:trPr>
          <w:trHeight w:val="585"/>
        </w:trPr>
        <w:tc>
          <w:tcPr>
            <w:tcW w:w="8400" w:type="dxa"/>
            <w:tcBorders>
              <w:top w:val="nil"/>
              <w:left w:val="nil"/>
              <w:bottom w:val="nil"/>
              <w:right w:val="nil"/>
            </w:tcBorders>
            <w:shd w:val="clear" w:color="auto" w:fill="auto"/>
            <w:vAlign w:val="center"/>
            <w:hideMark/>
          </w:tcPr>
          <w:p w14:paraId="670088E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R. Sagedal, B. Sanda, N. C. Overby, et al.</w:t>
            </w:r>
            <w:r w:rsidRPr="000E1218">
              <w:rPr>
                <w:rFonts w:ascii="Times New Roman" w:eastAsia="Times New Roman" w:hAnsi="Times New Roman" w:cs="Times New Roman"/>
                <w:color w:val="000000"/>
                <w:lang w:val="en-CA"/>
              </w:rPr>
              <w:t xml:space="preserve"> The effect of prenatal lifestyle intervention on weight retention 12 months postpartum: results of the Norwegian Fit for Delivery randomised controlled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2017. 124:111-121</w:t>
            </w:r>
          </w:p>
        </w:tc>
      </w:tr>
      <w:tr w:rsidR="000E1218" w:rsidRPr="000E1218" w14:paraId="135B0616" w14:textId="77777777" w:rsidTr="000E1218">
        <w:trPr>
          <w:trHeight w:val="585"/>
        </w:trPr>
        <w:tc>
          <w:tcPr>
            <w:tcW w:w="8400" w:type="dxa"/>
            <w:tcBorders>
              <w:top w:val="nil"/>
              <w:left w:val="nil"/>
              <w:bottom w:val="nil"/>
              <w:right w:val="nil"/>
            </w:tcBorders>
            <w:shd w:val="clear" w:color="auto" w:fill="auto"/>
            <w:vAlign w:val="center"/>
            <w:hideMark/>
          </w:tcPr>
          <w:p w14:paraId="225E366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L. Speroff and J. T. Queenan.</w:t>
            </w:r>
            <w:r w:rsidRPr="000E1218">
              <w:rPr>
                <w:rFonts w:ascii="Times New Roman" w:eastAsia="Times New Roman" w:hAnsi="Times New Roman" w:cs="Times New Roman"/>
                <w:color w:val="000000"/>
                <w:lang w:val="en-CA"/>
              </w:rPr>
              <w:t xml:space="preserve"> Protocols: high-risk pregnancy. Exercise. 1997. 42:11-21 5</w:t>
            </w:r>
          </w:p>
        </w:tc>
      </w:tr>
      <w:tr w:rsidR="000E1218" w:rsidRPr="000E1218" w14:paraId="781F9813" w14:textId="77777777" w:rsidTr="000E1218">
        <w:trPr>
          <w:trHeight w:val="585"/>
        </w:trPr>
        <w:tc>
          <w:tcPr>
            <w:tcW w:w="8400" w:type="dxa"/>
            <w:tcBorders>
              <w:top w:val="nil"/>
              <w:left w:val="nil"/>
              <w:bottom w:val="nil"/>
              <w:right w:val="nil"/>
            </w:tcBorders>
            <w:shd w:val="clear" w:color="auto" w:fill="auto"/>
            <w:vAlign w:val="center"/>
            <w:hideMark/>
          </w:tcPr>
          <w:p w14:paraId="304C3F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Szymanski and A. Satin.</w:t>
            </w:r>
            <w:r w:rsidRPr="000E1218">
              <w:rPr>
                <w:rFonts w:ascii="Times New Roman" w:eastAsia="Times New Roman" w:hAnsi="Times New Roman" w:cs="Times New Roman"/>
                <w:color w:val="000000"/>
                <w:lang w:val="en-CA"/>
              </w:rPr>
              <w:t xml:space="preserve"> Fetal responses to exercise: Moving toward individualized exercise prescriptions in pregnancy.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2011. 204 (1 SUPPL.):S70-S71</w:t>
            </w:r>
          </w:p>
        </w:tc>
      </w:tr>
      <w:tr w:rsidR="000E1218" w:rsidRPr="000E1218" w14:paraId="4B166CE6" w14:textId="77777777" w:rsidTr="000E1218">
        <w:trPr>
          <w:trHeight w:val="585"/>
        </w:trPr>
        <w:tc>
          <w:tcPr>
            <w:tcW w:w="8400" w:type="dxa"/>
            <w:tcBorders>
              <w:top w:val="nil"/>
              <w:left w:val="nil"/>
              <w:bottom w:val="nil"/>
              <w:right w:val="nil"/>
            </w:tcBorders>
            <w:shd w:val="clear" w:color="auto" w:fill="auto"/>
            <w:vAlign w:val="center"/>
            <w:hideMark/>
          </w:tcPr>
          <w:p w14:paraId="5767FB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Warren, J. Rance and B. Hunter.</w:t>
            </w:r>
            <w:r w:rsidRPr="000E1218">
              <w:rPr>
                <w:rFonts w:ascii="Times New Roman" w:eastAsia="Times New Roman" w:hAnsi="Times New Roman" w:cs="Times New Roman"/>
                <w:color w:val="000000"/>
                <w:lang w:val="en-CA"/>
              </w:rPr>
              <w:t xml:space="preserve"> Eat Well Keep Active: Qualitative findings from a feasibility and acceptability study of a brief midwife led intervention to facilitate healthful dietary and physical activity behaviours in pregnant women.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2016. 05:05</w:t>
            </w:r>
          </w:p>
        </w:tc>
      </w:tr>
      <w:tr w:rsidR="000E1218" w:rsidRPr="000E1218" w14:paraId="52442358" w14:textId="77777777" w:rsidTr="000E1218">
        <w:trPr>
          <w:trHeight w:val="585"/>
        </w:trPr>
        <w:tc>
          <w:tcPr>
            <w:tcW w:w="8400" w:type="dxa"/>
            <w:tcBorders>
              <w:top w:val="nil"/>
              <w:left w:val="nil"/>
              <w:bottom w:val="nil"/>
              <w:right w:val="nil"/>
            </w:tcBorders>
            <w:shd w:val="clear" w:color="auto" w:fill="auto"/>
            <w:vAlign w:val="center"/>
            <w:hideMark/>
          </w:tcPr>
          <w:p w14:paraId="1755D11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Warren, J. Rance and B. Hunter.</w:t>
            </w:r>
            <w:r w:rsidRPr="000E1218">
              <w:rPr>
                <w:rFonts w:ascii="Times New Roman" w:eastAsia="Times New Roman" w:hAnsi="Times New Roman" w:cs="Times New Roman"/>
                <w:color w:val="000000"/>
                <w:lang w:val="en-CA"/>
              </w:rPr>
              <w:t xml:space="preserve"> PMC3354634; Feasibility and acceptability of a midwife-led intervention programme called 'Eat Well Keep Active' to encourage a healthy lifestyle in pregnancy.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2012. 12:27</w:t>
            </w:r>
          </w:p>
        </w:tc>
      </w:tr>
      <w:tr w:rsidR="000E1218" w:rsidRPr="000E1218" w14:paraId="34F17339" w14:textId="77777777" w:rsidTr="000E1218">
        <w:trPr>
          <w:trHeight w:val="585"/>
        </w:trPr>
        <w:tc>
          <w:tcPr>
            <w:tcW w:w="8400" w:type="dxa"/>
            <w:tcBorders>
              <w:top w:val="nil"/>
              <w:left w:val="nil"/>
              <w:bottom w:val="nil"/>
              <w:right w:val="nil"/>
            </w:tcBorders>
            <w:shd w:val="clear" w:color="auto" w:fill="auto"/>
            <w:vAlign w:val="center"/>
            <w:hideMark/>
          </w:tcPr>
          <w:p w14:paraId="55AEFB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Werko.</w:t>
            </w:r>
            <w:r w:rsidRPr="000E1218">
              <w:rPr>
                <w:rFonts w:ascii="Times New Roman" w:eastAsia="Times New Roman" w:hAnsi="Times New Roman" w:cs="Times New Roman"/>
                <w:color w:val="000000"/>
                <w:lang w:val="en-CA"/>
              </w:rPr>
              <w:t xml:space="preserve"> Can we prevent heart disease?. 1971. 74:278-288</w:t>
            </w:r>
          </w:p>
        </w:tc>
      </w:tr>
      <w:tr w:rsidR="000E1218" w:rsidRPr="000E1218" w14:paraId="5623E0CE" w14:textId="77777777" w:rsidTr="000E1218">
        <w:trPr>
          <w:trHeight w:val="585"/>
        </w:trPr>
        <w:tc>
          <w:tcPr>
            <w:tcW w:w="8400" w:type="dxa"/>
            <w:tcBorders>
              <w:top w:val="nil"/>
              <w:left w:val="nil"/>
              <w:bottom w:val="nil"/>
              <w:right w:val="nil"/>
            </w:tcBorders>
            <w:shd w:val="clear" w:color="auto" w:fill="auto"/>
            <w:vAlign w:val="center"/>
            <w:hideMark/>
          </w:tcPr>
          <w:p w14:paraId="3DE35A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 Yang, Y. Li, J. Li and S. Dong.</w:t>
            </w:r>
            <w:r w:rsidRPr="000E1218">
              <w:rPr>
                <w:rFonts w:ascii="Times New Roman" w:eastAsia="Times New Roman" w:hAnsi="Times New Roman" w:cs="Times New Roman"/>
                <w:color w:val="000000"/>
                <w:lang w:val="en-CA"/>
              </w:rPr>
              <w:t xml:space="preserve"> Effectiveness of nutrition and exercises treatments in Gestational Diabetes Mellitus (GDM) and risk factor analysis of macrosomia predication using continuous glucose monitoring technology.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2013. 62:A364</w:t>
            </w:r>
          </w:p>
        </w:tc>
      </w:tr>
      <w:tr w:rsidR="000E1218" w:rsidRPr="000E1218" w14:paraId="79A3FBBF" w14:textId="77777777" w:rsidTr="000E1218">
        <w:trPr>
          <w:trHeight w:val="585"/>
        </w:trPr>
        <w:tc>
          <w:tcPr>
            <w:tcW w:w="8400" w:type="dxa"/>
            <w:tcBorders>
              <w:top w:val="nil"/>
              <w:left w:val="nil"/>
              <w:bottom w:val="nil"/>
              <w:right w:val="nil"/>
            </w:tcBorders>
            <w:shd w:val="clear" w:color="auto" w:fill="auto"/>
            <w:vAlign w:val="center"/>
            <w:hideMark/>
          </w:tcPr>
          <w:p w14:paraId="38F7131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Lewis P. Lipsitt.</w:t>
            </w:r>
            <w:r w:rsidRPr="000E1218">
              <w:rPr>
                <w:rFonts w:ascii="Times New Roman" w:eastAsia="Times New Roman" w:hAnsi="Times New Roman" w:cs="Times New Roman"/>
                <w:color w:val="000000"/>
                <w:lang w:val="en-CA"/>
              </w:rPr>
              <w:t xml:space="preserve"> Infants at risk: Perinatal and neonatal factors. </w:t>
            </w:r>
            <w:r w:rsidRPr="000E1218">
              <w:rPr>
                <w:rFonts w:ascii="Times New Roman" w:eastAsia="Times New Roman" w:hAnsi="Times New Roman" w:cs="Times New Roman"/>
                <w:i/>
                <w:iCs/>
                <w:color w:val="000000"/>
                <w:lang w:val="en-CA"/>
              </w:rPr>
              <w:t>International Journal of Behavioral Development.</w:t>
            </w:r>
            <w:r w:rsidRPr="000E1218">
              <w:rPr>
                <w:rFonts w:ascii="Times New Roman" w:eastAsia="Times New Roman" w:hAnsi="Times New Roman" w:cs="Times New Roman"/>
                <w:color w:val="000000"/>
                <w:lang w:val="en-CA"/>
              </w:rPr>
              <w:t xml:space="preserve"> 1979. 2:23-42</w:t>
            </w:r>
          </w:p>
        </w:tc>
      </w:tr>
      <w:tr w:rsidR="000E1218" w:rsidRPr="000E1218" w14:paraId="00053546" w14:textId="77777777" w:rsidTr="000E1218">
        <w:trPr>
          <w:trHeight w:val="585"/>
        </w:trPr>
        <w:tc>
          <w:tcPr>
            <w:tcW w:w="8400" w:type="dxa"/>
            <w:tcBorders>
              <w:top w:val="nil"/>
              <w:left w:val="nil"/>
              <w:bottom w:val="nil"/>
              <w:right w:val="nil"/>
            </w:tcBorders>
            <w:shd w:val="clear" w:color="auto" w:fill="auto"/>
            <w:vAlign w:val="center"/>
            <w:hideMark/>
          </w:tcPr>
          <w:p w14:paraId="7A50923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Linzi Stahlecker.</w:t>
            </w:r>
            <w:r w:rsidRPr="000E1218">
              <w:rPr>
                <w:rFonts w:ascii="Times New Roman" w:eastAsia="Times New Roman" w:hAnsi="Times New Roman" w:cs="Times New Roman"/>
                <w:color w:val="000000"/>
                <w:lang w:val="en-CA"/>
              </w:rPr>
              <w:t xml:space="preserve"> Perinatal Wellness. Making the Case for Prenatal Exercise. 2011. 26:12-18 2</w:t>
            </w:r>
          </w:p>
        </w:tc>
      </w:tr>
      <w:tr w:rsidR="000E1218" w:rsidRPr="000E1218" w14:paraId="0941C637" w14:textId="77777777" w:rsidTr="000E1218">
        <w:trPr>
          <w:trHeight w:val="585"/>
        </w:trPr>
        <w:tc>
          <w:tcPr>
            <w:tcW w:w="8400" w:type="dxa"/>
            <w:tcBorders>
              <w:top w:val="nil"/>
              <w:left w:val="nil"/>
              <w:bottom w:val="nil"/>
              <w:right w:val="nil"/>
            </w:tcBorders>
            <w:shd w:val="clear" w:color="auto" w:fill="auto"/>
            <w:vAlign w:val="center"/>
            <w:hideMark/>
          </w:tcPr>
          <w:p w14:paraId="4CF90BA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Lorraine Lipscombe.</w:t>
            </w:r>
            <w:r w:rsidRPr="000E1218">
              <w:rPr>
                <w:rFonts w:ascii="Times New Roman" w:eastAsia="Times New Roman" w:hAnsi="Times New Roman" w:cs="Times New Roman"/>
                <w:color w:val="000000"/>
                <w:lang w:val="en-CA"/>
              </w:rPr>
              <w:t xml:space="preserve"> In high-risk pregnant women, an individualized lifestyle intervention reduced gestational diabetes mellitus. </w:t>
            </w:r>
            <w:r w:rsidRPr="000E1218">
              <w:rPr>
                <w:rFonts w:ascii="Times New Roman" w:eastAsia="Times New Roman" w:hAnsi="Times New Roman" w:cs="Times New Roman"/>
                <w:i/>
                <w:iCs/>
                <w:color w:val="000000"/>
                <w:lang w:val="en-CA"/>
              </w:rPr>
              <w:t>ACP J.Club.</w:t>
            </w:r>
            <w:r w:rsidRPr="000E1218">
              <w:rPr>
                <w:rFonts w:ascii="Times New Roman" w:eastAsia="Times New Roman" w:hAnsi="Times New Roman" w:cs="Times New Roman"/>
                <w:color w:val="000000"/>
                <w:lang w:val="en-CA"/>
              </w:rPr>
              <w:t xml:space="preserve"> 2015. 163:1-1</w:t>
            </w:r>
          </w:p>
        </w:tc>
      </w:tr>
      <w:tr w:rsidR="000E1218" w:rsidRPr="000E1218" w14:paraId="2E0DC975" w14:textId="77777777" w:rsidTr="000E1218">
        <w:trPr>
          <w:trHeight w:val="585"/>
        </w:trPr>
        <w:tc>
          <w:tcPr>
            <w:tcW w:w="8400" w:type="dxa"/>
            <w:tcBorders>
              <w:top w:val="nil"/>
              <w:left w:val="nil"/>
              <w:bottom w:val="nil"/>
              <w:right w:val="nil"/>
            </w:tcBorders>
            <w:shd w:val="clear" w:color="auto" w:fill="auto"/>
            <w:vAlign w:val="center"/>
            <w:hideMark/>
          </w:tcPr>
          <w:p w14:paraId="1BA899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Harms.</w:t>
            </w:r>
            <w:r w:rsidRPr="000E1218">
              <w:rPr>
                <w:rFonts w:ascii="Times New Roman" w:eastAsia="Times New Roman" w:hAnsi="Times New Roman" w:cs="Times New Roman"/>
                <w:color w:val="000000"/>
                <w:lang w:val="en-CA"/>
              </w:rPr>
              <w:t xml:space="preserve"> Education and support for hispanic women with gestational diabetes in brewster, WA. </w:t>
            </w:r>
            <w:r w:rsidRPr="000E1218">
              <w:rPr>
                <w:rFonts w:ascii="Times New Roman" w:eastAsia="Times New Roman" w:hAnsi="Times New Roman" w:cs="Times New Roman"/>
                <w:i/>
                <w:iCs/>
                <w:color w:val="000000"/>
                <w:lang w:val="en-CA"/>
              </w:rPr>
              <w:t>J.Invest.Med.</w:t>
            </w:r>
            <w:r w:rsidRPr="000E1218">
              <w:rPr>
                <w:rFonts w:ascii="Times New Roman" w:eastAsia="Times New Roman" w:hAnsi="Times New Roman" w:cs="Times New Roman"/>
                <w:color w:val="000000"/>
                <w:lang w:val="en-CA"/>
              </w:rPr>
              <w:t xml:space="preserve"> 2013. 61 (1):211-212</w:t>
            </w:r>
          </w:p>
        </w:tc>
      </w:tr>
      <w:tr w:rsidR="000E1218" w:rsidRPr="000E1218" w14:paraId="55DF9783" w14:textId="77777777" w:rsidTr="000E1218">
        <w:trPr>
          <w:trHeight w:val="585"/>
        </w:trPr>
        <w:tc>
          <w:tcPr>
            <w:tcW w:w="8400" w:type="dxa"/>
            <w:tcBorders>
              <w:top w:val="nil"/>
              <w:left w:val="nil"/>
              <w:bottom w:val="nil"/>
              <w:right w:val="nil"/>
            </w:tcBorders>
            <w:shd w:val="clear" w:color="auto" w:fill="auto"/>
            <w:vAlign w:val="center"/>
            <w:hideMark/>
          </w:tcPr>
          <w:p w14:paraId="44D90D4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Kennelly, K. M. Ainscough, K. L. Lindsay and F. M. McAuliffe.</w:t>
            </w:r>
            <w:r w:rsidRPr="000E1218">
              <w:rPr>
                <w:rFonts w:ascii="Times New Roman" w:eastAsia="Times New Roman" w:hAnsi="Times New Roman" w:cs="Times New Roman"/>
                <w:color w:val="000000"/>
                <w:lang w:val="en-CA"/>
              </w:rPr>
              <w:t xml:space="preserve"> Maternal wellbeing, sleep and stage of exercise behavior change impacts on maternal anthropometry and body composition in an overweight and obese pregnancy. </w:t>
            </w:r>
            <w:r w:rsidRPr="000E1218">
              <w:rPr>
                <w:rFonts w:ascii="Times New Roman" w:eastAsia="Times New Roman" w:hAnsi="Times New Roman" w:cs="Times New Roman"/>
                <w:i/>
                <w:iCs/>
                <w:color w:val="000000"/>
                <w:lang w:val="en-CA"/>
              </w:rPr>
              <w:t>Obesity Facts.</w:t>
            </w:r>
            <w:r w:rsidRPr="000E1218">
              <w:rPr>
                <w:rFonts w:ascii="Times New Roman" w:eastAsia="Times New Roman" w:hAnsi="Times New Roman" w:cs="Times New Roman"/>
                <w:color w:val="000000"/>
                <w:lang w:val="en-CA"/>
              </w:rPr>
              <w:t xml:space="preserve"> 2016. 9:206</w:t>
            </w:r>
          </w:p>
        </w:tc>
      </w:tr>
      <w:tr w:rsidR="000E1218" w:rsidRPr="000E1218" w14:paraId="2E2EF318" w14:textId="77777777" w:rsidTr="000E1218">
        <w:trPr>
          <w:trHeight w:val="585"/>
        </w:trPr>
        <w:tc>
          <w:tcPr>
            <w:tcW w:w="8400" w:type="dxa"/>
            <w:tcBorders>
              <w:top w:val="nil"/>
              <w:left w:val="nil"/>
              <w:bottom w:val="nil"/>
              <w:right w:val="nil"/>
            </w:tcBorders>
            <w:shd w:val="clear" w:color="auto" w:fill="auto"/>
            <w:vAlign w:val="center"/>
            <w:hideMark/>
          </w:tcPr>
          <w:p w14:paraId="73EEE0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Seffinger.</w:t>
            </w:r>
            <w:r w:rsidRPr="000E1218">
              <w:rPr>
                <w:rFonts w:ascii="Times New Roman" w:eastAsia="Times New Roman" w:hAnsi="Times New Roman" w:cs="Times New Roman"/>
                <w:color w:val="000000"/>
                <w:lang w:val="en-CA"/>
              </w:rPr>
              <w:t xml:space="preserve"> Yoga and massage for prenatal depression and prematurity. 2013. 113:96-97</w:t>
            </w:r>
          </w:p>
        </w:tc>
      </w:tr>
      <w:tr w:rsidR="000E1218" w:rsidRPr="000E1218" w14:paraId="01DA9014" w14:textId="77777777" w:rsidTr="000E1218">
        <w:trPr>
          <w:trHeight w:val="585"/>
        </w:trPr>
        <w:tc>
          <w:tcPr>
            <w:tcW w:w="8400" w:type="dxa"/>
            <w:tcBorders>
              <w:top w:val="nil"/>
              <w:left w:val="nil"/>
              <w:bottom w:val="nil"/>
              <w:right w:val="nil"/>
            </w:tcBorders>
            <w:shd w:val="clear" w:color="auto" w:fill="auto"/>
            <w:vAlign w:val="center"/>
            <w:hideMark/>
          </w:tcPr>
          <w:p w14:paraId="164C22A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 Malta, M. Y. Takito, M. H. D. A. Benicio and M. A. B. L. Carvalhaes.</w:t>
            </w:r>
            <w:r w:rsidRPr="000E1218">
              <w:rPr>
                <w:rFonts w:ascii="Times New Roman" w:eastAsia="Times New Roman" w:hAnsi="Times New Roman" w:cs="Times New Roman"/>
                <w:color w:val="000000"/>
                <w:lang w:val="en-CA"/>
              </w:rPr>
              <w:t xml:space="preserve"> Knowledge and practices of community health agents: Healthy eating and walking in pregnancy. 2013. 63:1041</w:t>
            </w:r>
          </w:p>
        </w:tc>
      </w:tr>
      <w:tr w:rsidR="000E1218" w:rsidRPr="000E1218" w14:paraId="64B9CEB3" w14:textId="77777777" w:rsidTr="000E1218">
        <w:trPr>
          <w:trHeight w:val="585"/>
        </w:trPr>
        <w:tc>
          <w:tcPr>
            <w:tcW w:w="8400" w:type="dxa"/>
            <w:tcBorders>
              <w:top w:val="nil"/>
              <w:left w:val="nil"/>
              <w:bottom w:val="nil"/>
              <w:right w:val="nil"/>
            </w:tcBorders>
            <w:shd w:val="clear" w:color="auto" w:fill="auto"/>
            <w:vAlign w:val="center"/>
            <w:hideMark/>
          </w:tcPr>
          <w:p w14:paraId="0678D61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 Stephens, R. Molchan, L. Soley, J. Grady and D. M. Haas.</w:t>
            </w:r>
            <w:r w:rsidRPr="000E1218">
              <w:rPr>
                <w:rFonts w:ascii="Times New Roman" w:eastAsia="Times New Roman" w:hAnsi="Times New Roman" w:cs="Times New Roman"/>
                <w:color w:val="000000"/>
                <w:lang w:val="en-CA"/>
              </w:rPr>
              <w:t xml:space="preserve"> Pre-pregnancy fitness levels and delivery outcomes. </w:t>
            </w:r>
            <w:r w:rsidRPr="000E1218">
              <w:rPr>
                <w:rFonts w:ascii="Times New Roman" w:eastAsia="Times New Roman" w:hAnsi="Times New Roman" w:cs="Times New Roman"/>
                <w:i/>
                <w:iCs/>
                <w:color w:val="000000"/>
                <w:lang w:val="en-CA"/>
              </w:rPr>
              <w:t>Fam.Med.</w:t>
            </w:r>
            <w:r w:rsidRPr="000E1218">
              <w:rPr>
                <w:rFonts w:ascii="Times New Roman" w:eastAsia="Times New Roman" w:hAnsi="Times New Roman" w:cs="Times New Roman"/>
                <w:color w:val="000000"/>
                <w:lang w:val="en-CA"/>
              </w:rPr>
              <w:t xml:space="preserve"> 2008. 40:387-388</w:t>
            </w:r>
          </w:p>
        </w:tc>
      </w:tr>
      <w:tr w:rsidR="000E1218" w:rsidRPr="000E1218" w14:paraId="2A4BBD95" w14:textId="77777777" w:rsidTr="000E1218">
        <w:trPr>
          <w:trHeight w:val="585"/>
        </w:trPr>
        <w:tc>
          <w:tcPr>
            <w:tcW w:w="8400" w:type="dxa"/>
            <w:tcBorders>
              <w:top w:val="nil"/>
              <w:left w:val="nil"/>
              <w:bottom w:val="nil"/>
              <w:right w:val="nil"/>
            </w:tcBorders>
            <w:shd w:val="clear" w:color="auto" w:fill="auto"/>
            <w:vAlign w:val="center"/>
            <w:hideMark/>
          </w:tcPr>
          <w:p w14:paraId="54570A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Barker, J. Baird, W. Lawrence, et al.</w:t>
            </w:r>
            <w:r w:rsidRPr="000E1218">
              <w:rPr>
                <w:rFonts w:ascii="Times New Roman" w:eastAsia="Times New Roman" w:hAnsi="Times New Roman" w:cs="Times New Roman"/>
                <w:color w:val="000000"/>
                <w:lang w:val="en-CA"/>
              </w:rPr>
              <w:t xml:space="preserve"> Preconception and pregnancy: opportunities to intervene to improve women's diets and lifestyles. </w:t>
            </w:r>
            <w:r w:rsidRPr="000E1218">
              <w:rPr>
                <w:rFonts w:ascii="Times New Roman" w:eastAsia="Times New Roman" w:hAnsi="Times New Roman" w:cs="Times New Roman"/>
                <w:i/>
                <w:iCs/>
                <w:color w:val="000000"/>
                <w:lang w:val="en-CA"/>
              </w:rPr>
              <w:t>Journal of Developmental Origins of Health and Disease.</w:t>
            </w:r>
            <w:r w:rsidRPr="000E1218">
              <w:rPr>
                <w:rFonts w:ascii="Times New Roman" w:eastAsia="Times New Roman" w:hAnsi="Times New Roman" w:cs="Times New Roman"/>
                <w:color w:val="000000"/>
                <w:lang w:val="en-CA"/>
              </w:rPr>
              <w:t xml:space="preserve"> 2016. 1-4</w:t>
            </w:r>
          </w:p>
        </w:tc>
      </w:tr>
      <w:tr w:rsidR="000E1218" w:rsidRPr="000E1218" w14:paraId="0FE4AC7E" w14:textId="77777777" w:rsidTr="000E1218">
        <w:trPr>
          <w:trHeight w:val="585"/>
        </w:trPr>
        <w:tc>
          <w:tcPr>
            <w:tcW w:w="8400" w:type="dxa"/>
            <w:tcBorders>
              <w:top w:val="nil"/>
              <w:left w:val="nil"/>
              <w:bottom w:val="nil"/>
              <w:right w:val="nil"/>
            </w:tcBorders>
            <w:shd w:val="clear" w:color="auto" w:fill="auto"/>
            <w:vAlign w:val="center"/>
            <w:hideMark/>
          </w:tcPr>
          <w:p w14:paraId="4FE499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Brinciotti, M. Matricardi, A. Colatrella, F. Torcia, F. Fallucca and A. Napoli.</w:t>
            </w:r>
            <w:r w:rsidRPr="000E1218">
              <w:rPr>
                <w:rFonts w:ascii="Times New Roman" w:eastAsia="Times New Roman" w:hAnsi="Times New Roman" w:cs="Times New Roman"/>
                <w:color w:val="000000"/>
                <w:lang w:val="en-CA"/>
              </w:rPr>
              <w:t xml:space="preserve"> Effects of maternal diabetes on visual evoked potentials and early psychomotor development of the offspring. </w:t>
            </w:r>
            <w:r w:rsidRPr="000E1218">
              <w:rPr>
                <w:rFonts w:ascii="Times New Roman" w:eastAsia="Times New Roman" w:hAnsi="Times New Roman" w:cs="Times New Roman"/>
                <w:i/>
                <w:iCs/>
                <w:color w:val="000000"/>
                <w:lang w:val="en-CA"/>
              </w:rPr>
              <w:t>Diabetes Care.</w:t>
            </w:r>
            <w:r w:rsidRPr="000E1218">
              <w:rPr>
                <w:rFonts w:ascii="Times New Roman" w:eastAsia="Times New Roman" w:hAnsi="Times New Roman" w:cs="Times New Roman"/>
                <w:color w:val="000000"/>
                <w:lang w:val="en-CA"/>
              </w:rPr>
              <w:t xml:space="preserve"> 2007. 30:e128</w:t>
            </w:r>
          </w:p>
        </w:tc>
      </w:tr>
      <w:tr w:rsidR="000E1218" w:rsidRPr="000E1218" w14:paraId="52F0CD9D" w14:textId="77777777" w:rsidTr="000E1218">
        <w:trPr>
          <w:trHeight w:val="585"/>
        </w:trPr>
        <w:tc>
          <w:tcPr>
            <w:tcW w:w="8400" w:type="dxa"/>
            <w:tcBorders>
              <w:top w:val="nil"/>
              <w:left w:val="nil"/>
              <w:bottom w:val="nil"/>
              <w:right w:val="nil"/>
            </w:tcBorders>
            <w:shd w:val="clear" w:color="auto" w:fill="auto"/>
            <w:vAlign w:val="center"/>
            <w:hideMark/>
          </w:tcPr>
          <w:p w14:paraId="48E6A2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Bruser.</w:t>
            </w:r>
            <w:r w:rsidRPr="000E1218">
              <w:rPr>
                <w:rFonts w:ascii="Times New Roman" w:eastAsia="Times New Roman" w:hAnsi="Times New Roman" w:cs="Times New Roman"/>
                <w:color w:val="000000"/>
                <w:lang w:val="en-CA"/>
              </w:rPr>
              <w:t xml:space="preserve"> Sporting activities during pregnancy. 1968. 32:721-725</w:t>
            </w:r>
          </w:p>
        </w:tc>
      </w:tr>
      <w:tr w:rsidR="000E1218" w:rsidRPr="000E1218" w14:paraId="461A6447" w14:textId="77777777" w:rsidTr="000E1218">
        <w:trPr>
          <w:trHeight w:val="585"/>
        </w:trPr>
        <w:tc>
          <w:tcPr>
            <w:tcW w:w="8400" w:type="dxa"/>
            <w:tcBorders>
              <w:top w:val="nil"/>
              <w:left w:val="nil"/>
              <w:bottom w:val="nil"/>
              <w:right w:val="nil"/>
            </w:tcBorders>
            <w:shd w:val="clear" w:color="auto" w:fill="auto"/>
            <w:vAlign w:val="center"/>
            <w:hideMark/>
          </w:tcPr>
          <w:p w14:paraId="380C2C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C. Marbury.</w:t>
            </w:r>
            <w:r w:rsidRPr="000E1218">
              <w:rPr>
                <w:rFonts w:ascii="Times New Roman" w:eastAsia="Times New Roman" w:hAnsi="Times New Roman" w:cs="Times New Roman"/>
                <w:color w:val="000000"/>
                <w:lang w:val="en-CA"/>
              </w:rPr>
              <w:t xml:space="preserve"> Relationship of ergonomic stressors to birthweight and gestational age. 1992. 18:73-83</w:t>
            </w:r>
          </w:p>
        </w:tc>
      </w:tr>
      <w:tr w:rsidR="000E1218" w:rsidRPr="000E1218" w14:paraId="1841C9A1" w14:textId="77777777" w:rsidTr="000E1218">
        <w:trPr>
          <w:trHeight w:val="585"/>
        </w:trPr>
        <w:tc>
          <w:tcPr>
            <w:tcW w:w="8400" w:type="dxa"/>
            <w:tcBorders>
              <w:top w:val="nil"/>
              <w:left w:val="nil"/>
              <w:bottom w:val="nil"/>
              <w:right w:val="nil"/>
            </w:tcBorders>
            <w:shd w:val="clear" w:color="auto" w:fill="auto"/>
            <w:vAlign w:val="center"/>
            <w:hideMark/>
          </w:tcPr>
          <w:p w14:paraId="11522AD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Domingues, A. Matijasevich, A. Barros, I. Santos, H. Horta and P. Hallal.</w:t>
            </w:r>
            <w:r w:rsidRPr="000E1218">
              <w:rPr>
                <w:rFonts w:ascii="Times New Roman" w:eastAsia="Times New Roman" w:hAnsi="Times New Roman" w:cs="Times New Roman"/>
                <w:color w:val="000000"/>
                <w:lang w:val="en-CA"/>
              </w:rPr>
              <w:t xml:space="preserve"> Physical activity during pregnancy and infant,s neuromotor development in the first 4 years of life. </w:t>
            </w:r>
            <w:r w:rsidRPr="000E1218">
              <w:rPr>
                <w:rFonts w:ascii="Times New Roman" w:eastAsia="Times New Roman" w:hAnsi="Times New Roman" w:cs="Times New Roman"/>
                <w:i/>
                <w:iCs/>
                <w:color w:val="000000"/>
                <w:lang w:val="en-CA"/>
              </w:rPr>
              <w:t>Journal of Science and Medicine in Sport.</w:t>
            </w:r>
            <w:r w:rsidRPr="000E1218">
              <w:rPr>
                <w:rFonts w:ascii="Times New Roman" w:eastAsia="Times New Roman" w:hAnsi="Times New Roman" w:cs="Times New Roman"/>
                <w:color w:val="000000"/>
                <w:lang w:val="en-CA"/>
              </w:rPr>
              <w:t xml:space="preserve"> 2012. 15:S341</w:t>
            </w:r>
          </w:p>
        </w:tc>
      </w:tr>
      <w:tr w:rsidR="000E1218" w:rsidRPr="000E1218" w14:paraId="61399905" w14:textId="77777777" w:rsidTr="000E1218">
        <w:trPr>
          <w:trHeight w:val="585"/>
        </w:trPr>
        <w:tc>
          <w:tcPr>
            <w:tcW w:w="8400" w:type="dxa"/>
            <w:tcBorders>
              <w:top w:val="nil"/>
              <w:left w:val="nil"/>
              <w:bottom w:val="nil"/>
              <w:right w:val="nil"/>
            </w:tcBorders>
            <w:shd w:val="clear" w:color="auto" w:fill="auto"/>
            <w:vAlign w:val="center"/>
            <w:hideMark/>
          </w:tcPr>
          <w:p w14:paraId="05B08D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Domingues, A. Matijasevich, I. Santos and A. Barros.</w:t>
            </w:r>
            <w:r w:rsidRPr="000E1218">
              <w:rPr>
                <w:rFonts w:ascii="Times New Roman" w:eastAsia="Times New Roman" w:hAnsi="Times New Roman" w:cs="Times New Roman"/>
                <w:color w:val="000000"/>
                <w:lang w:val="en-CA"/>
              </w:rPr>
              <w:t xml:space="preserve"> Fetal growth and leisure-time physical activity during pregnancy. </w:t>
            </w:r>
            <w:r w:rsidRPr="000E1218">
              <w:rPr>
                <w:rFonts w:ascii="Times New Roman" w:eastAsia="Times New Roman" w:hAnsi="Times New Roman" w:cs="Times New Roman"/>
                <w:i/>
                <w:iCs/>
                <w:color w:val="000000"/>
                <w:lang w:val="en-CA"/>
              </w:rPr>
              <w:t>Journal of Science and Medicine in Sport.</w:t>
            </w:r>
            <w:r w:rsidRPr="000E1218">
              <w:rPr>
                <w:rFonts w:ascii="Times New Roman" w:eastAsia="Times New Roman" w:hAnsi="Times New Roman" w:cs="Times New Roman"/>
                <w:color w:val="000000"/>
                <w:lang w:val="en-CA"/>
              </w:rPr>
              <w:t xml:space="preserve"> 2012. 15:S283</w:t>
            </w:r>
          </w:p>
        </w:tc>
      </w:tr>
      <w:tr w:rsidR="000E1218" w:rsidRPr="000E1218" w14:paraId="5B9A3DC0" w14:textId="77777777" w:rsidTr="000E1218">
        <w:trPr>
          <w:trHeight w:val="585"/>
        </w:trPr>
        <w:tc>
          <w:tcPr>
            <w:tcW w:w="8400" w:type="dxa"/>
            <w:tcBorders>
              <w:top w:val="nil"/>
              <w:left w:val="nil"/>
              <w:bottom w:val="nil"/>
              <w:right w:val="nil"/>
            </w:tcBorders>
            <w:shd w:val="clear" w:color="auto" w:fill="auto"/>
            <w:vAlign w:val="center"/>
            <w:hideMark/>
          </w:tcPr>
          <w:p w14:paraId="777EEEC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Dumont.</w:t>
            </w:r>
            <w:r w:rsidRPr="000E1218">
              <w:rPr>
                <w:rFonts w:ascii="Times New Roman" w:eastAsia="Times New Roman" w:hAnsi="Times New Roman" w:cs="Times New Roman"/>
                <w:color w:val="000000"/>
                <w:lang w:val="en-CA"/>
              </w:rPr>
              <w:t xml:space="preserve"> [Gymnastic-sportive activity in its relations with gynecology and obstetrics]. 1962. 38:298-301</w:t>
            </w:r>
          </w:p>
        </w:tc>
      </w:tr>
      <w:tr w:rsidR="000E1218" w:rsidRPr="000E1218" w14:paraId="3690F620" w14:textId="77777777" w:rsidTr="000E1218">
        <w:trPr>
          <w:trHeight w:val="585"/>
        </w:trPr>
        <w:tc>
          <w:tcPr>
            <w:tcW w:w="8400" w:type="dxa"/>
            <w:tcBorders>
              <w:top w:val="nil"/>
              <w:left w:val="nil"/>
              <w:bottom w:val="nil"/>
              <w:right w:val="nil"/>
            </w:tcBorders>
            <w:shd w:val="clear" w:color="auto" w:fill="auto"/>
            <w:vAlign w:val="center"/>
            <w:hideMark/>
          </w:tcPr>
          <w:p w14:paraId="75D990B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Dumont.</w:t>
            </w:r>
            <w:r w:rsidRPr="000E1218">
              <w:rPr>
                <w:rFonts w:ascii="Times New Roman" w:eastAsia="Times New Roman" w:hAnsi="Times New Roman" w:cs="Times New Roman"/>
                <w:color w:val="000000"/>
                <w:lang w:val="en-CA"/>
              </w:rPr>
              <w:t xml:space="preserve"> Gymnastic and sporting exertion and its effects on pregnancy and labour. 1975. 56:435-440</w:t>
            </w:r>
          </w:p>
        </w:tc>
      </w:tr>
      <w:tr w:rsidR="000E1218" w:rsidRPr="000E1218" w14:paraId="44FBD394" w14:textId="77777777" w:rsidTr="000E1218">
        <w:trPr>
          <w:trHeight w:val="585"/>
        </w:trPr>
        <w:tc>
          <w:tcPr>
            <w:tcW w:w="8400" w:type="dxa"/>
            <w:tcBorders>
              <w:top w:val="nil"/>
              <w:left w:val="nil"/>
              <w:bottom w:val="nil"/>
              <w:right w:val="nil"/>
            </w:tcBorders>
            <w:shd w:val="clear" w:color="auto" w:fill="auto"/>
            <w:vAlign w:val="center"/>
            <w:hideMark/>
          </w:tcPr>
          <w:p w14:paraId="733EA2E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Dumont.</w:t>
            </w:r>
            <w:r w:rsidRPr="000E1218">
              <w:rPr>
                <w:rFonts w:ascii="Times New Roman" w:eastAsia="Times New Roman" w:hAnsi="Times New Roman" w:cs="Times New Roman"/>
                <w:color w:val="000000"/>
                <w:lang w:val="en-CA"/>
              </w:rPr>
              <w:t xml:space="preserve"> Sport and pregnancy. [French]. 1985. 66:81-85</w:t>
            </w:r>
          </w:p>
        </w:tc>
      </w:tr>
      <w:tr w:rsidR="000E1218" w:rsidRPr="000E1218" w14:paraId="062738D3" w14:textId="77777777" w:rsidTr="000E1218">
        <w:trPr>
          <w:trHeight w:val="585"/>
        </w:trPr>
        <w:tc>
          <w:tcPr>
            <w:tcW w:w="8400" w:type="dxa"/>
            <w:tcBorders>
              <w:top w:val="nil"/>
              <w:left w:val="nil"/>
              <w:bottom w:val="nil"/>
              <w:right w:val="nil"/>
            </w:tcBorders>
            <w:shd w:val="clear" w:color="auto" w:fill="auto"/>
            <w:vAlign w:val="center"/>
            <w:hideMark/>
          </w:tcPr>
          <w:p w14:paraId="2ADD483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E. O'Neill, K. A. Cooper, S. N. Hunyor and E. S. Boyce.</w:t>
            </w:r>
            <w:r w:rsidRPr="000E1218">
              <w:rPr>
                <w:rFonts w:ascii="Times New Roman" w:eastAsia="Times New Roman" w:hAnsi="Times New Roman" w:cs="Times New Roman"/>
                <w:color w:val="000000"/>
                <w:lang w:val="en-CA"/>
              </w:rPr>
              <w:t xml:space="preserve"> "Pseudo" fetal bradycardia during maternal exercise. </w:t>
            </w:r>
            <w:r w:rsidRPr="000E1218">
              <w:rPr>
                <w:rFonts w:ascii="Times New Roman" w:eastAsia="Times New Roman" w:hAnsi="Times New Roman" w:cs="Times New Roman"/>
                <w:i/>
                <w:iCs/>
                <w:color w:val="000000"/>
                <w:lang w:val="en-CA"/>
              </w:rPr>
              <w:t>J.Appl.Physiol.</w:t>
            </w:r>
            <w:r w:rsidRPr="000E1218">
              <w:rPr>
                <w:rFonts w:ascii="Times New Roman" w:eastAsia="Times New Roman" w:hAnsi="Times New Roman" w:cs="Times New Roman"/>
                <w:color w:val="000000"/>
                <w:lang w:val="en-CA"/>
              </w:rPr>
              <w:t xml:space="preserve"> 1987. 62:849-850</w:t>
            </w:r>
          </w:p>
        </w:tc>
      </w:tr>
      <w:tr w:rsidR="000E1218" w:rsidRPr="000E1218" w14:paraId="2094E2FE" w14:textId="77777777" w:rsidTr="000E1218">
        <w:trPr>
          <w:trHeight w:val="585"/>
        </w:trPr>
        <w:tc>
          <w:tcPr>
            <w:tcW w:w="8400" w:type="dxa"/>
            <w:tcBorders>
              <w:top w:val="nil"/>
              <w:left w:val="nil"/>
              <w:bottom w:val="nil"/>
              <w:right w:val="nil"/>
            </w:tcBorders>
            <w:shd w:val="clear" w:color="auto" w:fill="auto"/>
            <w:vAlign w:val="center"/>
            <w:hideMark/>
          </w:tcPr>
          <w:p w14:paraId="20CAD68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F. Canu.</w:t>
            </w:r>
            <w:r w:rsidRPr="000E1218">
              <w:rPr>
                <w:rFonts w:ascii="Times New Roman" w:eastAsia="Times New Roman" w:hAnsi="Times New Roman" w:cs="Times New Roman"/>
                <w:color w:val="000000"/>
                <w:lang w:val="en-CA"/>
              </w:rPr>
              <w:t xml:space="preserve"> [Sports and the woman]. 1969. 20:137-150</w:t>
            </w:r>
          </w:p>
        </w:tc>
      </w:tr>
      <w:tr w:rsidR="000E1218" w:rsidRPr="000E1218" w14:paraId="6B33459B" w14:textId="77777777" w:rsidTr="000E1218">
        <w:trPr>
          <w:trHeight w:val="585"/>
        </w:trPr>
        <w:tc>
          <w:tcPr>
            <w:tcW w:w="8400" w:type="dxa"/>
            <w:tcBorders>
              <w:top w:val="nil"/>
              <w:left w:val="nil"/>
              <w:bottom w:val="nil"/>
              <w:right w:val="nil"/>
            </w:tcBorders>
            <w:shd w:val="clear" w:color="auto" w:fill="auto"/>
            <w:vAlign w:val="center"/>
            <w:hideMark/>
          </w:tcPr>
          <w:p w14:paraId="281FE8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Forss and I. Rauramo.</w:t>
            </w:r>
            <w:r w:rsidRPr="000E1218">
              <w:rPr>
                <w:rFonts w:ascii="Times New Roman" w:eastAsia="Times New Roman" w:hAnsi="Times New Roman" w:cs="Times New Roman"/>
                <w:color w:val="000000"/>
                <w:lang w:val="en-CA"/>
              </w:rPr>
              <w:t xml:space="preserve"> Exercise and intervillous placental blood-flow in healthy pregnant-women. </w:t>
            </w:r>
            <w:r w:rsidRPr="000E1218">
              <w:rPr>
                <w:rFonts w:ascii="Times New Roman" w:eastAsia="Times New Roman" w:hAnsi="Times New Roman" w:cs="Times New Roman"/>
                <w:i/>
                <w:iCs/>
                <w:color w:val="000000"/>
                <w:lang w:val="en-CA"/>
              </w:rPr>
              <w:t>Eur.J.Nucl.Med.</w:t>
            </w:r>
            <w:r w:rsidRPr="000E1218">
              <w:rPr>
                <w:rFonts w:ascii="Times New Roman" w:eastAsia="Times New Roman" w:hAnsi="Times New Roman" w:cs="Times New Roman"/>
                <w:color w:val="000000"/>
                <w:lang w:val="en-CA"/>
              </w:rPr>
              <w:t xml:space="preserve"> 1984. 9:A59-A59</w:t>
            </w:r>
          </w:p>
        </w:tc>
      </w:tr>
      <w:tr w:rsidR="000E1218" w:rsidRPr="000E1218" w14:paraId="4B906144" w14:textId="77777777" w:rsidTr="000E1218">
        <w:trPr>
          <w:trHeight w:val="585"/>
        </w:trPr>
        <w:tc>
          <w:tcPr>
            <w:tcW w:w="8400" w:type="dxa"/>
            <w:tcBorders>
              <w:top w:val="nil"/>
              <w:left w:val="nil"/>
              <w:bottom w:val="nil"/>
              <w:right w:val="nil"/>
            </w:tcBorders>
            <w:shd w:val="clear" w:color="auto" w:fill="auto"/>
            <w:vAlign w:val="center"/>
            <w:hideMark/>
          </w:tcPr>
          <w:p w14:paraId="577F59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 Black, D. A. Sacks and J. M. Lawrence.</w:t>
            </w:r>
            <w:r w:rsidRPr="000E1218">
              <w:rPr>
                <w:rFonts w:ascii="Times New Roman" w:eastAsia="Times New Roman" w:hAnsi="Times New Roman" w:cs="Times New Roman"/>
                <w:color w:val="000000"/>
                <w:lang w:val="en-CA"/>
              </w:rPr>
              <w:t xml:space="preserve"> Maternal obesity and excess weight gain exacerbate effect of mild hyperglycemia on infant birth weight.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2010. Conference Publication: (var.pagings).: </w:t>
            </w:r>
          </w:p>
        </w:tc>
      </w:tr>
      <w:tr w:rsidR="000E1218" w:rsidRPr="000E1218" w14:paraId="2A0FE5FB" w14:textId="77777777" w:rsidTr="000E1218">
        <w:trPr>
          <w:trHeight w:val="585"/>
        </w:trPr>
        <w:tc>
          <w:tcPr>
            <w:tcW w:w="8400" w:type="dxa"/>
            <w:tcBorders>
              <w:top w:val="nil"/>
              <w:left w:val="nil"/>
              <w:bottom w:val="nil"/>
              <w:right w:val="nil"/>
            </w:tcBorders>
            <w:shd w:val="clear" w:color="auto" w:fill="auto"/>
            <w:vAlign w:val="center"/>
            <w:hideMark/>
          </w:tcPr>
          <w:p w14:paraId="28C1B37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H. Davenport, S. Charlesworth, D. Vanderspank, M. M. Sopper and M. F. Mottola.</w:t>
            </w:r>
            <w:r w:rsidRPr="000E1218">
              <w:rPr>
                <w:rFonts w:ascii="Times New Roman" w:eastAsia="Times New Roman" w:hAnsi="Times New Roman" w:cs="Times New Roman"/>
                <w:color w:val="000000"/>
                <w:lang w:val="en-CA"/>
              </w:rPr>
              <w:t xml:space="preserve"> Validation of Exercise Target Heart Rate Zones for Overweight and Obese Pregnant Women. 2008. 40:S64-S64</w:t>
            </w:r>
          </w:p>
        </w:tc>
      </w:tr>
      <w:tr w:rsidR="000E1218" w:rsidRPr="000E1218" w14:paraId="50A1905F" w14:textId="77777777" w:rsidTr="000E1218">
        <w:trPr>
          <w:trHeight w:val="585"/>
        </w:trPr>
        <w:tc>
          <w:tcPr>
            <w:tcW w:w="8400" w:type="dxa"/>
            <w:tcBorders>
              <w:top w:val="nil"/>
              <w:left w:val="nil"/>
              <w:bottom w:val="nil"/>
              <w:right w:val="nil"/>
            </w:tcBorders>
            <w:shd w:val="clear" w:color="auto" w:fill="auto"/>
            <w:vAlign w:val="center"/>
            <w:hideMark/>
          </w:tcPr>
          <w:p w14:paraId="14D87F8A"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Hawkins, M. Hosker, B. H. Marcus,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 pregnancy lifestyle intervention to prevent gestational diabetes risk factors in overweight Hispanic women: a feasibility randomized controlled trial. </w:t>
            </w:r>
            <w:r w:rsidRPr="000E1218">
              <w:rPr>
                <w:rFonts w:ascii="Times New Roman" w:eastAsia="Times New Roman" w:hAnsi="Times New Roman" w:cs="Times New Roman"/>
                <w:i/>
                <w:iCs/>
                <w:color w:val="000000"/>
                <w:lang w:val="en-CA"/>
              </w:rPr>
              <w:t>Diabetic medicine : a journal of the British Diabetic Association.</w:t>
            </w:r>
            <w:r w:rsidRPr="000E1218">
              <w:rPr>
                <w:rFonts w:ascii="Times New Roman" w:eastAsia="Times New Roman" w:hAnsi="Times New Roman" w:cs="Times New Roman"/>
                <w:color w:val="000000"/>
                <w:lang w:val="en-CA"/>
              </w:rPr>
              <w:t xml:space="preserve"> 2015. 32:108-115</w:t>
            </w:r>
          </w:p>
        </w:tc>
      </w:tr>
      <w:tr w:rsidR="000E1218" w:rsidRPr="000E1218" w14:paraId="3B4FE27B" w14:textId="77777777" w:rsidTr="000E1218">
        <w:trPr>
          <w:trHeight w:val="585"/>
        </w:trPr>
        <w:tc>
          <w:tcPr>
            <w:tcW w:w="8400" w:type="dxa"/>
            <w:tcBorders>
              <w:top w:val="nil"/>
              <w:left w:val="nil"/>
              <w:bottom w:val="nil"/>
              <w:right w:val="nil"/>
            </w:tcBorders>
            <w:shd w:val="clear" w:color="auto" w:fill="auto"/>
            <w:vAlign w:val="center"/>
            <w:hideMark/>
          </w:tcPr>
          <w:p w14:paraId="011FC832"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Isabel Fernández Aranda.</w:t>
            </w:r>
            <w:r w:rsidRPr="008A3A47">
              <w:rPr>
                <w:rFonts w:ascii="Times New Roman" w:eastAsia="Times New Roman" w:hAnsi="Times New Roman" w:cs="Times New Roman"/>
                <w:color w:val="000000"/>
                <w:lang w:val="fr-CA"/>
              </w:rPr>
              <w:t xml:space="preserve"> El uso de SMS como herramienta de promoción de la salud de la mujer gestante. </w:t>
            </w:r>
            <w:r w:rsidRPr="000E1218">
              <w:rPr>
                <w:rFonts w:ascii="Times New Roman" w:eastAsia="Times New Roman" w:hAnsi="Times New Roman" w:cs="Times New Roman"/>
                <w:i/>
                <w:iCs/>
                <w:color w:val="000000"/>
                <w:lang w:val="en-CA"/>
              </w:rPr>
              <w:t>Metas de Enfermer.</w:t>
            </w:r>
            <w:r w:rsidRPr="000E1218">
              <w:rPr>
                <w:rFonts w:ascii="Times New Roman" w:eastAsia="Times New Roman" w:hAnsi="Times New Roman" w:cs="Times New Roman"/>
                <w:color w:val="000000"/>
                <w:lang w:val="en-CA"/>
              </w:rPr>
              <w:t xml:space="preserve"> 2016. 19:74-77</w:t>
            </w:r>
          </w:p>
        </w:tc>
      </w:tr>
      <w:tr w:rsidR="000E1218" w:rsidRPr="000E1218" w14:paraId="79D55FF1" w14:textId="77777777" w:rsidTr="000E1218">
        <w:trPr>
          <w:trHeight w:val="585"/>
        </w:trPr>
        <w:tc>
          <w:tcPr>
            <w:tcW w:w="8400" w:type="dxa"/>
            <w:tcBorders>
              <w:top w:val="nil"/>
              <w:left w:val="nil"/>
              <w:bottom w:val="nil"/>
              <w:right w:val="nil"/>
            </w:tcBorders>
            <w:shd w:val="clear" w:color="auto" w:fill="auto"/>
            <w:vAlign w:val="center"/>
            <w:hideMark/>
          </w:tcPr>
          <w:p w14:paraId="45055D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 Morton, M. S. Paul and J. Metcalfe.</w:t>
            </w:r>
            <w:r w:rsidRPr="000E1218">
              <w:rPr>
                <w:rFonts w:ascii="Times New Roman" w:eastAsia="Times New Roman" w:hAnsi="Times New Roman" w:cs="Times New Roman"/>
                <w:color w:val="000000"/>
                <w:lang w:val="en-CA"/>
              </w:rPr>
              <w:t xml:space="preserve"> Exercise during pregnancy. </w:t>
            </w:r>
            <w:r w:rsidRPr="000E1218">
              <w:rPr>
                <w:rFonts w:ascii="Times New Roman" w:eastAsia="Times New Roman" w:hAnsi="Times New Roman" w:cs="Times New Roman"/>
                <w:i/>
                <w:iCs/>
                <w:color w:val="000000"/>
                <w:lang w:val="en-CA"/>
              </w:rPr>
              <w:t>Med.Clin.North Am.</w:t>
            </w:r>
            <w:r w:rsidRPr="000E1218">
              <w:rPr>
                <w:rFonts w:ascii="Times New Roman" w:eastAsia="Times New Roman" w:hAnsi="Times New Roman" w:cs="Times New Roman"/>
                <w:color w:val="000000"/>
                <w:lang w:val="en-CA"/>
              </w:rPr>
              <w:t xml:space="preserve"> 1985. 69:97-108</w:t>
            </w:r>
          </w:p>
        </w:tc>
      </w:tr>
      <w:tr w:rsidR="000E1218" w:rsidRPr="000E1218" w14:paraId="09CDAF40" w14:textId="77777777" w:rsidTr="000E1218">
        <w:trPr>
          <w:trHeight w:val="585"/>
        </w:trPr>
        <w:tc>
          <w:tcPr>
            <w:tcW w:w="8400" w:type="dxa"/>
            <w:tcBorders>
              <w:top w:val="nil"/>
              <w:left w:val="nil"/>
              <w:bottom w:val="nil"/>
              <w:right w:val="nil"/>
            </w:tcBorders>
            <w:shd w:val="clear" w:color="auto" w:fill="auto"/>
            <w:vAlign w:val="center"/>
            <w:hideMark/>
          </w:tcPr>
          <w:p w14:paraId="56C6203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Jozwik and M. Jozwik.</w:t>
            </w:r>
            <w:r w:rsidRPr="000E1218">
              <w:rPr>
                <w:rFonts w:ascii="Times New Roman" w:eastAsia="Times New Roman" w:hAnsi="Times New Roman" w:cs="Times New Roman"/>
                <w:color w:val="000000"/>
                <w:lang w:val="en-CA"/>
              </w:rPr>
              <w:t xml:space="preserve"> The physiological basis of pelvic floor exercises in the treatment of stress urinary incontinence. 1998. 105:1046-1051</w:t>
            </w:r>
          </w:p>
        </w:tc>
      </w:tr>
      <w:tr w:rsidR="000E1218" w:rsidRPr="000E1218" w14:paraId="6352A6BB" w14:textId="77777777" w:rsidTr="000E1218">
        <w:trPr>
          <w:trHeight w:val="585"/>
        </w:trPr>
        <w:tc>
          <w:tcPr>
            <w:tcW w:w="8400" w:type="dxa"/>
            <w:tcBorders>
              <w:top w:val="nil"/>
              <w:left w:val="nil"/>
              <w:bottom w:val="nil"/>
              <w:right w:val="nil"/>
            </w:tcBorders>
            <w:shd w:val="clear" w:color="auto" w:fill="auto"/>
            <w:vAlign w:val="center"/>
            <w:hideMark/>
          </w:tcPr>
          <w:p w14:paraId="61505E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Juhl, P. K. Andersen, J. Olsen, et al.</w:t>
            </w:r>
            <w:r w:rsidRPr="000E1218">
              <w:rPr>
                <w:rFonts w:ascii="Times New Roman" w:eastAsia="Times New Roman" w:hAnsi="Times New Roman" w:cs="Times New Roman"/>
                <w:color w:val="000000"/>
                <w:lang w:val="en-CA"/>
              </w:rPr>
              <w:t xml:space="preserve"> Physical exercise during pregnancy and the risk of preterm birth: A study within the Danish National birth cohort.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2008. 167:859-866</w:t>
            </w:r>
          </w:p>
        </w:tc>
      </w:tr>
      <w:tr w:rsidR="000E1218" w:rsidRPr="000E1218" w14:paraId="47413A71" w14:textId="77777777" w:rsidTr="000E1218">
        <w:trPr>
          <w:trHeight w:val="585"/>
        </w:trPr>
        <w:tc>
          <w:tcPr>
            <w:tcW w:w="8400" w:type="dxa"/>
            <w:tcBorders>
              <w:top w:val="nil"/>
              <w:left w:val="nil"/>
              <w:bottom w:val="nil"/>
              <w:right w:val="nil"/>
            </w:tcBorders>
            <w:shd w:val="clear" w:color="auto" w:fill="auto"/>
            <w:vAlign w:val="center"/>
            <w:hideMark/>
          </w:tcPr>
          <w:p w14:paraId="68F983C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Gustafsson, S. N. Stafne, P. R. Romundstad, S. Morkved, K. Salvesen and A. S. Helvik.</w:t>
            </w:r>
            <w:r w:rsidRPr="000E1218">
              <w:rPr>
                <w:rFonts w:ascii="Times New Roman" w:eastAsia="Times New Roman" w:hAnsi="Times New Roman" w:cs="Times New Roman"/>
                <w:color w:val="000000"/>
                <w:lang w:val="en-CA"/>
              </w:rPr>
              <w:t xml:space="preserve"> The effects of an exercise programme during pregnancy on health-related quality of life in pregnant women: a Norwegian randomised controlled trial. </w:t>
            </w:r>
            <w:r w:rsidRPr="000E1218">
              <w:rPr>
                <w:rFonts w:ascii="Times New Roman" w:eastAsia="Times New Roman" w:hAnsi="Times New Roman" w:cs="Times New Roman"/>
                <w:i/>
                <w:iCs/>
                <w:color w:val="000000"/>
                <w:lang w:val="en-CA"/>
              </w:rPr>
              <w:t>BJOG: An International Journal of Obstetrics &amp; Gynaecology.</w:t>
            </w:r>
            <w:r w:rsidRPr="000E1218">
              <w:rPr>
                <w:rFonts w:ascii="Times New Roman" w:eastAsia="Times New Roman" w:hAnsi="Times New Roman" w:cs="Times New Roman"/>
                <w:color w:val="000000"/>
                <w:lang w:val="en-CA"/>
              </w:rPr>
              <w:t xml:space="preserve"> 2016. 123:1152-1160</w:t>
            </w:r>
          </w:p>
        </w:tc>
      </w:tr>
      <w:tr w:rsidR="000E1218" w:rsidRPr="000E1218" w14:paraId="2557C3BF" w14:textId="77777777" w:rsidTr="000E1218">
        <w:trPr>
          <w:trHeight w:val="585"/>
        </w:trPr>
        <w:tc>
          <w:tcPr>
            <w:tcW w:w="8400" w:type="dxa"/>
            <w:tcBorders>
              <w:top w:val="nil"/>
              <w:left w:val="nil"/>
              <w:bottom w:val="nil"/>
              <w:right w:val="nil"/>
            </w:tcBorders>
            <w:shd w:val="clear" w:color="auto" w:fill="auto"/>
            <w:vAlign w:val="center"/>
            <w:hideMark/>
          </w:tcPr>
          <w:p w14:paraId="3F1861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Horan, C. A. McGowan and F. M. McAuliffe.</w:t>
            </w:r>
            <w:r w:rsidRPr="000E1218">
              <w:rPr>
                <w:rFonts w:ascii="Times New Roman" w:eastAsia="Times New Roman" w:hAnsi="Times New Roman" w:cs="Times New Roman"/>
                <w:color w:val="000000"/>
                <w:lang w:val="en-CA"/>
              </w:rPr>
              <w:t xml:space="preserve"> Mood in Pregnancy is influenced by educational status and physical activity. 2013. 92:18-19</w:t>
            </w:r>
          </w:p>
        </w:tc>
      </w:tr>
      <w:tr w:rsidR="000E1218" w:rsidRPr="000E1218" w14:paraId="5B0124A6" w14:textId="77777777" w:rsidTr="000E1218">
        <w:trPr>
          <w:trHeight w:val="585"/>
        </w:trPr>
        <w:tc>
          <w:tcPr>
            <w:tcW w:w="8400" w:type="dxa"/>
            <w:tcBorders>
              <w:top w:val="nil"/>
              <w:left w:val="nil"/>
              <w:bottom w:val="nil"/>
              <w:right w:val="nil"/>
            </w:tcBorders>
            <w:shd w:val="clear" w:color="auto" w:fill="auto"/>
            <w:vAlign w:val="center"/>
            <w:hideMark/>
          </w:tcPr>
          <w:p w14:paraId="36D9C2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K. Sinclair.</w:t>
            </w:r>
            <w:r w:rsidRPr="000E1218">
              <w:rPr>
                <w:rFonts w:ascii="Times New Roman" w:eastAsia="Times New Roman" w:hAnsi="Times New Roman" w:cs="Times New Roman"/>
                <w:color w:val="000000"/>
                <w:lang w:val="en-CA"/>
              </w:rPr>
              <w:t xml:space="preserve"> In training for motherhood? Effects of exercise for pregnant women. </w:t>
            </w:r>
            <w:r w:rsidRPr="000E1218">
              <w:rPr>
                <w:rFonts w:ascii="Times New Roman" w:eastAsia="Times New Roman" w:hAnsi="Times New Roman" w:cs="Times New Roman"/>
                <w:i/>
                <w:iCs/>
                <w:color w:val="000000"/>
                <w:lang w:val="en-CA"/>
              </w:rPr>
              <w:t>Professional Nurse.</w:t>
            </w:r>
            <w:r w:rsidRPr="000E1218">
              <w:rPr>
                <w:rFonts w:ascii="Times New Roman" w:eastAsia="Times New Roman" w:hAnsi="Times New Roman" w:cs="Times New Roman"/>
                <w:color w:val="000000"/>
                <w:lang w:val="en-CA"/>
              </w:rPr>
              <w:t xml:space="preserve"> 1992. 7:533-536</w:t>
            </w:r>
          </w:p>
        </w:tc>
      </w:tr>
      <w:tr w:rsidR="000E1218" w:rsidRPr="000E1218" w14:paraId="4735A521" w14:textId="77777777" w:rsidTr="000E1218">
        <w:trPr>
          <w:trHeight w:val="585"/>
        </w:trPr>
        <w:tc>
          <w:tcPr>
            <w:tcW w:w="8400" w:type="dxa"/>
            <w:tcBorders>
              <w:top w:val="nil"/>
              <w:left w:val="nil"/>
              <w:bottom w:val="nil"/>
              <w:right w:val="nil"/>
            </w:tcBorders>
            <w:shd w:val="clear" w:color="auto" w:fill="auto"/>
            <w:vAlign w:val="center"/>
            <w:hideMark/>
          </w:tcPr>
          <w:p w14:paraId="39748C4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Kurtz-Reyes and C. F. Tam.</w:t>
            </w:r>
            <w:r w:rsidRPr="000E1218">
              <w:rPr>
                <w:rFonts w:ascii="Times New Roman" w:eastAsia="Times New Roman" w:hAnsi="Times New Roman" w:cs="Times New Roman"/>
                <w:color w:val="000000"/>
                <w:lang w:val="en-CA"/>
              </w:rPr>
              <w:t xml:space="preserve"> A comparison of diets, exercise patterns and postpartum weight retention based on levels of acculturation in Mexican immigrants and Mexican American women. 2008. 22: </w:t>
            </w:r>
          </w:p>
        </w:tc>
      </w:tr>
      <w:tr w:rsidR="000E1218" w:rsidRPr="000E1218" w14:paraId="1FAAD34D" w14:textId="77777777" w:rsidTr="000E1218">
        <w:trPr>
          <w:trHeight w:val="585"/>
        </w:trPr>
        <w:tc>
          <w:tcPr>
            <w:tcW w:w="8400" w:type="dxa"/>
            <w:tcBorders>
              <w:top w:val="nil"/>
              <w:left w:val="nil"/>
              <w:bottom w:val="nil"/>
              <w:right w:val="nil"/>
            </w:tcBorders>
            <w:shd w:val="clear" w:color="auto" w:fill="auto"/>
            <w:vAlign w:val="center"/>
            <w:hideMark/>
          </w:tcPr>
          <w:p w14:paraId="34F1147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Garmendia, C. Corvalan, M. Araya, P. Casanello, J. P. Kusanovic and R. Uauy.</w:t>
            </w:r>
            <w:r w:rsidRPr="000E1218">
              <w:rPr>
                <w:rFonts w:ascii="Times New Roman" w:eastAsia="Times New Roman" w:hAnsi="Times New Roman" w:cs="Times New Roman"/>
                <w:color w:val="000000"/>
                <w:lang w:val="en-CA"/>
              </w:rPr>
              <w:t xml:space="preserve"> PMC4538752; Effectiveness of a normative nutrition intervention (diet, physical activity and breastfeeding) on maternal nutrition and offspring growth: the Chilean maternal and infant nutrition cohort study (CHiMINCs).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2015. 15:175</w:t>
            </w:r>
          </w:p>
        </w:tc>
      </w:tr>
      <w:tr w:rsidR="000E1218" w:rsidRPr="000E1218" w14:paraId="3BDB350E" w14:textId="77777777" w:rsidTr="000E1218">
        <w:trPr>
          <w:trHeight w:val="585"/>
        </w:trPr>
        <w:tc>
          <w:tcPr>
            <w:tcW w:w="8400" w:type="dxa"/>
            <w:tcBorders>
              <w:top w:val="nil"/>
              <w:left w:val="nil"/>
              <w:bottom w:val="nil"/>
              <w:right w:val="nil"/>
            </w:tcBorders>
            <w:shd w:val="clear" w:color="auto" w:fill="auto"/>
            <w:vAlign w:val="center"/>
            <w:hideMark/>
          </w:tcPr>
          <w:p w14:paraId="78504E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Ireland and S. M. Ott.</w:t>
            </w:r>
            <w:r w:rsidRPr="000E1218">
              <w:rPr>
                <w:rFonts w:ascii="Times New Roman" w:eastAsia="Times New Roman" w:hAnsi="Times New Roman" w:cs="Times New Roman"/>
                <w:color w:val="000000"/>
                <w:lang w:val="en-CA"/>
              </w:rPr>
              <w:t xml:space="preserve"> The effects of pregnancy on the musculoskeletal system. 2000. 169-179</w:t>
            </w:r>
          </w:p>
        </w:tc>
      </w:tr>
      <w:tr w:rsidR="000E1218" w:rsidRPr="000E1218" w14:paraId="6091DD9B" w14:textId="77777777" w:rsidTr="000E1218">
        <w:trPr>
          <w:trHeight w:val="585"/>
        </w:trPr>
        <w:tc>
          <w:tcPr>
            <w:tcW w:w="8400" w:type="dxa"/>
            <w:tcBorders>
              <w:top w:val="nil"/>
              <w:left w:val="nil"/>
              <w:bottom w:val="nil"/>
              <w:right w:val="nil"/>
            </w:tcBorders>
            <w:shd w:val="clear" w:color="auto" w:fill="auto"/>
            <w:vAlign w:val="center"/>
            <w:hideMark/>
          </w:tcPr>
          <w:p w14:paraId="0646AE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Mendez, R. Barakat, R. Montejo-Rodriguez and M. Perales-Santaella.</w:t>
            </w:r>
            <w:r w:rsidRPr="000E1218">
              <w:rPr>
                <w:rFonts w:ascii="Times New Roman" w:eastAsia="Times New Roman" w:hAnsi="Times New Roman" w:cs="Times New Roman"/>
                <w:color w:val="000000"/>
                <w:lang w:val="en-CA"/>
              </w:rPr>
              <w:t xml:space="preserve"> Effects of physical exercise on cardiovascular status and ventricular mechanics during pregnancy: a case-control study. 2011. 32:1026-1026</w:t>
            </w:r>
          </w:p>
        </w:tc>
      </w:tr>
      <w:tr w:rsidR="000E1218" w:rsidRPr="000E1218" w14:paraId="45A00DF4" w14:textId="77777777" w:rsidTr="000E1218">
        <w:trPr>
          <w:trHeight w:val="585"/>
        </w:trPr>
        <w:tc>
          <w:tcPr>
            <w:tcW w:w="8400" w:type="dxa"/>
            <w:tcBorders>
              <w:top w:val="nil"/>
              <w:left w:val="nil"/>
              <w:bottom w:val="nil"/>
              <w:right w:val="nil"/>
            </w:tcBorders>
            <w:shd w:val="clear" w:color="auto" w:fill="auto"/>
            <w:vAlign w:val="center"/>
            <w:hideMark/>
          </w:tcPr>
          <w:p w14:paraId="3A1152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 Middlekauff, M. J. Egger, I. Nygaard and J. M. Shaw.</w:t>
            </w:r>
            <w:r w:rsidRPr="000E1218">
              <w:rPr>
                <w:rFonts w:ascii="Times New Roman" w:eastAsia="Times New Roman" w:hAnsi="Times New Roman" w:cs="Times New Roman"/>
                <w:color w:val="000000"/>
                <w:lang w:val="en-CA"/>
              </w:rPr>
              <w:t xml:space="preserve"> The impact of acute and chronic strenuous exercise on pelvic floor muscle strength and support in nulliparous healthy women. </w:t>
            </w:r>
            <w:r w:rsidRPr="000E1218">
              <w:rPr>
                <w:rFonts w:ascii="Times New Roman" w:eastAsia="Times New Roman" w:hAnsi="Times New Roman" w:cs="Times New Roman"/>
                <w:i/>
                <w:iCs/>
                <w:color w:val="000000"/>
                <w:lang w:val="en-CA"/>
              </w:rPr>
              <w:t>Female Pelvic Medicine and Reconstructive Surgery.</w:t>
            </w:r>
            <w:r w:rsidRPr="000E1218">
              <w:rPr>
                <w:rFonts w:ascii="Times New Roman" w:eastAsia="Times New Roman" w:hAnsi="Times New Roman" w:cs="Times New Roman"/>
                <w:color w:val="000000"/>
                <w:lang w:val="en-CA"/>
              </w:rPr>
              <w:t xml:space="preserve"> 2015. 1):S15</w:t>
            </w:r>
          </w:p>
        </w:tc>
      </w:tr>
      <w:tr w:rsidR="000E1218" w:rsidRPr="000E1218" w14:paraId="5EAF1B91" w14:textId="77777777" w:rsidTr="000E1218">
        <w:trPr>
          <w:trHeight w:val="585"/>
        </w:trPr>
        <w:tc>
          <w:tcPr>
            <w:tcW w:w="8400" w:type="dxa"/>
            <w:tcBorders>
              <w:top w:val="nil"/>
              <w:left w:val="nil"/>
              <w:bottom w:val="nil"/>
              <w:right w:val="nil"/>
            </w:tcBorders>
            <w:shd w:val="clear" w:color="auto" w:fill="auto"/>
            <w:vAlign w:val="center"/>
            <w:hideMark/>
          </w:tcPr>
          <w:p w14:paraId="57010F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Lawal.</w:t>
            </w:r>
            <w:r w:rsidRPr="000E1218">
              <w:rPr>
                <w:rFonts w:ascii="Times New Roman" w:eastAsia="Times New Roman" w:hAnsi="Times New Roman" w:cs="Times New Roman"/>
                <w:color w:val="000000"/>
                <w:lang w:val="en-CA"/>
              </w:rPr>
              <w:t xml:space="preserve"> Management of diabetes mellitus in clinical practice. 2008. 17:1106-1113 8</w:t>
            </w:r>
          </w:p>
        </w:tc>
      </w:tr>
      <w:tr w:rsidR="000E1218" w:rsidRPr="000E1218" w14:paraId="7D990B2A" w14:textId="77777777" w:rsidTr="000E1218">
        <w:trPr>
          <w:trHeight w:val="585"/>
        </w:trPr>
        <w:tc>
          <w:tcPr>
            <w:tcW w:w="8400" w:type="dxa"/>
            <w:tcBorders>
              <w:top w:val="nil"/>
              <w:left w:val="nil"/>
              <w:bottom w:val="nil"/>
              <w:right w:val="nil"/>
            </w:tcBorders>
            <w:shd w:val="clear" w:color="auto" w:fill="auto"/>
            <w:vAlign w:val="center"/>
            <w:hideMark/>
          </w:tcPr>
          <w:p w14:paraId="5B80F73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 Shangold.</w:t>
            </w:r>
            <w:r w:rsidRPr="000E1218">
              <w:rPr>
                <w:rFonts w:ascii="Times New Roman" w:eastAsia="Times New Roman" w:hAnsi="Times New Roman" w:cs="Times New Roman"/>
                <w:color w:val="000000"/>
                <w:lang w:val="en-CA"/>
              </w:rPr>
              <w:t xml:space="preserve"> Exercise-induced changes in uterine artery blood-flow, as measured by doppler ultrasound, in pregnant subjects.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1988. 5:187-188</w:t>
            </w:r>
          </w:p>
        </w:tc>
      </w:tr>
      <w:tr w:rsidR="000E1218" w:rsidRPr="000E1218" w14:paraId="7A24C1FF" w14:textId="77777777" w:rsidTr="000E1218">
        <w:trPr>
          <w:trHeight w:val="585"/>
        </w:trPr>
        <w:tc>
          <w:tcPr>
            <w:tcW w:w="8400" w:type="dxa"/>
            <w:tcBorders>
              <w:top w:val="nil"/>
              <w:left w:val="nil"/>
              <w:bottom w:val="nil"/>
              <w:right w:val="nil"/>
            </w:tcBorders>
            <w:shd w:val="clear" w:color="auto" w:fill="auto"/>
            <w:vAlign w:val="center"/>
            <w:hideMark/>
          </w:tcPr>
          <w:p w14:paraId="19FC2BB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Mamelle, J. Dreyfus, M. Van Lierde and R. Renaud.</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[Life style and pregnancy]. 1982. 11:55-63</w:t>
            </w:r>
          </w:p>
        </w:tc>
      </w:tr>
      <w:tr w:rsidR="000E1218" w:rsidRPr="000E1218" w14:paraId="17AC71AA" w14:textId="77777777" w:rsidTr="000E1218">
        <w:trPr>
          <w:trHeight w:val="585"/>
        </w:trPr>
        <w:tc>
          <w:tcPr>
            <w:tcW w:w="8400" w:type="dxa"/>
            <w:tcBorders>
              <w:top w:val="nil"/>
              <w:left w:val="nil"/>
              <w:bottom w:val="nil"/>
              <w:right w:val="nil"/>
            </w:tcBorders>
            <w:shd w:val="clear" w:color="auto" w:fill="auto"/>
            <w:vAlign w:val="center"/>
            <w:hideMark/>
          </w:tcPr>
          <w:p w14:paraId="1CA8ED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Muzik, K. L. Rosenblum and S. Hamilton.</w:t>
            </w:r>
            <w:r w:rsidRPr="000E1218">
              <w:rPr>
                <w:rFonts w:ascii="Times New Roman" w:eastAsia="Times New Roman" w:hAnsi="Times New Roman" w:cs="Times New Roman"/>
                <w:color w:val="000000"/>
                <w:lang w:val="en-CA"/>
              </w:rPr>
              <w:t xml:space="preserve"> Mindfulness yoga during pregnancy for women with depression: Preliminary results from a pilot feasibility study. 2013. 16:S21</w:t>
            </w:r>
          </w:p>
        </w:tc>
      </w:tr>
      <w:tr w:rsidR="000E1218" w:rsidRPr="000E1218" w14:paraId="24DAB3AB" w14:textId="77777777" w:rsidTr="000E1218">
        <w:trPr>
          <w:trHeight w:val="585"/>
        </w:trPr>
        <w:tc>
          <w:tcPr>
            <w:tcW w:w="8400" w:type="dxa"/>
            <w:tcBorders>
              <w:top w:val="nil"/>
              <w:left w:val="nil"/>
              <w:bottom w:val="nil"/>
              <w:right w:val="nil"/>
            </w:tcBorders>
            <w:shd w:val="clear" w:color="auto" w:fill="auto"/>
            <w:vAlign w:val="center"/>
            <w:hideMark/>
          </w:tcPr>
          <w:p w14:paraId="5A5C5F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Nolan.</w:t>
            </w:r>
            <w:r w:rsidRPr="000E1218">
              <w:rPr>
                <w:rFonts w:ascii="Times New Roman" w:eastAsia="Times New Roman" w:hAnsi="Times New Roman" w:cs="Times New Roman"/>
                <w:color w:val="000000"/>
                <w:lang w:val="en-CA"/>
              </w:rPr>
              <w:t xml:space="preserve"> Effects of antenatal exercise on psychological well-being, pregnancy and birth outcome. 2003. 41:623-623</w:t>
            </w:r>
          </w:p>
        </w:tc>
      </w:tr>
      <w:tr w:rsidR="000E1218" w:rsidRPr="000E1218" w14:paraId="63D09F78" w14:textId="77777777" w:rsidTr="000E1218">
        <w:trPr>
          <w:trHeight w:val="585"/>
        </w:trPr>
        <w:tc>
          <w:tcPr>
            <w:tcW w:w="8400" w:type="dxa"/>
            <w:tcBorders>
              <w:top w:val="nil"/>
              <w:left w:val="nil"/>
              <w:bottom w:val="nil"/>
              <w:right w:val="nil"/>
            </w:tcBorders>
            <w:shd w:val="clear" w:color="auto" w:fill="auto"/>
            <w:vAlign w:val="center"/>
            <w:hideMark/>
          </w:tcPr>
          <w:p w14:paraId="1C8CE2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 Hagnas, H. Cederberg, J. Jokelainen, I. Mikkola, U. Rajala and S. Keinanen-Kiukaanniemi.</w:t>
            </w:r>
            <w:r w:rsidRPr="000E1218">
              <w:rPr>
                <w:rFonts w:ascii="Times New Roman" w:eastAsia="Times New Roman" w:hAnsi="Times New Roman" w:cs="Times New Roman"/>
                <w:color w:val="000000"/>
                <w:lang w:val="en-CA"/>
              </w:rPr>
              <w:t xml:space="preserve"> Association of maternal smoking during pregnancy with aerobic fitness of offspring in young adulthood: a prospective cohort study. </w:t>
            </w:r>
            <w:r w:rsidRPr="000E1218">
              <w:rPr>
                <w:rFonts w:ascii="Times New Roman" w:eastAsia="Times New Roman" w:hAnsi="Times New Roman" w:cs="Times New Roman"/>
                <w:i/>
                <w:iCs/>
                <w:color w:val="000000"/>
                <w:lang w:val="en-CA"/>
              </w:rPr>
              <w:t>BJOG: An International Journal of Obstetrics and Gynaecology.</w:t>
            </w:r>
            <w:r w:rsidRPr="000E1218">
              <w:rPr>
                <w:rFonts w:ascii="Times New Roman" w:eastAsia="Times New Roman" w:hAnsi="Times New Roman" w:cs="Times New Roman"/>
                <w:color w:val="000000"/>
                <w:lang w:val="en-CA"/>
              </w:rPr>
              <w:t xml:space="preserve"> 2016. 123:1789-1795</w:t>
            </w:r>
          </w:p>
        </w:tc>
      </w:tr>
      <w:tr w:rsidR="000E1218" w:rsidRPr="000E1218" w14:paraId="6EF42233" w14:textId="77777777" w:rsidTr="000E1218">
        <w:trPr>
          <w:trHeight w:val="585"/>
        </w:trPr>
        <w:tc>
          <w:tcPr>
            <w:tcW w:w="8400" w:type="dxa"/>
            <w:tcBorders>
              <w:top w:val="nil"/>
              <w:left w:val="nil"/>
              <w:bottom w:val="nil"/>
              <w:right w:val="nil"/>
            </w:tcBorders>
            <w:shd w:val="clear" w:color="auto" w:fill="auto"/>
            <w:vAlign w:val="center"/>
            <w:hideMark/>
          </w:tcPr>
          <w:p w14:paraId="0F3B3F3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 Kielty.</w:t>
            </w:r>
            <w:r w:rsidRPr="000E1218">
              <w:rPr>
                <w:rFonts w:ascii="Times New Roman" w:eastAsia="Times New Roman" w:hAnsi="Times New Roman" w:cs="Times New Roman"/>
                <w:color w:val="000000"/>
                <w:lang w:val="en-CA"/>
              </w:rPr>
              <w:t xml:space="preserve"> Knee-chest exercise for spontaneous fetal version. </w:t>
            </w:r>
            <w:r w:rsidRPr="000E1218">
              <w:rPr>
                <w:rFonts w:ascii="Times New Roman" w:eastAsia="Times New Roman" w:hAnsi="Times New Roman" w:cs="Times New Roman"/>
                <w:i/>
                <w:iCs/>
                <w:color w:val="000000"/>
                <w:lang w:val="en-CA"/>
              </w:rPr>
              <w:t>Trop.Doct.</w:t>
            </w:r>
            <w:r w:rsidRPr="000E1218">
              <w:rPr>
                <w:rFonts w:ascii="Times New Roman" w:eastAsia="Times New Roman" w:hAnsi="Times New Roman" w:cs="Times New Roman"/>
                <w:color w:val="000000"/>
                <w:lang w:val="en-CA"/>
              </w:rPr>
              <w:t xml:space="preserve"> 1986. 16:140</w:t>
            </w:r>
          </w:p>
        </w:tc>
      </w:tr>
      <w:tr w:rsidR="000E1218" w:rsidRPr="000E1218" w14:paraId="39355760" w14:textId="77777777" w:rsidTr="000E1218">
        <w:trPr>
          <w:trHeight w:val="585"/>
        </w:trPr>
        <w:tc>
          <w:tcPr>
            <w:tcW w:w="8400" w:type="dxa"/>
            <w:tcBorders>
              <w:top w:val="nil"/>
              <w:left w:val="nil"/>
              <w:bottom w:val="nil"/>
              <w:right w:val="nil"/>
            </w:tcBorders>
            <w:shd w:val="clear" w:color="auto" w:fill="auto"/>
            <w:vAlign w:val="center"/>
            <w:hideMark/>
          </w:tcPr>
          <w:p w14:paraId="38DAB3E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Patil.</w:t>
            </w:r>
            <w:r w:rsidRPr="000E1218">
              <w:rPr>
                <w:rFonts w:ascii="Times New Roman" w:eastAsia="Times New Roman" w:hAnsi="Times New Roman" w:cs="Times New Roman"/>
                <w:color w:val="000000"/>
                <w:lang w:val="en-CA"/>
              </w:rPr>
              <w:t xml:space="preserve"> Nutrition therapy and exercise. 2007. 20:142-146</w:t>
            </w:r>
          </w:p>
        </w:tc>
      </w:tr>
      <w:tr w:rsidR="000E1218" w:rsidRPr="000E1218" w14:paraId="47EEFF96" w14:textId="77777777" w:rsidTr="000E1218">
        <w:trPr>
          <w:trHeight w:val="585"/>
        </w:trPr>
        <w:tc>
          <w:tcPr>
            <w:tcW w:w="8400" w:type="dxa"/>
            <w:tcBorders>
              <w:top w:val="nil"/>
              <w:left w:val="nil"/>
              <w:bottom w:val="nil"/>
              <w:right w:val="nil"/>
            </w:tcBorders>
            <w:shd w:val="clear" w:color="auto" w:fill="auto"/>
            <w:vAlign w:val="center"/>
            <w:hideMark/>
          </w:tcPr>
          <w:p w14:paraId="338D1F1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R. Domingues, D. G. Bassani, S. G. da Silva, V. Coll Cde, B. G. da Silva and P. C. Hallal.</w:t>
            </w:r>
            <w:r w:rsidRPr="000E1218">
              <w:rPr>
                <w:rFonts w:ascii="Times New Roman" w:eastAsia="Times New Roman" w:hAnsi="Times New Roman" w:cs="Times New Roman"/>
                <w:color w:val="000000"/>
                <w:lang w:val="en-CA"/>
              </w:rPr>
              <w:t xml:space="preserve"> PMC4446829; Physical activity during pregnancy and maternal-child health (PAMELA): study protocol for a randomized controlled trial. </w:t>
            </w:r>
            <w:r w:rsidRPr="000E1218">
              <w:rPr>
                <w:rFonts w:ascii="Times New Roman" w:eastAsia="Times New Roman" w:hAnsi="Times New Roman" w:cs="Times New Roman"/>
                <w:i/>
                <w:iCs/>
                <w:color w:val="000000"/>
                <w:lang w:val="en-CA"/>
              </w:rPr>
              <w:t>Trials Electronic Resource].</w:t>
            </w:r>
            <w:r w:rsidRPr="000E1218">
              <w:rPr>
                <w:rFonts w:ascii="Times New Roman" w:eastAsia="Times New Roman" w:hAnsi="Times New Roman" w:cs="Times New Roman"/>
                <w:color w:val="000000"/>
                <w:lang w:val="en-CA"/>
              </w:rPr>
              <w:t xml:space="preserve"> 2015. 16:227</w:t>
            </w:r>
          </w:p>
        </w:tc>
      </w:tr>
      <w:tr w:rsidR="000E1218" w:rsidRPr="000E1218" w14:paraId="4F1107BA" w14:textId="77777777" w:rsidTr="000E1218">
        <w:trPr>
          <w:trHeight w:val="585"/>
        </w:trPr>
        <w:tc>
          <w:tcPr>
            <w:tcW w:w="8400" w:type="dxa"/>
            <w:tcBorders>
              <w:top w:val="nil"/>
              <w:left w:val="nil"/>
              <w:bottom w:val="nil"/>
              <w:right w:val="nil"/>
            </w:tcBorders>
            <w:shd w:val="clear" w:color="auto" w:fill="auto"/>
            <w:vAlign w:val="center"/>
            <w:hideMark/>
          </w:tcPr>
          <w:p w14:paraId="64BD59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Romer, A. Bolte and W. Hollmann.</w:t>
            </w:r>
            <w:r w:rsidRPr="000E1218">
              <w:rPr>
                <w:rFonts w:ascii="Times New Roman" w:eastAsia="Times New Roman" w:hAnsi="Times New Roman" w:cs="Times New Roman"/>
                <w:color w:val="000000"/>
                <w:lang w:val="en-CA"/>
              </w:rPr>
              <w:t xml:space="preserve"> Cardiorespiratory parameters and metabolism during exercise in pregnancy and post partuM. 1983. 4:65-65</w:t>
            </w:r>
          </w:p>
        </w:tc>
      </w:tr>
      <w:tr w:rsidR="000E1218" w:rsidRPr="000E1218" w14:paraId="71078BD0" w14:textId="77777777" w:rsidTr="000E1218">
        <w:trPr>
          <w:trHeight w:val="585"/>
        </w:trPr>
        <w:tc>
          <w:tcPr>
            <w:tcW w:w="8400" w:type="dxa"/>
            <w:tcBorders>
              <w:top w:val="nil"/>
              <w:left w:val="nil"/>
              <w:bottom w:val="nil"/>
              <w:right w:val="nil"/>
            </w:tcBorders>
            <w:shd w:val="clear" w:color="auto" w:fill="auto"/>
            <w:vAlign w:val="center"/>
            <w:hideMark/>
          </w:tcPr>
          <w:p w14:paraId="638B45F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Tanvig.</w:t>
            </w:r>
            <w:r w:rsidRPr="000E1218">
              <w:rPr>
                <w:rFonts w:ascii="Times New Roman" w:eastAsia="Times New Roman" w:hAnsi="Times New Roman" w:cs="Times New Roman"/>
                <w:color w:val="000000"/>
                <w:lang w:val="en-CA"/>
              </w:rPr>
              <w:t xml:space="preserve"> Offspring body size and metabolic profile - effects of lifestyle intervention in obese pregnant women. </w:t>
            </w:r>
            <w:r w:rsidRPr="000E1218">
              <w:rPr>
                <w:rFonts w:ascii="Times New Roman" w:eastAsia="Times New Roman" w:hAnsi="Times New Roman" w:cs="Times New Roman"/>
                <w:i/>
                <w:iCs/>
                <w:color w:val="000000"/>
                <w:lang w:val="en-CA"/>
              </w:rPr>
              <w:t>Danish Medical Journal.</w:t>
            </w:r>
            <w:r w:rsidRPr="000E1218">
              <w:rPr>
                <w:rFonts w:ascii="Times New Roman" w:eastAsia="Times New Roman" w:hAnsi="Times New Roman" w:cs="Times New Roman"/>
                <w:color w:val="000000"/>
                <w:lang w:val="en-CA"/>
              </w:rPr>
              <w:t xml:space="preserve"> 2014. 61:B4893</w:t>
            </w:r>
          </w:p>
        </w:tc>
      </w:tr>
      <w:tr w:rsidR="000E1218" w:rsidRPr="000E1218" w14:paraId="3D280935" w14:textId="77777777" w:rsidTr="000E1218">
        <w:trPr>
          <w:trHeight w:val="585"/>
        </w:trPr>
        <w:tc>
          <w:tcPr>
            <w:tcW w:w="8400" w:type="dxa"/>
            <w:tcBorders>
              <w:top w:val="nil"/>
              <w:left w:val="nil"/>
              <w:bottom w:val="nil"/>
              <w:right w:val="nil"/>
            </w:tcBorders>
            <w:shd w:val="clear" w:color="auto" w:fill="auto"/>
            <w:vAlign w:val="center"/>
            <w:hideMark/>
          </w:tcPr>
          <w:p w14:paraId="0A997B9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M. Tikanmaki, M. Vaarasmaki, T. Tammelin,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Maternal Obesity, Gestational Diabetes and Physical Activity of the Adolescent Offspring. 2011. 2:S13-S13</w:t>
            </w:r>
          </w:p>
        </w:tc>
      </w:tr>
      <w:tr w:rsidR="000E1218" w:rsidRPr="000E1218" w14:paraId="4474A8EE" w14:textId="77777777" w:rsidTr="000E1218">
        <w:trPr>
          <w:trHeight w:val="585"/>
        </w:trPr>
        <w:tc>
          <w:tcPr>
            <w:tcW w:w="8400" w:type="dxa"/>
            <w:tcBorders>
              <w:top w:val="nil"/>
              <w:left w:val="nil"/>
              <w:bottom w:val="nil"/>
              <w:right w:val="nil"/>
            </w:tcBorders>
            <w:shd w:val="clear" w:color="auto" w:fill="auto"/>
            <w:vAlign w:val="center"/>
            <w:hideMark/>
          </w:tcPr>
          <w:p w14:paraId="4FA6937B"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Ussher, P. Aveyard, I. Manyonda,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activity as an aid to smoking cessation during pregnancy (LEAP) trial: study protocol for a randomized controlled trial. 2012. 13:186</w:t>
            </w:r>
          </w:p>
        </w:tc>
      </w:tr>
      <w:tr w:rsidR="000E1218" w:rsidRPr="000E1218" w14:paraId="26CBC760" w14:textId="77777777" w:rsidTr="000E1218">
        <w:trPr>
          <w:trHeight w:val="585"/>
        </w:trPr>
        <w:tc>
          <w:tcPr>
            <w:tcW w:w="8400" w:type="dxa"/>
            <w:tcBorders>
              <w:top w:val="nil"/>
              <w:left w:val="nil"/>
              <w:bottom w:val="nil"/>
              <w:right w:val="nil"/>
            </w:tcBorders>
            <w:shd w:val="clear" w:color="auto" w:fill="auto"/>
            <w:vAlign w:val="center"/>
            <w:hideMark/>
          </w:tcPr>
          <w:p w14:paraId="65CDE4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Van Poppel, N. Oostdam, M. Wouters, M. Eekhoff and W. Van Mechelen.</w:t>
            </w:r>
            <w:r w:rsidRPr="000E1218">
              <w:rPr>
                <w:rFonts w:ascii="Times New Roman" w:eastAsia="Times New Roman" w:hAnsi="Times New Roman" w:cs="Times New Roman"/>
                <w:color w:val="000000"/>
                <w:lang w:val="en-CA"/>
              </w:rPr>
              <w:t xml:space="preserve"> FitFor2: Effects of an exercise training program on the incidence of gestational diabetes. </w:t>
            </w:r>
            <w:r w:rsidRPr="000E1218">
              <w:rPr>
                <w:rFonts w:ascii="Times New Roman" w:eastAsia="Times New Roman" w:hAnsi="Times New Roman" w:cs="Times New Roman"/>
                <w:i/>
                <w:iCs/>
                <w:color w:val="000000"/>
                <w:lang w:val="en-CA"/>
              </w:rPr>
              <w:t>Journal of Science and Medicine in Sport.</w:t>
            </w:r>
            <w:r w:rsidRPr="000E1218">
              <w:rPr>
                <w:rFonts w:ascii="Times New Roman" w:eastAsia="Times New Roman" w:hAnsi="Times New Roman" w:cs="Times New Roman"/>
                <w:color w:val="000000"/>
                <w:lang w:val="en-CA"/>
              </w:rPr>
              <w:t xml:space="preserve"> 2012. 15:S342-S343</w:t>
            </w:r>
          </w:p>
        </w:tc>
      </w:tr>
      <w:tr w:rsidR="000E1218" w:rsidRPr="000E1218" w14:paraId="5350FEE3" w14:textId="77777777" w:rsidTr="000E1218">
        <w:trPr>
          <w:trHeight w:val="585"/>
        </w:trPr>
        <w:tc>
          <w:tcPr>
            <w:tcW w:w="8400" w:type="dxa"/>
            <w:tcBorders>
              <w:top w:val="nil"/>
              <w:left w:val="nil"/>
              <w:bottom w:val="nil"/>
              <w:right w:val="nil"/>
            </w:tcBorders>
            <w:shd w:val="clear" w:color="auto" w:fill="auto"/>
            <w:vAlign w:val="center"/>
            <w:hideMark/>
          </w:tcPr>
          <w:p w14:paraId="5E35DC4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Williams and J. Odoni.</w:t>
            </w:r>
            <w:r w:rsidRPr="000E1218">
              <w:rPr>
                <w:rFonts w:ascii="Times New Roman" w:eastAsia="Times New Roman" w:hAnsi="Times New Roman" w:cs="Times New Roman"/>
                <w:color w:val="000000"/>
                <w:lang w:val="en-CA"/>
              </w:rPr>
              <w:t xml:space="preserve"> Recent advances in ante- and post-natal physiotherapy. 1967. 53:164-166</w:t>
            </w:r>
          </w:p>
        </w:tc>
      </w:tr>
      <w:tr w:rsidR="000E1218" w:rsidRPr="000E1218" w14:paraId="1B9BEFAD" w14:textId="77777777" w:rsidTr="000E1218">
        <w:trPr>
          <w:trHeight w:val="585"/>
        </w:trPr>
        <w:tc>
          <w:tcPr>
            <w:tcW w:w="8400" w:type="dxa"/>
            <w:tcBorders>
              <w:top w:val="nil"/>
              <w:left w:val="nil"/>
              <w:bottom w:val="nil"/>
              <w:right w:val="nil"/>
            </w:tcBorders>
            <w:shd w:val="clear" w:color="auto" w:fill="auto"/>
            <w:vAlign w:val="center"/>
            <w:hideMark/>
          </w:tcPr>
          <w:p w14:paraId="2BBA0D4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Y. Kim, M. H. Kim, H. M. Ryu,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Is there an association between physical activity during pre-pregnancy and the first trimester and development of gestational diabetes?.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2015. 131:E244</w:t>
            </w:r>
          </w:p>
        </w:tc>
      </w:tr>
      <w:tr w:rsidR="000E1218" w:rsidRPr="000E1218" w14:paraId="57222CBE" w14:textId="77777777" w:rsidTr="000E1218">
        <w:trPr>
          <w:trHeight w:val="585"/>
        </w:trPr>
        <w:tc>
          <w:tcPr>
            <w:tcW w:w="8400" w:type="dxa"/>
            <w:tcBorders>
              <w:top w:val="nil"/>
              <w:left w:val="nil"/>
              <w:bottom w:val="nil"/>
              <w:right w:val="nil"/>
            </w:tcBorders>
            <w:shd w:val="clear" w:color="auto" w:fill="auto"/>
            <w:vAlign w:val="center"/>
            <w:hideMark/>
          </w:tcPr>
          <w:p w14:paraId="5635559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Maria Genti, Vasilios Serbezis and Georgios Mavridis.</w:t>
            </w:r>
            <w:r w:rsidRPr="000E1218">
              <w:rPr>
                <w:rFonts w:ascii="Times New Roman" w:eastAsia="Times New Roman" w:hAnsi="Times New Roman" w:cs="Times New Roman"/>
                <w:color w:val="000000"/>
                <w:lang w:val="en-CA"/>
              </w:rPr>
              <w:t xml:space="preserve"> Aerobics and pregnancy. 2009. 16:355-359</w:t>
            </w:r>
          </w:p>
        </w:tc>
      </w:tr>
      <w:tr w:rsidR="000E1218" w:rsidRPr="000E1218" w14:paraId="76DF2BCB" w14:textId="77777777" w:rsidTr="000E1218">
        <w:trPr>
          <w:trHeight w:val="585"/>
        </w:trPr>
        <w:tc>
          <w:tcPr>
            <w:tcW w:w="8400" w:type="dxa"/>
            <w:tcBorders>
              <w:top w:val="nil"/>
              <w:left w:val="nil"/>
              <w:bottom w:val="nil"/>
              <w:right w:val="nil"/>
            </w:tcBorders>
            <w:shd w:val="clear" w:color="auto" w:fill="auto"/>
            <w:vAlign w:val="center"/>
            <w:hideMark/>
          </w:tcPr>
          <w:p w14:paraId="16EC00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Marit L. Bovbjerg.</w:t>
            </w:r>
            <w:r w:rsidRPr="000E1218">
              <w:rPr>
                <w:rFonts w:ascii="Times New Roman" w:eastAsia="Times New Roman" w:hAnsi="Times New Roman" w:cs="Times New Roman"/>
                <w:color w:val="000000"/>
                <w:lang w:val="en-CA"/>
              </w:rPr>
              <w:t xml:space="preserve"> Maternal physical activity and birth outcomes.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2011. 72:163</w:t>
            </w:r>
          </w:p>
        </w:tc>
      </w:tr>
      <w:tr w:rsidR="000E1218" w:rsidRPr="000E1218" w14:paraId="2838AB70" w14:textId="77777777" w:rsidTr="000E1218">
        <w:trPr>
          <w:trHeight w:val="585"/>
        </w:trPr>
        <w:tc>
          <w:tcPr>
            <w:tcW w:w="8400" w:type="dxa"/>
            <w:tcBorders>
              <w:top w:val="nil"/>
              <w:left w:val="nil"/>
              <w:bottom w:val="nil"/>
              <w:right w:val="nil"/>
            </w:tcBorders>
            <w:shd w:val="clear" w:color="auto" w:fill="auto"/>
            <w:vAlign w:val="center"/>
            <w:hideMark/>
          </w:tcPr>
          <w:p w14:paraId="160DBDD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Mary Ann Faucher.</w:t>
            </w:r>
            <w:r w:rsidRPr="000E1218">
              <w:rPr>
                <w:rFonts w:ascii="Times New Roman" w:eastAsia="Times New Roman" w:hAnsi="Times New Roman" w:cs="Times New Roman"/>
                <w:color w:val="000000"/>
                <w:lang w:val="en-CA"/>
              </w:rPr>
              <w:t xml:space="preserve"> Mindfulness yoga improves scores on depression scales and fosters maternal-fetal attachment. 2013. 58:111-112</w:t>
            </w:r>
          </w:p>
        </w:tc>
      </w:tr>
      <w:tr w:rsidR="000E1218" w:rsidRPr="000E1218" w14:paraId="3417185B" w14:textId="77777777" w:rsidTr="000E1218">
        <w:trPr>
          <w:trHeight w:val="585"/>
        </w:trPr>
        <w:tc>
          <w:tcPr>
            <w:tcW w:w="8400" w:type="dxa"/>
            <w:tcBorders>
              <w:top w:val="nil"/>
              <w:left w:val="nil"/>
              <w:bottom w:val="nil"/>
              <w:right w:val="nil"/>
            </w:tcBorders>
            <w:shd w:val="clear" w:color="auto" w:fill="auto"/>
            <w:vAlign w:val="center"/>
            <w:hideMark/>
          </w:tcPr>
          <w:p w14:paraId="56025F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Michele Vassallo.</w:t>
            </w:r>
            <w:r w:rsidRPr="000E1218">
              <w:rPr>
                <w:rFonts w:ascii="Times New Roman" w:eastAsia="Times New Roman" w:hAnsi="Times New Roman" w:cs="Times New Roman"/>
                <w:color w:val="000000"/>
                <w:lang w:val="en-CA"/>
              </w:rPr>
              <w:t xml:space="preserve"> The pregnant therapist. 2012. 10:26-27 2</w:t>
            </w:r>
          </w:p>
        </w:tc>
      </w:tr>
      <w:tr w:rsidR="000E1218" w:rsidRPr="000E1218" w14:paraId="233489FC" w14:textId="77777777" w:rsidTr="000E1218">
        <w:trPr>
          <w:trHeight w:val="585"/>
        </w:trPr>
        <w:tc>
          <w:tcPr>
            <w:tcW w:w="8400" w:type="dxa"/>
            <w:tcBorders>
              <w:top w:val="nil"/>
              <w:left w:val="nil"/>
              <w:bottom w:val="nil"/>
              <w:right w:val="nil"/>
            </w:tcBorders>
            <w:shd w:val="clear" w:color="auto" w:fill="auto"/>
            <w:vAlign w:val="center"/>
            <w:hideMark/>
          </w:tcPr>
          <w:p w14:paraId="3AF6A56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Barbari, L. May, E. Newton and J. Livingston.</w:t>
            </w:r>
            <w:r w:rsidRPr="000E1218">
              <w:rPr>
                <w:rFonts w:ascii="Times New Roman" w:eastAsia="Times New Roman" w:hAnsi="Times New Roman" w:cs="Times New Roman"/>
                <w:color w:val="000000"/>
                <w:lang w:val="en-CA"/>
              </w:rPr>
              <w:t xml:space="preserve"> Influence of exercise in pregnancy on fetal heart response during labor and delivery.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2014. 1): </w:t>
            </w:r>
          </w:p>
        </w:tc>
      </w:tr>
      <w:tr w:rsidR="000E1218" w:rsidRPr="000E1218" w14:paraId="254946A2" w14:textId="77777777" w:rsidTr="000E1218">
        <w:trPr>
          <w:trHeight w:val="585"/>
        </w:trPr>
        <w:tc>
          <w:tcPr>
            <w:tcW w:w="8400" w:type="dxa"/>
            <w:tcBorders>
              <w:top w:val="nil"/>
              <w:left w:val="nil"/>
              <w:bottom w:val="nil"/>
              <w:right w:val="nil"/>
            </w:tcBorders>
            <w:shd w:val="clear" w:color="auto" w:fill="auto"/>
            <w:vAlign w:val="center"/>
            <w:hideMark/>
          </w:tcPr>
          <w:p w14:paraId="1EBF205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Daly, C. Mitchell, M. Farren, M. M. Kennelly, J. Hussey and M. J. Turner.</w:t>
            </w:r>
            <w:r w:rsidRPr="000E1218">
              <w:rPr>
                <w:rFonts w:ascii="Times New Roman" w:eastAsia="Times New Roman" w:hAnsi="Times New Roman" w:cs="Times New Roman"/>
                <w:color w:val="000000"/>
                <w:lang w:val="en-CA"/>
              </w:rPr>
              <w:t xml:space="preserve"> Maternal obesity and physical activity and exercise levels as pregnancy advances: an observational study. </w:t>
            </w:r>
            <w:r w:rsidRPr="000E1218">
              <w:rPr>
                <w:rFonts w:ascii="Times New Roman" w:eastAsia="Times New Roman" w:hAnsi="Times New Roman" w:cs="Times New Roman"/>
                <w:i/>
                <w:iCs/>
                <w:color w:val="000000"/>
                <w:lang w:val="en-CA"/>
              </w:rPr>
              <w:t>Ir.J.Med.Sci.</w:t>
            </w:r>
            <w:r w:rsidRPr="000E1218">
              <w:rPr>
                <w:rFonts w:ascii="Times New Roman" w:eastAsia="Times New Roman" w:hAnsi="Times New Roman" w:cs="Times New Roman"/>
                <w:color w:val="000000"/>
                <w:lang w:val="en-CA"/>
              </w:rPr>
              <w:t xml:space="preserve"> 2016. 185:357-370</w:t>
            </w:r>
          </w:p>
        </w:tc>
      </w:tr>
      <w:tr w:rsidR="000E1218" w:rsidRPr="000E1218" w14:paraId="75CAFD08" w14:textId="77777777" w:rsidTr="000E1218">
        <w:trPr>
          <w:trHeight w:val="585"/>
        </w:trPr>
        <w:tc>
          <w:tcPr>
            <w:tcW w:w="8400" w:type="dxa"/>
            <w:tcBorders>
              <w:top w:val="nil"/>
              <w:left w:val="nil"/>
              <w:bottom w:val="nil"/>
              <w:right w:val="nil"/>
            </w:tcBorders>
            <w:shd w:val="clear" w:color="auto" w:fill="auto"/>
            <w:vAlign w:val="center"/>
            <w:hideMark/>
          </w:tcPr>
          <w:p w14:paraId="136070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El Beltagy, Saad El Deen and R. Mohamed.</w:t>
            </w:r>
            <w:r w:rsidRPr="000E1218">
              <w:rPr>
                <w:rFonts w:ascii="Times New Roman" w:eastAsia="Times New Roman" w:hAnsi="Times New Roman" w:cs="Times New Roman"/>
                <w:color w:val="000000"/>
                <w:lang w:val="en-CA"/>
              </w:rPr>
              <w:t xml:space="preserve"> Does physical activity and diet control reduce the risk of developing gestational diabetes mellitus in egypt? A randomized controlled trial. </w:t>
            </w:r>
            <w:r w:rsidRPr="000E1218">
              <w:rPr>
                <w:rFonts w:ascii="Times New Roman" w:eastAsia="Times New Roman" w:hAnsi="Times New Roman" w:cs="Times New Roman"/>
                <w:i/>
                <w:iCs/>
                <w:color w:val="000000"/>
                <w:lang w:val="en-CA"/>
              </w:rPr>
              <w:t>J.Perinat.Med.</w:t>
            </w:r>
            <w:r w:rsidRPr="000E1218">
              <w:rPr>
                <w:rFonts w:ascii="Times New Roman" w:eastAsia="Times New Roman" w:hAnsi="Times New Roman" w:cs="Times New Roman"/>
                <w:color w:val="000000"/>
                <w:lang w:val="en-CA"/>
              </w:rPr>
              <w:t xml:space="preserve"> 2013. 41: </w:t>
            </w:r>
          </w:p>
        </w:tc>
      </w:tr>
      <w:tr w:rsidR="000E1218" w:rsidRPr="000E1218" w14:paraId="4F15D0BD" w14:textId="77777777" w:rsidTr="000E1218">
        <w:trPr>
          <w:trHeight w:val="585"/>
        </w:trPr>
        <w:tc>
          <w:tcPr>
            <w:tcW w:w="8400" w:type="dxa"/>
            <w:tcBorders>
              <w:top w:val="nil"/>
              <w:left w:val="nil"/>
              <w:bottom w:val="nil"/>
              <w:right w:val="nil"/>
            </w:tcBorders>
            <w:shd w:val="clear" w:color="auto" w:fill="auto"/>
            <w:vAlign w:val="center"/>
            <w:hideMark/>
          </w:tcPr>
          <w:p w14:paraId="241830D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Kadar.</w:t>
            </w:r>
            <w:r w:rsidRPr="000E1218">
              <w:rPr>
                <w:rFonts w:ascii="Times New Roman" w:eastAsia="Times New Roman" w:hAnsi="Times New Roman" w:cs="Times New Roman"/>
                <w:color w:val="000000"/>
                <w:lang w:val="en-CA"/>
              </w:rPr>
              <w:t xml:space="preserve"> Perinatal mortality related to nonstress and contraction stress tests.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1982. 142:931</w:t>
            </w:r>
          </w:p>
        </w:tc>
      </w:tr>
      <w:tr w:rsidR="000E1218" w:rsidRPr="000E1218" w14:paraId="7197E5C8" w14:textId="77777777" w:rsidTr="000E1218">
        <w:trPr>
          <w:trHeight w:val="585"/>
        </w:trPr>
        <w:tc>
          <w:tcPr>
            <w:tcW w:w="8400" w:type="dxa"/>
            <w:tcBorders>
              <w:top w:val="nil"/>
              <w:left w:val="nil"/>
              <w:bottom w:val="nil"/>
              <w:right w:val="nil"/>
            </w:tcBorders>
            <w:shd w:val="clear" w:color="auto" w:fill="auto"/>
            <w:vAlign w:val="center"/>
            <w:hideMark/>
          </w:tcPr>
          <w:p w14:paraId="797DFE7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Khanna.</w:t>
            </w:r>
            <w:r w:rsidRPr="000E1218">
              <w:rPr>
                <w:rFonts w:ascii="Times New Roman" w:eastAsia="Times New Roman" w:hAnsi="Times New Roman" w:cs="Times New Roman"/>
                <w:color w:val="000000"/>
                <w:lang w:val="en-CA"/>
              </w:rPr>
              <w:t xml:space="preserve"> Effects of exercise on pregnancy. </w:t>
            </w:r>
            <w:r w:rsidRPr="000E1218">
              <w:rPr>
                <w:rFonts w:ascii="Times New Roman" w:eastAsia="Times New Roman" w:hAnsi="Times New Roman" w:cs="Times New Roman"/>
                <w:i/>
                <w:iCs/>
                <w:color w:val="000000"/>
                <w:lang w:val="en-CA"/>
              </w:rPr>
              <w:t>Am.Fam.Physician.</w:t>
            </w:r>
            <w:r w:rsidRPr="000E1218">
              <w:rPr>
                <w:rFonts w:ascii="Times New Roman" w:eastAsia="Times New Roman" w:hAnsi="Times New Roman" w:cs="Times New Roman"/>
                <w:color w:val="000000"/>
                <w:lang w:val="en-CA"/>
              </w:rPr>
              <w:t xml:space="preserve"> 1998. 57:1764, 1770-2</w:t>
            </w:r>
          </w:p>
        </w:tc>
      </w:tr>
      <w:tr w:rsidR="000E1218" w:rsidRPr="000E1218" w14:paraId="68EA756C" w14:textId="77777777" w:rsidTr="000E1218">
        <w:trPr>
          <w:trHeight w:val="585"/>
        </w:trPr>
        <w:tc>
          <w:tcPr>
            <w:tcW w:w="8400" w:type="dxa"/>
            <w:tcBorders>
              <w:top w:val="nil"/>
              <w:left w:val="nil"/>
              <w:bottom w:val="nil"/>
              <w:right w:val="nil"/>
            </w:tcBorders>
            <w:shd w:val="clear" w:color="auto" w:fill="auto"/>
            <w:vAlign w:val="center"/>
            <w:hideMark/>
          </w:tcPr>
          <w:p w14:paraId="0866C0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Evensen, A. Kvale and I. H. Braekken.</w:t>
            </w:r>
            <w:r w:rsidRPr="000E1218">
              <w:rPr>
                <w:rFonts w:ascii="Times New Roman" w:eastAsia="Times New Roman" w:hAnsi="Times New Roman" w:cs="Times New Roman"/>
                <w:color w:val="000000"/>
                <w:lang w:val="en-CA"/>
              </w:rPr>
              <w:t xml:space="preserve"> Timed up and go test and ten-metre timed walk test in pregnant women with pelvic girdle pain: Reliability and validity.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2015. 101:eS369</w:t>
            </w:r>
          </w:p>
        </w:tc>
      </w:tr>
      <w:tr w:rsidR="000E1218" w:rsidRPr="000E1218" w14:paraId="22ECE1F9" w14:textId="77777777" w:rsidTr="000E1218">
        <w:trPr>
          <w:trHeight w:val="585"/>
        </w:trPr>
        <w:tc>
          <w:tcPr>
            <w:tcW w:w="8400" w:type="dxa"/>
            <w:tcBorders>
              <w:top w:val="nil"/>
              <w:left w:val="nil"/>
              <w:bottom w:val="nil"/>
              <w:right w:val="nil"/>
            </w:tcBorders>
            <w:shd w:val="clear" w:color="auto" w:fill="auto"/>
            <w:vAlign w:val="center"/>
            <w:hideMark/>
          </w:tcPr>
          <w:p w14:paraId="09F54F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w:t>
            </w:r>
            <w:r w:rsidRPr="000E1218">
              <w:rPr>
                <w:rFonts w:ascii="Times New Roman" w:eastAsia="Times New Roman" w:hAnsi="Times New Roman" w:cs="Times New Roman"/>
                <w:color w:val="000000"/>
                <w:lang w:val="en-CA"/>
              </w:rPr>
              <w:t xml:space="preserve"> Assessment of fetal response to exercise in pregnancy (I).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1990. 162:1129-1130</w:t>
            </w:r>
          </w:p>
        </w:tc>
      </w:tr>
      <w:tr w:rsidR="000E1218" w:rsidRPr="000E1218" w14:paraId="01741083" w14:textId="77777777" w:rsidTr="000E1218">
        <w:trPr>
          <w:trHeight w:val="585"/>
        </w:trPr>
        <w:tc>
          <w:tcPr>
            <w:tcW w:w="8400" w:type="dxa"/>
            <w:tcBorders>
              <w:top w:val="nil"/>
              <w:left w:val="nil"/>
              <w:bottom w:val="nil"/>
              <w:right w:val="nil"/>
            </w:tcBorders>
            <w:shd w:val="clear" w:color="auto" w:fill="auto"/>
            <w:vAlign w:val="center"/>
            <w:hideMark/>
          </w:tcPr>
          <w:p w14:paraId="1B28A5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 Rafla.</w:t>
            </w:r>
            <w:r w:rsidRPr="000E1218">
              <w:rPr>
                <w:rFonts w:ascii="Times New Roman" w:eastAsia="Times New Roman" w:hAnsi="Times New Roman" w:cs="Times New Roman"/>
                <w:color w:val="000000"/>
                <w:lang w:val="en-CA"/>
              </w:rPr>
              <w:t xml:space="preserve"> The effect of maternal exercise on fetal heart action. </w:t>
            </w:r>
            <w:r w:rsidRPr="000E1218">
              <w:rPr>
                <w:rFonts w:ascii="Times New Roman" w:eastAsia="Times New Roman" w:hAnsi="Times New Roman" w:cs="Times New Roman"/>
                <w:i/>
                <w:iCs/>
                <w:color w:val="000000"/>
                <w:lang w:val="en-CA"/>
              </w:rPr>
              <w:t>Contemporary Reviews in Obstetrics and Gynaecology.</w:t>
            </w:r>
            <w:r w:rsidRPr="000E1218">
              <w:rPr>
                <w:rFonts w:ascii="Times New Roman" w:eastAsia="Times New Roman" w:hAnsi="Times New Roman" w:cs="Times New Roman"/>
                <w:color w:val="000000"/>
                <w:lang w:val="en-CA"/>
              </w:rPr>
              <w:t xml:space="preserve"> 1998. 10:171-176</w:t>
            </w:r>
          </w:p>
        </w:tc>
      </w:tr>
      <w:tr w:rsidR="000E1218" w:rsidRPr="000E1218" w14:paraId="477C125A" w14:textId="77777777" w:rsidTr="000E1218">
        <w:trPr>
          <w:trHeight w:val="585"/>
        </w:trPr>
        <w:tc>
          <w:tcPr>
            <w:tcW w:w="8400" w:type="dxa"/>
            <w:tcBorders>
              <w:top w:val="nil"/>
              <w:left w:val="nil"/>
              <w:bottom w:val="nil"/>
              <w:right w:val="nil"/>
            </w:tcBorders>
            <w:shd w:val="clear" w:color="auto" w:fill="auto"/>
            <w:vAlign w:val="center"/>
            <w:hideMark/>
          </w:tcPr>
          <w:p w14:paraId="043D874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Mehran, F. Abbaszadeh and A. Bagheri.</w:t>
            </w:r>
            <w:r w:rsidRPr="000E1218">
              <w:rPr>
                <w:rFonts w:ascii="Times New Roman" w:eastAsia="Times New Roman" w:hAnsi="Times New Roman" w:cs="Times New Roman"/>
                <w:color w:val="000000"/>
                <w:lang w:val="en-CA"/>
              </w:rPr>
              <w:t xml:space="preserve"> Investigating the relationship between physical activity and preterm birth. </w:t>
            </w:r>
            <w:r w:rsidRPr="000E1218">
              <w:rPr>
                <w:rFonts w:ascii="Times New Roman" w:eastAsia="Times New Roman" w:hAnsi="Times New Roman" w:cs="Times New Roman"/>
                <w:i/>
                <w:iCs/>
                <w:color w:val="000000"/>
                <w:lang w:val="en-CA"/>
              </w:rPr>
              <w:t>Iranian Journal of Reproductive Medicine.</w:t>
            </w:r>
            <w:r w:rsidRPr="000E1218">
              <w:rPr>
                <w:rFonts w:ascii="Times New Roman" w:eastAsia="Times New Roman" w:hAnsi="Times New Roman" w:cs="Times New Roman"/>
                <w:color w:val="000000"/>
                <w:lang w:val="en-CA"/>
              </w:rPr>
              <w:t xml:space="preserve"> 2011. 9:79</w:t>
            </w:r>
          </w:p>
        </w:tc>
      </w:tr>
      <w:tr w:rsidR="000E1218" w:rsidRPr="000E1218" w14:paraId="21C34B87" w14:textId="77777777" w:rsidTr="000E1218">
        <w:trPr>
          <w:trHeight w:val="585"/>
        </w:trPr>
        <w:tc>
          <w:tcPr>
            <w:tcW w:w="8400" w:type="dxa"/>
            <w:tcBorders>
              <w:top w:val="nil"/>
              <w:left w:val="nil"/>
              <w:bottom w:val="nil"/>
              <w:right w:val="nil"/>
            </w:tcBorders>
            <w:shd w:val="clear" w:color="auto" w:fill="auto"/>
            <w:vAlign w:val="center"/>
            <w:hideMark/>
          </w:tcPr>
          <w:p w14:paraId="021CB11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N. Mohd-Shukri, J. Bolton, S. Forbes,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Diet and Physical Activity in Severely Obese Pregnancy: Associations with Gestational Weight Gain and Birthweight. </w:t>
            </w:r>
            <w:r w:rsidRPr="000E1218">
              <w:rPr>
                <w:rFonts w:ascii="Times New Roman" w:eastAsia="Times New Roman" w:hAnsi="Times New Roman" w:cs="Times New Roman"/>
                <w:i/>
                <w:iCs/>
                <w:color w:val="000000"/>
                <w:lang w:val="en-CA"/>
              </w:rPr>
              <w:t>Journal of Developmental Origins of Health and Disease.</w:t>
            </w:r>
            <w:r w:rsidRPr="000E1218">
              <w:rPr>
                <w:rFonts w:ascii="Times New Roman" w:eastAsia="Times New Roman" w:hAnsi="Times New Roman" w:cs="Times New Roman"/>
                <w:color w:val="000000"/>
                <w:lang w:val="en-CA"/>
              </w:rPr>
              <w:t xml:space="preserve"> 2011. 2:S93-S93</w:t>
            </w:r>
          </w:p>
        </w:tc>
      </w:tr>
      <w:tr w:rsidR="000E1218" w:rsidRPr="000E1218" w14:paraId="4FCB6475" w14:textId="77777777" w:rsidTr="000E1218">
        <w:trPr>
          <w:trHeight w:val="585"/>
        </w:trPr>
        <w:tc>
          <w:tcPr>
            <w:tcW w:w="8400" w:type="dxa"/>
            <w:tcBorders>
              <w:top w:val="nil"/>
              <w:left w:val="nil"/>
              <w:bottom w:val="nil"/>
              <w:right w:val="nil"/>
            </w:tcBorders>
            <w:shd w:val="clear" w:color="auto" w:fill="auto"/>
            <w:vAlign w:val="center"/>
            <w:hideMark/>
          </w:tcPr>
          <w:p w14:paraId="7FA749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N. Chowdhury.</w:t>
            </w:r>
            <w:r w:rsidRPr="000E1218">
              <w:rPr>
                <w:rFonts w:ascii="Times New Roman" w:eastAsia="Times New Roman" w:hAnsi="Times New Roman" w:cs="Times New Roman"/>
                <w:color w:val="000000"/>
                <w:lang w:val="en-CA"/>
              </w:rPr>
              <w:t xml:space="preserve"> Women in sports. 1973. 61:146-148</w:t>
            </w:r>
          </w:p>
        </w:tc>
      </w:tr>
      <w:tr w:rsidR="000E1218" w:rsidRPr="000E1218" w14:paraId="2959BDE9" w14:textId="77777777" w:rsidTr="000E1218">
        <w:trPr>
          <w:trHeight w:val="585"/>
        </w:trPr>
        <w:tc>
          <w:tcPr>
            <w:tcW w:w="8400" w:type="dxa"/>
            <w:tcBorders>
              <w:top w:val="nil"/>
              <w:left w:val="nil"/>
              <w:bottom w:val="nil"/>
              <w:right w:val="nil"/>
            </w:tcBorders>
            <w:shd w:val="clear" w:color="auto" w:fill="auto"/>
            <w:vAlign w:val="center"/>
            <w:hideMark/>
          </w:tcPr>
          <w:p w14:paraId="643D93B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Oostdam, M. N. van Poppel, E. M. Eekhoff, M. G. Wouters and W. van Mechelen.</w:t>
            </w:r>
            <w:r w:rsidRPr="000E1218">
              <w:rPr>
                <w:rFonts w:ascii="Times New Roman" w:eastAsia="Times New Roman" w:hAnsi="Times New Roman" w:cs="Times New Roman"/>
                <w:color w:val="000000"/>
                <w:lang w:val="en-CA"/>
              </w:rPr>
              <w:t xml:space="preserve"> PMC2649039; Design of FitFor2 study: the effects of an exercise program on insulin sensitivity and plasma glucose levels in pregnant women at high risk for gestational diabetes. </w:t>
            </w:r>
            <w:r w:rsidRPr="000E1218">
              <w:rPr>
                <w:rFonts w:ascii="Times New Roman" w:eastAsia="Times New Roman" w:hAnsi="Times New Roman" w:cs="Times New Roman"/>
                <w:i/>
                <w:iCs/>
                <w:color w:val="000000"/>
                <w:lang w:val="en-CA"/>
              </w:rPr>
              <w:t>BMC Pregnancy &amp; Childbirth.</w:t>
            </w:r>
            <w:r w:rsidRPr="000E1218">
              <w:rPr>
                <w:rFonts w:ascii="Times New Roman" w:eastAsia="Times New Roman" w:hAnsi="Times New Roman" w:cs="Times New Roman"/>
                <w:color w:val="000000"/>
                <w:lang w:val="en-CA"/>
              </w:rPr>
              <w:t xml:space="preserve"> 2009. 9:1</w:t>
            </w:r>
          </w:p>
        </w:tc>
      </w:tr>
      <w:tr w:rsidR="000E1218" w:rsidRPr="000E1218" w14:paraId="7D626FF0" w14:textId="77777777" w:rsidTr="000E1218">
        <w:trPr>
          <w:trHeight w:val="585"/>
        </w:trPr>
        <w:tc>
          <w:tcPr>
            <w:tcW w:w="8400" w:type="dxa"/>
            <w:tcBorders>
              <w:top w:val="nil"/>
              <w:left w:val="nil"/>
              <w:bottom w:val="nil"/>
              <w:right w:val="nil"/>
            </w:tcBorders>
            <w:shd w:val="clear" w:color="auto" w:fill="auto"/>
            <w:vAlign w:val="center"/>
            <w:hideMark/>
          </w:tcPr>
          <w:p w14:paraId="4B3CFA7D"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Oostdam, M. N. van Poppel, M. G. Wouters,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No effect of the FitFor2 exercise programme on blood glucose, insulin sensitivity, and birthweight in pregnant women who were overweight and at risk for gestational diabetes: results of a randomised controlled trial. </w:t>
            </w:r>
            <w:r w:rsidRPr="000E1218">
              <w:rPr>
                <w:rFonts w:ascii="Times New Roman" w:eastAsia="Times New Roman" w:hAnsi="Times New Roman" w:cs="Times New Roman"/>
                <w:i/>
                <w:iCs/>
                <w:color w:val="000000"/>
                <w:lang w:val="en-CA"/>
              </w:rPr>
              <w:t>BJOG : an international journal of obstetrics and gynaecology.</w:t>
            </w:r>
            <w:r w:rsidRPr="000E1218">
              <w:rPr>
                <w:rFonts w:ascii="Times New Roman" w:eastAsia="Times New Roman" w:hAnsi="Times New Roman" w:cs="Times New Roman"/>
                <w:color w:val="000000"/>
                <w:lang w:val="en-CA"/>
              </w:rPr>
              <w:t xml:space="preserve"> 2012. 119:1098-1107</w:t>
            </w:r>
          </w:p>
        </w:tc>
      </w:tr>
      <w:tr w:rsidR="000E1218" w:rsidRPr="000E1218" w14:paraId="421D571D" w14:textId="77777777" w:rsidTr="000E1218">
        <w:trPr>
          <w:trHeight w:val="585"/>
        </w:trPr>
        <w:tc>
          <w:tcPr>
            <w:tcW w:w="8400" w:type="dxa"/>
            <w:tcBorders>
              <w:top w:val="nil"/>
              <w:left w:val="nil"/>
              <w:bottom w:val="nil"/>
              <w:right w:val="nil"/>
            </w:tcBorders>
            <w:shd w:val="clear" w:color="auto" w:fill="auto"/>
            <w:vAlign w:val="center"/>
            <w:hideMark/>
          </w:tcPr>
          <w:p w14:paraId="2EF9D99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R. Patel, D. Pasupathy, A. C. Flynn,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upbeat behavioural intervention in obese pregnant women-maternal and infant follow-up 6 months postpartum. </w:t>
            </w:r>
            <w:r w:rsidRPr="000E1218">
              <w:rPr>
                <w:rFonts w:ascii="Times New Roman" w:eastAsia="Times New Roman" w:hAnsi="Times New Roman" w:cs="Times New Roman"/>
                <w:i/>
                <w:iCs/>
                <w:color w:val="000000"/>
                <w:lang w:val="en-CA"/>
              </w:rPr>
              <w:t>Reproductive Sciences.</w:t>
            </w:r>
            <w:r w:rsidRPr="000E1218">
              <w:rPr>
                <w:rFonts w:ascii="Times New Roman" w:eastAsia="Times New Roman" w:hAnsi="Times New Roman" w:cs="Times New Roman"/>
                <w:color w:val="000000"/>
                <w:lang w:val="en-CA"/>
              </w:rPr>
              <w:t xml:space="preserve"> 2016. 1):71A</w:t>
            </w:r>
          </w:p>
        </w:tc>
      </w:tr>
      <w:tr w:rsidR="000E1218" w:rsidRPr="000E1218" w14:paraId="553BDE26" w14:textId="77777777" w:rsidTr="000E1218">
        <w:trPr>
          <w:trHeight w:val="585"/>
        </w:trPr>
        <w:tc>
          <w:tcPr>
            <w:tcW w:w="8400" w:type="dxa"/>
            <w:tcBorders>
              <w:top w:val="nil"/>
              <w:left w:val="nil"/>
              <w:bottom w:val="nil"/>
              <w:right w:val="nil"/>
            </w:tcBorders>
            <w:shd w:val="clear" w:color="auto" w:fill="auto"/>
            <w:vAlign w:val="center"/>
            <w:hideMark/>
          </w:tcPr>
          <w:p w14:paraId="77B77CC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Satterfield, E. R. Newton and L. E. May.</w:t>
            </w:r>
            <w:r w:rsidRPr="000E1218">
              <w:rPr>
                <w:rFonts w:ascii="Times New Roman" w:eastAsia="Times New Roman" w:hAnsi="Times New Roman" w:cs="Times New Roman"/>
                <w:color w:val="000000"/>
                <w:lang w:val="en-CA"/>
              </w:rPr>
              <w:t xml:space="preserve"> PMC4874745; Activity in Pregnancy for Patients with a History of Preterm Birth. </w:t>
            </w:r>
            <w:r w:rsidRPr="000E1218">
              <w:rPr>
                <w:rFonts w:ascii="Times New Roman" w:eastAsia="Times New Roman" w:hAnsi="Times New Roman" w:cs="Times New Roman"/>
                <w:i/>
                <w:iCs/>
                <w:color w:val="000000"/>
                <w:lang w:val="en-CA"/>
              </w:rPr>
              <w:t>Clinical Medicine Insights.Women's health.</w:t>
            </w:r>
            <w:r w:rsidRPr="000E1218">
              <w:rPr>
                <w:rFonts w:ascii="Times New Roman" w:eastAsia="Times New Roman" w:hAnsi="Times New Roman" w:cs="Times New Roman"/>
                <w:color w:val="000000"/>
                <w:lang w:val="en-CA"/>
              </w:rPr>
              <w:t xml:space="preserve"> 2016. 9:17-21</w:t>
            </w:r>
          </w:p>
        </w:tc>
      </w:tr>
      <w:tr w:rsidR="000E1218" w:rsidRPr="000E1218" w14:paraId="383729F6" w14:textId="77777777" w:rsidTr="000E1218">
        <w:trPr>
          <w:trHeight w:val="585"/>
        </w:trPr>
        <w:tc>
          <w:tcPr>
            <w:tcW w:w="8400" w:type="dxa"/>
            <w:tcBorders>
              <w:top w:val="nil"/>
              <w:left w:val="nil"/>
              <w:bottom w:val="nil"/>
              <w:right w:val="nil"/>
            </w:tcBorders>
            <w:shd w:val="clear" w:color="auto" w:fill="auto"/>
            <w:vAlign w:val="center"/>
            <w:hideMark/>
          </w:tcPr>
          <w:p w14:paraId="7590346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N. Voldner, K. F. Froslie, K. Bo,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Modifiable determinants of fetal macrosomia: Role of lifestyle-related factors. </w:t>
            </w:r>
            <w:r w:rsidRPr="000E1218">
              <w:rPr>
                <w:rFonts w:ascii="Times New Roman" w:eastAsia="Times New Roman" w:hAnsi="Times New Roman" w:cs="Times New Roman"/>
                <w:i/>
                <w:iCs/>
                <w:color w:val="000000"/>
                <w:lang w:val="en-CA"/>
              </w:rPr>
              <w:t>Acta Obstet.Gynecol.Scand.</w:t>
            </w:r>
            <w:r w:rsidRPr="000E1218">
              <w:rPr>
                <w:rFonts w:ascii="Times New Roman" w:eastAsia="Times New Roman" w:hAnsi="Times New Roman" w:cs="Times New Roman"/>
                <w:color w:val="000000"/>
                <w:lang w:val="en-CA"/>
              </w:rPr>
              <w:t xml:space="preserve"> 2008. 87:423-429</w:t>
            </w:r>
          </w:p>
        </w:tc>
      </w:tr>
      <w:tr w:rsidR="000E1218" w:rsidRPr="000E1218" w14:paraId="4D2B4EDC" w14:textId="77777777" w:rsidTr="000E1218">
        <w:trPr>
          <w:trHeight w:val="585"/>
        </w:trPr>
        <w:tc>
          <w:tcPr>
            <w:tcW w:w="8400" w:type="dxa"/>
            <w:tcBorders>
              <w:top w:val="nil"/>
              <w:left w:val="nil"/>
              <w:bottom w:val="nil"/>
              <w:right w:val="nil"/>
            </w:tcBorders>
            <w:shd w:val="clear" w:color="auto" w:fill="auto"/>
            <w:vAlign w:val="center"/>
            <w:hideMark/>
          </w:tcPr>
          <w:p w14:paraId="4FB77C6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W. M. Shek, C. S. W. Ngai, C. P. Lee, J. Y. C. Chan and T. T. H. Lao.</w:t>
            </w:r>
            <w:r w:rsidRPr="000E1218">
              <w:rPr>
                <w:rFonts w:ascii="Times New Roman" w:eastAsia="Times New Roman" w:hAnsi="Times New Roman" w:cs="Times New Roman"/>
                <w:color w:val="000000"/>
                <w:lang w:val="en-CA"/>
              </w:rPr>
              <w:t xml:space="preserve"> Lifestyle modifications in the development of diabetes mellitus and metabolic syndrome in Chinese women who had gestational diabetes mellitus: A randomized interventional trial. </w:t>
            </w:r>
            <w:r w:rsidRPr="000E1218">
              <w:rPr>
                <w:rFonts w:ascii="Times New Roman" w:eastAsia="Times New Roman" w:hAnsi="Times New Roman" w:cs="Times New Roman"/>
                <w:i/>
                <w:iCs/>
                <w:color w:val="000000"/>
                <w:lang w:val="en-CA"/>
              </w:rPr>
              <w:t>Arch.Gynecol.Obstet.</w:t>
            </w:r>
            <w:r w:rsidRPr="000E1218">
              <w:rPr>
                <w:rFonts w:ascii="Times New Roman" w:eastAsia="Times New Roman" w:hAnsi="Times New Roman" w:cs="Times New Roman"/>
                <w:color w:val="000000"/>
                <w:lang w:val="en-CA"/>
              </w:rPr>
              <w:t xml:space="preserve"> 2014. 289:319-327</w:t>
            </w:r>
          </w:p>
        </w:tc>
      </w:tr>
      <w:tr w:rsidR="000E1218" w:rsidRPr="000E1218" w14:paraId="3A1B4FCD" w14:textId="77777777" w:rsidTr="000E1218">
        <w:trPr>
          <w:trHeight w:val="585"/>
        </w:trPr>
        <w:tc>
          <w:tcPr>
            <w:tcW w:w="8400" w:type="dxa"/>
            <w:tcBorders>
              <w:top w:val="nil"/>
              <w:left w:val="nil"/>
              <w:bottom w:val="nil"/>
              <w:right w:val="nil"/>
            </w:tcBorders>
            <w:shd w:val="clear" w:color="auto" w:fill="auto"/>
            <w:vAlign w:val="center"/>
            <w:hideMark/>
          </w:tcPr>
          <w:p w14:paraId="0796AA9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Watson, A. J. Milat, M. Thomas and J. Currie.</w:t>
            </w:r>
            <w:r w:rsidRPr="000E1218">
              <w:rPr>
                <w:rFonts w:ascii="Times New Roman" w:eastAsia="Times New Roman" w:hAnsi="Times New Roman" w:cs="Times New Roman"/>
                <w:color w:val="000000"/>
                <w:lang w:val="en-CA"/>
              </w:rPr>
              <w:t xml:space="preserve"> The feasibility and effectiveness of pram walking groups for postpartum women in western Sydney. </w:t>
            </w:r>
            <w:r w:rsidRPr="000E1218">
              <w:rPr>
                <w:rFonts w:ascii="Times New Roman" w:eastAsia="Times New Roman" w:hAnsi="Times New Roman" w:cs="Times New Roman"/>
                <w:i/>
                <w:iCs/>
                <w:color w:val="000000"/>
                <w:lang w:val="en-CA"/>
              </w:rPr>
              <w:t>Health promotion journal of Australia : official journal of Australian Association of Health Promotion Professionals.</w:t>
            </w:r>
            <w:r w:rsidRPr="000E1218">
              <w:rPr>
                <w:rFonts w:ascii="Times New Roman" w:eastAsia="Times New Roman" w:hAnsi="Times New Roman" w:cs="Times New Roman"/>
                <w:color w:val="000000"/>
                <w:lang w:val="en-CA"/>
              </w:rPr>
              <w:t xml:space="preserve"> 2005. 16:93-99</w:t>
            </w:r>
          </w:p>
        </w:tc>
      </w:tr>
      <w:tr w:rsidR="000E1218" w:rsidRPr="000E1218" w14:paraId="67DA5EC8" w14:textId="77777777" w:rsidTr="000E1218">
        <w:trPr>
          <w:trHeight w:val="585"/>
        </w:trPr>
        <w:tc>
          <w:tcPr>
            <w:tcW w:w="8400" w:type="dxa"/>
            <w:tcBorders>
              <w:top w:val="nil"/>
              <w:left w:val="nil"/>
              <w:bottom w:val="nil"/>
              <w:right w:val="nil"/>
            </w:tcBorders>
            <w:shd w:val="clear" w:color="auto" w:fill="auto"/>
            <w:vAlign w:val="center"/>
            <w:hideMark/>
          </w:tcPr>
          <w:p w14:paraId="2BF818C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Z. Shapiro, T. Kirschbaum and N. S. Assali.</w:t>
            </w:r>
            <w:r w:rsidRPr="000E1218">
              <w:rPr>
                <w:rFonts w:ascii="Times New Roman" w:eastAsia="Times New Roman" w:hAnsi="Times New Roman" w:cs="Times New Roman"/>
                <w:color w:val="000000"/>
                <w:lang w:val="en-CA"/>
              </w:rPr>
              <w:t xml:space="preserve"> Menaal exercises in placental transfer.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1967. 97:130-137</w:t>
            </w:r>
          </w:p>
        </w:tc>
      </w:tr>
      <w:tr w:rsidR="000E1218" w:rsidRPr="000E1218" w14:paraId="73F1FD03" w14:textId="77777777" w:rsidTr="000E1218">
        <w:trPr>
          <w:trHeight w:val="585"/>
        </w:trPr>
        <w:tc>
          <w:tcPr>
            <w:tcW w:w="8400" w:type="dxa"/>
            <w:tcBorders>
              <w:top w:val="nil"/>
              <w:left w:val="nil"/>
              <w:bottom w:val="nil"/>
              <w:right w:val="nil"/>
            </w:tcBorders>
            <w:shd w:val="clear" w:color="auto" w:fill="auto"/>
            <w:vAlign w:val="center"/>
            <w:hideMark/>
          </w:tcPr>
          <w:p w14:paraId="39FE82F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Noriyuki Yamamoto, Megumi Ishida, Tadashi Wada, Yukinori Shintaku and Katsumi Takahashi.</w:t>
            </w:r>
            <w:r w:rsidRPr="000E1218">
              <w:rPr>
                <w:rFonts w:ascii="Times New Roman" w:eastAsia="Times New Roman" w:hAnsi="Times New Roman" w:cs="Times New Roman"/>
                <w:color w:val="000000"/>
                <w:lang w:val="en-CA"/>
              </w:rPr>
              <w:t xml:space="preserve"> Effects Of Walking Exercise On The Posture Control And Mental Condition During Pregnancy.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2011. 43:913-914</w:t>
            </w:r>
          </w:p>
        </w:tc>
      </w:tr>
      <w:tr w:rsidR="000E1218" w:rsidRPr="000E1218" w14:paraId="348E34B1" w14:textId="77777777" w:rsidTr="000E1218">
        <w:trPr>
          <w:trHeight w:val="585"/>
        </w:trPr>
        <w:tc>
          <w:tcPr>
            <w:tcW w:w="8400" w:type="dxa"/>
            <w:tcBorders>
              <w:top w:val="nil"/>
              <w:left w:val="nil"/>
              <w:bottom w:val="nil"/>
              <w:right w:val="nil"/>
            </w:tcBorders>
            <w:shd w:val="clear" w:color="auto" w:fill="auto"/>
            <w:vAlign w:val="center"/>
            <w:hideMark/>
          </w:tcPr>
          <w:p w14:paraId="60CD06E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 Lekskulchai.</w:t>
            </w:r>
            <w:r w:rsidRPr="000E1218">
              <w:rPr>
                <w:rFonts w:ascii="Times New Roman" w:eastAsia="Times New Roman" w:hAnsi="Times New Roman" w:cs="Times New Roman"/>
                <w:color w:val="000000"/>
                <w:lang w:val="en-CA"/>
              </w:rPr>
              <w:t xml:space="preserve"> Effect of antenatal pelvic floor exercises on bladder neck descent in nulliparous pregnant women. </w:t>
            </w:r>
            <w:r w:rsidRPr="000E1218">
              <w:rPr>
                <w:rFonts w:ascii="Times New Roman" w:eastAsia="Times New Roman" w:hAnsi="Times New Roman" w:cs="Times New Roman"/>
                <w:i/>
                <w:iCs/>
                <w:color w:val="000000"/>
                <w:lang w:val="en-CA"/>
              </w:rPr>
              <w:t>Neurourol.Urodyn.</w:t>
            </w:r>
            <w:r w:rsidRPr="000E1218">
              <w:rPr>
                <w:rFonts w:ascii="Times New Roman" w:eastAsia="Times New Roman" w:hAnsi="Times New Roman" w:cs="Times New Roman"/>
                <w:color w:val="000000"/>
                <w:lang w:val="en-CA"/>
              </w:rPr>
              <w:t xml:space="preserve"> 2011. 30 (6):949-950</w:t>
            </w:r>
          </w:p>
        </w:tc>
      </w:tr>
      <w:tr w:rsidR="000E1218" w:rsidRPr="000E1218" w14:paraId="1487466B" w14:textId="77777777" w:rsidTr="000E1218">
        <w:trPr>
          <w:trHeight w:val="585"/>
        </w:trPr>
        <w:tc>
          <w:tcPr>
            <w:tcW w:w="8400" w:type="dxa"/>
            <w:tcBorders>
              <w:top w:val="nil"/>
              <w:left w:val="nil"/>
              <w:bottom w:val="nil"/>
              <w:right w:val="nil"/>
            </w:tcBorders>
            <w:shd w:val="clear" w:color="auto" w:fill="auto"/>
            <w:vAlign w:val="center"/>
            <w:hideMark/>
          </w:tcPr>
          <w:p w14:paraId="5AE4BF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Olga Denda, Thomas Patsanas, Anatasios Dalkiranis, Nikolaidou Eleni, Paraskevi Giagazoglou and Argyrios Mylonas.</w:t>
            </w:r>
            <w:r w:rsidRPr="000E1218">
              <w:rPr>
                <w:rFonts w:ascii="Times New Roman" w:eastAsia="Times New Roman" w:hAnsi="Times New Roman" w:cs="Times New Roman"/>
                <w:color w:val="000000"/>
                <w:lang w:val="en-CA"/>
              </w:rPr>
              <w:t xml:space="preserve"> The effect of recreational exercise on weight gain and subcutaneous fat deposition in pregnancy and on birth weight. </w:t>
            </w:r>
            <w:r w:rsidRPr="000E1218">
              <w:rPr>
                <w:rFonts w:ascii="Times New Roman" w:eastAsia="Times New Roman" w:hAnsi="Times New Roman" w:cs="Times New Roman"/>
                <w:i/>
                <w:iCs/>
                <w:color w:val="000000"/>
                <w:lang w:val="en-CA"/>
              </w:rPr>
              <w:t>Studies in Physical Culture &amp; Tourism.</w:t>
            </w:r>
            <w:r w:rsidRPr="000E1218">
              <w:rPr>
                <w:rFonts w:ascii="Times New Roman" w:eastAsia="Times New Roman" w:hAnsi="Times New Roman" w:cs="Times New Roman"/>
                <w:color w:val="000000"/>
                <w:lang w:val="en-CA"/>
              </w:rPr>
              <w:t xml:space="preserve"> 2003. 10:99-99</w:t>
            </w:r>
          </w:p>
        </w:tc>
      </w:tr>
      <w:tr w:rsidR="000E1218" w:rsidRPr="000E1218" w14:paraId="68E82F1D" w14:textId="77777777" w:rsidTr="000E1218">
        <w:trPr>
          <w:trHeight w:val="585"/>
        </w:trPr>
        <w:tc>
          <w:tcPr>
            <w:tcW w:w="8400" w:type="dxa"/>
            <w:tcBorders>
              <w:top w:val="nil"/>
              <w:left w:val="nil"/>
              <w:bottom w:val="nil"/>
              <w:right w:val="nil"/>
            </w:tcBorders>
            <w:shd w:val="clear" w:color="auto" w:fill="auto"/>
            <w:vAlign w:val="center"/>
            <w:hideMark/>
          </w:tcPr>
          <w:p w14:paraId="70397F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Bung, C. Bung, R. Artal, N. Khodiguian, F. Fallenstein and L. Spatling.</w:t>
            </w:r>
            <w:r w:rsidRPr="000E1218">
              <w:rPr>
                <w:rFonts w:ascii="Times New Roman" w:eastAsia="Times New Roman" w:hAnsi="Times New Roman" w:cs="Times New Roman"/>
                <w:color w:val="000000"/>
                <w:lang w:val="en-CA"/>
              </w:rPr>
              <w:t xml:space="preserve"> Therapeutic exercise for insulin-requiring gestational diabetics: Effects on the fetus - Results of a randomized prospective longitudinal study. </w:t>
            </w:r>
            <w:r w:rsidRPr="000E1218">
              <w:rPr>
                <w:rFonts w:ascii="Times New Roman" w:eastAsia="Times New Roman" w:hAnsi="Times New Roman" w:cs="Times New Roman"/>
                <w:i/>
                <w:iCs/>
                <w:color w:val="000000"/>
                <w:lang w:val="en-CA"/>
              </w:rPr>
              <w:t>J.Perinat.Med.</w:t>
            </w:r>
            <w:r w:rsidRPr="000E1218">
              <w:rPr>
                <w:rFonts w:ascii="Times New Roman" w:eastAsia="Times New Roman" w:hAnsi="Times New Roman" w:cs="Times New Roman"/>
                <w:color w:val="000000"/>
                <w:lang w:val="en-CA"/>
              </w:rPr>
              <w:t xml:space="preserve"> 1993. 21:125-137</w:t>
            </w:r>
          </w:p>
        </w:tc>
      </w:tr>
      <w:tr w:rsidR="000E1218" w:rsidRPr="000E1218" w14:paraId="4E6A2B02" w14:textId="77777777" w:rsidTr="000E1218">
        <w:trPr>
          <w:trHeight w:val="585"/>
        </w:trPr>
        <w:tc>
          <w:tcPr>
            <w:tcW w:w="8400" w:type="dxa"/>
            <w:tcBorders>
              <w:top w:val="nil"/>
              <w:left w:val="nil"/>
              <w:bottom w:val="nil"/>
              <w:right w:val="nil"/>
            </w:tcBorders>
            <w:shd w:val="clear" w:color="auto" w:fill="auto"/>
            <w:vAlign w:val="center"/>
            <w:hideMark/>
          </w:tcPr>
          <w:p w14:paraId="5A78268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P. Connolly Christopher, L. Feltz Deborah and M. Pivarnik James.</w:t>
            </w:r>
            <w:r w:rsidRPr="000E1218">
              <w:rPr>
                <w:rFonts w:ascii="Times New Roman" w:eastAsia="Times New Roman" w:hAnsi="Times New Roman" w:cs="Times New Roman"/>
                <w:color w:val="000000"/>
                <w:lang w:val="en-CA"/>
              </w:rPr>
              <w:t xml:space="preserve"> Overcoming Barriers to Physical ActivityDuring Pregnancy and the Postpartum Period: The Potential Impact of Social Support. 2014. 3:135-148</w:t>
            </w:r>
          </w:p>
        </w:tc>
      </w:tr>
      <w:tr w:rsidR="000E1218" w:rsidRPr="000E1218" w14:paraId="5A41686D" w14:textId="77777777" w:rsidTr="000E1218">
        <w:trPr>
          <w:trHeight w:val="585"/>
        </w:trPr>
        <w:tc>
          <w:tcPr>
            <w:tcW w:w="8400" w:type="dxa"/>
            <w:tcBorders>
              <w:top w:val="nil"/>
              <w:left w:val="nil"/>
              <w:bottom w:val="nil"/>
              <w:right w:val="nil"/>
            </w:tcBorders>
            <w:shd w:val="clear" w:color="auto" w:fill="auto"/>
            <w:vAlign w:val="center"/>
            <w:hideMark/>
          </w:tcPr>
          <w:p w14:paraId="6AE47AA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P. Eisenberg de Smoler, C. Dom</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Exercise test and differential diagnosis of fetal arrhythmia. 1978. 48:1040-1058</w:t>
            </w:r>
          </w:p>
        </w:tc>
      </w:tr>
      <w:tr w:rsidR="000E1218" w:rsidRPr="000E1218" w14:paraId="27A7A910" w14:textId="77777777" w:rsidTr="000E1218">
        <w:trPr>
          <w:trHeight w:val="585"/>
        </w:trPr>
        <w:tc>
          <w:tcPr>
            <w:tcW w:w="8400" w:type="dxa"/>
            <w:tcBorders>
              <w:top w:val="nil"/>
              <w:left w:val="nil"/>
              <w:bottom w:val="nil"/>
              <w:right w:val="nil"/>
            </w:tcBorders>
            <w:shd w:val="clear" w:color="auto" w:fill="auto"/>
            <w:vAlign w:val="center"/>
            <w:hideMark/>
          </w:tcPr>
          <w:p w14:paraId="084A5B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Hage.</w:t>
            </w:r>
            <w:r w:rsidRPr="000E1218">
              <w:rPr>
                <w:rFonts w:ascii="Times New Roman" w:eastAsia="Times New Roman" w:hAnsi="Times New Roman" w:cs="Times New Roman"/>
                <w:color w:val="000000"/>
                <w:lang w:val="en-CA"/>
              </w:rPr>
              <w:t xml:space="preserve"> Pregnant runners cite minor problems. 1982. 10:41-41</w:t>
            </w:r>
          </w:p>
        </w:tc>
      </w:tr>
      <w:tr w:rsidR="000E1218" w:rsidRPr="000E1218" w14:paraId="7E0DBC2E" w14:textId="77777777" w:rsidTr="000E1218">
        <w:trPr>
          <w:trHeight w:val="585"/>
        </w:trPr>
        <w:tc>
          <w:tcPr>
            <w:tcW w:w="8400" w:type="dxa"/>
            <w:tcBorders>
              <w:top w:val="nil"/>
              <w:left w:val="nil"/>
              <w:bottom w:val="nil"/>
              <w:right w:val="nil"/>
            </w:tcBorders>
            <w:shd w:val="clear" w:color="auto" w:fill="auto"/>
            <w:vAlign w:val="center"/>
            <w:hideMark/>
          </w:tcPr>
          <w:p w14:paraId="3002FF6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Kinser and S. Masho.</w:t>
            </w:r>
            <w:r w:rsidRPr="000E1218">
              <w:rPr>
                <w:rFonts w:ascii="Times New Roman" w:eastAsia="Times New Roman" w:hAnsi="Times New Roman" w:cs="Times New Roman"/>
                <w:color w:val="000000"/>
                <w:lang w:val="en-CA"/>
              </w:rPr>
              <w:t xml:space="preserve"> "It helps you be in the moment": Findings from Focus Groups About the Use of Prenatal Yoga for Stress and Depression Management During Pregnancy. 2015. 24:23-23</w:t>
            </w:r>
          </w:p>
        </w:tc>
      </w:tr>
      <w:tr w:rsidR="000E1218" w:rsidRPr="000E1218" w14:paraId="77A3AB82" w14:textId="77777777" w:rsidTr="000E1218">
        <w:trPr>
          <w:trHeight w:val="585"/>
        </w:trPr>
        <w:tc>
          <w:tcPr>
            <w:tcW w:w="8400" w:type="dxa"/>
            <w:tcBorders>
              <w:top w:val="nil"/>
              <w:left w:val="nil"/>
              <w:bottom w:val="nil"/>
              <w:right w:val="nil"/>
            </w:tcBorders>
            <w:shd w:val="clear" w:color="auto" w:fill="auto"/>
            <w:vAlign w:val="center"/>
            <w:hideMark/>
          </w:tcPr>
          <w:p w14:paraId="44EA9D5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Kinser and S. Masho.</w:t>
            </w:r>
            <w:r w:rsidRPr="000E1218">
              <w:rPr>
                <w:rFonts w:ascii="Times New Roman" w:eastAsia="Times New Roman" w:hAnsi="Times New Roman" w:cs="Times New Roman"/>
                <w:color w:val="000000"/>
                <w:lang w:val="en-CA"/>
              </w:rPr>
              <w:t xml:space="preserve"> "Yoga Was My Saving Grace": The Experience of Women Who Practice Prenatal Yoga. 2015. 21:319-326</w:t>
            </w:r>
          </w:p>
        </w:tc>
      </w:tr>
      <w:tr w:rsidR="000E1218" w:rsidRPr="000E1218" w14:paraId="0931CEE2" w14:textId="77777777" w:rsidTr="000E1218">
        <w:trPr>
          <w:trHeight w:val="585"/>
        </w:trPr>
        <w:tc>
          <w:tcPr>
            <w:tcW w:w="8400" w:type="dxa"/>
            <w:tcBorders>
              <w:top w:val="nil"/>
              <w:left w:val="nil"/>
              <w:bottom w:val="nil"/>
              <w:right w:val="nil"/>
            </w:tcBorders>
            <w:shd w:val="clear" w:color="auto" w:fill="auto"/>
            <w:vAlign w:val="center"/>
            <w:hideMark/>
          </w:tcPr>
          <w:p w14:paraId="21C1219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Mota, A. G. Pascoal, A. I. Carita and K. Bo.</w:t>
            </w:r>
            <w:r w:rsidRPr="000E1218">
              <w:rPr>
                <w:rFonts w:ascii="Times New Roman" w:eastAsia="Times New Roman" w:hAnsi="Times New Roman" w:cs="Times New Roman"/>
                <w:color w:val="000000"/>
                <w:lang w:val="en-CA"/>
              </w:rPr>
              <w:t xml:space="preserve"> Inter-Recti distance at rest, during abdominal crunch and drawing in exercises during pregnancy and postpartum.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2015. 101:eS1050-eS1051</w:t>
            </w:r>
          </w:p>
        </w:tc>
      </w:tr>
      <w:tr w:rsidR="000E1218" w:rsidRPr="000E1218" w14:paraId="6AC4C93E" w14:textId="77777777" w:rsidTr="000E1218">
        <w:trPr>
          <w:trHeight w:val="585"/>
        </w:trPr>
        <w:tc>
          <w:tcPr>
            <w:tcW w:w="8400" w:type="dxa"/>
            <w:tcBorders>
              <w:top w:val="nil"/>
              <w:left w:val="nil"/>
              <w:bottom w:val="nil"/>
              <w:right w:val="nil"/>
            </w:tcBorders>
            <w:shd w:val="clear" w:color="auto" w:fill="auto"/>
            <w:vAlign w:val="center"/>
            <w:hideMark/>
          </w:tcPr>
          <w:p w14:paraId="16EF05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O'Connor, M. S. Poudevigne, E. Cress, R. W. Motl and J. F. Clapp.</w:t>
            </w:r>
            <w:r w:rsidRPr="000E1218">
              <w:rPr>
                <w:rFonts w:ascii="Times New Roman" w:eastAsia="Times New Roman" w:hAnsi="Times New Roman" w:cs="Times New Roman"/>
                <w:color w:val="000000"/>
                <w:lang w:val="en-CA"/>
              </w:rPr>
              <w:t xml:space="preserve"> Safety And Efficacy Of Supervised Moderate Intensity Resistance Training Adopted During Pregnancy. 2008. 40:S25-S25</w:t>
            </w:r>
          </w:p>
        </w:tc>
      </w:tr>
      <w:tr w:rsidR="000E1218" w:rsidRPr="000E1218" w14:paraId="64DC3CA2" w14:textId="77777777" w:rsidTr="000E1218">
        <w:trPr>
          <w:trHeight w:val="585"/>
        </w:trPr>
        <w:tc>
          <w:tcPr>
            <w:tcW w:w="8400" w:type="dxa"/>
            <w:tcBorders>
              <w:top w:val="nil"/>
              <w:left w:val="nil"/>
              <w:bottom w:val="nil"/>
              <w:right w:val="nil"/>
            </w:tcBorders>
            <w:shd w:val="clear" w:color="auto" w:fill="auto"/>
            <w:vAlign w:val="center"/>
            <w:hideMark/>
          </w:tcPr>
          <w:p w14:paraId="51FCA8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Rhodes.</w:t>
            </w:r>
            <w:r w:rsidRPr="000E1218">
              <w:rPr>
                <w:rFonts w:ascii="Times New Roman" w:eastAsia="Times New Roman" w:hAnsi="Times New Roman" w:cs="Times New Roman"/>
                <w:color w:val="000000"/>
                <w:lang w:val="en-CA"/>
              </w:rPr>
              <w:t xml:space="preserve"> Antenatal and postnatal physiotherapy. 1971. 206:758-764</w:t>
            </w:r>
          </w:p>
        </w:tc>
      </w:tr>
      <w:tr w:rsidR="000E1218" w:rsidRPr="000E1218" w14:paraId="1993EBA5" w14:textId="77777777" w:rsidTr="000E1218">
        <w:trPr>
          <w:trHeight w:val="585"/>
        </w:trPr>
        <w:tc>
          <w:tcPr>
            <w:tcW w:w="8400" w:type="dxa"/>
            <w:tcBorders>
              <w:top w:val="nil"/>
              <w:left w:val="nil"/>
              <w:bottom w:val="nil"/>
              <w:right w:val="nil"/>
            </w:tcBorders>
            <w:shd w:val="clear" w:color="auto" w:fill="auto"/>
            <w:vAlign w:val="center"/>
            <w:hideMark/>
          </w:tcPr>
          <w:p w14:paraId="0D15D4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Rust, M. Gross and M. Fruhwirth.</w:t>
            </w:r>
            <w:r w:rsidRPr="000E1218">
              <w:rPr>
                <w:rFonts w:ascii="Times New Roman" w:eastAsia="Times New Roman" w:hAnsi="Times New Roman" w:cs="Times New Roman"/>
                <w:color w:val="000000"/>
                <w:lang w:val="en-CA"/>
              </w:rPr>
              <w:t xml:space="preserve"> Evaluation of risk factors for and effects of gestational diabetes mellitus on mothers and newborn in Austria. </w:t>
            </w:r>
            <w:r w:rsidRPr="000E1218">
              <w:rPr>
                <w:rFonts w:ascii="Times New Roman" w:eastAsia="Times New Roman" w:hAnsi="Times New Roman" w:cs="Times New Roman"/>
                <w:i/>
                <w:iCs/>
                <w:color w:val="000000"/>
                <w:lang w:val="en-CA"/>
              </w:rPr>
              <w:t>Annals of Nutrition and Metabolism.</w:t>
            </w:r>
            <w:r w:rsidRPr="000E1218">
              <w:rPr>
                <w:rFonts w:ascii="Times New Roman" w:eastAsia="Times New Roman" w:hAnsi="Times New Roman" w:cs="Times New Roman"/>
                <w:color w:val="000000"/>
                <w:lang w:val="en-CA"/>
              </w:rPr>
              <w:t xml:space="preserve"> 2015. 67:336</w:t>
            </w:r>
          </w:p>
        </w:tc>
      </w:tr>
      <w:tr w:rsidR="000E1218" w:rsidRPr="000E1218" w14:paraId="6BD53B9D" w14:textId="77777777" w:rsidTr="000E1218">
        <w:trPr>
          <w:trHeight w:val="585"/>
        </w:trPr>
        <w:tc>
          <w:tcPr>
            <w:tcW w:w="8400" w:type="dxa"/>
            <w:tcBorders>
              <w:top w:val="nil"/>
              <w:left w:val="nil"/>
              <w:bottom w:val="nil"/>
              <w:right w:val="nil"/>
            </w:tcBorders>
            <w:shd w:val="clear" w:color="auto" w:fill="auto"/>
            <w:vAlign w:val="center"/>
            <w:hideMark/>
          </w:tcPr>
          <w:p w14:paraId="2386220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S. Alm, A. Krook and T. de Castro Barbosa.</w:t>
            </w:r>
            <w:r w:rsidRPr="000E1218">
              <w:rPr>
                <w:rFonts w:ascii="Times New Roman" w:eastAsia="Times New Roman" w:hAnsi="Times New Roman" w:cs="Times New Roman"/>
                <w:color w:val="000000"/>
                <w:lang w:val="en-CA"/>
              </w:rPr>
              <w:t xml:space="preserve"> Maternal obesity legacy: exercise it away!. 2015. </w:t>
            </w:r>
          </w:p>
        </w:tc>
      </w:tr>
      <w:tr w:rsidR="000E1218" w:rsidRPr="000E1218" w14:paraId="1EEE6557" w14:textId="77777777" w:rsidTr="000E1218">
        <w:trPr>
          <w:trHeight w:val="585"/>
        </w:trPr>
        <w:tc>
          <w:tcPr>
            <w:tcW w:w="8400" w:type="dxa"/>
            <w:tcBorders>
              <w:top w:val="nil"/>
              <w:left w:val="nil"/>
              <w:bottom w:val="nil"/>
              <w:right w:val="nil"/>
            </w:tcBorders>
            <w:shd w:val="clear" w:color="auto" w:fill="auto"/>
            <w:vAlign w:val="center"/>
            <w:hideMark/>
          </w:tcPr>
          <w:p w14:paraId="7E625F4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Simkin.</w:t>
            </w:r>
            <w:r w:rsidRPr="000E1218">
              <w:rPr>
                <w:rFonts w:ascii="Times New Roman" w:eastAsia="Times New Roman" w:hAnsi="Times New Roman" w:cs="Times New Roman"/>
                <w:color w:val="000000"/>
                <w:lang w:val="en-CA"/>
              </w:rPr>
              <w:t xml:space="preserve"> Julie Taupler's maternal fitness: preparing for a healthier pregnancy, an easier labor, and a quick recovery. 2002. 29:215-216 2</w:t>
            </w:r>
          </w:p>
        </w:tc>
      </w:tr>
      <w:tr w:rsidR="000E1218" w:rsidRPr="000E1218" w14:paraId="3DC3492C" w14:textId="77777777" w:rsidTr="000E1218">
        <w:trPr>
          <w:trHeight w:val="585"/>
        </w:trPr>
        <w:tc>
          <w:tcPr>
            <w:tcW w:w="8400" w:type="dxa"/>
            <w:tcBorders>
              <w:top w:val="nil"/>
              <w:left w:val="nil"/>
              <w:bottom w:val="nil"/>
              <w:right w:val="nil"/>
            </w:tcBorders>
            <w:shd w:val="clear" w:color="auto" w:fill="auto"/>
            <w:vAlign w:val="center"/>
            <w:hideMark/>
          </w:tcPr>
          <w:p w14:paraId="69B772F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Wadsworth.</w:t>
            </w:r>
            <w:r w:rsidRPr="000E1218">
              <w:rPr>
                <w:rFonts w:ascii="Times New Roman" w:eastAsia="Times New Roman" w:hAnsi="Times New Roman" w:cs="Times New Roman"/>
                <w:color w:val="000000"/>
                <w:lang w:val="en-CA"/>
              </w:rPr>
              <w:t xml:space="preserve"> The Benefits of Exercise in Pregnancy. </w:t>
            </w:r>
            <w:r w:rsidRPr="000E1218">
              <w:rPr>
                <w:rFonts w:ascii="Times New Roman" w:eastAsia="Times New Roman" w:hAnsi="Times New Roman" w:cs="Times New Roman"/>
                <w:i/>
                <w:iCs/>
                <w:color w:val="000000"/>
                <w:lang w:val="en-CA"/>
              </w:rPr>
              <w:t>Journal for Nurse Practitioners.</w:t>
            </w:r>
            <w:r w:rsidRPr="000E1218">
              <w:rPr>
                <w:rFonts w:ascii="Times New Roman" w:eastAsia="Times New Roman" w:hAnsi="Times New Roman" w:cs="Times New Roman"/>
                <w:color w:val="000000"/>
                <w:lang w:val="en-CA"/>
              </w:rPr>
              <w:t xml:space="preserve"> 2007. 3:333-339</w:t>
            </w:r>
          </w:p>
        </w:tc>
      </w:tr>
      <w:tr w:rsidR="000E1218" w:rsidRPr="000E1218" w14:paraId="7315CA8F" w14:textId="77777777" w:rsidTr="000E1218">
        <w:trPr>
          <w:trHeight w:val="585"/>
        </w:trPr>
        <w:tc>
          <w:tcPr>
            <w:tcW w:w="8400" w:type="dxa"/>
            <w:tcBorders>
              <w:top w:val="nil"/>
              <w:left w:val="nil"/>
              <w:bottom w:val="nil"/>
              <w:right w:val="nil"/>
            </w:tcBorders>
            <w:shd w:val="clear" w:color="auto" w:fill="auto"/>
            <w:vAlign w:val="center"/>
            <w:hideMark/>
          </w:tcPr>
          <w:p w14:paraId="77C59C9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Practice Comm Obstetric.</w:t>
            </w:r>
            <w:r w:rsidRPr="000E1218">
              <w:rPr>
                <w:rFonts w:ascii="Times New Roman" w:eastAsia="Times New Roman" w:hAnsi="Times New Roman" w:cs="Times New Roman"/>
                <w:color w:val="000000"/>
                <w:lang w:val="en-CA"/>
              </w:rPr>
              <w:t xml:space="preserve"> Exercise during pregnancy and the postpartum period - Number 267, January 2002. 2002. 77:79-81</w:t>
            </w:r>
          </w:p>
        </w:tc>
      </w:tr>
      <w:tr w:rsidR="000E1218" w:rsidRPr="000E1218" w14:paraId="6208EC2D" w14:textId="77777777" w:rsidTr="000E1218">
        <w:trPr>
          <w:trHeight w:val="585"/>
        </w:trPr>
        <w:tc>
          <w:tcPr>
            <w:tcW w:w="8400" w:type="dxa"/>
            <w:tcBorders>
              <w:top w:val="nil"/>
              <w:left w:val="nil"/>
              <w:bottom w:val="nil"/>
              <w:right w:val="nil"/>
            </w:tcBorders>
            <w:shd w:val="clear" w:color="auto" w:fill="auto"/>
            <w:vAlign w:val="center"/>
            <w:hideMark/>
          </w:tcPr>
          <w:p w14:paraId="3B5FB75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Prasad Laxman Gawade.</w:t>
            </w:r>
            <w:r w:rsidRPr="000E1218">
              <w:rPr>
                <w:rFonts w:ascii="Times New Roman" w:eastAsia="Times New Roman" w:hAnsi="Times New Roman" w:cs="Times New Roman"/>
                <w:color w:val="000000"/>
                <w:lang w:val="en-CA"/>
              </w:rPr>
              <w:t xml:space="preserve"> Maternal and fetal factors associated with labor and delivery complications.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2012. 73:3495</w:t>
            </w:r>
          </w:p>
        </w:tc>
      </w:tr>
      <w:tr w:rsidR="000E1218" w:rsidRPr="000E1218" w14:paraId="1C815E9C" w14:textId="77777777" w:rsidTr="000E1218">
        <w:trPr>
          <w:trHeight w:val="585"/>
        </w:trPr>
        <w:tc>
          <w:tcPr>
            <w:tcW w:w="8400" w:type="dxa"/>
            <w:tcBorders>
              <w:top w:val="nil"/>
              <w:left w:val="nil"/>
              <w:bottom w:val="nil"/>
              <w:right w:val="nil"/>
            </w:tcBorders>
            <w:shd w:val="clear" w:color="auto" w:fill="auto"/>
            <w:vAlign w:val="center"/>
            <w:hideMark/>
          </w:tcPr>
          <w:p w14:paraId="018313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Q. Wei, S. Wang, Y. Yang and Z. Sun.</w:t>
            </w:r>
            <w:r w:rsidRPr="000E1218">
              <w:rPr>
                <w:rFonts w:ascii="Times New Roman" w:eastAsia="Times New Roman" w:hAnsi="Times New Roman" w:cs="Times New Roman"/>
                <w:color w:val="000000"/>
                <w:lang w:val="en-CA"/>
              </w:rPr>
              <w:t xml:space="preserve"> Earlier management with continuous monitoring blood glucose decrease gestational weight gain in gestational diabetes mellitus: A randomised clinical trial. </w:t>
            </w:r>
            <w:r w:rsidRPr="000E1218">
              <w:rPr>
                <w:rFonts w:ascii="Times New Roman" w:eastAsia="Times New Roman" w:hAnsi="Times New Roman" w:cs="Times New Roman"/>
                <w:i/>
                <w:iCs/>
                <w:color w:val="000000"/>
                <w:lang w:val="en-CA"/>
              </w:rPr>
              <w:t>Diabetologia.</w:t>
            </w:r>
            <w:r w:rsidRPr="000E1218">
              <w:rPr>
                <w:rFonts w:ascii="Times New Roman" w:eastAsia="Times New Roman" w:hAnsi="Times New Roman" w:cs="Times New Roman"/>
                <w:color w:val="000000"/>
                <w:lang w:val="en-CA"/>
              </w:rPr>
              <w:t xml:space="preserve"> 2013. 56:S73</w:t>
            </w:r>
          </w:p>
        </w:tc>
      </w:tr>
      <w:tr w:rsidR="000E1218" w:rsidRPr="000E1218" w14:paraId="13D071FC" w14:textId="77777777" w:rsidTr="000E1218">
        <w:trPr>
          <w:trHeight w:val="585"/>
        </w:trPr>
        <w:tc>
          <w:tcPr>
            <w:tcW w:w="8400" w:type="dxa"/>
            <w:tcBorders>
              <w:top w:val="nil"/>
              <w:left w:val="nil"/>
              <w:bottom w:val="nil"/>
              <w:right w:val="nil"/>
            </w:tcBorders>
            <w:shd w:val="clear" w:color="auto" w:fill="auto"/>
            <w:vAlign w:val="center"/>
            <w:hideMark/>
          </w:tcPr>
          <w:p w14:paraId="5BB397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Rudey, C. Holzman, L. M. Mudd, K. A. Pfeiffer and J. M. Pivarnik.</w:t>
            </w:r>
            <w:r w:rsidRPr="000E1218">
              <w:rPr>
                <w:rFonts w:ascii="Times New Roman" w:eastAsia="Times New Roman" w:hAnsi="Times New Roman" w:cs="Times New Roman"/>
                <w:color w:val="000000"/>
                <w:lang w:val="en-CA"/>
              </w:rPr>
              <w:t xml:space="preserve"> Gestational Weight Gain, Pre-Pregnancy Body Mass Index and Leisure Time Physical Activity During Pregnancy. 2011. 43:157-157</w:t>
            </w:r>
          </w:p>
        </w:tc>
      </w:tr>
      <w:tr w:rsidR="000E1218" w:rsidRPr="000E1218" w14:paraId="091FFF8A" w14:textId="77777777" w:rsidTr="000E1218">
        <w:trPr>
          <w:trHeight w:val="585"/>
        </w:trPr>
        <w:tc>
          <w:tcPr>
            <w:tcW w:w="8400" w:type="dxa"/>
            <w:tcBorders>
              <w:top w:val="nil"/>
              <w:left w:val="nil"/>
              <w:bottom w:val="nil"/>
              <w:right w:val="nil"/>
            </w:tcBorders>
            <w:shd w:val="clear" w:color="auto" w:fill="auto"/>
            <w:vAlign w:val="center"/>
            <w:hideMark/>
          </w:tcPr>
          <w:p w14:paraId="3A1D179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Schlaff, C. Holzman, K. Maier, K. A. Pfieffer and J. M. Pivarnik.</w:t>
            </w:r>
            <w:r w:rsidRPr="000E1218">
              <w:rPr>
                <w:rFonts w:ascii="Times New Roman" w:eastAsia="Times New Roman" w:hAnsi="Times New Roman" w:cs="Times New Roman"/>
                <w:color w:val="000000"/>
                <w:lang w:val="en-CA"/>
              </w:rPr>
              <w:t xml:space="preserve"> Postpartum Weight Retention: Is It Associated With Leisure-time Physical Activity And Weight Gain?. 2014. 46:376-377</w:t>
            </w:r>
          </w:p>
        </w:tc>
      </w:tr>
      <w:tr w:rsidR="000E1218" w:rsidRPr="000E1218" w14:paraId="4A61CE13" w14:textId="77777777" w:rsidTr="000E1218">
        <w:trPr>
          <w:trHeight w:val="585"/>
        </w:trPr>
        <w:tc>
          <w:tcPr>
            <w:tcW w:w="8400" w:type="dxa"/>
            <w:tcBorders>
              <w:top w:val="nil"/>
              <w:left w:val="nil"/>
              <w:bottom w:val="nil"/>
              <w:right w:val="nil"/>
            </w:tcBorders>
            <w:shd w:val="clear" w:color="auto" w:fill="auto"/>
            <w:vAlign w:val="center"/>
            <w:hideMark/>
          </w:tcPr>
          <w:p w14:paraId="73F2F3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Schlaff, C. Holzman, K. S. Maier, K. A. Pfeiffer and J. M. Pivarnik.</w:t>
            </w:r>
            <w:r w:rsidRPr="000E1218">
              <w:rPr>
                <w:rFonts w:ascii="Times New Roman" w:eastAsia="Times New Roman" w:hAnsi="Times New Roman" w:cs="Times New Roman"/>
                <w:color w:val="000000"/>
                <w:lang w:val="en-CA"/>
              </w:rPr>
              <w:t xml:space="preserve"> Associations among gestational weight gain, physical activity, and pre-pregnancy body size with varying estimates of pre-pregnancy weight. </w:t>
            </w:r>
            <w:r w:rsidRPr="000E1218">
              <w:rPr>
                <w:rFonts w:ascii="Times New Roman" w:eastAsia="Times New Roman" w:hAnsi="Times New Roman" w:cs="Times New Roman"/>
                <w:i/>
                <w:iCs/>
                <w:color w:val="000000"/>
                <w:lang w:val="en-CA"/>
              </w:rPr>
              <w:t>Midwifery.</w:t>
            </w:r>
            <w:r w:rsidRPr="000E1218">
              <w:rPr>
                <w:rFonts w:ascii="Times New Roman" w:eastAsia="Times New Roman" w:hAnsi="Times New Roman" w:cs="Times New Roman"/>
                <w:color w:val="000000"/>
                <w:lang w:val="en-CA"/>
              </w:rPr>
              <w:t xml:space="preserve"> 2014. 30:1124-1131</w:t>
            </w:r>
          </w:p>
        </w:tc>
      </w:tr>
      <w:tr w:rsidR="000E1218" w:rsidRPr="000E1218" w14:paraId="086A967D" w14:textId="77777777" w:rsidTr="000E1218">
        <w:trPr>
          <w:trHeight w:val="585"/>
        </w:trPr>
        <w:tc>
          <w:tcPr>
            <w:tcW w:w="8400" w:type="dxa"/>
            <w:tcBorders>
              <w:top w:val="nil"/>
              <w:left w:val="nil"/>
              <w:bottom w:val="nil"/>
              <w:right w:val="nil"/>
            </w:tcBorders>
            <w:shd w:val="clear" w:color="auto" w:fill="auto"/>
            <w:vAlign w:val="center"/>
            <w:hideMark/>
          </w:tcPr>
          <w:p w14:paraId="10AE43C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A. Tinius, A. G. Cahill and W. T. Cade.</w:t>
            </w:r>
            <w:r w:rsidRPr="000E1218">
              <w:rPr>
                <w:rFonts w:ascii="Times New Roman" w:eastAsia="Times New Roman" w:hAnsi="Times New Roman" w:cs="Times New Roman"/>
                <w:color w:val="000000"/>
                <w:lang w:val="en-CA"/>
              </w:rPr>
              <w:t xml:space="preserve"> Effects of maternal obesity on lipid metabolism, oxidative stress, and neonatal outcomes. </w:t>
            </w:r>
            <w:r w:rsidRPr="000E1218">
              <w:rPr>
                <w:rFonts w:ascii="Times New Roman" w:eastAsia="Times New Roman" w:hAnsi="Times New Roman" w:cs="Times New Roman"/>
                <w:i/>
                <w:iCs/>
                <w:color w:val="000000"/>
                <w:lang w:val="en-CA"/>
              </w:rPr>
              <w:t>Clinical and Translational Science.</w:t>
            </w:r>
            <w:r w:rsidRPr="000E1218">
              <w:rPr>
                <w:rFonts w:ascii="Times New Roman" w:eastAsia="Times New Roman" w:hAnsi="Times New Roman" w:cs="Times New Roman"/>
                <w:color w:val="000000"/>
                <w:lang w:val="en-CA"/>
              </w:rPr>
              <w:t xml:space="preserve"> 2014. 7 (3):206-207</w:t>
            </w:r>
          </w:p>
        </w:tc>
      </w:tr>
      <w:tr w:rsidR="000E1218" w:rsidRPr="000E1218" w14:paraId="197E9555" w14:textId="77777777" w:rsidTr="000E1218">
        <w:trPr>
          <w:trHeight w:val="585"/>
        </w:trPr>
        <w:tc>
          <w:tcPr>
            <w:tcW w:w="8400" w:type="dxa"/>
            <w:tcBorders>
              <w:top w:val="nil"/>
              <w:left w:val="nil"/>
              <w:bottom w:val="nil"/>
              <w:right w:val="nil"/>
            </w:tcBorders>
            <w:shd w:val="clear" w:color="auto" w:fill="auto"/>
            <w:vAlign w:val="center"/>
            <w:hideMark/>
          </w:tcPr>
          <w:p w14:paraId="58B4571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Tinius, A. G. Cahill and W. T. Cade.</w:t>
            </w:r>
            <w:r w:rsidRPr="000E1218">
              <w:rPr>
                <w:rFonts w:ascii="Times New Roman" w:eastAsia="Times New Roman" w:hAnsi="Times New Roman" w:cs="Times New Roman"/>
                <w:color w:val="000000"/>
                <w:lang w:val="en-CA"/>
              </w:rPr>
              <w:t xml:space="preserve"> Origins in the Womb: Potential Role of the Physical Therapist in Modulating the Deleterious Effects of Obesity on Maternal and Offspring Health Through Movement Promotion and Prescription During Pregnancy. </w:t>
            </w:r>
            <w:r w:rsidRPr="000E1218">
              <w:rPr>
                <w:rFonts w:ascii="Times New Roman" w:eastAsia="Times New Roman" w:hAnsi="Times New Roman" w:cs="Times New Roman"/>
                <w:i/>
                <w:iCs/>
                <w:color w:val="000000"/>
                <w:lang w:val="en-CA"/>
              </w:rPr>
              <w:t>Phys.Ther.</w:t>
            </w:r>
            <w:r w:rsidRPr="000E1218">
              <w:rPr>
                <w:rFonts w:ascii="Times New Roman" w:eastAsia="Times New Roman" w:hAnsi="Times New Roman" w:cs="Times New Roman"/>
                <w:color w:val="000000"/>
                <w:lang w:val="en-CA"/>
              </w:rPr>
              <w:t xml:space="preserve"> 2016. 14:14</w:t>
            </w:r>
          </w:p>
        </w:tc>
      </w:tr>
      <w:tr w:rsidR="000E1218" w:rsidRPr="000E1218" w14:paraId="093FE6CF" w14:textId="77777777" w:rsidTr="000E1218">
        <w:trPr>
          <w:trHeight w:val="585"/>
        </w:trPr>
        <w:tc>
          <w:tcPr>
            <w:tcW w:w="8400" w:type="dxa"/>
            <w:tcBorders>
              <w:top w:val="nil"/>
              <w:left w:val="nil"/>
              <w:bottom w:val="nil"/>
              <w:right w:val="nil"/>
            </w:tcBorders>
            <w:shd w:val="clear" w:color="auto" w:fill="auto"/>
            <w:vAlign w:val="center"/>
            <w:hideMark/>
          </w:tcPr>
          <w:p w14:paraId="5CE647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Tinius, A. G. Cahill, E. A. Strand and W. T. Cade.</w:t>
            </w:r>
            <w:r w:rsidRPr="000E1218">
              <w:rPr>
                <w:rFonts w:ascii="Times New Roman" w:eastAsia="Times New Roman" w:hAnsi="Times New Roman" w:cs="Times New Roman"/>
                <w:color w:val="000000"/>
                <w:lang w:val="en-CA"/>
              </w:rPr>
              <w:t xml:space="preserve"> Altered maternal lipid metabolism is associated with higher inflammation in obese women during late pregnancy. </w:t>
            </w:r>
            <w:r w:rsidRPr="000E1218">
              <w:rPr>
                <w:rFonts w:ascii="Times New Roman" w:eastAsia="Times New Roman" w:hAnsi="Times New Roman" w:cs="Times New Roman"/>
                <w:i/>
                <w:iCs/>
                <w:color w:val="000000"/>
                <w:lang w:val="en-CA"/>
              </w:rPr>
              <w:t>Integr Obes Diabetes.</w:t>
            </w:r>
            <w:r w:rsidRPr="000E1218">
              <w:rPr>
                <w:rFonts w:ascii="Times New Roman" w:eastAsia="Times New Roman" w:hAnsi="Times New Roman" w:cs="Times New Roman"/>
                <w:color w:val="000000"/>
                <w:lang w:val="en-CA"/>
              </w:rPr>
              <w:t xml:space="preserve"> 2015. 2:168-175</w:t>
            </w:r>
          </w:p>
        </w:tc>
      </w:tr>
      <w:tr w:rsidR="000E1218" w:rsidRPr="000E1218" w14:paraId="4251A33D" w14:textId="77777777" w:rsidTr="000E1218">
        <w:trPr>
          <w:trHeight w:val="585"/>
        </w:trPr>
        <w:tc>
          <w:tcPr>
            <w:tcW w:w="8400" w:type="dxa"/>
            <w:tcBorders>
              <w:top w:val="nil"/>
              <w:left w:val="nil"/>
              <w:bottom w:val="nil"/>
              <w:right w:val="nil"/>
            </w:tcBorders>
            <w:shd w:val="clear" w:color="auto" w:fill="auto"/>
            <w:vAlign w:val="center"/>
            <w:hideMark/>
          </w:tcPr>
          <w:p w14:paraId="030718D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 Wiswell, R. Artal, Y. Romen, R. Kammula and F. J. Dorey.</w:t>
            </w:r>
            <w:r w:rsidRPr="000E1218">
              <w:rPr>
                <w:rFonts w:ascii="Times New Roman" w:eastAsia="Times New Roman" w:hAnsi="Times New Roman" w:cs="Times New Roman"/>
                <w:color w:val="000000"/>
                <w:lang w:val="en-CA"/>
              </w:rPr>
              <w:t xml:space="preserve"> Hormonal and metabolic response to exercise in pregnancy. 1985. 17:206-206</w:t>
            </w:r>
          </w:p>
        </w:tc>
      </w:tr>
      <w:tr w:rsidR="000E1218" w:rsidRPr="000E1218" w14:paraId="69EB41A5" w14:textId="77777777" w:rsidTr="000E1218">
        <w:trPr>
          <w:trHeight w:val="585"/>
        </w:trPr>
        <w:tc>
          <w:tcPr>
            <w:tcW w:w="8400" w:type="dxa"/>
            <w:tcBorders>
              <w:top w:val="nil"/>
              <w:left w:val="nil"/>
              <w:bottom w:val="nil"/>
              <w:right w:val="nil"/>
            </w:tcBorders>
            <w:shd w:val="clear" w:color="auto" w:fill="auto"/>
            <w:vAlign w:val="center"/>
            <w:hideMark/>
          </w:tcPr>
          <w:p w14:paraId="279067C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and C. Sherman.</w:t>
            </w:r>
            <w:r w:rsidRPr="000E1218">
              <w:rPr>
                <w:rFonts w:ascii="Times New Roman" w:eastAsia="Times New Roman" w:hAnsi="Times New Roman" w:cs="Times New Roman"/>
                <w:color w:val="000000"/>
                <w:lang w:val="en-CA"/>
              </w:rPr>
              <w:t xml:space="preserve"> Exercise during pregnancy: safe and beneficial for most. 1999. 27:51-75</w:t>
            </w:r>
          </w:p>
        </w:tc>
      </w:tr>
      <w:tr w:rsidR="000E1218" w:rsidRPr="000E1218" w14:paraId="46786716" w14:textId="77777777" w:rsidTr="000E1218">
        <w:trPr>
          <w:trHeight w:val="585"/>
        </w:trPr>
        <w:tc>
          <w:tcPr>
            <w:tcW w:w="8400" w:type="dxa"/>
            <w:tcBorders>
              <w:top w:val="nil"/>
              <w:left w:val="nil"/>
              <w:bottom w:val="nil"/>
              <w:right w:val="nil"/>
            </w:tcBorders>
            <w:shd w:val="clear" w:color="auto" w:fill="auto"/>
            <w:vAlign w:val="center"/>
            <w:hideMark/>
          </w:tcPr>
          <w:p w14:paraId="65E2BCF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and P. J. Buckenmeyer.</w:t>
            </w:r>
            <w:r w:rsidRPr="000E1218">
              <w:rPr>
                <w:rFonts w:ascii="Times New Roman" w:eastAsia="Times New Roman" w:hAnsi="Times New Roman" w:cs="Times New Roman"/>
                <w:color w:val="000000"/>
                <w:lang w:val="en-CA"/>
              </w:rPr>
              <w:t xml:space="preserve"> Exercise during pregnancy and postpartum. 1995. 40:62-69 5</w:t>
            </w:r>
          </w:p>
        </w:tc>
      </w:tr>
      <w:tr w:rsidR="000E1218" w:rsidRPr="000E1218" w14:paraId="2E289B32" w14:textId="77777777" w:rsidTr="000E1218">
        <w:trPr>
          <w:trHeight w:val="585"/>
        </w:trPr>
        <w:tc>
          <w:tcPr>
            <w:tcW w:w="8400" w:type="dxa"/>
            <w:tcBorders>
              <w:top w:val="nil"/>
              <w:left w:val="nil"/>
              <w:bottom w:val="nil"/>
              <w:right w:val="nil"/>
            </w:tcBorders>
            <w:shd w:val="clear" w:color="auto" w:fill="auto"/>
            <w:vAlign w:val="center"/>
            <w:hideMark/>
          </w:tcPr>
          <w:p w14:paraId="68555EF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C. J. Lockwood and H. L. Brown.</w:t>
            </w:r>
            <w:r w:rsidRPr="000E1218">
              <w:rPr>
                <w:rFonts w:ascii="Times New Roman" w:eastAsia="Times New Roman" w:hAnsi="Times New Roman" w:cs="Times New Roman"/>
                <w:color w:val="000000"/>
                <w:lang w:val="en-CA"/>
              </w:rPr>
              <w:t xml:space="preserve"> Weight gain recommendations in pregnancy and the obesity epidemic. 2010. 115:152-155</w:t>
            </w:r>
          </w:p>
        </w:tc>
      </w:tr>
      <w:tr w:rsidR="000E1218" w:rsidRPr="000E1218" w14:paraId="1ED9F300" w14:textId="77777777" w:rsidTr="000E1218">
        <w:trPr>
          <w:trHeight w:val="585"/>
        </w:trPr>
        <w:tc>
          <w:tcPr>
            <w:tcW w:w="8400" w:type="dxa"/>
            <w:tcBorders>
              <w:top w:val="nil"/>
              <w:left w:val="nil"/>
              <w:bottom w:val="nil"/>
              <w:right w:val="nil"/>
            </w:tcBorders>
            <w:shd w:val="clear" w:color="auto" w:fill="auto"/>
            <w:vAlign w:val="center"/>
            <w:hideMark/>
          </w:tcPr>
          <w:p w14:paraId="5272F2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M. J. Friedman and J. L. McNitt-Gray.</w:t>
            </w:r>
            <w:r w:rsidRPr="000E1218">
              <w:rPr>
                <w:rFonts w:ascii="Times New Roman" w:eastAsia="Times New Roman" w:hAnsi="Times New Roman" w:cs="Times New Roman"/>
                <w:color w:val="000000"/>
                <w:lang w:val="en-CA"/>
              </w:rPr>
              <w:t xml:space="preserve"> Orthopedic problems in pregnancy. 1990. 18:93-96+98-100+105</w:t>
            </w:r>
          </w:p>
        </w:tc>
      </w:tr>
      <w:tr w:rsidR="000E1218" w:rsidRPr="000E1218" w14:paraId="77AB6A57" w14:textId="77777777" w:rsidTr="000E1218">
        <w:trPr>
          <w:trHeight w:val="585"/>
        </w:trPr>
        <w:tc>
          <w:tcPr>
            <w:tcW w:w="8400" w:type="dxa"/>
            <w:tcBorders>
              <w:top w:val="nil"/>
              <w:left w:val="nil"/>
              <w:bottom w:val="nil"/>
              <w:right w:val="nil"/>
            </w:tcBorders>
            <w:shd w:val="clear" w:color="auto" w:fill="auto"/>
            <w:vAlign w:val="center"/>
            <w:hideMark/>
          </w:tcPr>
          <w:p w14:paraId="42BD6A7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 N. Khodiguian and R. H. Paul.</w:t>
            </w:r>
            <w:r w:rsidRPr="000E1218">
              <w:rPr>
                <w:rFonts w:ascii="Times New Roman" w:eastAsia="Times New Roman" w:hAnsi="Times New Roman" w:cs="Times New Roman"/>
                <w:color w:val="000000"/>
                <w:lang w:val="en-CA"/>
              </w:rPr>
              <w:t xml:space="preserve"> Intrapartum fetal heart rate responses to maternal exercise. Case reports. </w:t>
            </w:r>
            <w:r w:rsidRPr="000E1218">
              <w:rPr>
                <w:rFonts w:ascii="Times New Roman" w:eastAsia="Times New Roman" w:hAnsi="Times New Roman" w:cs="Times New Roman"/>
                <w:i/>
                <w:iCs/>
                <w:color w:val="000000"/>
                <w:lang w:val="en-CA"/>
              </w:rPr>
              <w:t>J.Perinat.Med.</w:t>
            </w:r>
            <w:r w:rsidRPr="000E1218">
              <w:rPr>
                <w:rFonts w:ascii="Times New Roman" w:eastAsia="Times New Roman" w:hAnsi="Times New Roman" w:cs="Times New Roman"/>
                <w:color w:val="000000"/>
                <w:lang w:val="en-CA"/>
              </w:rPr>
              <w:t xml:space="preserve"> 1993. 21:499-502</w:t>
            </w:r>
          </w:p>
        </w:tc>
      </w:tr>
      <w:tr w:rsidR="000E1218" w:rsidRPr="000E1218" w14:paraId="4A090097" w14:textId="77777777" w:rsidTr="000E1218">
        <w:trPr>
          <w:trHeight w:val="585"/>
        </w:trPr>
        <w:tc>
          <w:tcPr>
            <w:tcW w:w="8400" w:type="dxa"/>
            <w:tcBorders>
              <w:top w:val="nil"/>
              <w:left w:val="nil"/>
              <w:bottom w:val="nil"/>
              <w:right w:val="nil"/>
            </w:tcBorders>
            <w:shd w:val="clear" w:color="auto" w:fill="auto"/>
            <w:vAlign w:val="center"/>
            <w:hideMark/>
          </w:tcPr>
          <w:p w14:paraId="6B1CC6F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Artal.</w:t>
            </w:r>
            <w:r w:rsidRPr="000E1218">
              <w:rPr>
                <w:rFonts w:ascii="Times New Roman" w:eastAsia="Times New Roman" w:hAnsi="Times New Roman" w:cs="Times New Roman"/>
                <w:color w:val="000000"/>
                <w:lang w:val="en-CA"/>
              </w:rPr>
              <w:t xml:space="preserve"> Pregnancy and exercise intensity. 1998. 26:24-24</w:t>
            </w:r>
          </w:p>
        </w:tc>
      </w:tr>
      <w:tr w:rsidR="000E1218" w:rsidRPr="000E1218" w14:paraId="06BE63F1" w14:textId="77777777" w:rsidTr="000E1218">
        <w:trPr>
          <w:trHeight w:val="585"/>
        </w:trPr>
        <w:tc>
          <w:tcPr>
            <w:tcW w:w="8400" w:type="dxa"/>
            <w:tcBorders>
              <w:top w:val="nil"/>
              <w:left w:val="nil"/>
              <w:bottom w:val="nil"/>
              <w:right w:val="nil"/>
            </w:tcBorders>
            <w:shd w:val="clear" w:color="auto" w:fill="auto"/>
            <w:vAlign w:val="center"/>
            <w:hideMark/>
          </w:tcPr>
          <w:p w14:paraId="7FA562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J. R. Ruiz, G. Rodriguez-Romo, R. Montejo-Rodriguez and A. Lucia.</w:t>
            </w:r>
            <w:r w:rsidRPr="000E1218">
              <w:rPr>
                <w:rFonts w:ascii="Times New Roman" w:eastAsia="Times New Roman" w:hAnsi="Times New Roman" w:cs="Times New Roman"/>
                <w:color w:val="000000"/>
                <w:lang w:val="en-CA"/>
              </w:rPr>
              <w:t xml:space="preserve"> Does exercise training during pregnancy influence fetal cardiovascular responses to an exercise stimulus? Insights from a randomised, controlled trial. 2010. 44:762-764</w:t>
            </w:r>
          </w:p>
        </w:tc>
      </w:tr>
      <w:tr w:rsidR="000E1218" w:rsidRPr="000E1218" w14:paraId="038616C9" w14:textId="77777777" w:rsidTr="000E1218">
        <w:trPr>
          <w:trHeight w:val="585"/>
        </w:trPr>
        <w:tc>
          <w:tcPr>
            <w:tcW w:w="8400" w:type="dxa"/>
            <w:tcBorders>
              <w:top w:val="nil"/>
              <w:left w:val="nil"/>
              <w:bottom w:val="nil"/>
              <w:right w:val="nil"/>
            </w:tcBorders>
            <w:shd w:val="clear" w:color="auto" w:fill="auto"/>
            <w:vAlign w:val="center"/>
            <w:hideMark/>
          </w:tcPr>
          <w:p w14:paraId="744B303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Barakat, M. Pelaez, R. Montejo, I. Refoyo and J. Coteron.</w:t>
            </w:r>
            <w:r w:rsidRPr="000E1218">
              <w:rPr>
                <w:rFonts w:ascii="Times New Roman" w:eastAsia="Times New Roman" w:hAnsi="Times New Roman" w:cs="Times New Roman"/>
                <w:color w:val="000000"/>
                <w:lang w:val="en-CA"/>
              </w:rPr>
              <w:t xml:space="preserve"> Exercise throughout pregnancy does not cause preterm delivery: a randomized, controlled trial.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2014. 11:1012-1017</w:t>
            </w:r>
          </w:p>
        </w:tc>
      </w:tr>
      <w:tr w:rsidR="000E1218" w:rsidRPr="000E1218" w14:paraId="07071F79" w14:textId="77777777" w:rsidTr="000E1218">
        <w:trPr>
          <w:trHeight w:val="585"/>
        </w:trPr>
        <w:tc>
          <w:tcPr>
            <w:tcW w:w="8400" w:type="dxa"/>
            <w:tcBorders>
              <w:top w:val="nil"/>
              <w:left w:val="nil"/>
              <w:bottom w:val="nil"/>
              <w:right w:val="nil"/>
            </w:tcBorders>
            <w:shd w:val="clear" w:color="auto" w:fill="auto"/>
            <w:vAlign w:val="center"/>
            <w:hideMark/>
          </w:tcPr>
          <w:p w14:paraId="0370520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C. Goodlin and J. M. Pivarnik.</w:t>
            </w:r>
            <w:r w:rsidRPr="000E1218">
              <w:rPr>
                <w:rFonts w:ascii="Times New Roman" w:eastAsia="Times New Roman" w:hAnsi="Times New Roman" w:cs="Times New Roman"/>
                <w:color w:val="000000"/>
                <w:lang w:val="en-CA"/>
              </w:rPr>
              <w:t xml:space="preserve"> Effects of chronic exercise on blood volume expansion and hematologic indices during pregnancy 5].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1994. 83:802</w:t>
            </w:r>
          </w:p>
        </w:tc>
      </w:tr>
      <w:tr w:rsidR="000E1218" w:rsidRPr="000E1218" w14:paraId="0960555E" w14:textId="77777777" w:rsidTr="000E1218">
        <w:trPr>
          <w:trHeight w:val="585"/>
        </w:trPr>
        <w:tc>
          <w:tcPr>
            <w:tcW w:w="8400" w:type="dxa"/>
            <w:tcBorders>
              <w:top w:val="nil"/>
              <w:left w:val="nil"/>
              <w:bottom w:val="nil"/>
              <w:right w:val="nil"/>
            </w:tcBorders>
            <w:shd w:val="clear" w:color="auto" w:fill="auto"/>
            <w:vAlign w:val="center"/>
            <w:hideMark/>
          </w:tcPr>
          <w:p w14:paraId="73406B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C. Goodlin and K. K. Buckley.</w:t>
            </w:r>
            <w:r w:rsidRPr="000E1218">
              <w:rPr>
                <w:rFonts w:ascii="Times New Roman" w:eastAsia="Times New Roman" w:hAnsi="Times New Roman" w:cs="Times New Roman"/>
                <w:color w:val="000000"/>
                <w:lang w:val="en-CA"/>
              </w:rPr>
              <w:t xml:space="preserve"> Maternal exercise. 1984. 3:881-894</w:t>
            </w:r>
          </w:p>
        </w:tc>
      </w:tr>
      <w:tr w:rsidR="000E1218" w:rsidRPr="000E1218" w14:paraId="5B960AE0" w14:textId="77777777" w:rsidTr="000E1218">
        <w:trPr>
          <w:trHeight w:val="585"/>
        </w:trPr>
        <w:tc>
          <w:tcPr>
            <w:tcW w:w="8400" w:type="dxa"/>
            <w:tcBorders>
              <w:top w:val="nil"/>
              <w:left w:val="nil"/>
              <w:bottom w:val="nil"/>
              <w:right w:val="nil"/>
            </w:tcBorders>
            <w:shd w:val="clear" w:color="auto" w:fill="auto"/>
            <w:vAlign w:val="center"/>
            <w:hideMark/>
          </w:tcPr>
          <w:p w14:paraId="5516826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C. Orselli.</w:t>
            </w:r>
            <w:r w:rsidRPr="000E1218">
              <w:rPr>
                <w:rFonts w:ascii="Times New Roman" w:eastAsia="Times New Roman" w:hAnsi="Times New Roman" w:cs="Times New Roman"/>
                <w:color w:val="000000"/>
                <w:lang w:val="en-CA"/>
              </w:rPr>
              <w:t xml:space="preserve"> Possible teratogenic hyperthermia and marathon running. </w:t>
            </w:r>
            <w:r w:rsidRPr="000E1218">
              <w:rPr>
                <w:rFonts w:ascii="Times New Roman" w:eastAsia="Times New Roman" w:hAnsi="Times New Roman" w:cs="Times New Roman"/>
                <w:i/>
                <w:iCs/>
                <w:color w:val="000000"/>
                <w:lang w:val="en-CA"/>
              </w:rPr>
              <w:t>JAMA.</w:t>
            </w:r>
            <w:r w:rsidRPr="000E1218">
              <w:rPr>
                <w:rFonts w:ascii="Times New Roman" w:eastAsia="Times New Roman" w:hAnsi="Times New Roman" w:cs="Times New Roman"/>
                <w:color w:val="000000"/>
                <w:lang w:val="en-CA"/>
              </w:rPr>
              <w:t xml:space="preserve"> 1980. 243:332</w:t>
            </w:r>
          </w:p>
        </w:tc>
      </w:tr>
      <w:tr w:rsidR="000E1218" w:rsidRPr="000E1218" w14:paraId="07996AE6" w14:textId="77777777" w:rsidTr="000E1218">
        <w:trPr>
          <w:trHeight w:val="585"/>
        </w:trPr>
        <w:tc>
          <w:tcPr>
            <w:tcW w:w="8400" w:type="dxa"/>
            <w:tcBorders>
              <w:top w:val="nil"/>
              <w:left w:val="nil"/>
              <w:bottom w:val="nil"/>
              <w:right w:val="nil"/>
            </w:tcBorders>
            <w:shd w:val="clear" w:color="auto" w:fill="auto"/>
            <w:vAlign w:val="center"/>
            <w:hideMark/>
          </w:tcPr>
          <w:p w14:paraId="063703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Carpenter, O. Uzun, S. J. Emery, D. Rassi and M. J. Lewis.</w:t>
            </w:r>
            <w:r w:rsidRPr="000E1218">
              <w:rPr>
                <w:rFonts w:ascii="Times New Roman" w:eastAsia="Times New Roman" w:hAnsi="Times New Roman" w:cs="Times New Roman"/>
                <w:color w:val="000000"/>
                <w:lang w:val="en-CA"/>
              </w:rPr>
              <w:t xml:space="preserve"> Does moderate but regular exercise alter the baroreceptor response in pregnancy?. </w:t>
            </w:r>
            <w:r w:rsidRPr="000E1218">
              <w:rPr>
                <w:rFonts w:ascii="Times New Roman" w:eastAsia="Times New Roman" w:hAnsi="Times New Roman" w:cs="Times New Roman"/>
                <w:i/>
                <w:iCs/>
                <w:color w:val="000000"/>
                <w:lang w:val="en-CA"/>
              </w:rPr>
              <w:t>Eur.Heart J.</w:t>
            </w:r>
            <w:r w:rsidRPr="000E1218">
              <w:rPr>
                <w:rFonts w:ascii="Times New Roman" w:eastAsia="Times New Roman" w:hAnsi="Times New Roman" w:cs="Times New Roman"/>
                <w:color w:val="000000"/>
                <w:lang w:val="en-CA"/>
              </w:rPr>
              <w:t xml:space="preserve"> 2015. 36:469</w:t>
            </w:r>
          </w:p>
        </w:tc>
      </w:tr>
      <w:tr w:rsidR="000E1218" w:rsidRPr="000E1218" w14:paraId="1A131143" w14:textId="77777777" w:rsidTr="000E1218">
        <w:trPr>
          <w:trHeight w:val="585"/>
        </w:trPr>
        <w:tc>
          <w:tcPr>
            <w:tcW w:w="8400" w:type="dxa"/>
            <w:tcBorders>
              <w:top w:val="nil"/>
              <w:left w:val="nil"/>
              <w:bottom w:val="nil"/>
              <w:right w:val="nil"/>
            </w:tcBorders>
            <w:shd w:val="clear" w:color="auto" w:fill="auto"/>
            <w:vAlign w:val="center"/>
            <w:hideMark/>
          </w:tcPr>
          <w:p w14:paraId="4F0BFDC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Carpenter, S. J. Emery, O. Uzun, D. Rassi and M. J. Lewis.</w:t>
            </w:r>
            <w:r w:rsidRPr="000E1218">
              <w:rPr>
                <w:rFonts w:ascii="Times New Roman" w:eastAsia="Times New Roman" w:hAnsi="Times New Roman" w:cs="Times New Roman"/>
                <w:color w:val="000000"/>
                <w:lang w:val="en-CA"/>
              </w:rPr>
              <w:t xml:space="preserve"> Influence of physical exercise on baroreceptor sensitivity during pregnancy. </w:t>
            </w:r>
            <w:r w:rsidRPr="000E1218">
              <w:rPr>
                <w:rFonts w:ascii="Times New Roman" w:eastAsia="Times New Roman" w:hAnsi="Times New Roman" w:cs="Times New Roman"/>
                <w:i/>
                <w:iCs/>
                <w:color w:val="000000"/>
                <w:lang w:val="en-CA"/>
              </w:rPr>
              <w:t>Journal of Maternal-Fetal and Neonatal Medicine.</w:t>
            </w:r>
            <w:r w:rsidRPr="000E1218">
              <w:rPr>
                <w:rFonts w:ascii="Times New Roman" w:eastAsia="Times New Roman" w:hAnsi="Times New Roman" w:cs="Times New Roman"/>
                <w:color w:val="000000"/>
                <w:lang w:val="en-CA"/>
              </w:rPr>
              <w:t xml:space="preserve"> 2016. 1-6</w:t>
            </w:r>
          </w:p>
        </w:tc>
      </w:tr>
      <w:tr w:rsidR="000E1218" w:rsidRPr="000E1218" w14:paraId="7B705064" w14:textId="77777777" w:rsidTr="000E1218">
        <w:trPr>
          <w:trHeight w:val="585"/>
        </w:trPr>
        <w:tc>
          <w:tcPr>
            <w:tcW w:w="8400" w:type="dxa"/>
            <w:tcBorders>
              <w:top w:val="nil"/>
              <w:left w:val="nil"/>
              <w:bottom w:val="nil"/>
              <w:right w:val="nil"/>
            </w:tcBorders>
            <w:shd w:val="clear" w:color="auto" w:fill="auto"/>
            <w:vAlign w:val="center"/>
            <w:hideMark/>
          </w:tcPr>
          <w:p w14:paraId="0E94BF0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 Halse, K. E. Wallman, J. P. Newnham and K. J. Guelfi.</w:t>
            </w:r>
            <w:r w:rsidRPr="000E1218">
              <w:rPr>
                <w:rFonts w:ascii="Times New Roman" w:eastAsia="Times New Roman" w:hAnsi="Times New Roman" w:cs="Times New Roman"/>
                <w:color w:val="000000"/>
                <w:lang w:val="en-CA"/>
              </w:rPr>
              <w:t xml:space="preserve"> Home-based exercise training improves capillary glucose profile in women with gestational diabetes.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2014. 46:1702-1709</w:t>
            </w:r>
          </w:p>
        </w:tc>
      </w:tr>
      <w:tr w:rsidR="000E1218" w:rsidRPr="000E1218" w14:paraId="04EC0899" w14:textId="77777777" w:rsidTr="000E1218">
        <w:trPr>
          <w:trHeight w:val="585"/>
        </w:trPr>
        <w:tc>
          <w:tcPr>
            <w:tcW w:w="8400" w:type="dxa"/>
            <w:tcBorders>
              <w:top w:val="nil"/>
              <w:left w:val="nil"/>
              <w:bottom w:val="nil"/>
              <w:right w:val="nil"/>
            </w:tcBorders>
            <w:shd w:val="clear" w:color="auto" w:fill="auto"/>
            <w:vAlign w:val="center"/>
            <w:hideMark/>
          </w:tcPr>
          <w:p w14:paraId="2312023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Erkkola.</w:t>
            </w:r>
            <w:r w:rsidRPr="000E1218">
              <w:rPr>
                <w:rFonts w:ascii="Times New Roman" w:eastAsia="Times New Roman" w:hAnsi="Times New Roman" w:cs="Times New Roman"/>
                <w:color w:val="000000"/>
                <w:lang w:val="en-CA"/>
              </w:rPr>
              <w:t xml:space="preserve"> Exercise and sport during pregnancy; their effect on the mother and fetus. 1986. 7: </w:t>
            </w:r>
          </w:p>
        </w:tc>
      </w:tr>
      <w:tr w:rsidR="000E1218" w:rsidRPr="000E1218" w14:paraId="5DB368EC" w14:textId="77777777" w:rsidTr="000E1218">
        <w:trPr>
          <w:trHeight w:val="585"/>
        </w:trPr>
        <w:tc>
          <w:tcPr>
            <w:tcW w:w="8400" w:type="dxa"/>
            <w:tcBorders>
              <w:top w:val="nil"/>
              <w:left w:val="nil"/>
              <w:bottom w:val="nil"/>
              <w:right w:val="nil"/>
            </w:tcBorders>
            <w:shd w:val="clear" w:color="auto" w:fill="auto"/>
            <w:vAlign w:val="center"/>
            <w:hideMark/>
          </w:tcPr>
          <w:p w14:paraId="55A2B2D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Erkkola.</w:t>
            </w:r>
            <w:r w:rsidRPr="000E1218">
              <w:rPr>
                <w:rFonts w:ascii="Times New Roman" w:eastAsia="Times New Roman" w:hAnsi="Times New Roman" w:cs="Times New Roman"/>
                <w:color w:val="000000"/>
                <w:lang w:val="en-CA"/>
              </w:rPr>
              <w:t xml:space="preserve"> Response of uterine and umbilical circulations to physical exercise. </w:t>
            </w:r>
            <w:r w:rsidRPr="000E1218">
              <w:rPr>
                <w:rFonts w:ascii="Times New Roman" w:eastAsia="Times New Roman" w:hAnsi="Times New Roman" w:cs="Times New Roman"/>
                <w:i/>
                <w:iCs/>
                <w:color w:val="000000"/>
                <w:lang w:val="en-CA"/>
              </w:rPr>
              <w:t>American Journal of Obstetrics &amp; Gynecology.</w:t>
            </w:r>
            <w:r w:rsidRPr="000E1218">
              <w:rPr>
                <w:rFonts w:ascii="Times New Roman" w:eastAsia="Times New Roman" w:hAnsi="Times New Roman" w:cs="Times New Roman"/>
                <w:color w:val="000000"/>
                <w:lang w:val="en-CA"/>
              </w:rPr>
              <w:t xml:space="preserve"> 2003. 188:1379; author reply 1379</w:t>
            </w:r>
          </w:p>
        </w:tc>
      </w:tr>
      <w:tr w:rsidR="000E1218" w:rsidRPr="000E1218" w14:paraId="0FAFD6AA" w14:textId="77777777" w:rsidTr="000E1218">
        <w:trPr>
          <w:trHeight w:val="585"/>
        </w:trPr>
        <w:tc>
          <w:tcPr>
            <w:tcW w:w="8400" w:type="dxa"/>
            <w:tcBorders>
              <w:top w:val="nil"/>
              <w:left w:val="nil"/>
              <w:bottom w:val="nil"/>
              <w:right w:val="nil"/>
            </w:tcBorders>
            <w:shd w:val="clear" w:color="auto" w:fill="auto"/>
            <w:vAlign w:val="center"/>
            <w:hideMark/>
          </w:tcPr>
          <w:p w14:paraId="448079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H. Dressendorfer.</w:t>
            </w:r>
            <w:r w:rsidRPr="000E1218">
              <w:rPr>
                <w:rFonts w:ascii="Times New Roman" w:eastAsia="Times New Roman" w:hAnsi="Times New Roman" w:cs="Times New Roman"/>
                <w:color w:val="000000"/>
                <w:lang w:val="en-CA"/>
              </w:rPr>
              <w:t xml:space="preserve"> Physical training during pregnancy and lactation. 1978. 6:74</w:t>
            </w:r>
          </w:p>
        </w:tc>
      </w:tr>
      <w:tr w:rsidR="000E1218" w:rsidRPr="000E1218" w14:paraId="21FF57BE" w14:textId="77777777" w:rsidTr="000E1218">
        <w:trPr>
          <w:trHeight w:val="585"/>
        </w:trPr>
        <w:tc>
          <w:tcPr>
            <w:tcW w:w="8400" w:type="dxa"/>
            <w:tcBorders>
              <w:top w:val="nil"/>
              <w:left w:val="nil"/>
              <w:bottom w:val="nil"/>
              <w:right w:val="nil"/>
            </w:tcBorders>
            <w:shd w:val="clear" w:color="auto" w:fill="auto"/>
            <w:vAlign w:val="center"/>
            <w:hideMark/>
          </w:tcPr>
          <w:p w14:paraId="70A917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J. Bell, S. M. Palma and J. M. Lumley.</w:t>
            </w:r>
            <w:r w:rsidRPr="000E1218">
              <w:rPr>
                <w:rFonts w:ascii="Times New Roman" w:eastAsia="Times New Roman" w:hAnsi="Times New Roman" w:cs="Times New Roman"/>
                <w:color w:val="000000"/>
                <w:lang w:val="en-CA"/>
              </w:rPr>
              <w:t xml:space="preserve"> The Effect of Vigorous Exercise During Pregnancy on Birth‐Weight. </w:t>
            </w:r>
            <w:r w:rsidRPr="000E1218">
              <w:rPr>
                <w:rFonts w:ascii="Times New Roman" w:eastAsia="Times New Roman" w:hAnsi="Times New Roman" w:cs="Times New Roman"/>
                <w:i/>
                <w:iCs/>
                <w:color w:val="000000"/>
                <w:lang w:val="en-CA"/>
              </w:rPr>
              <w:t>Australian and New Zealand Journal of Obstetrics and Gynaecology.</w:t>
            </w:r>
            <w:r w:rsidRPr="000E1218">
              <w:rPr>
                <w:rFonts w:ascii="Times New Roman" w:eastAsia="Times New Roman" w:hAnsi="Times New Roman" w:cs="Times New Roman"/>
                <w:color w:val="000000"/>
                <w:lang w:val="en-CA"/>
              </w:rPr>
              <w:t xml:space="preserve"> 1995. 35:46-51</w:t>
            </w:r>
          </w:p>
        </w:tc>
      </w:tr>
      <w:tr w:rsidR="000E1218" w:rsidRPr="000E1218" w14:paraId="4C5434FA" w14:textId="77777777" w:rsidTr="000E1218">
        <w:trPr>
          <w:trHeight w:val="585"/>
        </w:trPr>
        <w:tc>
          <w:tcPr>
            <w:tcW w:w="8400" w:type="dxa"/>
            <w:tcBorders>
              <w:top w:val="nil"/>
              <w:left w:val="nil"/>
              <w:bottom w:val="nil"/>
              <w:right w:val="nil"/>
            </w:tcBorders>
            <w:shd w:val="clear" w:color="auto" w:fill="auto"/>
            <w:vAlign w:val="center"/>
            <w:hideMark/>
          </w:tcPr>
          <w:p w14:paraId="35BA6F7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M. Freeman.</w:t>
            </w:r>
            <w:r w:rsidRPr="000E1218">
              <w:rPr>
                <w:rFonts w:ascii="Times New Roman" w:eastAsia="Times New Roman" w:hAnsi="Times New Roman" w:cs="Times New Roman"/>
                <w:color w:val="000000"/>
                <w:lang w:val="en-CA"/>
              </w:rPr>
              <w:t xml:space="preserve"> Can we prevent childbirth-related pelvic floor dysfunction?. 2013. 120:137-140</w:t>
            </w:r>
          </w:p>
        </w:tc>
      </w:tr>
      <w:tr w:rsidR="000E1218" w:rsidRPr="000E1218" w14:paraId="7F43947B" w14:textId="77777777" w:rsidTr="000E1218">
        <w:trPr>
          <w:trHeight w:val="585"/>
        </w:trPr>
        <w:tc>
          <w:tcPr>
            <w:tcW w:w="8400" w:type="dxa"/>
            <w:tcBorders>
              <w:top w:val="nil"/>
              <w:left w:val="nil"/>
              <w:bottom w:val="nil"/>
              <w:right w:val="nil"/>
            </w:tcBorders>
            <w:shd w:val="clear" w:color="auto" w:fill="auto"/>
            <w:vAlign w:val="center"/>
            <w:hideMark/>
          </w:tcPr>
          <w:p w14:paraId="5794B729"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Poyatos-Leon, G. Sanabria-Martinez, J. Garcia-Prieto,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PMC4943001; A follow-up study to assess the determinants and consequences of physical activity in pregnant women of Cuenca, Spain. </w:t>
            </w:r>
            <w:r w:rsidRPr="000E1218">
              <w:rPr>
                <w:rFonts w:ascii="Times New Roman" w:eastAsia="Times New Roman" w:hAnsi="Times New Roman" w:cs="Times New Roman"/>
                <w:i/>
                <w:iCs/>
                <w:color w:val="000000"/>
                <w:lang w:val="en-CA"/>
              </w:rPr>
              <w:t>BMC Public Health.</w:t>
            </w:r>
            <w:r w:rsidRPr="000E1218">
              <w:rPr>
                <w:rFonts w:ascii="Times New Roman" w:eastAsia="Times New Roman" w:hAnsi="Times New Roman" w:cs="Times New Roman"/>
                <w:color w:val="000000"/>
                <w:lang w:val="en-CA"/>
              </w:rPr>
              <w:t xml:space="preserve"> 2016. 16:437</w:t>
            </w:r>
          </w:p>
        </w:tc>
      </w:tr>
      <w:tr w:rsidR="000E1218" w:rsidRPr="000E1218" w14:paraId="48FC3488" w14:textId="77777777" w:rsidTr="000E1218">
        <w:trPr>
          <w:trHeight w:val="585"/>
        </w:trPr>
        <w:tc>
          <w:tcPr>
            <w:tcW w:w="8400" w:type="dxa"/>
            <w:tcBorders>
              <w:top w:val="nil"/>
              <w:left w:val="nil"/>
              <w:bottom w:val="nil"/>
              <w:right w:val="nil"/>
            </w:tcBorders>
            <w:shd w:val="clear" w:color="auto" w:fill="auto"/>
            <w:vAlign w:val="center"/>
            <w:hideMark/>
          </w:tcPr>
          <w:p w14:paraId="5A2498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 Velez.</w:t>
            </w:r>
            <w:r w:rsidRPr="000E1218">
              <w:rPr>
                <w:rFonts w:ascii="Times New Roman" w:eastAsia="Times New Roman" w:hAnsi="Times New Roman" w:cs="Times New Roman"/>
                <w:color w:val="000000"/>
                <w:lang w:val="en-CA"/>
              </w:rPr>
              <w:t xml:space="preserve"> Aerobic exercise in pregnant Latina women: Effect on metabolic and body composition outcomes. A randomized clinical trial.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2014. 1): </w:t>
            </w:r>
          </w:p>
        </w:tc>
      </w:tr>
      <w:tr w:rsidR="000E1218" w:rsidRPr="000E1218" w14:paraId="258F7A1E" w14:textId="77777777" w:rsidTr="000E1218">
        <w:trPr>
          <w:trHeight w:val="585"/>
        </w:trPr>
        <w:tc>
          <w:tcPr>
            <w:tcW w:w="8400" w:type="dxa"/>
            <w:tcBorders>
              <w:top w:val="nil"/>
              <w:left w:val="nil"/>
              <w:bottom w:val="nil"/>
              <w:right w:val="nil"/>
            </w:tcBorders>
            <w:shd w:val="clear" w:color="auto" w:fill="auto"/>
            <w:vAlign w:val="center"/>
            <w:hideMark/>
          </w:tcPr>
          <w:p w14:paraId="2FE955D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 and F. Lobelo.</w:t>
            </w:r>
            <w:r w:rsidRPr="000E1218">
              <w:rPr>
                <w:rFonts w:ascii="Times New Roman" w:eastAsia="Times New Roman" w:hAnsi="Times New Roman" w:cs="Times New Roman"/>
                <w:color w:val="000000"/>
                <w:lang w:val="en-CA"/>
              </w:rPr>
              <w:t xml:space="preserve"> Effect of recommended physical activity dose on maternal metabolic outcomes in pregnant latina women. </w:t>
            </w:r>
            <w:r w:rsidRPr="000E1218">
              <w:rPr>
                <w:rFonts w:ascii="Times New Roman" w:eastAsia="Times New Roman" w:hAnsi="Times New Roman" w:cs="Times New Roman"/>
                <w:i/>
                <w:iCs/>
                <w:color w:val="000000"/>
                <w:lang w:val="en-CA"/>
              </w:rPr>
              <w:t>Journal of Diabetes.</w:t>
            </w:r>
            <w:r w:rsidRPr="000E1218">
              <w:rPr>
                <w:rFonts w:ascii="Times New Roman" w:eastAsia="Times New Roman" w:hAnsi="Times New Roman" w:cs="Times New Roman"/>
                <w:color w:val="000000"/>
                <w:lang w:val="en-CA"/>
              </w:rPr>
              <w:t xml:space="preserve"> 2013. 5:23</w:t>
            </w:r>
          </w:p>
        </w:tc>
      </w:tr>
      <w:tr w:rsidR="000E1218" w:rsidRPr="000E1218" w14:paraId="1300381F" w14:textId="77777777" w:rsidTr="000E1218">
        <w:trPr>
          <w:trHeight w:val="585"/>
        </w:trPr>
        <w:tc>
          <w:tcPr>
            <w:tcW w:w="8400" w:type="dxa"/>
            <w:tcBorders>
              <w:top w:val="nil"/>
              <w:left w:val="nil"/>
              <w:bottom w:val="nil"/>
              <w:right w:val="nil"/>
            </w:tcBorders>
            <w:shd w:val="clear" w:color="auto" w:fill="auto"/>
            <w:vAlign w:val="center"/>
            <w:hideMark/>
          </w:tcPr>
          <w:p w14:paraId="712E29A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 A. C. Aguilar, M. Mosquera, R. G. Garcia, L. M. Reyes and P. Lopez-Jaramillo.</w:t>
            </w:r>
            <w:r w:rsidRPr="000E1218">
              <w:rPr>
                <w:rFonts w:ascii="Times New Roman" w:eastAsia="Times New Roman" w:hAnsi="Times New Roman" w:cs="Times New Roman"/>
                <w:color w:val="000000"/>
                <w:lang w:val="en-CA"/>
              </w:rPr>
              <w:t xml:space="preserve"> PMC2784447; Clinical trial to assess the effect of physical exercise on endothelial function and insulin resistance in pregnant women. </w:t>
            </w:r>
            <w:r w:rsidRPr="000E1218">
              <w:rPr>
                <w:rFonts w:ascii="Times New Roman" w:eastAsia="Times New Roman" w:hAnsi="Times New Roman" w:cs="Times New Roman"/>
                <w:i/>
                <w:iCs/>
                <w:color w:val="000000"/>
                <w:lang w:val="en-CA"/>
              </w:rPr>
              <w:t>Trials Electronic Resource].</w:t>
            </w:r>
            <w:r w:rsidRPr="000E1218">
              <w:rPr>
                <w:rFonts w:ascii="Times New Roman" w:eastAsia="Times New Roman" w:hAnsi="Times New Roman" w:cs="Times New Roman"/>
                <w:color w:val="000000"/>
                <w:lang w:val="en-CA"/>
              </w:rPr>
              <w:t xml:space="preserve"> 2009. 10:104</w:t>
            </w:r>
          </w:p>
        </w:tc>
      </w:tr>
      <w:tr w:rsidR="000E1218" w:rsidRPr="000E1218" w14:paraId="62217884" w14:textId="77777777" w:rsidTr="000E1218">
        <w:trPr>
          <w:trHeight w:val="585"/>
        </w:trPr>
        <w:tc>
          <w:tcPr>
            <w:tcW w:w="8400" w:type="dxa"/>
            <w:tcBorders>
              <w:top w:val="nil"/>
              <w:left w:val="nil"/>
              <w:bottom w:val="nil"/>
              <w:right w:val="nil"/>
            </w:tcBorders>
            <w:shd w:val="clear" w:color="auto" w:fill="auto"/>
            <w:vAlign w:val="center"/>
            <w:hideMark/>
          </w:tcPr>
          <w:p w14:paraId="6038124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w:t>
            </w:r>
            <w:r w:rsidRPr="000E1218">
              <w:rPr>
                <w:rFonts w:ascii="Times New Roman" w:eastAsia="Times New Roman" w:hAnsi="Times New Roman" w:cs="Times New Roman"/>
                <w:color w:val="000000"/>
                <w:lang w:val="en-CA"/>
              </w:rPr>
              <w:t xml:space="preserve"> A 12-week exercise program performed during the second trimester does not prevent gestational diabetes in healthy pregnant women. </w:t>
            </w:r>
            <w:r w:rsidRPr="000E1218">
              <w:rPr>
                <w:rFonts w:ascii="Times New Roman" w:eastAsia="Times New Roman" w:hAnsi="Times New Roman" w:cs="Times New Roman"/>
                <w:i/>
                <w:iCs/>
                <w:color w:val="000000"/>
                <w:lang w:val="en-CA"/>
              </w:rPr>
              <w:t>Journal of Physiotherapy.</w:t>
            </w:r>
            <w:r w:rsidRPr="000E1218">
              <w:rPr>
                <w:rFonts w:ascii="Times New Roman" w:eastAsia="Times New Roman" w:hAnsi="Times New Roman" w:cs="Times New Roman"/>
                <w:color w:val="000000"/>
                <w:lang w:val="en-CA"/>
              </w:rPr>
              <w:t xml:space="preserve"> 2012. 58:198</w:t>
            </w:r>
          </w:p>
        </w:tc>
      </w:tr>
      <w:tr w:rsidR="000E1218" w:rsidRPr="000E1218" w14:paraId="1DF58E7C" w14:textId="77777777" w:rsidTr="000E1218">
        <w:trPr>
          <w:trHeight w:val="585"/>
        </w:trPr>
        <w:tc>
          <w:tcPr>
            <w:tcW w:w="8400" w:type="dxa"/>
            <w:tcBorders>
              <w:top w:val="nil"/>
              <w:left w:val="nil"/>
              <w:bottom w:val="nil"/>
              <w:right w:val="nil"/>
            </w:tcBorders>
            <w:shd w:val="clear" w:color="auto" w:fill="auto"/>
            <w:vAlign w:val="center"/>
            <w:hideMark/>
          </w:tcPr>
          <w:p w14:paraId="1CB319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w:t>
            </w:r>
            <w:r w:rsidRPr="000E1218">
              <w:rPr>
                <w:rFonts w:ascii="Times New Roman" w:eastAsia="Times New Roman" w:hAnsi="Times New Roman" w:cs="Times New Roman"/>
                <w:color w:val="000000"/>
                <w:lang w:val="en-CA"/>
              </w:rPr>
              <w:t xml:space="preserve"> Aerobic exercise training during pregnancy increases antioxidant status in nulliparous women: Secondary analysis of a controlled clinical trial. </w:t>
            </w:r>
            <w:r w:rsidRPr="000E1218">
              <w:rPr>
                <w:rFonts w:ascii="Times New Roman" w:eastAsia="Times New Roman" w:hAnsi="Times New Roman" w:cs="Times New Roman"/>
                <w:i/>
                <w:iCs/>
                <w:color w:val="000000"/>
                <w:lang w:val="en-CA"/>
              </w:rPr>
              <w:t>Endocrinologia y Nutricion.</w:t>
            </w:r>
            <w:r w:rsidRPr="000E1218">
              <w:rPr>
                <w:rFonts w:ascii="Times New Roman" w:eastAsia="Times New Roman" w:hAnsi="Times New Roman" w:cs="Times New Roman"/>
                <w:color w:val="000000"/>
                <w:lang w:val="en-CA"/>
              </w:rPr>
              <w:t xml:space="preserve"> 2013. 60:279-281</w:t>
            </w:r>
          </w:p>
        </w:tc>
      </w:tr>
      <w:tr w:rsidR="000E1218" w:rsidRPr="000E1218" w14:paraId="29B1C00E" w14:textId="77777777" w:rsidTr="000E1218">
        <w:trPr>
          <w:trHeight w:val="585"/>
        </w:trPr>
        <w:tc>
          <w:tcPr>
            <w:tcW w:w="8400" w:type="dxa"/>
            <w:tcBorders>
              <w:top w:val="nil"/>
              <w:left w:val="nil"/>
              <w:bottom w:val="nil"/>
              <w:right w:val="nil"/>
            </w:tcBorders>
            <w:shd w:val="clear" w:color="auto" w:fill="auto"/>
            <w:vAlign w:val="center"/>
            <w:hideMark/>
          </w:tcPr>
          <w:p w14:paraId="5B9CCE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w:t>
            </w:r>
            <w:r w:rsidRPr="000E1218">
              <w:rPr>
                <w:rFonts w:ascii="Times New Roman" w:eastAsia="Times New Roman" w:hAnsi="Times New Roman" w:cs="Times New Roman"/>
                <w:color w:val="000000"/>
                <w:lang w:val="en-CA"/>
              </w:rPr>
              <w:t xml:space="preserve"> Combined aerobic and resistance exercise on metabolic and body composition outcomes in primigravid Latina women. </w:t>
            </w:r>
            <w:r w:rsidRPr="000E1218">
              <w:rPr>
                <w:rFonts w:ascii="Times New Roman" w:eastAsia="Times New Roman" w:hAnsi="Times New Roman" w:cs="Times New Roman"/>
                <w:i/>
                <w:iCs/>
                <w:color w:val="000000"/>
                <w:lang w:val="en-CA"/>
              </w:rPr>
              <w:t>Obesity Reviews.</w:t>
            </w:r>
            <w:r w:rsidRPr="000E1218">
              <w:rPr>
                <w:rFonts w:ascii="Times New Roman" w:eastAsia="Times New Roman" w:hAnsi="Times New Roman" w:cs="Times New Roman"/>
                <w:color w:val="000000"/>
                <w:lang w:val="en-CA"/>
              </w:rPr>
              <w:t xml:space="preserve"> 2014. 15:201-202</w:t>
            </w:r>
          </w:p>
        </w:tc>
      </w:tr>
      <w:tr w:rsidR="000E1218" w:rsidRPr="000E1218" w14:paraId="62D2AABE" w14:textId="77777777" w:rsidTr="000E1218">
        <w:trPr>
          <w:trHeight w:val="585"/>
        </w:trPr>
        <w:tc>
          <w:tcPr>
            <w:tcW w:w="8400" w:type="dxa"/>
            <w:tcBorders>
              <w:top w:val="nil"/>
              <w:left w:val="nil"/>
              <w:bottom w:val="nil"/>
              <w:right w:val="nil"/>
            </w:tcBorders>
            <w:shd w:val="clear" w:color="auto" w:fill="auto"/>
            <w:vAlign w:val="center"/>
            <w:hideMark/>
          </w:tcPr>
          <w:p w14:paraId="5C19BF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w:t>
            </w:r>
            <w:r w:rsidRPr="000E1218">
              <w:rPr>
                <w:rFonts w:ascii="Times New Roman" w:eastAsia="Times New Roman" w:hAnsi="Times New Roman" w:cs="Times New Roman"/>
                <w:color w:val="000000"/>
                <w:lang w:val="en-CA"/>
              </w:rPr>
              <w:t xml:space="preserve"> Effect of recommended physical activity dose on maternal metabolic outcomes in pregnant latina women. </w:t>
            </w:r>
            <w:r w:rsidRPr="000E1218">
              <w:rPr>
                <w:rFonts w:ascii="Times New Roman" w:eastAsia="Times New Roman" w:hAnsi="Times New Roman" w:cs="Times New Roman"/>
                <w:i/>
                <w:iCs/>
                <w:color w:val="000000"/>
                <w:lang w:val="en-CA"/>
              </w:rPr>
              <w:t>Global Heart.</w:t>
            </w:r>
            <w:r w:rsidRPr="000E1218">
              <w:rPr>
                <w:rFonts w:ascii="Times New Roman" w:eastAsia="Times New Roman" w:hAnsi="Times New Roman" w:cs="Times New Roman"/>
                <w:color w:val="000000"/>
                <w:lang w:val="en-CA"/>
              </w:rPr>
              <w:t xml:space="preserve"> 2014. 1):e213</w:t>
            </w:r>
          </w:p>
        </w:tc>
      </w:tr>
      <w:tr w:rsidR="000E1218" w:rsidRPr="000E1218" w14:paraId="232C9E57" w14:textId="77777777" w:rsidTr="000E1218">
        <w:trPr>
          <w:trHeight w:val="585"/>
        </w:trPr>
        <w:tc>
          <w:tcPr>
            <w:tcW w:w="8400" w:type="dxa"/>
            <w:tcBorders>
              <w:top w:val="nil"/>
              <w:left w:val="nil"/>
              <w:bottom w:val="nil"/>
              <w:right w:val="nil"/>
            </w:tcBorders>
            <w:shd w:val="clear" w:color="auto" w:fill="auto"/>
            <w:vAlign w:val="center"/>
            <w:hideMark/>
          </w:tcPr>
          <w:p w14:paraId="12069F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Ramirez-Velez.</w:t>
            </w:r>
            <w:r w:rsidRPr="000E1218">
              <w:rPr>
                <w:rFonts w:ascii="Times New Roman" w:eastAsia="Times New Roman" w:hAnsi="Times New Roman" w:cs="Times New Roman"/>
                <w:color w:val="000000"/>
                <w:lang w:val="en-CA"/>
              </w:rPr>
              <w:t xml:space="preserve"> Effects of endurance training on expression endothelial nitric oxide synthase and nitric oxide production in human placenta. </w:t>
            </w:r>
            <w:r w:rsidRPr="000E1218">
              <w:rPr>
                <w:rFonts w:ascii="Times New Roman" w:eastAsia="Times New Roman" w:hAnsi="Times New Roman" w:cs="Times New Roman"/>
                <w:i/>
                <w:iCs/>
                <w:color w:val="000000"/>
                <w:lang w:val="en-CA"/>
              </w:rPr>
              <w:t>Circulation.</w:t>
            </w:r>
            <w:r w:rsidRPr="000E1218">
              <w:rPr>
                <w:rFonts w:ascii="Times New Roman" w:eastAsia="Times New Roman" w:hAnsi="Times New Roman" w:cs="Times New Roman"/>
                <w:color w:val="000000"/>
                <w:lang w:val="en-CA"/>
              </w:rPr>
              <w:t xml:space="preserve"> 2012. 125 (19):e916</w:t>
            </w:r>
          </w:p>
        </w:tc>
      </w:tr>
      <w:tr w:rsidR="000E1218" w:rsidRPr="000E1218" w14:paraId="0BB15703" w14:textId="77777777" w:rsidTr="000E1218">
        <w:trPr>
          <w:trHeight w:val="585"/>
        </w:trPr>
        <w:tc>
          <w:tcPr>
            <w:tcW w:w="8400" w:type="dxa"/>
            <w:tcBorders>
              <w:top w:val="nil"/>
              <w:left w:val="nil"/>
              <w:bottom w:val="nil"/>
              <w:right w:val="nil"/>
            </w:tcBorders>
            <w:shd w:val="clear" w:color="auto" w:fill="auto"/>
            <w:vAlign w:val="center"/>
            <w:hideMark/>
          </w:tcPr>
          <w:p w14:paraId="376A7F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Rothman.</w:t>
            </w:r>
            <w:r w:rsidRPr="000E1218">
              <w:rPr>
                <w:rFonts w:ascii="Times New Roman" w:eastAsia="Times New Roman" w:hAnsi="Times New Roman" w:cs="Times New Roman"/>
                <w:color w:val="000000"/>
                <w:lang w:val="en-CA"/>
              </w:rPr>
              <w:t xml:space="preserve"> Managing depression in the postnatal period. 2008. 18:217-219 3</w:t>
            </w:r>
          </w:p>
        </w:tc>
      </w:tr>
      <w:tr w:rsidR="000E1218" w:rsidRPr="000E1218" w14:paraId="2DA1604F" w14:textId="77777777" w:rsidTr="000E1218">
        <w:trPr>
          <w:trHeight w:val="585"/>
        </w:trPr>
        <w:tc>
          <w:tcPr>
            <w:tcW w:w="8400" w:type="dxa"/>
            <w:tcBorders>
              <w:top w:val="nil"/>
              <w:left w:val="nil"/>
              <w:bottom w:val="nil"/>
              <w:right w:val="nil"/>
            </w:tcBorders>
            <w:shd w:val="clear" w:color="auto" w:fill="auto"/>
            <w:vAlign w:val="center"/>
            <w:hideMark/>
          </w:tcPr>
          <w:p w14:paraId="6952EED5"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Santos-Rocha, C. Portela and T. Santos.</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Active pregnancy: Effects of a physical exercise and nutritional counselling program on pregnant women' lifestyle and New-Born's health (pilot study). </w:t>
            </w:r>
            <w:r w:rsidRPr="000E1218">
              <w:rPr>
                <w:rFonts w:ascii="Times New Roman" w:eastAsia="Times New Roman" w:hAnsi="Times New Roman" w:cs="Times New Roman"/>
                <w:i/>
                <w:iCs/>
                <w:color w:val="000000"/>
                <w:lang w:val="en-CA"/>
              </w:rPr>
              <w:t>Journal of Perinatal Medicine.Conference: 12th World Congress of Perinatal Medicine.</w:t>
            </w:r>
            <w:r w:rsidRPr="000E1218">
              <w:rPr>
                <w:rFonts w:ascii="Times New Roman" w:eastAsia="Times New Roman" w:hAnsi="Times New Roman" w:cs="Times New Roman"/>
                <w:color w:val="000000"/>
                <w:lang w:val="en-CA"/>
              </w:rPr>
              <w:t xml:space="preserve"> 2015. 43: </w:t>
            </w:r>
          </w:p>
        </w:tc>
      </w:tr>
      <w:tr w:rsidR="000E1218" w:rsidRPr="000E1218" w14:paraId="004E3811" w14:textId="77777777" w:rsidTr="000E1218">
        <w:trPr>
          <w:trHeight w:val="585"/>
        </w:trPr>
        <w:tc>
          <w:tcPr>
            <w:tcW w:w="8400" w:type="dxa"/>
            <w:tcBorders>
              <w:top w:val="nil"/>
              <w:left w:val="nil"/>
              <w:bottom w:val="nil"/>
              <w:right w:val="nil"/>
            </w:tcBorders>
            <w:shd w:val="clear" w:color="auto" w:fill="auto"/>
            <w:vAlign w:val="center"/>
            <w:hideMark/>
          </w:tcPr>
          <w:p w14:paraId="331323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T. Fortner, P. Pekow, G. Markenson and L. Chasan-Taber.</w:t>
            </w:r>
            <w:r w:rsidRPr="000E1218">
              <w:rPr>
                <w:rFonts w:ascii="Times New Roman" w:eastAsia="Times New Roman" w:hAnsi="Times New Roman" w:cs="Times New Roman"/>
                <w:color w:val="000000"/>
                <w:lang w:val="en-CA"/>
              </w:rPr>
              <w:t xml:space="preserve"> Physical activity and risk of preterm delivery among hispanic women.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2010. 171:S34</w:t>
            </w:r>
          </w:p>
        </w:tc>
      </w:tr>
      <w:tr w:rsidR="000E1218" w:rsidRPr="000E1218" w14:paraId="01E6EB90" w14:textId="77777777" w:rsidTr="000E1218">
        <w:trPr>
          <w:trHeight w:val="585"/>
        </w:trPr>
        <w:tc>
          <w:tcPr>
            <w:tcW w:w="8400" w:type="dxa"/>
            <w:tcBorders>
              <w:top w:val="nil"/>
              <w:left w:val="nil"/>
              <w:bottom w:val="nil"/>
              <w:right w:val="nil"/>
            </w:tcBorders>
            <w:shd w:val="clear" w:color="auto" w:fill="auto"/>
            <w:vAlign w:val="center"/>
            <w:hideMark/>
          </w:tcPr>
          <w:p w14:paraId="78E8468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Tinius, A. G. Cahill and W. T. Cade.</w:t>
            </w:r>
            <w:r w:rsidRPr="000E1218">
              <w:rPr>
                <w:rFonts w:ascii="Times New Roman" w:eastAsia="Times New Roman" w:hAnsi="Times New Roman" w:cs="Times New Roman"/>
                <w:color w:val="000000"/>
                <w:lang w:val="en-CA"/>
              </w:rPr>
              <w:t xml:space="preserve"> Impact of physical activity during pregnancy on obstetric outcomes in obese women. </w:t>
            </w:r>
            <w:r w:rsidRPr="000E1218">
              <w:rPr>
                <w:rFonts w:ascii="Times New Roman" w:eastAsia="Times New Roman" w:hAnsi="Times New Roman" w:cs="Times New Roman"/>
                <w:i/>
                <w:iCs/>
                <w:color w:val="000000"/>
                <w:lang w:val="en-CA"/>
              </w:rPr>
              <w:t>Journal of Sports Medicine &amp; Physical Fitness.</w:t>
            </w:r>
            <w:r w:rsidRPr="000E1218">
              <w:rPr>
                <w:rFonts w:ascii="Times New Roman" w:eastAsia="Times New Roman" w:hAnsi="Times New Roman" w:cs="Times New Roman"/>
                <w:color w:val="000000"/>
                <w:lang w:val="en-CA"/>
              </w:rPr>
              <w:t xml:space="preserve"> 2015. 12:12</w:t>
            </w:r>
          </w:p>
        </w:tc>
      </w:tr>
      <w:tr w:rsidR="000E1218" w:rsidRPr="000E1218" w14:paraId="6DA61C48" w14:textId="77777777" w:rsidTr="000E1218">
        <w:trPr>
          <w:trHeight w:val="585"/>
        </w:trPr>
        <w:tc>
          <w:tcPr>
            <w:tcW w:w="8400" w:type="dxa"/>
            <w:tcBorders>
              <w:top w:val="nil"/>
              <w:left w:val="nil"/>
              <w:bottom w:val="nil"/>
              <w:right w:val="nil"/>
            </w:tcBorders>
            <w:shd w:val="clear" w:color="auto" w:fill="auto"/>
            <w:vAlign w:val="center"/>
            <w:hideMark/>
          </w:tcPr>
          <w:p w14:paraId="5950039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R. Torres, S. Soltero, M. A. Trak,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Lifestyle modification intervention for overweight and obese Hispanic pregnant women: Development, implementation, lessons learned and future applications. </w:t>
            </w:r>
            <w:r w:rsidRPr="000E1218">
              <w:rPr>
                <w:rFonts w:ascii="Times New Roman" w:eastAsia="Times New Roman" w:hAnsi="Times New Roman" w:cs="Times New Roman"/>
                <w:i/>
                <w:iCs/>
                <w:color w:val="000000"/>
                <w:lang w:val="en-CA"/>
              </w:rPr>
              <w:t>Contemporary Clinical Trials Communications.</w:t>
            </w:r>
            <w:r w:rsidRPr="000E1218">
              <w:rPr>
                <w:rFonts w:ascii="Times New Roman" w:eastAsia="Times New Roman" w:hAnsi="Times New Roman" w:cs="Times New Roman"/>
                <w:color w:val="000000"/>
                <w:lang w:val="en-CA"/>
              </w:rPr>
              <w:t xml:space="preserve"> 2016. 3:111-116</w:t>
            </w:r>
          </w:p>
        </w:tc>
      </w:tr>
      <w:tr w:rsidR="000E1218" w:rsidRPr="000E1218" w14:paraId="59DB1636" w14:textId="77777777" w:rsidTr="000E1218">
        <w:trPr>
          <w:trHeight w:val="585"/>
        </w:trPr>
        <w:tc>
          <w:tcPr>
            <w:tcW w:w="8400" w:type="dxa"/>
            <w:tcBorders>
              <w:top w:val="nil"/>
              <w:left w:val="nil"/>
              <w:bottom w:val="nil"/>
              <w:right w:val="nil"/>
            </w:tcBorders>
            <w:shd w:val="clear" w:color="auto" w:fill="auto"/>
            <w:vAlign w:val="center"/>
            <w:hideMark/>
          </w:tcPr>
          <w:p w14:paraId="13F931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W. Smith.</w:t>
            </w:r>
            <w:r w:rsidRPr="000E1218">
              <w:rPr>
                <w:rFonts w:ascii="Times New Roman" w:eastAsia="Times New Roman" w:hAnsi="Times New Roman" w:cs="Times New Roman"/>
                <w:color w:val="000000"/>
                <w:lang w:val="en-CA"/>
              </w:rPr>
              <w:t xml:space="preserve"> Fetal heart rate response to maternal exertion. </w:t>
            </w:r>
            <w:r w:rsidRPr="000E1218">
              <w:rPr>
                <w:rFonts w:ascii="Times New Roman" w:eastAsia="Times New Roman" w:hAnsi="Times New Roman" w:cs="Times New Roman"/>
                <w:i/>
                <w:iCs/>
                <w:color w:val="000000"/>
                <w:lang w:val="en-CA"/>
              </w:rPr>
              <w:t>JAMA.</w:t>
            </w:r>
            <w:r w:rsidRPr="000E1218">
              <w:rPr>
                <w:rFonts w:ascii="Times New Roman" w:eastAsia="Times New Roman" w:hAnsi="Times New Roman" w:cs="Times New Roman"/>
                <w:color w:val="000000"/>
                <w:lang w:val="en-CA"/>
              </w:rPr>
              <w:t xml:space="preserve"> 1988. 260:2665</w:t>
            </w:r>
          </w:p>
        </w:tc>
      </w:tr>
      <w:tr w:rsidR="000E1218" w:rsidRPr="000E1218" w14:paraId="638E87F6" w14:textId="77777777" w:rsidTr="000E1218">
        <w:trPr>
          <w:trHeight w:val="585"/>
        </w:trPr>
        <w:tc>
          <w:tcPr>
            <w:tcW w:w="8400" w:type="dxa"/>
            <w:tcBorders>
              <w:top w:val="nil"/>
              <w:left w:val="nil"/>
              <w:bottom w:val="nil"/>
              <w:right w:val="nil"/>
            </w:tcBorders>
            <w:shd w:val="clear" w:color="auto" w:fill="auto"/>
            <w:vAlign w:val="center"/>
            <w:hideMark/>
          </w:tcPr>
          <w:p w14:paraId="45E4549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X. Sands.</w:t>
            </w:r>
            <w:r w:rsidRPr="000E1218">
              <w:rPr>
                <w:rFonts w:ascii="Times New Roman" w:eastAsia="Times New Roman" w:hAnsi="Times New Roman" w:cs="Times New Roman"/>
                <w:color w:val="000000"/>
                <w:lang w:val="en-CA"/>
              </w:rPr>
              <w:t xml:space="preserve"> Backache of pregnancy: a method of treatment. 1958. 12:670-676</w:t>
            </w:r>
          </w:p>
        </w:tc>
      </w:tr>
      <w:tr w:rsidR="000E1218" w:rsidRPr="000E1218" w14:paraId="15C2389F" w14:textId="77777777" w:rsidTr="000E1218">
        <w:trPr>
          <w:trHeight w:val="585"/>
        </w:trPr>
        <w:tc>
          <w:tcPr>
            <w:tcW w:w="8400" w:type="dxa"/>
            <w:tcBorders>
              <w:top w:val="nil"/>
              <w:left w:val="nil"/>
              <w:bottom w:val="nil"/>
              <w:right w:val="nil"/>
            </w:tcBorders>
            <w:shd w:val="clear" w:color="auto" w:fill="auto"/>
            <w:vAlign w:val="center"/>
            <w:hideMark/>
          </w:tcPr>
          <w:p w14:paraId="7E0EB85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Rachel Ann Tinius.</w:t>
            </w:r>
            <w:r w:rsidRPr="000E1218">
              <w:rPr>
                <w:rFonts w:ascii="Times New Roman" w:eastAsia="Times New Roman" w:hAnsi="Times New Roman" w:cs="Times New Roman"/>
                <w:color w:val="000000"/>
                <w:lang w:val="en-CA"/>
              </w:rPr>
              <w:t xml:space="preserve"> Physical activity and maternal and neonatal outcomes in obese pregnant women. </w:t>
            </w:r>
            <w:r w:rsidRPr="000E1218">
              <w:rPr>
                <w:rFonts w:ascii="Times New Roman" w:eastAsia="Times New Roman" w:hAnsi="Times New Roman" w:cs="Times New Roman"/>
                <w:i/>
                <w:iCs/>
                <w:color w:val="000000"/>
                <w:lang w:val="en-CA"/>
              </w:rPr>
              <w:t>Dissertation Abstracts International: Section B: The Sciences and Engineering.</w:t>
            </w:r>
            <w:r w:rsidRPr="000E1218">
              <w:rPr>
                <w:rFonts w:ascii="Times New Roman" w:eastAsia="Times New Roman" w:hAnsi="Times New Roman" w:cs="Times New Roman"/>
                <w:color w:val="000000"/>
                <w:lang w:val="en-CA"/>
              </w:rPr>
              <w:t xml:space="preserve"> 2016. 76:No Pagination Specified</w:t>
            </w:r>
          </w:p>
        </w:tc>
      </w:tr>
      <w:tr w:rsidR="000E1218" w:rsidRPr="000E1218" w14:paraId="2C2D5CB0" w14:textId="77777777" w:rsidTr="000E1218">
        <w:trPr>
          <w:trHeight w:val="585"/>
        </w:trPr>
        <w:tc>
          <w:tcPr>
            <w:tcW w:w="8400" w:type="dxa"/>
            <w:tcBorders>
              <w:top w:val="nil"/>
              <w:left w:val="nil"/>
              <w:bottom w:val="nil"/>
              <w:right w:val="nil"/>
            </w:tcBorders>
            <w:shd w:val="clear" w:color="auto" w:fill="auto"/>
            <w:vAlign w:val="center"/>
            <w:hideMark/>
          </w:tcPr>
          <w:p w14:paraId="27EF8E2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Hopkins, J. C. Baldi, W. S. Cutfield, L. McCowan and P. L. Hofman.</w:t>
            </w:r>
            <w:r w:rsidRPr="000E1218">
              <w:rPr>
                <w:rFonts w:ascii="Times New Roman" w:eastAsia="Times New Roman" w:hAnsi="Times New Roman" w:cs="Times New Roman"/>
                <w:color w:val="000000"/>
                <w:lang w:val="en-CA"/>
              </w:rPr>
              <w:t xml:space="preserve"> Sex differences in fetal growth in response to exercise in pregnancy. </w:t>
            </w:r>
            <w:r w:rsidRPr="000E1218">
              <w:rPr>
                <w:rFonts w:ascii="Times New Roman" w:eastAsia="Times New Roman" w:hAnsi="Times New Roman" w:cs="Times New Roman"/>
                <w:i/>
                <w:iCs/>
                <w:color w:val="000000"/>
                <w:lang w:val="en-CA"/>
              </w:rPr>
              <w:t>Reproductive Sciences.</w:t>
            </w:r>
            <w:r w:rsidRPr="000E1218">
              <w:rPr>
                <w:rFonts w:ascii="Times New Roman" w:eastAsia="Times New Roman" w:hAnsi="Times New Roman" w:cs="Times New Roman"/>
                <w:color w:val="000000"/>
                <w:lang w:val="en-CA"/>
              </w:rPr>
              <w:t xml:space="preserve"> 2013. 1):211A-212A</w:t>
            </w:r>
          </w:p>
        </w:tc>
      </w:tr>
      <w:tr w:rsidR="000E1218" w:rsidRPr="000E1218" w14:paraId="133DAB9B" w14:textId="77777777" w:rsidTr="000E1218">
        <w:trPr>
          <w:trHeight w:val="585"/>
        </w:trPr>
        <w:tc>
          <w:tcPr>
            <w:tcW w:w="8400" w:type="dxa"/>
            <w:tcBorders>
              <w:top w:val="nil"/>
              <w:left w:val="nil"/>
              <w:bottom w:val="nil"/>
              <w:right w:val="nil"/>
            </w:tcBorders>
            <w:shd w:val="clear" w:color="auto" w:fill="auto"/>
            <w:vAlign w:val="center"/>
            <w:hideMark/>
          </w:tcPr>
          <w:p w14:paraId="1AF3BA4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Hopkins, J. C. Baldi, W. S. Cutfield, L. McCowan, J. B. Biggs and P. L. Hofman.</w:t>
            </w:r>
            <w:r w:rsidRPr="000E1218">
              <w:rPr>
                <w:rFonts w:ascii="Times New Roman" w:eastAsia="Times New Roman" w:hAnsi="Times New Roman" w:cs="Times New Roman"/>
                <w:color w:val="000000"/>
                <w:lang w:val="en-CA"/>
              </w:rPr>
              <w:t xml:space="preserve"> Effects of exercise during pregnancy on maternal insulin sensitivity and neonatal outcomes.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2008. 57:A302-A302</w:t>
            </w:r>
          </w:p>
        </w:tc>
      </w:tr>
      <w:tr w:rsidR="000E1218" w:rsidRPr="000E1218" w14:paraId="7A29DB11" w14:textId="77777777" w:rsidTr="000E1218">
        <w:trPr>
          <w:trHeight w:val="585"/>
        </w:trPr>
        <w:tc>
          <w:tcPr>
            <w:tcW w:w="8400" w:type="dxa"/>
            <w:tcBorders>
              <w:top w:val="nil"/>
              <w:left w:val="nil"/>
              <w:bottom w:val="nil"/>
              <w:right w:val="nil"/>
            </w:tcBorders>
            <w:shd w:val="clear" w:color="auto" w:fill="auto"/>
            <w:vAlign w:val="center"/>
            <w:hideMark/>
          </w:tcPr>
          <w:p w14:paraId="05C539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 Simpson, E. John, D. Cohen, et al.</w:t>
            </w:r>
            <w:r w:rsidRPr="000E1218">
              <w:rPr>
                <w:rFonts w:ascii="Times New Roman" w:eastAsia="Times New Roman" w:hAnsi="Times New Roman" w:cs="Times New Roman"/>
                <w:color w:val="000000"/>
                <w:lang w:val="en-CA"/>
              </w:rPr>
              <w:t xml:space="preserve"> The healthy eating and lifestyle in pregnancy (HELP) Study: Design, baseline data and qualitative findings. </w:t>
            </w:r>
            <w:r w:rsidRPr="000E1218">
              <w:rPr>
                <w:rFonts w:ascii="Times New Roman" w:eastAsia="Times New Roman" w:hAnsi="Times New Roman" w:cs="Times New Roman"/>
                <w:i/>
                <w:iCs/>
                <w:color w:val="000000"/>
                <w:lang w:val="en-CA"/>
              </w:rPr>
              <w:t>Obesity Facts.</w:t>
            </w:r>
            <w:r w:rsidRPr="000E1218">
              <w:rPr>
                <w:rFonts w:ascii="Times New Roman" w:eastAsia="Times New Roman" w:hAnsi="Times New Roman" w:cs="Times New Roman"/>
                <w:color w:val="000000"/>
                <w:lang w:val="en-CA"/>
              </w:rPr>
              <w:t xml:space="preserve"> 2013. 6:196-197</w:t>
            </w:r>
          </w:p>
        </w:tc>
      </w:tr>
      <w:tr w:rsidR="000E1218" w:rsidRPr="000E1218" w14:paraId="578A20DD" w14:textId="77777777" w:rsidTr="000E1218">
        <w:trPr>
          <w:trHeight w:val="585"/>
        </w:trPr>
        <w:tc>
          <w:tcPr>
            <w:tcW w:w="8400" w:type="dxa"/>
            <w:tcBorders>
              <w:top w:val="nil"/>
              <w:left w:val="nil"/>
              <w:bottom w:val="nil"/>
              <w:right w:val="nil"/>
            </w:tcBorders>
            <w:shd w:val="clear" w:color="auto" w:fill="auto"/>
            <w:vAlign w:val="center"/>
            <w:hideMark/>
          </w:tcPr>
          <w:p w14:paraId="76207DE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Bond.</w:t>
            </w:r>
            <w:r w:rsidRPr="000E1218">
              <w:rPr>
                <w:rFonts w:ascii="Times New Roman" w:eastAsia="Times New Roman" w:hAnsi="Times New Roman" w:cs="Times New Roman"/>
                <w:color w:val="000000"/>
                <w:lang w:val="en-CA"/>
              </w:rPr>
              <w:t xml:space="preserve"> Aerobic exercise during pregnancy lowers fetal heart rate and increases variability. </w:t>
            </w:r>
            <w:r w:rsidRPr="000E1218">
              <w:rPr>
                <w:rFonts w:ascii="Times New Roman" w:eastAsia="Times New Roman" w:hAnsi="Times New Roman" w:cs="Times New Roman"/>
                <w:i/>
                <w:iCs/>
                <w:color w:val="000000"/>
                <w:lang w:val="en-CA"/>
              </w:rPr>
              <w:t>J.Midwifery Womens Health.</w:t>
            </w:r>
            <w:r w:rsidRPr="000E1218">
              <w:rPr>
                <w:rFonts w:ascii="Times New Roman" w:eastAsia="Times New Roman" w:hAnsi="Times New Roman" w:cs="Times New Roman"/>
                <w:color w:val="000000"/>
                <w:lang w:val="en-CA"/>
              </w:rPr>
              <w:t xml:space="preserve"> 2010. 55:e61</w:t>
            </w:r>
          </w:p>
        </w:tc>
      </w:tr>
      <w:tr w:rsidR="000E1218" w:rsidRPr="000E1218" w14:paraId="417FABE3" w14:textId="77777777" w:rsidTr="000E1218">
        <w:trPr>
          <w:trHeight w:val="585"/>
        </w:trPr>
        <w:tc>
          <w:tcPr>
            <w:tcW w:w="8400" w:type="dxa"/>
            <w:tcBorders>
              <w:top w:val="nil"/>
              <w:left w:val="nil"/>
              <w:bottom w:val="nil"/>
              <w:right w:val="nil"/>
            </w:tcBorders>
            <w:shd w:val="clear" w:color="auto" w:fill="auto"/>
            <w:vAlign w:val="center"/>
            <w:hideMark/>
          </w:tcPr>
          <w:p w14:paraId="6628AC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F. Ehrlich, B. Sternfeld, A. E. Krefman, et al.</w:t>
            </w:r>
            <w:r w:rsidRPr="000E1218">
              <w:rPr>
                <w:rFonts w:ascii="Times New Roman" w:eastAsia="Times New Roman" w:hAnsi="Times New Roman" w:cs="Times New Roman"/>
                <w:color w:val="000000"/>
                <w:lang w:val="en-CA"/>
              </w:rPr>
              <w:t xml:space="preserve"> Erratum to: Moderate and Vigorous Intensity Exercise During Pregnancy and Gestational Weight Gain in Women with Gestational Diabetes.Erratum for Matern Child Health J. 2016 Jun;20(6):1247-57. doi: 10.1007/s10995-016-1926-z.; PMID: 26955997]. </w:t>
            </w:r>
            <w:r w:rsidRPr="000E1218">
              <w:rPr>
                <w:rFonts w:ascii="Times New Roman" w:eastAsia="Times New Roman" w:hAnsi="Times New Roman" w:cs="Times New Roman"/>
                <w:i/>
                <w:iCs/>
                <w:color w:val="000000"/>
                <w:lang w:val="en-CA"/>
              </w:rPr>
              <w:t>Maternal &amp; Child Health Journal.</w:t>
            </w:r>
            <w:r w:rsidRPr="000E1218">
              <w:rPr>
                <w:rFonts w:ascii="Times New Roman" w:eastAsia="Times New Roman" w:hAnsi="Times New Roman" w:cs="Times New Roman"/>
                <w:color w:val="000000"/>
                <w:lang w:val="en-CA"/>
              </w:rPr>
              <w:t xml:space="preserve"> 2016. 3:3</w:t>
            </w:r>
          </w:p>
        </w:tc>
      </w:tr>
      <w:tr w:rsidR="000E1218" w:rsidRPr="000E1218" w14:paraId="3200D571" w14:textId="77777777" w:rsidTr="000E1218">
        <w:trPr>
          <w:trHeight w:val="585"/>
        </w:trPr>
        <w:tc>
          <w:tcPr>
            <w:tcW w:w="8400" w:type="dxa"/>
            <w:tcBorders>
              <w:top w:val="nil"/>
              <w:left w:val="nil"/>
              <w:bottom w:val="nil"/>
              <w:right w:val="nil"/>
            </w:tcBorders>
            <w:shd w:val="clear" w:color="auto" w:fill="auto"/>
            <w:vAlign w:val="center"/>
            <w:hideMark/>
          </w:tcPr>
          <w:p w14:paraId="3216DBF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F. Ehrlich, M. M. Hedderson, J. Feng, Y. Crites, C. P. Quesenberry and A. Ferrara.</w:t>
            </w:r>
            <w:r w:rsidRPr="000E1218">
              <w:rPr>
                <w:rFonts w:ascii="Times New Roman" w:eastAsia="Times New Roman" w:hAnsi="Times New Roman" w:cs="Times New Roman"/>
                <w:color w:val="000000"/>
                <w:lang w:val="en-CA"/>
              </w:rPr>
              <w:t xml:space="preserve"> Lifestyle intervention improves postpartum fasting glucose levels in women with gestational diabetes.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2014. 63: </w:t>
            </w:r>
          </w:p>
        </w:tc>
      </w:tr>
      <w:tr w:rsidR="000E1218" w:rsidRPr="000E1218" w14:paraId="45188179" w14:textId="77777777" w:rsidTr="000E1218">
        <w:trPr>
          <w:trHeight w:val="585"/>
        </w:trPr>
        <w:tc>
          <w:tcPr>
            <w:tcW w:w="8400" w:type="dxa"/>
            <w:tcBorders>
              <w:top w:val="nil"/>
              <w:left w:val="nil"/>
              <w:bottom w:val="nil"/>
              <w:right w:val="nil"/>
            </w:tcBorders>
            <w:shd w:val="clear" w:color="auto" w:fill="auto"/>
            <w:vAlign w:val="center"/>
            <w:hideMark/>
          </w:tcPr>
          <w:p w14:paraId="284048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Hoirisch Clapauch and P. Benchimol-Barbosa.</w:t>
            </w:r>
            <w:r w:rsidRPr="000E1218">
              <w:rPr>
                <w:rFonts w:ascii="Times New Roman" w:eastAsia="Times New Roman" w:hAnsi="Times New Roman" w:cs="Times New Roman"/>
                <w:color w:val="000000"/>
                <w:lang w:val="en-CA"/>
              </w:rPr>
              <w:t xml:space="preserve"> Walking and metformin to improve perinatal outcomes. </w:t>
            </w:r>
            <w:r w:rsidRPr="000E1218">
              <w:rPr>
                <w:rFonts w:ascii="Times New Roman" w:eastAsia="Times New Roman" w:hAnsi="Times New Roman" w:cs="Times New Roman"/>
                <w:i/>
                <w:iCs/>
                <w:color w:val="000000"/>
                <w:lang w:val="en-CA"/>
              </w:rPr>
              <w:t>Thromb.Res.</w:t>
            </w:r>
            <w:r w:rsidRPr="000E1218">
              <w:rPr>
                <w:rFonts w:ascii="Times New Roman" w:eastAsia="Times New Roman" w:hAnsi="Times New Roman" w:cs="Times New Roman"/>
                <w:color w:val="000000"/>
                <w:lang w:val="en-CA"/>
              </w:rPr>
              <w:t xml:space="preserve"> 2011. 127:S132</w:t>
            </w:r>
          </w:p>
        </w:tc>
      </w:tr>
      <w:tr w:rsidR="000E1218" w:rsidRPr="000E1218" w14:paraId="37894AF7" w14:textId="77777777" w:rsidTr="000E1218">
        <w:trPr>
          <w:trHeight w:val="585"/>
        </w:trPr>
        <w:tc>
          <w:tcPr>
            <w:tcW w:w="8400" w:type="dxa"/>
            <w:tcBorders>
              <w:top w:val="nil"/>
              <w:left w:val="nil"/>
              <w:bottom w:val="nil"/>
              <w:right w:val="nil"/>
            </w:tcBorders>
            <w:shd w:val="clear" w:color="auto" w:fill="auto"/>
            <w:vAlign w:val="center"/>
            <w:hideMark/>
          </w:tcPr>
          <w:p w14:paraId="23EF89E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Hoirisch-Clapauch, M. C. W. Sant'Anna, E. C. C. Moreira, P. P. Frankel, M. P. Valle and M. M. D'Ippolito.</w:t>
            </w:r>
            <w:r w:rsidRPr="000E1218">
              <w:rPr>
                <w:rFonts w:ascii="Times New Roman" w:eastAsia="Times New Roman" w:hAnsi="Times New Roman" w:cs="Times New Roman"/>
                <w:color w:val="000000"/>
                <w:lang w:val="en-CA"/>
              </w:rPr>
              <w:t xml:space="preserve"> A protocol combining daily walking and a low-glycemic index diet increases the rate of take-home babies in women with consecutive first-trimester miscarriages. </w:t>
            </w:r>
            <w:r w:rsidRPr="000E1218">
              <w:rPr>
                <w:rFonts w:ascii="Times New Roman" w:eastAsia="Times New Roman" w:hAnsi="Times New Roman" w:cs="Times New Roman"/>
                <w:i/>
                <w:iCs/>
                <w:color w:val="000000"/>
                <w:lang w:val="en-CA"/>
              </w:rPr>
              <w:t>Bjog-an International Journal of Obstetrics and Gynaecology.</w:t>
            </w:r>
            <w:r w:rsidRPr="000E1218">
              <w:rPr>
                <w:rFonts w:ascii="Times New Roman" w:eastAsia="Times New Roman" w:hAnsi="Times New Roman" w:cs="Times New Roman"/>
                <w:color w:val="000000"/>
                <w:lang w:val="en-CA"/>
              </w:rPr>
              <w:t xml:space="preserve"> 2016. 123:74-75</w:t>
            </w:r>
          </w:p>
        </w:tc>
      </w:tr>
      <w:tr w:rsidR="000E1218" w:rsidRPr="000E1218" w14:paraId="0446FD11" w14:textId="77777777" w:rsidTr="000E1218">
        <w:trPr>
          <w:trHeight w:val="585"/>
        </w:trPr>
        <w:tc>
          <w:tcPr>
            <w:tcW w:w="8400" w:type="dxa"/>
            <w:tcBorders>
              <w:top w:val="nil"/>
              <w:left w:val="nil"/>
              <w:bottom w:val="nil"/>
              <w:right w:val="nil"/>
            </w:tcBorders>
            <w:shd w:val="clear" w:color="auto" w:fill="auto"/>
            <w:vAlign w:val="center"/>
            <w:hideMark/>
          </w:tcPr>
          <w:p w14:paraId="0D5EAE0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Huffman.</w:t>
            </w:r>
            <w:r w:rsidRPr="000E1218">
              <w:rPr>
                <w:rFonts w:ascii="Times New Roman" w:eastAsia="Times New Roman" w:hAnsi="Times New Roman" w:cs="Times New Roman"/>
                <w:color w:val="000000"/>
                <w:lang w:val="en-CA"/>
              </w:rPr>
              <w:t xml:space="preserve"> Source: PIP. 054419 Source: POP. 00182032; Women, work and pregnancy outcome. </w:t>
            </w:r>
            <w:r w:rsidRPr="000E1218">
              <w:rPr>
                <w:rFonts w:ascii="Times New Roman" w:eastAsia="Times New Roman" w:hAnsi="Times New Roman" w:cs="Times New Roman"/>
                <w:i/>
                <w:iCs/>
                <w:color w:val="000000"/>
                <w:lang w:val="en-CA"/>
              </w:rPr>
              <w:t>Mothers &amp; Children.</w:t>
            </w:r>
            <w:r w:rsidRPr="000E1218">
              <w:rPr>
                <w:rFonts w:ascii="Times New Roman" w:eastAsia="Times New Roman" w:hAnsi="Times New Roman" w:cs="Times New Roman"/>
                <w:color w:val="000000"/>
                <w:lang w:val="en-CA"/>
              </w:rPr>
              <w:t xml:space="preserve"> 1988. 7:1-3</w:t>
            </w:r>
          </w:p>
        </w:tc>
      </w:tr>
      <w:tr w:rsidR="000E1218" w:rsidRPr="000E1218" w14:paraId="13E864C3" w14:textId="77777777" w:rsidTr="000E1218">
        <w:trPr>
          <w:trHeight w:val="585"/>
        </w:trPr>
        <w:tc>
          <w:tcPr>
            <w:tcW w:w="8400" w:type="dxa"/>
            <w:tcBorders>
              <w:top w:val="nil"/>
              <w:left w:val="nil"/>
              <w:bottom w:val="nil"/>
              <w:right w:val="nil"/>
            </w:tcBorders>
            <w:shd w:val="clear" w:color="auto" w:fill="auto"/>
            <w:vAlign w:val="center"/>
            <w:hideMark/>
          </w:tcPr>
          <w:p w14:paraId="39C349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J. de Jersey, J. M. Nicholson, L. K. Callaway and L. A. Daniels.</w:t>
            </w:r>
            <w:r w:rsidRPr="000E1218">
              <w:rPr>
                <w:rFonts w:ascii="Times New Roman" w:eastAsia="Times New Roman" w:hAnsi="Times New Roman" w:cs="Times New Roman"/>
                <w:color w:val="000000"/>
                <w:lang w:val="en-CA"/>
              </w:rPr>
              <w:t xml:space="preserve"> An observational study of nutrition and physical activity behaviors, knowledge, and advice in pregnancy.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2013. 115</w:t>
            </w:r>
          </w:p>
        </w:tc>
      </w:tr>
      <w:tr w:rsidR="000E1218" w:rsidRPr="000E1218" w14:paraId="3CDCAD41" w14:textId="77777777" w:rsidTr="000E1218">
        <w:trPr>
          <w:trHeight w:val="585"/>
        </w:trPr>
        <w:tc>
          <w:tcPr>
            <w:tcW w:w="8400" w:type="dxa"/>
            <w:tcBorders>
              <w:top w:val="nil"/>
              <w:left w:val="nil"/>
              <w:bottom w:val="nil"/>
              <w:right w:val="nil"/>
            </w:tcBorders>
            <w:shd w:val="clear" w:color="auto" w:fill="auto"/>
            <w:vAlign w:val="center"/>
            <w:hideMark/>
          </w:tcPr>
          <w:p w14:paraId="01ABF4D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 J. McDonald, J. P. Newnham, S. F. Evans, A. M. Lynch and C. Goodman.</w:t>
            </w:r>
            <w:r w:rsidRPr="000E1218">
              <w:rPr>
                <w:rFonts w:ascii="Times New Roman" w:eastAsia="Times New Roman" w:hAnsi="Times New Roman" w:cs="Times New Roman"/>
                <w:color w:val="000000"/>
                <w:lang w:val="en-CA"/>
              </w:rPr>
              <w:t xml:space="preserve"> The effect of aquatic exercise during pregnancy on fetal wellbeing. </w:t>
            </w:r>
            <w:r w:rsidRPr="000E1218">
              <w:rPr>
                <w:rFonts w:ascii="Times New Roman" w:eastAsia="Times New Roman" w:hAnsi="Times New Roman" w:cs="Times New Roman"/>
                <w:i/>
                <w:iCs/>
                <w:color w:val="000000"/>
                <w:lang w:val="en-CA"/>
              </w:rPr>
              <w:t>20th Conference on Priorities in Perinatal Care in Southern Africa.</w:t>
            </w:r>
            <w:r w:rsidRPr="000E1218">
              <w:rPr>
                <w:rFonts w:ascii="Times New Roman" w:eastAsia="Times New Roman" w:hAnsi="Times New Roman" w:cs="Times New Roman"/>
                <w:color w:val="000000"/>
                <w:lang w:val="en-CA"/>
              </w:rPr>
              <w:t xml:space="preserve"> 2001. </w:t>
            </w:r>
          </w:p>
        </w:tc>
      </w:tr>
      <w:tr w:rsidR="000E1218" w:rsidRPr="000E1218" w14:paraId="47F5FA1A" w14:textId="77777777" w:rsidTr="000E1218">
        <w:trPr>
          <w:trHeight w:val="585"/>
        </w:trPr>
        <w:tc>
          <w:tcPr>
            <w:tcW w:w="8400" w:type="dxa"/>
            <w:tcBorders>
              <w:top w:val="nil"/>
              <w:left w:val="nil"/>
              <w:bottom w:val="nil"/>
              <w:right w:val="nil"/>
            </w:tcBorders>
            <w:shd w:val="clear" w:color="auto" w:fill="auto"/>
            <w:vAlign w:val="center"/>
            <w:hideMark/>
          </w:tcPr>
          <w:p w14:paraId="13192D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Kramarz, R. Kirschner, W. Kirschner and K. Friese.</w:t>
            </w:r>
            <w:r w:rsidRPr="000E1218">
              <w:rPr>
                <w:rFonts w:ascii="Times New Roman" w:eastAsia="Times New Roman" w:hAnsi="Times New Roman" w:cs="Times New Roman"/>
                <w:color w:val="000000"/>
                <w:lang w:val="en-CA"/>
              </w:rPr>
              <w:t xml:space="preserve"> Horseback riding during pregnancy: No significant association with preterm delivery. </w:t>
            </w:r>
            <w:r w:rsidRPr="000E1218">
              <w:rPr>
                <w:rFonts w:ascii="Times New Roman" w:eastAsia="Times New Roman" w:hAnsi="Times New Roman" w:cs="Times New Roman"/>
                <w:i/>
                <w:iCs/>
                <w:color w:val="000000"/>
                <w:lang w:val="en-CA"/>
              </w:rPr>
              <w:t>Arch.Gynecol.Obstet.</w:t>
            </w:r>
            <w:r w:rsidRPr="000E1218">
              <w:rPr>
                <w:rFonts w:ascii="Times New Roman" w:eastAsia="Times New Roman" w:hAnsi="Times New Roman" w:cs="Times New Roman"/>
                <w:color w:val="000000"/>
                <w:lang w:val="en-CA"/>
              </w:rPr>
              <w:t xml:space="preserve"> 2010. 282:S8</w:t>
            </w:r>
          </w:p>
        </w:tc>
      </w:tr>
      <w:tr w:rsidR="000E1218" w:rsidRPr="000E1218" w14:paraId="7D6AA13D" w14:textId="77777777" w:rsidTr="000E1218">
        <w:trPr>
          <w:trHeight w:val="585"/>
        </w:trPr>
        <w:tc>
          <w:tcPr>
            <w:tcW w:w="8400" w:type="dxa"/>
            <w:tcBorders>
              <w:top w:val="nil"/>
              <w:left w:val="nil"/>
              <w:bottom w:val="nil"/>
              <w:right w:val="nil"/>
            </w:tcBorders>
            <w:shd w:val="clear" w:color="auto" w:fill="auto"/>
            <w:vAlign w:val="center"/>
            <w:hideMark/>
          </w:tcPr>
          <w:p w14:paraId="0DF7FB2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Kramarz, W. Kirschner, I. Mylonas, C. Heipertz-Hengst and K. Friese.</w:t>
            </w:r>
            <w:r w:rsidRPr="000E1218">
              <w:rPr>
                <w:rFonts w:ascii="Times New Roman" w:eastAsia="Times New Roman" w:hAnsi="Times New Roman" w:cs="Times New Roman"/>
                <w:color w:val="000000"/>
                <w:lang w:val="en-CA"/>
              </w:rPr>
              <w:t xml:space="preserve"> Horse riding during pregnancy. German]. </w:t>
            </w:r>
            <w:r w:rsidRPr="000E1218">
              <w:rPr>
                <w:rFonts w:ascii="Times New Roman" w:eastAsia="Times New Roman" w:hAnsi="Times New Roman" w:cs="Times New Roman"/>
                <w:i/>
                <w:iCs/>
                <w:color w:val="000000"/>
                <w:lang w:val="en-CA"/>
              </w:rPr>
              <w:t>Gynakologe.</w:t>
            </w:r>
            <w:r w:rsidRPr="000E1218">
              <w:rPr>
                <w:rFonts w:ascii="Times New Roman" w:eastAsia="Times New Roman" w:hAnsi="Times New Roman" w:cs="Times New Roman"/>
                <w:color w:val="000000"/>
                <w:lang w:val="en-CA"/>
              </w:rPr>
              <w:t xml:space="preserve"> 2013. 46:679-688</w:t>
            </w:r>
          </w:p>
        </w:tc>
      </w:tr>
      <w:tr w:rsidR="000E1218" w:rsidRPr="000E1218" w14:paraId="5F077407" w14:textId="77777777" w:rsidTr="000E1218">
        <w:trPr>
          <w:trHeight w:val="585"/>
        </w:trPr>
        <w:tc>
          <w:tcPr>
            <w:tcW w:w="8400" w:type="dxa"/>
            <w:tcBorders>
              <w:top w:val="nil"/>
              <w:left w:val="nil"/>
              <w:bottom w:val="nil"/>
              <w:right w:val="nil"/>
            </w:tcBorders>
            <w:shd w:val="clear" w:color="auto" w:fill="auto"/>
            <w:vAlign w:val="center"/>
            <w:hideMark/>
          </w:tcPr>
          <w:p w14:paraId="0D49B09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 Redden, M. J. LaMonte, J. L. Freudenheim and C. B. Rudra.</w:t>
            </w:r>
            <w:r w:rsidRPr="000E1218">
              <w:rPr>
                <w:rFonts w:ascii="Times New Roman" w:eastAsia="Times New Roman" w:hAnsi="Times New Roman" w:cs="Times New Roman"/>
                <w:color w:val="000000"/>
                <w:lang w:val="en-CA"/>
              </w:rPr>
              <w:t xml:space="preserve"> The Association Between Gestational Diabetes Mellitus and Recreational Physical Activity. </w:t>
            </w:r>
            <w:r w:rsidRPr="000E1218">
              <w:rPr>
                <w:rFonts w:ascii="Times New Roman" w:eastAsia="Times New Roman" w:hAnsi="Times New Roman" w:cs="Times New Roman"/>
                <w:i/>
                <w:iCs/>
                <w:color w:val="000000"/>
                <w:lang w:val="en-CA"/>
              </w:rPr>
              <w:t>Matern.Child Health J.</w:t>
            </w:r>
            <w:r w:rsidRPr="000E1218">
              <w:rPr>
                <w:rFonts w:ascii="Times New Roman" w:eastAsia="Times New Roman" w:hAnsi="Times New Roman" w:cs="Times New Roman"/>
                <w:color w:val="000000"/>
                <w:lang w:val="en-CA"/>
              </w:rPr>
              <w:t xml:space="preserve"> 2010. 1-6</w:t>
            </w:r>
          </w:p>
        </w:tc>
      </w:tr>
      <w:tr w:rsidR="000E1218" w:rsidRPr="000E1218" w14:paraId="24110592" w14:textId="77777777" w:rsidTr="000E1218">
        <w:trPr>
          <w:trHeight w:val="585"/>
        </w:trPr>
        <w:tc>
          <w:tcPr>
            <w:tcW w:w="8400" w:type="dxa"/>
            <w:tcBorders>
              <w:top w:val="nil"/>
              <w:left w:val="nil"/>
              <w:bottom w:val="nil"/>
              <w:right w:val="nil"/>
            </w:tcBorders>
            <w:shd w:val="clear" w:color="auto" w:fill="auto"/>
            <w:vAlign w:val="center"/>
            <w:hideMark/>
          </w:tcPr>
          <w:p w14:paraId="2D8A0C9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Lilley, K. Anderson and E. Benbow.</w:t>
            </w:r>
            <w:r w:rsidRPr="000E1218">
              <w:rPr>
                <w:rFonts w:ascii="Times New Roman" w:eastAsia="Times New Roman" w:hAnsi="Times New Roman" w:cs="Times New Roman"/>
                <w:color w:val="000000"/>
                <w:lang w:val="en-CA"/>
              </w:rPr>
              <w:t xml:space="preserve"> Choose to change maternity weight management pilot. 2014. 4:232</w:t>
            </w:r>
          </w:p>
        </w:tc>
      </w:tr>
      <w:tr w:rsidR="000E1218" w:rsidRPr="000E1218" w14:paraId="51F91728" w14:textId="77777777" w:rsidTr="000E1218">
        <w:trPr>
          <w:trHeight w:val="585"/>
        </w:trPr>
        <w:tc>
          <w:tcPr>
            <w:tcW w:w="8400" w:type="dxa"/>
            <w:tcBorders>
              <w:top w:val="nil"/>
              <w:left w:val="nil"/>
              <w:bottom w:val="nil"/>
              <w:right w:val="nil"/>
            </w:tcBorders>
            <w:shd w:val="clear" w:color="auto" w:fill="auto"/>
            <w:vAlign w:val="center"/>
            <w:hideMark/>
          </w:tcPr>
          <w:p w14:paraId="3A7913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Lira, F. Surita, A. C. Godoy, K. Kasawara and S. Morais.</w:t>
            </w:r>
            <w:r w:rsidRPr="000E1218">
              <w:rPr>
                <w:rFonts w:ascii="Times New Roman" w:eastAsia="Times New Roman" w:hAnsi="Times New Roman" w:cs="Times New Roman"/>
                <w:color w:val="000000"/>
                <w:lang w:val="en-CA"/>
              </w:rPr>
              <w:t xml:space="preserve"> Physical exercise patterns and factors related to exercise among pregnant women in Brazil. </w:t>
            </w:r>
            <w:r w:rsidRPr="000E1218">
              <w:rPr>
                <w:rFonts w:ascii="Times New Roman" w:eastAsia="Times New Roman" w:hAnsi="Times New Roman" w:cs="Times New Roman"/>
                <w:i/>
                <w:iCs/>
                <w:color w:val="000000"/>
                <w:lang w:val="en-CA"/>
              </w:rPr>
              <w:t>International Journal of Gynecology and Obstetrics.</w:t>
            </w:r>
            <w:r w:rsidRPr="000E1218">
              <w:rPr>
                <w:rFonts w:ascii="Times New Roman" w:eastAsia="Times New Roman" w:hAnsi="Times New Roman" w:cs="Times New Roman"/>
                <w:color w:val="000000"/>
                <w:lang w:val="en-CA"/>
              </w:rPr>
              <w:t xml:space="preserve"> 2015. 131:E358-E359</w:t>
            </w:r>
          </w:p>
        </w:tc>
      </w:tr>
      <w:tr w:rsidR="000E1218" w:rsidRPr="000E1218" w14:paraId="3340B08A" w14:textId="77777777" w:rsidTr="000E1218">
        <w:trPr>
          <w:trHeight w:val="585"/>
        </w:trPr>
        <w:tc>
          <w:tcPr>
            <w:tcW w:w="8400" w:type="dxa"/>
            <w:tcBorders>
              <w:top w:val="nil"/>
              <w:left w:val="nil"/>
              <w:bottom w:val="nil"/>
              <w:right w:val="nil"/>
            </w:tcBorders>
            <w:shd w:val="clear" w:color="auto" w:fill="auto"/>
            <w:vAlign w:val="center"/>
            <w:hideMark/>
          </w:tcPr>
          <w:p w14:paraId="27A2FFE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 Grundy, G. Blackburn, M. Higgins, R. Lauer, M. G. Perri and D. Ryan.</w:t>
            </w:r>
            <w:r w:rsidRPr="000E1218">
              <w:rPr>
                <w:rFonts w:ascii="Times New Roman" w:eastAsia="Times New Roman" w:hAnsi="Times New Roman" w:cs="Times New Roman"/>
                <w:color w:val="000000"/>
                <w:lang w:val="en-CA"/>
              </w:rPr>
              <w:t xml:space="preserve"> Physical activity in the prevention and treatment of obesity and its comorbidities: evidence report of independent panel to assess the role of physical activity in the treatment of obesity and its comorbidities. 1999. 31:1493-1500 8</w:t>
            </w:r>
          </w:p>
        </w:tc>
      </w:tr>
      <w:tr w:rsidR="000E1218" w:rsidRPr="000E1218" w14:paraId="522196B8" w14:textId="77777777" w:rsidTr="000E1218">
        <w:trPr>
          <w:trHeight w:val="585"/>
        </w:trPr>
        <w:tc>
          <w:tcPr>
            <w:tcW w:w="8400" w:type="dxa"/>
            <w:tcBorders>
              <w:top w:val="nil"/>
              <w:left w:val="nil"/>
              <w:bottom w:val="nil"/>
              <w:right w:val="nil"/>
            </w:tcBorders>
            <w:shd w:val="clear" w:color="auto" w:fill="auto"/>
            <w:vAlign w:val="center"/>
            <w:hideMark/>
          </w:tcPr>
          <w:p w14:paraId="3F7DA4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 M, P. Afshary and P. Abedi.</w:t>
            </w:r>
            <w:r w:rsidRPr="000E1218">
              <w:rPr>
                <w:rFonts w:ascii="Times New Roman" w:eastAsia="Times New Roman" w:hAnsi="Times New Roman" w:cs="Times New Roman"/>
                <w:color w:val="000000"/>
                <w:lang w:val="en-CA"/>
              </w:rPr>
              <w:t xml:space="preserve"> Effect of physical activity intervention based on a pedometer on physical activity level and anthropometric measures after childbirth: A randomized controlled trial. </w:t>
            </w:r>
            <w:r w:rsidRPr="000E1218">
              <w:rPr>
                <w:rFonts w:ascii="Times New Roman" w:eastAsia="Times New Roman" w:hAnsi="Times New Roman" w:cs="Times New Roman"/>
                <w:i/>
                <w:iCs/>
                <w:color w:val="000000"/>
                <w:lang w:val="en-CA"/>
              </w:rPr>
              <w:t>BMC Pregnancy and Childbirth.</w:t>
            </w:r>
            <w:r w:rsidRPr="000E1218">
              <w:rPr>
                <w:rFonts w:ascii="Times New Roman" w:eastAsia="Times New Roman" w:hAnsi="Times New Roman" w:cs="Times New Roman"/>
                <w:color w:val="000000"/>
                <w:lang w:val="en-CA"/>
              </w:rPr>
              <w:t xml:space="preserve"> 2011. 103</w:t>
            </w:r>
          </w:p>
        </w:tc>
      </w:tr>
      <w:tr w:rsidR="000E1218" w:rsidRPr="000E1218" w14:paraId="58A5BA06" w14:textId="77777777" w:rsidTr="000E1218">
        <w:trPr>
          <w:trHeight w:val="585"/>
        </w:trPr>
        <w:tc>
          <w:tcPr>
            <w:tcW w:w="8400" w:type="dxa"/>
            <w:tcBorders>
              <w:top w:val="nil"/>
              <w:left w:val="nil"/>
              <w:bottom w:val="nil"/>
              <w:right w:val="nil"/>
            </w:tcBorders>
            <w:shd w:val="clear" w:color="auto" w:fill="auto"/>
            <w:vAlign w:val="center"/>
            <w:hideMark/>
          </w:tcPr>
          <w:p w14:paraId="2BBBA49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 Ruchat and M. F. Mottola.</w:t>
            </w:r>
            <w:r w:rsidRPr="000E1218">
              <w:rPr>
                <w:rFonts w:ascii="Times New Roman" w:eastAsia="Times New Roman" w:hAnsi="Times New Roman" w:cs="Times New Roman"/>
                <w:color w:val="000000"/>
                <w:lang w:val="en-CA"/>
              </w:rPr>
              <w:t xml:space="preserve"> PMC3533454; Preventing long-term risk of obesity for two generations: prenatal physical activity is part of the puzzle. </w:t>
            </w:r>
            <w:r w:rsidRPr="000E1218">
              <w:rPr>
                <w:rFonts w:ascii="Times New Roman" w:eastAsia="Times New Roman" w:hAnsi="Times New Roman" w:cs="Times New Roman"/>
                <w:i/>
                <w:iCs/>
                <w:color w:val="000000"/>
                <w:lang w:val="en-CA"/>
              </w:rPr>
              <w:t>Journal of Pregnancy.</w:t>
            </w:r>
            <w:r w:rsidRPr="000E1218">
              <w:rPr>
                <w:rFonts w:ascii="Times New Roman" w:eastAsia="Times New Roman" w:hAnsi="Times New Roman" w:cs="Times New Roman"/>
                <w:color w:val="000000"/>
                <w:lang w:val="en-CA"/>
              </w:rPr>
              <w:t xml:space="preserve"> 2012. 2012:470247</w:t>
            </w:r>
          </w:p>
        </w:tc>
      </w:tr>
      <w:tr w:rsidR="000E1218" w:rsidRPr="000E1218" w14:paraId="32C28FF4" w14:textId="77777777" w:rsidTr="000E1218">
        <w:trPr>
          <w:trHeight w:val="585"/>
        </w:trPr>
        <w:tc>
          <w:tcPr>
            <w:tcW w:w="8400" w:type="dxa"/>
            <w:tcBorders>
              <w:top w:val="nil"/>
              <w:left w:val="nil"/>
              <w:bottom w:val="nil"/>
              <w:right w:val="nil"/>
            </w:tcBorders>
            <w:shd w:val="clear" w:color="auto" w:fill="auto"/>
            <w:vAlign w:val="center"/>
            <w:hideMark/>
          </w:tcPr>
          <w:p w14:paraId="370E182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Meher and L. Duley.</w:t>
            </w:r>
            <w:r w:rsidRPr="000E1218">
              <w:rPr>
                <w:rFonts w:ascii="Times New Roman" w:eastAsia="Times New Roman" w:hAnsi="Times New Roman" w:cs="Times New Roman"/>
                <w:color w:val="000000"/>
                <w:lang w:val="en-CA"/>
              </w:rPr>
              <w:t xml:space="preserve"> Lifestyle choices for prevention of pre-eclampsia: More rest or regular exercise?. 2006. 25:154-154</w:t>
            </w:r>
          </w:p>
        </w:tc>
      </w:tr>
      <w:tr w:rsidR="000E1218" w:rsidRPr="000E1218" w14:paraId="70DCE917" w14:textId="77777777" w:rsidTr="000E1218">
        <w:trPr>
          <w:trHeight w:val="585"/>
        </w:trPr>
        <w:tc>
          <w:tcPr>
            <w:tcW w:w="8400" w:type="dxa"/>
            <w:tcBorders>
              <w:top w:val="nil"/>
              <w:left w:val="nil"/>
              <w:bottom w:val="nil"/>
              <w:right w:val="nil"/>
            </w:tcBorders>
            <w:shd w:val="clear" w:color="auto" w:fill="auto"/>
            <w:vAlign w:val="center"/>
            <w:hideMark/>
          </w:tcPr>
          <w:p w14:paraId="7D7AF3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 Stafne, K. A. Salvesen and S. Morkved.</w:t>
            </w:r>
            <w:r w:rsidRPr="000E1218">
              <w:rPr>
                <w:rFonts w:ascii="Times New Roman" w:eastAsia="Times New Roman" w:hAnsi="Times New Roman" w:cs="Times New Roman"/>
                <w:color w:val="000000"/>
                <w:lang w:val="en-CA"/>
              </w:rPr>
              <w:t xml:space="preserve"> Does regular exercise in pregnancy increase lumbopelvic pain?. </w:t>
            </w:r>
            <w:r w:rsidRPr="000E1218">
              <w:rPr>
                <w:rFonts w:ascii="Times New Roman" w:eastAsia="Times New Roman" w:hAnsi="Times New Roman" w:cs="Times New Roman"/>
                <w:i/>
                <w:iCs/>
                <w:color w:val="000000"/>
                <w:lang w:val="en-CA"/>
              </w:rPr>
              <w:t>Physiotherapy.</w:t>
            </w:r>
            <w:r w:rsidRPr="000E1218">
              <w:rPr>
                <w:rFonts w:ascii="Times New Roman" w:eastAsia="Times New Roman" w:hAnsi="Times New Roman" w:cs="Times New Roman"/>
                <w:color w:val="000000"/>
                <w:lang w:val="en-CA"/>
              </w:rPr>
              <w:t xml:space="preserve"> 1171. 97:S1171</w:t>
            </w:r>
          </w:p>
        </w:tc>
      </w:tr>
      <w:tr w:rsidR="000E1218" w:rsidRPr="000E1218" w14:paraId="7F27EA22" w14:textId="77777777" w:rsidTr="000E1218">
        <w:trPr>
          <w:trHeight w:val="585"/>
        </w:trPr>
        <w:tc>
          <w:tcPr>
            <w:tcW w:w="8400" w:type="dxa"/>
            <w:tcBorders>
              <w:top w:val="nil"/>
              <w:left w:val="nil"/>
              <w:bottom w:val="nil"/>
              <w:right w:val="nil"/>
            </w:tcBorders>
            <w:shd w:val="clear" w:color="auto" w:fill="auto"/>
            <w:vAlign w:val="center"/>
            <w:hideMark/>
          </w:tcPr>
          <w:p w14:paraId="6AB6BAC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P. Cutinho, R. Gopal and S. V. Rao.</w:t>
            </w:r>
            <w:r w:rsidRPr="000E1218">
              <w:rPr>
                <w:rFonts w:ascii="Times New Roman" w:eastAsia="Times New Roman" w:hAnsi="Times New Roman" w:cs="Times New Roman"/>
                <w:color w:val="000000"/>
                <w:lang w:val="en-CA"/>
              </w:rPr>
              <w:t xml:space="preserve"> Pilot study on effect of yoga on labour outcome among antenatal women of a selected hospital. </w:t>
            </w:r>
            <w:r w:rsidRPr="000E1218">
              <w:rPr>
                <w:rFonts w:ascii="Times New Roman" w:eastAsia="Times New Roman" w:hAnsi="Times New Roman" w:cs="Times New Roman"/>
                <w:i/>
                <w:iCs/>
                <w:color w:val="000000"/>
                <w:lang w:val="en-CA"/>
              </w:rPr>
              <w:t>Nepal Journal of Epidemiology.Conference: International Conference on Research Methodology and Scientific Writing, ICRMSW.</w:t>
            </w:r>
            <w:r w:rsidRPr="000E1218">
              <w:rPr>
                <w:rFonts w:ascii="Times New Roman" w:eastAsia="Times New Roman" w:hAnsi="Times New Roman" w:cs="Times New Roman"/>
                <w:color w:val="000000"/>
                <w:lang w:val="en-CA"/>
              </w:rPr>
              <w:t xml:space="preserve"> 2013. 4: </w:t>
            </w:r>
          </w:p>
        </w:tc>
      </w:tr>
      <w:tr w:rsidR="000E1218" w:rsidRPr="000E1218" w14:paraId="1F5EAED6" w14:textId="77777777" w:rsidTr="000E1218">
        <w:trPr>
          <w:trHeight w:val="585"/>
        </w:trPr>
        <w:tc>
          <w:tcPr>
            <w:tcW w:w="8400" w:type="dxa"/>
            <w:tcBorders>
              <w:top w:val="nil"/>
              <w:left w:val="nil"/>
              <w:bottom w:val="nil"/>
              <w:right w:val="nil"/>
            </w:tcBorders>
            <w:shd w:val="clear" w:color="auto" w:fill="auto"/>
            <w:vAlign w:val="center"/>
            <w:hideMark/>
          </w:tcPr>
          <w:p w14:paraId="0554C03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Phelan, C. Hart, M. Phipps,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PMC3205727; Maternal behaviors during pregnancy impact offspring obesity risk. </w:t>
            </w:r>
            <w:r w:rsidRPr="000E1218">
              <w:rPr>
                <w:rFonts w:ascii="Times New Roman" w:eastAsia="Times New Roman" w:hAnsi="Times New Roman" w:cs="Times New Roman"/>
                <w:i/>
                <w:iCs/>
                <w:color w:val="000000"/>
                <w:lang w:val="en-CA"/>
              </w:rPr>
              <w:t>Experimental Diabetes Research.</w:t>
            </w:r>
            <w:r w:rsidRPr="000E1218">
              <w:rPr>
                <w:rFonts w:ascii="Times New Roman" w:eastAsia="Times New Roman" w:hAnsi="Times New Roman" w:cs="Times New Roman"/>
                <w:color w:val="000000"/>
                <w:lang w:val="en-CA"/>
              </w:rPr>
              <w:t xml:space="preserve"> 2011. 2011:985139</w:t>
            </w:r>
          </w:p>
        </w:tc>
      </w:tr>
      <w:tr w:rsidR="000E1218" w:rsidRPr="000E1218" w14:paraId="39AA23CA" w14:textId="77777777" w:rsidTr="000E1218">
        <w:trPr>
          <w:trHeight w:val="585"/>
        </w:trPr>
        <w:tc>
          <w:tcPr>
            <w:tcW w:w="8400" w:type="dxa"/>
            <w:tcBorders>
              <w:top w:val="nil"/>
              <w:left w:val="nil"/>
              <w:bottom w:val="nil"/>
              <w:right w:val="nil"/>
            </w:tcBorders>
            <w:shd w:val="clear" w:color="auto" w:fill="auto"/>
            <w:vAlign w:val="center"/>
            <w:hideMark/>
          </w:tcPr>
          <w:p w14:paraId="7BDBC890"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S. Phelan, C. N. Hart, M. G. Phipps,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Maternal weight gain and behaviors during pregnancy predict offspring weight in the "fit for delivery" study. </w:t>
            </w:r>
            <w:r w:rsidRPr="000E1218">
              <w:rPr>
                <w:rFonts w:ascii="Times New Roman" w:eastAsia="Times New Roman" w:hAnsi="Times New Roman" w:cs="Times New Roman"/>
                <w:i/>
                <w:iCs/>
                <w:color w:val="000000"/>
                <w:lang w:val="en-CA"/>
              </w:rPr>
              <w:t>Obesity.</w:t>
            </w:r>
            <w:r w:rsidRPr="000E1218">
              <w:rPr>
                <w:rFonts w:ascii="Times New Roman" w:eastAsia="Times New Roman" w:hAnsi="Times New Roman" w:cs="Times New Roman"/>
                <w:color w:val="000000"/>
                <w:lang w:val="en-CA"/>
              </w:rPr>
              <w:t xml:space="preserve"> 2011. 19:S52</w:t>
            </w:r>
          </w:p>
        </w:tc>
      </w:tr>
      <w:tr w:rsidR="000E1218" w:rsidRPr="000E1218" w14:paraId="347A9128" w14:textId="77777777" w:rsidTr="000E1218">
        <w:trPr>
          <w:trHeight w:val="585"/>
        </w:trPr>
        <w:tc>
          <w:tcPr>
            <w:tcW w:w="8400" w:type="dxa"/>
            <w:tcBorders>
              <w:top w:val="nil"/>
              <w:left w:val="nil"/>
              <w:bottom w:val="nil"/>
              <w:right w:val="nil"/>
            </w:tcBorders>
            <w:shd w:val="clear" w:color="auto" w:fill="auto"/>
            <w:vAlign w:val="center"/>
            <w:hideMark/>
          </w:tcPr>
          <w:p w14:paraId="5EE5E47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R. Yousefabadi, S. Noorani, A. Azhari and M. T. Shakeri.</w:t>
            </w:r>
            <w:r w:rsidRPr="000E1218">
              <w:rPr>
                <w:rFonts w:ascii="Times New Roman" w:eastAsia="Times New Roman" w:hAnsi="Times New Roman" w:cs="Times New Roman"/>
                <w:color w:val="000000"/>
                <w:lang w:val="en-CA"/>
              </w:rPr>
              <w:t xml:space="preserve"> Comparison of the effects of taping and exercise on functional disability and lumbar lordosis in the second trimester of pregnancy. </w:t>
            </w:r>
            <w:r w:rsidRPr="000E1218">
              <w:rPr>
                <w:rFonts w:ascii="Times New Roman" w:eastAsia="Times New Roman" w:hAnsi="Times New Roman" w:cs="Times New Roman"/>
                <w:i/>
                <w:iCs/>
                <w:color w:val="000000"/>
                <w:lang w:val="en-CA"/>
              </w:rPr>
              <w:t>Avicenna Journal of Phytomedicine.</w:t>
            </w:r>
            <w:r w:rsidRPr="000E1218">
              <w:rPr>
                <w:rFonts w:ascii="Times New Roman" w:eastAsia="Times New Roman" w:hAnsi="Times New Roman" w:cs="Times New Roman"/>
                <w:color w:val="000000"/>
                <w:lang w:val="en-CA"/>
              </w:rPr>
              <w:t xml:space="preserve"> 2015. 5:130</w:t>
            </w:r>
          </w:p>
        </w:tc>
      </w:tr>
      <w:tr w:rsidR="000E1218" w:rsidRPr="000E1218" w14:paraId="5ED8C112" w14:textId="77777777" w:rsidTr="000E1218">
        <w:trPr>
          <w:trHeight w:val="585"/>
        </w:trPr>
        <w:tc>
          <w:tcPr>
            <w:tcW w:w="8400" w:type="dxa"/>
            <w:tcBorders>
              <w:top w:val="nil"/>
              <w:left w:val="nil"/>
              <w:bottom w:val="nil"/>
              <w:right w:val="nil"/>
            </w:tcBorders>
            <w:shd w:val="clear" w:color="auto" w:fill="auto"/>
            <w:vAlign w:val="center"/>
            <w:hideMark/>
          </w:tcPr>
          <w:p w14:paraId="1CED837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Sankaralingam, Y. Jiang, S. T. Davidge and S. Yeo.</w:t>
            </w:r>
            <w:r w:rsidRPr="000E1218">
              <w:rPr>
                <w:rFonts w:ascii="Times New Roman" w:eastAsia="Times New Roman" w:hAnsi="Times New Roman" w:cs="Times New Roman"/>
                <w:color w:val="000000"/>
                <w:lang w:val="en-CA"/>
              </w:rPr>
              <w:t xml:space="preserve"> Effect of exercise on vascular superoxide dismutase expression in high-risk pregnancy. </w:t>
            </w:r>
            <w:r w:rsidRPr="000E1218">
              <w:rPr>
                <w:rFonts w:ascii="Times New Roman" w:eastAsia="Times New Roman" w:hAnsi="Times New Roman" w:cs="Times New Roman"/>
                <w:i/>
                <w:iCs/>
                <w:color w:val="000000"/>
                <w:lang w:val="en-CA"/>
              </w:rPr>
              <w:t>Am.J.Perinatol.</w:t>
            </w:r>
            <w:r w:rsidRPr="000E1218">
              <w:rPr>
                <w:rFonts w:ascii="Times New Roman" w:eastAsia="Times New Roman" w:hAnsi="Times New Roman" w:cs="Times New Roman"/>
                <w:color w:val="000000"/>
                <w:lang w:val="en-CA"/>
              </w:rPr>
              <w:t xml:space="preserve"> 2011. 28:803-810</w:t>
            </w:r>
          </w:p>
        </w:tc>
      </w:tr>
      <w:tr w:rsidR="000E1218" w:rsidRPr="000E1218" w14:paraId="29DF920B" w14:textId="77777777" w:rsidTr="000E1218">
        <w:trPr>
          <w:trHeight w:val="585"/>
        </w:trPr>
        <w:tc>
          <w:tcPr>
            <w:tcW w:w="8400" w:type="dxa"/>
            <w:tcBorders>
              <w:top w:val="nil"/>
              <w:left w:val="nil"/>
              <w:bottom w:val="nil"/>
              <w:right w:val="nil"/>
            </w:tcBorders>
            <w:shd w:val="clear" w:color="auto" w:fill="auto"/>
            <w:vAlign w:val="center"/>
            <w:hideMark/>
          </w:tcPr>
          <w:p w14:paraId="3E5DA71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S. Seneviratne, G. Parry, Y. Jiang,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 randomized controlled trial on the effects of antenatal exercise on birth weight and neonatal body composition. </w:t>
            </w:r>
            <w:r w:rsidRPr="000E1218">
              <w:rPr>
                <w:rFonts w:ascii="Times New Roman" w:eastAsia="Times New Roman" w:hAnsi="Times New Roman" w:cs="Times New Roman"/>
                <w:i/>
                <w:iCs/>
                <w:color w:val="000000"/>
                <w:lang w:val="en-CA"/>
              </w:rPr>
              <w:t>International Journal of Pediatric Endocrinology.Conference: 8th Biennial Scientific Meeting of the Asia Pacific Paediatric Endocrine Society, APPES.</w:t>
            </w:r>
            <w:r w:rsidRPr="000E1218">
              <w:rPr>
                <w:rFonts w:ascii="Times New Roman" w:eastAsia="Times New Roman" w:hAnsi="Times New Roman" w:cs="Times New Roman"/>
                <w:color w:val="000000"/>
                <w:lang w:val="en-CA"/>
              </w:rPr>
              <w:t xml:space="preserve"> 2014. </w:t>
            </w:r>
          </w:p>
        </w:tc>
      </w:tr>
      <w:tr w:rsidR="000E1218" w:rsidRPr="000E1218" w14:paraId="52732DD8" w14:textId="77777777" w:rsidTr="000E1218">
        <w:trPr>
          <w:trHeight w:val="585"/>
        </w:trPr>
        <w:tc>
          <w:tcPr>
            <w:tcW w:w="8400" w:type="dxa"/>
            <w:tcBorders>
              <w:top w:val="nil"/>
              <w:left w:val="nil"/>
              <w:bottom w:val="nil"/>
              <w:right w:val="nil"/>
            </w:tcBorders>
            <w:shd w:val="clear" w:color="auto" w:fill="auto"/>
            <w:vAlign w:val="center"/>
            <w:hideMark/>
          </w:tcPr>
          <w:p w14:paraId="712924B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Seneviratne, W. Cutfield, L. Mc Cowan, et al.</w:t>
            </w:r>
            <w:r w:rsidRPr="000E1218">
              <w:rPr>
                <w:rFonts w:ascii="Times New Roman" w:eastAsia="Times New Roman" w:hAnsi="Times New Roman" w:cs="Times New Roman"/>
                <w:color w:val="000000"/>
                <w:lang w:val="en-CA"/>
              </w:rPr>
              <w:t xml:space="preserve"> Improve trial-improving maternal and progeny risk of obesity via exercise-A randomised controlled trial on effects of exercise in pregnancy in overweight and obese women and their offspring. </w:t>
            </w:r>
            <w:r w:rsidRPr="000E1218">
              <w:rPr>
                <w:rFonts w:ascii="Times New Roman" w:eastAsia="Times New Roman" w:hAnsi="Times New Roman" w:cs="Times New Roman"/>
                <w:i/>
                <w:iCs/>
                <w:color w:val="000000"/>
                <w:lang w:val="en-CA"/>
              </w:rPr>
              <w:t>Obesity Reviews.</w:t>
            </w:r>
            <w:r w:rsidRPr="000E1218">
              <w:rPr>
                <w:rFonts w:ascii="Times New Roman" w:eastAsia="Times New Roman" w:hAnsi="Times New Roman" w:cs="Times New Roman"/>
                <w:color w:val="000000"/>
                <w:lang w:val="en-CA"/>
              </w:rPr>
              <w:t xml:space="preserve"> 2014. 15:124</w:t>
            </w:r>
          </w:p>
        </w:tc>
      </w:tr>
      <w:tr w:rsidR="000E1218" w:rsidRPr="000E1218" w14:paraId="47732EC6" w14:textId="77777777" w:rsidTr="000E1218">
        <w:trPr>
          <w:trHeight w:val="585"/>
        </w:trPr>
        <w:tc>
          <w:tcPr>
            <w:tcW w:w="8400" w:type="dxa"/>
            <w:tcBorders>
              <w:top w:val="nil"/>
              <w:left w:val="nil"/>
              <w:bottom w:val="nil"/>
              <w:right w:val="nil"/>
            </w:tcBorders>
            <w:shd w:val="clear" w:color="auto" w:fill="auto"/>
            <w:vAlign w:val="center"/>
            <w:hideMark/>
          </w:tcPr>
          <w:p w14:paraId="07AE5E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Shahali, M. Kashanian, A. Azari and R. Salehi.</w:t>
            </w:r>
            <w:r w:rsidRPr="000E1218">
              <w:rPr>
                <w:rFonts w:ascii="Times New Roman" w:eastAsia="Times New Roman" w:hAnsi="Times New Roman" w:cs="Times New Roman"/>
                <w:color w:val="000000"/>
                <w:lang w:val="en-CA"/>
              </w:rPr>
              <w:t xml:space="preserve"> Effects of pelvic floor muscle exercises on quality of life out comes in women with stress urinary incontinence. </w:t>
            </w:r>
            <w:r w:rsidRPr="000E1218">
              <w:rPr>
                <w:rFonts w:ascii="Times New Roman" w:eastAsia="Times New Roman" w:hAnsi="Times New Roman" w:cs="Times New Roman"/>
                <w:i/>
                <w:iCs/>
                <w:color w:val="000000"/>
                <w:lang w:val="en-CA"/>
              </w:rPr>
              <w:t>Physiotherapy (United Kingdom).</w:t>
            </w:r>
            <w:r w:rsidRPr="000E1218">
              <w:rPr>
                <w:rFonts w:ascii="Times New Roman" w:eastAsia="Times New Roman" w:hAnsi="Times New Roman" w:cs="Times New Roman"/>
                <w:color w:val="000000"/>
                <w:lang w:val="en-CA"/>
              </w:rPr>
              <w:t xml:space="preserve"> 2011. 97:eS1125</w:t>
            </w:r>
          </w:p>
        </w:tc>
      </w:tr>
      <w:tr w:rsidR="000E1218" w:rsidRPr="000E1218" w14:paraId="3651ADE1" w14:textId="77777777" w:rsidTr="000E1218">
        <w:trPr>
          <w:trHeight w:val="585"/>
        </w:trPr>
        <w:tc>
          <w:tcPr>
            <w:tcW w:w="8400" w:type="dxa"/>
            <w:tcBorders>
              <w:top w:val="nil"/>
              <w:left w:val="nil"/>
              <w:bottom w:val="nil"/>
              <w:right w:val="nil"/>
            </w:tcBorders>
            <w:shd w:val="clear" w:color="auto" w:fill="auto"/>
            <w:vAlign w:val="center"/>
            <w:hideMark/>
          </w:tcPr>
          <w:p w14:paraId="3DB726A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Swanson.</w:t>
            </w:r>
            <w:r w:rsidRPr="000E1218">
              <w:rPr>
                <w:rFonts w:ascii="Times New Roman" w:eastAsia="Times New Roman" w:hAnsi="Times New Roman" w:cs="Times New Roman"/>
                <w:color w:val="000000"/>
                <w:lang w:val="en-CA"/>
              </w:rPr>
              <w:t xml:space="preserve"> Abdominal muscles in pregnancy and the postpartum period. 2001. 16:12-14 3</w:t>
            </w:r>
          </w:p>
        </w:tc>
      </w:tr>
      <w:tr w:rsidR="000E1218" w:rsidRPr="000E1218" w14:paraId="4B492DAA" w14:textId="77777777" w:rsidTr="000E1218">
        <w:trPr>
          <w:trHeight w:val="585"/>
        </w:trPr>
        <w:tc>
          <w:tcPr>
            <w:tcW w:w="8400" w:type="dxa"/>
            <w:tcBorders>
              <w:top w:val="nil"/>
              <w:left w:val="nil"/>
              <w:bottom w:val="nil"/>
              <w:right w:val="nil"/>
            </w:tcBorders>
            <w:shd w:val="clear" w:color="auto" w:fill="auto"/>
            <w:vAlign w:val="center"/>
            <w:hideMark/>
          </w:tcPr>
          <w:p w14:paraId="6884D76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T. Brophy.</w:t>
            </w:r>
            <w:r w:rsidRPr="000E1218">
              <w:rPr>
                <w:rFonts w:ascii="Times New Roman" w:eastAsia="Times New Roman" w:hAnsi="Times New Roman" w:cs="Times New Roman"/>
                <w:color w:val="000000"/>
                <w:lang w:val="en-CA"/>
              </w:rPr>
              <w:t xml:space="preserve"> Physical activity and excess weight in pregnancy have independent and unique effects on delivery and perinatal outcomes. </w:t>
            </w:r>
            <w:r w:rsidRPr="000E1218">
              <w:rPr>
                <w:rFonts w:ascii="Times New Roman" w:eastAsia="Times New Roman" w:hAnsi="Times New Roman" w:cs="Times New Roman"/>
                <w:i/>
                <w:iCs/>
                <w:color w:val="000000"/>
                <w:lang w:val="en-CA"/>
              </w:rPr>
              <w:t>PloS one.</w:t>
            </w:r>
            <w:r w:rsidRPr="000E1218">
              <w:rPr>
                <w:rFonts w:ascii="Times New Roman" w:eastAsia="Times New Roman" w:hAnsi="Times New Roman" w:cs="Times New Roman"/>
                <w:color w:val="000000"/>
                <w:lang w:val="en-CA"/>
              </w:rPr>
              <w:t xml:space="preserve"> 2014. 9:e94532</w:t>
            </w:r>
          </w:p>
        </w:tc>
      </w:tr>
      <w:tr w:rsidR="000E1218" w:rsidRPr="000E1218" w14:paraId="389AE1ED" w14:textId="77777777" w:rsidTr="000E1218">
        <w:trPr>
          <w:trHeight w:val="585"/>
        </w:trPr>
        <w:tc>
          <w:tcPr>
            <w:tcW w:w="8400" w:type="dxa"/>
            <w:tcBorders>
              <w:top w:val="nil"/>
              <w:left w:val="nil"/>
              <w:bottom w:val="nil"/>
              <w:right w:val="nil"/>
            </w:tcBorders>
            <w:shd w:val="clear" w:color="auto" w:fill="auto"/>
            <w:vAlign w:val="center"/>
            <w:hideMark/>
          </w:tcPr>
          <w:p w14:paraId="5E45D8C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T. Orr, S. A. James, J. Garry and E. Newton.</w:t>
            </w:r>
            <w:r w:rsidRPr="000E1218">
              <w:rPr>
                <w:rFonts w:ascii="Times New Roman" w:eastAsia="Times New Roman" w:hAnsi="Times New Roman" w:cs="Times New Roman"/>
                <w:color w:val="000000"/>
                <w:lang w:val="en-CA"/>
              </w:rPr>
              <w:t xml:space="preserve"> Exercise participation before and during pregnancy among low-income, urban, Black women: the Baltimore Preterm Birth Study. </w:t>
            </w:r>
            <w:r w:rsidRPr="000E1218">
              <w:rPr>
                <w:rFonts w:ascii="Times New Roman" w:eastAsia="Times New Roman" w:hAnsi="Times New Roman" w:cs="Times New Roman"/>
                <w:i/>
                <w:iCs/>
                <w:color w:val="000000"/>
                <w:lang w:val="en-CA"/>
              </w:rPr>
              <w:t>Ethn.Dis.</w:t>
            </w:r>
            <w:r w:rsidRPr="000E1218">
              <w:rPr>
                <w:rFonts w:ascii="Times New Roman" w:eastAsia="Times New Roman" w:hAnsi="Times New Roman" w:cs="Times New Roman"/>
                <w:color w:val="000000"/>
                <w:lang w:val="en-CA"/>
              </w:rPr>
              <w:t xml:space="preserve"> 2006. 16:909-913</w:t>
            </w:r>
          </w:p>
        </w:tc>
      </w:tr>
      <w:tr w:rsidR="000E1218" w:rsidRPr="000E1218" w14:paraId="5F8611DF" w14:textId="77777777" w:rsidTr="000E1218">
        <w:trPr>
          <w:trHeight w:val="585"/>
        </w:trPr>
        <w:tc>
          <w:tcPr>
            <w:tcW w:w="8400" w:type="dxa"/>
            <w:tcBorders>
              <w:top w:val="nil"/>
              <w:left w:val="nil"/>
              <w:bottom w:val="nil"/>
              <w:right w:val="nil"/>
            </w:tcBorders>
            <w:shd w:val="clear" w:color="auto" w:fill="auto"/>
            <w:vAlign w:val="center"/>
            <w:hideMark/>
          </w:tcPr>
          <w:p w14:paraId="519BC29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Wilson and J. B. Peniston.</w:t>
            </w:r>
            <w:r w:rsidRPr="000E1218">
              <w:rPr>
                <w:rFonts w:ascii="Times New Roman" w:eastAsia="Times New Roman" w:hAnsi="Times New Roman" w:cs="Times New Roman"/>
                <w:color w:val="000000"/>
                <w:lang w:val="en-CA"/>
              </w:rPr>
              <w:t xml:space="preserve"> Wellness intervention with pregnant soldiers. </w:t>
            </w:r>
            <w:r w:rsidRPr="000E1218">
              <w:rPr>
                <w:rFonts w:ascii="Times New Roman" w:eastAsia="Times New Roman" w:hAnsi="Times New Roman" w:cs="Times New Roman"/>
                <w:i/>
                <w:iCs/>
                <w:color w:val="000000"/>
                <w:lang w:val="en-CA"/>
              </w:rPr>
              <w:t>Mil.Med.</w:t>
            </w:r>
            <w:r w:rsidRPr="000E1218">
              <w:rPr>
                <w:rFonts w:ascii="Times New Roman" w:eastAsia="Times New Roman" w:hAnsi="Times New Roman" w:cs="Times New Roman"/>
                <w:color w:val="000000"/>
                <w:lang w:val="en-CA"/>
              </w:rPr>
              <w:t xml:space="preserve"> 1999. 164:22-29</w:t>
            </w:r>
          </w:p>
        </w:tc>
      </w:tr>
      <w:tr w:rsidR="000E1218" w:rsidRPr="000E1218" w14:paraId="223776CF" w14:textId="77777777" w:rsidTr="000E1218">
        <w:trPr>
          <w:trHeight w:val="585"/>
        </w:trPr>
        <w:tc>
          <w:tcPr>
            <w:tcW w:w="8400" w:type="dxa"/>
            <w:tcBorders>
              <w:top w:val="nil"/>
              <w:left w:val="nil"/>
              <w:bottom w:val="nil"/>
              <w:right w:val="nil"/>
            </w:tcBorders>
            <w:shd w:val="clear" w:color="auto" w:fill="auto"/>
            <w:vAlign w:val="center"/>
            <w:hideMark/>
          </w:tcPr>
          <w:p w14:paraId="0388628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 and J. G. Logan.</w:t>
            </w:r>
            <w:r w:rsidRPr="000E1218">
              <w:rPr>
                <w:rFonts w:ascii="Times New Roman" w:eastAsia="Times New Roman" w:hAnsi="Times New Roman" w:cs="Times New Roman"/>
                <w:color w:val="000000"/>
                <w:lang w:val="en-CA"/>
              </w:rPr>
              <w:t xml:space="preserve"> Preventing obesity: exercise and daily activities of low-income pregnant women.[Erratum appears in J Perinat Neonatal Nurs. 2014 Apr-Jun;28(2):156]. 2014. 28:17-25</w:t>
            </w:r>
          </w:p>
        </w:tc>
      </w:tr>
      <w:tr w:rsidR="000E1218" w:rsidRPr="000E1218" w14:paraId="5D9A597E" w14:textId="77777777" w:rsidTr="000E1218">
        <w:trPr>
          <w:trHeight w:val="585"/>
        </w:trPr>
        <w:tc>
          <w:tcPr>
            <w:tcW w:w="8400" w:type="dxa"/>
            <w:tcBorders>
              <w:top w:val="nil"/>
              <w:left w:val="nil"/>
              <w:bottom w:val="nil"/>
              <w:right w:val="nil"/>
            </w:tcBorders>
            <w:shd w:val="clear" w:color="auto" w:fill="auto"/>
            <w:vAlign w:val="center"/>
            <w:hideMark/>
          </w:tcPr>
          <w:p w14:paraId="5277EBB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 and S. Davidge.</w:t>
            </w:r>
            <w:r w:rsidRPr="000E1218">
              <w:rPr>
                <w:rFonts w:ascii="Times New Roman" w:eastAsia="Times New Roman" w:hAnsi="Times New Roman" w:cs="Times New Roman"/>
                <w:color w:val="000000"/>
                <w:lang w:val="en-CA"/>
              </w:rPr>
              <w:t xml:space="preserve"> Walking Versus Stretching Exercises to Reduce the Incidence of Preeclampsia: A Randomized Clinical Trial. 2008. 40:S107-S107</w:t>
            </w:r>
          </w:p>
        </w:tc>
      </w:tr>
      <w:tr w:rsidR="000E1218" w:rsidRPr="000E1218" w14:paraId="0C437901" w14:textId="77777777" w:rsidTr="000E1218">
        <w:trPr>
          <w:trHeight w:val="585"/>
        </w:trPr>
        <w:tc>
          <w:tcPr>
            <w:tcW w:w="8400" w:type="dxa"/>
            <w:tcBorders>
              <w:top w:val="nil"/>
              <w:left w:val="nil"/>
              <w:bottom w:val="nil"/>
              <w:right w:val="nil"/>
            </w:tcBorders>
            <w:shd w:val="clear" w:color="auto" w:fill="auto"/>
            <w:vAlign w:val="center"/>
            <w:hideMark/>
          </w:tcPr>
          <w:p w14:paraId="04214AE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w:t>
            </w:r>
            <w:r w:rsidRPr="000E1218">
              <w:rPr>
                <w:rFonts w:ascii="Times New Roman" w:eastAsia="Times New Roman" w:hAnsi="Times New Roman" w:cs="Times New Roman"/>
                <w:color w:val="000000"/>
                <w:lang w:val="en-CA"/>
              </w:rPr>
              <w:t xml:space="preserve"> A risk reduction model for late-onset preeclampsia: a theory for using low-intensity exercises to enhance cardiac homeostasis in nursing research and practice. </w:t>
            </w:r>
            <w:r w:rsidRPr="000E1218">
              <w:rPr>
                <w:rFonts w:ascii="Times New Roman" w:eastAsia="Times New Roman" w:hAnsi="Times New Roman" w:cs="Times New Roman"/>
                <w:i/>
                <w:iCs/>
                <w:color w:val="000000"/>
                <w:lang w:val="en-CA"/>
              </w:rPr>
              <w:t>Advances in Nursing Science.</w:t>
            </w:r>
            <w:r w:rsidRPr="000E1218">
              <w:rPr>
                <w:rFonts w:ascii="Times New Roman" w:eastAsia="Times New Roman" w:hAnsi="Times New Roman" w:cs="Times New Roman"/>
                <w:color w:val="000000"/>
                <w:lang w:val="en-CA"/>
              </w:rPr>
              <w:t xml:space="preserve"> 2011. 34:78-88</w:t>
            </w:r>
          </w:p>
        </w:tc>
      </w:tr>
      <w:tr w:rsidR="000E1218" w:rsidRPr="000E1218" w14:paraId="23D230F2" w14:textId="77777777" w:rsidTr="000E1218">
        <w:trPr>
          <w:trHeight w:val="585"/>
        </w:trPr>
        <w:tc>
          <w:tcPr>
            <w:tcW w:w="8400" w:type="dxa"/>
            <w:tcBorders>
              <w:top w:val="nil"/>
              <w:left w:val="nil"/>
              <w:bottom w:val="nil"/>
              <w:right w:val="nil"/>
            </w:tcBorders>
            <w:shd w:val="clear" w:color="auto" w:fill="auto"/>
            <w:vAlign w:val="center"/>
            <w:hideMark/>
          </w:tcPr>
          <w:p w14:paraId="126ABC9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Yeo.</w:t>
            </w:r>
            <w:r w:rsidRPr="000E1218">
              <w:rPr>
                <w:rFonts w:ascii="Times New Roman" w:eastAsia="Times New Roman" w:hAnsi="Times New Roman" w:cs="Times New Roman"/>
                <w:color w:val="000000"/>
                <w:lang w:val="en-CA"/>
              </w:rPr>
              <w:t xml:space="preserve"> PREECLAMPSIA AND EXERCISE STUDY. 2011. 41:S135-S135</w:t>
            </w:r>
          </w:p>
        </w:tc>
      </w:tr>
      <w:tr w:rsidR="000E1218" w:rsidRPr="000E1218" w14:paraId="4DEB6C99" w14:textId="77777777" w:rsidTr="000E1218">
        <w:trPr>
          <w:trHeight w:val="585"/>
        </w:trPr>
        <w:tc>
          <w:tcPr>
            <w:tcW w:w="8400" w:type="dxa"/>
            <w:tcBorders>
              <w:top w:val="nil"/>
              <w:left w:val="nil"/>
              <w:bottom w:val="nil"/>
              <w:right w:val="nil"/>
            </w:tcBorders>
            <w:shd w:val="clear" w:color="auto" w:fill="auto"/>
            <w:vAlign w:val="center"/>
            <w:hideMark/>
          </w:tcPr>
          <w:p w14:paraId="600F819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Yu and Z. Hong.</w:t>
            </w:r>
            <w:r w:rsidRPr="000E1218">
              <w:rPr>
                <w:rFonts w:ascii="Times New Roman" w:eastAsia="Times New Roman" w:hAnsi="Times New Roman" w:cs="Times New Roman"/>
                <w:color w:val="000000"/>
                <w:lang w:val="en-CA"/>
              </w:rPr>
              <w:t xml:space="preserve"> Study of lifestyle intervention during pregnancy to prevent gestational diabetes mellitus in overweight and obese women. </w:t>
            </w:r>
            <w:r w:rsidRPr="000E1218">
              <w:rPr>
                <w:rFonts w:ascii="Times New Roman" w:eastAsia="Times New Roman" w:hAnsi="Times New Roman" w:cs="Times New Roman"/>
                <w:i/>
                <w:iCs/>
                <w:color w:val="000000"/>
                <w:lang w:val="en-CA"/>
              </w:rPr>
              <w:t>Journal of Women's Health.</w:t>
            </w:r>
            <w:r w:rsidRPr="000E1218">
              <w:rPr>
                <w:rFonts w:ascii="Times New Roman" w:eastAsia="Times New Roman" w:hAnsi="Times New Roman" w:cs="Times New Roman"/>
                <w:color w:val="000000"/>
                <w:lang w:val="en-CA"/>
              </w:rPr>
              <w:t xml:space="preserve"> 2014. 23 (4):38-39</w:t>
            </w:r>
          </w:p>
        </w:tc>
      </w:tr>
      <w:tr w:rsidR="000E1218" w:rsidRPr="000E1218" w14:paraId="702A6AA5" w14:textId="77777777" w:rsidTr="000E1218">
        <w:trPr>
          <w:trHeight w:val="585"/>
        </w:trPr>
        <w:tc>
          <w:tcPr>
            <w:tcW w:w="8400" w:type="dxa"/>
            <w:tcBorders>
              <w:top w:val="nil"/>
              <w:left w:val="nil"/>
              <w:bottom w:val="nil"/>
              <w:right w:val="nil"/>
            </w:tcBorders>
            <w:shd w:val="clear" w:color="auto" w:fill="auto"/>
            <w:vAlign w:val="center"/>
            <w:hideMark/>
          </w:tcPr>
          <w:p w14:paraId="59E639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Zand, M. Rafiei and A. Zamani.</w:t>
            </w:r>
            <w:r w:rsidRPr="000E1218">
              <w:rPr>
                <w:rFonts w:ascii="Times New Roman" w:eastAsia="Times New Roman" w:hAnsi="Times New Roman" w:cs="Times New Roman"/>
                <w:color w:val="000000"/>
                <w:lang w:val="en-CA"/>
              </w:rPr>
              <w:t xml:space="preserve"> The effect of simple exercises and correct daily activities on backache and dependent variables during pregnancy period. 2011. 14:48-53</w:t>
            </w:r>
          </w:p>
        </w:tc>
      </w:tr>
      <w:tr w:rsidR="000E1218" w:rsidRPr="000E1218" w14:paraId="0A2C6378" w14:textId="77777777" w:rsidTr="000E1218">
        <w:trPr>
          <w:trHeight w:val="585"/>
        </w:trPr>
        <w:tc>
          <w:tcPr>
            <w:tcW w:w="8400" w:type="dxa"/>
            <w:tcBorders>
              <w:top w:val="nil"/>
              <w:left w:val="nil"/>
              <w:bottom w:val="nil"/>
              <w:right w:val="nil"/>
            </w:tcBorders>
            <w:shd w:val="clear" w:color="auto" w:fill="auto"/>
            <w:vAlign w:val="center"/>
            <w:hideMark/>
          </w:tcPr>
          <w:p w14:paraId="0911C7D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Sarah A. Hopkins, James C. Baldi, Wayne S. Cutfield, Lesley McCowan, Janene B. Biggs and Paul L. Hofman.</w:t>
            </w:r>
            <w:r w:rsidRPr="000E1218">
              <w:rPr>
                <w:rFonts w:ascii="Times New Roman" w:eastAsia="Times New Roman" w:hAnsi="Times New Roman" w:cs="Times New Roman"/>
                <w:color w:val="000000"/>
                <w:lang w:val="en-CA"/>
              </w:rPr>
              <w:t xml:space="preserve"> Effects Of Exercise During Pregnancy On Maternal Insulin Sensitivity And Offspring Growth.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2009. 41:404-404</w:t>
            </w:r>
          </w:p>
        </w:tc>
      </w:tr>
      <w:tr w:rsidR="000E1218" w:rsidRPr="000E1218" w14:paraId="440D5DF8" w14:textId="77777777" w:rsidTr="000E1218">
        <w:trPr>
          <w:trHeight w:val="585"/>
        </w:trPr>
        <w:tc>
          <w:tcPr>
            <w:tcW w:w="8400" w:type="dxa"/>
            <w:tcBorders>
              <w:top w:val="nil"/>
              <w:left w:val="nil"/>
              <w:bottom w:val="nil"/>
              <w:right w:val="nil"/>
            </w:tcBorders>
            <w:shd w:val="clear" w:color="auto" w:fill="auto"/>
            <w:vAlign w:val="center"/>
            <w:hideMark/>
          </w:tcPr>
          <w:p w14:paraId="1FC42D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D. Anderson.</w:t>
            </w:r>
            <w:r w:rsidRPr="000E1218">
              <w:rPr>
                <w:rFonts w:ascii="Times New Roman" w:eastAsia="Times New Roman" w:hAnsi="Times New Roman" w:cs="Times New Roman"/>
                <w:color w:val="000000"/>
                <w:lang w:val="en-CA"/>
              </w:rPr>
              <w:t xml:space="preserve"> Exercise and sport in pregnancy. 1986. 22:275-278</w:t>
            </w:r>
          </w:p>
        </w:tc>
      </w:tr>
      <w:tr w:rsidR="000E1218" w:rsidRPr="000E1218" w14:paraId="2B740951" w14:textId="77777777" w:rsidTr="000E1218">
        <w:trPr>
          <w:trHeight w:val="585"/>
        </w:trPr>
        <w:tc>
          <w:tcPr>
            <w:tcW w:w="8400" w:type="dxa"/>
            <w:tcBorders>
              <w:top w:val="nil"/>
              <w:left w:val="nil"/>
              <w:bottom w:val="nil"/>
              <w:right w:val="nil"/>
            </w:tcBorders>
            <w:shd w:val="clear" w:color="auto" w:fill="auto"/>
            <w:vAlign w:val="center"/>
            <w:hideMark/>
          </w:tcPr>
          <w:p w14:paraId="15EC75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E. Chalk and W. M. Brown.</w:t>
            </w:r>
            <w:r w:rsidRPr="000E1218">
              <w:rPr>
                <w:rFonts w:ascii="Times New Roman" w:eastAsia="Times New Roman" w:hAnsi="Times New Roman" w:cs="Times New Roman"/>
                <w:color w:val="000000"/>
                <w:lang w:val="en-CA"/>
              </w:rPr>
              <w:t xml:space="preserve"> Exercise epigenetics and the fetal origins of disease. </w:t>
            </w:r>
            <w:r w:rsidRPr="000E1218">
              <w:rPr>
                <w:rFonts w:ascii="Times New Roman" w:eastAsia="Times New Roman" w:hAnsi="Times New Roman" w:cs="Times New Roman"/>
                <w:i/>
                <w:iCs/>
                <w:color w:val="000000"/>
                <w:lang w:val="en-CA"/>
              </w:rPr>
              <w:t>Epigenomics.</w:t>
            </w:r>
            <w:r w:rsidRPr="000E1218">
              <w:rPr>
                <w:rFonts w:ascii="Times New Roman" w:eastAsia="Times New Roman" w:hAnsi="Times New Roman" w:cs="Times New Roman"/>
                <w:color w:val="000000"/>
                <w:lang w:val="en-CA"/>
              </w:rPr>
              <w:t xml:space="preserve"> 2014. 6:469-472</w:t>
            </w:r>
          </w:p>
        </w:tc>
      </w:tr>
      <w:tr w:rsidR="000E1218" w:rsidRPr="000E1218" w14:paraId="428FE433" w14:textId="77777777" w:rsidTr="000E1218">
        <w:trPr>
          <w:trHeight w:val="585"/>
        </w:trPr>
        <w:tc>
          <w:tcPr>
            <w:tcW w:w="8400" w:type="dxa"/>
            <w:tcBorders>
              <w:top w:val="nil"/>
              <w:left w:val="nil"/>
              <w:bottom w:val="nil"/>
              <w:right w:val="nil"/>
            </w:tcBorders>
            <w:shd w:val="clear" w:color="auto" w:fill="auto"/>
            <w:vAlign w:val="center"/>
            <w:hideMark/>
          </w:tcPr>
          <w:p w14:paraId="281181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L. Weissgerber, L. A. Wolfe and G. A. Davies.</w:t>
            </w:r>
            <w:r w:rsidRPr="000E1218">
              <w:rPr>
                <w:rFonts w:ascii="Times New Roman" w:eastAsia="Times New Roman" w:hAnsi="Times New Roman" w:cs="Times New Roman"/>
                <w:color w:val="000000"/>
                <w:lang w:val="en-CA"/>
              </w:rPr>
              <w:t xml:space="preserve"> The role of regular physical activity in preeclampsia prevention. </w:t>
            </w:r>
            <w:r w:rsidRPr="000E1218">
              <w:rPr>
                <w:rFonts w:ascii="Times New Roman" w:eastAsia="Times New Roman" w:hAnsi="Times New Roman" w:cs="Times New Roman"/>
                <w:i/>
                <w:iCs/>
                <w:color w:val="000000"/>
                <w:lang w:val="en-CA"/>
              </w:rPr>
              <w:t>Medicine &amp; Science in Sports &amp; Exercise.</w:t>
            </w:r>
            <w:r w:rsidRPr="000E1218">
              <w:rPr>
                <w:rFonts w:ascii="Times New Roman" w:eastAsia="Times New Roman" w:hAnsi="Times New Roman" w:cs="Times New Roman"/>
                <w:color w:val="000000"/>
                <w:lang w:val="en-CA"/>
              </w:rPr>
              <w:t xml:space="preserve"> 2004. 36:2024-2031</w:t>
            </w:r>
          </w:p>
        </w:tc>
      </w:tr>
      <w:tr w:rsidR="000E1218" w:rsidRPr="000E1218" w14:paraId="39F7D554" w14:textId="77777777" w:rsidTr="000E1218">
        <w:trPr>
          <w:trHeight w:val="585"/>
        </w:trPr>
        <w:tc>
          <w:tcPr>
            <w:tcW w:w="8400" w:type="dxa"/>
            <w:tcBorders>
              <w:top w:val="nil"/>
              <w:left w:val="nil"/>
              <w:bottom w:val="nil"/>
              <w:right w:val="nil"/>
            </w:tcBorders>
            <w:shd w:val="clear" w:color="auto" w:fill="auto"/>
            <w:vAlign w:val="center"/>
            <w:hideMark/>
          </w:tcPr>
          <w:p w14:paraId="188B7AE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T. østbye, K. M. Krause, C. A. Lovelady, et al.</w:t>
            </w:r>
            <w:r w:rsidRPr="000E1218">
              <w:rPr>
                <w:rFonts w:ascii="Times New Roman" w:eastAsia="Times New Roman" w:hAnsi="Times New Roman" w:cs="Times New Roman"/>
                <w:color w:val="000000"/>
                <w:lang w:val="en-CA"/>
              </w:rPr>
              <w:t xml:space="preserve"> Active Mothers Postpartum: a randomized controlled weight-loss intervention trial. </w:t>
            </w:r>
            <w:r w:rsidRPr="000E1218">
              <w:rPr>
                <w:rFonts w:ascii="Times New Roman" w:eastAsia="Times New Roman" w:hAnsi="Times New Roman" w:cs="Times New Roman"/>
                <w:i/>
                <w:iCs/>
                <w:color w:val="000000"/>
                <w:lang w:val="en-CA"/>
              </w:rPr>
              <w:t>Am.J.Prev.Med.</w:t>
            </w:r>
            <w:r w:rsidRPr="000E1218">
              <w:rPr>
                <w:rFonts w:ascii="Times New Roman" w:eastAsia="Times New Roman" w:hAnsi="Times New Roman" w:cs="Times New Roman"/>
                <w:color w:val="000000"/>
                <w:lang w:val="en-CA"/>
              </w:rPr>
              <w:t xml:space="preserve"> 2009. 37:173-180</w:t>
            </w:r>
          </w:p>
        </w:tc>
      </w:tr>
      <w:tr w:rsidR="000E1218" w:rsidRPr="000E1218" w14:paraId="2A078078" w14:textId="77777777" w:rsidTr="000E1218">
        <w:trPr>
          <w:trHeight w:val="585"/>
        </w:trPr>
        <w:tc>
          <w:tcPr>
            <w:tcW w:w="8400" w:type="dxa"/>
            <w:tcBorders>
              <w:top w:val="nil"/>
              <w:left w:val="nil"/>
              <w:bottom w:val="nil"/>
              <w:right w:val="nil"/>
            </w:tcBorders>
            <w:shd w:val="clear" w:color="auto" w:fill="auto"/>
            <w:vAlign w:val="center"/>
            <w:hideMark/>
          </w:tcPr>
          <w:p w14:paraId="1D8247C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Rosas and N. Constantino.</w:t>
            </w:r>
            <w:r w:rsidRPr="000E1218">
              <w:rPr>
                <w:rFonts w:ascii="Times New Roman" w:eastAsia="Times New Roman" w:hAnsi="Times New Roman" w:cs="Times New Roman"/>
                <w:color w:val="000000"/>
                <w:lang w:val="en-CA"/>
              </w:rPr>
              <w:t xml:space="preserve"> Exercise as a treatment modality to maintain normoglycemia in gestational diabetes. 1992. 6:14-24</w:t>
            </w:r>
          </w:p>
        </w:tc>
      </w:tr>
      <w:tr w:rsidR="000E1218" w:rsidRPr="000E1218" w14:paraId="2518C3D6" w14:textId="77777777" w:rsidTr="000E1218">
        <w:trPr>
          <w:trHeight w:val="585"/>
        </w:trPr>
        <w:tc>
          <w:tcPr>
            <w:tcW w:w="8400" w:type="dxa"/>
            <w:tcBorders>
              <w:top w:val="nil"/>
              <w:left w:val="nil"/>
              <w:bottom w:val="nil"/>
              <w:right w:val="nil"/>
            </w:tcBorders>
            <w:shd w:val="clear" w:color="auto" w:fill="auto"/>
            <w:vAlign w:val="center"/>
            <w:hideMark/>
          </w:tcPr>
          <w:p w14:paraId="1152808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Sorensen, M. Williams, I. M. Lee, E. Dashow and D. Luthy.</w:t>
            </w:r>
            <w:r w:rsidRPr="000E1218">
              <w:rPr>
                <w:rFonts w:ascii="Times New Roman" w:eastAsia="Times New Roman" w:hAnsi="Times New Roman" w:cs="Times New Roman"/>
                <w:color w:val="000000"/>
                <w:lang w:val="en-CA"/>
              </w:rPr>
              <w:t xml:space="preserve"> Physical activity during pregnancy and risk of preeclampsia. 2001. 185:S170-S170</w:t>
            </w:r>
          </w:p>
        </w:tc>
      </w:tr>
      <w:tr w:rsidR="000E1218" w:rsidRPr="000E1218" w14:paraId="68919E4B" w14:textId="77777777" w:rsidTr="000E1218">
        <w:trPr>
          <w:trHeight w:val="585"/>
        </w:trPr>
        <w:tc>
          <w:tcPr>
            <w:tcW w:w="8400" w:type="dxa"/>
            <w:tcBorders>
              <w:top w:val="nil"/>
              <w:left w:val="nil"/>
              <w:bottom w:val="nil"/>
              <w:right w:val="nil"/>
            </w:tcBorders>
            <w:shd w:val="clear" w:color="auto" w:fill="auto"/>
            <w:vAlign w:val="center"/>
            <w:hideMark/>
          </w:tcPr>
          <w:p w14:paraId="050D415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Turner.</w:t>
            </w:r>
            <w:r w:rsidRPr="000E1218">
              <w:rPr>
                <w:rFonts w:ascii="Times New Roman" w:eastAsia="Times New Roman" w:hAnsi="Times New Roman" w:cs="Times New Roman"/>
                <w:color w:val="000000"/>
                <w:lang w:val="en-CA"/>
              </w:rPr>
              <w:t xml:space="preserve"> Continence. Muscle control. 1994. 90:64-69</w:t>
            </w:r>
          </w:p>
        </w:tc>
      </w:tr>
      <w:tr w:rsidR="000E1218" w:rsidRPr="000E1218" w14:paraId="218E0362" w14:textId="77777777" w:rsidTr="000E1218">
        <w:trPr>
          <w:trHeight w:val="585"/>
        </w:trPr>
        <w:tc>
          <w:tcPr>
            <w:tcW w:w="8400" w:type="dxa"/>
            <w:tcBorders>
              <w:top w:val="nil"/>
              <w:left w:val="nil"/>
              <w:bottom w:val="nil"/>
              <w:right w:val="nil"/>
            </w:tcBorders>
            <w:shd w:val="clear" w:color="auto" w:fill="auto"/>
            <w:vAlign w:val="center"/>
            <w:hideMark/>
          </w:tcPr>
          <w:p w14:paraId="087F95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Theodore S. Paisley, Elizabeth A. Joy and Richard J. Price.</w:t>
            </w:r>
            <w:r w:rsidRPr="000E1218">
              <w:rPr>
                <w:rFonts w:ascii="Times New Roman" w:eastAsia="Times New Roman" w:hAnsi="Times New Roman" w:cs="Times New Roman"/>
                <w:color w:val="000000"/>
                <w:lang w:val="en-CA"/>
              </w:rPr>
              <w:t xml:space="preserve"> Exercise During Pregnancy. 2003. 2:325-330</w:t>
            </w:r>
          </w:p>
        </w:tc>
      </w:tr>
      <w:tr w:rsidR="000E1218" w:rsidRPr="000E1218" w14:paraId="0FC1C0A3" w14:textId="77777777" w:rsidTr="000E1218">
        <w:trPr>
          <w:trHeight w:val="585"/>
        </w:trPr>
        <w:tc>
          <w:tcPr>
            <w:tcW w:w="8400" w:type="dxa"/>
            <w:tcBorders>
              <w:top w:val="nil"/>
              <w:left w:val="nil"/>
              <w:bottom w:val="nil"/>
              <w:right w:val="nil"/>
            </w:tcBorders>
            <w:shd w:val="clear" w:color="auto" w:fill="auto"/>
            <w:vAlign w:val="center"/>
            <w:hideMark/>
          </w:tcPr>
          <w:p w14:paraId="74E1A69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Twombly Jr G.C.</w:t>
            </w:r>
            <w:r w:rsidRPr="000E1218">
              <w:rPr>
                <w:rFonts w:ascii="Times New Roman" w:eastAsia="Times New Roman" w:hAnsi="Times New Roman" w:cs="Times New Roman"/>
                <w:color w:val="000000"/>
                <w:lang w:val="en-CA"/>
              </w:rPr>
              <w:t xml:space="preserve"> Pre- and post-partum exercises: technics, indications, benefits. 1960. 41:229-234</w:t>
            </w:r>
          </w:p>
        </w:tc>
      </w:tr>
      <w:tr w:rsidR="000E1218" w:rsidRPr="000E1218" w14:paraId="25DAE608" w14:textId="77777777" w:rsidTr="000E1218">
        <w:trPr>
          <w:trHeight w:val="585"/>
        </w:trPr>
        <w:tc>
          <w:tcPr>
            <w:tcW w:w="8400" w:type="dxa"/>
            <w:tcBorders>
              <w:top w:val="nil"/>
              <w:left w:val="nil"/>
              <w:bottom w:val="nil"/>
              <w:right w:val="nil"/>
            </w:tcBorders>
            <w:shd w:val="clear" w:color="auto" w:fill="auto"/>
            <w:vAlign w:val="center"/>
            <w:hideMark/>
          </w:tcPr>
          <w:p w14:paraId="235242D7"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V. Chaddha, M. Simchen, L. Hornberger,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Fetal response to maternal exercise in pregnancies with uteroplacental vascular insufficiency.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2004. 191:S148-S148</w:t>
            </w:r>
          </w:p>
        </w:tc>
      </w:tr>
      <w:tr w:rsidR="000E1218" w:rsidRPr="000E1218" w14:paraId="606900BA" w14:textId="77777777" w:rsidTr="000E1218">
        <w:trPr>
          <w:trHeight w:val="585"/>
        </w:trPr>
        <w:tc>
          <w:tcPr>
            <w:tcW w:w="8400" w:type="dxa"/>
            <w:tcBorders>
              <w:top w:val="nil"/>
              <w:left w:val="nil"/>
              <w:bottom w:val="nil"/>
              <w:right w:val="nil"/>
            </w:tcBorders>
            <w:shd w:val="clear" w:color="auto" w:fill="auto"/>
            <w:vAlign w:val="center"/>
            <w:hideMark/>
          </w:tcPr>
          <w:p w14:paraId="73034B3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Montgomery.</w:t>
            </w:r>
            <w:r w:rsidRPr="000E1218">
              <w:rPr>
                <w:rFonts w:ascii="Times New Roman" w:eastAsia="Times New Roman" w:hAnsi="Times New Roman" w:cs="Times New Roman"/>
                <w:color w:val="000000"/>
                <w:lang w:val="en-CA"/>
              </w:rPr>
              <w:t xml:space="preserve"> The influence of increased physical activity on postpartum weight and body composition in African American women. 2008. 5:91-91 1</w:t>
            </w:r>
          </w:p>
        </w:tc>
      </w:tr>
      <w:tr w:rsidR="000E1218" w:rsidRPr="000E1218" w14:paraId="7A2ED880" w14:textId="77777777" w:rsidTr="000E1218">
        <w:trPr>
          <w:trHeight w:val="585"/>
        </w:trPr>
        <w:tc>
          <w:tcPr>
            <w:tcW w:w="8400" w:type="dxa"/>
            <w:tcBorders>
              <w:top w:val="nil"/>
              <w:left w:val="nil"/>
              <w:bottom w:val="nil"/>
              <w:right w:val="nil"/>
            </w:tcBorders>
            <w:shd w:val="clear" w:color="auto" w:fill="auto"/>
            <w:vAlign w:val="center"/>
            <w:hideMark/>
          </w:tcPr>
          <w:p w14:paraId="3C4D3D2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Van Poppel, M. N. M., M. W. M. Eekhoff, M. J. A. G. Wouters and P. M. Catalano.</w:t>
            </w:r>
            <w:r w:rsidRPr="000E1218">
              <w:rPr>
                <w:rFonts w:ascii="Times New Roman" w:eastAsia="Times New Roman" w:hAnsi="Times New Roman" w:cs="Times New Roman"/>
                <w:color w:val="000000"/>
                <w:lang w:val="en-CA"/>
              </w:rPr>
              <w:t xml:space="preserve"> Physical activity in pregnancy and maternal glucose and insulin in overweight and obese women. </w:t>
            </w:r>
            <w:r w:rsidRPr="000E1218">
              <w:rPr>
                <w:rFonts w:ascii="Times New Roman" w:eastAsia="Times New Roman" w:hAnsi="Times New Roman" w:cs="Times New Roman"/>
                <w:i/>
                <w:iCs/>
                <w:color w:val="000000"/>
                <w:lang w:val="en-CA"/>
              </w:rPr>
              <w:t>Reproductive Sciences.</w:t>
            </w:r>
            <w:r w:rsidRPr="000E1218">
              <w:rPr>
                <w:rFonts w:ascii="Times New Roman" w:eastAsia="Times New Roman" w:hAnsi="Times New Roman" w:cs="Times New Roman"/>
                <w:color w:val="000000"/>
                <w:lang w:val="en-CA"/>
              </w:rPr>
              <w:t xml:space="preserve"> 2013. 1):250A</w:t>
            </w:r>
          </w:p>
        </w:tc>
      </w:tr>
      <w:tr w:rsidR="000E1218" w:rsidRPr="000E1218" w14:paraId="446B372C" w14:textId="77777777" w:rsidTr="000E1218">
        <w:trPr>
          <w:trHeight w:val="585"/>
        </w:trPr>
        <w:tc>
          <w:tcPr>
            <w:tcW w:w="8400" w:type="dxa"/>
            <w:tcBorders>
              <w:top w:val="nil"/>
              <w:left w:val="nil"/>
              <w:bottom w:val="nil"/>
              <w:right w:val="nil"/>
            </w:tcBorders>
            <w:shd w:val="clear" w:color="auto" w:fill="auto"/>
            <w:vAlign w:val="center"/>
            <w:hideMark/>
          </w:tcPr>
          <w:p w14:paraId="69A6F0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Bao, D. K. Tobias, K. Bowers, F. B. Hu and C. Zhang.</w:t>
            </w:r>
            <w:r w:rsidRPr="000E1218">
              <w:rPr>
                <w:rFonts w:ascii="Times New Roman" w:eastAsia="Times New Roman" w:hAnsi="Times New Roman" w:cs="Times New Roman"/>
                <w:color w:val="000000"/>
                <w:lang w:val="en-CA"/>
              </w:rPr>
              <w:t xml:space="preserve"> Physical activity and sedentary behaviors in relation to type 2 diabetes risk among women at high risk. </w:t>
            </w:r>
            <w:r w:rsidRPr="000E1218">
              <w:rPr>
                <w:rFonts w:ascii="Times New Roman" w:eastAsia="Times New Roman" w:hAnsi="Times New Roman" w:cs="Times New Roman"/>
                <w:i/>
                <w:iCs/>
                <w:color w:val="000000"/>
                <w:lang w:val="en-CA"/>
              </w:rPr>
              <w:t>Diabetes.</w:t>
            </w:r>
            <w:r w:rsidRPr="000E1218">
              <w:rPr>
                <w:rFonts w:ascii="Times New Roman" w:eastAsia="Times New Roman" w:hAnsi="Times New Roman" w:cs="Times New Roman"/>
                <w:color w:val="000000"/>
                <w:lang w:val="en-CA"/>
              </w:rPr>
              <w:t xml:space="preserve"> 2013. 62:A355</w:t>
            </w:r>
          </w:p>
        </w:tc>
      </w:tr>
      <w:tr w:rsidR="000E1218" w:rsidRPr="000E1218" w14:paraId="2A21C6C5" w14:textId="77777777" w:rsidTr="000E1218">
        <w:trPr>
          <w:trHeight w:val="585"/>
        </w:trPr>
        <w:tc>
          <w:tcPr>
            <w:tcW w:w="8400" w:type="dxa"/>
            <w:tcBorders>
              <w:top w:val="nil"/>
              <w:left w:val="nil"/>
              <w:bottom w:val="nil"/>
              <w:right w:val="nil"/>
            </w:tcBorders>
            <w:shd w:val="clear" w:color="auto" w:fill="auto"/>
            <w:vAlign w:val="center"/>
            <w:hideMark/>
          </w:tcPr>
          <w:p w14:paraId="39FFEC8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W. Bevier, L. Jovanovicpeterson and T. Buchanan.</w:t>
            </w:r>
            <w:r w:rsidRPr="000E1218">
              <w:rPr>
                <w:rFonts w:ascii="Times New Roman" w:eastAsia="Times New Roman" w:hAnsi="Times New Roman" w:cs="Times New Roman"/>
                <w:color w:val="000000"/>
                <w:lang w:val="en-CA"/>
              </w:rPr>
              <w:t xml:space="preserve"> Exercise improves glucose-tolerance and glucose effectiveness but not insulin sensitivity or secretion in gestational diabetes. 1993. 42:A85-A85</w:t>
            </w:r>
          </w:p>
        </w:tc>
      </w:tr>
      <w:tr w:rsidR="000E1218" w:rsidRPr="000E1218" w14:paraId="190E94CB" w14:textId="77777777" w:rsidTr="000E1218">
        <w:trPr>
          <w:trHeight w:val="585"/>
        </w:trPr>
        <w:tc>
          <w:tcPr>
            <w:tcW w:w="8400" w:type="dxa"/>
            <w:tcBorders>
              <w:top w:val="nil"/>
              <w:left w:val="nil"/>
              <w:bottom w:val="nil"/>
              <w:right w:val="nil"/>
            </w:tcBorders>
            <w:shd w:val="clear" w:color="auto" w:fill="auto"/>
            <w:vAlign w:val="center"/>
            <w:hideMark/>
          </w:tcPr>
          <w:p w14:paraId="7D149114"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X. Wen, F. Justicia-Linde, K. Kong,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Associations of diet and physical activity with the 3 components of gestational weight gain. </w:t>
            </w:r>
            <w:r w:rsidRPr="000E1218">
              <w:rPr>
                <w:rFonts w:ascii="Times New Roman" w:eastAsia="Times New Roman" w:hAnsi="Times New Roman" w:cs="Times New Roman"/>
                <w:i/>
                <w:iCs/>
                <w:color w:val="000000"/>
                <w:lang w:val="en-CA"/>
              </w:rPr>
              <w:t>Am.J.Epidemiol.</w:t>
            </w:r>
            <w:r w:rsidRPr="000E1218">
              <w:rPr>
                <w:rFonts w:ascii="Times New Roman" w:eastAsia="Times New Roman" w:hAnsi="Times New Roman" w:cs="Times New Roman"/>
                <w:color w:val="000000"/>
                <w:lang w:val="en-CA"/>
              </w:rPr>
              <w:t xml:space="preserve"> 2013. 177:S23</w:t>
            </w:r>
          </w:p>
        </w:tc>
      </w:tr>
      <w:tr w:rsidR="000E1218" w:rsidRPr="000E1218" w14:paraId="6D2FC3C2" w14:textId="77777777" w:rsidTr="000E1218">
        <w:trPr>
          <w:trHeight w:val="585"/>
        </w:trPr>
        <w:tc>
          <w:tcPr>
            <w:tcW w:w="8400" w:type="dxa"/>
            <w:tcBorders>
              <w:top w:val="nil"/>
              <w:left w:val="nil"/>
              <w:bottom w:val="nil"/>
              <w:right w:val="nil"/>
            </w:tcBorders>
            <w:shd w:val="clear" w:color="auto" w:fill="auto"/>
            <w:vAlign w:val="center"/>
            <w:hideMark/>
          </w:tcPr>
          <w:p w14:paraId="3E4EB98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H. Kim.</w:t>
            </w:r>
            <w:r w:rsidRPr="000E1218">
              <w:rPr>
                <w:rFonts w:ascii="Times New Roman" w:eastAsia="Times New Roman" w:hAnsi="Times New Roman" w:cs="Times New Roman"/>
                <w:color w:val="000000"/>
                <w:lang w:val="en-CA"/>
              </w:rPr>
              <w:t xml:space="preserve"> Acupuncture for pelvic girdle pain in pregnancy. 2005. 7:93-95 3</w:t>
            </w:r>
          </w:p>
        </w:tc>
      </w:tr>
      <w:tr w:rsidR="000E1218" w:rsidRPr="000E1218" w14:paraId="1F847211" w14:textId="77777777" w:rsidTr="000E1218">
        <w:trPr>
          <w:trHeight w:val="585"/>
        </w:trPr>
        <w:tc>
          <w:tcPr>
            <w:tcW w:w="8400" w:type="dxa"/>
            <w:tcBorders>
              <w:top w:val="nil"/>
              <w:left w:val="nil"/>
              <w:bottom w:val="nil"/>
              <w:right w:val="nil"/>
            </w:tcBorders>
            <w:shd w:val="clear" w:color="auto" w:fill="auto"/>
            <w:vAlign w:val="center"/>
            <w:hideMark/>
          </w:tcPr>
          <w:p w14:paraId="3090010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Harada.</w:t>
            </w:r>
            <w:r w:rsidRPr="000E1218">
              <w:rPr>
                <w:rFonts w:ascii="Times New Roman" w:eastAsia="Times New Roman" w:hAnsi="Times New Roman" w:cs="Times New Roman"/>
                <w:color w:val="000000"/>
                <w:lang w:val="en-CA"/>
              </w:rPr>
              <w:t xml:space="preserve"> Physical exercises for the pregnant woman. 1969. 23:50-52</w:t>
            </w:r>
          </w:p>
        </w:tc>
      </w:tr>
      <w:tr w:rsidR="000E1218" w:rsidRPr="000E1218" w14:paraId="70E44AD6" w14:textId="77777777" w:rsidTr="000E1218">
        <w:trPr>
          <w:trHeight w:val="585"/>
        </w:trPr>
        <w:tc>
          <w:tcPr>
            <w:tcW w:w="8400" w:type="dxa"/>
            <w:tcBorders>
              <w:top w:val="nil"/>
              <w:left w:val="nil"/>
              <w:bottom w:val="nil"/>
              <w:right w:val="nil"/>
            </w:tcBorders>
            <w:shd w:val="clear" w:color="auto" w:fill="auto"/>
            <w:vAlign w:val="center"/>
            <w:hideMark/>
          </w:tcPr>
          <w:p w14:paraId="47E680B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Kondo, R. Sawa, A. Ebina, et al.</w:t>
            </w:r>
            <w:r w:rsidRPr="000E1218">
              <w:rPr>
                <w:rFonts w:ascii="Times New Roman" w:eastAsia="Times New Roman" w:hAnsi="Times New Roman" w:cs="Times New Roman"/>
                <w:color w:val="000000"/>
                <w:lang w:val="en-CA"/>
              </w:rPr>
              <w:t xml:space="preserve"> Influence of Habitual Physical Activity During Late Pregnancy on the Duration of Labor. </w:t>
            </w:r>
            <w:r w:rsidRPr="000E1218">
              <w:rPr>
                <w:rFonts w:ascii="Times New Roman" w:eastAsia="Times New Roman" w:hAnsi="Times New Roman" w:cs="Times New Roman"/>
                <w:i/>
                <w:iCs/>
                <w:color w:val="000000"/>
                <w:lang w:val="en-CA"/>
              </w:rPr>
              <w:t>Journal of Physical Activity &amp; Health.</w:t>
            </w:r>
            <w:r w:rsidRPr="000E1218">
              <w:rPr>
                <w:rFonts w:ascii="Times New Roman" w:eastAsia="Times New Roman" w:hAnsi="Times New Roman" w:cs="Times New Roman"/>
                <w:color w:val="000000"/>
                <w:lang w:val="en-CA"/>
              </w:rPr>
              <w:t xml:space="preserve"> 2016. 1-18</w:t>
            </w:r>
          </w:p>
        </w:tc>
      </w:tr>
      <w:tr w:rsidR="000E1218" w:rsidRPr="000E1218" w14:paraId="57EC9CC9" w14:textId="77777777" w:rsidTr="000E1218">
        <w:trPr>
          <w:trHeight w:val="585"/>
        </w:trPr>
        <w:tc>
          <w:tcPr>
            <w:tcW w:w="8400" w:type="dxa"/>
            <w:tcBorders>
              <w:top w:val="nil"/>
              <w:left w:val="nil"/>
              <w:bottom w:val="nil"/>
              <w:right w:val="nil"/>
            </w:tcBorders>
            <w:shd w:val="clear" w:color="auto" w:fill="auto"/>
            <w:vAlign w:val="center"/>
            <w:hideMark/>
          </w:tcPr>
          <w:p w14:paraId="0BC321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Richens, K. Smith and W. S. Leddington.</w:t>
            </w:r>
            <w:r w:rsidRPr="000E1218">
              <w:rPr>
                <w:rFonts w:ascii="Times New Roman" w:eastAsia="Times New Roman" w:hAnsi="Times New Roman" w:cs="Times New Roman"/>
                <w:color w:val="000000"/>
                <w:lang w:val="en-CA"/>
              </w:rPr>
              <w:t xml:space="preserve"> Lower back pain during pregnancy: Advice and exercises for women. 2010. 18:562-566</w:t>
            </w:r>
          </w:p>
        </w:tc>
      </w:tr>
      <w:tr w:rsidR="000E1218" w:rsidRPr="000E1218" w14:paraId="4ACDA499" w14:textId="77777777" w:rsidTr="000E1218">
        <w:trPr>
          <w:trHeight w:val="585"/>
        </w:trPr>
        <w:tc>
          <w:tcPr>
            <w:tcW w:w="8400" w:type="dxa"/>
            <w:tcBorders>
              <w:top w:val="nil"/>
              <w:left w:val="nil"/>
              <w:bottom w:val="nil"/>
              <w:right w:val="nil"/>
            </w:tcBorders>
            <w:shd w:val="clear" w:color="auto" w:fill="auto"/>
            <w:vAlign w:val="center"/>
            <w:hideMark/>
          </w:tcPr>
          <w:p w14:paraId="768AEDB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Y. Tanabe, H. Ohuchi, H. Sakaguchi,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Aerobic capacity predicts fetal development and the maternal pregnancy related events in adults with congenital heart disease. </w:t>
            </w:r>
            <w:r w:rsidRPr="000E1218">
              <w:rPr>
                <w:rFonts w:ascii="Times New Roman" w:eastAsia="Times New Roman" w:hAnsi="Times New Roman" w:cs="Times New Roman"/>
                <w:i/>
                <w:iCs/>
                <w:color w:val="000000"/>
                <w:lang w:val="en-CA"/>
              </w:rPr>
              <w:t>Circulation.</w:t>
            </w:r>
            <w:r w:rsidRPr="000E1218">
              <w:rPr>
                <w:rFonts w:ascii="Times New Roman" w:eastAsia="Times New Roman" w:hAnsi="Times New Roman" w:cs="Times New Roman"/>
                <w:color w:val="000000"/>
                <w:lang w:val="en-CA"/>
              </w:rPr>
              <w:t xml:space="preserve"> 2011. 1): </w:t>
            </w:r>
          </w:p>
        </w:tc>
      </w:tr>
      <w:tr w:rsidR="000E1218" w:rsidRPr="000E1218" w14:paraId="42ACD8CC" w14:textId="77777777" w:rsidTr="000E1218">
        <w:trPr>
          <w:trHeight w:val="585"/>
        </w:trPr>
        <w:tc>
          <w:tcPr>
            <w:tcW w:w="8400" w:type="dxa"/>
            <w:tcBorders>
              <w:top w:val="nil"/>
              <w:left w:val="nil"/>
              <w:bottom w:val="nil"/>
              <w:right w:val="nil"/>
            </w:tcBorders>
            <w:shd w:val="clear" w:color="auto" w:fill="auto"/>
            <w:vAlign w:val="center"/>
            <w:hideMark/>
          </w:tcPr>
          <w:p w14:paraId="30FF06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Zhang, S. Dong, J. Zuo, X. Hu, H. Zhang and Y. Zhao.</w:t>
            </w:r>
            <w:r w:rsidRPr="000E1218">
              <w:rPr>
                <w:rFonts w:ascii="Times New Roman" w:eastAsia="Times New Roman" w:hAnsi="Times New Roman" w:cs="Times New Roman"/>
                <w:color w:val="000000"/>
                <w:lang w:val="en-CA"/>
              </w:rPr>
              <w:t xml:space="preserve"> Physical activity level of urban pregnant women in Tianjin, China: A cross-sectional study. </w:t>
            </w:r>
            <w:r w:rsidRPr="000E1218">
              <w:rPr>
                <w:rFonts w:ascii="Times New Roman" w:eastAsia="Times New Roman" w:hAnsi="Times New Roman" w:cs="Times New Roman"/>
                <w:i/>
                <w:iCs/>
                <w:color w:val="000000"/>
                <w:lang w:val="en-CA"/>
              </w:rPr>
              <w:t>PLoS ONE.</w:t>
            </w:r>
            <w:r w:rsidRPr="000E1218">
              <w:rPr>
                <w:rFonts w:ascii="Times New Roman" w:eastAsia="Times New Roman" w:hAnsi="Times New Roman" w:cs="Times New Roman"/>
                <w:color w:val="000000"/>
                <w:lang w:val="en-CA"/>
              </w:rPr>
              <w:t xml:space="preserve"> 2014. 9 (10) (no pagination): </w:t>
            </w:r>
          </w:p>
        </w:tc>
      </w:tr>
      <w:tr w:rsidR="000E1218" w:rsidRPr="000E1218" w14:paraId="2F6EB954" w14:textId="77777777" w:rsidTr="000E1218">
        <w:trPr>
          <w:trHeight w:val="585"/>
        </w:trPr>
        <w:tc>
          <w:tcPr>
            <w:tcW w:w="8400" w:type="dxa"/>
            <w:tcBorders>
              <w:top w:val="nil"/>
              <w:left w:val="nil"/>
              <w:bottom w:val="nil"/>
              <w:right w:val="nil"/>
            </w:tcBorders>
            <w:shd w:val="clear" w:color="auto" w:fill="auto"/>
            <w:vAlign w:val="center"/>
            <w:hideMark/>
          </w:tcPr>
          <w:p w14:paraId="0B53F87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Yana Richens Obe.</w:t>
            </w:r>
            <w:r w:rsidRPr="000E1218">
              <w:rPr>
                <w:rFonts w:ascii="Times New Roman" w:eastAsia="Times New Roman" w:hAnsi="Times New Roman" w:cs="Times New Roman"/>
                <w:color w:val="000000"/>
                <w:lang w:val="en-CA"/>
              </w:rPr>
              <w:t xml:space="preserve"> International research roundup. 2015. 9:136-137 2</w:t>
            </w:r>
          </w:p>
        </w:tc>
      </w:tr>
      <w:tr w:rsidR="000E1218" w:rsidRPr="000E1218" w14:paraId="219054FF" w14:textId="77777777" w:rsidTr="000E1218">
        <w:trPr>
          <w:trHeight w:val="585"/>
        </w:trPr>
        <w:tc>
          <w:tcPr>
            <w:tcW w:w="8400" w:type="dxa"/>
            <w:tcBorders>
              <w:top w:val="nil"/>
              <w:left w:val="nil"/>
              <w:bottom w:val="nil"/>
              <w:right w:val="nil"/>
            </w:tcBorders>
            <w:shd w:val="clear" w:color="auto" w:fill="auto"/>
            <w:vAlign w:val="center"/>
            <w:hideMark/>
          </w:tcPr>
          <w:p w14:paraId="3CCD0D9F"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lastRenderedPageBreak/>
              <w:t>Z. Mahmoodi, M. Karimlou, H. Sajjadi,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Physical activity pattern and personal-social factors of mothers during pregnancy and infant birth weight based on MET scale: A case-control study. </w:t>
            </w:r>
            <w:r w:rsidRPr="000E1218">
              <w:rPr>
                <w:rFonts w:ascii="Times New Roman" w:eastAsia="Times New Roman" w:hAnsi="Times New Roman" w:cs="Times New Roman"/>
                <w:i/>
                <w:iCs/>
                <w:color w:val="000000"/>
                <w:lang w:val="en-CA"/>
              </w:rPr>
              <w:t>Iranian Red Crescent Medical Journal.</w:t>
            </w:r>
            <w:r w:rsidRPr="000E1218">
              <w:rPr>
                <w:rFonts w:ascii="Times New Roman" w:eastAsia="Times New Roman" w:hAnsi="Times New Roman" w:cs="Times New Roman"/>
                <w:color w:val="000000"/>
                <w:lang w:val="en-CA"/>
              </w:rPr>
              <w:t xml:space="preserve"> 2013. 15:573-580</w:t>
            </w:r>
          </w:p>
        </w:tc>
      </w:tr>
      <w:tr w:rsidR="000E1218" w:rsidRPr="000E1218" w14:paraId="1007ECF6" w14:textId="77777777" w:rsidTr="000E1218">
        <w:trPr>
          <w:trHeight w:val="585"/>
        </w:trPr>
        <w:tc>
          <w:tcPr>
            <w:tcW w:w="8400" w:type="dxa"/>
            <w:tcBorders>
              <w:top w:val="nil"/>
              <w:left w:val="nil"/>
              <w:bottom w:val="nil"/>
              <w:right w:val="nil"/>
            </w:tcBorders>
            <w:shd w:val="clear" w:color="auto" w:fill="auto"/>
            <w:vAlign w:val="center"/>
            <w:hideMark/>
          </w:tcPr>
          <w:p w14:paraId="2037997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Sui, L. N. Yelland, D. Turnbull and J. M. Dodd.</w:t>
            </w:r>
            <w:r w:rsidRPr="000E1218">
              <w:rPr>
                <w:rFonts w:ascii="Times New Roman" w:eastAsia="Times New Roman" w:hAnsi="Times New Roman" w:cs="Times New Roman"/>
                <w:color w:val="000000"/>
                <w:lang w:val="en-CA"/>
              </w:rPr>
              <w:t xml:space="preserve"> Walking to limit gestational weight gain and keep fit during pregnancy - findings from the walk randomised trial. </w:t>
            </w:r>
            <w:r w:rsidRPr="000E1218">
              <w:rPr>
                <w:rFonts w:ascii="Times New Roman" w:eastAsia="Times New Roman" w:hAnsi="Times New Roman" w:cs="Times New Roman"/>
                <w:i/>
                <w:iCs/>
                <w:color w:val="000000"/>
                <w:lang w:val="en-CA"/>
              </w:rPr>
              <w:t>J.Paediatr.Child Health.</w:t>
            </w:r>
            <w:r w:rsidRPr="000E1218">
              <w:rPr>
                <w:rFonts w:ascii="Times New Roman" w:eastAsia="Times New Roman" w:hAnsi="Times New Roman" w:cs="Times New Roman"/>
                <w:color w:val="000000"/>
                <w:lang w:val="en-CA"/>
              </w:rPr>
              <w:t xml:space="preserve"> 2013. 49:120</w:t>
            </w:r>
          </w:p>
        </w:tc>
      </w:tr>
      <w:tr w:rsidR="000E1218" w:rsidRPr="000E1218" w14:paraId="503FC8FD" w14:textId="77777777" w:rsidTr="000E1218">
        <w:trPr>
          <w:trHeight w:val="585"/>
        </w:trPr>
        <w:tc>
          <w:tcPr>
            <w:tcW w:w="8400" w:type="dxa"/>
            <w:tcBorders>
              <w:top w:val="nil"/>
              <w:left w:val="nil"/>
              <w:bottom w:val="single" w:sz="8" w:space="0" w:color="auto"/>
              <w:right w:val="nil"/>
            </w:tcBorders>
            <w:shd w:val="clear" w:color="auto" w:fill="auto"/>
            <w:vAlign w:val="center"/>
            <w:hideMark/>
          </w:tcPr>
          <w:p w14:paraId="5C309E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Unusable language</w:t>
            </w:r>
          </w:p>
        </w:tc>
      </w:tr>
      <w:tr w:rsidR="000E1218" w:rsidRPr="000E1218" w14:paraId="09E52A27" w14:textId="77777777" w:rsidTr="000E1218">
        <w:trPr>
          <w:trHeight w:val="585"/>
        </w:trPr>
        <w:tc>
          <w:tcPr>
            <w:tcW w:w="8400" w:type="dxa"/>
            <w:tcBorders>
              <w:top w:val="nil"/>
              <w:left w:val="nil"/>
              <w:bottom w:val="nil"/>
              <w:right w:val="nil"/>
            </w:tcBorders>
            <w:shd w:val="clear" w:color="auto" w:fill="auto"/>
            <w:vAlign w:val="center"/>
            <w:hideMark/>
          </w:tcPr>
          <w:p w14:paraId="54B048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Heidari, M. Kargarfard and M. Jali.</w:t>
            </w:r>
            <w:r w:rsidRPr="000E1218">
              <w:rPr>
                <w:rFonts w:ascii="Times New Roman" w:eastAsia="Times New Roman" w:hAnsi="Times New Roman" w:cs="Times New Roman"/>
                <w:color w:val="000000"/>
                <w:lang w:val="en-CA"/>
              </w:rPr>
              <w:t xml:space="preserve"> Effects of a period of selected aerobic exercise on the levels of hemoglobin, hematocrit and red blood cells in pregnant women. 2011. 13:127-134</w:t>
            </w:r>
          </w:p>
        </w:tc>
      </w:tr>
      <w:tr w:rsidR="000E1218" w:rsidRPr="000E1218" w14:paraId="079D990B" w14:textId="77777777" w:rsidTr="000E1218">
        <w:trPr>
          <w:trHeight w:val="585"/>
        </w:trPr>
        <w:tc>
          <w:tcPr>
            <w:tcW w:w="8400" w:type="dxa"/>
            <w:tcBorders>
              <w:top w:val="nil"/>
              <w:left w:val="nil"/>
              <w:bottom w:val="nil"/>
              <w:right w:val="nil"/>
            </w:tcBorders>
            <w:shd w:val="clear" w:color="auto" w:fill="auto"/>
            <w:vAlign w:val="center"/>
            <w:hideMark/>
          </w:tcPr>
          <w:p w14:paraId="7E3D100C"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Hui, L. Back, S. Ludwig,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Lifestyle intervention on diet and exercise reduced excessive gestational weight gain in pregnant women under a randomized controlled trial. </w:t>
            </w:r>
            <w:r w:rsidRPr="000E1218">
              <w:rPr>
                <w:rFonts w:ascii="Times New Roman" w:eastAsia="Times New Roman" w:hAnsi="Times New Roman" w:cs="Times New Roman"/>
                <w:i/>
                <w:iCs/>
                <w:color w:val="000000"/>
                <w:lang w:val="en-CA"/>
              </w:rPr>
              <w:t>Obstet.Gynecol.Surv.</w:t>
            </w:r>
            <w:r w:rsidRPr="000E1218">
              <w:rPr>
                <w:rFonts w:ascii="Times New Roman" w:eastAsia="Times New Roman" w:hAnsi="Times New Roman" w:cs="Times New Roman"/>
                <w:color w:val="000000"/>
                <w:lang w:val="en-CA"/>
              </w:rPr>
              <w:t xml:space="preserve"> 2012. 67:263-264</w:t>
            </w:r>
          </w:p>
        </w:tc>
      </w:tr>
      <w:tr w:rsidR="000E1218" w:rsidRPr="000E1218" w14:paraId="4E3F10E2" w14:textId="77777777" w:rsidTr="000E1218">
        <w:trPr>
          <w:trHeight w:val="585"/>
        </w:trPr>
        <w:tc>
          <w:tcPr>
            <w:tcW w:w="8400" w:type="dxa"/>
            <w:tcBorders>
              <w:top w:val="nil"/>
              <w:left w:val="nil"/>
              <w:bottom w:val="nil"/>
              <w:right w:val="nil"/>
            </w:tcBorders>
            <w:shd w:val="clear" w:color="auto" w:fill="auto"/>
            <w:vAlign w:val="center"/>
            <w:hideMark/>
          </w:tcPr>
          <w:p w14:paraId="0DAD591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Jalili, F. Akhlaghi, S. M. Bagheri, P. C. Elah Abadi and M. K. Rezaiyan.</w:t>
            </w:r>
            <w:r w:rsidRPr="000E1218">
              <w:rPr>
                <w:rFonts w:ascii="Times New Roman" w:eastAsia="Times New Roman" w:hAnsi="Times New Roman" w:cs="Times New Roman"/>
                <w:color w:val="000000"/>
                <w:lang w:val="en-CA"/>
              </w:rPr>
              <w:t xml:space="preserve"> Relationship between micronutrients of active and inactive mothers with neonatal growth. Persian].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2015. 18:8-13</w:t>
            </w:r>
          </w:p>
        </w:tc>
      </w:tr>
      <w:tr w:rsidR="000E1218" w:rsidRPr="000E1218" w14:paraId="776D0B0C" w14:textId="77777777" w:rsidTr="000E1218">
        <w:trPr>
          <w:trHeight w:val="585"/>
        </w:trPr>
        <w:tc>
          <w:tcPr>
            <w:tcW w:w="8400" w:type="dxa"/>
            <w:tcBorders>
              <w:top w:val="nil"/>
              <w:left w:val="nil"/>
              <w:bottom w:val="nil"/>
              <w:right w:val="nil"/>
            </w:tcBorders>
            <w:shd w:val="clear" w:color="auto" w:fill="auto"/>
            <w:vAlign w:val="center"/>
            <w:hideMark/>
          </w:tcPr>
          <w:p w14:paraId="58595DB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K. Ertan, S. Schwanrz, C. L. Vonballestrem and W. Schmidt.</w:t>
            </w:r>
            <w:r w:rsidRPr="000E1218">
              <w:rPr>
                <w:rFonts w:ascii="Times New Roman" w:eastAsia="Times New Roman" w:hAnsi="Times New Roman" w:cs="Times New Roman"/>
                <w:color w:val="000000"/>
                <w:lang w:val="en-CA"/>
              </w:rPr>
              <w:t xml:space="preserve"> Doppler ultrasound wave-forms of fetal and uteroplacental blood-flow in normal pregnancies after moderate workout on an exercise bicycle. </w:t>
            </w:r>
            <w:r w:rsidRPr="000E1218">
              <w:rPr>
                <w:rFonts w:ascii="Times New Roman" w:eastAsia="Times New Roman" w:hAnsi="Times New Roman" w:cs="Times New Roman"/>
                <w:i/>
                <w:iCs/>
                <w:color w:val="000000"/>
                <w:lang w:val="en-CA"/>
              </w:rPr>
              <w:t>Arch.Gynecol.Obstet.</w:t>
            </w:r>
            <w:r w:rsidRPr="000E1218">
              <w:rPr>
                <w:rFonts w:ascii="Times New Roman" w:eastAsia="Times New Roman" w:hAnsi="Times New Roman" w:cs="Times New Roman"/>
                <w:color w:val="000000"/>
                <w:lang w:val="en-CA"/>
              </w:rPr>
              <w:t xml:space="preserve"> 1993. 254:1403-1405</w:t>
            </w:r>
          </w:p>
        </w:tc>
      </w:tr>
      <w:tr w:rsidR="000E1218" w:rsidRPr="000E1218" w14:paraId="1BE19C84" w14:textId="77777777" w:rsidTr="000E1218">
        <w:trPr>
          <w:trHeight w:val="585"/>
        </w:trPr>
        <w:tc>
          <w:tcPr>
            <w:tcW w:w="8400" w:type="dxa"/>
            <w:tcBorders>
              <w:top w:val="nil"/>
              <w:left w:val="nil"/>
              <w:bottom w:val="nil"/>
              <w:right w:val="nil"/>
            </w:tcBorders>
            <w:shd w:val="clear" w:color="auto" w:fill="auto"/>
            <w:vAlign w:val="center"/>
            <w:hideMark/>
          </w:tcPr>
          <w:p w14:paraId="19458A91"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A. Karmowski, K. A. Sobiech, E. Kotarska,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The influence of the physical exercise in a prenatal fitness class on the lactic dehydrogenase isoenzymatic index in the blood serum from labored pregnants. Polish]. </w:t>
            </w:r>
            <w:r w:rsidRPr="000E1218">
              <w:rPr>
                <w:rFonts w:ascii="Times New Roman" w:eastAsia="Times New Roman" w:hAnsi="Times New Roman" w:cs="Times New Roman"/>
                <w:i/>
                <w:iCs/>
                <w:color w:val="000000"/>
                <w:lang w:val="en-CA"/>
              </w:rPr>
              <w:t>Advances in Clinical and Experimental Medicine.</w:t>
            </w:r>
            <w:r w:rsidRPr="000E1218">
              <w:rPr>
                <w:rFonts w:ascii="Times New Roman" w:eastAsia="Times New Roman" w:hAnsi="Times New Roman" w:cs="Times New Roman"/>
                <w:color w:val="000000"/>
                <w:lang w:val="en-CA"/>
              </w:rPr>
              <w:t xml:space="preserve"> 2005. 14:947-952</w:t>
            </w:r>
          </w:p>
        </w:tc>
      </w:tr>
      <w:tr w:rsidR="000E1218" w:rsidRPr="000E1218" w14:paraId="5E8835D1" w14:textId="77777777" w:rsidTr="000E1218">
        <w:trPr>
          <w:trHeight w:val="585"/>
        </w:trPr>
        <w:tc>
          <w:tcPr>
            <w:tcW w:w="8400" w:type="dxa"/>
            <w:tcBorders>
              <w:top w:val="nil"/>
              <w:left w:val="nil"/>
              <w:bottom w:val="nil"/>
              <w:right w:val="nil"/>
            </w:tcBorders>
            <w:shd w:val="clear" w:color="auto" w:fill="auto"/>
            <w:vAlign w:val="center"/>
            <w:hideMark/>
          </w:tcPr>
          <w:p w14:paraId="24D6C6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Memari, T. Ramim, M. Amini, A. Mehran, A. Ajorloo and P. Shakibaei.</w:t>
            </w:r>
            <w:r w:rsidRPr="000E1218">
              <w:rPr>
                <w:rFonts w:ascii="Times New Roman" w:eastAsia="Times New Roman" w:hAnsi="Times New Roman" w:cs="Times New Roman"/>
                <w:color w:val="000000"/>
                <w:lang w:val="en-CA"/>
              </w:rPr>
              <w:t xml:space="preserve"> Investigation of effects of aerobic exercise on pregnancy and its circumstances. </w:t>
            </w:r>
            <w:r w:rsidRPr="000E1218">
              <w:rPr>
                <w:rFonts w:ascii="Times New Roman" w:eastAsia="Times New Roman" w:hAnsi="Times New Roman" w:cs="Times New Roman"/>
                <w:i/>
                <w:iCs/>
                <w:color w:val="000000"/>
                <w:lang w:val="en-CA"/>
              </w:rPr>
              <w:t>HAYAT.</w:t>
            </w:r>
            <w:r w:rsidRPr="000E1218">
              <w:rPr>
                <w:rFonts w:ascii="Times New Roman" w:eastAsia="Times New Roman" w:hAnsi="Times New Roman" w:cs="Times New Roman"/>
                <w:color w:val="000000"/>
                <w:lang w:val="en-CA"/>
              </w:rPr>
              <w:t xml:space="preserve"> 2006. 12:84-84 1p</w:t>
            </w:r>
          </w:p>
        </w:tc>
      </w:tr>
      <w:tr w:rsidR="000E1218" w:rsidRPr="000E1218" w14:paraId="769CA589" w14:textId="77777777" w:rsidTr="000E1218">
        <w:trPr>
          <w:trHeight w:val="585"/>
        </w:trPr>
        <w:tc>
          <w:tcPr>
            <w:tcW w:w="8400" w:type="dxa"/>
            <w:tcBorders>
              <w:top w:val="nil"/>
              <w:left w:val="nil"/>
              <w:bottom w:val="nil"/>
              <w:right w:val="nil"/>
            </w:tcBorders>
            <w:shd w:val="clear" w:color="auto" w:fill="auto"/>
            <w:vAlign w:val="center"/>
            <w:hideMark/>
          </w:tcPr>
          <w:p w14:paraId="5E762CA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Nakai, H. Asakura, H. Miyake, T. Koshino and T. Araki.</w:t>
            </w:r>
            <w:r w:rsidRPr="000E1218">
              <w:rPr>
                <w:rFonts w:ascii="Times New Roman" w:eastAsia="Times New Roman" w:hAnsi="Times New Roman" w:cs="Times New Roman"/>
                <w:color w:val="000000"/>
                <w:lang w:val="en-CA"/>
              </w:rPr>
              <w:t xml:space="preserve"> The effect of maternal exercise on ventricular output in the human fetus. Japanese]. </w:t>
            </w:r>
            <w:r w:rsidRPr="000E1218">
              <w:rPr>
                <w:rFonts w:ascii="Times New Roman" w:eastAsia="Times New Roman" w:hAnsi="Times New Roman" w:cs="Times New Roman"/>
                <w:i/>
                <w:iCs/>
                <w:color w:val="000000"/>
                <w:lang w:val="en-CA"/>
              </w:rPr>
              <w:t>Acta Obstet.Gynaecol.Jpn.</w:t>
            </w:r>
            <w:r w:rsidRPr="000E1218">
              <w:rPr>
                <w:rFonts w:ascii="Times New Roman" w:eastAsia="Times New Roman" w:hAnsi="Times New Roman" w:cs="Times New Roman"/>
                <w:color w:val="000000"/>
                <w:lang w:val="en-CA"/>
              </w:rPr>
              <w:t xml:space="preserve"> 1998. 50:757-764</w:t>
            </w:r>
          </w:p>
        </w:tc>
      </w:tr>
      <w:tr w:rsidR="000E1218" w:rsidRPr="000E1218" w14:paraId="53738A1B" w14:textId="77777777" w:rsidTr="000E1218">
        <w:trPr>
          <w:trHeight w:val="585"/>
        </w:trPr>
        <w:tc>
          <w:tcPr>
            <w:tcW w:w="8400" w:type="dxa"/>
            <w:tcBorders>
              <w:top w:val="nil"/>
              <w:left w:val="nil"/>
              <w:bottom w:val="nil"/>
              <w:right w:val="nil"/>
            </w:tcBorders>
            <w:shd w:val="clear" w:color="auto" w:fill="auto"/>
            <w:vAlign w:val="center"/>
            <w:hideMark/>
          </w:tcPr>
          <w:p w14:paraId="52F671A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A. Torkzadeh, A. Pormomeny and M. Zargham.</w:t>
            </w:r>
            <w:r w:rsidRPr="000E1218">
              <w:rPr>
                <w:rFonts w:ascii="Times New Roman" w:eastAsia="Times New Roman" w:hAnsi="Times New Roman" w:cs="Times New Roman"/>
                <w:color w:val="000000"/>
                <w:lang w:val="en-CA"/>
              </w:rPr>
              <w:t xml:space="preserve"> The effect of two types of exercise therapy on improvement of stress urinary incontinence in women. </w:t>
            </w:r>
            <w:r w:rsidRPr="000E1218">
              <w:rPr>
                <w:rFonts w:ascii="Times New Roman" w:eastAsia="Times New Roman" w:hAnsi="Times New Roman" w:cs="Times New Roman"/>
                <w:i/>
                <w:iCs/>
                <w:color w:val="000000"/>
                <w:lang w:val="en-CA"/>
              </w:rPr>
              <w:t>Journal of Isfahan Medical School.</w:t>
            </w:r>
            <w:r w:rsidRPr="000E1218">
              <w:rPr>
                <w:rFonts w:ascii="Times New Roman" w:eastAsia="Times New Roman" w:hAnsi="Times New Roman" w:cs="Times New Roman"/>
                <w:color w:val="000000"/>
                <w:lang w:val="en-CA"/>
              </w:rPr>
              <w:t xml:space="preserve"> 2016. 34:341-346</w:t>
            </w:r>
          </w:p>
        </w:tc>
      </w:tr>
      <w:tr w:rsidR="000E1218" w:rsidRPr="000E1218" w14:paraId="082636ED" w14:textId="77777777" w:rsidTr="000E1218">
        <w:trPr>
          <w:trHeight w:val="585"/>
        </w:trPr>
        <w:tc>
          <w:tcPr>
            <w:tcW w:w="8400" w:type="dxa"/>
            <w:tcBorders>
              <w:top w:val="nil"/>
              <w:left w:val="nil"/>
              <w:bottom w:val="nil"/>
              <w:right w:val="nil"/>
            </w:tcBorders>
            <w:shd w:val="clear" w:color="auto" w:fill="auto"/>
            <w:vAlign w:val="center"/>
            <w:hideMark/>
          </w:tcPr>
          <w:p w14:paraId="3D44816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 Grindel, H. Hirsch, S. Akkermann and G. Seidenschnur.</w:t>
            </w:r>
            <w:r w:rsidRPr="000E1218">
              <w:rPr>
                <w:rFonts w:ascii="Times New Roman" w:eastAsia="Times New Roman" w:hAnsi="Times New Roman" w:cs="Times New Roman"/>
                <w:color w:val="000000"/>
                <w:lang w:val="en-CA"/>
              </w:rPr>
              <w:t xml:space="preserve"> Contribution to the etiology of low-birth weight infants]. </w:t>
            </w:r>
            <w:r w:rsidRPr="000E1218">
              <w:rPr>
                <w:rFonts w:ascii="Times New Roman" w:eastAsia="Times New Roman" w:hAnsi="Times New Roman" w:cs="Times New Roman"/>
                <w:i/>
                <w:iCs/>
                <w:color w:val="000000"/>
                <w:lang w:val="en-CA"/>
              </w:rPr>
              <w:t>Z.Gesamte Hyg.</w:t>
            </w:r>
            <w:r w:rsidRPr="000E1218">
              <w:rPr>
                <w:rFonts w:ascii="Times New Roman" w:eastAsia="Times New Roman" w:hAnsi="Times New Roman" w:cs="Times New Roman"/>
                <w:color w:val="000000"/>
                <w:lang w:val="en-CA"/>
              </w:rPr>
              <w:t xml:space="preserve"> 1981. 27:550-553</w:t>
            </w:r>
          </w:p>
        </w:tc>
      </w:tr>
      <w:tr w:rsidR="000E1218" w:rsidRPr="000E1218" w14:paraId="06F89CC3" w14:textId="77777777" w:rsidTr="000E1218">
        <w:trPr>
          <w:trHeight w:val="585"/>
        </w:trPr>
        <w:tc>
          <w:tcPr>
            <w:tcW w:w="8400" w:type="dxa"/>
            <w:tcBorders>
              <w:top w:val="nil"/>
              <w:left w:val="nil"/>
              <w:bottom w:val="nil"/>
              <w:right w:val="nil"/>
            </w:tcBorders>
            <w:shd w:val="clear" w:color="auto" w:fill="auto"/>
            <w:vAlign w:val="center"/>
            <w:hideMark/>
          </w:tcPr>
          <w:p w14:paraId="086788D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Babbar Shilpa, B. H. James, B. W. Karen, Pinon Maria, P. C. Suneet and Maulik Dev.</w:t>
            </w:r>
            <w:r w:rsidRPr="000E1218">
              <w:rPr>
                <w:rFonts w:ascii="Times New Roman" w:eastAsia="Times New Roman" w:hAnsi="Times New Roman" w:cs="Times New Roman"/>
                <w:color w:val="000000"/>
                <w:lang w:val="en-CA"/>
              </w:rPr>
              <w:t xml:space="preserve"> Acute FeTal Behavioral Response to Prenatal Yoga: A Single Blinded, Randomized Controlled Trial (TRY Yoga). </w:t>
            </w:r>
            <w:r w:rsidRPr="000E1218">
              <w:rPr>
                <w:rFonts w:ascii="Times New Roman" w:eastAsia="Times New Roman" w:hAnsi="Times New Roman" w:cs="Times New Roman"/>
                <w:i/>
                <w:iCs/>
                <w:color w:val="000000"/>
                <w:lang w:val="en-CA"/>
              </w:rPr>
              <w:t>Obstet.Gynecol.</w:t>
            </w:r>
            <w:r w:rsidRPr="000E1218">
              <w:rPr>
                <w:rFonts w:ascii="Times New Roman" w:eastAsia="Times New Roman" w:hAnsi="Times New Roman" w:cs="Times New Roman"/>
                <w:color w:val="000000"/>
                <w:lang w:val="en-CA"/>
              </w:rPr>
              <w:t xml:space="preserve"> 2016. 214:399</w:t>
            </w:r>
          </w:p>
        </w:tc>
      </w:tr>
      <w:tr w:rsidR="000E1218" w:rsidRPr="000E1218" w14:paraId="32CAD6C3" w14:textId="77777777" w:rsidTr="000E1218">
        <w:trPr>
          <w:trHeight w:val="585"/>
        </w:trPr>
        <w:tc>
          <w:tcPr>
            <w:tcW w:w="8400" w:type="dxa"/>
            <w:tcBorders>
              <w:top w:val="nil"/>
              <w:left w:val="nil"/>
              <w:bottom w:val="nil"/>
              <w:right w:val="nil"/>
            </w:tcBorders>
            <w:shd w:val="clear" w:color="auto" w:fill="auto"/>
            <w:vAlign w:val="center"/>
            <w:hideMark/>
          </w:tcPr>
          <w:p w14:paraId="1855E8A6"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C. Barfoot, R. Tudor, I. D'Almeida,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A pilot randomised trial of 4 physiotherapy interventions for pregnancy related pelvic girdle pain. </w:t>
            </w:r>
            <w:r w:rsidRPr="000E1218">
              <w:rPr>
                <w:rFonts w:ascii="Times New Roman" w:eastAsia="Times New Roman" w:hAnsi="Times New Roman" w:cs="Times New Roman"/>
                <w:i/>
                <w:iCs/>
                <w:color w:val="000000"/>
                <w:lang w:val="en-CA"/>
              </w:rPr>
              <w:t>Physiotherapy.</w:t>
            </w:r>
            <w:r w:rsidRPr="000E1218">
              <w:rPr>
                <w:rFonts w:ascii="Times New Roman" w:eastAsia="Times New Roman" w:hAnsi="Times New Roman" w:cs="Times New Roman"/>
                <w:color w:val="000000"/>
                <w:lang w:val="en-CA"/>
              </w:rPr>
              <w:t xml:space="preserve"> 2015. 101: </w:t>
            </w:r>
          </w:p>
        </w:tc>
      </w:tr>
      <w:tr w:rsidR="000E1218" w:rsidRPr="000E1218" w14:paraId="78B6C8EB" w14:textId="77777777" w:rsidTr="000E1218">
        <w:trPr>
          <w:trHeight w:val="585"/>
        </w:trPr>
        <w:tc>
          <w:tcPr>
            <w:tcW w:w="8400" w:type="dxa"/>
            <w:tcBorders>
              <w:top w:val="nil"/>
              <w:left w:val="nil"/>
              <w:bottom w:val="nil"/>
              <w:right w:val="nil"/>
            </w:tcBorders>
            <w:shd w:val="clear" w:color="auto" w:fill="auto"/>
            <w:vAlign w:val="center"/>
            <w:hideMark/>
          </w:tcPr>
          <w:p w14:paraId="01280E3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C. Estel and W. Turk.</w:t>
            </w:r>
            <w:r w:rsidRPr="000E1218">
              <w:rPr>
                <w:rFonts w:ascii="Times New Roman" w:eastAsia="Times New Roman" w:hAnsi="Times New Roman" w:cs="Times New Roman"/>
                <w:color w:val="000000"/>
                <w:lang w:val="en-CA"/>
              </w:rPr>
              <w:t xml:space="preserve"> Effect of defined body stress in pregnancy on the functional values of the maternal cardiovascular system and fetal heart rate].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1987. 109:929-935</w:t>
            </w:r>
          </w:p>
        </w:tc>
      </w:tr>
      <w:tr w:rsidR="000E1218" w:rsidRPr="000E1218" w14:paraId="4E696083" w14:textId="77777777" w:rsidTr="000E1218">
        <w:trPr>
          <w:trHeight w:val="585"/>
        </w:trPr>
        <w:tc>
          <w:tcPr>
            <w:tcW w:w="8400" w:type="dxa"/>
            <w:tcBorders>
              <w:top w:val="nil"/>
              <w:left w:val="nil"/>
              <w:bottom w:val="nil"/>
              <w:right w:val="nil"/>
            </w:tcBorders>
            <w:shd w:val="clear" w:color="auto" w:fill="auto"/>
            <w:vAlign w:val="center"/>
            <w:hideMark/>
          </w:tcPr>
          <w:p w14:paraId="13BCD5F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Ch Estel and W. Turk.</w:t>
            </w:r>
            <w:r w:rsidRPr="000E1218">
              <w:rPr>
                <w:rFonts w:ascii="Times New Roman" w:eastAsia="Times New Roman" w:hAnsi="Times New Roman" w:cs="Times New Roman"/>
                <w:color w:val="000000"/>
                <w:lang w:val="en-CA"/>
              </w:rPr>
              <w:t xml:space="preserve"> The influence of a defined physical exercise during pregnancy on the functional values of the maternal cardiovascular system and on fetal heart rate. German].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1987. 109:929-935</w:t>
            </w:r>
          </w:p>
        </w:tc>
      </w:tr>
      <w:tr w:rsidR="000E1218" w:rsidRPr="000E1218" w14:paraId="577D704E" w14:textId="77777777" w:rsidTr="000E1218">
        <w:trPr>
          <w:trHeight w:val="585"/>
        </w:trPr>
        <w:tc>
          <w:tcPr>
            <w:tcW w:w="8400" w:type="dxa"/>
            <w:tcBorders>
              <w:top w:val="nil"/>
              <w:left w:val="nil"/>
              <w:bottom w:val="nil"/>
              <w:right w:val="nil"/>
            </w:tcBorders>
            <w:shd w:val="clear" w:color="auto" w:fill="auto"/>
            <w:vAlign w:val="center"/>
            <w:hideMark/>
          </w:tcPr>
          <w:p w14:paraId="452FD7F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Dudziak and M. Guszkowska.</w:t>
            </w:r>
            <w:r w:rsidRPr="000E1218">
              <w:rPr>
                <w:rFonts w:ascii="Times New Roman" w:eastAsia="Times New Roman" w:hAnsi="Times New Roman" w:cs="Times New Roman"/>
                <w:color w:val="000000"/>
                <w:lang w:val="en-CA"/>
              </w:rPr>
              <w:t xml:space="preserve"> Labor pain control among women physically active and inactive during pregnancy. Polish]. </w:t>
            </w:r>
            <w:r w:rsidRPr="000E1218">
              <w:rPr>
                <w:rFonts w:ascii="Times New Roman" w:eastAsia="Times New Roman" w:hAnsi="Times New Roman" w:cs="Times New Roman"/>
                <w:i/>
                <w:iCs/>
                <w:color w:val="000000"/>
                <w:lang w:val="en-CA"/>
              </w:rPr>
              <w:t>Postepy Rehabilitacji.</w:t>
            </w:r>
            <w:r w:rsidRPr="000E1218">
              <w:rPr>
                <w:rFonts w:ascii="Times New Roman" w:eastAsia="Times New Roman" w:hAnsi="Times New Roman" w:cs="Times New Roman"/>
                <w:color w:val="000000"/>
                <w:lang w:val="en-CA"/>
              </w:rPr>
              <w:t xml:space="preserve"> 2013. 27:23-29</w:t>
            </w:r>
          </w:p>
        </w:tc>
      </w:tr>
      <w:tr w:rsidR="000E1218" w:rsidRPr="000E1218" w14:paraId="7C82CA79" w14:textId="77777777" w:rsidTr="000E1218">
        <w:trPr>
          <w:trHeight w:val="585"/>
        </w:trPr>
        <w:tc>
          <w:tcPr>
            <w:tcW w:w="8400" w:type="dxa"/>
            <w:tcBorders>
              <w:top w:val="nil"/>
              <w:left w:val="nil"/>
              <w:bottom w:val="nil"/>
              <w:right w:val="nil"/>
            </w:tcBorders>
            <w:shd w:val="clear" w:color="auto" w:fill="auto"/>
            <w:vAlign w:val="center"/>
            <w:hideMark/>
          </w:tcPr>
          <w:p w14:paraId="74EE7EC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Kieper.</w:t>
            </w:r>
            <w:r w:rsidRPr="000E1218">
              <w:rPr>
                <w:rFonts w:ascii="Times New Roman" w:eastAsia="Times New Roman" w:hAnsi="Times New Roman" w:cs="Times New Roman"/>
                <w:color w:val="000000"/>
                <w:lang w:val="en-CA"/>
              </w:rPr>
              <w:t xml:space="preserve"> Pregnancy diabetes prevented by diet and sports. 2008. 68:754-754</w:t>
            </w:r>
          </w:p>
        </w:tc>
      </w:tr>
      <w:tr w:rsidR="000E1218" w:rsidRPr="000E1218" w14:paraId="3519AB86" w14:textId="77777777" w:rsidTr="000E1218">
        <w:trPr>
          <w:trHeight w:val="585"/>
        </w:trPr>
        <w:tc>
          <w:tcPr>
            <w:tcW w:w="8400" w:type="dxa"/>
            <w:tcBorders>
              <w:top w:val="nil"/>
              <w:left w:val="nil"/>
              <w:bottom w:val="nil"/>
              <w:right w:val="nil"/>
            </w:tcBorders>
            <w:shd w:val="clear" w:color="auto" w:fill="auto"/>
            <w:vAlign w:val="center"/>
            <w:hideMark/>
          </w:tcPr>
          <w:p w14:paraId="19A048E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 Wirthner.</w:t>
            </w:r>
            <w:r w:rsidRPr="000E1218">
              <w:rPr>
                <w:rFonts w:ascii="Times New Roman" w:eastAsia="Times New Roman" w:hAnsi="Times New Roman" w:cs="Times New Roman"/>
                <w:color w:val="000000"/>
                <w:lang w:val="en-CA"/>
              </w:rPr>
              <w:t xml:space="preserve"> Pregnancy and sports]. </w:t>
            </w:r>
            <w:r w:rsidRPr="000E1218">
              <w:rPr>
                <w:rFonts w:ascii="Times New Roman" w:eastAsia="Times New Roman" w:hAnsi="Times New Roman" w:cs="Times New Roman"/>
                <w:i/>
                <w:iCs/>
                <w:color w:val="000000"/>
                <w:lang w:val="en-CA"/>
              </w:rPr>
              <w:t>Rev.Med.Suisse Romande.</w:t>
            </w:r>
            <w:r w:rsidRPr="000E1218">
              <w:rPr>
                <w:rFonts w:ascii="Times New Roman" w:eastAsia="Times New Roman" w:hAnsi="Times New Roman" w:cs="Times New Roman"/>
                <w:color w:val="000000"/>
                <w:lang w:val="en-CA"/>
              </w:rPr>
              <w:t xml:space="preserve"> 1993. 113:787-790</w:t>
            </w:r>
          </w:p>
        </w:tc>
      </w:tr>
      <w:tr w:rsidR="000E1218" w:rsidRPr="000E1218" w14:paraId="2F301A3A" w14:textId="77777777" w:rsidTr="000E1218">
        <w:trPr>
          <w:trHeight w:val="585"/>
        </w:trPr>
        <w:tc>
          <w:tcPr>
            <w:tcW w:w="8400" w:type="dxa"/>
            <w:tcBorders>
              <w:top w:val="nil"/>
              <w:left w:val="nil"/>
              <w:bottom w:val="nil"/>
              <w:right w:val="nil"/>
            </w:tcBorders>
            <w:shd w:val="clear" w:color="auto" w:fill="auto"/>
            <w:vAlign w:val="center"/>
            <w:hideMark/>
          </w:tcPr>
          <w:p w14:paraId="0ED227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da Silva, Ana Gabriela Câmara Batista, Janiny Lima e Silva, L</w:t>
            </w:r>
            <w:r w:rsidRPr="000E1218">
              <w:rPr>
                <w:rFonts w:ascii="Times New Roman" w:eastAsia="Times New Roman" w:hAnsi="Times New Roman" w:cs="Times New Roman"/>
                <w:color w:val="000000"/>
                <w:lang w:val="en-CA"/>
              </w:rPr>
              <w:t>. Socio-demographic and clinical profiles of participants in a Course for Pregnant Women. 2014. 17:382-387 6</w:t>
            </w:r>
          </w:p>
        </w:tc>
      </w:tr>
      <w:tr w:rsidR="000E1218" w:rsidRPr="000E1218" w14:paraId="40A51A71" w14:textId="77777777" w:rsidTr="000E1218">
        <w:trPr>
          <w:trHeight w:val="585"/>
        </w:trPr>
        <w:tc>
          <w:tcPr>
            <w:tcW w:w="8400" w:type="dxa"/>
            <w:tcBorders>
              <w:top w:val="nil"/>
              <w:left w:val="nil"/>
              <w:bottom w:val="nil"/>
              <w:right w:val="nil"/>
            </w:tcBorders>
            <w:shd w:val="clear" w:color="auto" w:fill="auto"/>
            <w:vAlign w:val="center"/>
            <w:hideMark/>
          </w:tcPr>
          <w:p w14:paraId="15FA5BE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A. Koller.</w:t>
            </w:r>
            <w:r w:rsidRPr="000E1218">
              <w:rPr>
                <w:rFonts w:ascii="Times New Roman" w:eastAsia="Times New Roman" w:hAnsi="Times New Roman" w:cs="Times New Roman"/>
                <w:color w:val="000000"/>
                <w:lang w:val="en-CA"/>
              </w:rPr>
              <w:t xml:space="preserve"> The first breath]. </w:t>
            </w:r>
            <w:r w:rsidRPr="000E1218">
              <w:rPr>
                <w:rFonts w:ascii="Times New Roman" w:eastAsia="Times New Roman" w:hAnsi="Times New Roman" w:cs="Times New Roman"/>
                <w:i/>
                <w:iCs/>
                <w:color w:val="000000"/>
                <w:lang w:val="en-CA"/>
              </w:rPr>
              <w:t>Schweizerische Medizinische Wochenschrift.Journal Suisse de Medecine.</w:t>
            </w:r>
            <w:r w:rsidRPr="000E1218">
              <w:rPr>
                <w:rFonts w:ascii="Times New Roman" w:eastAsia="Times New Roman" w:hAnsi="Times New Roman" w:cs="Times New Roman"/>
                <w:color w:val="000000"/>
                <w:lang w:val="en-CA"/>
              </w:rPr>
              <w:t xml:space="preserve"> 1971. 101:1289-1295</w:t>
            </w:r>
          </w:p>
        </w:tc>
      </w:tr>
      <w:tr w:rsidR="000E1218" w:rsidRPr="000E1218" w14:paraId="311EED0B" w14:textId="77777777" w:rsidTr="000E1218">
        <w:trPr>
          <w:trHeight w:val="585"/>
        </w:trPr>
        <w:tc>
          <w:tcPr>
            <w:tcW w:w="8400" w:type="dxa"/>
            <w:tcBorders>
              <w:top w:val="nil"/>
              <w:left w:val="nil"/>
              <w:bottom w:val="nil"/>
              <w:right w:val="nil"/>
            </w:tcBorders>
            <w:shd w:val="clear" w:color="auto" w:fill="auto"/>
            <w:vAlign w:val="center"/>
            <w:hideMark/>
          </w:tcPr>
          <w:p w14:paraId="6B5EDBB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Hoffmann.</w:t>
            </w:r>
            <w:r w:rsidRPr="000E1218">
              <w:rPr>
                <w:rFonts w:ascii="Times New Roman" w:eastAsia="Times New Roman" w:hAnsi="Times New Roman" w:cs="Times New Roman"/>
                <w:color w:val="000000"/>
                <w:lang w:val="en-CA"/>
              </w:rPr>
              <w:t xml:space="preserve"> The physical condition of pregnant women. The importance of the physical condition for pregnancy and delivery]. </w:t>
            </w:r>
            <w:r w:rsidRPr="000E1218">
              <w:rPr>
                <w:rFonts w:ascii="Times New Roman" w:eastAsia="Times New Roman" w:hAnsi="Times New Roman" w:cs="Times New Roman"/>
                <w:i/>
                <w:iCs/>
                <w:color w:val="000000"/>
                <w:lang w:val="en-CA"/>
              </w:rPr>
              <w:t>Ugeskr.Laeger.</w:t>
            </w:r>
            <w:r w:rsidRPr="000E1218">
              <w:rPr>
                <w:rFonts w:ascii="Times New Roman" w:eastAsia="Times New Roman" w:hAnsi="Times New Roman" w:cs="Times New Roman"/>
                <w:color w:val="000000"/>
                <w:lang w:val="en-CA"/>
              </w:rPr>
              <w:t xml:space="preserve"> 1985. 147:4003-4004</w:t>
            </w:r>
          </w:p>
        </w:tc>
      </w:tr>
      <w:tr w:rsidR="000E1218" w:rsidRPr="000E1218" w14:paraId="5335AB84" w14:textId="77777777" w:rsidTr="000E1218">
        <w:trPr>
          <w:trHeight w:val="585"/>
        </w:trPr>
        <w:tc>
          <w:tcPr>
            <w:tcW w:w="8400" w:type="dxa"/>
            <w:tcBorders>
              <w:top w:val="nil"/>
              <w:left w:val="nil"/>
              <w:bottom w:val="nil"/>
              <w:right w:val="nil"/>
            </w:tcBorders>
            <w:shd w:val="clear" w:color="auto" w:fill="auto"/>
            <w:vAlign w:val="center"/>
            <w:hideMark/>
          </w:tcPr>
          <w:p w14:paraId="4DD72F1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K. Zakharieva and J. J. Gomez Sigler.</w:t>
            </w:r>
            <w:r w:rsidRPr="000E1218">
              <w:rPr>
                <w:rFonts w:ascii="Times New Roman" w:eastAsia="Times New Roman" w:hAnsi="Times New Roman" w:cs="Times New Roman"/>
                <w:color w:val="000000"/>
                <w:lang w:val="en-CA"/>
              </w:rPr>
              <w:t xml:space="preserve"> [Maternity and sports]. 1963. 22:144-149</w:t>
            </w:r>
          </w:p>
        </w:tc>
      </w:tr>
      <w:tr w:rsidR="000E1218" w:rsidRPr="000E1218" w14:paraId="59FAE157" w14:textId="77777777" w:rsidTr="000E1218">
        <w:trPr>
          <w:trHeight w:val="585"/>
        </w:trPr>
        <w:tc>
          <w:tcPr>
            <w:tcW w:w="8400" w:type="dxa"/>
            <w:tcBorders>
              <w:top w:val="nil"/>
              <w:left w:val="nil"/>
              <w:bottom w:val="nil"/>
              <w:right w:val="nil"/>
            </w:tcBorders>
            <w:shd w:val="clear" w:color="auto" w:fill="auto"/>
            <w:vAlign w:val="center"/>
            <w:hideMark/>
          </w:tcPr>
          <w:p w14:paraId="58874F5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Muller Tyl, H. Salzer and R. Mick.</w:t>
            </w:r>
            <w:r w:rsidRPr="000E1218">
              <w:rPr>
                <w:rFonts w:ascii="Times New Roman" w:eastAsia="Times New Roman" w:hAnsi="Times New Roman" w:cs="Times New Roman"/>
                <w:color w:val="000000"/>
                <w:lang w:val="en-CA"/>
              </w:rPr>
              <w:t xml:space="preserve"> Influence of antenatal exercises on delivery and childbed. </w:t>
            </w:r>
            <w:r w:rsidRPr="000E1218">
              <w:rPr>
                <w:rFonts w:ascii="Times New Roman" w:eastAsia="Times New Roman" w:hAnsi="Times New Roman" w:cs="Times New Roman"/>
                <w:i/>
                <w:iCs/>
                <w:color w:val="000000"/>
                <w:lang w:val="en-CA"/>
              </w:rPr>
              <w:t>Wiener Medizinische Wochenschrift.</w:t>
            </w:r>
            <w:r w:rsidRPr="000E1218">
              <w:rPr>
                <w:rFonts w:ascii="Times New Roman" w:eastAsia="Times New Roman" w:hAnsi="Times New Roman" w:cs="Times New Roman"/>
                <w:color w:val="000000"/>
                <w:lang w:val="en-CA"/>
              </w:rPr>
              <w:t xml:space="preserve"> 1976. 126:612-615</w:t>
            </w:r>
          </w:p>
        </w:tc>
      </w:tr>
      <w:tr w:rsidR="000E1218" w:rsidRPr="000E1218" w14:paraId="5A1501BD" w14:textId="77777777" w:rsidTr="000E1218">
        <w:trPr>
          <w:trHeight w:val="585"/>
        </w:trPr>
        <w:tc>
          <w:tcPr>
            <w:tcW w:w="8400" w:type="dxa"/>
            <w:tcBorders>
              <w:top w:val="nil"/>
              <w:left w:val="nil"/>
              <w:bottom w:val="nil"/>
              <w:right w:val="nil"/>
            </w:tcBorders>
            <w:shd w:val="clear" w:color="auto" w:fill="auto"/>
            <w:vAlign w:val="center"/>
            <w:hideMark/>
          </w:tcPr>
          <w:p w14:paraId="0CB014A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S. Ji, K. J. Cho and H. J. Kwon.</w:t>
            </w:r>
            <w:r w:rsidRPr="000E1218">
              <w:rPr>
                <w:rFonts w:ascii="Times New Roman" w:eastAsia="Times New Roman" w:hAnsi="Times New Roman" w:cs="Times New Roman"/>
                <w:color w:val="000000"/>
                <w:lang w:val="en-CA"/>
              </w:rPr>
              <w:t xml:space="preserve"> Effects of yoga during pregnancy on weight gain, delivery experience and infant's birth weight. </w:t>
            </w:r>
            <w:r w:rsidRPr="000E1218">
              <w:rPr>
                <w:rFonts w:ascii="Times New Roman" w:eastAsia="Times New Roman" w:hAnsi="Times New Roman" w:cs="Times New Roman"/>
                <w:i/>
                <w:iCs/>
                <w:color w:val="000000"/>
                <w:lang w:val="en-CA"/>
              </w:rPr>
              <w:t>Korean Journal of Women Health Nursing.</w:t>
            </w:r>
            <w:r w:rsidRPr="000E1218">
              <w:rPr>
                <w:rFonts w:ascii="Times New Roman" w:eastAsia="Times New Roman" w:hAnsi="Times New Roman" w:cs="Times New Roman"/>
                <w:color w:val="000000"/>
                <w:lang w:val="en-CA"/>
              </w:rPr>
              <w:t xml:space="preserve"> 2009. 15:121-129 9p</w:t>
            </w:r>
          </w:p>
        </w:tc>
      </w:tr>
      <w:tr w:rsidR="000E1218" w:rsidRPr="000E1218" w14:paraId="51F12421" w14:textId="77777777" w:rsidTr="000E1218">
        <w:trPr>
          <w:trHeight w:val="585"/>
        </w:trPr>
        <w:tc>
          <w:tcPr>
            <w:tcW w:w="8400" w:type="dxa"/>
            <w:tcBorders>
              <w:top w:val="nil"/>
              <w:left w:val="nil"/>
              <w:bottom w:val="nil"/>
              <w:right w:val="nil"/>
            </w:tcBorders>
            <w:shd w:val="clear" w:color="auto" w:fill="auto"/>
            <w:vAlign w:val="center"/>
            <w:hideMark/>
          </w:tcPr>
          <w:p w14:paraId="13C043A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S. Ji, K. J. Cho and H. J. Kwon.</w:t>
            </w:r>
            <w:r w:rsidRPr="000E1218">
              <w:rPr>
                <w:rFonts w:ascii="Times New Roman" w:eastAsia="Times New Roman" w:hAnsi="Times New Roman" w:cs="Times New Roman"/>
                <w:color w:val="000000"/>
                <w:lang w:val="en-CA"/>
              </w:rPr>
              <w:t xml:space="preserve"> Effects of yoga during pregnancy on weight gain, delivery experience and infant's birth weight. 2009. 15:121-129 9</w:t>
            </w:r>
          </w:p>
        </w:tc>
      </w:tr>
      <w:tr w:rsidR="000E1218" w:rsidRPr="000E1218" w14:paraId="22C7417A" w14:textId="77777777" w:rsidTr="000E1218">
        <w:trPr>
          <w:trHeight w:val="585"/>
        </w:trPr>
        <w:tc>
          <w:tcPr>
            <w:tcW w:w="8400" w:type="dxa"/>
            <w:tcBorders>
              <w:top w:val="nil"/>
              <w:left w:val="nil"/>
              <w:bottom w:val="nil"/>
              <w:right w:val="nil"/>
            </w:tcBorders>
            <w:shd w:val="clear" w:color="auto" w:fill="auto"/>
            <w:vAlign w:val="center"/>
            <w:hideMark/>
          </w:tcPr>
          <w:p w14:paraId="51075EA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E. T. C. Reilly, R. M. Freeman, M. R. Waterfield, A. E. Waterfield, P. Steggles and F. Pedlar.</w:t>
            </w:r>
            <w:r w:rsidRPr="000E1218">
              <w:rPr>
                <w:rFonts w:ascii="Times New Roman" w:eastAsia="Times New Roman" w:hAnsi="Times New Roman" w:cs="Times New Roman"/>
                <w:color w:val="000000"/>
                <w:lang w:val="en-CA"/>
              </w:rPr>
              <w:t xml:space="preserve"> Prevention of postpartum stress incontinence in primigravidae with increased bladder neck mobility: A randomised controlled trial of antenatal pelvic floor exercises. </w:t>
            </w:r>
            <w:r w:rsidRPr="000E1218">
              <w:rPr>
                <w:rFonts w:ascii="Times New Roman" w:eastAsia="Times New Roman" w:hAnsi="Times New Roman" w:cs="Times New Roman"/>
                <w:i/>
                <w:iCs/>
                <w:color w:val="000000"/>
                <w:lang w:val="en-CA"/>
              </w:rPr>
              <w:t>BJOG: An International Journal of Obstetrics and Gynaecology.</w:t>
            </w:r>
            <w:r w:rsidRPr="000E1218">
              <w:rPr>
                <w:rFonts w:ascii="Times New Roman" w:eastAsia="Times New Roman" w:hAnsi="Times New Roman" w:cs="Times New Roman"/>
                <w:color w:val="000000"/>
                <w:lang w:val="en-CA"/>
              </w:rPr>
              <w:t xml:space="preserve"> 2014. 121:58-66</w:t>
            </w:r>
          </w:p>
        </w:tc>
      </w:tr>
      <w:tr w:rsidR="000E1218" w:rsidRPr="000E1218" w14:paraId="19E67BB8" w14:textId="77777777" w:rsidTr="000E1218">
        <w:trPr>
          <w:trHeight w:val="585"/>
        </w:trPr>
        <w:tc>
          <w:tcPr>
            <w:tcW w:w="8400" w:type="dxa"/>
            <w:tcBorders>
              <w:top w:val="nil"/>
              <w:left w:val="nil"/>
              <w:bottom w:val="nil"/>
              <w:right w:val="nil"/>
            </w:tcBorders>
            <w:shd w:val="clear" w:color="auto" w:fill="auto"/>
            <w:vAlign w:val="center"/>
            <w:hideMark/>
          </w:tcPr>
          <w:p w14:paraId="7B5C2AE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Bertz, H. Brekke, L. Ellegard, M. Wennergren, K. M. Rasmussen and A. Winkvist.</w:t>
            </w:r>
            <w:r w:rsidRPr="000E1218">
              <w:rPr>
                <w:rFonts w:ascii="Times New Roman" w:eastAsia="Times New Roman" w:hAnsi="Times New Roman" w:cs="Times New Roman"/>
                <w:color w:val="000000"/>
                <w:lang w:val="en-CA"/>
              </w:rPr>
              <w:t xml:space="preserve"> Dietary restriction or dietary restriction and exercise, but not exercise intervention alone, reduces weight and fat mass in overweight and obese women postpartum. </w:t>
            </w:r>
            <w:r w:rsidRPr="000E1218">
              <w:rPr>
                <w:rFonts w:ascii="Times New Roman" w:eastAsia="Times New Roman" w:hAnsi="Times New Roman" w:cs="Times New Roman"/>
                <w:i/>
                <w:iCs/>
                <w:color w:val="000000"/>
                <w:lang w:val="en-CA"/>
              </w:rPr>
              <w:t>FASEB Journal.</w:t>
            </w:r>
            <w:r w:rsidRPr="000E1218">
              <w:rPr>
                <w:rFonts w:ascii="Times New Roman" w:eastAsia="Times New Roman" w:hAnsi="Times New Roman" w:cs="Times New Roman"/>
                <w:color w:val="000000"/>
                <w:lang w:val="en-CA"/>
              </w:rPr>
              <w:t xml:space="preserve"> 2010. 24: </w:t>
            </w:r>
          </w:p>
        </w:tc>
      </w:tr>
      <w:tr w:rsidR="000E1218" w:rsidRPr="000E1218" w14:paraId="0F276E64" w14:textId="77777777" w:rsidTr="000E1218">
        <w:trPr>
          <w:trHeight w:val="585"/>
        </w:trPr>
        <w:tc>
          <w:tcPr>
            <w:tcW w:w="8400" w:type="dxa"/>
            <w:tcBorders>
              <w:top w:val="nil"/>
              <w:left w:val="nil"/>
              <w:bottom w:val="nil"/>
              <w:right w:val="nil"/>
            </w:tcBorders>
            <w:shd w:val="clear" w:color="auto" w:fill="auto"/>
            <w:vAlign w:val="center"/>
            <w:hideMark/>
          </w:tcPr>
          <w:p w14:paraId="3923029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K. Lotgering.</w:t>
            </w:r>
            <w:r w:rsidRPr="000E1218">
              <w:rPr>
                <w:rFonts w:ascii="Times New Roman" w:eastAsia="Times New Roman" w:hAnsi="Times New Roman" w:cs="Times New Roman"/>
                <w:color w:val="000000"/>
                <w:lang w:val="en-CA"/>
              </w:rPr>
              <w:t xml:space="preserve"> Participation in sports during pregnancy]. </w:t>
            </w:r>
            <w:r w:rsidRPr="000E1218">
              <w:rPr>
                <w:rFonts w:ascii="Times New Roman" w:eastAsia="Times New Roman" w:hAnsi="Times New Roman" w:cs="Times New Roman"/>
                <w:i/>
                <w:iCs/>
                <w:color w:val="000000"/>
                <w:lang w:val="en-CA"/>
              </w:rPr>
              <w:t>Ned.Tijdschr.Geneeskd.</w:t>
            </w:r>
            <w:r w:rsidRPr="000E1218">
              <w:rPr>
                <w:rFonts w:ascii="Times New Roman" w:eastAsia="Times New Roman" w:hAnsi="Times New Roman" w:cs="Times New Roman"/>
                <w:color w:val="000000"/>
                <w:lang w:val="en-CA"/>
              </w:rPr>
              <w:t xml:space="preserve"> 1988. 132:1881-1884</w:t>
            </w:r>
          </w:p>
        </w:tc>
      </w:tr>
      <w:tr w:rsidR="000E1218" w:rsidRPr="000E1218" w14:paraId="755B8F47" w14:textId="77777777" w:rsidTr="000E1218">
        <w:trPr>
          <w:trHeight w:val="585"/>
        </w:trPr>
        <w:tc>
          <w:tcPr>
            <w:tcW w:w="8400" w:type="dxa"/>
            <w:tcBorders>
              <w:top w:val="nil"/>
              <w:left w:val="nil"/>
              <w:bottom w:val="nil"/>
              <w:right w:val="nil"/>
            </w:tcBorders>
            <w:shd w:val="clear" w:color="auto" w:fill="auto"/>
            <w:vAlign w:val="center"/>
            <w:hideMark/>
          </w:tcPr>
          <w:p w14:paraId="281CD6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Mohammadi, J. Malakouti, S. M. Alizadeh and J. Babapoor.</w:t>
            </w:r>
            <w:r w:rsidRPr="000E1218">
              <w:rPr>
                <w:rFonts w:ascii="Times New Roman" w:eastAsia="Times New Roman" w:hAnsi="Times New Roman" w:cs="Times New Roman"/>
                <w:color w:val="000000"/>
                <w:lang w:val="en-CA"/>
              </w:rPr>
              <w:t xml:space="preserve"> The effect of exercise on postnatal fatigue: A controlled clinical trial. Persian].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2013. 16:7-13</w:t>
            </w:r>
          </w:p>
        </w:tc>
      </w:tr>
      <w:tr w:rsidR="000E1218" w:rsidRPr="000E1218" w14:paraId="71ADD480" w14:textId="77777777" w:rsidTr="000E1218">
        <w:trPr>
          <w:trHeight w:val="585"/>
        </w:trPr>
        <w:tc>
          <w:tcPr>
            <w:tcW w:w="8400" w:type="dxa"/>
            <w:tcBorders>
              <w:top w:val="nil"/>
              <w:left w:val="nil"/>
              <w:bottom w:val="nil"/>
              <w:right w:val="nil"/>
            </w:tcBorders>
            <w:shd w:val="clear" w:color="auto" w:fill="auto"/>
            <w:vAlign w:val="center"/>
            <w:hideMark/>
          </w:tcPr>
          <w:p w14:paraId="64321DC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Ouyang, F. Shen, F. Jiang, H. Hu and M. Pan.</w:t>
            </w:r>
            <w:r w:rsidRPr="000E1218">
              <w:rPr>
                <w:rFonts w:ascii="Times New Roman" w:eastAsia="Times New Roman" w:hAnsi="Times New Roman" w:cs="Times New Roman"/>
                <w:color w:val="000000"/>
                <w:lang w:val="en-CA"/>
              </w:rPr>
              <w:t xml:space="preserve"> [Risk factors in women with gestational diabetes mellitus]. 2002. 36:378-381</w:t>
            </w:r>
          </w:p>
        </w:tc>
      </w:tr>
      <w:tr w:rsidR="000E1218" w:rsidRPr="000E1218" w14:paraId="2A29146C" w14:textId="77777777" w:rsidTr="000E1218">
        <w:trPr>
          <w:trHeight w:val="585"/>
        </w:trPr>
        <w:tc>
          <w:tcPr>
            <w:tcW w:w="8400" w:type="dxa"/>
            <w:tcBorders>
              <w:top w:val="nil"/>
              <w:left w:val="nil"/>
              <w:bottom w:val="nil"/>
              <w:right w:val="nil"/>
            </w:tcBorders>
            <w:shd w:val="clear" w:color="auto" w:fill="auto"/>
            <w:vAlign w:val="center"/>
            <w:hideMark/>
          </w:tcPr>
          <w:p w14:paraId="00752C1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S. Makisha.</w:t>
            </w:r>
            <w:r w:rsidRPr="000E1218">
              <w:rPr>
                <w:rFonts w:ascii="Times New Roman" w:eastAsia="Times New Roman" w:hAnsi="Times New Roman" w:cs="Times New Roman"/>
                <w:color w:val="000000"/>
                <w:lang w:val="en-CA"/>
              </w:rPr>
              <w:t xml:space="preserve"> External prophylactic cephalic version of the fetus by means of physical exercises]. </w:t>
            </w:r>
            <w:r w:rsidRPr="000E1218">
              <w:rPr>
                <w:rFonts w:ascii="Times New Roman" w:eastAsia="Times New Roman" w:hAnsi="Times New Roman" w:cs="Times New Roman"/>
                <w:i/>
                <w:iCs/>
                <w:color w:val="000000"/>
                <w:lang w:val="en-CA"/>
              </w:rPr>
              <w:t>Akush.Ginekol.</w:t>
            </w:r>
            <w:r w:rsidRPr="000E1218">
              <w:rPr>
                <w:rFonts w:ascii="Times New Roman" w:eastAsia="Times New Roman" w:hAnsi="Times New Roman" w:cs="Times New Roman"/>
                <w:color w:val="000000"/>
                <w:lang w:val="en-CA"/>
              </w:rPr>
              <w:t xml:space="preserve"> 1971. 47:71-73</w:t>
            </w:r>
          </w:p>
        </w:tc>
      </w:tr>
      <w:tr w:rsidR="000E1218" w:rsidRPr="000E1218" w14:paraId="5D55749D" w14:textId="77777777" w:rsidTr="000E1218">
        <w:trPr>
          <w:trHeight w:val="585"/>
        </w:trPr>
        <w:tc>
          <w:tcPr>
            <w:tcW w:w="8400" w:type="dxa"/>
            <w:tcBorders>
              <w:top w:val="nil"/>
              <w:left w:val="nil"/>
              <w:bottom w:val="nil"/>
              <w:right w:val="nil"/>
            </w:tcBorders>
            <w:shd w:val="clear" w:color="auto" w:fill="auto"/>
            <w:vAlign w:val="center"/>
            <w:hideMark/>
          </w:tcPr>
          <w:p w14:paraId="19C95F3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S. Makisha.</w:t>
            </w:r>
            <w:r w:rsidRPr="000E1218">
              <w:rPr>
                <w:rFonts w:ascii="Times New Roman" w:eastAsia="Times New Roman" w:hAnsi="Times New Roman" w:cs="Times New Roman"/>
                <w:color w:val="000000"/>
                <w:lang w:val="en-CA"/>
              </w:rPr>
              <w:t xml:space="preserve"> Physico-prophylactic training of pregnant women with pelvic presentation and incorrect position of the fetus]. </w:t>
            </w:r>
            <w:r w:rsidRPr="000E1218">
              <w:rPr>
                <w:rFonts w:ascii="Times New Roman" w:eastAsia="Times New Roman" w:hAnsi="Times New Roman" w:cs="Times New Roman"/>
                <w:i/>
                <w:iCs/>
                <w:color w:val="000000"/>
                <w:lang w:val="en-CA"/>
              </w:rPr>
              <w:t>Pediatriia, Akusherstvo i Ginekologiia.</w:t>
            </w:r>
            <w:r w:rsidRPr="000E1218">
              <w:rPr>
                <w:rFonts w:ascii="Times New Roman" w:eastAsia="Times New Roman" w:hAnsi="Times New Roman" w:cs="Times New Roman"/>
                <w:color w:val="000000"/>
                <w:lang w:val="en-CA"/>
              </w:rPr>
              <w:t xml:space="preserve"> 1971. 1:44-45</w:t>
            </w:r>
          </w:p>
        </w:tc>
      </w:tr>
      <w:tr w:rsidR="000E1218" w:rsidRPr="000E1218" w14:paraId="6EEABD9A" w14:textId="77777777" w:rsidTr="000E1218">
        <w:trPr>
          <w:trHeight w:val="585"/>
        </w:trPr>
        <w:tc>
          <w:tcPr>
            <w:tcW w:w="8400" w:type="dxa"/>
            <w:tcBorders>
              <w:top w:val="nil"/>
              <w:left w:val="nil"/>
              <w:bottom w:val="nil"/>
              <w:right w:val="nil"/>
            </w:tcBorders>
            <w:shd w:val="clear" w:color="auto" w:fill="auto"/>
            <w:vAlign w:val="center"/>
            <w:hideMark/>
          </w:tcPr>
          <w:p w14:paraId="48D0020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F. Sheibaei and F. S. Shasaei.</w:t>
            </w:r>
            <w:r w:rsidRPr="000E1218">
              <w:rPr>
                <w:rFonts w:ascii="Times New Roman" w:eastAsia="Times New Roman" w:hAnsi="Times New Roman" w:cs="Times New Roman"/>
                <w:color w:val="000000"/>
                <w:lang w:val="en-CA"/>
              </w:rPr>
              <w:t xml:space="preserve"> Lifestyle and its relation with pregnancy outcomes in pregnant women referred to tabriz teaching hospitals.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2014. 17:13-19</w:t>
            </w:r>
          </w:p>
        </w:tc>
      </w:tr>
      <w:tr w:rsidR="000E1218" w:rsidRPr="000E1218" w14:paraId="1D171C98" w14:textId="77777777" w:rsidTr="000E1218">
        <w:trPr>
          <w:trHeight w:val="585"/>
        </w:trPr>
        <w:tc>
          <w:tcPr>
            <w:tcW w:w="8400" w:type="dxa"/>
            <w:tcBorders>
              <w:top w:val="nil"/>
              <w:left w:val="nil"/>
              <w:bottom w:val="nil"/>
              <w:right w:val="nil"/>
            </w:tcBorders>
            <w:shd w:val="clear" w:color="auto" w:fill="auto"/>
            <w:vAlign w:val="center"/>
            <w:hideMark/>
          </w:tcPr>
          <w:p w14:paraId="36D8252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Sheibaei and F. S. Shasaei.</w:t>
            </w:r>
            <w:r w:rsidRPr="000E1218">
              <w:rPr>
                <w:rFonts w:ascii="Times New Roman" w:eastAsia="Times New Roman" w:hAnsi="Times New Roman" w:cs="Times New Roman"/>
                <w:color w:val="000000"/>
                <w:lang w:val="en-CA"/>
              </w:rPr>
              <w:t xml:space="preserve"> Lifestyle and its relation with pregnancy outcomes in pregnant women referred to tabriz teaching hospitals. 2014. 17:13-19</w:t>
            </w:r>
          </w:p>
        </w:tc>
      </w:tr>
      <w:tr w:rsidR="000E1218" w:rsidRPr="000E1218" w14:paraId="0F930E0F" w14:textId="77777777" w:rsidTr="000E1218">
        <w:trPr>
          <w:trHeight w:val="585"/>
        </w:trPr>
        <w:tc>
          <w:tcPr>
            <w:tcW w:w="8400" w:type="dxa"/>
            <w:tcBorders>
              <w:top w:val="nil"/>
              <w:left w:val="nil"/>
              <w:bottom w:val="nil"/>
              <w:right w:val="nil"/>
            </w:tcBorders>
            <w:shd w:val="clear" w:color="auto" w:fill="auto"/>
            <w:vAlign w:val="center"/>
            <w:hideMark/>
          </w:tcPr>
          <w:p w14:paraId="0AC0553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Shobeiri and K. Begum.</w:t>
            </w:r>
            <w:r w:rsidRPr="000E1218">
              <w:rPr>
                <w:rFonts w:ascii="Times New Roman" w:eastAsia="Times New Roman" w:hAnsi="Times New Roman" w:cs="Times New Roman"/>
                <w:color w:val="000000"/>
                <w:lang w:val="en-CA"/>
              </w:rPr>
              <w:t xml:space="preserve"> Physical activity and pregnancy outcome among Indian women belonging to high socioeconomic families. </w:t>
            </w:r>
            <w:r w:rsidRPr="000E1218">
              <w:rPr>
                <w:rFonts w:ascii="Times New Roman" w:eastAsia="Times New Roman" w:hAnsi="Times New Roman" w:cs="Times New Roman"/>
                <w:i/>
                <w:iCs/>
                <w:color w:val="000000"/>
                <w:lang w:val="en-CA"/>
              </w:rPr>
              <w:t>Journal of Postgraduate Medical Institute.</w:t>
            </w:r>
            <w:r w:rsidRPr="000E1218">
              <w:rPr>
                <w:rFonts w:ascii="Times New Roman" w:eastAsia="Times New Roman" w:hAnsi="Times New Roman" w:cs="Times New Roman"/>
                <w:color w:val="000000"/>
                <w:lang w:val="en-CA"/>
              </w:rPr>
              <w:t xml:space="preserve"> 2005. 19:125-129</w:t>
            </w:r>
          </w:p>
        </w:tc>
      </w:tr>
      <w:tr w:rsidR="000E1218" w:rsidRPr="000E1218" w14:paraId="467855F0" w14:textId="77777777" w:rsidTr="000E1218">
        <w:trPr>
          <w:trHeight w:val="585"/>
        </w:trPr>
        <w:tc>
          <w:tcPr>
            <w:tcW w:w="8400" w:type="dxa"/>
            <w:tcBorders>
              <w:top w:val="nil"/>
              <w:left w:val="nil"/>
              <w:bottom w:val="nil"/>
              <w:right w:val="nil"/>
            </w:tcBorders>
            <w:shd w:val="clear" w:color="auto" w:fill="auto"/>
            <w:vAlign w:val="center"/>
            <w:hideMark/>
          </w:tcPr>
          <w:p w14:paraId="6484673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 Suzuki, M. Ono and T. Taniguchi.</w:t>
            </w:r>
            <w:r w:rsidRPr="000E1218">
              <w:rPr>
                <w:rFonts w:ascii="Times New Roman" w:eastAsia="Times New Roman" w:hAnsi="Times New Roman" w:cs="Times New Roman"/>
                <w:color w:val="000000"/>
                <w:lang w:val="en-CA"/>
              </w:rPr>
              <w:t xml:space="preserve"> Significance of Maternity Power Walking. </w:t>
            </w:r>
            <w:r w:rsidRPr="000E1218">
              <w:rPr>
                <w:rFonts w:ascii="Times New Roman" w:eastAsia="Times New Roman" w:hAnsi="Times New Roman" w:cs="Times New Roman"/>
                <w:i/>
                <w:iCs/>
                <w:color w:val="000000"/>
                <w:lang w:val="en-CA"/>
              </w:rPr>
              <w:t>Japanese Journal of Clinical Sports Medicine.</w:t>
            </w:r>
            <w:r w:rsidRPr="000E1218">
              <w:rPr>
                <w:rFonts w:ascii="Times New Roman" w:eastAsia="Times New Roman" w:hAnsi="Times New Roman" w:cs="Times New Roman"/>
                <w:color w:val="000000"/>
                <w:lang w:val="en-CA"/>
              </w:rPr>
              <w:t xml:space="preserve"> 2006. 14:376-383</w:t>
            </w:r>
          </w:p>
        </w:tc>
      </w:tr>
      <w:tr w:rsidR="000E1218" w:rsidRPr="000E1218" w14:paraId="5042303E" w14:textId="77777777" w:rsidTr="000E1218">
        <w:trPr>
          <w:trHeight w:val="585"/>
        </w:trPr>
        <w:tc>
          <w:tcPr>
            <w:tcW w:w="8400" w:type="dxa"/>
            <w:tcBorders>
              <w:top w:val="nil"/>
              <w:left w:val="nil"/>
              <w:bottom w:val="nil"/>
              <w:right w:val="nil"/>
            </w:tcBorders>
            <w:shd w:val="clear" w:color="auto" w:fill="auto"/>
            <w:vAlign w:val="center"/>
            <w:hideMark/>
          </w:tcPr>
          <w:p w14:paraId="50F4894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Floriana Ciaghi, Anita Dal Bianco and Olga Guarese.</w:t>
            </w:r>
            <w:r w:rsidRPr="000E1218">
              <w:rPr>
                <w:rFonts w:ascii="Times New Roman" w:eastAsia="Times New Roman" w:hAnsi="Times New Roman" w:cs="Times New Roman"/>
                <w:color w:val="000000"/>
                <w:lang w:val="en-CA"/>
              </w:rPr>
              <w:t xml:space="preserve"> Prevalence of pelvic floor disorders during the post-partum period. A prospective study and a proposal of a multidisciplinary prevention strategy. 2015. 17:5-15 11</w:t>
            </w:r>
          </w:p>
        </w:tc>
      </w:tr>
      <w:tr w:rsidR="000E1218" w:rsidRPr="000E1218" w14:paraId="496ED23C" w14:textId="77777777" w:rsidTr="000E1218">
        <w:trPr>
          <w:trHeight w:val="585"/>
        </w:trPr>
        <w:tc>
          <w:tcPr>
            <w:tcW w:w="8400" w:type="dxa"/>
            <w:tcBorders>
              <w:top w:val="nil"/>
              <w:left w:val="nil"/>
              <w:bottom w:val="nil"/>
              <w:right w:val="nil"/>
            </w:tcBorders>
            <w:shd w:val="clear" w:color="auto" w:fill="auto"/>
            <w:vAlign w:val="center"/>
            <w:hideMark/>
          </w:tcPr>
          <w:p w14:paraId="7074BC7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Braems and U. Lang.</w:t>
            </w:r>
            <w:r w:rsidRPr="000E1218">
              <w:rPr>
                <w:rFonts w:ascii="Times New Roman" w:eastAsia="Times New Roman" w:hAnsi="Times New Roman" w:cs="Times New Roman"/>
                <w:color w:val="000000"/>
                <w:lang w:val="en-CA"/>
              </w:rPr>
              <w:t xml:space="preserve"> Oxytocin exercise test - an effective follow-up method for pregnancy in diabetic women. </w:t>
            </w:r>
            <w:r w:rsidRPr="000E1218">
              <w:rPr>
                <w:rFonts w:ascii="Times New Roman" w:eastAsia="Times New Roman" w:hAnsi="Times New Roman" w:cs="Times New Roman"/>
                <w:i/>
                <w:iCs/>
                <w:color w:val="000000"/>
                <w:lang w:val="en-CA"/>
              </w:rPr>
              <w:t>Medizinische Welt.</w:t>
            </w:r>
            <w:r w:rsidRPr="000E1218">
              <w:rPr>
                <w:rFonts w:ascii="Times New Roman" w:eastAsia="Times New Roman" w:hAnsi="Times New Roman" w:cs="Times New Roman"/>
                <w:color w:val="000000"/>
                <w:lang w:val="en-CA"/>
              </w:rPr>
              <w:t xml:space="preserve"> 1992. 43:672-676</w:t>
            </w:r>
          </w:p>
        </w:tc>
      </w:tr>
      <w:tr w:rsidR="000E1218" w:rsidRPr="000E1218" w14:paraId="186A483A" w14:textId="77777777" w:rsidTr="000E1218">
        <w:trPr>
          <w:trHeight w:val="585"/>
        </w:trPr>
        <w:tc>
          <w:tcPr>
            <w:tcW w:w="8400" w:type="dxa"/>
            <w:tcBorders>
              <w:top w:val="nil"/>
              <w:left w:val="nil"/>
              <w:bottom w:val="nil"/>
              <w:right w:val="nil"/>
            </w:tcBorders>
            <w:shd w:val="clear" w:color="auto" w:fill="auto"/>
            <w:vAlign w:val="center"/>
            <w:hideMark/>
          </w:tcPr>
          <w:p w14:paraId="55E0495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Drack, P. Kirkinen, H. Baumann, R. Muller and R. Huch.</w:t>
            </w:r>
            <w:r w:rsidRPr="000E1218">
              <w:rPr>
                <w:rFonts w:ascii="Times New Roman" w:eastAsia="Times New Roman" w:hAnsi="Times New Roman" w:cs="Times New Roman"/>
                <w:color w:val="000000"/>
                <w:lang w:val="en-CA"/>
              </w:rPr>
              <w:t xml:space="preserve"> Doppler sonographic investigations before and after short-term maternal stress in late pregnancy. German]. </w:t>
            </w:r>
            <w:r w:rsidRPr="000E1218">
              <w:rPr>
                <w:rFonts w:ascii="Times New Roman" w:eastAsia="Times New Roman" w:hAnsi="Times New Roman" w:cs="Times New Roman"/>
                <w:i/>
                <w:iCs/>
                <w:color w:val="000000"/>
                <w:lang w:val="en-CA"/>
              </w:rPr>
              <w:t>Z.Geburtshilfe Perinatol.</w:t>
            </w:r>
            <w:r w:rsidRPr="000E1218">
              <w:rPr>
                <w:rFonts w:ascii="Times New Roman" w:eastAsia="Times New Roman" w:hAnsi="Times New Roman" w:cs="Times New Roman"/>
                <w:color w:val="000000"/>
                <w:lang w:val="en-CA"/>
              </w:rPr>
              <w:t xml:space="preserve"> 1988. 192:173-177</w:t>
            </w:r>
          </w:p>
        </w:tc>
      </w:tr>
      <w:tr w:rsidR="000E1218" w:rsidRPr="000E1218" w14:paraId="55A19EA3" w14:textId="77777777" w:rsidTr="000E1218">
        <w:trPr>
          <w:trHeight w:val="585"/>
        </w:trPr>
        <w:tc>
          <w:tcPr>
            <w:tcW w:w="8400" w:type="dxa"/>
            <w:tcBorders>
              <w:top w:val="nil"/>
              <w:left w:val="nil"/>
              <w:bottom w:val="nil"/>
              <w:right w:val="nil"/>
            </w:tcBorders>
            <w:shd w:val="clear" w:color="auto" w:fill="auto"/>
            <w:vAlign w:val="center"/>
            <w:hideMark/>
          </w:tcPr>
          <w:p w14:paraId="7D44DB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Gastl, W. Schwab and E. Raas.</w:t>
            </w:r>
            <w:r w:rsidRPr="000E1218">
              <w:rPr>
                <w:rFonts w:ascii="Times New Roman" w:eastAsia="Times New Roman" w:hAnsi="Times New Roman" w:cs="Times New Roman"/>
                <w:color w:val="000000"/>
                <w:lang w:val="en-CA"/>
              </w:rPr>
              <w:t xml:space="preserve"> Influence of sport on the cardiovascular system in pregnancy (author's transl)]. </w:t>
            </w:r>
            <w:r w:rsidRPr="000E1218">
              <w:rPr>
                <w:rFonts w:ascii="Times New Roman" w:eastAsia="Times New Roman" w:hAnsi="Times New Roman" w:cs="Times New Roman"/>
                <w:i/>
                <w:iCs/>
                <w:color w:val="000000"/>
                <w:lang w:val="en-CA"/>
              </w:rPr>
              <w:t>Wiener Medizinische Wochenschrift.</w:t>
            </w:r>
            <w:r w:rsidRPr="000E1218">
              <w:rPr>
                <w:rFonts w:ascii="Times New Roman" w:eastAsia="Times New Roman" w:hAnsi="Times New Roman" w:cs="Times New Roman"/>
                <w:color w:val="000000"/>
                <w:lang w:val="en-CA"/>
              </w:rPr>
              <w:t xml:space="preserve"> 1981. 131:383-385</w:t>
            </w:r>
          </w:p>
        </w:tc>
      </w:tr>
      <w:tr w:rsidR="000E1218" w:rsidRPr="000E1218" w14:paraId="3DFFECBE" w14:textId="77777777" w:rsidTr="000E1218">
        <w:trPr>
          <w:trHeight w:val="585"/>
        </w:trPr>
        <w:tc>
          <w:tcPr>
            <w:tcW w:w="8400" w:type="dxa"/>
            <w:tcBorders>
              <w:top w:val="nil"/>
              <w:left w:val="nil"/>
              <w:bottom w:val="nil"/>
              <w:right w:val="nil"/>
            </w:tcBorders>
            <w:shd w:val="clear" w:color="auto" w:fill="auto"/>
            <w:vAlign w:val="center"/>
            <w:hideMark/>
          </w:tcPr>
          <w:p w14:paraId="704FBC8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Hug, A. Hettenbach, S. Gemar and A. Wischnik.</w:t>
            </w:r>
            <w:r w:rsidRPr="000E1218">
              <w:rPr>
                <w:rFonts w:ascii="Times New Roman" w:eastAsia="Times New Roman" w:hAnsi="Times New Roman" w:cs="Times New Roman"/>
                <w:color w:val="000000"/>
                <w:lang w:val="en-CA"/>
              </w:rPr>
              <w:t xml:space="preserve"> The effect of predelivery exercise on the delivery experience. German]. </w:t>
            </w:r>
            <w:r w:rsidRPr="000E1218">
              <w:rPr>
                <w:rFonts w:ascii="Times New Roman" w:eastAsia="Times New Roman" w:hAnsi="Times New Roman" w:cs="Times New Roman"/>
                <w:i/>
                <w:iCs/>
                <w:color w:val="000000"/>
                <w:lang w:val="en-CA"/>
              </w:rPr>
              <w:t>Arch.Gynecol.Obstet.</w:t>
            </w:r>
            <w:r w:rsidRPr="000E1218">
              <w:rPr>
                <w:rFonts w:ascii="Times New Roman" w:eastAsia="Times New Roman" w:hAnsi="Times New Roman" w:cs="Times New Roman"/>
                <w:color w:val="000000"/>
                <w:lang w:val="en-CA"/>
              </w:rPr>
              <w:t xml:space="preserve"> 1989. 245:1074</w:t>
            </w:r>
          </w:p>
        </w:tc>
      </w:tr>
      <w:tr w:rsidR="000E1218" w:rsidRPr="000E1218" w14:paraId="405E7F9E" w14:textId="77777777" w:rsidTr="000E1218">
        <w:trPr>
          <w:trHeight w:val="585"/>
        </w:trPr>
        <w:tc>
          <w:tcPr>
            <w:tcW w:w="8400" w:type="dxa"/>
            <w:tcBorders>
              <w:top w:val="nil"/>
              <w:left w:val="nil"/>
              <w:bottom w:val="nil"/>
              <w:right w:val="nil"/>
            </w:tcBorders>
            <w:shd w:val="clear" w:color="auto" w:fill="auto"/>
            <w:vAlign w:val="center"/>
            <w:hideMark/>
          </w:tcPr>
          <w:p w14:paraId="4FF335A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G. S. Skybak.</w:t>
            </w:r>
            <w:r w:rsidRPr="000E1218">
              <w:rPr>
                <w:rFonts w:ascii="Times New Roman" w:eastAsia="Times New Roman" w:hAnsi="Times New Roman" w:cs="Times New Roman"/>
                <w:color w:val="000000"/>
                <w:lang w:val="en-CA"/>
              </w:rPr>
              <w:t xml:space="preserve"> Active physical training during pregnancy]. </w:t>
            </w:r>
            <w:r w:rsidRPr="000E1218">
              <w:rPr>
                <w:rFonts w:ascii="Times New Roman" w:eastAsia="Times New Roman" w:hAnsi="Times New Roman" w:cs="Times New Roman"/>
                <w:i/>
                <w:iCs/>
                <w:color w:val="000000"/>
                <w:lang w:val="en-CA"/>
              </w:rPr>
              <w:t>Jordemodern.</w:t>
            </w:r>
            <w:r w:rsidRPr="000E1218">
              <w:rPr>
                <w:rFonts w:ascii="Times New Roman" w:eastAsia="Times New Roman" w:hAnsi="Times New Roman" w:cs="Times New Roman"/>
                <w:color w:val="000000"/>
                <w:lang w:val="en-CA"/>
              </w:rPr>
              <w:t xml:space="preserve"> 1993. 106:195-203</w:t>
            </w:r>
          </w:p>
        </w:tc>
      </w:tr>
      <w:tr w:rsidR="000E1218" w:rsidRPr="000E1218" w14:paraId="06C0F1D1" w14:textId="77777777" w:rsidTr="000E1218">
        <w:trPr>
          <w:trHeight w:val="585"/>
        </w:trPr>
        <w:tc>
          <w:tcPr>
            <w:tcW w:w="8400" w:type="dxa"/>
            <w:tcBorders>
              <w:top w:val="nil"/>
              <w:left w:val="nil"/>
              <w:bottom w:val="nil"/>
              <w:right w:val="nil"/>
            </w:tcBorders>
            <w:shd w:val="clear" w:color="auto" w:fill="auto"/>
            <w:vAlign w:val="center"/>
            <w:hideMark/>
          </w:tcPr>
          <w:p w14:paraId="71EF5C9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Asakura, A. Nakai, M. Yamaguchi, T. Koshino and T. Araki.</w:t>
            </w:r>
            <w:r w:rsidRPr="000E1218">
              <w:rPr>
                <w:rFonts w:ascii="Times New Roman" w:eastAsia="Times New Roman" w:hAnsi="Times New Roman" w:cs="Times New Roman"/>
                <w:color w:val="000000"/>
                <w:lang w:val="en-CA"/>
              </w:rPr>
              <w:t xml:space="preserve"> Ultrasonographic blood flow velocimetry in maternal and umbilical arteries during maternal exercise]. </w:t>
            </w:r>
            <w:r w:rsidRPr="008A3A47">
              <w:rPr>
                <w:rFonts w:ascii="Times New Roman" w:eastAsia="Times New Roman" w:hAnsi="Times New Roman" w:cs="Times New Roman"/>
                <w:i/>
                <w:iCs/>
                <w:color w:val="000000"/>
                <w:lang w:val="fr-CA"/>
              </w:rPr>
              <w:t>Nippon Sanka Fujinka Gakkai Zasshi - Acta Obstetrica et Gynaecologica Japonica.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1994. 46:308-314</w:t>
            </w:r>
          </w:p>
        </w:tc>
      </w:tr>
      <w:tr w:rsidR="000E1218" w:rsidRPr="000E1218" w14:paraId="4E96AFF0" w14:textId="77777777" w:rsidTr="000E1218">
        <w:trPr>
          <w:trHeight w:val="585"/>
        </w:trPr>
        <w:tc>
          <w:tcPr>
            <w:tcW w:w="8400" w:type="dxa"/>
            <w:tcBorders>
              <w:top w:val="nil"/>
              <w:left w:val="nil"/>
              <w:bottom w:val="nil"/>
              <w:right w:val="nil"/>
            </w:tcBorders>
            <w:shd w:val="clear" w:color="auto" w:fill="auto"/>
            <w:vAlign w:val="center"/>
            <w:hideMark/>
          </w:tcPr>
          <w:p w14:paraId="1330B4D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H. Gunter, M. Woschko, U. Messner and S. Niesert.</w:t>
            </w:r>
            <w:r w:rsidRPr="000E1218">
              <w:rPr>
                <w:rFonts w:ascii="Times New Roman" w:eastAsia="Times New Roman" w:hAnsi="Times New Roman" w:cs="Times New Roman"/>
                <w:color w:val="000000"/>
                <w:lang w:val="en-CA"/>
              </w:rPr>
              <w:t xml:space="preserve"> Atrial natriuretic peptide in normotensive pregnancy: concentrations in physical stress, pre- and postpartal and in the umbilical cord].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1995. 117:592-597</w:t>
            </w:r>
          </w:p>
        </w:tc>
      </w:tr>
      <w:tr w:rsidR="000E1218" w:rsidRPr="000E1218" w14:paraId="72731644" w14:textId="77777777" w:rsidTr="000E1218">
        <w:trPr>
          <w:trHeight w:val="585"/>
        </w:trPr>
        <w:tc>
          <w:tcPr>
            <w:tcW w:w="8400" w:type="dxa"/>
            <w:tcBorders>
              <w:top w:val="nil"/>
              <w:left w:val="nil"/>
              <w:bottom w:val="nil"/>
              <w:right w:val="nil"/>
            </w:tcBorders>
            <w:shd w:val="clear" w:color="auto" w:fill="auto"/>
            <w:vAlign w:val="center"/>
            <w:hideMark/>
          </w:tcPr>
          <w:p w14:paraId="417CF94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H. I. J. Wildschut, L. M. Harker and C. J. Riddoch.</w:t>
            </w:r>
            <w:r w:rsidRPr="000E1218">
              <w:rPr>
                <w:rFonts w:ascii="Times New Roman" w:eastAsia="Times New Roman" w:hAnsi="Times New Roman" w:cs="Times New Roman"/>
                <w:color w:val="000000"/>
                <w:lang w:val="en-CA"/>
              </w:rPr>
              <w:t xml:space="preserve"> The potential value of a short self-completion questionnaire for the assessment of habitual physical-activity in pregnancy. </w:t>
            </w:r>
            <w:r w:rsidRPr="000E1218">
              <w:rPr>
                <w:rFonts w:ascii="Times New Roman" w:eastAsia="Times New Roman" w:hAnsi="Times New Roman" w:cs="Times New Roman"/>
                <w:i/>
                <w:iCs/>
                <w:color w:val="000000"/>
                <w:lang w:val="en-CA"/>
              </w:rPr>
              <w:t>Journal of Psychosomatic Obstetrics and Gynecology.</w:t>
            </w:r>
            <w:r w:rsidRPr="000E1218">
              <w:rPr>
                <w:rFonts w:ascii="Times New Roman" w:eastAsia="Times New Roman" w:hAnsi="Times New Roman" w:cs="Times New Roman"/>
                <w:color w:val="000000"/>
                <w:lang w:val="en-CA"/>
              </w:rPr>
              <w:t xml:space="preserve"> 1993. 14:17-29</w:t>
            </w:r>
          </w:p>
        </w:tc>
      </w:tr>
      <w:tr w:rsidR="000E1218" w:rsidRPr="000E1218" w14:paraId="57D3044C" w14:textId="77777777" w:rsidTr="000E1218">
        <w:trPr>
          <w:trHeight w:val="585"/>
        </w:trPr>
        <w:tc>
          <w:tcPr>
            <w:tcW w:w="8400" w:type="dxa"/>
            <w:tcBorders>
              <w:top w:val="nil"/>
              <w:left w:val="nil"/>
              <w:bottom w:val="nil"/>
              <w:right w:val="nil"/>
            </w:tcBorders>
            <w:shd w:val="clear" w:color="auto" w:fill="auto"/>
            <w:vAlign w:val="center"/>
            <w:hideMark/>
          </w:tcPr>
          <w:p w14:paraId="1EEF27B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 Behle, A. U. Dos Santos and B. Neme.</w:t>
            </w:r>
            <w:r w:rsidRPr="000E1218">
              <w:rPr>
                <w:rFonts w:ascii="Times New Roman" w:eastAsia="Times New Roman" w:hAnsi="Times New Roman" w:cs="Times New Roman"/>
                <w:color w:val="000000"/>
                <w:lang w:val="en-CA"/>
              </w:rPr>
              <w:t xml:space="preserve"> Effects of the Pose test on the fetal heart beat in pregnancies complicated by the hypertensive syndrome. Portuguese]. </w:t>
            </w:r>
            <w:r w:rsidRPr="000E1218">
              <w:rPr>
                <w:rFonts w:ascii="Times New Roman" w:eastAsia="Times New Roman" w:hAnsi="Times New Roman" w:cs="Times New Roman"/>
                <w:i/>
                <w:iCs/>
                <w:color w:val="000000"/>
                <w:lang w:val="en-CA"/>
              </w:rPr>
              <w:t>Maternidade e Infancia.</w:t>
            </w:r>
            <w:r w:rsidRPr="000E1218">
              <w:rPr>
                <w:rFonts w:ascii="Times New Roman" w:eastAsia="Times New Roman" w:hAnsi="Times New Roman" w:cs="Times New Roman"/>
                <w:color w:val="000000"/>
                <w:lang w:val="en-CA"/>
              </w:rPr>
              <w:t xml:space="preserve"> 1974. 33:327-335</w:t>
            </w:r>
          </w:p>
        </w:tc>
      </w:tr>
      <w:tr w:rsidR="000E1218" w:rsidRPr="000E1218" w14:paraId="3DB0AB2D" w14:textId="77777777" w:rsidTr="000E1218">
        <w:trPr>
          <w:trHeight w:val="585"/>
        </w:trPr>
        <w:tc>
          <w:tcPr>
            <w:tcW w:w="8400" w:type="dxa"/>
            <w:tcBorders>
              <w:top w:val="nil"/>
              <w:left w:val="nil"/>
              <w:bottom w:val="nil"/>
              <w:right w:val="nil"/>
            </w:tcBorders>
            <w:shd w:val="clear" w:color="auto" w:fill="auto"/>
            <w:vAlign w:val="center"/>
            <w:hideMark/>
          </w:tcPr>
          <w:p w14:paraId="497C395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II Grishchenko and A. E. Shuleshova.</w:t>
            </w:r>
            <w:r w:rsidRPr="000E1218">
              <w:rPr>
                <w:rFonts w:ascii="Times New Roman" w:eastAsia="Times New Roman" w:hAnsi="Times New Roman" w:cs="Times New Roman"/>
                <w:color w:val="000000"/>
                <w:lang w:val="en-CA"/>
              </w:rPr>
              <w:t xml:space="preserve"> Correction of mal positions and pelvic presentations of the fetus by physical exercise and prophylactic turning of the fetal head]. </w:t>
            </w:r>
            <w:r w:rsidRPr="000E1218">
              <w:rPr>
                <w:rFonts w:ascii="Times New Roman" w:eastAsia="Times New Roman" w:hAnsi="Times New Roman" w:cs="Times New Roman"/>
                <w:i/>
                <w:iCs/>
                <w:color w:val="000000"/>
                <w:lang w:val="en-CA"/>
              </w:rPr>
              <w:t>Akush.Ginekol.</w:t>
            </w:r>
            <w:r w:rsidRPr="000E1218">
              <w:rPr>
                <w:rFonts w:ascii="Times New Roman" w:eastAsia="Times New Roman" w:hAnsi="Times New Roman" w:cs="Times New Roman"/>
                <w:color w:val="000000"/>
                <w:lang w:val="en-CA"/>
              </w:rPr>
              <w:t xml:space="preserve"> 1966. 42:72-74</w:t>
            </w:r>
          </w:p>
        </w:tc>
      </w:tr>
      <w:tr w:rsidR="000E1218" w:rsidRPr="000E1218" w14:paraId="38359885" w14:textId="77777777" w:rsidTr="000E1218">
        <w:trPr>
          <w:trHeight w:val="585"/>
        </w:trPr>
        <w:tc>
          <w:tcPr>
            <w:tcW w:w="8400" w:type="dxa"/>
            <w:tcBorders>
              <w:top w:val="nil"/>
              <w:left w:val="nil"/>
              <w:bottom w:val="nil"/>
              <w:right w:val="nil"/>
            </w:tcBorders>
            <w:shd w:val="clear" w:color="auto" w:fill="auto"/>
            <w:vAlign w:val="center"/>
            <w:hideMark/>
          </w:tcPr>
          <w:p w14:paraId="4DD9D10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II Gristschenko and A. E. Schuleschowa.</w:t>
            </w:r>
            <w:r w:rsidRPr="000E1218">
              <w:rPr>
                <w:rFonts w:ascii="Times New Roman" w:eastAsia="Times New Roman" w:hAnsi="Times New Roman" w:cs="Times New Roman"/>
                <w:color w:val="000000"/>
                <w:lang w:val="en-CA"/>
              </w:rPr>
              <w:t xml:space="preserve"> Antenatal correction of abnormal fetal presentation].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1974. 96:993-997</w:t>
            </w:r>
          </w:p>
        </w:tc>
      </w:tr>
      <w:tr w:rsidR="000E1218" w:rsidRPr="000E1218" w14:paraId="6B6C31FE" w14:textId="77777777" w:rsidTr="000E1218">
        <w:trPr>
          <w:trHeight w:val="585"/>
        </w:trPr>
        <w:tc>
          <w:tcPr>
            <w:tcW w:w="8400" w:type="dxa"/>
            <w:tcBorders>
              <w:top w:val="nil"/>
              <w:left w:val="nil"/>
              <w:bottom w:val="nil"/>
              <w:right w:val="nil"/>
            </w:tcBorders>
            <w:shd w:val="clear" w:color="auto" w:fill="auto"/>
            <w:vAlign w:val="center"/>
            <w:hideMark/>
          </w:tcPr>
          <w:p w14:paraId="6D262527"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Matsumoto, T. Kaji, T. Takahashi and S. Kikuchi.</w:t>
            </w:r>
            <w:r w:rsidRPr="000E1218">
              <w:rPr>
                <w:rFonts w:ascii="Times New Roman" w:eastAsia="Times New Roman" w:hAnsi="Times New Roman" w:cs="Times New Roman"/>
                <w:color w:val="000000"/>
                <w:lang w:val="en-CA"/>
              </w:rPr>
              <w:t xml:space="preserve"> The effect of maternal exercise on the fetal heart rate]. </w:t>
            </w:r>
            <w:r w:rsidRPr="008A3A47">
              <w:rPr>
                <w:rFonts w:ascii="Times New Roman" w:eastAsia="Times New Roman" w:hAnsi="Times New Roman" w:cs="Times New Roman"/>
                <w:i/>
                <w:iCs/>
                <w:color w:val="000000"/>
                <w:lang w:val="fr-CA"/>
              </w:rPr>
              <w:t>Nippon Sanka Fujinka Gakkai Zasshi - Acta Obstetrica et Gynaecologica Japonica.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1984. 36:1057-1063</w:t>
            </w:r>
          </w:p>
        </w:tc>
      </w:tr>
      <w:tr w:rsidR="000E1218" w:rsidRPr="000E1218" w14:paraId="5F316CF4" w14:textId="77777777" w:rsidTr="000E1218">
        <w:trPr>
          <w:trHeight w:val="585"/>
        </w:trPr>
        <w:tc>
          <w:tcPr>
            <w:tcW w:w="8400" w:type="dxa"/>
            <w:tcBorders>
              <w:top w:val="nil"/>
              <w:left w:val="nil"/>
              <w:bottom w:val="nil"/>
              <w:right w:val="nil"/>
            </w:tcBorders>
            <w:shd w:val="clear" w:color="auto" w:fill="auto"/>
            <w:vAlign w:val="center"/>
            <w:hideMark/>
          </w:tcPr>
          <w:p w14:paraId="53181D8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J. Panagopoulos.</w:t>
            </w:r>
            <w:r w:rsidRPr="000E1218">
              <w:rPr>
                <w:rFonts w:ascii="Times New Roman" w:eastAsia="Times New Roman" w:hAnsi="Times New Roman" w:cs="Times New Roman"/>
                <w:color w:val="000000"/>
                <w:lang w:val="en-CA"/>
              </w:rPr>
              <w:t xml:space="preserve"> [Influence of physical effort on fetal development]. 1969. 168:350-355</w:t>
            </w:r>
          </w:p>
        </w:tc>
      </w:tr>
      <w:tr w:rsidR="000E1218" w:rsidRPr="000E1218" w14:paraId="451B4C9C" w14:textId="77777777" w:rsidTr="000E1218">
        <w:trPr>
          <w:trHeight w:val="585"/>
        </w:trPr>
        <w:tc>
          <w:tcPr>
            <w:tcW w:w="8400" w:type="dxa"/>
            <w:tcBorders>
              <w:top w:val="nil"/>
              <w:left w:val="nil"/>
              <w:bottom w:val="nil"/>
              <w:right w:val="nil"/>
            </w:tcBorders>
            <w:shd w:val="clear" w:color="auto" w:fill="auto"/>
            <w:vAlign w:val="center"/>
            <w:hideMark/>
          </w:tcPr>
          <w:p w14:paraId="215B42B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Rijn, P. Grijpink, J. P. Holm and E. J. van Erp.</w:t>
            </w:r>
            <w:r w:rsidRPr="000E1218">
              <w:rPr>
                <w:rFonts w:ascii="Times New Roman" w:eastAsia="Times New Roman" w:hAnsi="Times New Roman" w:cs="Times New Roman"/>
                <w:color w:val="000000"/>
                <w:lang w:val="en-CA"/>
              </w:rPr>
              <w:t xml:space="preserve"> Participation in sports during pregnancy]. </w:t>
            </w:r>
            <w:r w:rsidRPr="000E1218">
              <w:rPr>
                <w:rFonts w:ascii="Times New Roman" w:eastAsia="Times New Roman" w:hAnsi="Times New Roman" w:cs="Times New Roman"/>
                <w:i/>
                <w:iCs/>
                <w:color w:val="000000"/>
                <w:lang w:val="en-CA"/>
              </w:rPr>
              <w:t>Ned.Tijdschr.Geneeskd.</w:t>
            </w:r>
            <w:r w:rsidRPr="000E1218">
              <w:rPr>
                <w:rFonts w:ascii="Times New Roman" w:eastAsia="Times New Roman" w:hAnsi="Times New Roman" w:cs="Times New Roman"/>
                <w:color w:val="000000"/>
                <w:lang w:val="en-CA"/>
              </w:rPr>
              <w:t xml:space="preserve"> 1989. 133:179</w:t>
            </w:r>
          </w:p>
        </w:tc>
      </w:tr>
      <w:tr w:rsidR="000E1218" w:rsidRPr="000E1218" w14:paraId="726EEE74" w14:textId="77777777" w:rsidTr="000E1218">
        <w:trPr>
          <w:trHeight w:val="585"/>
        </w:trPr>
        <w:tc>
          <w:tcPr>
            <w:tcW w:w="8400" w:type="dxa"/>
            <w:tcBorders>
              <w:top w:val="nil"/>
              <w:left w:val="nil"/>
              <w:bottom w:val="nil"/>
              <w:right w:val="nil"/>
            </w:tcBorders>
            <w:shd w:val="clear" w:color="auto" w:fill="auto"/>
            <w:vAlign w:val="center"/>
            <w:hideMark/>
          </w:tcPr>
          <w:p w14:paraId="73006D5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J. S. Tavares, A. S. O. Melo, M. M. R. Amorim,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Physical activity patterns in pregnant women attending the family health program of Campina Grande - PB. 2009. 12:10-19</w:t>
            </w:r>
          </w:p>
        </w:tc>
      </w:tr>
      <w:tr w:rsidR="000E1218" w:rsidRPr="000E1218" w14:paraId="2BA6E975" w14:textId="77777777" w:rsidTr="000E1218">
        <w:trPr>
          <w:trHeight w:val="585"/>
        </w:trPr>
        <w:tc>
          <w:tcPr>
            <w:tcW w:w="8400" w:type="dxa"/>
            <w:tcBorders>
              <w:top w:val="nil"/>
              <w:left w:val="nil"/>
              <w:bottom w:val="nil"/>
              <w:right w:val="nil"/>
            </w:tcBorders>
            <w:shd w:val="clear" w:color="auto" w:fill="auto"/>
            <w:vAlign w:val="center"/>
            <w:hideMark/>
          </w:tcPr>
          <w:p w14:paraId="461195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Sasaki, Y. Nabeshima, J. Inaba and N. Mesaki.</w:t>
            </w:r>
            <w:r w:rsidRPr="000E1218">
              <w:rPr>
                <w:rFonts w:ascii="Times New Roman" w:eastAsia="Times New Roman" w:hAnsi="Times New Roman" w:cs="Times New Roman"/>
                <w:color w:val="000000"/>
                <w:lang w:val="en-CA"/>
              </w:rPr>
              <w:t xml:space="preserve"> Fetal heart rate monitoring during maternal swimming]. </w:t>
            </w:r>
            <w:r w:rsidRPr="008A3A47">
              <w:rPr>
                <w:rFonts w:ascii="Times New Roman" w:eastAsia="Times New Roman" w:hAnsi="Times New Roman" w:cs="Times New Roman"/>
                <w:i/>
                <w:iCs/>
                <w:color w:val="000000"/>
                <w:lang w:val="fr-CA"/>
              </w:rPr>
              <w:t>Nippon Sanka Fujinka Gakkai Zasshi - Acta Obstetrica et Gynaecologica Japonica.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1993. 45:93-98</w:t>
            </w:r>
          </w:p>
        </w:tc>
      </w:tr>
      <w:tr w:rsidR="000E1218" w:rsidRPr="000E1218" w14:paraId="5D13420D" w14:textId="77777777" w:rsidTr="000E1218">
        <w:trPr>
          <w:trHeight w:val="585"/>
        </w:trPr>
        <w:tc>
          <w:tcPr>
            <w:tcW w:w="8400" w:type="dxa"/>
            <w:tcBorders>
              <w:top w:val="nil"/>
              <w:left w:val="nil"/>
              <w:bottom w:val="nil"/>
              <w:right w:val="nil"/>
            </w:tcBorders>
            <w:shd w:val="clear" w:color="auto" w:fill="auto"/>
            <w:vAlign w:val="center"/>
            <w:hideMark/>
          </w:tcPr>
          <w:p w14:paraId="4BC4EF0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 Siedlecka and T. Makowiec-Dabrowska.</w:t>
            </w:r>
            <w:r w:rsidRPr="000E1218">
              <w:rPr>
                <w:rFonts w:ascii="Times New Roman" w:eastAsia="Times New Roman" w:hAnsi="Times New Roman" w:cs="Times New Roman"/>
                <w:color w:val="000000"/>
                <w:lang w:val="en-CA"/>
              </w:rPr>
              <w:t xml:space="preserve"> Risk factors for premature birth. I. Analysis of selected factors in a group of non-working women]. </w:t>
            </w:r>
            <w:r w:rsidRPr="000E1218">
              <w:rPr>
                <w:rFonts w:ascii="Times New Roman" w:eastAsia="Times New Roman" w:hAnsi="Times New Roman" w:cs="Times New Roman"/>
                <w:i/>
                <w:iCs/>
                <w:color w:val="000000"/>
                <w:lang w:val="en-CA"/>
              </w:rPr>
              <w:t>Med.Pr.</w:t>
            </w:r>
            <w:r w:rsidRPr="000E1218">
              <w:rPr>
                <w:rFonts w:ascii="Times New Roman" w:eastAsia="Times New Roman" w:hAnsi="Times New Roman" w:cs="Times New Roman"/>
                <w:color w:val="000000"/>
                <w:lang w:val="en-CA"/>
              </w:rPr>
              <w:t xml:space="preserve"> 1998. 49:235-246</w:t>
            </w:r>
          </w:p>
        </w:tc>
      </w:tr>
      <w:tr w:rsidR="000E1218" w:rsidRPr="000E1218" w14:paraId="2BE0DC5D" w14:textId="77777777" w:rsidTr="000E1218">
        <w:trPr>
          <w:trHeight w:val="585"/>
        </w:trPr>
        <w:tc>
          <w:tcPr>
            <w:tcW w:w="8400" w:type="dxa"/>
            <w:tcBorders>
              <w:top w:val="nil"/>
              <w:left w:val="nil"/>
              <w:bottom w:val="nil"/>
              <w:right w:val="nil"/>
            </w:tcBorders>
            <w:shd w:val="clear" w:color="auto" w:fill="auto"/>
            <w:vAlign w:val="center"/>
            <w:hideMark/>
          </w:tcPr>
          <w:p w14:paraId="2C35ED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Jasna Smlatić, Rosanda Rašković Malnaršič and Suzana Mlinar.</w:t>
            </w:r>
            <w:r w:rsidRPr="000E1218">
              <w:rPr>
                <w:rFonts w:ascii="Times New Roman" w:eastAsia="Times New Roman" w:hAnsi="Times New Roman" w:cs="Times New Roman"/>
                <w:color w:val="000000"/>
                <w:lang w:val="en-CA"/>
              </w:rPr>
              <w:t xml:space="preserve"> Gibalna dejavnost žensk v času njihove nosečnosti. / Physical activity of women during their pregnancy. </w:t>
            </w:r>
            <w:r w:rsidRPr="000E1218">
              <w:rPr>
                <w:rFonts w:ascii="Times New Roman" w:eastAsia="Times New Roman" w:hAnsi="Times New Roman" w:cs="Times New Roman"/>
                <w:i/>
                <w:iCs/>
                <w:color w:val="000000"/>
                <w:lang w:val="en-CA"/>
              </w:rPr>
              <w:t>Sport: Revija Za Teoreticna in Prakticna Vprasanja Sporta.</w:t>
            </w:r>
            <w:r w:rsidRPr="000E1218">
              <w:rPr>
                <w:rFonts w:ascii="Times New Roman" w:eastAsia="Times New Roman" w:hAnsi="Times New Roman" w:cs="Times New Roman"/>
                <w:color w:val="000000"/>
                <w:lang w:val="en-CA"/>
              </w:rPr>
              <w:t xml:space="preserve"> 2011. 59:97-101</w:t>
            </w:r>
          </w:p>
        </w:tc>
      </w:tr>
      <w:tr w:rsidR="000E1218" w:rsidRPr="000E1218" w14:paraId="5509DCB2" w14:textId="77777777" w:rsidTr="000E1218">
        <w:trPr>
          <w:trHeight w:val="585"/>
        </w:trPr>
        <w:tc>
          <w:tcPr>
            <w:tcW w:w="8400" w:type="dxa"/>
            <w:tcBorders>
              <w:top w:val="nil"/>
              <w:left w:val="nil"/>
              <w:bottom w:val="nil"/>
              <w:right w:val="nil"/>
            </w:tcBorders>
            <w:shd w:val="clear" w:color="auto" w:fill="auto"/>
            <w:vAlign w:val="center"/>
            <w:hideMark/>
          </w:tcPr>
          <w:p w14:paraId="030E421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Hayashi, F. Murai, J. Sasaki and N. Mesaki.</w:t>
            </w:r>
            <w:r w:rsidRPr="000E1218">
              <w:rPr>
                <w:rFonts w:ascii="Times New Roman" w:eastAsia="Times New Roman" w:hAnsi="Times New Roman" w:cs="Times New Roman"/>
                <w:color w:val="000000"/>
                <w:lang w:val="en-CA"/>
              </w:rPr>
              <w:t xml:space="preserve"> Effects of gestational age, parity and habitual maternal exercise on physical minor disturbances and anxiety in pregnant women. </w:t>
            </w:r>
            <w:r w:rsidRPr="000E1218">
              <w:rPr>
                <w:rFonts w:ascii="Times New Roman" w:eastAsia="Times New Roman" w:hAnsi="Times New Roman" w:cs="Times New Roman"/>
                <w:i/>
                <w:iCs/>
                <w:color w:val="000000"/>
                <w:lang w:val="en-CA"/>
              </w:rPr>
              <w:t>Japanese Journal of Clinical Sports Medicine.</w:t>
            </w:r>
            <w:r w:rsidRPr="000E1218">
              <w:rPr>
                <w:rFonts w:ascii="Times New Roman" w:eastAsia="Times New Roman" w:hAnsi="Times New Roman" w:cs="Times New Roman"/>
                <w:color w:val="000000"/>
                <w:lang w:val="en-CA"/>
              </w:rPr>
              <w:t xml:space="preserve"> 2002. 10:45-53</w:t>
            </w:r>
          </w:p>
        </w:tc>
      </w:tr>
      <w:tr w:rsidR="000E1218" w:rsidRPr="000E1218" w14:paraId="19270562" w14:textId="77777777" w:rsidTr="000E1218">
        <w:trPr>
          <w:trHeight w:val="585"/>
        </w:trPr>
        <w:tc>
          <w:tcPr>
            <w:tcW w:w="8400" w:type="dxa"/>
            <w:tcBorders>
              <w:top w:val="nil"/>
              <w:left w:val="nil"/>
              <w:bottom w:val="nil"/>
              <w:right w:val="nil"/>
            </w:tcBorders>
            <w:shd w:val="clear" w:color="auto" w:fill="auto"/>
            <w:vAlign w:val="center"/>
            <w:hideMark/>
          </w:tcPr>
          <w:p w14:paraId="06C0451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L. Kong, C. G. Campbell, R. C. Foster, A. D. Peterson and L. Lanningham-Foster.</w:t>
            </w:r>
            <w:r w:rsidRPr="000E1218">
              <w:rPr>
                <w:rFonts w:ascii="Times New Roman" w:eastAsia="Times New Roman" w:hAnsi="Times New Roman" w:cs="Times New Roman"/>
                <w:color w:val="000000"/>
                <w:lang w:val="en-CA"/>
              </w:rPr>
              <w:t xml:space="preserve"> A pilot walking program promotes moderate-intensity physical activity during pregnancy. </w:t>
            </w:r>
            <w:r w:rsidRPr="000E1218">
              <w:rPr>
                <w:rFonts w:ascii="Times New Roman" w:eastAsia="Times New Roman" w:hAnsi="Times New Roman" w:cs="Times New Roman"/>
                <w:i/>
                <w:iCs/>
                <w:color w:val="000000"/>
                <w:lang w:val="en-CA"/>
              </w:rPr>
              <w:t>Med.Sci.Sports Exerc.</w:t>
            </w:r>
            <w:r w:rsidRPr="000E1218">
              <w:rPr>
                <w:rFonts w:ascii="Times New Roman" w:eastAsia="Times New Roman" w:hAnsi="Times New Roman" w:cs="Times New Roman"/>
                <w:color w:val="000000"/>
                <w:lang w:val="en-CA"/>
              </w:rPr>
              <w:t xml:space="preserve"> 2014. 46:462-471</w:t>
            </w:r>
          </w:p>
        </w:tc>
      </w:tr>
      <w:tr w:rsidR="000E1218" w:rsidRPr="000E1218" w14:paraId="2397EFF0" w14:textId="77777777" w:rsidTr="000E1218">
        <w:trPr>
          <w:trHeight w:val="585"/>
        </w:trPr>
        <w:tc>
          <w:tcPr>
            <w:tcW w:w="8400" w:type="dxa"/>
            <w:tcBorders>
              <w:top w:val="nil"/>
              <w:left w:val="nil"/>
              <w:bottom w:val="nil"/>
              <w:right w:val="nil"/>
            </w:tcBorders>
            <w:shd w:val="clear" w:color="auto" w:fill="auto"/>
            <w:vAlign w:val="center"/>
            <w:hideMark/>
          </w:tcPr>
          <w:p w14:paraId="4D7BDB4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Mirzakhani, Z. Hejazinia, N. Golmakani, M. Mirteimouri, M. A. Sardar and M. T. Shakeri.</w:t>
            </w:r>
            <w:r w:rsidRPr="000E1218">
              <w:rPr>
                <w:rFonts w:ascii="Times New Roman" w:eastAsia="Times New Roman" w:hAnsi="Times New Roman" w:cs="Times New Roman"/>
                <w:color w:val="000000"/>
                <w:lang w:val="en-CA"/>
              </w:rPr>
              <w:t xml:space="preserve"> The effect of execution of exercise program with birth ball during pregnancy on anxiety rate in nulliparous women. Persian].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2014. 17:8-16</w:t>
            </w:r>
          </w:p>
        </w:tc>
      </w:tr>
      <w:tr w:rsidR="000E1218" w:rsidRPr="000E1218" w14:paraId="645E0D1A" w14:textId="77777777" w:rsidTr="000E1218">
        <w:trPr>
          <w:trHeight w:val="585"/>
        </w:trPr>
        <w:tc>
          <w:tcPr>
            <w:tcW w:w="8400" w:type="dxa"/>
            <w:tcBorders>
              <w:top w:val="nil"/>
              <w:left w:val="nil"/>
              <w:bottom w:val="nil"/>
              <w:right w:val="nil"/>
            </w:tcBorders>
            <w:shd w:val="clear" w:color="auto" w:fill="auto"/>
            <w:vAlign w:val="center"/>
            <w:hideMark/>
          </w:tcPr>
          <w:p w14:paraId="250FA5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 Sedigheh, J. Elham and S. Mazloumzadeh.</w:t>
            </w:r>
            <w:r w:rsidRPr="000E1218">
              <w:rPr>
                <w:rFonts w:ascii="Times New Roman" w:eastAsia="Times New Roman" w:hAnsi="Times New Roman" w:cs="Times New Roman"/>
                <w:color w:val="000000"/>
                <w:lang w:val="en-CA"/>
              </w:rPr>
              <w:t xml:space="preserve"> The effect of sitting pelvic tilt exercise on physical disability in primigravidas with low back pain during the third trimester. 2010. 17:13-22 10</w:t>
            </w:r>
          </w:p>
        </w:tc>
      </w:tr>
      <w:tr w:rsidR="000E1218" w:rsidRPr="000E1218" w14:paraId="340E68E9" w14:textId="77777777" w:rsidTr="000E1218">
        <w:trPr>
          <w:trHeight w:val="585"/>
        </w:trPr>
        <w:tc>
          <w:tcPr>
            <w:tcW w:w="8400" w:type="dxa"/>
            <w:tcBorders>
              <w:top w:val="nil"/>
              <w:left w:val="nil"/>
              <w:bottom w:val="nil"/>
              <w:right w:val="nil"/>
            </w:tcBorders>
            <w:shd w:val="clear" w:color="auto" w:fill="auto"/>
            <w:vAlign w:val="center"/>
            <w:hideMark/>
          </w:tcPr>
          <w:p w14:paraId="618485D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Kimiko Tajiri, Mieko Sokabe, Kazuyo Tamura, Shigeko Fujisawa and Hitoshi Maruyama.</w:t>
            </w:r>
            <w:r w:rsidRPr="000E1218">
              <w:rPr>
                <w:rFonts w:ascii="Times New Roman" w:eastAsia="Times New Roman" w:hAnsi="Times New Roman" w:cs="Times New Roman"/>
                <w:color w:val="000000"/>
                <w:lang w:val="en-CA"/>
              </w:rPr>
              <w:t xml:space="preserve"> Actual Condition and Correlated Factors of Urinary Incontinence in Puerperant and Pregnant Women from Pregnancy to One Month of Postparturition. 2010. 25:551-555</w:t>
            </w:r>
          </w:p>
        </w:tc>
      </w:tr>
      <w:tr w:rsidR="000E1218" w:rsidRPr="000E1218" w14:paraId="477BC5B2" w14:textId="77777777" w:rsidTr="000E1218">
        <w:trPr>
          <w:trHeight w:val="585"/>
        </w:trPr>
        <w:tc>
          <w:tcPr>
            <w:tcW w:w="8400" w:type="dxa"/>
            <w:tcBorders>
              <w:top w:val="nil"/>
              <w:left w:val="nil"/>
              <w:bottom w:val="nil"/>
              <w:right w:val="nil"/>
            </w:tcBorders>
            <w:shd w:val="clear" w:color="auto" w:fill="auto"/>
            <w:vAlign w:val="center"/>
            <w:hideMark/>
          </w:tcPr>
          <w:p w14:paraId="2AA999BE"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L. C. de Assis, J. M. Bernardes, A. M. P. Barbosa, A. C. M. Santini, L. S. Vianna and A. Dias.</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Effectiveness of an illustrated home exercise guide on promoting urinary continence during pregnancy: A pragmatic randomized clinical trial. 2015. 37:460-466</w:t>
            </w:r>
          </w:p>
        </w:tc>
      </w:tr>
      <w:tr w:rsidR="000E1218" w:rsidRPr="000E1218" w14:paraId="1FF58E88" w14:textId="77777777" w:rsidTr="000E1218">
        <w:trPr>
          <w:trHeight w:val="585"/>
        </w:trPr>
        <w:tc>
          <w:tcPr>
            <w:tcW w:w="8400" w:type="dxa"/>
            <w:tcBorders>
              <w:top w:val="nil"/>
              <w:left w:val="nil"/>
              <w:bottom w:val="nil"/>
              <w:right w:val="nil"/>
            </w:tcBorders>
            <w:shd w:val="clear" w:color="auto" w:fill="auto"/>
            <w:vAlign w:val="center"/>
            <w:hideMark/>
          </w:tcPr>
          <w:p w14:paraId="51C2244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A. Carvalhaes, B. Gomes Cde, M. B. Malta, S. J. Papini and C. M. Parada.</w:t>
            </w:r>
            <w:r w:rsidRPr="000E1218">
              <w:rPr>
                <w:rFonts w:ascii="Times New Roman" w:eastAsia="Times New Roman" w:hAnsi="Times New Roman" w:cs="Times New Roman"/>
                <w:color w:val="000000"/>
                <w:lang w:val="en-CA"/>
              </w:rPr>
              <w:t xml:space="preserve"> [Prepregnancy overweight is associated with excessive weight gain during pregnancy]. 2013. 35:523-529</w:t>
            </w:r>
          </w:p>
        </w:tc>
      </w:tr>
      <w:tr w:rsidR="000E1218" w:rsidRPr="000E1218" w14:paraId="2B774699" w14:textId="77777777" w:rsidTr="000E1218">
        <w:trPr>
          <w:trHeight w:val="585"/>
        </w:trPr>
        <w:tc>
          <w:tcPr>
            <w:tcW w:w="8400" w:type="dxa"/>
            <w:tcBorders>
              <w:top w:val="nil"/>
              <w:left w:val="nil"/>
              <w:bottom w:val="nil"/>
              <w:right w:val="nil"/>
            </w:tcBorders>
            <w:shd w:val="clear" w:color="auto" w:fill="auto"/>
            <w:vAlign w:val="center"/>
            <w:hideMark/>
          </w:tcPr>
          <w:p w14:paraId="36AD252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Asai, A. Yamada, T. Masahashi,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Effects of maternal excercise using bicylce ergometer on maternal heart rate, blood pressure, oxygen consumption and fetal heart rate. Japanese]. </w:t>
            </w:r>
            <w:r w:rsidRPr="000E1218">
              <w:rPr>
                <w:rFonts w:ascii="Times New Roman" w:eastAsia="Times New Roman" w:hAnsi="Times New Roman" w:cs="Times New Roman"/>
                <w:i/>
                <w:iCs/>
                <w:color w:val="000000"/>
                <w:lang w:val="en-CA"/>
              </w:rPr>
              <w:t>Acta Obstet.Gynaecol.Jpn.</w:t>
            </w:r>
            <w:r w:rsidRPr="000E1218">
              <w:rPr>
                <w:rFonts w:ascii="Times New Roman" w:eastAsia="Times New Roman" w:hAnsi="Times New Roman" w:cs="Times New Roman"/>
                <w:color w:val="000000"/>
                <w:lang w:val="en-CA"/>
              </w:rPr>
              <w:t xml:space="preserve"> 1990. 42:246-252</w:t>
            </w:r>
          </w:p>
        </w:tc>
      </w:tr>
      <w:tr w:rsidR="000E1218" w:rsidRPr="000E1218" w14:paraId="54194AF4" w14:textId="77777777" w:rsidTr="000E1218">
        <w:trPr>
          <w:trHeight w:val="585"/>
        </w:trPr>
        <w:tc>
          <w:tcPr>
            <w:tcW w:w="8400" w:type="dxa"/>
            <w:tcBorders>
              <w:top w:val="nil"/>
              <w:left w:val="nil"/>
              <w:bottom w:val="nil"/>
              <w:right w:val="nil"/>
            </w:tcBorders>
            <w:shd w:val="clear" w:color="auto" w:fill="auto"/>
            <w:vAlign w:val="center"/>
            <w:hideMark/>
          </w:tcPr>
          <w:p w14:paraId="305BFD83"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Asai, S. Saegusa, A. Yamada,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Effect of exercise in water on maternal blood circulation. </w:t>
            </w:r>
            <w:r w:rsidRPr="000E1218">
              <w:rPr>
                <w:rFonts w:ascii="Times New Roman" w:eastAsia="Times New Roman" w:hAnsi="Times New Roman" w:cs="Times New Roman"/>
                <w:i/>
                <w:iCs/>
                <w:color w:val="000000"/>
                <w:lang w:val="en-CA"/>
              </w:rPr>
              <w:t>Acta Obstet.Gynaecol.Jpn.</w:t>
            </w:r>
            <w:r w:rsidRPr="000E1218">
              <w:rPr>
                <w:rFonts w:ascii="Times New Roman" w:eastAsia="Times New Roman" w:hAnsi="Times New Roman" w:cs="Times New Roman"/>
                <w:color w:val="000000"/>
                <w:lang w:val="en-CA"/>
              </w:rPr>
              <w:t xml:space="preserve"> 1994. 46:109-114</w:t>
            </w:r>
          </w:p>
        </w:tc>
      </w:tr>
      <w:tr w:rsidR="000E1218" w:rsidRPr="000E1218" w14:paraId="5E719CCE" w14:textId="77777777" w:rsidTr="000E1218">
        <w:trPr>
          <w:trHeight w:val="585"/>
        </w:trPr>
        <w:tc>
          <w:tcPr>
            <w:tcW w:w="8400" w:type="dxa"/>
            <w:tcBorders>
              <w:top w:val="nil"/>
              <w:left w:val="nil"/>
              <w:bottom w:val="nil"/>
              <w:right w:val="nil"/>
            </w:tcBorders>
            <w:shd w:val="clear" w:color="auto" w:fill="auto"/>
            <w:vAlign w:val="center"/>
            <w:hideMark/>
          </w:tcPr>
          <w:p w14:paraId="3B76FA6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B. Van Doorn.</w:t>
            </w:r>
            <w:r w:rsidRPr="000E1218">
              <w:rPr>
                <w:rFonts w:ascii="Times New Roman" w:eastAsia="Times New Roman" w:hAnsi="Times New Roman" w:cs="Times New Roman"/>
                <w:color w:val="000000"/>
                <w:lang w:val="en-CA"/>
              </w:rPr>
              <w:t xml:space="preserve"> Pregnancy and sports. Dutch]. </w:t>
            </w:r>
            <w:r w:rsidRPr="000E1218">
              <w:rPr>
                <w:rFonts w:ascii="Times New Roman" w:eastAsia="Times New Roman" w:hAnsi="Times New Roman" w:cs="Times New Roman"/>
                <w:i/>
                <w:iCs/>
                <w:color w:val="000000"/>
                <w:lang w:val="en-CA"/>
              </w:rPr>
              <w:t>Geneeskunde en Sport.</w:t>
            </w:r>
            <w:r w:rsidRPr="000E1218">
              <w:rPr>
                <w:rFonts w:ascii="Times New Roman" w:eastAsia="Times New Roman" w:hAnsi="Times New Roman" w:cs="Times New Roman"/>
                <w:color w:val="000000"/>
                <w:lang w:val="en-CA"/>
              </w:rPr>
              <w:t xml:space="preserve"> 2000. 33:23-26</w:t>
            </w:r>
          </w:p>
        </w:tc>
      </w:tr>
      <w:tr w:rsidR="000E1218" w:rsidRPr="000E1218" w14:paraId="617E0278" w14:textId="77777777" w:rsidTr="000E1218">
        <w:trPr>
          <w:trHeight w:val="585"/>
        </w:trPr>
        <w:tc>
          <w:tcPr>
            <w:tcW w:w="8400" w:type="dxa"/>
            <w:tcBorders>
              <w:top w:val="nil"/>
              <w:left w:val="nil"/>
              <w:bottom w:val="nil"/>
              <w:right w:val="nil"/>
            </w:tcBorders>
            <w:shd w:val="clear" w:color="auto" w:fill="auto"/>
            <w:vAlign w:val="center"/>
            <w:hideMark/>
          </w:tcPr>
          <w:p w14:paraId="6791DA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M. K. Horan, C. A. McGowan, E. R. Gibney, J. M. Donnelly and F. M. McAuliffe.</w:t>
            </w:r>
            <w:r w:rsidRPr="000E1218">
              <w:rPr>
                <w:rFonts w:ascii="Times New Roman" w:eastAsia="Times New Roman" w:hAnsi="Times New Roman" w:cs="Times New Roman"/>
                <w:color w:val="000000"/>
                <w:lang w:val="en-CA"/>
              </w:rPr>
              <w:t xml:space="preserve"> Maternal diet and weight at 3 months postpartum following a pregnancy intervention with a low glycaemic index diet: results from the ROLO randomised control trial. </w:t>
            </w:r>
            <w:r w:rsidRPr="000E1218">
              <w:rPr>
                <w:rFonts w:ascii="Times New Roman" w:eastAsia="Times New Roman" w:hAnsi="Times New Roman" w:cs="Times New Roman"/>
                <w:i/>
                <w:iCs/>
                <w:color w:val="000000"/>
                <w:lang w:val="en-CA"/>
              </w:rPr>
              <w:t>Nutrients.</w:t>
            </w:r>
            <w:r w:rsidRPr="000E1218">
              <w:rPr>
                <w:rFonts w:ascii="Times New Roman" w:eastAsia="Times New Roman" w:hAnsi="Times New Roman" w:cs="Times New Roman"/>
                <w:color w:val="000000"/>
                <w:lang w:val="en-CA"/>
              </w:rPr>
              <w:t xml:space="preserve"> 2014. 6:2946-2955</w:t>
            </w:r>
          </w:p>
        </w:tc>
      </w:tr>
      <w:tr w:rsidR="000E1218" w:rsidRPr="000E1218" w14:paraId="53741CBF" w14:textId="77777777" w:rsidTr="000E1218">
        <w:trPr>
          <w:trHeight w:val="585"/>
        </w:trPr>
        <w:tc>
          <w:tcPr>
            <w:tcW w:w="8400" w:type="dxa"/>
            <w:tcBorders>
              <w:top w:val="nil"/>
              <w:left w:val="nil"/>
              <w:bottom w:val="nil"/>
              <w:right w:val="nil"/>
            </w:tcBorders>
            <w:shd w:val="clear" w:color="auto" w:fill="auto"/>
            <w:vAlign w:val="center"/>
            <w:hideMark/>
          </w:tcPr>
          <w:p w14:paraId="1F9C8A58" w14:textId="77777777" w:rsidR="000E1218" w:rsidRPr="000E1218" w:rsidRDefault="000E1218" w:rsidP="00C517EE">
            <w:pPr>
              <w:rPr>
                <w:rFonts w:ascii="Times New Roman" w:eastAsia="Times New Roman" w:hAnsi="Times New Roman" w:cs="Times New Roman"/>
                <w:b/>
                <w:bCs/>
                <w:color w:val="000000"/>
              </w:rPr>
            </w:pPr>
            <w:r w:rsidRPr="008A3A47">
              <w:rPr>
                <w:rFonts w:ascii="Times New Roman" w:eastAsia="Times New Roman" w:hAnsi="Times New Roman" w:cs="Times New Roman"/>
                <w:b/>
                <w:bCs/>
                <w:color w:val="000000"/>
                <w:lang w:val="fr-CA"/>
              </w:rPr>
              <w:t>M. Matsushita, M. Asai, S. Saegusa, et al.</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 xml:space="preserve">Study on anaerobic threshold in normal pregnant women]. </w:t>
            </w:r>
            <w:r w:rsidRPr="008A3A47">
              <w:rPr>
                <w:rFonts w:ascii="Times New Roman" w:eastAsia="Times New Roman" w:hAnsi="Times New Roman" w:cs="Times New Roman"/>
                <w:i/>
                <w:iCs/>
                <w:color w:val="000000"/>
                <w:lang w:val="fr-CA"/>
              </w:rPr>
              <w:t>Nippon Sanka Fujinka Gakkai Zasshi - Acta Obstetrica et Gynaecologica Japonica.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1996. 48:495-500</w:t>
            </w:r>
          </w:p>
        </w:tc>
      </w:tr>
      <w:tr w:rsidR="000E1218" w:rsidRPr="000E1218" w14:paraId="725DD5E2" w14:textId="77777777" w:rsidTr="000E1218">
        <w:trPr>
          <w:trHeight w:val="585"/>
        </w:trPr>
        <w:tc>
          <w:tcPr>
            <w:tcW w:w="8400" w:type="dxa"/>
            <w:tcBorders>
              <w:top w:val="nil"/>
              <w:left w:val="nil"/>
              <w:bottom w:val="nil"/>
              <w:right w:val="nil"/>
            </w:tcBorders>
            <w:shd w:val="clear" w:color="auto" w:fill="auto"/>
            <w:vAlign w:val="center"/>
            <w:hideMark/>
          </w:tcPr>
          <w:p w14:paraId="458AA16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Motaghi.</w:t>
            </w:r>
            <w:r w:rsidRPr="000E1218">
              <w:rPr>
                <w:rFonts w:ascii="Times New Roman" w:eastAsia="Times New Roman" w:hAnsi="Times New Roman" w:cs="Times New Roman"/>
                <w:color w:val="000000"/>
                <w:lang w:val="en-CA"/>
              </w:rPr>
              <w:t xml:space="preserve"> The effect of physical exercise on mild postpartum depression and related factors among women referring to kashan health centers, 2011. 2013. 11:363-368 6</w:t>
            </w:r>
          </w:p>
        </w:tc>
      </w:tr>
      <w:tr w:rsidR="000E1218" w:rsidRPr="000E1218" w14:paraId="49096028" w14:textId="77777777" w:rsidTr="000E1218">
        <w:trPr>
          <w:trHeight w:val="585"/>
        </w:trPr>
        <w:tc>
          <w:tcPr>
            <w:tcW w:w="8400" w:type="dxa"/>
            <w:tcBorders>
              <w:top w:val="nil"/>
              <w:left w:val="nil"/>
              <w:bottom w:val="nil"/>
              <w:right w:val="nil"/>
            </w:tcBorders>
            <w:shd w:val="clear" w:color="auto" w:fill="auto"/>
            <w:vAlign w:val="center"/>
            <w:hideMark/>
          </w:tcPr>
          <w:p w14:paraId="6D7BFF9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 Tsai, C. M. Huang, W. M. Kuo, H. M. Wu and M. Y. Lee.</w:t>
            </w:r>
            <w:r w:rsidRPr="000E1218">
              <w:rPr>
                <w:rFonts w:ascii="Times New Roman" w:eastAsia="Times New Roman" w:hAnsi="Times New Roman" w:cs="Times New Roman"/>
                <w:color w:val="000000"/>
                <w:lang w:val="en-CA"/>
              </w:rPr>
              <w:t xml:space="preserve"> Physical activity, sleep quality, and unplanned cesarean section in pregnant women. </w:t>
            </w:r>
            <w:r w:rsidRPr="000E1218">
              <w:rPr>
                <w:rFonts w:ascii="Times New Roman" w:eastAsia="Times New Roman" w:hAnsi="Times New Roman" w:cs="Times New Roman"/>
                <w:i/>
                <w:iCs/>
                <w:color w:val="000000"/>
                <w:lang w:val="en-CA"/>
              </w:rPr>
              <w:t>Journal of Nursing and Healthcare Research.</w:t>
            </w:r>
            <w:r w:rsidRPr="000E1218">
              <w:rPr>
                <w:rFonts w:ascii="Times New Roman" w:eastAsia="Times New Roman" w:hAnsi="Times New Roman" w:cs="Times New Roman"/>
                <w:color w:val="000000"/>
                <w:lang w:val="en-CA"/>
              </w:rPr>
              <w:t xml:space="preserve"> 2010. 6:13-23</w:t>
            </w:r>
          </w:p>
        </w:tc>
      </w:tr>
      <w:tr w:rsidR="000E1218" w:rsidRPr="000E1218" w14:paraId="7E3A97B5" w14:textId="77777777" w:rsidTr="000E1218">
        <w:trPr>
          <w:trHeight w:val="585"/>
        </w:trPr>
        <w:tc>
          <w:tcPr>
            <w:tcW w:w="8400" w:type="dxa"/>
            <w:tcBorders>
              <w:top w:val="nil"/>
              <w:left w:val="nil"/>
              <w:bottom w:val="nil"/>
              <w:right w:val="nil"/>
            </w:tcBorders>
            <w:shd w:val="clear" w:color="auto" w:fill="auto"/>
            <w:vAlign w:val="center"/>
            <w:hideMark/>
          </w:tcPr>
          <w:p w14:paraId="20B5EC6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Shakeri, S. Fekri, A. Shahnavaz and E. Shakibazadeh.</w:t>
            </w:r>
            <w:r w:rsidRPr="000E1218">
              <w:rPr>
                <w:rFonts w:ascii="Times New Roman" w:eastAsia="Times New Roman" w:hAnsi="Times New Roman" w:cs="Times New Roman"/>
                <w:color w:val="000000"/>
                <w:lang w:val="en-CA"/>
              </w:rPr>
              <w:t xml:space="preserve"> Effectiveness of a group-based educational program on physical activity among pregnant women. 2012. 18:1-9</w:t>
            </w:r>
          </w:p>
        </w:tc>
      </w:tr>
      <w:tr w:rsidR="000E1218" w:rsidRPr="000E1218" w14:paraId="0103DD73" w14:textId="77777777" w:rsidTr="000E1218">
        <w:trPr>
          <w:trHeight w:val="585"/>
        </w:trPr>
        <w:tc>
          <w:tcPr>
            <w:tcW w:w="8400" w:type="dxa"/>
            <w:tcBorders>
              <w:top w:val="nil"/>
              <w:left w:val="nil"/>
              <w:bottom w:val="nil"/>
              <w:right w:val="nil"/>
            </w:tcBorders>
            <w:shd w:val="clear" w:color="auto" w:fill="auto"/>
            <w:vAlign w:val="center"/>
            <w:hideMark/>
          </w:tcPr>
          <w:p w14:paraId="752AAB8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Shakeri, S. H. Fekri and A. Shahnavaz.</w:t>
            </w:r>
            <w:r w:rsidRPr="000E1218">
              <w:rPr>
                <w:rFonts w:ascii="Times New Roman" w:eastAsia="Times New Roman" w:hAnsi="Times New Roman" w:cs="Times New Roman"/>
                <w:color w:val="000000"/>
                <w:lang w:val="en-CA"/>
              </w:rPr>
              <w:t xml:space="preserve"> The effect of educational program based on basnef model on the pregnant mothers' physical activity. 2013. 10:832-840 9</w:t>
            </w:r>
          </w:p>
        </w:tc>
      </w:tr>
      <w:tr w:rsidR="000E1218" w:rsidRPr="000E1218" w14:paraId="3B31A928" w14:textId="77777777" w:rsidTr="000E1218">
        <w:trPr>
          <w:trHeight w:val="585"/>
        </w:trPr>
        <w:tc>
          <w:tcPr>
            <w:tcW w:w="8400" w:type="dxa"/>
            <w:tcBorders>
              <w:top w:val="nil"/>
              <w:left w:val="nil"/>
              <w:bottom w:val="nil"/>
              <w:right w:val="nil"/>
            </w:tcBorders>
            <w:shd w:val="clear" w:color="auto" w:fill="auto"/>
            <w:vAlign w:val="center"/>
            <w:hideMark/>
          </w:tcPr>
          <w:p w14:paraId="6EBBF1A1"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M. Tsai, C. Huang, W. Kuo, H. Wu and M. Lee.</w:t>
            </w:r>
            <w:r w:rsidRPr="000E1218">
              <w:rPr>
                <w:rFonts w:ascii="Times New Roman" w:eastAsia="Times New Roman" w:hAnsi="Times New Roman" w:cs="Times New Roman"/>
                <w:color w:val="000000"/>
                <w:lang w:val="en-CA"/>
              </w:rPr>
              <w:t xml:space="preserve"> Physical activity, sleep quality, and unplanned cesarean section in pregnant women. 2010. 6:13-23 11</w:t>
            </w:r>
          </w:p>
        </w:tc>
      </w:tr>
      <w:tr w:rsidR="000E1218" w:rsidRPr="000E1218" w14:paraId="609B92A0" w14:textId="77777777" w:rsidTr="000E1218">
        <w:trPr>
          <w:trHeight w:val="585"/>
        </w:trPr>
        <w:tc>
          <w:tcPr>
            <w:tcW w:w="8400" w:type="dxa"/>
            <w:tcBorders>
              <w:top w:val="nil"/>
              <w:left w:val="nil"/>
              <w:bottom w:val="nil"/>
              <w:right w:val="nil"/>
            </w:tcBorders>
            <w:shd w:val="clear" w:color="auto" w:fill="auto"/>
            <w:vAlign w:val="center"/>
            <w:hideMark/>
          </w:tcPr>
          <w:p w14:paraId="7980E34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Mehran, F. Abszadeh and A. Bagheri.</w:t>
            </w:r>
            <w:r w:rsidRPr="000E1218">
              <w:rPr>
                <w:rFonts w:ascii="Times New Roman" w:eastAsia="Times New Roman" w:hAnsi="Times New Roman" w:cs="Times New Roman"/>
                <w:color w:val="000000"/>
                <w:lang w:val="en-CA"/>
              </w:rPr>
              <w:t xml:space="preserve"> Study of relation between physical activity and preterm birth. </w:t>
            </w:r>
            <w:r w:rsidRPr="000E1218">
              <w:rPr>
                <w:rFonts w:ascii="Times New Roman" w:eastAsia="Times New Roman" w:hAnsi="Times New Roman" w:cs="Times New Roman"/>
                <w:i/>
                <w:iCs/>
                <w:color w:val="000000"/>
                <w:lang w:val="en-CA"/>
              </w:rPr>
              <w:t>Qom University of Medical Sciences Journal.</w:t>
            </w:r>
            <w:r w:rsidRPr="000E1218">
              <w:rPr>
                <w:rFonts w:ascii="Times New Roman" w:eastAsia="Times New Roman" w:hAnsi="Times New Roman" w:cs="Times New Roman"/>
                <w:color w:val="000000"/>
                <w:lang w:val="en-CA"/>
              </w:rPr>
              <w:t xml:space="preserve"> 2012. 6:3-3 1p</w:t>
            </w:r>
          </w:p>
        </w:tc>
      </w:tr>
      <w:tr w:rsidR="000E1218" w:rsidRPr="000E1218" w14:paraId="5E3A336F" w14:textId="77777777" w:rsidTr="000E1218">
        <w:trPr>
          <w:trHeight w:val="585"/>
        </w:trPr>
        <w:tc>
          <w:tcPr>
            <w:tcW w:w="8400" w:type="dxa"/>
            <w:tcBorders>
              <w:top w:val="nil"/>
              <w:left w:val="nil"/>
              <w:bottom w:val="nil"/>
              <w:right w:val="nil"/>
            </w:tcBorders>
            <w:shd w:val="clear" w:color="auto" w:fill="auto"/>
            <w:vAlign w:val="center"/>
            <w:hideMark/>
          </w:tcPr>
          <w:p w14:paraId="12FF10F5"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O. Jeong.</w:t>
            </w:r>
            <w:r w:rsidRPr="000E1218">
              <w:rPr>
                <w:rFonts w:ascii="Times New Roman" w:eastAsia="Times New Roman" w:hAnsi="Times New Roman" w:cs="Times New Roman"/>
                <w:color w:val="000000"/>
                <w:lang w:val="en-CA"/>
              </w:rPr>
              <w:t xml:space="preserve"> Effects of an incontinence prevention program on postpartum women. 2009. 15:177-185 9</w:t>
            </w:r>
          </w:p>
        </w:tc>
      </w:tr>
      <w:tr w:rsidR="000E1218" w:rsidRPr="000E1218" w14:paraId="6C5C0504" w14:textId="77777777" w:rsidTr="000E1218">
        <w:trPr>
          <w:trHeight w:val="585"/>
        </w:trPr>
        <w:tc>
          <w:tcPr>
            <w:tcW w:w="8400" w:type="dxa"/>
            <w:tcBorders>
              <w:top w:val="nil"/>
              <w:left w:val="nil"/>
              <w:bottom w:val="nil"/>
              <w:right w:val="nil"/>
            </w:tcBorders>
            <w:shd w:val="clear" w:color="auto" w:fill="auto"/>
            <w:vAlign w:val="center"/>
            <w:hideMark/>
          </w:tcPr>
          <w:p w14:paraId="59A364B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S. Motahhari Tabari, Sh Mirdar, A. Khaldan and M. Ahmad Shirvani.</w:t>
            </w:r>
            <w:r w:rsidRPr="000E1218">
              <w:rPr>
                <w:rFonts w:ascii="Times New Roman" w:eastAsia="Times New Roman" w:hAnsi="Times New Roman" w:cs="Times New Roman"/>
                <w:color w:val="000000"/>
                <w:lang w:val="en-CA"/>
              </w:rPr>
              <w:t xml:space="preserve"> The effect of aerobic exercise on pregnancy outcomes. Arabic]. </w:t>
            </w:r>
            <w:r w:rsidRPr="000E1218">
              <w:rPr>
                <w:rFonts w:ascii="Times New Roman" w:eastAsia="Times New Roman" w:hAnsi="Times New Roman" w:cs="Times New Roman"/>
                <w:i/>
                <w:iCs/>
                <w:color w:val="000000"/>
                <w:lang w:val="en-CA"/>
              </w:rPr>
              <w:t>Journal of Babol University of Medical Sciences.</w:t>
            </w:r>
            <w:r w:rsidRPr="000E1218">
              <w:rPr>
                <w:rFonts w:ascii="Times New Roman" w:eastAsia="Times New Roman" w:hAnsi="Times New Roman" w:cs="Times New Roman"/>
                <w:color w:val="000000"/>
                <w:lang w:val="en-CA"/>
              </w:rPr>
              <w:t xml:space="preserve"> 2010. 12:36-43</w:t>
            </w:r>
          </w:p>
        </w:tc>
      </w:tr>
      <w:tr w:rsidR="000E1218" w:rsidRPr="000E1218" w14:paraId="66A12FAE" w14:textId="77777777" w:rsidTr="000E1218">
        <w:trPr>
          <w:trHeight w:val="585"/>
        </w:trPr>
        <w:tc>
          <w:tcPr>
            <w:tcW w:w="8400" w:type="dxa"/>
            <w:tcBorders>
              <w:top w:val="nil"/>
              <w:left w:val="nil"/>
              <w:bottom w:val="nil"/>
              <w:right w:val="nil"/>
            </w:tcBorders>
            <w:shd w:val="clear" w:color="auto" w:fill="auto"/>
            <w:vAlign w:val="center"/>
            <w:hideMark/>
          </w:tcPr>
          <w:p w14:paraId="2F8A45B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N. Siegmund-Schultze.</w:t>
            </w:r>
            <w:r w:rsidRPr="000E1218">
              <w:rPr>
                <w:rFonts w:ascii="Times New Roman" w:eastAsia="Times New Roman" w:hAnsi="Times New Roman" w:cs="Times New Roman"/>
                <w:color w:val="000000"/>
                <w:lang w:val="en-CA"/>
              </w:rPr>
              <w:t xml:space="preserve"> Gestational diabetes: More exercise reduces the risk of manifestation. German]. </w:t>
            </w:r>
            <w:r w:rsidRPr="000E1218">
              <w:rPr>
                <w:rFonts w:ascii="Times New Roman" w:eastAsia="Times New Roman" w:hAnsi="Times New Roman" w:cs="Times New Roman"/>
                <w:i/>
                <w:iCs/>
                <w:color w:val="000000"/>
                <w:lang w:val="en-CA"/>
              </w:rPr>
              <w:t>Deutsches Arzteblatt International.</w:t>
            </w:r>
            <w:r w:rsidRPr="000E1218">
              <w:rPr>
                <w:rFonts w:ascii="Times New Roman" w:eastAsia="Times New Roman" w:hAnsi="Times New Roman" w:cs="Times New Roman"/>
                <w:color w:val="000000"/>
                <w:lang w:val="en-CA"/>
              </w:rPr>
              <w:t xml:space="preserve"> 2014. 111:A1008</w:t>
            </w:r>
          </w:p>
        </w:tc>
      </w:tr>
      <w:tr w:rsidR="000E1218" w:rsidRPr="000E1218" w14:paraId="637044F0" w14:textId="77777777" w:rsidTr="000E1218">
        <w:trPr>
          <w:trHeight w:val="585"/>
        </w:trPr>
        <w:tc>
          <w:tcPr>
            <w:tcW w:w="8400" w:type="dxa"/>
            <w:tcBorders>
              <w:top w:val="nil"/>
              <w:left w:val="nil"/>
              <w:bottom w:val="nil"/>
              <w:right w:val="nil"/>
            </w:tcBorders>
            <w:shd w:val="clear" w:color="auto" w:fill="auto"/>
            <w:vAlign w:val="center"/>
            <w:hideMark/>
          </w:tcPr>
          <w:p w14:paraId="68A6D618"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A. Burns, M. A. Marecki, S. S. Dittmar and B. Bullough.</w:t>
            </w:r>
            <w:r w:rsidRPr="000E1218">
              <w:rPr>
                <w:rFonts w:ascii="Times New Roman" w:eastAsia="Times New Roman" w:hAnsi="Times New Roman" w:cs="Times New Roman"/>
                <w:color w:val="000000"/>
                <w:lang w:val="en-CA"/>
              </w:rPr>
              <w:t xml:space="preserve"> Kegel's exercises with biofeedback therapy for treatment of stress incontinence. </w:t>
            </w:r>
            <w:r w:rsidRPr="000E1218">
              <w:rPr>
                <w:rFonts w:ascii="Times New Roman" w:eastAsia="Times New Roman" w:hAnsi="Times New Roman" w:cs="Times New Roman"/>
                <w:i/>
                <w:iCs/>
                <w:color w:val="000000"/>
                <w:lang w:val="en-CA"/>
              </w:rPr>
              <w:t>Nurse Pract.</w:t>
            </w:r>
            <w:r w:rsidRPr="000E1218">
              <w:rPr>
                <w:rFonts w:ascii="Times New Roman" w:eastAsia="Times New Roman" w:hAnsi="Times New Roman" w:cs="Times New Roman"/>
                <w:color w:val="000000"/>
                <w:lang w:val="en-CA"/>
              </w:rPr>
              <w:t xml:space="preserve"> 1985. 10:34, 46</w:t>
            </w:r>
          </w:p>
        </w:tc>
      </w:tr>
      <w:tr w:rsidR="000E1218" w:rsidRPr="000E1218" w14:paraId="28401D8C" w14:textId="77777777" w:rsidTr="000E1218">
        <w:trPr>
          <w:trHeight w:val="585"/>
        </w:trPr>
        <w:tc>
          <w:tcPr>
            <w:tcW w:w="8400" w:type="dxa"/>
            <w:tcBorders>
              <w:top w:val="nil"/>
              <w:left w:val="nil"/>
              <w:bottom w:val="nil"/>
              <w:right w:val="nil"/>
            </w:tcBorders>
            <w:shd w:val="clear" w:color="auto" w:fill="auto"/>
            <w:vAlign w:val="center"/>
            <w:hideMark/>
          </w:tcPr>
          <w:p w14:paraId="6D45C26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Bahadoran and S. Mohamadirizi.</w:t>
            </w:r>
            <w:r w:rsidRPr="000E1218">
              <w:rPr>
                <w:rFonts w:ascii="Times New Roman" w:eastAsia="Times New Roman" w:hAnsi="Times New Roman" w:cs="Times New Roman"/>
                <w:color w:val="000000"/>
                <w:lang w:val="en-CA"/>
              </w:rPr>
              <w:t xml:space="preserve"> PMC4946278; The study of physical activity and some relative factors in referred pregnant women to Isfahan Health-Care Centers and Shahid Beheshti Hospital. </w:t>
            </w:r>
            <w:r w:rsidRPr="000E1218">
              <w:rPr>
                <w:rFonts w:ascii="Times New Roman" w:eastAsia="Times New Roman" w:hAnsi="Times New Roman" w:cs="Times New Roman"/>
                <w:i/>
                <w:iCs/>
                <w:color w:val="000000"/>
                <w:lang w:val="en-CA"/>
              </w:rPr>
              <w:t>Journal of Education &amp; Health Promotion.</w:t>
            </w:r>
            <w:r w:rsidRPr="000E1218">
              <w:rPr>
                <w:rFonts w:ascii="Times New Roman" w:eastAsia="Times New Roman" w:hAnsi="Times New Roman" w:cs="Times New Roman"/>
                <w:color w:val="000000"/>
                <w:lang w:val="en-CA"/>
              </w:rPr>
              <w:t xml:space="preserve"> 2015. 4:100</w:t>
            </w:r>
          </w:p>
        </w:tc>
      </w:tr>
      <w:tr w:rsidR="000E1218" w:rsidRPr="000E1218" w14:paraId="7D932038" w14:textId="77777777" w:rsidTr="000E1218">
        <w:trPr>
          <w:trHeight w:val="585"/>
        </w:trPr>
        <w:tc>
          <w:tcPr>
            <w:tcW w:w="8400" w:type="dxa"/>
            <w:tcBorders>
              <w:top w:val="nil"/>
              <w:left w:val="nil"/>
              <w:bottom w:val="nil"/>
              <w:right w:val="nil"/>
            </w:tcBorders>
            <w:shd w:val="clear" w:color="auto" w:fill="auto"/>
            <w:vAlign w:val="center"/>
            <w:hideMark/>
          </w:tcPr>
          <w:p w14:paraId="0CBB03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Bung, L. Spatling, R. Huch and A. Huch.</w:t>
            </w:r>
            <w:r w:rsidRPr="000E1218">
              <w:rPr>
                <w:rFonts w:ascii="Times New Roman" w:eastAsia="Times New Roman" w:hAnsi="Times New Roman" w:cs="Times New Roman"/>
                <w:color w:val="000000"/>
                <w:lang w:val="en-CA"/>
              </w:rPr>
              <w:t xml:space="preserve"> Performance training in pregnancy. Report of respiratory and cardiovascular physiologic changes in a pregnant high-performance athlete in comparison with a sample of normal pregnant patients]. </w:t>
            </w:r>
            <w:r w:rsidRPr="000E1218">
              <w:rPr>
                <w:rFonts w:ascii="Times New Roman" w:eastAsia="Times New Roman" w:hAnsi="Times New Roman" w:cs="Times New Roman"/>
                <w:i/>
                <w:iCs/>
                <w:color w:val="000000"/>
                <w:lang w:val="en-CA"/>
              </w:rPr>
              <w:t>Geburtshilfe Frauenheilkd.</w:t>
            </w:r>
            <w:r w:rsidRPr="000E1218">
              <w:rPr>
                <w:rFonts w:ascii="Times New Roman" w:eastAsia="Times New Roman" w:hAnsi="Times New Roman" w:cs="Times New Roman"/>
                <w:color w:val="000000"/>
                <w:lang w:val="en-CA"/>
              </w:rPr>
              <w:t xml:space="preserve"> 1988. 48:500-511</w:t>
            </w:r>
          </w:p>
        </w:tc>
      </w:tr>
      <w:tr w:rsidR="000E1218" w:rsidRPr="000E1218" w14:paraId="4AA933D0" w14:textId="77777777" w:rsidTr="000E1218">
        <w:trPr>
          <w:trHeight w:val="585"/>
        </w:trPr>
        <w:tc>
          <w:tcPr>
            <w:tcW w:w="8400" w:type="dxa"/>
            <w:tcBorders>
              <w:top w:val="nil"/>
              <w:left w:val="nil"/>
              <w:bottom w:val="nil"/>
              <w:right w:val="nil"/>
            </w:tcBorders>
            <w:shd w:val="clear" w:color="auto" w:fill="auto"/>
            <w:vAlign w:val="center"/>
            <w:hideMark/>
          </w:tcPr>
          <w:p w14:paraId="35FD1F5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P. Bung, R. Artal and N. Khodiguian.</w:t>
            </w:r>
            <w:r w:rsidRPr="000E1218">
              <w:rPr>
                <w:rFonts w:ascii="Times New Roman" w:eastAsia="Times New Roman" w:hAnsi="Times New Roman" w:cs="Times New Roman"/>
                <w:color w:val="000000"/>
                <w:lang w:val="en-CA"/>
              </w:rPr>
              <w:t xml:space="preserve"> Regular exercise therapy in disorders of carbohydrate metabolism in pregnancy--results of a prospective, randomized longitudinal study]. </w:t>
            </w:r>
            <w:r w:rsidRPr="000E1218">
              <w:rPr>
                <w:rFonts w:ascii="Times New Roman" w:eastAsia="Times New Roman" w:hAnsi="Times New Roman" w:cs="Times New Roman"/>
                <w:i/>
                <w:iCs/>
                <w:color w:val="000000"/>
                <w:lang w:val="en-CA"/>
              </w:rPr>
              <w:t>Geburtshilfe Frauenheilkd.</w:t>
            </w:r>
            <w:r w:rsidRPr="000E1218">
              <w:rPr>
                <w:rFonts w:ascii="Times New Roman" w:eastAsia="Times New Roman" w:hAnsi="Times New Roman" w:cs="Times New Roman"/>
                <w:color w:val="000000"/>
                <w:lang w:val="en-CA"/>
              </w:rPr>
              <w:t xml:space="preserve"> 1993. 53:188-193</w:t>
            </w:r>
          </w:p>
        </w:tc>
      </w:tr>
      <w:tr w:rsidR="000E1218" w:rsidRPr="000E1218" w14:paraId="021F54C7" w14:textId="77777777" w:rsidTr="000E1218">
        <w:trPr>
          <w:trHeight w:val="585"/>
        </w:trPr>
        <w:tc>
          <w:tcPr>
            <w:tcW w:w="8400" w:type="dxa"/>
            <w:tcBorders>
              <w:top w:val="nil"/>
              <w:left w:val="nil"/>
              <w:bottom w:val="nil"/>
              <w:right w:val="nil"/>
            </w:tcBorders>
            <w:shd w:val="clear" w:color="auto" w:fill="auto"/>
            <w:vAlign w:val="center"/>
            <w:hideMark/>
          </w:tcPr>
          <w:p w14:paraId="181BEB5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Q. Li, H. Cui, D. Zheng, N. Li, L. Chang and C. Liu.</w:t>
            </w:r>
            <w:r w:rsidRPr="000E1218">
              <w:rPr>
                <w:rFonts w:ascii="Times New Roman" w:eastAsia="Times New Roman" w:hAnsi="Times New Roman" w:cs="Times New Roman"/>
                <w:color w:val="000000"/>
                <w:lang w:val="en-CA"/>
              </w:rPr>
              <w:t xml:space="preserve"> Effects of walking exercise during late trimester on pregnancy outcome of low-risk primipara]. </w:t>
            </w:r>
            <w:r w:rsidRPr="000E1218">
              <w:rPr>
                <w:rFonts w:ascii="Times New Roman" w:eastAsia="Times New Roman" w:hAnsi="Times New Roman" w:cs="Times New Roman"/>
                <w:i/>
                <w:iCs/>
                <w:color w:val="000000"/>
                <w:lang w:val="en-CA"/>
              </w:rPr>
              <w:t>Chung-Hua i Hsueh Tsa Chih Chinese Medical Journal].</w:t>
            </w:r>
            <w:r w:rsidRPr="000E1218">
              <w:rPr>
                <w:rFonts w:ascii="Times New Roman" w:eastAsia="Times New Roman" w:hAnsi="Times New Roman" w:cs="Times New Roman"/>
                <w:color w:val="000000"/>
                <w:lang w:val="en-CA"/>
              </w:rPr>
              <w:t xml:space="preserve"> 2014. 94:1722-1725</w:t>
            </w:r>
          </w:p>
        </w:tc>
      </w:tr>
      <w:tr w:rsidR="000E1218" w:rsidRPr="000E1218" w14:paraId="531BEBA5" w14:textId="77777777" w:rsidTr="000E1218">
        <w:trPr>
          <w:trHeight w:val="585"/>
        </w:trPr>
        <w:tc>
          <w:tcPr>
            <w:tcW w:w="8400" w:type="dxa"/>
            <w:tcBorders>
              <w:top w:val="nil"/>
              <w:left w:val="nil"/>
              <w:bottom w:val="nil"/>
              <w:right w:val="nil"/>
            </w:tcBorders>
            <w:shd w:val="clear" w:color="auto" w:fill="auto"/>
            <w:vAlign w:val="center"/>
            <w:hideMark/>
          </w:tcPr>
          <w:p w14:paraId="3ECCD53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R. B. Birrer.</w:t>
            </w:r>
            <w:r w:rsidRPr="000E1218">
              <w:rPr>
                <w:rFonts w:ascii="Times New Roman" w:eastAsia="Times New Roman" w:hAnsi="Times New Roman" w:cs="Times New Roman"/>
                <w:color w:val="000000"/>
                <w:lang w:val="en-CA"/>
              </w:rPr>
              <w:t xml:space="preserve"> Exercise during pregnancy (I). </w:t>
            </w:r>
            <w:r w:rsidRPr="000E1218">
              <w:rPr>
                <w:rFonts w:ascii="Times New Roman" w:eastAsia="Times New Roman" w:hAnsi="Times New Roman" w:cs="Times New Roman"/>
                <w:i/>
                <w:iCs/>
                <w:color w:val="000000"/>
                <w:lang w:val="en-CA"/>
              </w:rPr>
              <w:t>J.Fam.Pract.</w:t>
            </w:r>
            <w:r w:rsidRPr="000E1218">
              <w:rPr>
                <w:rFonts w:ascii="Times New Roman" w:eastAsia="Times New Roman" w:hAnsi="Times New Roman" w:cs="Times New Roman"/>
                <w:color w:val="000000"/>
                <w:lang w:val="en-CA"/>
              </w:rPr>
              <w:t xml:space="preserve"> 1990. 30:717</w:t>
            </w:r>
          </w:p>
        </w:tc>
      </w:tr>
      <w:tr w:rsidR="000E1218" w:rsidRPr="000E1218" w14:paraId="61D37807" w14:textId="77777777" w:rsidTr="000E1218">
        <w:trPr>
          <w:trHeight w:val="585"/>
        </w:trPr>
        <w:tc>
          <w:tcPr>
            <w:tcW w:w="8400" w:type="dxa"/>
            <w:tcBorders>
              <w:top w:val="nil"/>
              <w:left w:val="nil"/>
              <w:bottom w:val="nil"/>
              <w:right w:val="nil"/>
            </w:tcBorders>
            <w:shd w:val="clear" w:color="auto" w:fill="auto"/>
            <w:vAlign w:val="center"/>
            <w:hideMark/>
          </w:tcPr>
          <w:p w14:paraId="3F13488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Huch.</w:t>
            </w:r>
            <w:r w:rsidRPr="000E1218">
              <w:rPr>
                <w:rFonts w:ascii="Times New Roman" w:eastAsia="Times New Roman" w:hAnsi="Times New Roman" w:cs="Times New Roman"/>
                <w:color w:val="000000"/>
                <w:lang w:val="en-CA"/>
              </w:rPr>
              <w:t xml:space="preserve"> Maternal respiration and its effects on the fetus. German]. </w:t>
            </w:r>
            <w:r w:rsidRPr="000E1218">
              <w:rPr>
                <w:rFonts w:ascii="Times New Roman" w:eastAsia="Times New Roman" w:hAnsi="Times New Roman" w:cs="Times New Roman"/>
                <w:i/>
                <w:iCs/>
                <w:color w:val="000000"/>
                <w:lang w:val="en-CA"/>
              </w:rPr>
              <w:t>Krankengymnastik.</w:t>
            </w:r>
            <w:r w:rsidRPr="000E1218">
              <w:rPr>
                <w:rFonts w:ascii="Times New Roman" w:eastAsia="Times New Roman" w:hAnsi="Times New Roman" w:cs="Times New Roman"/>
                <w:color w:val="000000"/>
                <w:lang w:val="en-CA"/>
              </w:rPr>
              <w:t xml:space="preserve"> 1983. 35:444-449</w:t>
            </w:r>
          </w:p>
        </w:tc>
      </w:tr>
      <w:tr w:rsidR="000E1218" w:rsidRPr="000E1218" w14:paraId="74ECB0D9" w14:textId="77777777" w:rsidTr="000E1218">
        <w:trPr>
          <w:trHeight w:val="585"/>
        </w:trPr>
        <w:tc>
          <w:tcPr>
            <w:tcW w:w="8400" w:type="dxa"/>
            <w:tcBorders>
              <w:top w:val="nil"/>
              <w:left w:val="nil"/>
              <w:bottom w:val="nil"/>
              <w:right w:val="nil"/>
            </w:tcBorders>
            <w:shd w:val="clear" w:color="auto" w:fill="auto"/>
            <w:vAlign w:val="center"/>
            <w:hideMark/>
          </w:tcPr>
          <w:p w14:paraId="7A56F4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Huch.</w:t>
            </w:r>
            <w:r w:rsidRPr="000E1218">
              <w:rPr>
                <w:rFonts w:ascii="Times New Roman" w:eastAsia="Times New Roman" w:hAnsi="Times New Roman" w:cs="Times New Roman"/>
                <w:color w:val="000000"/>
                <w:lang w:val="en-CA"/>
              </w:rPr>
              <w:t xml:space="preserve"> Sport in der Schwangerschaft. </w:t>
            </w:r>
            <w:r w:rsidRPr="000E1218">
              <w:rPr>
                <w:rFonts w:ascii="Times New Roman" w:eastAsia="Times New Roman" w:hAnsi="Times New Roman" w:cs="Times New Roman"/>
                <w:i/>
                <w:iCs/>
                <w:color w:val="000000"/>
                <w:lang w:val="en-CA"/>
              </w:rPr>
              <w:t>Arch.Gynecol.Obstet.</w:t>
            </w:r>
            <w:r w:rsidRPr="000E1218">
              <w:rPr>
                <w:rFonts w:ascii="Times New Roman" w:eastAsia="Times New Roman" w:hAnsi="Times New Roman" w:cs="Times New Roman"/>
                <w:color w:val="000000"/>
                <w:lang w:val="en-CA"/>
              </w:rPr>
              <w:t xml:space="preserve"> 1987. 241:S20-S28</w:t>
            </w:r>
          </w:p>
        </w:tc>
      </w:tr>
      <w:tr w:rsidR="000E1218" w:rsidRPr="000E1218" w14:paraId="4FB9579D" w14:textId="77777777" w:rsidTr="000E1218">
        <w:trPr>
          <w:trHeight w:val="585"/>
        </w:trPr>
        <w:tc>
          <w:tcPr>
            <w:tcW w:w="8400" w:type="dxa"/>
            <w:tcBorders>
              <w:top w:val="nil"/>
              <w:left w:val="nil"/>
              <w:bottom w:val="nil"/>
              <w:right w:val="nil"/>
            </w:tcBorders>
            <w:shd w:val="clear" w:color="auto" w:fill="auto"/>
            <w:vAlign w:val="center"/>
            <w:hideMark/>
          </w:tcPr>
          <w:p w14:paraId="15754A8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Huch.</w:t>
            </w:r>
            <w:r w:rsidRPr="000E1218">
              <w:rPr>
                <w:rFonts w:ascii="Times New Roman" w:eastAsia="Times New Roman" w:hAnsi="Times New Roman" w:cs="Times New Roman"/>
                <w:color w:val="000000"/>
                <w:lang w:val="en-CA"/>
              </w:rPr>
              <w:t xml:space="preserve"> Sports in pregnancy]. </w:t>
            </w:r>
            <w:r w:rsidRPr="000E1218">
              <w:rPr>
                <w:rFonts w:ascii="Times New Roman" w:eastAsia="Times New Roman" w:hAnsi="Times New Roman" w:cs="Times New Roman"/>
                <w:i/>
                <w:iCs/>
                <w:color w:val="000000"/>
                <w:lang w:val="en-CA"/>
              </w:rPr>
              <w:t>Archives of Gynecology &amp; Obstetrics.</w:t>
            </w:r>
            <w:r w:rsidRPr="000E1218">
              <w:rPr>
                <w:rFonts w:ascii="Times New Roman" w:eastAsia="Times New Roman" w:hAnsi="Times New Roman" w:cs="Times New Roman"/>
                <w:color w:val="000000"/>
                <w:lang w:val="en-CA"/>
              </w:rPr>
              <w:t xml:space="preserve"> 1987. 241 Suppl:S20-8</w:t>
            </w:r>
          </w:p>
        </w:tc>
      </w:tr>
      <w:tr w:rsidR="000E1218" w:rsidRPr="000E1218" w14:paraId="1BC913CA" w14:textId="77777777" w:rsidTr="000E1218">
        <w:trPr>
          <w:trHeight w:val="585"/>
        </w:trPr>
        <w:tc>
          <w:tcPr>
            <w:tcW w:w="8400" w:type="dxa"/>
            <w:tcBorders>
              <w:top w:val="nil"/>
              <w:left w:val="nil"/>
              <w:bottom w:val="nil"/>
              <w:right w:val="nil"/>
            </w:tcBorders>
            <w:shd w:val="clear" w:color="auto" w:fill="auto"/>
            <w:vAlign w:val="center"/>
            <w:hideMark/>
          </w:tcPr>
          <w:p w14:paraId="36093F2B"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Linkberg, T. Valgesoo and K. Harmoja.</w:t>
            </w:r>
            <w:r w:rsidRPr="000E1218">
              <w:rPr>
                <w:rFonts w:ascii="Times New Roman" w:eastAsia="Times New Roman" w:hAnsi="Times New Roman" w:cs="Times New Roman"/>
                <w:color w:val="000000"/>
                <w:lang w:val="en-CA"/>
              </w:rPr>
              <w:t xml:space="preserve"> Kehalise aktiivsuse ja kehaehituse moju rasedustulemusele. / Influence of physical activity and anthropometric characteristics to pregnancy. </w:t>
            </w:r>
            <w:r w:rsidRPr="000E1218">
              <w:rPr>
                <w:rFonts w:ascii="Times New Roman" w:eastAsia="Times New Roman" w:hAnsi="Times New Roman" w:cs="Times New Roman"/>
                <w:i/>
                <w:iCs/>
                <w:color w:val="000000"/>
                <w:lang w:val="en-CA"/>
              </w:rPr>
              <w:t>Kehakultuuriteaduskonna Teadus- Ja Oppemetoodiliste Toode Kogumik.</w:t>
            </w:r>
            <w:r w:rsidRPr="000E1218">
              <w:rPr>
                <w:rFonts w:ascii="Times New Roman" w:eastAsia="Times New Roman" w:hAnsi="Times New Roman" w:cs="Times New Roman"/>
                <w:color w:val="000000"/>
                <w:lang w:val="en-CA"/>
              </w:rPr>
              <w:t xml:space="preserve"> 2002. 10:93-106</w:t>
            </w:r>
          </w:p>
        </w:tc>
      </w:tr>
      <w:tr w:rsidR="000E1218" w:rsidRPr="000E1218" w14:paraId="4A89CBB8" w14:textId="77777777" w:rsidTr="000E1218">
        <w:trPr>
          <w:trHeight w:val="585"/>
        </w:trPr>
        <w:tc>
          <w:tcPr>
            <w:tcW w:w="8400" w:type="dxa"/>
            <w:tcBorders>
              <w:top w:val="nil"/>
              <w:left w:val="nil"/>
              <w:bottom w:val="nil"/>
              <w:right w:val="nil"/>
            </w:tcBorders>
            <w:shd w:val="clear" w:color="auto" w:fill="auto"/>
            <w:vAlign w:val="center"/>
            <w:hideMark/>
          </w:tcPr>
          <w:p w14:paraId="4C35E47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Martins and Pinto e Silva, J. L.</w:t>
            </w:r>
            <w:r w:rsidRPr="000E1218">
              <w:rPr>
                <w:rFonts w:ascii="Times New Roman" w:eastAsia="Times New Roman" w:hAnsi="Times New Roman" w:cs="Times New Roman"/>
                <w:color w:val="000000"/>
                <w:lang w:val="en-CA"/>
              </w:rPr>
              <w:t xml:space="preserve"> An exercise method for the treatment of lumbar and posterior pelvic pain in pregnancy. 2005. 27:275-282</w:t>
            </w:r>
          </w:p>
        </w:tc>
      </w:tr>
      <w:tr w:rsidR="000E1218" w:rsidRPr="000E1218" w14:paraId="5AAB3AC8" w14:textId="77777777" w:rsidTr="000E1218">
        <w:trPr>
          <w:trHeight w:val="585"/>
        </w:trPr>
        <w:tc>
          <w:tcPr>
            <w:tcW w:w="8400" w:type="dxa"/>
            <w:tcBorders>
              <w:top w:val="nil"/>
              <w:left w:val="nil"/>
              <w:bottom w:val="nil"/>
              <w:right w:val="nil"/>
            </w:tcBorders>
            <w:shd w:val="clear" w:color="auto" w:fill="auto"/>
            <w:vAlign w:val="center"/>
            <w:hideMark/>
          </w:tcPr>
          <w:p w14:paraId="30B9958E"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R. Senaldi, G. Franzoso and P. Pecorari.</w:t>
            </w:r>
            <w:r w:rsidRPr="000E1218">
              <w:rPr>
                <w:rFonts w:ascii="Times New Roman" w:eastAsia="Times New Roman" w:hAnsi="Times New Roman" w:cs="Times New Roman"/>
                <w:color w:val="000000"/>
                <w:lang w:val="en-CA"/>
              </w:rPr>
              <w:t xml:space="preserve"> How the fetal heart reacts to maternal exercise. 1994. 47:567-572</w:t>
            </w:r>
          </w:p>
        </w:tc>
      </w:tr>
      <w:tr w:rsidR="000E1218" w:rsidRPr="000E1218" w14:paraId="72D9BB1E" w14:textId="77777777" w:rsidTr="000E1218">
        <w:trPr>
          <w:trHeight w:val="585"/>
        </w:trPr>
        <w:tc>
          <w:tcPr>
            <w:tcW w:w="8400" w:type="dxa"/>
            <w:tcBorders>
              <w:top w:val="nil"/>
              <w:left w:val="nil"/>
              <w:bottom w:val="nil"/>
              <w:right w:val="nil"/>
            </w:tcBorders>
            <w:shd w:val="clear" w:color="auto" w:fill="auto"/>
            <w:vAlign w:val="center"/>
            <w:hideMark/>
          </w:tcPr>
          <w:p w14:paraId="369AFC9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Abbasi, M. Moazami, N. Bijeh and S. R. Mirmajidi.</w:t>
            </w:r>
            <w:r w:rsidRPr="000E1218">
              <w:rPr>
                <w:rFonts w:ascii="Times New Roman" w:eastAsia="Times New Roman" w:hAnsi="Times New Roman" w:cs="Times New Roman"/>
                <w:color w:val="000000"/>
                <w:lang w:val="en-CA"/>
              </w:rPr>
              <w:t xml:space="preserve"> Investigation of the relationship between physical activity levels, maternal weight (Before delivery) and serum cortisol level (during labor) in Nulliparous women. Persian].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2015. 18:12-19</w:t>
            </w:r>
          </w:p>
        </w:tc>
      </w:tr>
      <w:tr w:rsidR="000E1218" w:rsidRPr="000E1218" w14:paraId="04339515" w14:textId="77777777" w:rsidTr="000E1218">
        <w:trPr>
          <w:trHeight w:val="585"/>
        </w:trPr>
        <w:tc>
          <w:tcPr>
            <w:tcW w:w="8400" w:type="dxa"/>
            <w:tcBorders>
              <w:top w:val="nil"/>
              <w:left w:val="nil"/>
              <w:bottom w:val="nil"/>
              <w:right w:val="nil"/>
            </w:tcBorders>
            <w:shd w:val="clear" w:color="auto" w:fill="auto"/>
            <w:vAlign w:val="center"/>
            <w:hideMark/>
          </w:tcPr>
          <w:p w14:paraId="7B4E417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C. Scarpa, C. H. Kurashima and M. Y. Takito.</w:t>
            </w:r>
            <w:r w:rsidRPr="000E1218">
              <w:rPr>
                <w:rFonts w:ascii="Times New Roman" w:eastAsia="Times New Roman" w:hAnsi="Times New Roman" w:cs="Times New Roman"/>
                <w:color w:val="000000"/>
                <w:lang w:val="en-CA"/>
              </w:rPr>
              <w:t xml:space="preserve"> Impact of guidance on the practice of regular physical activity two years after giving birth. 2012. 12:155-164</w:t>
            </w:r>
          </w:p>
        </w:tc>
      </w:tr>
      <w:tr w:rsidR="000E1218" w:rsidRPr="000E1218" w14:paraId="2FED4615" w14:textId="77777777" w:rsidTr="000E1218">
        <w:trPr>
          <w:trHeight w:val="585"/>
        </w:trPr>
        <w:tc>
          <w:tcPr>
            <w:tcW w:w="8400" w:type="dxa"/>
            <w:tcBorders>
              <w:top w:val="nil"/>
              <w:left w:val="nil"/>
              <w:bottom w:val="nil"/>
              <w:right w:val="nil"/>
            </w:tcBorders>
            <w:shd w:val="clear" w:color="auto" w:fill="auto"/>
            <w:vAlign w:val="center"/>
            <w:hideMark/>
          </w:tcPr>
          <w:p w14:paraId="58B196A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Gazit-Nissim, E. Sheiner, M. Mazor and I. Shoham-Vardi.</w:t>
            </w:r>
            <w:r w:rsidRPr="000E1218">
              <w:rPr>
                <w:rFonts w:ascii="Times New Roman" w:eastAsia="Times New Roman" w:hAnsi="Times New Roman" w:cs="Times New Roman"/>
                <w:color w:val="000000"/>
                <w:lang w:val="en-CA"/>
              </w:rPr>
              <w:t xml:space="preserve"> Examining the connection between physical exertion in pregnancy and premature birth]. </w:t>
            </w:r>
            <w:r w:rsidRPr="000E1218">
              <w:rPr>
                <w:rFonts w:ascii="Times New Roman" w:eastAsia="Times New Roman" w:hAnsi="Times New Roman" w:cs="Times New Roman"/>
                <w:i/>
                <w:iCs/>
                <w:color w:val="000000"/>
                <w:lang w:val="en-CA"/>
              </w:rPr>
              <w:t>Harefuah.</w:t>
            </w:r>
            <w:r w:rsidRPr="000E1218">
              <w:rPr>
                <w:rFonts w:ascii="Times New Roman" w:eastAsia="Times New Roman" w:hAnsi="Times New Roman" w:cs="Times New Roman"/>
                <w:color w:val="000000"/>
                <w:lang w:val="en-CA"/>
              </w:rPr>
              <w:t xml:space="preserve"> 2000. 138:444-8, 519, 518</w:t>
            </w:r>
          </w:p>
        </w:tc>
      </w:tr>
      <w:tr w:rsidR="000E1218" w:rsidRPr="000E1218" w14:paraId="019D820B" w14:textId="77777777" w:rsidTr="000E1218">
        <w:trPr>
          <w:trHeight w:val="585"/>
        </w:trPr>
        <w:tc>
          <w:tcPr>
            <w:tcW w:w="8400" w:type="dxa"/>
            <w:tcBorders>
              <w:top w:val="nil"/>
              <w:left w:val="nil"/>
              <w:bottom w:val="nil"/>
              <w:right w:val="nil"/>
            </w:tcBorders>
            <w:shd w:val="clear" w:color="auto" w:fill="auto"/>
            <w:vAlign w:val="center"/>
            <w:hideMark/>
          </w:tcPr>
          <w:p w14:paraId="554CE29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Hartmann, N. Kolble, A. Rake, P. Bung, A. Huch and R. Huch.</w:t>
            </w:r>
            <w:r w:rsidRPr="000E1218">
              <w:rPr>
                <w:rFonts w:ascii="Times New Roman" w:eastAsia="Times New Roman" w:hAnsi="Times New Roman" w:cs="Times New Roman"/>
                <w:color w:val="000000"/>
                <w:lang w:val="en-CA"/>
              </w:rPr>
              <w:t xml:space="preserve"> "Aqua-fit" during pregnancy: Maternal and fetal hemodynamic responses during rest, immersion and exercise. German]. </w:t>
            </w:r>
            <w:r w:rsidRPr="000E1218">
              <w:rPr>
                <w:rFonts w:ascii="Times New Roman" w:eastAsia="Times New Roman" w:hAnsi="Times New Roman" w:cs="Times New Roman"/>
                <w:i/>
                <w:iCs/>
                <w:color w:val="000000"/>
                <w:lang w:val="en-CA"/>
              </w:rPr>
              <w:t>Geburtshilfe Frauenheilkd.</w:t>
            </w:r>
            <w:r w:rsidRPr="000E1218">
              <w:rPr>
                <w:rFonts w:ascii="Times New Roman" w:eastAsia="Times New Roman" w:hAnsi="Times New Roman" w:cs="Times New Roman"/>
                <w:color w:val="000000"/>
                <w:lang w:val="en-CA"/>
              </w:rPr>
              <w:t xml:space="preserve"> 2001. 61:977-982</w:t>
            </w:r>
          </w:p>
        </w:tc>
      </w:tr>
      <w:tr w:rsidR="000E1218" w:rsidRPr="000E1218" w14:paraId="2BE83C17" w14:textId="77777777" w:rsidTr="000E1218">
        <w:trPr>
          <w:trHeight w:val="585"/>
        </w:trPr>
        <w:tc>
          <w:tcPr>
            <w:tcW w:w="8400" w:type="dxa"/>
            <w:tcBorders>
              <w:top w:val="nil"/>
              <w:left w:val="nil"/>
              <w:bottom w:val="nil"/>
              <w:right w:val="nil"/>
            </w:tcBorders>
            <w:shd w:val="clear" w:color="auto" w:fill="auto"/>
            <w:vAlign w:val="center"/>
            <w:hideMark/>
          </w:tcPr>
          <w:p w14:paraId="19A6B7DC"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Hartmann, P. Bung, H. Schlebusch and W. Hollmann.</w:t>
            </w:r>
            <w:r w:rsidRPr="000E1218">
              <w:rPr>
                <w:rFonts w:ascii="Times New Roman" w:eastAsia="Times New Roman" w:hAnsi="Times New Roman" w:cs="Times New Roman"/>
                <w:color w:val="000000"/>
                <w:lang w:val="en-CA"/>
              </w:rPr>
              <w:t xml:space="preserve"> The analgesic effect of exercise during labor]. </w:t>
            </w:r>
            <w:r w:rsidRPr="000E1218">
              <w:rPr>
                <w:rFonts w:ascii="Times New Roman" w:eastAsia="Times New Roman" w:hAnsi="Times New Roman" w:cs="Times New Roman"/>
                <w:i/>
                <w:iCs/>
                <w:color w:val="000000"/>
                <w:lang w:val="en-CA"/>
              </w:rPr>
              <w:t>Z.Geburtshilfe Neonatol.</w:t>
            </w:r>
            <w:r w:rsidRPr="000E1218">
              <w:rPr>
                <w:rFonts w:ascii="Times New Roman" w:eastAsia="Times New Roman" w:hAnsi="Times New Roman" w:cs="Times New Roman"/>
                <w:color w:val="000000"/>
                <w:lang w:val="en-CA"/>
              </w:rPr>
              <w:t xml:space="preserve"> 2005. 209:144-150</w:t>
            </w:r>
          </w:p>
        </w:tc>
      </w:tr>
      <w:tr w:rsidR="000E1218" w:rsidRPr="000E1218" w14:paraId="78945E4A" w14:textId="77777777" w:rsidTr="000E1218">
        <w:trPr>
          <w:trHeight w:val="585"/>
        </w:trPr>
        <w:tc>
          <w:tcPr>
            <w:tcW w:w="8400" w:type="dxa"/>
            <w:tcBorders>
              <w:top w:val="nil"/>
              <w:left w:val="nil"/>
              <w:bottom w:val="nil"/>
              <w:right w:val="nil"/>
            </w:tcBorders>
            <w:shd w:val="clear" w:color="auto" w:fill="auto"/>
            <w:vAlign w:val="center"/>
            <w:hideMark/>
          </w:tcPr>
          <w:p w14:paraId="0C2EC04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I. Generalov and L. P. Seredenko.</w:t>
            </w:r>
            <w:r w:rsidRPr="000E1218">
              <w:rPr>
                <w:rFonts w:ascii="Times New Roman" w:eastAsia="Times New Roman" w:hAnsi="Times New Roman" w:cs="Times New Roman"/>
                <w:color w:val="000000"/>
                <w:lang w:val="en-CA"/>
              </w:rPr>
              <w:t xml:space="preserve"> Graded physical loads as a method of preventing and treating maternal and fetal hypoxia in pregnant women with cardiovascular pathology]. </w:t>
            </w:r>
            <w:r w:rsidRPr="000E1218">
              <w:rPr>
                <w:rFonts w:ascii="Times New Roman" w:eastAsia="Times New Roman" w:hAnsi="Times New Roman" w:cs="Times New Roman"/>
                <w:i/>
                <w:iCs/>
                <w:color w:val="000000"/>
                <w:lang w:val="en-CA"/>
              </w:rPr>
              <w:t>Voprosy Kurortologii, Fizioterapii i Lechebnoi Fizicheskoi Kultury.</w:t>
            </w:r>
            <w:r w:rsidRPr="000E1218">
              <w:rPr>
                <w:rFonts w:ascii="Times New Roman" w:eastAsia="Times New Roman" w:hAnsi="Times New Roman" w:cs="Times New Roman"/>
                <w:color w:val="000000"/>
                <w:lang w:val="en-CA"/>
              </w:rPr>
              <w:t xml:space="preserve"> 1989. 22-23</w:t>
            </w:r>
          </w:p>
        </w:tc>
      </w:tr>
      <w:tr w:rsidR="000E1218" w:rsidRPr="000E1218" w14:paraId="7FAB44CD" w14:textId="77777777" w:rsidTr="000E1218">
        <w:trPr>
          <w:trHeight w:val="585"/>
        </w:trPr>
        <w:tc>
          <w:tcPr>
            <w:tcW w:w="8400" w:type="dxa"/>
            <w:tcBorders>
              <w:top w:val="nil"/>
              <w:left w:val="nil"/>
              <w:bottom w:val="nil"/>
              <w:right w:val="nil"/>
            </w:tcBorders>
            <w:shd w:val="clear" w:color="auto" w:fill="auto"/>
            <w:vAlign w:val="center"/>
            <w:hideMark/>
          </w:tcPr>
          <w:p w14:paraId="5E7312F6"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Nourani, S. R. Yousefabadi, A. Azhari and M. Taghi Shakeri.</w:t>
            </w:r>
            <w:r w:rsidRPr="000E1218">
              <w:rPr>
                <w:rFonts w:ascii="Times New Roman" w:eastAsia="Times New Roman" w:hAnsi="Times New Roman" w:cs="Times New Roman"/>
                <w:color w:val="000000"/>
                <w:lang w:val="en-CA"/>
              </w:rPr>
              <w:t xml:space="preserve"> Comparison of the effect of taping and exercise therapy on functional disability and lumbar lordosis in the second trimester of pregnancy. Persian]. </w:t>
            </w:r>
            <w:r w:rsidRPr="000E1218">
              <w:rPr>
                <w:rFonts w:ascii="Times New Roman" w:eastAsia="Times New Roman" w:hAnsi="Times New Roman" w:cs="Times New Roman"/>
                <w:i/>
                <w:iCs/>
                <w:color w:val="000000"/>
                <w:lang w:val="en-CA"/>
              </w:rPr>
              <w:t>Iranian Journal of Obstetrics, Gynecology and Infertility.</w:t>
            </w:r>
            <w:r w:rsidRPr="000E1218">
              <w:rPr>
                <w:rFonts w:ascii="Times New Roman" w:eastAsia="Times New Roman" w:hAnsi="Times New Roman" w:cs="Times New Roman"/>
                <w:color w:val="000000"/>
                <w:lang w:val="en-CA"/>
              </w:rPr>
              <w:t xml:space="preserve"> 2015. 18:9-18</w:t>
            </w:r>
          </w:p>
        </w:tc>
      </w:tr>
      <w:tr w:rsidR="000E1218" w:rsidRPr="000E1218" w14:paraId="787AB31B" w14:textId="77777777" w:rsidTr="000E1218">
        <w:trPr>
          <w:trHeight w:val="585"/>
        </w:trPr>
        <w:tc>
          <w:tcPr>
            <w:tcW w:w="8400" w:type="dxa"/>
            <w:tcBorders>
              <w:top w:val="nil"/>
              <w:left w:val="nil"/>
              <w:bottom w:val="nil"/>
              <w:right w:val="nil"/>
            </w:tcBorders>
            <w:shd w:val="clear" w:color="auto" w:fill="auto"/>
            <w:vAlign w:val="center"/>
            <w:hideMark/>
          </w:tcPr>
          <w:p w14:paraId="5F2DBB63"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Schweingel and W. Lauckner.</w:t>
            </w:r>
            <w:r w:rsidRPr="000E1218">
              <w:rPr>
                <w:rFonts w:ascii="Times New Roman" w:eastAsia="Times New Roman" w:hAnsi="Times New Roman" w:cs="Times New Roman"/>
                <w:color w:val="000000"/>
                <w:lang w:val="en-CA"/>
              </w:rPr>
              <w:t xml:space="preserve"> Examinations of physical fitness during pregnancy. German].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1984. 106:535-544</w:t>
            </w:r>
          </w:p>
        </w:tc>
      </w:tr>
      <w:tr w:rsidR="000E1218" w:rsidRPr="000E1218" w14:paraId="06390C73" w14:textId="77777777" w:rsidTr="000E1218">
        <w:trPr>
          <w:trHeight w:val="585"/>
        </w:trPr>
        <w:tc>
          <w:tcPr>
            <w:tcW w:w="8400" w:type="dxa"/>
            <w:tcBorders>
              <w:top w:val="nil"/>
              <w:left w:val="nil"/>
              <w:bottom w:val="nil"/>
              <w:right w:val="nil"/>
            </w:tcBorders>
            <w:shd w:val="clear" w:color="auto" w:fill="auto"/>
            <w:vAlign w:val="center"/>
            <w:hideMark/>
          </w:tcPr>
          <w:p w14:paraId="33956B1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 Schweingel and W. Lauckner.</w:t>
            </w:r>
            <w:r w:rsidRPr="000E1218">
              <w:rPr>
                <w:rFonts w:ascii="Times New Roman" w:eastAsia="Times New Roman" w:hAnsi="Times New Roman" w:cs="Times New Roman"/>
                <w:color w:val="000000"/>
                <w:lang w:val="en-CA"/>
              </w:rPr>
              <w:t xml:space="preserve"> Physical fitness during pregnancy]. </w:t>
            </w:r>
            <w:r w:rsidRPr="000E1218">
              <w:rPr>
                <w:rFonts w:ascii="Times New Roman" w:eastAsia="Times New Roman" w:hAnsi="Times New Roman" w:cs="Times New Roman"/>
                <w:i/>
                <w:iCs/>
                <w:color w:val="000000"/>
                <w:lang w:val="en-CA"/>
              </w:rPr>
              <w:t>Zentralbl.Gynakol.</w:t>
            </w:r>
            <w:r w:rsidRPr="000E1218">
              <w:rPr>
                <w:rFonts w:ascii="Times New Roman" w:eastAsia="Times New Roman" w:hAnsi="Times New Roman" w:cs="Times New Roman"/>
                <w:color w:val="000000"/>
                <w:lang w:val="en-CA"/>
              </w:rPr>
              <w:t xml:space="preserve"> 1984. 106:535-544</w:t>
            </w:r>
          </w:p>
        </w:tc>
      </w:tr>
      <w:tr w:rsidR="000E1218" w:rsidRPr="000E1218" w14:paraId="0B722B98" w14:textId="77777777" w:rsidTr="000E1218">
        <w:trPr>
          <w:trHeight w:val="585"/>
        </w:trPr>
        <w:tc>
          <w:tcPr>
            <w:tcW w:w="8400" w:type="dxa"/>
            <w:tcBorders>
              <w:top w:val="nil"/>
              <w:left w:val="nil"/>
              <w:bottom w:val="nil"/>
              <w:right w:val="nil"/>
            </w:tcBorders>
            <w:shd w:val="clear" w:color="auto" w:fill="auto"/>
            <w:vAlign w:val="center"/>
            <w:hideMark/>
          </w:tcPr>
          <w:p w14:paraId="5911659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Sadeghi azam, Sirati-nir masood, Hajiamini zahra, Ebadi abas, Naderi zeinab and Mehdizade soodabeh.</w:t>
            </w:r>
            <w:r w:rsidRPr="000E1218">
              <w:rPr>
                <w:rFonts w:ascii="Times New Roman" w:eastAsia="Times New Roman" w:hAnsi="Times New Roman" w:cs="Times New Roman"/>
                <w:color w:val="000000"/>
                <w:lang w:val="en-CA"/>
              </w:rPr>
              <w:t xml:space="preserve"> The effect of exercise on level of general health of pregnant women referred to a prenatal-care of Baghiatallah hospital. </w:t>
            </w:r>
            <w:r w:rsidRPr="000E1218">
              <w:rPr>
                <w:rFonts w:ascii="Times New Roman" w:eastAsia="Times New Roman" w:hAnsi="Times New Roman" w:cs="Times New Roman"/>
                <w:i/>
                <w:iCs/>
                <w:color w:val="000000"/>
                <w:lang w:val="en-CA"/>
              </w:rPr>
              <w:t>Journal of Nursing &amp; Midwifery.</w:t>
            </w:r>
            <w:r w:rsidRPr="000E1218">
              <w:rPr>
                <w:rFonts w:ascii="Times New Roman" w:eastAsia="Times New Roman" w:hAnsi="Times New Roman" w:cs="Times New Roman"/>
                <w:color w:val="000000"/>
                <w:lang w:val="en-CA"/>
              </w:rPr>
              <w:t xml:space="preserve"> 2012. 22:1p-1p 1p</w:t>
            </w:r>
          </w:p>
        </w:tc>
      </w:tr>
      <w:tr w:rsidR="000E1218" w:rsidRPr="000E1218" w14:paraId="5C5F5105" w14:textId="77777777" w:rsidTr="000E1218">
        <w:trPr>
          <w:trHeight w:val="585"/>
        </w:trPr>
        <w:tc>
          <w:tcPr>
            <w:tcW w:w="8400" w:type="dxa"/>
            <w:tcBorders>
              <w:top w:val="nil"/>
              <w:left w:val="nil"/>
              <w:bottom w:val="nil"/>
              <w:right w:val="nil"/>
            </w:tcBorders>
            <w:shd w:val="clear" w:color="auto" w:fill="auto"/>
            <w:vAlign w:val="center"/>
            <w:hideMark/>
          </w:tcPr>
          <w:p w14:paraId="16307759"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lastRenderedPageBreak/>
              <w:t>Shim Chung Sin and Lee Young-Sook.</w:t>
            </w:r>
            <w:r w:rsidRPr="000E1218">
              <w:rPr>
                <w:rFonts w:ascii="Times New Roman" w:eastAsia="Times New Roman" w:hAnsi="Times New Roman" w:cs="Times New Roman"/>
                <w:color w:val="000000"/>
                <w:lang w:val="en-CA"/>
              </w:rPr>
              <w:t xml:space="preserve"> Effects of a Yoga-focused Prenatal Program on Stress, Anxiety, Self Confidence and Labor Pain in Pregnant Women with In Vitro Fertilization Treatment. </w:t>
            </w:r>
            <w:r w:rsidRPr="000E1218">
              <w:rPr>
                <w:rFonts w:ascii="Times New Roman" w:eastAsia="Times New Roman" w:hAnsi="Times New Roman" w:cs="Times New Roman"/>
                <w:i/>
                <w:iCs/>
                <w:color w:val="000000"/>
                <w:lang w:val="en-CA"/>
              </w:rPr>
              <w:t>Journal of Korean Academy of Nursing.</w:t>
            </w:r>
            <w:r w:rsidRPr="000E1218">
              <w:rPr>
                <w:rFonts w:ascii="Times New Roman" w:eastAsia="Times New Roman" w:hAnsi="Times New Roman" w:cs="Times New Roman"/>
                <w:color w:val="000000"/>
                <w:lang w:val="en-CA"/>
              </w:rPr>
              <w:t xml:space="preserve"> 2012. 42:369-376 8p</w:t>
            </w:r>
          </w:p>
        </w:tc>
      </w:tr>
      <w:tr w:rsidR="000E1218" w:rsidRPr="000E1218" w14:paraId="15FF5CB2" w14:textId="77777777" w:rsidTr="000E1218">
        <w:trPr>
          <w:trHeight w:val="585"/>
        </w:trPr>
        <w:tc>
          <w:tcPr>
            <w:tcW w:w="8400" w:type="dxa"/>
            <w:tcBorders>
              <w:top w:val="nil"/>
              <w:left w:val="nil"/>
              <w:bottom w:val="nil"/>
              <w:right w:val="nil"/>
            </w:tcBorders>
            <w:shd w:val="clear" w:color="auto" w:fill="auto"/>
            <w:vAlign w:val="center"/>
            <w:hideMark/>
          </w:tcPr>
          <w:p w14:paraId="4AB4D29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Shu-Hui Tian, Chien-Huei Kao, Kuan-Chia Lin, Ching-Yi Chang and Meei-Ling Gau.</w:t>
            </w:r>
            <w:r w:rsidRPr="000E1218">
              <w:rPr>
                <w:rFonts w:ascii="Times New Roman" w:eastAsia="Times New Roman" w:hAnsi="Times New Roman" w:cs="Times New Roman"/>
                <w:color w:val="000000"/>
                <w:lang w:val="en-CA"/>
              </w:rPr>
              <w:t xml:space="preserve"> Effects of Birth Ball Exercises on Labor Pain and Childbirth Satisfaction. 2013. 9:13-22 10</w:t>
            </w:r>
          </w:p>
        </w:tc>
      </w:tr>
      <w:tr w:rsidR="000E1218" w:rsidRPr="000E1218" w14:paraId="2ACA49A4" w14:textId="77777777" w:rsidTr="000E1218">
        <w:trPr>
          <w:trHeight w:val="585"/>
        </w:trPr>
        <w:tc>
          <w:tcPr>
            <w:tcW w:w="8400" w:type="dxa"/>
            <w:tcBorders>
              <w:top w:val="nil"/>
              <w:left w:val="nil"/>
              <w:bottom w:val="nil"/>
              <w:right w:val="nil"/>
            </w:tcBorders>
            <w:shd w:val="clear" w:color="auto" w:fill="auto"/>
            <w:vAlign w:val="center"/>
            <w:hideMark/>
          </w:tcPr>
          <w:p w14:paraId="44E54664"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S. Krivonogova, E. Iu Tiuteva, I. D. Evtushenko, T. E. Tropova and G. F. Paramonova.</w:t>
            </w:r>
            <w:r w:rsidRPr="000E1218">
              <w:rPr>
                <w:rFonts w:ascii="Times New Roman" w:eastAsia="Times New Roman" w:hAnsi="Times New Roman" w:cs="Times New Roman"/>
                <w:color w:val="000000"/>
                <w:lang w:val="en-CA"/>
              </w:rPr>
              <w:t xml:space="preserve"> Aqua exercise as a prophylaxis of fetal anoxia]. </w:t>
            </w:r>
            <w:r w:rsidRPr="000E1218">
              <w:rPr>
                <w:rFonts w:ascii="Times New Roman" w:eastAsia="Times New Roman" w:hAnsi="Times New Roman" w:cs="Times New Roman"/>
                <w:i/>
                <w:iCs/>
                <w:color w:val="000000"/>
                <w:lang w:val="en-CA"/>
              </w:rPr>
              <w:t>Voprosy Kurortologii, Fizioterapii i Lechebnoi Fizicheskoi Kultury.</w:t>
            </w:r>
            <w:r w:rsidRPr="000E1218">
              <w:rPr>
                <w:rFonts w:ascii="Times New Roman" w:eastAsia="Times New Roman" w:hAnsi="Times New Roman" w:cs="Times New Roman"/>
                <w:color w:val="000000"/>
                <w:lang w:val="en-CA"/>
              </w:rPr>
              <w:t xml:space="preserve"> 2003. 23-25</w:t>
            </w:r>
          </w:p>
        </w:tc>
      </w:tr>
      <w:tr w:rsidR="000E1218" w:rsidRPr="000E1218" w14:paraId="3DAB5084" w14:textId="77777777" w:rsidTr="000E1218">
        <w:trPr>
          <w:trHeight w:val="585"/>
        </w:trPr>
        <w:tc>
          <w:tcPr>
            <w:tcW w:w="8400" w:type="dxa"/>
            <w:tcBorders>
              <w:top w:val="nil"/>
              <w:left w:val="nil"/>
              <w:bottom w:val="nil"/>
              <w:right w:val="nil"/>
            </w:tcBorders>
            <w:shd w:val="clear" w:color="auto" w:fill="auto"/>
            <w:vAlign w:val="center"/>
            <w:hideMark/>
          </w:tcPr>
          <w:p w14:paraId="69D8CFDD"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Tamura.</w:t>
            </w:r>
            <w:r w:rsidRPr="000E1218">
              <w:rPr>
                <w:rFonts w:ascii="Times New Roman" w:eastAsia="Times New Roman" w:hAnsi="Times New Roman" w:cs="Times New Roman"/>
                <w:color w:val="000000"/>
                <w:lang w:val="en-CA"/>
              </w:rPr>
              <w:t xml:space="preserve"> Maternal aerobic exercise and hemodynamic change during pregnancy. Japanese]. </w:t>
            </w:r>
            <w:r w:rsidRPr="000E1218">
              <w:rPr>
                <w:rFonts w:ascii="Times New Roman" w:eastAsia="Times New Roman" w:hAnsi="Times New Roman" w:cs="Times New Roman"/>
                <w:i/>
                <w:iCs/>
                <w:color w:val="000000"/>
                <w:lang w:val="en-CA"/>
              </w:rPr>
              <w:t>Acta Obstet.Gynaecol.Jpn.</w:t>
            </w:r>
            <w:r w:rsidRPr="000E1218">
              <w:rPr>
                <w:rFonts w:ascii="Times New Roman" w:eastAsia="Times New Roman" w:hAnsi="Times New Roman" w:cs="Times New Roman"/>
                <w:color w:val="000000"/>
                <w:lang w:val="en-CA"/>
              </w:rPr>
              <w:t xml:space="preserve"> 1997. 49:399-406</w:t>
            </w:r>
          </w:p>
        </w:tc>
      </w:tr>
      <w:tr w:rsidR="000E1218" w:rsidRPr="000E1218" w14:paraId="3D566868" w14:textId="77777777" w:rsidTr="000E1218">
        <w:trPr>
          <w:trHeight w:val="585"/>
        </w:trPr>
        <w:tc>
          <w:tcPr>
            <w:tcW w:w="8400" w:type="dxa"/>
            <w:tcBorders>
              <w:top w:val="nil"/>
              <w:left w:val="nil"/>
              <w:bottom w:val="nil"/>
              <w:right w:val="nil"/>
            </w:tcBorders>
            <w:shd w:val="clear" w:color="auto" w:fill="auto"/>
            <w:vAlign w:val="center"/>
            <w:hideMark/>
          </w:tcPr>
          <w:p w14:paraId="6030707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T. Zarezadeh and N. Nemati.</w:t>
            </w:r>
            <w:r w:rsidRPr="000E1218">
              <w:rPr>
                <w:rFonts w:ascii="Times New Roman" w:eastAsia="Times New Roman" w:hAnsi="Times New Roman" w:cs="Times New Roman"/>
                <w:color w:val="000000"/>
                <w:lang w:val="en-CA"/>
              </w:rPr>
              <w:t xml:space="preserve"> Effects of 8 week regular walking on the neonate in nulliparous women. </w:t>
            </w:r>
            <w:r w:rsidRPr="000E1218">
              <w:rPr>
                <w:rFonts w:ascii="Times New Roman" w:eastAsia="Times New Roman" w:hAnsi="Times New Roman" w:cs="Times New Roman"/>
                <w:i/>
                <w:iCs/>
                <w:color w:val="000000"/>
                <w:lang w:val="en-CA"/>
              </w:rPr>
              <w:t>Koomesh.</w:t>
            </w:r>
            <w:r w:rsidRPr="000E1218">
              <w:rPr>
                <w:rFonts w:ascii="Times New Roman" w:eastAsia="Times New Roman" w:hAnsi="Times New Roman" w:cs="Times New Roman"/>
                <w:color w:val="000000"/>
                <w:lang w:val="en-CA"/>
              </w:rPr>
              <w:t xml:space="preserve"> 2016. 17:403-410</w:t>
            </w:r>
          </w:p>
        </w:tc>
      </w:tr>
      <w:tr w:rsidR="000E1218" w:rsidRPr="000E1218" w14:paraId="15A6CB73" w14:textId="77777777" w:rsidTr="000E1218">
        <w:trPr>
          <w:trHeight w:val="585"/>
        </w:trPr>
        <w:tc>
          <w:tcPr>
            <w:tcW w:w="8400" w:type="dxa"/>
            <w:tcBorders>
              <w:top w:val="nil"/>
              <w:left w:val="nil"/>
              <w:bottom w:val="nil"/>
              <w:right w:val="nil"/>
            </w:tcBorders>
            <w:shd w:val="clear" w:color="auto" w:fill="auto"/>
            <w:vAlign w:val="center"/>
            <w:hideMark/>
          </w:tcPr>
          <w:p w14:paraId="3792CBF2"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U. Von Rutte.</w:t>
            </w:r>
            <w:r w:rsidRPr="000E1218">
              <w:rPr>
                <w:rFonts w:ascii="Times New Roman" w:eastAsia="Times New Roman" w:hAnsi="Times New Roman" w:cs="Times New Roman"/>
                <w:color w:val="000000"/>
                <w:lang w:val="en-CA"/>
              </w:rPr>
              <w:t xml:space="preserve"> [Effect of exercise during pregnancy on labor]. 1951. 132:274-276</w:t>
            </w:r>
          </w:p>
        </w:tc>
      </w:tr>
      <w:tr w:rsidR="000E1218" w:rsidRPr="000E1218" w14:paraId="241CF488" w14:textId="77777777" w:rsidTr="000E1218">
        <w:trPr>
          <w:trHeight w:val="585"/>
        </w:trPr>
        <w:tc>
          <w:tcPr>
            <w:tcW w:w="8400" w:type="dxa"/>
            <w:tcBorders>
              <w:top w:val="nil"/>
              <w:left w:val="nil"/>
              <w:bottom w:val="nil"/>
              <w:right w:val="nil"/>
            </w:tcBorders>
            <w:shd w:val="clear" w:color="auto" w:fill="auto"/>
            <w:vAlign w:val="center"/>
            <w:hideMark/>
          </w:tcPr>
          <w:p w14:paraId="7E47D0A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I. Cherednichenko.</w:t>
            </w:r>
            <w:r w:rsidRPr="000E1218">
              <w:rPr>
                <w:rFonts w:ascii="Times New Roman" w:eastAsia="Times New Roman" w:hAnsi="Times New Roman" w:cs="Times New Roman"/>
                <w:color w:val="000000"/>
                <w:lang w:val="en-CA"/>
              </w:rPr>
              <w:t xml:space="preserve"> Role of controlled physical exercise in the complex treatment of pregnant women with hypertension]. </w:t>
            </w:r>
            <w:r w:rsidRPr="000E1218">
              <w:rPr>
                <w:rFonts w:ascii="Times New Roman" w:eastAsia="Times New Roman" w:hAnsi="Times New Roman" w:cs="Times New Roman"/>
                <w:i/>
                <w:iCs/>
                <w:color w:val="000000"/>
                <w:lang w:val="en-CA"/>
              </w:rPr>
              <w:t>Akush.Ginekol.</w:t>
            </w:r>
            <w:r w:rsidRPr="000E1218">
              <w:rPr>
                <w:rFonts w:ascii="Times New Roman" w:eastAsia="Times New Roman" w:hAnsi="Times New Roman" w:cs="Times New Roman"/>
                <w:color w:val="000000"/>
                <w:lang w:val="en-CA"/>
              </w:rPr>
              <w:t xml:space="preserve"> 1987. 62-63</w:t>
            </w:r>
          </w:p>
        </w:tc>
      </w:tr>
      <w:tr w:rsidR="000E1218" w:rsidRPr="000E1218" w14:paraId="374D6D4E" w14:textId="77777777" w:rsidTr="000E1218">
        <w:trPr>
          <w:trHeight w:val="585"/>
        </w:trPr>
        <w:tc>
          <w:tcPr>
            <w:tcW w:w="8400" w:type="dxa"/>
            <w:tcBorders>
              <w:top w:val="nil"/>
              <w:left w:val="nil"/>
              <w:bottom w:val="nil"/>
              <w:right w:val="nil"/>
            </w:tcBorders>
            <w:shd w:val="clear" w:color="auto" w:fill="auto"/>
            <w:vAlign w:val="center"/>
            <w:hideMark/>
          </w:tcPr>
          <w:p w14:paraId="2ADE902A"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I. Grishchenko and T. Eiiam-Berdyeva.</w:t>
            </w:r>
            <w:r w:rsidRPr="000E1218">
              <w:rPr>
                <w:rFonts w:ascii="Times New Roman" w:eastAsia="Times New Roman" w:hAnsi="Times New Roman" w:cs="Times New Roman"/>
                <w:color w:val="000000"/>
                <w:lang w:val="en-CA"/>
              </w:rPr>
              <w:t xml:space="preserve"> Therapeutic gymnastics and its effect on the cardiovascular system in arterial hypotension in pregnant women]. </w:t>
            </w:r>
            <w:r w:rsidRPr="000E1218">
              <w:rPr>
                <w:rFonts w:ascii="Times New Roman" w:eastAsia="Times New Roman" w:hAnsi="Times New Roman" w:cs="Times New Roman"/>
                <w:i/>
                <w:iCs/>
                <w:color w:val="000000"/>
                <w:lang w:val="en-CA"/>
              </w:rPr>
              <w:t>Vopr.Okhr.Materin.Det.</w:t>
            </w:r>
            <w:r w:rsidRPr="000E1218">
              <w:rPr>
                <w:rFonts w:ascii="Times New Roman" w:eastAsia="Times New Roman" w:hAnsi="Times New Roman" w:cs="Times New Roman"/>
                <w:color w:val="000000"/>
                <w:lang w:val="en-CA"/>
              </w:rPr>
              <w:t xml:space="preserve"> 1975. 20:74-79</w:t>
            </w:r>
          </w:p>
        </w:tc>
      </w:tr>
      <w:tr w:rsidR="000E1218" w:rsidRPr="000E1218" w14:paraId="46C67800" w14:textId="77777777" w:rsidTr="000E1218">
        <w:trPr>
          <w:trHeight w:val="585"/>
        </w:trPr>
        <w:tc>
          <w:tcPr>
            <w:tcW w:w="8400" w:type="dxa"/>
            <w:tcBorders>
              <w:top w:val="nil"/>
              <w:left w:val="nil"/>
              <w:bottom w:val="nil"/>
              <w:right w:val="nil"/>
            </w:tcBorders>
            <w:shd w:val="clear" w:color="auto" w:fill="auto"/>
            <w:vAlign w:val="center"/>
            <w:hideMark/>
          </w:tcPr>
          <w:p w14:paraId="7F24EDDF"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V. Lehmann and K. Regnat.</w:t>
            </w:r>
            <w:r w:rsidRPr="000E1218">
              <w:rPr>
                <w:rFonts w:ascii="Times New Roman" w:eastAsia="Times New Roman" w:hAnsi="Times New Roman" w:cs="Times New Roman"/>
                <w:color w:val="000000"/>
                <w:lang w:val="en-CA"/>
              </w:rPr>
              <w:t xml:space="preserve"> Study of resistance to physical stress in pregnant women: influence of standardized work on cardiovascular system, ventilation, gaseous interchange, carbohydrate metabolism and acid-base balance (author's transl)]. </w:t>
            </w:r>
            <w:r w:rsidRPr="000E1218">
              <w:rPr>
                <w:rFonts w:ascii="Times New Roman" w:eastAsia="Times New Roman" w:hAnsi="Times New Roman" w:cs="Times New Roman"/>
                <w:i/>
                <w:iCs/>
                <w:color w:val="000000"/>
                <w:lang w:val="en-CA"/>
              </w:rPr>
              <w:t>Z.Geburtshilfe Perinatol.</w:t>
            </w:r>
            <w:r w:rsidRPr="000E1218">
              <w:rPr>
                <w:rFonts w:ascii="Times New Roman" w:eastAsia="Times New Roman" w:hAnsi="Times New Roman" w:cs="Times New Roman"/>
                <w:color w:val="000000"/>
                <w:lang w:val="en-CA"/>
              </w:rPr>
              <w:t xml:space="preserve"> 1976. 180:279-289</w:t>
            </w:r>
          </w:p>
        </w:tc>
      </w:tr>
      <w:tr w:rsidR="000E1218" w:rsidRPr="000E1218" w14:paraId="4316B7A0" w14:textId="77777777" w:rsidTr="000E1218">
        <w:trPr>
          <w:trHeight w:val="585"/>
        </w:trPr>
        <w:tc>
          <w:tcPr>
            <w:tcW w:w="8400" w:type="dxa"/>
            <w:tcBorders>
              <w:top w:val="nil"/>
              <w:left w:val="nil"/>
              <w:bottom w:val="nil"/>
              <w:right w:val="nil"/>
            </w:tcBorders>
            <w:shd w:val="clear" w:color="auto" w:fill="auto"/>
            <w:vAlign w:val="center"/>
            <w:hideMark/>
          </w:tcPr>
          <w:p w14:paraId="78828AE0" w14:textId="77777777" w:rsidR="000E1218" w:rsidRPr="000E1218"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Y. Nabeshima, S. Souda, J. Sasaki, N. Mesaki and H. Iwasaki.</w:t>
            </w:r>
            <w:r w:rsidRPr="000E1218">
              <w:rPr>
                <w:rFonts w:ascii="Times New Roman" w:eastAsia="Times New Roman" w:hAnsi="Times New Roman" w:cs="Times New Roman"/>
                <w:color w:val="000000"/>
                <w:lang w:val="en-CA"/>
              </w:rPr>
              <w:t xml:space="preserve"> Effect of maternal exercise with graded treadmill on fetal heart rate]. </w:t>
            </w:r>
            <w:r w:rsidRPr="008A3A47">
              <w:rPr>
                <w:rFonts w:ascii="Times New Roman" w:eastAsia="Times New Roman" w:hAnsi="Times New Roman" w:cs="Times New Roman"/>
                <w:i/>
                <w:iCs/>
                <w:color w:val="000000"/>
                <w:lang w:val="fr-CA"/>
              </w:rPr>
              <w:t>Nippon Sanka Fujinka Gakkai Zasshi - Acta Obstetrica et Gynaecologica Japonica.</w:t>
            </w:r>
            <w:r w:rsidRPr="008A3A47">
              <w:rPr>
                <w:rFonts w:ascii="Times New Roman" w:eastAsia="Times New Roman" w:hAnsi="Times New Roman" w:cs="Times New Roman"/>
                <w:color w:val="000000"/>
                <w:lang w:val="fr-CA"/>
              </w:rPr>
              <w:t xml:space="preserve"> </w:t>
            </w:r>
            <w:r w:rsidRPr="000E1218">
              <w:rPr>
                <w:rFonts w:ascii="Times New Roman" w:eastAsia="Times New Roman" w:hAnsi="Times New Roman" w:cs="Times New Roman"/>
                <w:color w:val="000000"/>
                <w:lang w:val="en-CA"/>
              </w:rPr>
              <w:t>1992. 44:323-328</w:t>
            </w:r>
          </w:p>
        </w:tc>
      </w:tr>
      <w:tr w:rsidR="000E1218" w:rsidRPr="001637F1" w14:paraId="7545B254" w14:textId="77777777" w:rsidTr="000E1218">
        <w:trPr>
          <w:trHeight w:val="585"/>
        </w:trPr>
        <w:tc>
          <w:tcPr>
            <w:tcW w:w="8400" w:type="dxa"/>
            <w:tcBorders>
              <w:top w:val="nil"/>
              <w:left w:val="nil"/>
              <w:bottom w:val="nil"/>
              <w:right w:val="nil"/>
            </w:tcBorders>
            <w:shd w:val="clear" w:color="auto" w:fill="auto"/>
            <w:vAlign w:val="center"/>
            <w:hideMark/>
          </w:tcPr>
          <w:p w14:paraId="6785060B" w14:textId="77777777" w:rsidR="000E1218" w:rsidRPr="001637F1" w:rsidRDefault="000E1218" w:rsidP="00C517EE">
            <w:pPr>
              <w:rPr>
                <w:rFonts w:ascii="Times New Roman" w:eastAsia="Times New Roman" w:hAnsi="Times New Roman" w:cs="Times New Roman"/>
                <w:b/>
                <w:bCs/>
                <w:color w:val="000000"/>
              </w:rPr>
            </w:pPr>
            <w:r w:rsidRPr="000E1218">
              <w:rPr>
                <w:rFonts w:ascii="Times New Roman" w:eastAsia="Times New Roman" w:hAnsi="Times New Roman" w:cs="Times New Roman"/>
                <w:b/>
                <w:bCs/>
                <w:color w:val="000000"/>
                <w:lang w:val="en-CA"/>
              </w:rPr>
              <w:t>Z. V. Smirnova.</w:t>
            </w:r>
            <w:r w:rsidRPr="000E1218">
              <w:rPr>
                <w:rFonts w:ascii="Times New Roman" w:eastAsia="Times New Roman" w:hAnsi="Times New Roman" w:cs="Times New Roman"/>
                <w:color w:val="000000"/>
                <w:lang w:val="en-CA"/>
              </w:rPr>
              <w:t xml:space="preserve"> Correcting gymnastics in abnormal fetal presentation]. </w:t>
            </w:r>
            <w:r w:rsidRPr="000E1218">
              <w:rPr>
                <w:rFonts w:ascii="Times New Roman" w:eastAsia="Times New Roman" w:hAnsi="Times New Roman" w:cs="Times New Roman"/>
                <w:i/>
                <w:iCs/>
                <w:color w:val="000000"/>
                <w:lang w:val="en-CA"/>
              </w:rPr>
              <w:t>Feldsher i Akusherka.</w:t>
            </w:r>
            <w:r w:rsidRPr="000E1218">
              <w:rPr>
                <w:rFonts w:ascii="Times New Roman" w:eastAsia="Times New Roman" w:hAnsi="Times New Roman" w:cs="Times New Roman"/>
                <w:color w:val="000000"/>
                <w:lang w:val="en-CA"/>
              </w:rPr>
              <w:t xml:space="preserve"> 1978. 43:18-20</w:t>
            </w:r>
          </w:p>
        </w:tc>
      </w:tr>
    </w:tbl>
    <w:p w14:paraId="1EC736EF" w14:textId="77777777" w:rsidR="000E1218" w:rsidRPr="009246F2" w:rsidRDefault="000E1218">
      <w:pPr>
        <w:spacing w:after="200" w:line="276" w:lineRule="auto"/>
        <w:rPr>
          <w:rFonts w:ascii="Times New Roman" w:hAnsi="Times New Roman" w:cs="Times New Roman"/>
          <w:b/>
        </w:rPr>
      </w:pPr>
    </w:p>
    <w:p w14:paraId="34ED76A4" w14:textId="098DF7E2" w:rsidR="00A248FE" w:rsidRDefault="00A248FE" w:rsidP="00C32ED1">
      <w:pPr>
        <w:rPr>
          <w:rFonts w:eastAsia="Times New Roman"/>
          <w:sz w:val="20"/>
          <w:szCs w:val="20"/>
        </w:rPr>
      </w:pPr>
    </w:p>
    <w:p w14:paraId="266B4C6E" w14:textId="7D5FDBB1" w:rsidR="00E10FD1" w:rsidRDefault="00E10FD1" w:rsidP="00C32ED1">
      <w:pPr>
        <w:rPr>
          <w:rFonts w:eastAsia="Times New Roman"/>
          <w:sz w:val="20"/>
          <w:szCs w:val="20"/>
        </w:rPr>
      </w:pPr>
    </w:p>
    <w:p w14:paraId="617C1D4B" w14:textId="717CBA28" w:rsidR="00E10FD1" w:rsidRDefault="00E10FD1" w:rsidP="00C32ED1">
      <w:pPr>
        <w:rPr>
          <w:rFonts w:eastAsia="Times New Roman"/>
          <w:sz w:val="20"/>
          <w:szCs w:val="20"/>
        </w:rPr>
      </w:pPr>
    </w:p>
    <w:p w14:paraId="58FE90A8" w14:textId="39006E40" w:rsidR="00E10FD1" w:rsidRDefault="00E10FD1" w:rsidP="00C32ED1">
      <w:pPr>
        <w:rPr>
          <w:rFonts w:eastAsia="Times New Roman"/>
          <w:sz w:val="20"/>
          <w:szCs w:val="20"/>
        </w:rPr>
      </w:pPr>
    </w:p>
    <w:p w14:paraId="60925255" w14:textId="686D72D9" w:rsidR="00E10FD1" w:rsidRDefault="00E10FD1" w:rsidP="00C32ED1">
      <w:pPr>
        <w:rPr>
          <w:rFonts w:eastAsia="Times New Roman"/>
          <w:sz w:val="20"/>
          <w:szCs w:val="20"/>
        </w:rPr>
      </w:pPr>
    </w:p>
    <w:p w14:paraId="49DBE538" w14:textId="13F56EE3" w:rsidR="00E10FD1" w:rsidRDefault="00E10FD1" w:rsidP="00C32ED1">
      <w:pPr>
        <w:rPr>
          <w:rFonts w:eastAsia="Times New Roman"/>
          <w:sz w:val="20"/>
          <w:szCs w:val="20"/>
        </w:rPr>
      </w:pPr>
    </w:p>
    <w:p w14:paraId="49ABB043" w14:textId="5A95E436" w:rsidR="00E10FD1" w:rsidRDefault="00E10FD1" w:rsidP="00C32ED1">
      <w:pPr>
        <w:rPr>
          <w:rFonts w:eastAsia="Times New Roman"/>
          <w:sz w:val="20"/>
          <w:szCs w:val="20"/>
        </w:rPr>
      </w:pPr>
    </w:p>
    <w:p w14:paraId="4360DEB5" w14:textId="764C9F97" w:rsidR="00E10FD1" w:rsidRDefault="00E10FD1" w:rsidP="00C32ED1">
      <w:pPr>
        <w:rPr>
          <w:rFonts w:eastAsia="Times New Roman"/>
          <w:sz w:val="20"/>
          <w:szCs w:val="20"/>
        </w:rPr>
      </w:pPr>
    </w:p>
    <w:p w14:paraId="74935BE3" w14:textId="5439135E" w:rsidR="00E10FD1" w:rsidRDefault="00E10FD1" w:rsidP="00C32ED1">
      <w:pPr>
        <w:rPr>
          <w:rFonts w:eastAsia="Times New Roman"/>
          <w:sz w:val="20"/>
          <w:szCs w:val="20"/>
        </w:rPr>
      </w:pPr>
    </w:p>
    <w:p w14:paraId="2CA8D963" w14:textId="64A87571" w:rsidR="00E10FD1" w:rsidRDefault="00E10FD1" w:rsidP="00C32ED1">
      <w:pPr>
        <w:rPr>
          <w:rFonts w:eastAsia="Times New Roman"/>
          <w:sz w:val="20"/>
          <w:szCs w:val="20"/>
        </w:rPr>
      </w:pPr>
    </w:p>
    <w:p w14:paraId="2DAE5F05" w14:textId="15801D08" w:rsidR="00E10FD1" w:rsidRDefault="00E10FD1" w:rsidP="00C32ED1">
      <w:pPr>
        <w:rPr>
          <w:rFonts w:eastAsia="Times New Roman"/>
          <w:sz w:val="20"/>
          <w:szCs w:val="20"/>
        </w:rPr>
      </w:pPr>
    </w:p>
    <w:p w14:paraId="6EE68A0E" w14:textId="1D4B263C" w:rsidR="00E10FD1" w:rsidRDefault="00E10FD1" w:rsidP="00C32ED1">
      <w:pPr>
        <w:rPr>
          <w:rFonts w:eastAsia="Times New Roman"/>
          <w:sz w:val="20"/>
          <w:szCs w:val="20"/>
        </w:rPr>
      </w:pPr>
    </w:p>
    <w:p w14:paraId="67069C0B" w14:textId="039D4072" w:rsidR="00E10FD1" w:rsidRDefault="00E10FD1" w:rsidP="00C32ED1">
      <w:pPr>
        <w:rPr>
          <w:rFonts w:eastAsia="Times New Roman"/>
          <w:sz w:val="20"/>
          <w:szCs w:val="20"/>
        </w:rPr>
      </w:pPr>
    </w:p>
    <w:p w14:paraId="42BDFED9" w14:textId="0DE6B5D5" w:rsidR="00E10FD1" w:rsidRDefault="00E10FD1" w:rsidP="00C32ED1">
      <w:pPr>
        <w:rPr>
          <w:rFonts w:eastAsia="Times New Roman"/>
          <w:sz w:val="20"/>
          <w:szCs w:val="20"/>
        </w:rPr>
      </w:pPr>
    </w:p>
    <w:p w14:paraId="66DA6E8A" w14:textId="64CF8CE1" w:rsidR="00E10FD1" w:rsidRDefault="00E10FD1" w:rsidP="00C32ED1">
      <w:pPr>
        <w:rPr>
          <w:rFonts w:eastAsia="Times New Roman"/>
          <w:sz w:val="20"/>
          <w:szCs w:val="20"/>
        </w:rPr>
      </w:pPr>
    </w:p>
    <w:p w14:paraId="095C9166" w14:textId="3F429A9F" w:rsidR="00E10FD1" w:rsidRDefault="00E10FD1" w:rsidP="00C32ED1">
      <w:pPr>
        <w:rPr>
          <w:rFonts w:eastAsia="Times New Roman"/>
          <w:sz w:val="20"/>
          <w:szCs w:val="20"/>
        </w:rPr>
      </w:pPr>
    </w:p>
    <w:p w14:paraId="793291D0" w14:textId="2410C06A" w:rsidR="00E10FD1" w:rsidRDefault="00E10FD1" w:rsidP="00C32ED1">
      <w:pPr>
        <w:rPr>
          <w:rFonts w:eastAsia="Times New Roman"/>
          <w:sz w:val="20"/>
          <w:szCs w:val="20"/>
        </w:rPr>
      </w:pPr>
    </w:p>
    <w:p w14:paraId="31B2730F" w14:textId="25F4C40B" w:rsidR="00E10FD1" w:rsidRDefault="00E10FD1" w:rsidP="00C32ED1">
      <w:pPr>
        <w:rPr>
          <w:rFonts w:eastAsia="Times New Roman"/>
          <w:sz w:val="20"/>
          <w:szCs w:val="20"/>
        </w:rPr>
      </w:pPr>
    </w:p>
    <w:p w14:paraId="2A255AFD" w14:textId="76205680" w:rsidR="00E10FD1" w:rsidRDefault="00E10FD1" w:rsidP="00C32ED1">
      <w:pPr>
        <w:rPr>
          <w:rFonts w:eastAsia="Times New Roman"/>
          <w:sz w:val="20"/>
          <w:szCs w:val="20"/>
        </w:rPr>
      </w:pPr>
    </w:p>
    <w:p w14:paraId="51A36E5A" w14:textId="05CD444C" w:rsidR="00E10FD1" w:rsidRDefault="00E10FD1" w:rsidP="00C32ED1">
      <w:pPr>
        <w:rPr>
          <w:rFonts w:eastAsia="Times New Roman"/>
          <w:sz w:val="20"/>
          <w:szCs w:val="20"/>
        </w:rPr>
      </w:pPr>
    </w:p>
    <w:p w14:paraId="3B4248D8" w14:textId="330771F0" w:rsidR="00F9314F" w:rsidRDefault="00F02392" w:rsidP="00D2250F">
      <w:pPr>
        <w:spacing w:after="200" w:line="276" w:lineRule="auto"/>
        <w:rPr>
          <w:rFonts w:eastAsia="Times New Roman"/>
          <w:sz w:val="20"/>
          <w:szCs w:val="20"/>
        </w:rPr>
      </w:pPr>
      <w:r>
        <w:rPr>
          <w:rFonts w:ascii="Times New Roman" w:hAnsi="Times New Roman" w:cs="Times New Roman"/>
          <w:b/>
        </w:rPr>
        <w:t>6</w:t>
      </w:r>
      <w:r w:rsidRPr="009246F2">
        <w:rPr>
          <w:rFonts w:ascii="Times New Roman" w:hAnsi="Times New Roman" w:cs="Times New Roman"/>
          <w:b/>
        </w:rPr>
        <w:t>)</w:t>
      </w:r>
      <w:r w:rsidRPr="009246F2">
        <w:rPr>
          <w:rFonts w:ascii="Times New Roman" w:hAnsi="Times New Roman" w:cs="Times New Roman"/>
          <w:b/>
        </w:rPr>
        <w:tab/>
      </w:r>
      <w:r>
        <w:rPr>
          <w:rFonts w:ascii="Times New Roman" w:hAnsi="Times New Roman" w:cs="Times New Roman"/>
          <w:b/>
        </w:rPr>
        <w:t>List of r</w:t>
      </w:r>
      <w:r w:rsidRPr="009246F2">
        <w:rPr>
          <w:rFonts w:ascii="Times New Roman" w:hAnsi="Times New Roman" w:cs="Times New Roman"/>
          <w:b/>
        </w:rPr>
        <w:t xml:space="preserve">eferences </w:t>
      </w:r>
      <w:r>
        <w:rPr>
          <w:rFonts w:ascii="Times New Roman" w:hAnsi="Times New Roman" w:cs="Times New Roman"/>
          <w:b/>
        </w:rPr>
        <w:t>included in the Online Supplement</w:t>
      </w:r>
      <w:r w:rsidRPr="009246F2">
        <w:rPr>
          <w:rFonts w:ascii="Times New Roman" w:hAnsi="Times New Roman" w:cs="Times New Roman"/>
          <w:b/>
        </w:rPr>
        <w:t xml:space="preserve"> </w:t>
      </w:r>
    </w:p>
    <w:p w14:paraId="5300578F" w14:textId="77777777" w:rsidR="00E0047E" w:rsidRDefault="00E0047E" w:rsidP="00C32ED1">
      <w:pPr>
        <w:rPr>
          <w:rFonts w:eastAsia="Times New Roman"/>
          <w:sz w:val="20"/>
          <w:szCs w:val="20"/>
        </w:rPr>
      </w:pPr>
    </w:p>
    <w:p w14:paraId="645FD1C2" w14:textId="77777777" w:rsidR="00E0047E" w:rsidRDefault="00E0047E" w:rsidP="00C32ED1">
      <w:pPr>
        <w:rPr>
          <w:rFonts w:eastAsia="Times New Roman"/>
          <w:sz w:val="20"/>
          <w:szCs w:val="20"/>
        </w:rPr>
      </w:pPr>
    </w:p>
    <w:p w14:paraId="4A6CF595" w14:textId="77777777" w:rsidR="007302FB" w:rsidRPr="007302FB" w:rsidRDefault="00E0047E" w:rsidP="007302FB">
      <w:pPr>
        <w:pStyle w:val="EndNoteBibliography"/>
      </w:pPr>
      <w:r>
        <w:rPr>
          <w:rFonts w:eastAsia="Times New Roman"/>
          <w:sz w:val="20"/>
          <w:szCs w:val="20"/>
        </w:rPr>
        <w:fldChar w:fldCharType="begin"/>
      </w:r>
      <w:r>
        <w:rPr>
          <w:rFonts w:eastAsia="Times New Roman"/>
          <w:sz w:val="20"/>
          <w:szCs w:val="20"/>
        </w:rPr>
        <w:instrText xml:space="preserve"> ADDIN EN.REFLIST </w:instrText>
      </w:r>
      <w:r>
        <w:rPr>
          <w:rFonts w:eastAsia="Times New Roman"/>
          <w:sz w:val="20"/>
          <w:szCs w:val="20"/>
        </w:rPr>
        <w:fldChar w:fldCharType="separate"/>
      </w:r>
      <w:r w:rsidR="007302FB" w:rsidRPr="007302FB">
        <w:t>1.</w:t>
      </w:r>
      <w:r w:rsidR="007302FB" w:rsidRPr="007302FB">
        <w:tab/>
        <w:t>Barakat R, Perales M, Bacchi M, Coteron J, Refoyo I. A program of exercise throughout pregnancy. Is it safe to mother and newborn? American Journal of Health Promotion. 2014;29(1):2-8.</w:t>
      </w:r>
    </w:p>
    <w:p w14:paraId="72D10A31" w14:textId="77777777" w:rsidR="007302FB" w:rsidRPr="007302FB" w:rsidRDefault="007302FB" w:rsidP="007302FB">
      <w:pPr>
        <w:pStyle w:val="EndNoteBibliography"/>
      </w:pPr>
      <w:r w:rsidRPr="007302FB">
        <w:t>2.</w:t>
      </w:r>
      <w:r w:rsidRPr="007302FB">
        <w:tab/>
        <w:t>Davis K, Goodman SH, Leiferman J, Taylor M, Dimidjian S. A randomized controlled trial of yoga for pregnant women with symptoms of depression and anxiety. Complement Ther Clin Pract. 2015;21(3):166-72.</w:t>
      </w:r>
    </w:p>
    <w:p w14:paraId="23753E52" w14:textId="77777777" w:rsidR="007302FB" w:rsidRPr="007302FB" w:rsidRDefault="007302FB" w:rsidP="007302FB">
      <w:pPr>
        <w:pStyle w:val="EndNoteBibliography"/>
      </w:pPr>
      <w:r w:rsidRPr="007302FB">
        <w:t>3.</w:t>
      </w:r>
      <w:r w:rsidRPr="007302FB">
        <w:tab/>
        <w:t>Field T, Diego M, Delgado J, Medina L. Tai chi/yoga reduces prenatal depression, anxiety and sleep disturbances. Complement Ther Clin Pract. 2013;19(1):6-10.</w:t>
      </w:r>
    </w:p>
    <w:p w14:paraId="6BC155DD" w14:textId="77777777" w:rsidR="007302FB" w:rsidRPr="007302FB" w:rsidRDefault="007302FB" w:rsidP="007302FB">
      <w:pPr>
        <w:pStyle w:val="EndNoteBibliography"/>
      </w:pPr>
      <w:r w:rsidRPr="007302FB">
        <w:t>4.</w:t>
      </w:r>
      <w:r w:rsidRPr="007302FB">
        <w:tab/>
        <w:t>Field T, Diego M, Hernandez-Reif M, Medina L, Delgado J, Hernandez A. NIHMS326920 PMC3319349; Yoga and massage therapy reduce prenatal depression and prematurity. Journal of Bodywork &amp; Movement Therapies. 2012;16(2):204.</w:t>
      </w:r>
    </w:p>
    <w:p w14:paraId="13A7DE55" w14:textId="77777777" w:rsidR="007302FB" w:rsidRPr="007302FB" w:rsidRDefault="007302FB" w:rsidP="007302FB">
      <w:pPr>
        <w:pStyle w:val="EndNoteBibliography"/>
      </w:pPr>
      <w:r w:rsidRPr="007302FB">
        <w:t>5.</w:t>
      </w:r>
      <w:r w:rsidRPr="007302FB">
        <w:tab/>
        <w:t>Guelfi KJ, Ong MJ, Crisp NA, Fournier PA, Wallman KE, Grove JR, et al. Regular Exercise to Prevent the Recurrence of Gestational Diabetes Mellitus: A Randomized Controlled Trial. Obstet Gynecol. 2016;128(4):819-27.</w:t>
      </w:r>
    </w:p>
    <w:p w14:paraId="4A2A85D3" w14:textId="77777777" w:rsidR="007302FB" w:rsidRPr="007302FB" w:rsidRDefault="007302FB" w:rsidP="007302FB">
      <w:pPr>
        <w:pStyle w:val="EndNoteBibliography"/>
      </w:pPr>
      <w:r w:rsidRPr="007302FB">
        <w:t>6.</w:t>
      </w:r>
      <w:r w:rsidRPr="007302FB">
        <w:tab/>
        <w:t>Gustafsson MK, Stafne SN, Romundstad PR, Morkved S, Salvesen K, Helvik AS. The effects of an exercise programme during pregnancy on health-related quality of life in pregnant women: a Norwegian randomised controlled trial. BJOG. 2016;123(7):1152-60.</w:t>
      </w:r>
    </w:p>
    <w:p w14:paraId="4DD2D842" w14:textId="77777777" w:rsidR="007302FB" w:rsidRPr="007302FB" w:rsidRDefault="007302FB" w:rsidP="007302FB">
      <w:pPr>
        <w:pStyle w:val="EndNoteBibliography"/>
      </w:pPr>
      <w:r w:rsidRPr="007302FB">
        <w:t>7.</w:t>
      </w:r>
      <w:r w:rsidRPr="007302FB">
        <w:tab/>
        <w:t>Jennifer M, Tiffany F, Miguel D, Debra B, Rae N, Martha P. Yoga reduces prenatal depression symptoms. Complement Ther Clin Pract. 2012;19(1):6.</w:t>
      </w:r>
    </w:p>
    <w:p w14:paraId="3B6B28F8" w14:textId="77777777" w:rsidR="007302FB" w:rsidRPr="007302FB" w:rsidRDefault="007302FB" w:rsidP="007302FB">
      <w:pPr>
        <w:pStyle w:val="EndNoteBibliography"/>
      </w:pPr>
      <w:r w:rsidRPr="007302FB">
        <w:t>8.</w:t>
      </w:r>
      <w:r w:rsidRPr="007302FB">
        <w:tab/>
        <w:t>Lisa AU, Cynthia LB, Kaeli AS, Susanna RM, Ivan WM. A pilot randomized controlled trial comparing prenatal yoga to perinatal health education for antenatal depression. Archives of women's mental health. 2015;19(3):543.</w:t>
      </w:r>
    </w:p>
    <w:p w14:paraId="27D2CF78" w14:textId="77777777" w:rsidR="007302FB" w:rsidRPr="007302FB" w:rsidRDefault="007302FB" w:rsidP="007302FB">
      <w:pPr>
        <w:pStyle w:val="EndNoteBibliography"/>
      </w:pPr>
      <w:r w:rsidRPr="007302FB">
        <w:t>9.</w:t>
      </w:r>
      <w:r w:rsidRPr="007302FB">
        <w:tab/>
        <w:t>Newham JJ, Wittkowski A, Hurley J, Aplin JD, Westwood M. Effects of antenatal yoga on maternal anxiety and depression: a randomized controlled trial. Depress Anxiety. 2014;31(8):631-40.</w:t>
      </w:r>
    </w:p>
    <w:p w14:paraId="60E4ABE5" w14:textId="77777777" w:rsidR="007302FB" w:rsidRPr="007302FB" w:rsidRDefault="007302FB" w:rsidP="007302FB">
      <w:pPr>
        <w:pStyle w:val="EndNoteBibliography"/>
      </w:pPr>
      <w:r w:rsidRPr="007302FB">
        <w:t>10.</w:t>
      </w:r>
      <w:r w:rsidRPr="007302FB">
        <w:tab/>
        <w:t>Perales M, Cordero Y, Vargas M, Lucia A, Barakat R. Exercise and depression in overweight and obese pregnant women: A randomised controlled trial. Archivos de Medicina del Deporte. 2015;32:70-7.</w:t>
      </w:r>
    </w:p>
    <w:p w14:paraId="7BB021F3" w14:textId="77777777" w:rsidR="007302FB" w:rsidRPr="007302FB" w:rsidRDefault="007302FB" w:rsidP="007302FB">
      <w:pPr>
        <w:pStyle w:val="EndNoteBibliography"/>
      </w:pPr>
      <w:r w:rsidRPr="007302FB">
        <w:t>11.</w:t>
      </w:r>
      <w:r w:rsidRPr="007302FB">
        <w:tab/>
        <w:t>Perales M, Mateos S, Vargas M, Sanz I, Lucia A, Barakat R. Fetal and maternal heart rate responses to exercise in pregnant women. A randomized controlled trial. Archivos de Medicina del Deporte. 2015;32(6):361-7.</w:t>
      </w:r>
    </w:p>
    <w:p w14:paraId="27BD1E41" w14:textId="77777777" w:rsidR="007302FB" w:rsidRPr="007302FB" w:rsidRDefault="007302FB" w:rsidP="007302FB">
      <w:pPr>
        <w:pStyle w:val="EndNoteBibliography"/>
      </w:pPr>
      <w:r w:rsidRPr="007302FB">
        <w:t>12.</w:t>
      </w:r>
      <w:r w:rsidRPr="007302FB">
        <w:tab/>
        <w:t>Robledo-Colonia AF, Sandoval-Restrepo N, Mosquera-Valderrama YF, Escobar-Hurtado C, Ramirez-Velez R. Aerobic exercise training during pre</w:t>
      </w:r>
      <w:bookmarkStart w:id="0" w:name="_GoBack"/>
      <w:bookmarkEnd w:id="0"/>
      <w:r w:rsidRPr="007302FB">
        <w:t>gnancy reduces depressive symptoms in nulliparous women: a randomised trial. J Physiother. 2012;58(1):9-15.</w:t>
      </w:r>
    </w:p>
    <w:p w14:paraId="0199CA9B" w14:textId="77777777" w:rsidR="007302FB" w:rsidRPr="007302FB" w:rsidRDefault="007302FB" w:rsidP="007302FB">
      <w:pPr>
        <w:pStyle w:val="EndNoteBibliography"/>
      </w:pPr>
      <w:r w:rsidRPr="007302FB">
        <w:t>13.</w:t>
      </w:r>
      <w:r w:rsidRPr="007302FB">
        <w:tab/>
        <w:t>Satyapriya M, Nagarathna R, Padmalatha V, Nagendra HR. Effect of integrated yoga on anxiety, depression &amp; well being in normal pregnancy. 2013.</w:t>
      </w:r>
    </w:p>
    <w:p w14:paraId="4CEEB336" w14:textId="77777777" w:rsidR="007302FB" w:rsidRPr="007302FB" w:rsidRDefault="007302FB" w:rsidP="007302FB">
      <w:pPr>
        <w:pStyle w:val="EndNoteBibliography"/>
      </w:pPr>
      <w:r w:rsidRPr="007302FB">
        <w:t>14.</w:t>
      </w:r>
      <w:r w:rsidRPr="007302FB">
        <w:tab/>
        <w:t>Taniguchi C, Sato C. Home-based walking during pregnancy affects mood and birth outcomes among sedentary women: A randomized controlled trial. Int J Nurs Pract. 2016;22(5):420-6.</w:t>
      </w:r>
    </w:p>
    <w:p w14:paraId="1A9B2443" w14:textId="77777777" w:rsidR="007302FB" w:rsidRPr="007302FB" w:rsidRDefault="007302FB" w:rsidP="007302FB">
      <w:pPr>
        <w:pStyle w:val="EndNoteBibliography"/>
      </w:pPr>
      <w:r w:rsidRPr="007302FB">
        <w:t>15.</w:t>
      </w:r>
      <w:r w:rsidRPr="007302FB">
        <w:tab/>
        <w:t>Choi J, Lee JH, Vittinghoff E, Fukuoka Y. NIHMS743852 Available on 05/01/17] PMC4826820 Available on 05/01/17]; mHealth Physical Activity Intervention: A Randomized Pilot Study in Physically Inactive Pregnant Women. Maternal &amp; Child Health Journal. 2016;20(5):1091-101.</w:t>
      </w:r>
    </w:p>
    <w:p w14:paraId="1C084ECA" w14:textId="77777777" w:rsidR="007302FB" w:rsidRPr="007302FB" w:rsidRDefault="007302FB" w:rsidP="007302FB">
      <w:pPr>
        <w:pStyle w:val="EndNoteBibliography"/>
      </w:pPr>
      <w:r w:rsidRPr="007302FB">
        <w:lastRenderedPageBreak/>
        <w:t>16.</w:t>
      </w:r>
      <w:r w:rsidRPr="007302FB">
        <w:tab/>
        <w:t>Dodd JM, Newman A, Moran LJ, et al. The effect of antenatal dietary and lifestyle advice for women who are overweight or obese on emotional well-being: the LIMIT randomized trial. Acta ObstetGynecolScand. 2016;95(3):309.</w:t>
      </w:r>
    </w:p>
    <w:p w14:paraId="03C0787F" w14:textId="77777777" w:rsidR="007302FB" w:rsidRPr="007302FB" w:rsidRDefault="007302FB" w:rsidP="007302FB">
      <w:pPr>
        <w:pStyle w:val="EndNoteBibliography"/>
      </w:pPr>
      <w:r w:rsidRPr="007302FB">
        <w:t>17.</w:t>
      </w:r>
      <w:r w:rsidRPr="007302FB">
        <w:tab/>
        <w:t>Phelan S, Phipps MG, Abrams B, Darroch F, Grantham K, Schaffner A, et al. Does behavioral intervention in pregnancy reduce postpartum weight retention? Twelve-month outcomes of the Fit for Delivery randomized trial. Am J Clin Nutr. 2014;99(2):302-11.</w:t>
      </w:r>
    </w:p>
    <w:p w14:paraId="705EA208" w14:textId="77777777" w:rsidR="007302FB" w:rsidRPr="007302FB" w:rsidRDefault="007302FB" w:rsidP="007302FB">
      <w:pPr>
        <w:pStyle w:val="EndNoteBibliography"/>
      </w:pPr>
      <w:r w:rsidRPr="007302FB">
        <w:t>18.</w:t>
      </w:r>
      <w:r w:rsidRPr="007302FB">
        <w:tab/>
        <w:t>Poston L, Briley AL, Barr S, Bell R, Croker H, Coxon K, et al. Developing a complex intervention for diet and activity behaviour change in obese pregnant women (the UPBEAT trial); assessment of behavioural change and process evaluation in a pilot randomised controlled trial. BMC Pregnancy Childbirth. 2013;13:148.</w:t>
      </w:r>
    </w:p>
    <w:p w14:paraId="00E39AA6" w14:textId="77777777" w:rsidR="007302FB" w:rsidRPr="007302FB" w:rsidRDefault="007302FB" w:rsidP="007302FB">
      <w:pPr>
        <w:pStyle w:val="EndNoteBibliography"/>
      </w:pPr>
      <w:r w:rsidRPr="007302FB">
        <w:t>19.</w:t>
      </w:r>
      <w:r w:rsidRPr="007302FB">
        <w:tab/>
        <w:t>Ussher M, Lewis S, Aveyard P, et al. Physical activity for smoking cessation in pregnancy: randomised controlled trial. British Medical Journal. 2015;350:h2145.</w:t>
      </w:r>
    </w:p>
    <w:p w14:paraId="00850930" w14:textId="77777777" w:rsidR="007302FB" w:rsidRPr="007302FB" w:rsidRDefault="007302FB" w:rsidP="007302FB">
      <w:pPr>
        <w:pStyle w:val="EndNoteBibliography"/>
      </w:pPr>
      <w:r w:rsidRPr="007302FB">
        <w:t>20.</w:t>
      </w:r>
      <w:r w:rsidRPr="007302FB">
        <w:tab/>
        <w:t>Vieten C, Astin J. Effects of a mindfulness-based intervention during pregnancy on prenatal stress and mood: results of a pilot study. Arch Womens Ment Health. 2008;11(1):67-74.</w:t>
      </w:r>
    </w:p>
    <w:p w14:paraId="11209DD4" w14:textId="77777777" w:rsidR="007302FB" w:rsidRPr="007302FB" w:rsidRDefault="007302FB" w:rsidP="007302FB">
      <w:pPr>
        <w:pStyle w:val="EndNoteBibliography"/>
      </w:pPr>
      <w:r w:rsidRPr="007302FB">
        <w:t>21.</w:t>
      </w:r>
      <w:r w:rsidRPr="007302FB">
        <w:tab/>
        <w:t>Field T, Diego M, Delgado J, Medina L. Yoga and social support reduce prenatal depression, anxiety and cortisol. J Bodyw Mov Ther. 2013;17(4):397-403.</w:t>
      </w:r>
    </w:p>
    <w:p w14:paraId="41308731" w14:textId="77777777" w:rsidR="007302FB" w:rsidRPr="007302FB" w:rsidRDefault="007302FB" w:rsidP="007302FB">
      <w:pPr>
        <w:pStyle w:val="EndNoteBibliography"/>
      </w:pPr>
      <w:r w:rsidRPr="007302FB">
        <w:t>22.</w:t>
      </w:r>
      <w:r w:rsidRPr="007302FB">
        <w:tab/>
        <w:t>Satyapriya M, Nagarathna R, Padmalatha V, Nagendra HR. Effect of integrated yoga on anxiety, depression &amp; well being in normal pregnancy. Complement Ther Clin Pract. 2013;19(4):230-6.</w:t>
      </w:r>
    </w:p>
    <w:p w14:paraId="19C7175A" w14:textId="77777777" w:rsidR="007302FB" w:rsidRPr="007302FB" w:rsidRDefault="007302FB" w:rsidP="007302FB">
      <w:pPr>
        <w:pStyle w:val="EndNoteBibliography"/>
      </w:pPr>
      <w:r w:rsidRPr="007302FB">
        <w:t>23.</w:t>
      </w:r>
      <w:r w:rsidRPr="007302FB">
        <w:tab/>
        <w:t>Haakstad LA, Torset B, Bo K. What is the effect of regular group exercise on maternal psychological outcomes and common pregnancy complaints? An assessor blinded RCT. Midwifery. 2016;32:81-6.</w:t>
      </w:r>
    </w:p>
    <w:p w14:paraId="2594796B" w14:textId="77777777" w:rsidR="007302FB" w:rsidRPr="007302FB" w:rsidRDefault="007302FB" w:rsidP="007302FB">
      <w:pPr>
        <w:pStyle w:val="EndNoteBibliography"/>
      </w:pPr>
      <w:r w:rsidRPr="007302FB">
        <w:t>24.</w:t>
      </w:r>
      <w:r w:rsidRPr="007302FB">
        <w:tab/>
        <w:t>Mohammadi F, Malakooti J, Babapoor J, Mohammad-Alizadeh-Charandabi S. The effect of a home-based exercise intervention on postnatal depression and fatigue: A randomized controlled trial. Int J Nurs Pract. 2015;21(5):478-85.</w:t>
      </w:r>
    </w:p>
    <w:p w14:paraId="2EAEAAA2" w14:textId="77777777" w:rsidR="007302FB" w:rsidRPr="007302FB" w:rsidRDefault="007302FB" w:rsidP="007302FB">
      <w:pPr>
        <w:pStyle w:val="EndNoteBibliography"/>
      </w:pPr>
      <w:r w:rsidRPr="007302FB">
        <w:t>25.</w:t>
      </w:r>
      <w:r w:rsidRPr="007302FB">
        <w:tab/>
        <w:t>Savitha Pramilda C, Raj G, Rani GS. Effect of Antenatal Yoga on Postnatal Depressive Symptoms among the Primipara Women of a Selected Hospital. International Journal of Nursing Education. 2016;8(1):182.</w:t>
      </w:r>
    </w:p>
    <w:p w14:paraId="2FF4233C" w14:textId="77777777" w:rsidR="007302FB" w:rsidRPr="007302FB" w:rsidRDefault="007302FB" w:rsidP="007302FB">
      <w:pPr>
        <w:pStyle w:val="EndNoteBibliography"/>
      </w:pPr>
      <w:r w:rsidRPr="007302FB">
        <w:t>26.</w:t>
      </w:r>
      <w:r w:rsidRPr="007302FB">
        <w:tab/>
        <w:t>Songoygard KM, Stafne SN, Evensen KA, Salvesen KA, Vik T, Morkved S. Does exercise during pregnancy prevent postnatal depression? A randomized controlled trial. Acta Obstet Gynecol Scand. 2012;91(1):62-7.</w:t>
      </w:r>
    </w:p>
    <w:p w14:paraId="47EEFA47" w14:textId="77777777" w:rsidR="007302FB" w:rsidRPr="007302FB" w:rsidRDefault="007302FB" w:rsidP="007302FB">
      <w:pPr>
        <w:pStyle w:val="EndNoteBibliography"/>
      </w:pPr>
      <w:r w:rsidRPr="007302FB">
        <w:t>27.</w:t>
      </w:r>
      <w:r w:rsidRPr="007302FB">
        <w:tab/>
        <w:t>Miquelutti MA, Cecatti JG, Makuch MY. Evaluation of a birth preparation program on lumbopelvic pain, urinary incontinence, anxiety and exercise: a randomized controlled trial. BMC Pregnancy Childbirth. 2013;13:154.</w:t>
      </w:r>
    </w:p>
    <w:p w14:paraId="5F8F3E97" w14:textId="77777777" w:rsidR="007302FB" w:rsidRPr="007302FB" w:rsidRDefault="007302FB" w:rsidP="007302FB">
      <w:pPr>
        <w:pStyle w:val="EndNoteBibliography"/>
      </w:pPr>
      <w:r w:rsidRPr="007302FB">
        <w:t>28.</w:t>
      </w:r>
      <w:r w:rsidRPr="007302FB">
        <w:tab/>
        <w:t>El-Rafie M, Khafagy GM, Gamal MG. Effect of aerobic exercise during pregnancy on antenatal depression. International Journal of Women's Health. 2016;8:53.</w:t>
      </w:r>
    </w:p>
    <w:p w14:paraId="01F7A0DC" w14:textId="77777777" w:rsidR="007302FB" w:rsidRPr="007302FB" w:rsidRDefault="007302FB" w:rsidP="007302FB">
      <w:pPr>
        <w:pStyle w:val="EndNoteBibliography"/>
      </w:pPr>
      <w:r w:rsidRPr="007302FB">
        <w:t>29.</w:t>
      </w:r>
      <w:r w:rsidRPr="007302FB">
        <w:tab/>
        <w:t>Guszkowska M, Langwald M, Sempolska K. Does physical exercise help maintain mental health during pregnancy? A comparison of changes in mental health in participants of physical exercise classes and childbirth classes. Journal of Physical Activity &amp; Health. 2015;12(1):30.</w:t>
      </w:r>
    </w:p>
    <w:p w14:paraId="31FD5702" w14:textId="77777777" w:rsidR="007302FB" w:rsidRPr="007302FB" w:rsidRDefault="007302FB" w:rsidP="007302FB">
      <w:pPr>
        <w:pStyle w:val="EndNoteBibliography"/>
      </w:pPr>
      <w:r w:rsidRPr="007302FB">
        <w:t>30.</w:t>
      </w:r>
      <w:r w:rsidRPr="007302FB">
        <w:tab/>
        <w:t>Kalayeh SMO, Nikbakht R, Seddigi S. The effect of exercise during pregnancy on mother's depression in Zahedan. International Journal of Pharmacy and Technology. 2016.</w:t>
      </w:r>
    </w:p>
    <w:p w14:paraId="65081709" w14:textId="77777777" w:rsidR="007302FB" w:rsidRPr="007302FB" w:rsidRDefault="007302FB" w:rsidP="007302FB">
      <w:pPr>
        <w:pStyle w:val="EndNoteBibliography"/>
      </w:pPr>
      <w:r w:rsidRPr="007302FB">
        <w:t>31.</w:t>
      </w:r>
      <w:r w:rsidRPr="007302FB">
        <w:tab/>
        <w:t>Claesson IM, Klein S, Sydsjo G, Josefsson A. Physical activity and psychological well-being in obese pregnant and postpartum women attending a weight-gain restriction programme. Midwifery. 2014;30(1):11.</w:t>
      </w:r>
    </w:p>
    <w:p w14:paraId="389C3B62" w14:textId="77777777" w:rsidR="007302FB" w:rsidRPr="007302FB" w:rsidRDefault="007302FB" w:rsidP="007302FB">
      <w:pPr>
        <w:pStyle w:val="EndNoteBibliography"/>
      </w:pPr>
      <w:r w:rsidRPr="007302FB">
        <w:t>32.</w:t>
      </w:r>
      <w:r w:rsidRPr="007302FB">
        <w:tab/>
        <w:t>Battle CL, Uebelacker LA, Magee SR, Sutton KA, Miller IW. Potential for prenatal yoga to serve as an intervention to treat depression during pregnancy. Womens Health Issues. 2015;25(2):134.</w:t>
      </w:r>
    </w:p>
    <w:p w14:paraId="55C82C21" w14:textId="77777777" w:rsidR="007302FB" w:rsidRPr="007302FB" w:rsidRDefault="007302FB" w:rsidP="007302FB">
      <w:pPr>
        <w:pStyle w:val="EndNoteBibliography"/>
      </w:pPr>
      <w:r w:rsidRPr="007302FB">
        <w:lastRenderedPageBreak/>
        <w:t>33.</w:t>
      </w:r>
      <w:r w:rsidRPr="007302FB">
        <w:tab/>
        <w:t>Beddoe AE, Yang CPP, Kennedy HP, Weiss SJ, Lee KA. The effects of mindfulness-based yoga during pregnancy on maternal psychological and physical distress. Journal of obstetric, gynecologic, and neonatal nursing : JOGNN. 2009;38(3):310.</w:t>
      </w:r>
    </w:p>
    <w:p w14:paraId="350A618A" w14:textId="77777777" w:rsidR="007302FB" w:rsidRPr="007302FB" w:rsidRDefault="007302FB" w:rsidP="007302FB">
      <w:pPr>
        <w:pStyle w:val="EndNoteBibliography"/>
      </w:pPr>
      <w:r w:rsidRPr="007302FB">
        <w:t>34.</w:t>
      </w:r>
      <w:r w:rsidRPr="007302FB">
        <w:tab/>
        <w:t>Shim MJ, Lee YS, Oh HE, Kim JS. Effects of a back-pain-reducing program during pregnancy for Korean women: a non-equivalent control-group pretest-posttest study. Int J Nurs Stud. 2007;44(1):19-28.</w:t>
      </w:r>
    </w:p>
    <w:p w14:paraId="5852F34B" w14:textId="77777777" w:rsidR="007302FB" w:rsidRPr="007302FB" w:rsidRDefault="007302FB" w:rsidP="007302FB">
      <w:pPr>
        <w:pStyle w:val="EndNoteBibliography"/>
      </w:pPr>
      <w:r w:rsidRPr="007302FB">
        <w:t>35.</w:t>
      </w:r>
      <w:r w:rsidRPr="007302FB">
        <w:tab/>
        <w:t>Gjestland K, Bo K, Owe KM, Eberhard-Gran M. Do pregnant women follow exercise guidelines? Prevalence data among 3482 women, and prediction of low-back pain, pelvic girdle pain and depression. Brit J Sport Med. 2013;47(8):515.</w:t>
      </w:r>
    </w:p>
    <w:p w14:paraId="6DC8AEB9" w14:textId="77777777" w:rsidR="007302FB" w:rsidRPr="007302FB" w:rsidRDefault="007302FB" w:rsidP="007302FB">
      <w:pPr>
        <w:pStyle w:val="EndNoteBibliography"/>
      </w:pPr>
      <w:r w:rsidRPr="007302FB">
        <w:t>36.</w:t>
      </w:r>
      <w:r w:rsidRPr="007302FB">
        <w:tab/>
        <w:t>Demissie Z, Siega-Riz AM, Evenson KR, Herring AH, Dole N, Gaynes BN. Physical activity and depressive symptoms among pregnant women: the PIN3 study. Arch Womens Ment Health</w:t>
      </w:r>
    </w:p>
    <w:p w14:paraId="2C96183F" w14:textId="77777777" w:rsidR="007302FB" w:rsidRPr="007302FB" w:rsidRDefault="007302FB" w:rsidP="007302FB">
      <w:pPr>
        <w:pStyle w:val="EndNoteBibliography"/>
      </w:pPr>
      <w:r w:rsidRPr="007302FB">
        <w:t>2011;14(12):145-57.</w:t>
      </w:r>
    </w:p>
    <w:p w14:paraId="75E643C1" w14:textId="77777777" w:rsidR="007302FB" w:rsidRPr="007302FB" w:rsidRDefault="007302FB" w:rsidP="007302FB">
      <w:pPr>
        <w:pStyle w:val="EndNoteBibliography"/>
      </w:pPr>
      <w:r w:rsidRPr="007302FB">
        <w:t>37.</w:t>
      </w:r>
      <w:r w:rsidRPr="007302FB">
        <w:tab/>
        <w:t>Orr ST, James SA, Garry J, Prince CB, Newton ER. Exercise and pregnancy outcome among urban, low-income, black women. EthnDis. 2006;16(4):933-7.</w:t>
      </w:r>
    </w:p>
    <w:p w14:paraId="4038B0A0" w14:textId="77777777" w:rsidR="007302FB" w:rsidRPr="007302FB" w:rsidRDefault="007302FB" w:rsidP="007302FB">
      <w:pPr>
        <w:pStyle w:val="EndNoteBibliography"/>
      </w:pPr>
      <w:r w:rsidRPr="007302FB">
        <w:t>38.</w:t>
      </w:r>
      <w:r w:rsidRPr="007302FB">
        <w:tab/>
        <w:t>Downs DS, DiNallo JM, Kirner TL. Determinants of pregnancy and postpartum depression: prospective influences of depressive symptoms, body image satisfaction, and exercise behavior. Ann Behav Med. 2008;36(1):54-63.</w:t>
      </w:r>
    </w:p>
    <w:p w14:paraId="57A568E9" w14:textId="77777777" w:rsidR="007302FB" w:rsidRPr="007302FB" w:rsidRDefault="007302FB" w:rsidP="007302FB">
      <w:pPr>
        <w:pStyle w:val="EndNoteBibliography"/>
      </w:pPr>
      <w:r w:rsidRPr="007302FB">
        <w:t>39.</w:t>
      </w:r>
      <w:r w:rsidRPr="007302FB">
        <w:tab/>
        <w:t>Tendais I, Figueiredo B, Mota J, Conde A. Physical activity, health-related quality of life and depression during pregnancy. Cad Saude Publica. 2011;27(2):219-28.</w:t>
      </w:r>
    </w:p>
    <w:p w14:paraId="1BBC25C1" w14:textId="77777777" w:rsidR="007302FB" w:rsidRPr="007302FB" w:rsidRDefault="007302FB" w:rsidP="007302FB">
      <w:pPr>
        <w:pStyle w:val="EndNoteBibliography"/>
      </w:pPr>
      <w:r w:rsidRPr="007302FB">
        <w:t>40.</w:t>
      </w:r>
      <w:r w:rsidRPr="007302FB">
        <w:tab/>
        <w:t>Gaston A, Prapavessis H. Tired, moody and pregnant? Exercise may be the answer. Psychol Health. 2013;28(12):1353-69.</w:t>
      </w:r>
    </w:p>
    <w:p w14:paraId="6DAC2A5E" w14:textId="77777777" w:rsidR="007302FB" w:rsidRPr="007302FB" w:rsidRDefault="007302FB" w:rsidP="007302FB">
      <w:pPr>
        <w:pStyle w:val="EndNoteBibliography"/>
      </w:pPr>
      <w:r w:rsidRPr="007302FB">
        <w:t>41.</w:t>
      </w:r>
      <w:r w:rsidRPr="007302FB">
        <w:tab/>
        <w:t>Kolu P, Raitanen J, Luoto R. Physical activity and health-related quality of life during pregnancy: a secondary analysis of a cluster-randomised trial. Matern Child Health J. 2014;18(9):2098-105.</w:t>
      </w:r>
    </w:p>
    <w:p w14:paraId="701115ED" w14:textId="77777777" w:rsidR="007302FB" w:rsidRPr="007302FB" w:rsidRDefault="007302FB" w:rsidP="007302FB">
      <w:pPr>
        <w:pStyle w:val="EndNoteBibliography"/>
      </w:pPr>
      <w:r w:rsidRPr="007302FB">
        <w:t>42.</w:t>
      </w:r>
      <w:r w:rsidRPr="007302FB">
        <w:tab/>
        <w:t>Loprinzi PD, Loprinzi KL, Cardinal BJ. The relationship between physical activity and sleep among pregnant women. 2012.</w:t>
      </w:r>
    </w:p>
    <w:p w14:paraId="72171E50" w14:textId="77777777" w:rsidR="007302FB" w:rsidRPr="007302FB" w:rsidRDefault="007302FB" w:rsidP="007302FB">
      <w:pPr>
        <w:pStyle w:val="EndNoteBibliography"/>
      </w:pPr>
      <w:r w:rsidRPr="007302FB">
        <w:t>43.</w:t>
      </w:r>
      <w:r w:rsidRPr="007302FB">
        <w:tab/>
        <w:t>Monika G. PHYSICAL ACTIVITY IN RELATION TO AFFECTIVE STATES AND LABOR ANXIETY IN PREGNANT WOMEN. Medicina Sportiva 2011;15(3):114-8.</w:t>
      </w:r>
    </w:p>
    <w:p w14:paraId="2FFF3370" w14:textId="77777777" w:rsidR="007302FB" w:rsidRPr="007302FB" w:rsidRDefault="007302FB" w:rsidP="007302FB">
      <w:pPr>
        <w:pStyle w:val="EndNoteBibliography"/>
      </w:pPr>
      <w:r w:rsidRPr="007302FB">
        <w:t>44.</w:t>
      </w:r>
      <w:r w:rsidRPr="007302FB">
        <w:tab/>
        <w:t>Petrovic D, Perovic M, Lazovic B, Pantic I. Association between walking, dysphoric mood and anxiety in late pregnancy: A cross-sectional study. Psychiatry Res. 2016;246:360-3.</w:t>
      </w:r>
    </w:p>
    <w:p w14:paraId="53C0C18B" w14:textId="77777777" w:rsidR="007302FB" w:rsidRPr="007302FB" w:rsidRDefault="007302FB" w:rsidP="007302FB">
      <w:pPr>
        <w:pStyle w:val="EndNoteBibliography"/>
      </w:pPr>
      <w:r w:rsidRPr="007302FB">
        <w:t>45.</w:t>
      </w:r>
      <w:r w:rsidRPr="007302FB">
        <w:tab/>
        <w:t>de Wit L, Jelsma JG, van Poppel MN, Bogaerts A, Simmons D, Desoye G, et al. Physical activity, depressed mood and pregnancy worries in European obese pregnant women: results from the DALI study. BMC Pregnancy Childbirth. 2015;15:158.</w:t>
      </w:r>
    </w:p>
    <w:p w14:paraId="51F67721" w14:textId="77777777" w:rsidR="007302FB" w:rsidRPr="007302FB" w:rsidRDefault="007302FB" w:rsidP="007302FB">
      <w:pPr>
        <w:pStyle w:val="EndNoteBibliography"/>
      </w:pPr>
      <w:r w:rsidRPr="007302FB">
        <w:t>46.</w:t>
      </w:r>
      <w:r w:rsidRPr="007302FB">
        <w:tab/>
        <w:t>Bershadsky S, Trumpfheller L, Kimble HB, Pipaloff D, Yim IS. The effect of prenatal Hatha yoga on affect, cortisol and depressive symptoms. Complement Ther Clin Pract. 2014;20(2):106.</w:t>
      </w:r>
    </w:p>
    <w:p w14:paraId="2ECD5D0F" w14:textId="77777777" w:rsidR="007302FB" w:rsidRPr="007302FB" w:rsidRDefault="007302FB" w:rsidP="007302FB">
      <w:pPr>
        <w:pStyle w:val="EndNoteBibliography"/>
      </w:pPr>
      <w:r w:rsidRPr="007302FB">
        <w:t>47.</w:t>
      </w:r>
      <w:r w:rsidRPr="007302FB">
        <w:tab/>
        <w:t>Costa DD, Rippen N, Dritsa M, Ring A. Self-reported leisure-time physical activity during pregnancy and relationship to psychological well-being. J Psychosom Obstet Gynaecol. 2003;24(2):111-9.</w:t>
      </w:r>
    </w:p>
    <w:p w14:paraId="5F463A70" w14:textId="77777777" w:rsidR="007302FB" w:rsidRPr="007302FB" w:rsidRDefault="007302FB" w:rsidP="007302FB">
      <w:pPr>
        <w:pStyle w:val="EndNoteBibliography"/>
      </w:pPr>
      <w:r w:rsidRPr="007302FB">
        <w:t>48.</w:t>
      </w:r>
      <w:r w:rsidRPr="007302FB">
        <w:tab/>
        <w:t>Goodwin A, Astbury J, McMeeken J. Body image and psychological well-being in pregnancy. A comparison of exercisers and non-exercisers. Aust N Z J Obstet Gynaecol. 2000;40(4):442-7.</w:t>
      </w:r>
    </w:p>
    <w:p w14:paraId="50FEB00E" w14:textId="77777777" w:rsidR="007302FB" w:rsidRPr="007302FB" w:rsidRDefault="007302FB" w:rsidP="007302FB">
      <w:pPr>
        <w:pStyle w:val="EndNoteBibliography"/>
      </w:pPr>
      <w:r w:rsidRPr="007302FB">
        <w:t>49.</w:t>
      </w:r>
      <w:r w:rsidRPr="007302FB">
        <w:tab/>
        <w:t>Bowen A, Stewart N, Baetz M, Muhajarine N. Antenatal depression in socially high-risk women in Canada. Journal of Epidemiology &amp; Community Health</w:t>
      </w:r>
    </w:p>
    <w:p w14:paraId="1A552E89" w14:textId="77777777" w:rsidR="007302FB" w:rsidRPr="007302FB" w:rsidRDefault="007302FB" w:rsidP="007302FB">
      <w:pPr>
        <w:pStyle w:val="EndNoteBibliography"/>
      </w:pPr>
      <w:r w:rsidRPr="007302FB">
        <w:t>2009;63(5):414-6.</w:t>
      </w:r>
    </w:p>
    <w:p w14:paraId="13E72305" w14:textId="77777777" w:rsidR="007302FB" w:rsidRPr="007302FB" w:rsidRDefault="007302FB" w:rsidP="007302FB">
      <w:pPr>
        <w:pStyle w:val="EndNoteBibliography"/>
      </w:pPr>
      <w:r w:rsidRPr="007302FB">
        <w:t>50.</w:t>
      </w:r>
      <w:r w:rsidRPr="007302FB">
        <w:tab/>
        <w:t>Ersek JL, Brunner Huber LR. Physical activity prior to and during pregnancy and risk of postpartum depressive symptoms. J Obstet Gynecol Neonatal Nurs. 2009;38(5):556-66.</w:t>
      </w:r>
    </w:p>
    <w:p w14:paraId="53D3A916" w14:textId="77777777" w:rsidR="007302FB" w:rsidRPr="007302FB" w:rsidRDefault="007302FB" w:rsidP="007302FB">
      <w:pPr>
        <w:pStyle w:val="EndNoteBibliography"/>
      </w:pPr>
      <w:r w:rsidRPr="007302FB">
        <w:lastRenderedPageBreak/>
        <w:t>51.</w:t>
      </w:r>
      <w:r w:rsidRPr="007302FB">
        <w:tab/>
        <w:t>Strom M, Mortensen EL, Halldorson TI, Osterdal ML, Olsen SF. Leisure-time physical activity in pregnancy and risk of postpartum depression: a prospective study in a large national birth cohort. J Clin Psychiatry. 2009;70(12):1707-14.</w:t>
      </w:r>
    </w:p>
    <w:p w14:paraId="24C52095" w14:textId="77777777" w:rsidR="007302FB" w:rsidRPr="007302FB" w:rsidRDefault="007302FB" w:rsidP="007302FB">
      <w:pPr>
        <w:pStyle w:val="EndNoteBibliography"/>
      </w:pPr>
      <w:r w:rsidRPr="007302FB">
        <w:t>52.</w:t>
      </w:r>
      <w:r w:rsidRPr="007302FB">
        <w:tab/>
        <w:t>Sexton MB, Flynn HA, Lancaster C, et al. Predictors of recovery from prenatal depressive symptoms from pregnancy through postpartum. 2012.</w:t>
      </w:r>
    </w:p>
    <w:p w14:paraId="728154A4" w14:textId="77777777" w:rsidR="007302FB" w:rsidRPr="007302FB" w:rsidRDefault="007302FB" w:rsidP="007302FB">
      <w:pPr>
        <w:pStyle w:val="EndNoteBibliography"/>
      </w:pPr>
      <w:r w:rsidRPr="007302FB">
        <w:t>53.</w:t>
      </w:r>
      <w:r w:rsidRPr="007302FB">
        <w:tab/>
        <w:t>Jennifer G, Swathy S, Jenn L. Antenatal physical activity: Investigating the effects on postpartum depression. 2012.</w:t>
      </w:r>
    </w:p>
    <w:p w14:paraId="6D7AD1CA" w14:textId="77777777" w:rsidR="007302FB" w:rsidRPr="007302FB" w:rsidRDefault="007302FB" w:rsidP="007302FB">
      <w:pPr>
        <w:pStyle w:val="EndNoteBibliography"/>
      </w:pPr>
      <w:r w:rsidRPr="007302FB">
        <w:t>54.</w:t>
      </w:r>
      <w:r w:rsidRPr="007302FB">
        <w:tab/>
        <w:t>Perales M, Santos-Lozano A, Sanchis-Gomar F, Luaces M, Pareja-Galeano H, Garatachea N, et al. Maternal Cardiac Adaptations to a Physical Exercise Program during Pregnancy. Med Sci Sports Exerc. 2016;48(5):896-906.</w:t>
      </w:r>
    </w:p>
    <w:p w14:paraId="00E80801" w14:textId="197D0D7A" w:rsidR="004E41C8" w:rsidRDefault="00E0047E" w:rsidP="00C32ED1">
      <w:pPr>
        <w:rPr>
          <w:rFonts w:eastAsia="Times New Roman"/>
          <w:sz w:val="20"/>
          <w:szCs w:val="20"/>
        </w:rPr>
      </w:pPr>
      <w:r>
        <w:rPr>
          <w:rFonts w:eastAsia="Times New Roman"/>
          <w:sz w:val="20"/>
          <w:szCs w:val="20"/>
        </w:rPr>
        <w:fldChar w:fldCharType="end"/>
      </w:r>
    </w:p>
    <w:sectPr w:rsidR="004E41C8" w:rsidSect="00E154EA">
      <w:pgSz w:w="12240" w:h="15840"/>
      <w:pgMar w:top="1134" w:right="1134" w:bottom="1134" w:left="1134"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9EAD14" w16cid:durableId="1EC7CBCC"/>
  <w16cid:commentId w16cid:paraId="46765BEB" w16cid:durableId="1EC7D0A2"/>
  <w16cid:commentId w16cid:paraId="1BDC419D" w16cid:durableId="1EC7CA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D89AD" w14:textId="77777777" w:rsidR="005B6A30" w:rsidRDefault="005B6A30" w:rsidP="00F47C9B">
      <w:r>
        <w:separator/>
      </w:r>
    </w:p>
  </w:endnote>
  <w:endnote w:type="continuationSeparator" w:id="0">
    <w:p w14:paraId="11D5ABA1" w14:textId="77777777" w:rsidR="005B6A30" w:rsidRDefault="005B6A30" w:rsidP="00F4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873293"/>
      <w:docPartObj>
        <w:docPartGallery w:val="Page Numbers (Bottom of Page)"/>
        <w:docPartUnique/>
      </w:docPartObj>
    </w:sdtPr>
    <w:sdtContent>
      <w:p w14:paraId="2C4D6F9D" w14:textId="0A96A55A" w:rsidR="00E0047E" w:rsidRDefault="00E0047E">
        <w:pPr>
          <w:pStyle w:val="Footer"/>
          <w:jc w:val="right"/>
        </w:pPr>
        <w:r>
          <w:fldChar w:fldCharType="begin"/>
        </w:r>
        <w:r>
          <w:instrText>PAGE   \* MERGEFORMAT</w:instrText>
        </w:r>
        <w:r>
          <w:fldChar w:fldCharType="separate"/>
        </w:r>
        <w:r w:rsidR="007302FB" w:rsidRPr="007302FB">
          <w:rPr>
            <w:noProof/>
            <w:lang w:val="fr-FR"/>
          </w:rPr>
          <w:t>238</w:t>
        </w:r>
        <w:r>
          <w:fldChar w:fldCharType="end"/>
        </w:r>
      </w:p>
    </w:sdtContent>
  </w:sdt>
  <w:p w14:paraId="31BFAF88" w14:textId="77777777" w:rsidR="00E0047E" w:rsidRDefault="00E00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3FEE7" w14:textId="77777777" w:rsidR="005B6A30" w:rsidRDefault="005B6A30" w:rsidP="00F47C9B">
      <w:r>
        <w:separator/>
      </w:r>
    </w:p>
  </w:footnote>
  <w:footnote w:type="continuationSeparator" w:id="0">
    <w:p w14:paraId="212E341E" w14:textId="77777777" w:rsidR="005B6A30" w:rsidRDefault="005B6A30" w:rsidP="00F47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31320"/>
    <w:multiLevelType w:val="hybridMultilevel"/>
    <w:tmpl w:val="EF4E3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EC739F"/>
    <w:multiLevelType w:val="hybridMultilevel"/>
    <w:tmpl w:val="825C8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4D4DAE"/>
    <w:multiLevelType w:val="hybridMultilevel"/>
    <w:tmpl w:val="B90ECD04"/>
    <w:lvl w:ilvl="0" w:tplc="776CF516">
      <w:numFmt w:val="bullet"/>
      <w:lvlText w:val=""/>
      <w:lvlJc w:val="left"/>
      <w:pPr>
        <w:ind w:left="735" w:hanging="375"/>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62280"/>
    <w:multiLevelType w:val="hybridMultilevel"/>
    <w:tmpl w:val="A30A3222"/>
    <w:lvl w:ilvl="0" w:tplc="30B4E93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293DCF"/>
    <w:multiLevelType w:val="hybridMultilevel"/>
    <w:tmpl w:val="6D443ACA"/>
    <w:lvl w:ilvl="0" w:tplc="1CCE777C">
      <w:numFmt w:val="bullet"/>
      <w:lvlText w:val="-"/>
      <w:lvlJc w:val="left"/>
      <w:pPr>
        <w:ind w:left="720" w:hanging="360"/>
      </w:pPr>
      <w:rPr>
        <w:rFonts w:ascii="Times New Roman" w:eastAsiaTheme="minorEastAsia" w:hAnsi="Times New Roman" w:cs="Times New Roman"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008B4"/>
    <w:multiLevelType w:val="hybridMultilevel"/>
    <w:tmpl w:val="27903EDE"/>
    <w:lvl w:ilvl="0" w:tplc="A152702C">
      <w:start w:val="1"/>
      <w:numFmt w:val="decimal"/>
      <w:lvlText w:val="%1."/>
      <w:lvlJc w:val="left"/>
      <w:pPr>
        <w:ind w:left="720" w:hanging="360"/>
      </w:pPr>
      <w:rPr>
        <w:b w:val="0"/>
        <w:color w:val="000000" w:themeColor="text1"/>
      </w:rPr>
    </w:lvl>
    <w:lvl w:ilvl="1" w:tplc="BB6A7C74">
      <w:start w:val="1"/>
      <w:numFmt w:val="bullet"/>
      <w:lvlText w:val=""/>
      <w:lvlJc w:val="left"/>
      <w:pPr>
        <w:ind w:left="1440" w:hanging="360"/>
      </w:pPr>
      <w:rPr>
        <w:rFonts w:ascii="Symbol" w:hAnsi="Symbol" w:hint="default"/>
        <w:color w:val="000000" w:themeColor="text1"/>
      </w:rPr>
    </w:lvl>
    <w:lvl w:ilvl="2" w:tplc="A4C821B2">
      <w:start w:val="1"/>
      <w:numFmt w:val="lowerRoman"/>
      <w:lvlText w:val="%3."/>
      <w:lvlJc w:val="right"/>
      <w:pPr>
        <w:ind w:left="1890" w:hanging="180"/>
      </w:pPr>
      <w:rPr>
        <w:color w:val="000000" w:themeColor="text1"/>
      </w:rPr>
    </w:lvl>
    <w:lvl w:ilvl="3" w:tplc="10090001">
      <w:start w:val="1"/>
      <w:numFmt w:val="bullet"/>
      <w:lvlText w:val=""/>
      <w:lvlJc w:val="left"/>
      <w:pPr>
        <w:ind w:left="2880" w:hanging="360"/>
      </w:pPr>
      <w:rPr>
        <w:rFonts w:ascii="Symbol" w:hAnsi="Symbol" w:hint="default"/>
        <w:color w:val="000000" w:themeColor="text1"/>
      </w:rPr>
    </w:lvl>
    <w:lvl w:ilvl="4" w:tplc="10090019">
      <w:start w:val="1"/>
      <w:numFmt w:val="lowerLetter"/>
      <w:lvlText w:val="%5."/>
      <w:lvlJc w:val="left"/>
      <w:pPr>
        <w:ind w:left="3600" w:hanging="360"/>
      </w:pPr>
    </w:lvl>
    <w:lvl w:ilvl="5" w:tplc="32C8714C">
      <w:numFmt w:val="bullet"/>
      <w:lvlText w:val=""/>
      <w:lvlJc w:val="left"/>
      <w:pPr>
        <w:ind w:left="4500" w:hanging="360"/>
      </w:pPr>
      <w:rPr>
        <w:rFonts w:ascii="Wingdings" w:eastAsiaTheme="minorEastAsia" w:hAnsi="Wingdings" w:cs="Times New Roman" w:hint="default"/>
        <w:b w:val="0"/>
      </w:r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E5A09E2"/>
    <w:multiLevelType w:val="multilevel"/>
    <w:tmpl w:val="C3A6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65363E"/>
    <w:multiLevelType w:val="hybridMultilevel"/>
    <w:tmpl w:val="6638CE9A"/>
    <w:lvl w:ilvl="0" w:tplc="544C4020">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7C23C7"/>
    <w:multiLevelType w:val="multilevel"/>
    <w:tmpl w:val="71DA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163D43"/>
    <w:multiLevelType w:val="multilevel"/>
    <w:tmpl w:val="CF80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823732"/>
    <w:multiLevelType w:val="hybridMultilevel"/>
    <w:tmpl w:val="9132B41A"/>
    <w:lvl w:ilvl="0" w:tplc="3346916C">
      <w:start w:val="1"/>
      <w:numFmt w:val="bullet"/>
      <w:lvlText w:val=""/>
      <w:lvlJc w:val="left"/>
      <w:pPr>
        <w:tabs>
          <w:tab w:val="num" w:pos="360"/>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B66EDD"/>
    <w:multiLevelType w:val="hybridMultilevel"/>
    <w:tmpl w:val="CB4E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612C09"/>
    <w:multiLevelType w:val="multilevel"/>
    <w:tmpl w:val="368A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0E65CA"/>
    <w:multiLevelType w:val="hybridMultilevel"/>
    <w:tmpl w:val="364EC2BC"/>
    <w:lvl w:ilvl="0" w:tplc="8F8C78E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DF52A8"/>
    <w:multiLevelType w:val="hybridMultilevel"/>
    <w:tmpl w:val="55D8C7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8E77E6B"/>
    <w:multiLevelType w:val="hybridMultilevel"/>
    <w:tmpl w:val="9672FF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15"/>
  </w:num>
  <w:num w:numId="3">
    <w:abstractNumId w:val="13"/>
  </w:num>
  <w:num w:numId="4">
    <w:abstractNumId w:val="4"/>
  </w:num>
  <w:num w:numId="5">
    <w:abstractNumId w:val="7"/>
  </w:num>
  <w:num w:numId="6">
    <w:abstractNumId w:val="3"/>
  </w:num>
  <w:num w:numId="7">
    <w:abstractNumId w:val="11"/>
  </w:num>
  <w:num w:numId="8">
    <w:abstractNumId w:val="9"/>
  </w:num>
  <w:num w:numId="9">
    <w:abstractNumId w:val="5"/>
  </w:num>
  <w:num w:numId="10">
    <w:abstractNumId w:val="10"/>
  </w:num>
  <w:num w:numId="11">
    <w:abstractNumId w:val="8"/>
  </w:num>
  <w:num w:numId="12">
    <w:abstractNumId w:val="6"/>
  </w:num>
  <w:num w:numId="13">
    <w:abstractNumId w:val="12"/>
  </w:num>
  <w:num w:numId="14">
    <w:abstractNumId w:val="1"/>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0"/>
  <w:activeWritingStyle w:appName="MSWord" w:lang="fr-FR"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sfs9df7vfp2mewpvb5etdsvr52aexerwwd&quot;&gt;DEPRESSION and ANXIETY&lt;record-ids&gt;&lt;item&gt;96&lt;/item&gt;&lt;item&gt;112&lt;/item&gt;&lt;item&gt;151&lt;/item&gt;&lt;item&gt;176&lt;/item&gt;&lt;item&gt;184&lt;/item&gt;&lt;item&gt;258&lt;/item&gt;&lt;item&gt;300&lt;/item&gt;&lt;item&gt;302&lt;/item&gt;&lt;item&gt;303&lt;/item&gt;&lt;item&gt;308&lt;/item&gt;&lt;item&gt;316&lt;/item&gt;&lt;item&gt;318&lt;/item&gt;&lt;item&gt;320&lt;/item&gt;&lt;item&gt;332&lt;/item&gt;&lt;item&gt;339&lt;/item&gt;&lt;item&gt;343&lt;/item&gt;&lt;item&gt;346&lt;/item&gt;&lt;item&gt;379&lt;/item&gt;&lt;item&gt;384&lt;/item&gt;&lt;item&gt;386&lt;/item&gt;&lt;item&gt;387&lt;/item&gt;&lt;item&gt;388&lt;/item&gt;&lt;item&gt;396&lt;/item&gt;&lt;item&gt;399&lt;/item&gt;&lt;item&gt;400&lt;/item&gt;&lt;item&gt;413&lt;/item&gt;&lt;item&gt;422&lt;/item&gt;&lt;item&gt;432&lt;/item&gt;&lt;item&gt;436&lt;/item&gt;&lt;item&gt;437&lt;/item&gt;&lt;item&gt;446&lt;/item&gt;&lt;item&gt;447&lt;/item&gt;&lt;item&gt;453&lt;/item&gt;&lt;item&gt;463&lt;/item&gt;&lt;item&gt;464&lt;/item&gt;&lt;item&gt;465&lt;/item&gt;&lt;item&gt;470&lt;/item&gt;&lt;item&gt;483&lt;/item&gt;&lt;item&gt;497&lt;/item&gt;&lt;item&gt;504&lt;/item&gt;&lt;item&gt;507&lt;/item&gt;&lt;item&gt;510&lt;/item&gt;&lt;item&gt;665&lt;/item&gt;&lt;item&gt;698&lt;/item&gt;&lt;item&gt;857&lt;/item&gt;&lt;item&gt;927&lt;/item&gt;&lt;item&gt;961&lt;/item&gt;&lt;item&gt;997&lt;/item&gt;&lt;item&gt;1460&lt;/item&gt;&lt;item&gt;1481&lt;/item&gt;&lt;item&gt;1538&lt;/item&gt;&lt;item&gt;1543&lt;/item&gt;&lt;item&gt;1544&lt;/item&gt;&lt;item&gt;1545&lt;/item&gt;&lt;item&gt;1546&lt;/item&gt;&lt;item&gt;1547&lt;/item&gt;&lt;item&gt;1548&lt;/item&gt;&lt;item&gt;1550&lt;/item&gt;&lt;item&gt;1551&lt;/item&gt;&lt;item&gt;1553&lt;/item&gt;&lt;item&gt;1554&lt;/item&gt;&lt;item&gt;1555&lt;/item&gt;&lt;/record-ids&gt;&lt;/item&gt;&lt;/Libraries&gt;"/>
    <w:docVar w:name="REFMGR.InstantFormat" w:val="&lt;ENInstantFormat&gt;&lt;Enabled&gt;0&lt;/Enabled&gt;&lt;ScanUnformatted&gt;1&lt;/ScanUnformatted&gt;&lt;ScanChanges&gt;1&lt;/ScanChanges&gt;&lt;/ENInstantFormat&gt;"/>
    <w:docVar w:name="REFMGR.Libraries" w:val="&lt;ENLibraries&gt;&lt;Libraries&gt;&lt;item&gt;PhD Thesis&lt;/item&gt;&lt;/Libraries&gt;&lt;/ENLibraries&gt;"/>
  </w:docVars>
  <w:rsids>
    <w:rsidRoot w:val="007D5C8D"/>
    <w:rsid w:val="00002600"/>
    <w:rsid w:val="00004C5C"/>
    <w:rsid w:val="00006053"/>
    <w:rsid w:val="00006C8B"/>
    <w:rsid w:val="00010BB7"/>
    <w:rsid w:val="00013AAA"/>
    <w:rsid w:val="00022A75"/>
    <w:rsid w:val="000251F1"/>
    <w:rsid w:val="00025318"/>
    <w:rsid w:val="00025BDE"/>
    <w:rsid w:val="00026C99"/>
    <w:rsid w:val="00027E8B"/>
    <w:rsid w:val="00031F54"/>
    <w:rsid w:val="00032A89"/>
    <w:rsid w:val="000371CE"/>
    <w:rsid w:val="00037CCF"/>
    <w:rsid w:val="000417F8"/>
    <w:rsid w:val="000419E2"/>
    <w:rsid w:val="0004290E"/>
    <w:rsid w:val="00050A13"/>
    <w:rsid w:val="00054C98"/>
    <w:rsid w:val="00056292"/>
    <w:rsid w:val="00057D97"/>
    <w:rsid w:val="0006241D"/>
    <w:rsid w:val="000631D0"/>
    <w:rsid w:val="000666EE"/>
    <w:rsid w:val="0007297E"/>
    <w:rsid w:val="0007302E"/>
    <w:rsid w:val="00073D01"/>
    <w:rsid w:val="00076272"/>
    <w:rsid w:val="000762CA"/>
    <w:rsid w:val="00081934"/>
    <w:rsid w:val="00084B80"/>
    <w:rsid w:val="000855CD"/>
    <w:rsid w:val="00091D57"/>
    <w:rsid w:val="00095F61"/>
    <w:rsid w:val="000960A3"/>
    <w:rsid w:val="0009707B"/>
    <w:rsid w:val="000A1583"/>
    <w:rsid w:val="000A3B66"/>
    <w:rsid w:val="000A5FC3"/>
    <w:rsid w:val="000B31EA"/>
    <w:rsid w:val="000B6344"/>
    <w:rsid w:val="000C01ED"/>
    <w:rsid w:val="000C1619"/>
    <w:rsid w:val="000C2E79"/>
    <w:rsid w:val="000C5157"/>
    <w:rsid w:val="000D1C19"/>
    <w:rsid w:val="000D756E"/>
    <w:rsid w:val="000E1218"/>
    <w:rsid w:val="000E1F2C"/>
    <w:rsid w:val="000E496F"/>
    <w:rsid w:val="000E6FA9"/>
    <w:rsid w:val="000E7F72"/>
    <w:rsid w:val="001016C3"/>
    <w:rsid w:val="001025B3"/>
    <w:rsid w:val="00103620"/>
    <w:rsid w:val="00106163"/>
    <w:rsid w:val="00111F0B"/>
    <w:rsid w:val="00113A26"/>
    <w:rsid w:val="001148FC"/>
    <w:rsid w:val="00117185"/>
    <w:rsid w:val="00120F49"/>
    <w:rsid w:val="001218F4"/>
    <w:rsid w:val="0012555E"/>
    <w:rsid w:val="0012617A"/>
    <w:rsid w:val="00126418"/>
    <w:rsid w:val="001270CD"/>
    <w:rsid w:val="00130040"/>
    <w:rsid w:val="001303D7"/>
    <w:rsid w:val="00130FE0"/>
    <w:rsid w:val="00132530"/>
    <w:rsid w:val="00133515"/>
    <w:rsid w:val="00135ED6"/>
    <w:rsid w:val="001369BF"/>
    <w:rsid w:val="00144E86"/>
    <w:rsid w:val="00155F08"/>
    <w:rsid w:val="00163C3C"/>
    <w:rsid w:val="00164D7B"/>
    <w:rsid w:val="00165567"/>
    <w:rsid w:val="001722EB"/>
    <w:rsid w:val="001826DF"/>
    <w:rsid w:val="0018273B"/>
    <w:rsid w:val="00182929"/>
    <w:rsid w:val="00185C0D"/>
    <w:rsid w:val="00190201"/>
    <w:rsid w:val="00191FAD"/>
    <w:rsid w:val="00192D54"/>
    <w:rsid w:val="00194C36"/>
    <w:rsid w:val="001A00B1"/>
    <w:rsid w:val="001A3265"/>
    <w:rsid w:val="001B1953"/>
    <w:rsid w:val="001B66AB"/>
    <w:rsid w:val="001B737C"/>
    <w:rsid w:val="001C23FB"/>
    <w:rsid w:val="001C2821"/>
    <w:rsid w:val="001C3AF4"/>
    <w:rsid w:val="001C54FE"/>
    <w:rsid w:val="001C64D2"/>
    <w:rsid w:val="001C6D65"/>
    <w:rsid w:val="001C72F8"/>
    <w:rsid w:val="001C7583"/>
    <w:rsid w:val="001C7DC5"/>
    <w:rsid w:val="001D0E54"/>
    <w:rsid w:val="001E07E9"/>
    <w:rsid w:val="001E147C"/>
    <w:rsid w:val="001E159D"/>
    <w:rsid w:val="001E1D6F"/>
    <w:rsid w:val="001F0067"/>
    <w:rsid w:val="001F0E98"/>
    <w:rsid w:val="001F46AF"/>
    <w:rsid w:val="001F56D1"/>
    <w:rsid w:val="001F5862"/>
    <w:rsid w:val="001F7D48"/>
    <w:rsid w:val="00200882"/>
    <w:rsid w:val="00200B3C"/>
    <w:rsid w:val="00201F12"/>
    <w:rsid w:val="00204B2C"/>
    <w:rsid w:val="00211E06"/>
    <w:rsid w:val="00212738"/>
    <w:rsid w:val="00214747"/>
    <w:rsid w:val="00216319"/>
    <w:rsid w:val="002219A1"/>
    <w:rsid w:val="002249D4"/>
    <w:rsid w:val="00226FC2"/>
    <w:rsid w:val="002300F8"/>
    <w:rsid w:val="002330FB"/>
    <w:rsid w:val="002337BB"/>
    <w:rsid w:val="00235AF4"/>
    <w:rsid w:val="0024712D"/>
    <w:rsid w:val="002475CF"/>
    <w:rsid w:val="0025585E"/>
    <w:rsid w:val="00261B60"/>
    <w:rsid w:val="00266D4D"/>
    <w:rsid w:val="00267956"/>
    <w:rsid w:val="00270968"/>
    <w:rsid w:val="0027667F"/>
    <w:rsid w:val="00284D77"/>
    <w:rsid w:val="002928FC"/>
    <w:rsid w:val="002959C6"/>
    <w:rsid w:val="0029695B"/>
    <w:rsid w:val="00296DA9"/>
    <w:rsid w:val="002A70D8"/>
    <w:rsid w:val="002B1CEA"/>
    <w:rsid w:val="002B58ED"/>
    <w:rsid w:val="002C21FE"/>
    <w:rsid w:val="002C2D43"/>
    <w:rsid w:val="002C2F24"/>
    <w:rsid w:val="002D12A5"/>
    <w:rsid w:val="002D479D"/>
    <w:rsid w:val="002D6F6E"/>
    <w:rsid w:val="002E0131"/>
    <w:rsid w:val="002E096B"/>
    <w:rsid w:val="002E1887"/>
    <w:rsid w:val="002F1001"/>
    <w:rsid w:val="002F514D"/>
    <w:rsid w:val="00301351"/>
    <w:rsid w:val="00303CDC"/>
    <w:rsid w:val="0031163D"/>
    <w:rsid w:val="0031229C"/>
    <w:rsid w:val="00313F55"/>
    <w:rsid w:val="00315858"/>
    <w:rsid w:val="00316B2A"/>
    <w:rsid w:val="00323695"/>
    <w:rsid w:val="00324B06"/>
    <w:rsid w:val="00325418"/>
    <w:rsid w:val="003258FA"/>
    <w:rsid w:val="00325DD9"/>
    <w:rsid w:val="003318FA"/>
    <w:rsid w:val="00331AD5"/>
    <w:rsid w:val="00342561"/>
    <w:rsid w:val="00344BC6"/>
    <w:rsid w:val="003500EB"/>
    <w:rsid w:val="00354393"/>
    <w:rsid w:val="00355E6F"/>
    <w:rsid w:val="0036283D"/>
    <w:rsid w:val="0037004D"/>
    <w:rsid w:val="003715D8"/>
    <w:rsid w:val="00372571"/>
    <w:rsid w:val="00372DC4"/>
    <w:rsid w:val="00373AE6"/>
    <w:rsid w:val="003744A5"/>
    <w:rsid w:val="003828A4"/>
    <w:rsid w:val="00382953"/>
    <w:rsid w:val="00383878"/>
    <w:rsid w:val="00385084"/>
    <w:rsid w:val="00385483"/>
    <w:rsid w:val="0039270C"/>
    <w:rsid w:val="00397100"/>
    <w:rsid w:val="003A0352"/>
    <w:rsid w:val="003A0513"/>
    <w:rsid w:val="003A25B4"/>
    <w:rsid w:val="003A6581"/>
    <w:rsid w:val="003B4D53"/>
    <w:rsid w:val="003B5484"/>
    <w:rsid w:val="003C25AA"/>
    <w:rsid w:val="003C6D6B"/>
    <w:rsid w:val="003D1ABA"/>
    <w:rsid w:val="003D1FE5"/>
    <w:rsid w:val="003D3ACD"/>
    <w:rsid w:val="003D4BDF"/>
    <w:rsid w:val="003D5943"/>
    <w:rsid w:val="003E33A3"/>
    <w:rsid w:val="003E422F"/>
    <w:rsid w:val="003E563D"/>
    <w:rsid w:val="003E5802"/>
    <w:rsid w:val="003E5A1D"/>
    <w:rsid w:val="003E6718"/>
    <w:rsid w:val="003E7E75"/>
    <w:rsid w:val="003F2124"/>
    <w:rsid w:val="003F23C9"/>
    <w:rsid w:val="00406626"/>
    <w:rsid w:val="004070CC"/>
    <w:rsid w:val="004126AF"/>
    <w:rsid w:val="004142E6"/>
    <w:rsid w:val="00414407"/>
    <w:rsid w:val="00414C13"/>
    <w:rsid w:val="00417E0E"/>
    <w:rsid w:val="00420C46"/>
    <w:rsid w:val="00421160"/>
    <w:rsid w:val="004217A4"/>
    <w:rsid w:val="00430C67"/>
    <w:rsid w:val="00433B04"/>
    <w:rsid w:val="0043484B"/>
    <w:rsid w:val="004363BE"/>
    <w:rsid w:val="00442181"/>
    <w:rsid w:val="0044713B"/>
    <w:rsid w:val="00447C1E"/>
    <w:rsid w:val="0045096A"/>
    <w:rsid w:val="00455DEA"/>
    <w:rsid w:val="0046009A"/>
    <w:rsid w:val="00460C45"/>
    <w:rsid w:val="004621F1"/>
    <w:rsid w:val="0046222A"/>
    <w:rsid w:val="00470831"/>
    <w:rsid w:val="004758CF"/>
    <w:rsid w:val="004760B8"/>
    <w:rsid w:val="004766A9"/>
    <w:rsid w:val="00477ECA"/>
    <w:rsid w:val="00482BA1"/>
    <w:rsid w:val="00483D98"/>
    <w:rsid w:val="004870FA"/>
    <w:rsid w:val="00492F4D"/>
    <w:rsid w:val="00493F2C"/>
    <w:rsid w:val="00495052"/>
    <w:rsid w:val="004972E3"/>
    <w:rsid w:val="004A17A8"/>
    <w:rsid w:val="004B02AE"/>
    <w:rsid w:val="004B0892"/>
    <w:rsid w:val="004B134B"/>
    <w:rsid w:val="004B16B8"/>
    <w:rsid w:val="004B1C12"/>
    <w:rsid w:val="004B4A9D"/>
    <w:rsid w:val="004B59F2"/>
    <w:rsid w:val="004B5B9A"/>
    <w:rsid w:val="004C0F92"/>
    <w:rsid w:val="004C35FF"/>
    <w:rsid w:val="004C56CE"/>
    <w:rsid w:val="004C5DFF"/>
    <w:rsid w:val="004D0624"/>
    <w:rsid w:val="004D4714"/>
    <w:rsid w:val="004D4B75"/>
    <w:rsid w:val="004D52EA"/>
    <w:rsid w:val="004D5555"/>
    <w:rsid w:val="004D74CE"/>
    <w:rsid w:val="004E211A"/>
    <w:rsid w:val="004E3ABE"/>
    <w:rsid w:val="004E41C8"/>
    <w:rsid w:val="004E4B11"/>
    <w:rsid w:val="004E5894"/>
    <w:rsid w:val="004E72B0"/>
    <w:rsid w:val="00500AC6"/>
    <w:rsid w:val="00503414"/>
    <w:rsid w:val="00503C60"/>
    <w:rsid w:val="00504255"/>
    <w:rsid w:val="00505755"/>
    <w:rsid w:val="005073FA"/>
    <w:rsid w:val="0051014E"/>
    <w:rsid w:val="005110F4"/>
    <w:rsid w:val="00520969"/>
    <w:rsid w:val="00520E7F"/>
    <w:rsid w:val="0052373F"/>
    <w:rsid w:val="0052472A"/>
    <w:rsid w:val="005264AB"/>
    <w:rsid w:val="00526BE6"/>
    <w:rsid w:val="00535D7F"/>
    <w:rsid w:val="00545671"/>
    <w:rsid w:val="005530CB"/>
    <w:rsid w:val="00553C5D"/>
    <w:rsid w:val="00553F07"/>
    <w:rsid w:val="005545A1"/>
    <w:rsid w:val="005556B9"/>
    <w:rsid w:val="00560C70"/>
    <w:rsid w:val="00560F17"/>
    <w:rsid w:val="0057086D"/>
    <w:rsid w:val="0057272D"/>
    <w:rsid w:val="00575EAD"/>
    <w:rsid w:val="0059040D"/>
    <w:rsid w:val="005969D1"/>
    <w:rsid w:val="00596B7B"/>
    <w:rsid w:val="005A1123"/>
    <w:rsid w:val="005A1BD8"/>
    <w:rsid w:val="005A4C73"/>
    <w:rsid w:val="005A5852"/>
    <w:rsid w:val="005A5F8B"/>
    <w:rsid w:val="005B255C"/>
    <w:rsid w:val="005B5153"/>
    <w:rsid w:val="005B5AD7"/>
    <w:rsid w:val="005B5FCD"/>
    <w:rsid w:val="005B6A30"/>
    <w:rsid w:val="005C72B4"/>
    <w:rsid w:val="005C754C"/>
    <w:rsid w:val="005D37B2"/>
    <w:rsid w:val="005D43D7"/>
    <w:rsid w:val="005D76CA"/>
    <w:rsid w:val="005E2225"/>
    <w:rsid w:val="005E2F91"/>
    <w:rsid w:val="005E5CEE"/>
    <w:rsid w:val="005F5C05"/>
    <w:rsid w:val="00607DDC"/>
    <w:rsid w:val="006118B4"/>
    <w:rsid w:val="00625763"/>
    <w:rsid w:val="006302D2"/>
    <w:rsid w:val="00636118"/>
    <w:rsid w:val="00637C35"/>
    <w:rsid w:val="00640CB4"/>
    <w:rsid w:val="00642E94"/>
    <w:rsid w:val="00645425"/>
    <w:rsid w:val="006604C3"/>
    <w:rsid w:val="006650DF"/>
    <w:rsid w:val="00667AE0"/>
    <w:rsid w:val="00672C50"/>
    <w:rsid w:val="00673566"/>
    <w:rsid w:val="00677083"/>
    <w:rsid w:val="00677510"/>
    <w:rsid w:val="00677E37"/>
    <w:rsid w:val="0068362E"/>
    <w:rsid w:val="0068411B"/>
    <w:rsid w:val="00684A48"/>
    <w:rsid w:val="00691470"/>
    <w:rsid w:val="00695B4E"/>
    <w:rsid w:val="006969C3"/>
    <w:rsid w:val="0069775D"/>
    <w:rsid w:val="006A02B8"/>
    <w:rsid w:val="006A4547"/>
    <w:rsid w:val="006A50AB"/>
    <w:rsid w:val="006A74A0"/>
    <w:rsid w:val="006A7811"/>
    <w:rsid w:val="006B4EC6"/>
    <w:rsid w:val="006B68CF"/>
    <w:rsid w:val="006B6EB9"/>
    <w:rsid w:val="006B7F84"/>
    <w:rsid w:val="006C0996"/>
    <w:rsid w:val="006C519F"/>
    <w:rsid w:val="006C6D5B"/>
    <w:rsid w:val="006C737A"/>
    <w:rsid w:val="006D02A7"/>
    <w:rsid w:val="006D3FA3"/>
    <w:rsid w:val="006D5F17"/>
    <w:rsid w:val="006D6A32"/>
    <w:rsid w:val="006D7F24"/>
    <w:rsid w:val="006E0A61"/>
    <w:rsid w:val="006E4B9A"/>
    <w:rsid w:val="006E6F75"/>
    <w:rsid w:val="006F0A10"/>
    <w:rsid w:val="006F1FB1"/>
    <w:rsid w:val="006F2D7A"/>
    <w:rsid w:val="006F2EC3"/>
    <w:rsid w:val="0071070E"/>
    <w:rsid w:val="00711645"/>
    <w:rsid w:val="00711CD2"/>
    <w:rsid w:val="00712491"/>
    <w:rsid w:val="0071295B"/>
    <w:rsid w:val="0071632C"/>
    <w:rsid w:val="00716741"/>
    <w:rsid w:val="00717C47"/>
    <w:rsid w:val="007230A1"/>
    <w:rsid w:val="0072595B"/>
    <w:rsid w:val="007273AD"/>
    <w:rsid w:val="007302FB"/>
    <w:rsid w:val="00731CB4"/>
    <w:rsid w:val="00733103"/>
    <w:rsid w:val="007344A4"/>
    <w:rsid w:val="0073455F"/>
    <w:rsid w:val="0073729F"/>
    <w:rsid w:val="00741943"/>
    <w:rsid w:val="007442C8"/>
    <w:rsid w:val="00744B9A"/>
    <w:rsid w:val="00747AFF"/>
    <w:rsid w:val="0075359F"/>
    <w:rsid w:val="00753A00"/>
    <w:rsid w:val="00755BED"/>
    <w:rsid w:val="00760312"/>
    <w:rsid w:val="00760FF4"/>
    <w:rsid w:val="0076198C"/>
    <w:rsid w:val="00761E77"/>
    <w:rsid w:val="00770BB8"/>
    <w:rsid w:val="00775DAA"/>
    <w:rsid w:val="007811C4"/>
    <w:rsid w:val="0078218F"/>
    <w:rsid w:val="007826D9"/>
    <w:rsid w:val="0078727B"/>
    <w:rsid w:val="007926EB"/>
    <w:rsid w:val="00794131"/>
    <w:rsid w:val="00794C42"/>
    <w:rsid w:val="00795062"/>
    <w:rsid w:val="00796681"/>
    <w:rsid w:val="007A01DB"/>
    <w:rsid w:val="007A06E7"/>
    <w:rsid w:val="007A1519"/>
    <w:rsid w:val="007A375C"/>
    <w:rsid w:val="007A4732"/>
    <w:rsid w:val="007A6183"/>
    <w:rsid w:val="007B280B"/>
    <w:rsid w:val="007B29B6"/>
    <w:rsid w:val="007B358B"/>
    <w:rsid w:val="007B454A"/>
    <w:rsid w:val="007B627A"/>
    <w:rsid w:val="007B72E3"/>
    <w:rsid w:val="007B7ECA"/>
    <w:rsid w:val="007C0A1D"/>
    <w:rsid w:val="007C1BB7"/>
    <w:rsid w:val="007C59DF"/>
    <w:rsid w:val="007D0875"/>
    <w:rsid w:val="007D37CD"/>
    <w:rsid w:val="007D4B8F"/>
    <w:rsid w:val="007D5C8D"/>
    <w:rsid w:val="007D6815"/>
    <w:rsid w:val="007E493A"/>
    <w:rsid w:val="007F1DFC"/>
    <w:rsid w:val="007F2E38"/>
    <w:rsid w:val="007F3F75"/>
    <w:rsid w:val="007F6BE5"/>
    <w:rsid w:val="007F7C07"/>
    <w:rsid w:val="00801BF9"/>
    <w:rsid w:val="008030CE"/>
    <w:rsid w:val="00804C65"/>
    <w:rsid w:val="0080721E"/>
    <w:rsid w:val="00810396"/>
    <w:rsid w:val="00814F8D"/>
    <w:rsid w:val="00817D9D"/>
    <w:rsid w:val="0082538B"/>
    <w:rsid w:val="00831978"/>
    <w:rsid w:val="008349C6"/>
    <w:rsid w:val="00837BEE"/>
    <w:rsid w:val="0085162C"/>
    <w:rsid w:val="00852ACE"/>
    <w:rsid w:val="008569F7"/>
    <w:rsid w:val="008578E5"/>
    <w:rsid w:val="00865B12"/>
    <w:rsid w:val="00871BFE"/>
    <w:rsid w:val="00872447"/>
    <w:rsid w:val="0087585F"/>
    <w:rsid w:val="00876603"/>
    <w:rsid w:val="0087680F"/>
    <w:rsid w:val="00882FD8"/>
    <w:rsid w:val="00884A22"/>
    <w:rsid w:val="008867E3"/>
    <w:rsid w:val="00886C0A"/>
    <w:rsid w:val="0089333A"/>
    <w:rsid w:val="00894066"/>
    <w:rsid w:val="00896232"/>
    <w:rsid w:val="00896D78"/>
    <w:rsid w:val="008979DF"/>
    <w:rsid w:val="00897B97"/>
    <w:rsid w:val="008A3A47"/>
    <w:rsid w:val="008A41C6"/>
    <w:rsid w:val="008A50EE"/>
    <w:rsid w:val="008A65B5"/>
    <w:rsid w:val="008A7346"/>
    <w:rsid w:val="008B3AED"/>
    <w:rsid w:val="008B45E6"/>
    <w:rsid w:val="008B5626"/>
    <w:rsid w:val="008C17F8"/>
    <w:rsid w:val="008C4BAB"/>
    <w:rsid w:val="008C6D5D"/>
    <w:rsid w:val="008D0522"/>
    <w:rsid w:val="008D12D7"/>
    <w:rsid w:val="008D5F60"/>
    <w:rsid w:val="008D7D23"/>
    <w:rsid w:val="008E3E31"/>
    <w:rsid w:val="008E4A45"/>
    <w:rsid w:val="008E68F3"/>
    <w:rsid w:val="008E6A35"/>
    <w:rsid w:val="008E6BA7"/>
    <w:rsid w:val="008F2D44"/>
    <w:rsid w:val="008F7259"/>
    <w:rsid w:val="008F745F"/>
    <w:rsid w:val="00904097"/>
    <w:rsid w:val="00915771"/>
    <w:rsid w:val="00915FCE"/>
    <w:rsid w:val="0091635A"/>
    <w:rsid w:val="00920834"/>
    <w:rsid w:val="00920BBD"/>
    <w:rsid w:val="009212F9"/>
    <w:rsid w:val="0092193A"/>
    <w:rsid w:val="00923663"/>
    <w:rsid w:val="009238A5"/>
    <w:rsid w:val="009246EA"/>
    <w:rsid w:val="009246F2"/>
    <w:rsid w:val="0092513D"/>
    <w:rsid w:val="00926EED"/>
    <w:rsid w:val="00934146"/>
    <w:rsid w:val="009345B5"/>
    <w:rsid w:val="00936106"/>
    <w:rsid w:val="009375B9"/>
    <w:rsid w:val="0094056E"/>
    <w:rsid w:val="00941A0C"/>
    <w:rsid w:val="00942681"/>
    <w:rsid w:val="00946327"/>
    <w:rsid w:val="00946DF0"/>
    <w:rsid w:val="00947BA5"/>
    <w:rsid w:val="009504C7"/>
    <w:rsid w:val="0095077F"/>
    <w:rsid w:val="0095130D"/>
    <w:rsid w:val="00954372"/>
    <w:rsid w:val="0095645A"/>
    <w:rsid w:val="00956E3C"/>
    <w:rsid w:val="00960C16"/>
    <w:rsid w:val="009647E5"/>
    <w:rsid w:val="00965BDF"/>
    <w:rsid w:val="00966A2D"/>
    <w:rsid w:val="0096750D"/>
    <w:rsid w:val="009732EF"/>
    <w:rsid w:val="00977D3D"/>
    <w:rsid w:val="00985240"/>
    <w:rsid w:val="00991764"/>
    <w:rsid w:val="00993A70"/>
    <w:rsid w:val="00995B0A"/>
    <w:rsid w:val="009A3D74"/>
    <w:rsid w:val="009B26E9"/>
    <w:rsid w:val="009B4332"/>
    <w:rsid w:val="009C790B"/>
    <w:rsid w:val="009D47BA"/>
    <w:rsid w:val="009D5FBA"/>
    <w:rsid w:val="009E2A65"/>
    <w:rsid w:val="009E7450"/>
    <w:rsid w:val="009F1AC0"/>
    <w:rsid w:val="009F7124"/>
    <w:rsid w:val="00A00636"/>
    <w:rsid w:val="00A05F5F"/>
    <w:rsid w:val="00A06581"/>
    <w:rsid w:val="00A068D6"/>
    <w:rsid w:val="00A10574"/>
    <w:rsid w:val="00A10793"/>
    <w:rsid w:val="00A12C7F"/>
    <w:rsid w:val="00A13275"/>
    <w:rsid w:val="00A14648"/>
    <w:rsid w:val="00A14CFD"/>
    <w:rsid w:val="00A169CB"/>
    <w:rsid w:val="00A20C37"/>
    <w:rsid w:val="00A21D35"/>
    <w:rsid w:val="00A248FE"/>
    <w:rsid w:val="00A2514E"/>
    <w:rsid w:val="00A27964"/>
    <w:rsid w:val="00A31B38"/>
    <w:rsid w:val="00A31DBD"/>
    <w:rsid w:val="00A43BA4"/>
    <w:rsid w:val="00A50DC2"/>
    <w:rsid w:val="00A55990"/>
    <w:rsid w:val="00A619C1"/>
    <w:rsid w:val="00A62359"/>
    <w:rsid w:val="00A66EB9"/>
    <w:rsid w:val="00A76078"/>
    <w:rsid w:val="00A77945"/>
    <w:rsid w:val="00A8002E"/>
    <w:rsid w:val="00A814CB"/>
    <w:rsid w:val="00A9231D"/>
    <w:rsid w:val="00A94822"/>
    <w:rsid w:val="00AA5311"/>
    <w:rsid w:val="00AB0B52"/>
    <w:rsid w:val="00AB12BC"/>
    <w:rsid w:val="00AB2EA3"/>
    <w:rsid w:val="00AC39FD"/>
    <w:rsid w:val="00AC6251"/>
    <w:rsid w:val="00AD1BB1"/>
    <w:rsid w:val="00AD33A5"/>
    <w:rsid w:val="00AD653E"/>
    <w:rsid w:val="00AD6AC1"/>
    <w:rsid w:val="00AD73F9"/>
    <w:rsid w:val="00AD7615"/>
    <w:rsid w:val="00AD7C3E"/>
    <w:rsid w:val="00AE45C3"/>
    <w:rsid w:val="00AE49BC"/>
    <w:rsid w:val="00AE78AF"/>
    <w:rsid w:val="00AF7EA0"/>
    <w:rsid w:val="00B02B6D"/>
    <w:rsid w:val="00B04856"/>
    <w:rsid w:val="00B0559C"/>
    <w:rsid w:val="00B05C2A"/>
    <w:rsid w:val="00B0654A"/>
    <w:rsid w:val="00B142ED"/>
    <w:rsid w:val="00B1588F"/>
    <w:rsid w:val="00B21910"/>
    <w:rsid w:val="00B24FC0"/>
    <w:rsid w:val="00B263A5"/>
    <w:rsid w:val="00B2679C"/>
    <w:rsid w:val="00B33667"/>
    <w:rsid w:val="00B37AC3"/>
    <w:rsid w:val="00B37D4E"/>
    <w:rsid w:val="00B45F15"/>
    <w:rsid w:val="00B46E65"/>
    <w:rsid w:val="00B52F85"/>
    <w:rsid w:val="00B55E0C"/>
    <w:rsid w:val="00B57452"/>
    <w:rsid w:val="00B62783"/>
    <w:rsid w:val="00B638EC"/>
    <w:rsid w:val="00B7010E"/>
    <w:rsid w:val="00B70F63"/>
    <w:rsid w:val="00B714D4"/>
    <w:rsid w:val="00B71CCE"/>
    <w:rsid w:val="00B7364C"/>
    <w:rsid w:val="00B7501E"/>
    <w:rsid w:val="00B831E0"/>
    <w:rsid w:val="00B9452F"/>
    <w:rsid w:val="00B95D9D"/>
    <w:rsid w:val="00B974FA"/>
    <w:rsid w:val="00B97A6E"/>
    <w:rsid w:val="00BA0A01"/>
    <w:rsid w:val="00BA0B21"/>
    <w:rsid w:val="00BA1E21"/>
    <w:rsid w:val="00BA3385"/>
    <w:rsid w:val="00BA6AC8"/>
    <w:rsid w:val="00BB0653"/>
    <w:rsid w:val="00BC3918"/>
    <w:rsid w:val="00BC78C6"/>
    <w:rsid w:val="00BC7A3B"/>
    <w:rsid w:val="00BD0268"/>
    <w:rsid w:val="00BD15A2"/>
    <w:rsid w:val="00BE44C6"/>
    <w:rsid w:val="00BF0B5B"/>
    <w:rsid w:val="00BF1CB6"/>
    <w:rsid w:val="00BF1FC8"/>
    <w:rsid w:val="00BF2877"/>
    <w:rsid w:val="00BF47B3"/>
    <w:rsid w:val="00C00F27"/>
    <w:rsid w:val="00C021AB"/>
    <w:rsid w:val="00C02952"/>
    <w:rsid w:val="00C04A8B"/>
    <w:rsid w:val="00C0649E"/>
    <w:rsid w:val="00C10949"/>
    <w:rsid w:val="00C12FD9"/>
    <w:rsid w:val="00C131C7"/>
    <w:rsid w:val="00C13F20"/>
    <w:rsid w:val="00C17473"/>
    <w:rsid w:val="00C20942"/>
    <w:rsid w:val="00C23CE3"/>
    <w:rsid w:val="00C25916"/>
    <w:rsid w:val="00C27378"/>
    <w:rsid w:val="00C304C5"/>
    <w:rsid w:val="00C31077"/>
    <w:rsid w:val="00C32ED1"/>
    <w:rsid w:val="00C33F70"/>
    <w:rsid w:val="00C34983"/>
    <w:rsid w:val="00C35642"/>
    <w:rsid w:val="00C374FD"/>
    <w:rsid w:val="00C40345"/>
    <w:rsid w:val="00C40B57"/>
    <w:rsid w:val="00C45BD8"/>
    <w:rsid w:val="00C4695B"/>
    <w:rsid w:val="00C50C1E"/>
    <w:rsid w:val="00C517EE"/>
    <w:rsid w:val="00C563B0"/>
    <w:rsid w:val="00C57878"/>
    <w:rsid w:val="00C6153D"/>
    <w:rsid w:val="00C623E3"/>
    <w:rsid w:val="00C62B54"/>
    <w:rsid w:val="00C63211"/>
    <w:rsid w:val="00C71165"/>
    <w:rsid w:val="00C72EA8"/>
    <w:rsid w:val="00C745A4"/>
    <w:rsid w:val="00C74C82"/>
    <w:rsid w:val="00C82C59"/>
    <w:rsid w:val="00C87ADC"/>
    <w:rsid w:val="00C96124"/>
    <w:rsid w:val="00C9663F"/>
    <w:rsid w:val="00C96881"/>
    <w:rsid w:val="00C96CD5"/>
    <w:rsid w:val="00CB2E69"/>
    <w:rsid w:val="00CB510C"/>
    <w:rsid w:val="00CB5407"/>
    <w:rsid w:val="00CB5592"/>
    <w:rsid w:val="00CB6A3B"/>
    <w:rsid w:val="00CC16EA"/>
    <w:rsid w:val="00CD6D50"/>
    <w:rsid w:val="00CE61DF"/>
    <w:rsid w:val="00CF3714"/>
    <w:rsid w:val="00CF4437"/>
    <w:rsid w:val="00D01422"/>
    <w:rsid w:val="00D01E54"/>
    <w:rsid w:val="00D03939"/>
    <w:rsid w:val="00D07F1C"/>
    <w:rsid w:val="00D1061D"/>
    <w:rsid w:val="00D13549"/>
    <w:rsid w:val="00D137A8"/>
    <w:rsid w:val="00D143D5"/>
    <w:rsid w:val="00D15360"/>
    <w:rsid w:val="00D172BC"/>
    <w:rsid w:val="00D173B0"/>
    <w:rsid w:val="00D17CC2"/>
    <w:rsid w:val="00D20136"/>
    <w:rsid w:val="00D201BA"/>
    <w:rsid w:val="00D20B4B"/>
    <w:rsid w:val="00D21FE0"/>
    <w:rsid w:val="00D2250F"/>
    <w:rsid w:val="00D2563C"/>
    <w:rsid w:val="00D27C1C"/>
    <w:rsid w:val="00D30C34"/>
    <w:rsid w:val="00D33CEF"/>
    <w:rsid w:val="00D35738"/>
    <w:rsid w:val="00D374AA"/>
    <w:rsid w:val="00D4049E"/>
    <w:rsid w:val="00D42E66"/>
    <w:rsid w:val="00D43766"/>
    <w:rsid w:val="00D5387D"/>
    <w:rsid w:val="00D56722"/>
    <w:rsid w:val="00D60C94"/>
    <w:rsid w:val="00D63EE5"/>
    <w:rsid w:val="00D64F0F"/>
    <w:rsid w:val="00D65AEC"/>
    <w:rsid w:val="00D70242"/>
    <w:rsid w:val="00D704C5"/>
    <w:rsid w:val="00D73120"/>
    <w:rsid w:val="00D7584D"/>
    <w:rsid w:val="00D75B97"/>
    <w:rsid w:val="00D776CF"/>
    <w:rsid w:val="00D81FA8"/>
    <w:rsid w:val="00D86D10"/>
    <w:rsid w:val="00D90A87"/>
    <w:rsid w:val="00D90E59"/>
    <w:rsid w:val="00DA1137"/>
    <w:rsid w:val="00DA2962"/>
    <w:rsid w:val="00DA3944"/>
    <w:rsid w:val="00DA5F78"/>
    <w:rsid w:val="00DA7400"/>
    <w:rsid w:val="00DB0D22"/>
    <w:rsid w:val="00DB414D"/>
    <w:rsid w:val="00DC0A98"/>
    <w:rsid w:val="00DC14A4"/>
    <w:rsid w:val="00DC1FB5"/>
    <w:rsid w:val="00DC2854"/>
    <w:rsid w:val="00DC37BB"/>
    <w:rsid w:val="00DC49A6"/>
    <w:rsid w:val="00DC6852"/>
    <w:rsid w:val="00DD42F9"/>
    <w:rsid w:val="00DE016D"/>
    <w:rsid w:val="00DE1628"/>
    <w:rsid w:val="00DE4792"/>
    <w:rsid w:val="00DE5233"/>
    <w:rsid w:val="00DE7450"/>
    <w:rsid w:val="00DF27E4"/>
    <w:rsid w:val="00DF3DCC"/>
    <w:rsid w:val="00DF65AE"/>
    <w:rsid w:val="00E0047E"/>
    <w:rsid w:val="00E0282F"/>
    <w:rsid w:val="00E03EBF"/>
    <w:rsid w:val="00E041F8"/>
    <w:rsid w:val="00E05661"/>
    <w:rsid w:val="00E056E7"/>
    <w:rsid w:val="00E10FD1"/>
    <w:rsid w:val="00E110EE"/>
    <w:rsid w:val="00E11F4F"/>
    <w:rsid w:val="00E14B40"/>
    <w:rsid w:val="00E154EA"/>
    <w:rsid w:val="00E27298"/>
    <w:rsid w:val="00E3063E"/>
    <w:rsid w:val="00E35D80"/>
    <w:rsid w:val="00E373FD"/>
    <w:rsid w:val="00E43937"/>
    <w:rsid w:val="00E464FC"/>
    <w:rsid w:val="00E54013"/>
    <w:rsid w:val="00E57100"/>
    <w:rsid w:val="00E642B3"/>
    <w:rsid w:val="00E706F2"/>
    <w:rsid w:val="00E7792D"/>
    <w:rsid w:val="00E83B97"/>
    <w:rsid w:val="00E8566D"/>
    <w:rsid w:val="00E91E2A"/>
    <w:rsid w:val="00E927D4"/>
    <w:rsid w:val="00E96277"/>
    <w:rsid w:val="00E97019"/>
    <w:rsid w:val="00EA0D12"/>
    <w:rsid w:val="00EA1DF5"/>
    <w:rsid w:val="00EA6998"/>
    <w:rsid w:val="00EA73E7"/>
    <w:rsid w:val="00EC23CD"/>
    <w:rsid w:val="00EC4254"/>
    <w:rsid w:val="00ED04A6"/>
    <w:rsid w:val="00ED558B"/>
    <w:rsid w:val="00ED5688"/>
    <w:rsid w:val="00ED69AA"/>
    <w:rsid w:val="00ED7439"/>
    <w:rsid w:val="00ED7A04"/>
    <w:rsid w:val="00EE153B"/>
    <w:rsid w:val="00EE4686"/>
    <w:rsid w:val="00EE5AC6"/>
    <w:rsid w:val="00EE5F0E"/>
    <w:rsid w:val="00EF220A"/>
    <w:rsid w:val="00EF7D9D"/>
    <w:rsid w:val="00F014CC"/>
    <w:rsid w:val="00F02392"/>
    <w:rsid w:val="00F06C05"/>
    <w:rsid w:val="00F07839"/>
    <w:rsid w:val="00F10182"/>
    <w:rsid w:val="00F110D5"/>
    <w:rsid w:val="00F12FB5"/>
    <w:rsid w:val="00F146BE"/>
    <w:rsid w:val="00F2000C"/>
    <w:rsid w:val="00F20026"/>
    <w:rsid w:val="00F253FE"/>
    <w:rsid w:val="00F26A62"/>
    <w:rsid w:val="00F2719A"/>
    <w:rsid w:val="00F319AB"/>
    <w:rsid w:val="00F32462"/>
    <w:rsid w:val="00F34659"/>
    <w:rsid w:val="00F433E8"/>
    <w:rsid w:val="00F44A52"/>
    <w:rsid w:val="00F47C9B"/>
    <w:rsid w:val="00F55CBB"/>
    <w:rsid w:val="00F6665D"/>
    <w:rsid w:val="00F67742"/>
    <w:rsid w:val="00F67C59"/>
    <w:rsid w:val="00F70F42"/>
    <w:rsid w:val="00F71931"/>
    <w:rsid w:val="00F727AD"/>
    <w:rsid w:val="00F748D6"/>
    <w:rsid w:val="00F807B9"/>
    <w:rsid w:val="00F84122"/>
    <w:rsid w:val="00F9314F"/>
    <w:rsid w:val="00F93E09"/>
    <w:rsid w:val="00FA19F1"/>
    <w:rsid w:val="00FA5D0B"/>
    <w:rsid w:val="00FB04BD"/>
    <w:rsid w:val="00FB0AF3"/>
    <w:rsid w:val="00FB3DED"/>
    <w:rsid w:val="00FC46D8"/>
    <w:rsid w:val="00FC6057"/>
    <w:rsid w:val="00FC6068"/>
    <w:rsid w:val="00FD60A4"/>
    <w:rsid w:val="00FD7071"/>
    <w:rsid w:val="00FE61D6"/>
    <w:rsid w:val="00FF4D8F"/>
    <w:rsid w:val="00FF5F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47D2C"/>
  <w15:docId w15:val="{5D80D6FC-38C3-4DDD-A59B-161CD22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C8D"/>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8578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E15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837BEE"/>
    <w:pPr>
      <w:spacing w:before="100" w:beforeAutospacing="1" w:after="100" w:afterAutospacing="1"/>
      <w:outlineLvl w:val="3"/>
    </w:pPr>
    <w:rPr>
      <w:rFonts w:ascii="Times New Roman" w:hAnsi="Times New Roman" w:cs="Times New Roman"/>
      <w:b/>
      <w:bCs/>
      <w:lang w:val="fr-CA" w:eastAsia="fr-CA"/>
    </w:rPr>
  </w:style>
  <w:style w:type="paragraph" w:styleId="Heading9">
    <w:name w:val="heading 9"/>
    <w:basedOn w:val="Normal"/>
    <w:next w:val="Normal"/>
    <w:link w:val="Heading9Char"/>
    <w:uiPriority w:val="9"/>
    <w:semiHidden/>
    <w:unhideWhenUsed/>
    <w:qFormat/>
    <w:rsid w:val="001E159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7D5C8D"/>
  </w:style>
  <w:style w:type="character" w:customStyle="1" w:styleId="CommentTextChar">
    <w:name w:val="Comment Text Char"/>
    <w:basedOn w:val="DefaultParagraphFont"/>
    <w:link w:val="CommentText"/>
    <w:uiPriority w:val="99"/>
    <w:rsid w:val="007D5C8D"/>
    <w:rPr>
      <w:rFonts w:eastAsiaTheme="minorEastAsia"/>
      <w:sz w:val="24"/>
      <w:szCs w:val="24"/>
      <w:lang w:val="en-US"/>
    </w:rPr>
  </w:style>
  <w:style w:type="character" w:styleId="CommentReference">
    <w:name w:val="annotation reference"/>
    <w:basedOn w:val="DefaultParagraphFont"/>
    <w:uiPriority w:val="99"/>
    <w:semiHidden/>
    <w:unhideWhenUsed/>
    <w:rsid w:val="007D5C8D"/>
    <w:rPr>
      <w:sz w:val="18"/>
      <w:szCs w:val="18"/>
    </w:rPr>
  </w:style>
  <w:style w:type="paragraph" w:styleId="BalloonText">
    <w:name w:val="Balloon Text"/>
    <w:basedOn w:val="Normal"/>
    <w:link w:val="BalloonTextChar"/>
    <w:uiPriority w:val="99"/>
    <w:semiHidden/>
    <w:unhideWhenUsed/>
    <w:rsid w:val="007D5C8D"/>
    <w:rPr>
      <w:rFonts w:ascii="Tahoma" w:hAnsi="Tahoma" w:cs="Tahoma"/>
      <w:sz w:val="16"/>
      <w:szCs w:val="16"/>
    </w:rPr>
  </w:style>
  <w:style w:type="character" w:customStyle="1" w:styleId="BalloonTextChar">
    <w:name w:val="Balloon Text Char"/>
    <w:basedOn w:val="DefaultParagraphFont"/>
    <w:link w:val="BalloonText"/>
    <w:uiPriority w:val="99"/>
    <w:semiHidden/>
    <w:rsid w:val="007D5C8D"/>
    <w:rPr>
      <w:rFonts w:ascii="Tahoma" w:eastAsiaTheme="minorEastAsi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6A4547"/>
    <w:rPr>
      <w:b/>
      <w:bCs/>
      <w:sz w:val="20"/>
      <w:szCs w:val="20"/>
    </w:rPr>
  </w:style>
  <w:style w:type="character" w:customStyle="1" w:styleId="CommentSubjectChar">
    <w:name w:val="Comment Subject Char"/>
    <w:basedOn w:val="CommentTextChar"/>
    <w:link w:val="CommentSubject"/>
    <w:uiPriority w:val="99"/>
    <w:semiHidden/>
    <w:rsid w:val="006A4547"/>
    <w:rPr>
      <w:rFonts w:eastAsiaTheme="minorEastAsia"/>
      <w:b/>
      <w:bCs/>
      <w:sz w:val="20"/>
      <w:szCs w:val="20"/>
      <w:lang w:val="en-US"/>
    </w:rPr>
  </w:style>
  <w:style w:type="paragraph" w:styleId="Header">
    <w:name w:val="header"/>
    <w:basedOn w:val="Normal"/>
    <w:link w:val="HeaderChar"/>
    <w:uiPriority w:val="99"/>
    <w:unhideWhenUsed/>
    <w:rsid w:val="00F47C9B"/>
    <w:pPr>
      <w:tabs>
        <w:tab w:val="center" w:pos="4320"/>
        <w:tab w:val="right" w:pos="8640"/>
      </w:tabs>
    </w:pPr>
  </w:style>
  <w:style w:type="character" w:customStyle="1" w:styleId="HeaderChar">
    <w:name w:val="Header Char"/>
    <w:basedOn w:val="DefaultParagraphFont"/>
    <w:link w:val="Header"/>
    <w:uiPriority w:val="99"/>
    <w:rsid w:val="00F47C9B"/>
    <w:rPr>
      <w:rFonts w:eastAsiaTheme="minorEastAsia"/>
      <w:sz w:val="24"/>
      <w:szCs w:val="24"/>
      <w:lang w:val="en-US"/>
    </w:rPr>
  </w:style>
  <w:style w:type="paragraph" w:styleId="Footer">
    <w:name w:val="footer"/>
    <w:basedOn w:val="Normal"/>
    <w:link w:val="FooterChar"/>
    <w:uiPriority w:val="99"/>
    <w:unhideWhenUsed/>
    <w:rsid w:val="00F47C9B"/>
    <w:pPr>
      <w:tabs>
        <w:tab w:val="center" w:pos="4320"/>
        <w:tab w:val="right" w:pos="8640"/>
      </w:tabs>
    </w:pPr>
  </w:style>
  <w:style w:type="character" w:customStyle="1" w:styleId="FooterChar">
    <w:name w:val="Footer Char"/>
    <w:basedOn w:val="DefaultParagraphFont"/>
    <w:link w:val="Footer"/>
    <w:uiPriority w:val="99"/>
    <w:rsid w:val="00F47C9B"/>
    <w:rPr>
      <w:rFonts w:eastAsiaTheme="minorEastAsia"/>
      <w:sz w:val="24"/>
      <w:szCs w:val="24"/>
      <w:lang w:val="en-US"/>
    </w:rPr>
  </w:style>
  <w:style w:type="table" w:styleId="TableGrid">
    <w:name w:val="Table Grid"/>
    <w:basedOn w:val="TableNormal"/>
    <w:uiPriority w:val="39"/>
    <w:rsid w:val="00316B2A"/>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B72E3"/>
  </w:style>
  <w:style w:type="paragraph" w:styleId="ListParagraph">
    <w:name w:val="List Paragraph"/>
    <w:basedOn w:val="Normal"/>
    <w:uiPriority w:val="99"/>
    <w:qFormat/>
    <w:rsid w:val="007B72E3"/>
    <w:pPr>
      <w:spacing w:after="200" w:line="276" w:lineRule="auto"/>
      <w:ind w:left="720"/>
      <w:contextualSpacing/>
    </w:pPr>
    <w:rPr>
      <w:rFonts w:eastAsiaTheme="minorHAnsi"/>
      <w:sz w:val="22"/>
      <w:szCs w:val="22"/>
    </w:rPr>
  </w:style>
  <w:style w:type="paragraph" w:customStyle="1" w:styleId="EndNoteBibliographyTitle">
    <w:name w:val="EndNote Bibliography Title"/>
    <w:basedOn w:val="Normal"/>
    <w:link w:val="EndNoteBibliographyTitleCar"/>
    <w:rsid w:val="00991764"/>
    <w:pPr>
      <w:jc w:val="center"/>
    </w:pPr>
    <w:rPr>
      <w:rFonts w:ascii="Calibri" w:hAnsi="Calibri" w:cs="Calibri"/>
      <w:noProof/>
    </w:rPr>
  </w:style>
  <w:style w:type="character" w:customStyle="1" w:styleId="EndNoteBibliographyTitleCar">
    <w:name w:val="EndNote Bibliography Title Car"/>
    <w:basedOn w:val="DefaultParagraphFont"/>
    <w:link w:val="EndNoteBibliographyTitle"/>
    <w:rsid w:val="00991764"/>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ar"/>
    <w:rsid w:val="00991764"/>
    <w:pPr>
      <w:jc w:val="both"/>
    </w:pPr>
    <w:rPr>
      <w:rFonts w:ascii="Calibri" w:hAnsi="Calibri" w:cs="Calibri"/>
      <w:noProof/>
    </w:rPr>
  </w:style>
  <w:style w:type="character" w:customStyle="1" w:styleId="EndNoteBibliographyCar">
    <w:name w:val="EndNote Bibliography Car"/>
    <w:basedOn w:val="DefaultParagraphFont"/>
    <w:link w:val="EndNoteBibliography"/>
    <w:rsid w:val="00991764"/>
    <w:rPr>
      <w:rFonts w:ascii="Calibri" w:eastAsiaTheme="minorEastAsia" w:hAnsi="Calibri" w:cs="Calibri"/>
      <w:noProof/>
      <w:sz w:val="24"/>
      <w:szCs w:val="24"/>
      <w:lang w:val="en-US"/>
    </w:rPr>
  </w:style>
  <w:style w:type="character" w:customStyle="1" w:styleId="Heading4Char">
    <w:name w:val="Heading 4 Char"/>
    <w:basedOn w:val="DefaultParagraphFont"/>
    <w:link w:val="Heading4"/>
    <w:uiPriority w:val="9"/>
    <w:rsid w:val="00837BEE"/>
    <w:rPr>
      <w:rFonts w:ascii="Times New Roman" w:eastAsiaTheme="minorEastAsia" w:hAnsi="Times New Roman" w:cs="Times New Roman"/>
      <w:b/>
      <w:bCs/>
      <w:sz w:val="24"/>
      <w:szCs w:val="24"/>
      <w:lang w:val="fr-CA" w:eastAsia="fr-CA"/>
    </w:rPr>
  </w:style>
  <w:style w:type="character" w:customStyle="1" w:styleId="label">
    <w:name w:val="label"/>
    <w:basedOn w:val="DefaultParagraphFont"/>
    <w:rsid w:val="00837BEE"/>
  </w:style>
  <w:style w:type="character" w:customStyle="1" w:styleId="cell-value">
    <w:name w:val="cell-value"/>
    <w:basedOn w:val="DefaultParagraphFont"/>
    <w:rsid w:val="00837BEE"/>
  </w:style>
  <w:style w:type="character" w:customStyle="1" w:styleId="cell">
    <w:name w:val="cell"/>
    <w:basedOn w:val="DefaultParagraphFont"/>
    <w:rsid w:val="00837BEE"/>
  </w:style>
  <w:style w:type="character" w:customStyle="1" w:styleId="block">
    <w:name w:val="block"/>
    <w:basedOn w:val="DefaultParagraphFont"/>
    <w:rsid w:val="00837BEE"/>
  </w:style>
  <w:style w:type="character" w:customStyle="1" w:styleId="quality-sign">
    <w:name w:val="quality-sign"/>
    <w:basedOn w:val="DefaultParagraphFont"/>
    <w:rsid w:val="00837BEE"/>
  </w:style>
  <w:style w:type="character" w:customStyle="1" w:styleId="quality-text">
    <w:name w:val="quality-text"/>
    <w:basedOn w:val="DefaultParagraphFont"/>
    <w:rsid w:val="00837BEE"/>
  </w:style>
  <w:style w:type="paragraph" w:styleId="NormalWeb">
    <w:name w:val="Normal (Web)"/>
    <w:basedOn w:val="Normal"/>
    <w:uiPriority w:val="99"/>
    <w:unhideWhenUsed/>
    <w:rsid w:val="00837BEE"/>
    <w:pPr>
      <w:spacing w:before="100" w:beforeAutospacing="1" w:after="100" w:afterAutospacing="1"/>
    </w:pPr>
    <w:rPr>
      <w:rFonts w:ascii="Times New Roman" w:hAnsi="Times New Roman" w:cs="Times New Roman"/>
      <w:lang w:val="fr-CA" w:eastAsia="fr-CA"/>
    </w:rPr>
  </w:style>
  <w:style w:type="character" w:customStyle="1" w:styleId="comma">
    <w:name w:val="comma"/>
    <w:basedOn w:val="DefaultParagraphFont"/>
    <w:rsid w:val="00837BEE"/>
  </w:style>
  <w:style w:type="character" w:customStyle="1" w:styleId="Heading2Char">
    <w:name w:val="Heading 2 Char"/>
    <w:basedOn w:val="DefaultParagraphFont"/>
    <w:link w:val="Heading2"/>
    <w:uiPriority w:val="9"/>
    <w:semiHidden/>
    <w:rsid w:val="001E159D"/>
    <w:rPr>
      <w:rFonts w:asciiTheme="majorHAnsi" w:eastAsiaTheme="majorEastAsia" w:hAnsiTheme="majorHAnsi" w:cstheme="majorBidi"/>
      <w:color w:val="365F91" w:themeColor="accent1" w:themeShade="BF"/>
      <w:sz w:val="26"/>
      <w:szCs w:val="26"/>
      <w:lang w:val="en-US"/>
    </w:rPr>
  </w:style>
  <w:style w:type="character" w:customStyle="1" w:styleId="Heading9Char">
    <w:name w:val="Heading 9 Char"/>
    <w:basedOn w:val="DefaultParagraphFont"/>
    <w:link w:val="Heading9"/>
    <w:uiPriority w:val="9"/>
    <w:semiHidden/>
    <w:rsid w:val="001E159D"/>
    <w:rPr>
      <w:rFonts w:asciiTheme="majorHAnsi" w:eastAsiaTheme="majorEastAsia" w:hAnsiTheme="majorHAnsi" w:cstheme="majorBidi"/>
      <w:i/>
      <w:iCs/>
      <w:color w:val="272727" w:themeColor="text1" w:themeTint="D8"/>
      <w:sz w:val="21"/>
      <w:szCs w:val="21"/>
      <w:lang w:val="en-US"/>
    </w:rPr>
  </w:style>
  <w:style w:type="paragraph" w:customStyle="1" w:styleId="FirstParagraph">
    <w:name w:val="First Paragraph"/>
    <w:basedOn w:val="BodyText"/>
    <w:next w:val="BodyText"/>
    <w:qFormat/>
    <w:rsid w:val="001E159D"/>
    <w:pPr>
      <w:spacing w:before="180" w:after="180"/>
    </w:pPr>
    <w:rPr>
      <w:rFonts w:eastAsiaTheme="minorHAnsi"/>
      <w:sz w:val="22"/>
    </w:rPr>
  </w:style>
  <w:style w:type="character" w:customStyle="1" w:styleId="VerbatimChar">
    <w:name w:val="Verbatim Char"/>
    <w:basedOn w:val="DefaultParagraphFont"/>
    <w:link w:val="SourceCode"/>
    <w:rsid w:val="001E159D"/>
    <w:rPr>
      <w:rFonts w:ascii="Consolas" w:hAnsi="Consolas"/>
      <w:sz w:val="20"/>
      <w:shd w:val="clear" w:color="auto" w:fill="F8F8F8"/>
    </w:rPr>
  </w:style>
  <w:style w:type="paragraph" w:customStyle="1" w:styleId="SourceCode">
    <w:name w:val="Source Code"/>
    <w:basedOn w:val="Normal"/>
    <w:link w:val="VerbatimChar"/>
    <w:rsid w:val="001E159D"/>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8F8F8"/>
      <w:wordWrap w:val="0"/>
      <w:spacing w:before="200" w:after="200"/>
    </w:pPr>
    <w:rPr>
      <w:rFonts w:ascii="Consolas" w:eastAsiaTheme="minorHAnsi" w:hAnsi="Consolas"/>
      <w:sz w:val="20"/>
      <w:szCs w:val="22"/>
      <w:lang w:val="en-CA"/>
    </w:rPr>
  </w:style>
  <w:style w:type="paragraph" w:styleId="BodyText">
    <w:name w:val="Body Text"/>
    <w:basedOn w:val="Normal"/>
    <w:link w:val="BodyTextChar"/>
    <w:uiPriority w:val="99"/>
    <w:semiHidden/>
    <w:unhideWhenUsed/>
    <w:rsid w:val="001E159D"/>
    <w:pPr>
      <w:spacing w:after="120"/>
    </w:pPr>
  </w:style>
  <w:style w:type="character" w:customStyle="1" w:styleId="BodyTextChar">
    <w:name w:val="Body Text Char"/>
    <w:basedOn w:val="DefaultParagraphFont"/>
    <w:link w:val="BodyText"/>
    <w:uiPriority w:val="99"/>
    <w:semiHidden/>
    <w:rsid w:val="001E159D"/>
    <w:rPr>
      <w:rFonts w:eastAsiaTheme="minorEastAsia"/>
      <w:sz w:val="24"/>
      <w:szCs w:val="24"/>
      <w:lang w:val="en-US"/>
    </w:rPr>
  </w:style>
  <w:style w:type="paragraph" w:customStyle="1" w:styleId="msonormal0">
    <w:name w:val="msonormal"/>
    <w:basedOn w:val="Normal"/>
    <w:rsid w:val="00C32ED1"/>
    <w:pPr>
      <w:spacing w:before="100" w:beforeAutospacing="1" w:after="100" w:afterAutospacing="1"/>
    </w:pPr>
    <w:rPr>
      <w:rFonts w:ascii="Times New Roman" w:hAnsi="Times New Roman" w:cs="Times New Roman"/>
      <w:lang w:val="en-CA" w:eastAsia="en-CA"/>
    </w:rPr>
  </w:style>
  <w:style w:type="character" w:customStyle="1" w:styleId="Heading1Char">
    <w:name w:val="Heading 1 Char"/>
    <w:basedOn w:val="DefaultParagraphFont"/>
    <w:link w:val="Heading1"/>
    <w:uiPriority w:val="9"/>
    <w:rsid w:val="008578E5"/>
    <w:rPr>
      <w:rFonts w:asciiTheme="majorHAnsi" w:eastAsiaTheme="majorEastAsia" w:hAnsiTheme="majorHAnsi" w:cstheme="majorBidi"/>
      <w:color w:val="365F91" w:themeColor="accent1" w:themeShade="BF"/>
      <w:sz w:val="32"/>
      <w:szCs w:val="32"/>
      <w:lang w:val="en-US"/>
    </w:rPr>
  </w:style>
  <w:style w:type="paragraph" w:styleId="Revision">
    <w:name w:val="Revision"/>
    <w:hidden/>
    <w:uiPriority w:val="99"/>
    <w:semiHidden/>
    <w:rsid w:val="00284D77"/>
    <w:pPr>
      <w:spacing w:after="0" w:line="240" w:lineRule="auto"/>
    </w:pPr>
    <w:rPr>
      <w:rFonts w:eastAsiaTheme="minorEastAsia"/>
      <w:sz w:val="24"/>
      <w:szCs w:val="24"/>
      <w:lang w:val="en-US"/>
    </w:rPr>
  </w:style>
  <w:style w:type="character" w:styleId="Hyperlink">
    <w:name w:val="Hyperlink"/>
    <w:basedOn w:val="DefaultParagraphFont"/>
    <w:uiPriority w:val="99"/>
    <w:unhideWhenUsed/>
    <w:rsid w:val="000960A3"/>
    <w:rPr>
      <w:color w:val="0000FF" w:themeColor="hyperlink"/>
      <w:u w:val="single"/>
    </w:rPr>
  </w:style>
  <w:style w:type="character" w:customStyle="1" w:styleId="il">
    <w:name w:val="il"/>
    <w:basedOn w:val="DefaultParagraphFont"/>
    <w:rsid w:val="000960A3"/>
  </w:style>
  <w:style w:type="character" w:customStyle="1" w:styleId="apple-converted-space">
    <w:name w:val="apple-converted-space"/>
    <w:basedOn w:val="DefaultParagraphFont"/>
    <w:rsid w:val="000960A3"/>
  </w:style>
  <w:style w:type="character" w:styleId="Emphasis">
    <w:name w:val="Emphasis"/>
    <w:basedOn w:val="DefaultParagraphFont"/>
    <w:uiPriority w:val="20"/>
    <w:qFormat/>
    <w:rsid w:val="000960A3"/>
    <w:rPr>
      <w:i/>
      <w:iCs/>
    </w:rPr>
  </w:style>
  <w:style w:type="character" w:styleId="FollowedHyperlink">
    <w:name w:val="FollowedHyperlink"/>
    <w:basedOn w:val="DefaultParagraphFont"/>
    <w:uiPriority w:val="99"/>
    <w:semiHidden/>
    <w:unhideWhenUsed/>
    <w:rsid w:val="000960A3"/>
    <w:rPr>
      <w:color w:val="800080" w:themeColor="followedHyperlink"/>
      <w:u w:val="single"/>
    </w:rPr>
  </w:style>
  <w:style w:type="character" w:styleId="LineNumber">
    <w:name w:val="line number"/>
    <w:basedOn w:val="DefaultParagraphFont"/>
    <w:uiPriority w:val="99"/>
    <w:semiHidden/>
    <w:unhideWhenUsed/>
    <w:rsid w:val="000960A3"/>
  </w:style>
  <w:style w:type="character" w:customStyle="1" w:styleId="authordegrees">
    <w:name w:val="authordegrees"/>
    <w:basedOn w:val="DefaultParagraphFont"/>
    <w:rsid w:val="000960A3"/>
  </w:style>
  <w:style w:type="character" w:customStyle="1" w:styleId="collapsetext">
    <w:name w:val="collapsetext"/>
    <w:basedOn w:val="DefaultParagraphFont"/>
    <w:rsid w:val="000960A3"/>
  </w:style>
  <w:style w:type="character" w:customStyle="1" w:styleId="showinfo">
    <w:name w:val="showinfo"/>
    <w:basedOn w:val="DefaultParagraphFont"/>
    <w:rsid w:val="000960A3"/>
  </w:style>
  <w:style w:type="character" w:customStyle="1" w:styleId="authorname">
    <w:name w:val="authorname"/>
    <w:basedOn w:val="DefaultParagraphFont"/>
    <w:rsid w:val="000960A3"/>
  </w:style>
  <w:style w:type="character" w:customStyle="1" w:styleId="u-sronly">
    <w:name w:val="u-sronly"/>
    <w:basedOn w:val="DefaultParagraphFont"/>
    <w:rsid w:val="000960A3"/>
  </w:style>
  <w:style w:type="character" w:customStyle="1" w:styleId="nlmcontrib-group">
    <w:name w:val="nlm_contrib-group"/>
    <w:basedOn w:val="DefaultParagraphFont"/>
    <w:rsid w:val="000960A3"/>
  </w:style>
  <w:style w:type="character" w:customStyle="1" w:styleId="contribdegrees">
    <w:name w:val="contribdegrees"/>
    <w:basedOn w:val="DefaultParagraphFont"/>
    <w:rsid w:val="000960A3"/>
  </w:style>
  <w:style w:type="character" w:customStyle="1" w:styleId="publicationcontentepubdate">
    <w:name w:val="publicationcontentepubdate"/>
    <w:basedOn w:val="DefaultParagraphFont"/>
    <w:rsid w:val="000960A3"/>
  </w:style>
  <w:style w:type="character" w:customStyle="1" w:styleId="highlight">
    <w:name w:val="highlight"/>
    <w:basedOn w:val="DefaultParagraphFont"/>
    <w:rsid w:val="000960A3"/>
  </w:style>
  <w:style w:type="character" w:customStyle="1" w:styleId="citation">
    <w:name w:val="citation"/>
    <w:basedOn w:val="DefaultParagraphFont"/>
    <w:rsid w:val="000960A3"/>
  </w:style>
  <w:style w:type="character" w:customStyle="1" w:styleId="ref-journal">
    <w:name w:val="ref-journal"/>
    <w:basedOn w:val="DefaultParagraphFont"/>
    <w:rsid w:val="000960A3"/>
  </w:style>
  <w:style w:type="character" w:customStyle="1" w:styleId="ref-vol">
    <w:name w:val="ref-vol"/>
    <w:basedOn w:val="DefaultParagraphFont"/>
    <w:rsid w:val="000960A3"/>
  </w:style>
  <w:style w:type="character" w:customStyle="1" w:styleId="apple-tab-span">
    <w:name w:val="apple-tab-span"/>
    <w:basedOn w:val="DefaultParagraphFont"/>
    <w:rsid w:val="000960A3"/>
  </w:style>
  <w:style w:type="character" w:customStyle="1" w:styleId="italic">
    <w:name w:val="italic"/>
    <w:basedOn w:val="DefaultParagraphFont"/>
    <w:rsid w:val="000960A3"/>
  </w:style>
  <w:style w:type="character" w:customStyle="1" w:styleId="pubmed-crossref">
    <w:name w:val="pubmed-crossref"/>
    <w:basedOn w:val="DefaultParagraphFont"/>
    <w:rsid w:val="000960A3"/>
  </w:style>
  <w:style w:type="character" w:customStyle="1" w:styleId="element-citation">
    <w:name w:val="element-citation"/>
    <w:basedOn w:val="DefaultParagraphFont"/>
    <w:rsid w:val="000960A3"/>
  </w:style>
  <w:style w:type="character" w:customStyle="1" w:styleId="nowrap">
    <w:name w:val="nowrap"/>
    <w:basedOn w:val="DefaultParagraphFont"/>
    <w:rsid w:val="000960A3"/>
  </w:style>
  <w:style w:type="paragraph" w:customStyle="1" w:styleId="m1471481041295054419msolistparagraph">
    <w:name w:val="m_1471481041295054419msolistparagraph"/>
    <w:basedOn w:val="Normal"/>
    <w:rsid w:val="000960A3"/>
    <w:pPr>
      <w:spacing w:before="100" w:beforeAutospacing="1" w:after="100" w:afterAutospacing="1"/>
    </w:pPr>
    <w:rPr>
      <w:rFonts w:ascii="Times New Roman" w:eastAsia="Times New Roman" w:hAnsi="Times New Roman" w:cs="Times New Roman"/>
      <w:lang w:val="en-CA" w:eastAsia="en-CA"/>
    </w:rPr>
  </w:style>
  <w:style w:type="paragraph" w:customStyle="1" w:styleId="font5">
    <w:name w:val="font5"/>
    <w:basedOn w:val="Normal"/>
    <w:rsid w:val="000E1218"/>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Normal"/>
    <w:rsid w:val="000E1218"/>
    <w:pPr>
      <w:spacing w:before="100" w:beforeAutospacing="1" w:after="100" w:afterAutospacing="1"/>
    </w:pPr>
    <w:rPr>
      <w:rFonts w:ascii="Times New Roman" w:eastAsia="Times New Roman" w:hAnsi="Times New Roman" w:cs="Times New Roman"/>
      <w:i/>
      <w:iCs/>
      <w:color w:val="000000"/>
    </w:rPr>
  </w:style>
  <w:style w:type="paragraph" w:customStyle="1" w:styleId="font7">
    <w:name w:val="font7"/>
    <w:basedOn w:val="Normal"/>
    <w:rsid w:val="000E1218"/>
    <w:pPr>
      <w:spacing w:before="100" w:beforeAutospacing="1" w:after="100" w:afterAutospacing="1"/>
    </w:pPr>
    <w:rPr>
      <w:rFonts w:ascii="Times New Roman" w:eastAsia="Times New Roman" w:hAnsi="Times New Roman" w:cs="Times New Roman"/>
      <w:color w:val="000000"/>
      <w:sz w:val="16"/>
      <w:szCs w:val="16"/>
    </w:rPr>
  </w:style>
  <w:style w:type="paragraph" w:customStyle="1" w:styleId="xl65">
    <w:name w:val="xl65"/>
    <w:basedOn w:val="Normal"/>
    <w:rsid w:val="000E1218"/>
    <w:pPr>
      <w:spacing w:before="100" w:beforeAutospacing="1" w:after="100" w:afterAutospacing="1"/>
      <w:textAlignment w:val="center"/>
    </w:pPr>
    <w:rPr>
      <w:rFonts w:ascii="Times New Roman" w:eastAsia="Times New Roman" w:hAnsi="Times New Roman" w:cs="Times New Roman"/>
    </w:rPr>
  </w:style>
  <w:style w:type="paragraph" w:customStyle="1" w:styleId="xl66">
    <w:name w:val="xl66"/>
    <w:basedOn w:val="Normal"/>
    <w:rsid w:val="000E1218"/>
    <w:pPr>
      <w:pBdr>
        <w:bottom w:val="single" w:sz="8" w:space="0" w:color="auto"/>
      </w:pBdr>
      <w:spacing w:before="100" w:beforeAutospacing="1" w:after="100" w:afterAutospacing="1"/>
      <w:textAlignment w:val="center"/>
    </w:pPr>
    <w:rPr>
      <w:rFonts w:ascii="Times New Roman" w:eastAsia="Times New Roman" w:hAnsi="Times New Roman" w:cs="Times New Roman"/>
      <w:b/>
      <w:bCs/>
    </w:rPr>
  </w:style>
  <w:style w:type="paragraph" w:customStyle="1" w:styleId="xl67">
    <w:name w:val="xl67"/>
    <w:basedOn w:val="Normal"/>
    <w:rsid w:val="000E1218"/>
    <w:pPr>
      <w:spacing w:before="100" w:beforeAutospacing="1" w:after="100" w:afterAutospacing="1"/>
      <w:textAlignment w:val="center"/>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19034">
      <w:bodyDiv w:val="1"/>
      <w:marLeft w:val="0"/>
      <w:marRight w:val="0"/>
      <w:marTop w:val="0"/>
      <w:marBottom w:val="0"/>
      <w:divBdr>
        <w:top w:val="none" w:sz="0" w:space="0" w:color="auto"/>
        <w:left w:val="none" w:sz="0" w:space="0" w:color="auto"/>
        <w:bottom w:val="none" w:sz="0" w:space="0" w:color="auto"/>
        <w:right w:val="none" w:sz="0" w:space="0" w:color="auto"/>
      </w:divBdr>
    </w:div>
    <w:div w:id="585460931">
      <w:bodyDiv w:val="1"/>
      <w:marLeft w:val="0"/>
      <w:marRight w:val="0"/>
      <w:marTop w:val="0"/>
      <w:marBottom w:val="0"/>
      <w:divBdr>
        <w:top w:val="none" w:sz="0" w:space="0" w:color="auto"/>
        <w:left w:val="none" w:sz="0" w:space="0" w:color="auto"/>
        <w:bottom w:val="none" w:sz="0" w:space="0" w:color="auto"/>
        <w:right w:val="none" w:sz="0" w:space="0" w:color="auto"/>
      </w:divBdr>
    </w:div>
    <w:div w:id="678001276">
      <w:bodyDiv w:val="1"/>
      <w:marLeft w:val="0"/>
      <w:marRight w:val="0"/>
      <w:marTop w:val="0"/>
      <w:marBottom w:val="0"/>
      <w:divBdr>
        <w:top w:val="none" w:sz="0" w:space="0" w:color="auto"/>
        <w:left w:val="none" w:sz="0" w:space="0" w:color="auto"/>
        <w:bottom w:val="none" w:sz="0" w:space="0" w:color="auto"/>
        <w:right w:val="none" w:sz="0" w:space="0" w:color="auto"/>
      </w:divBdr>
    </w:div>
    <w:div w:id="774597827">
      <w:bodyDiv w:val="1"/>
      <w:marLeft w:val="0"/>
      <w:marRight w:val="0"/>
      <w:marTop w:val="0"/>
      <w:marBottom w:val="0"/>
      <w:divBdr>
        <w:top w:val="none" w:sz="0" w:space="0" w:color="auto"/>
        <w:left w:val="none" w:sz="0" w:space="0" w:color="auto"/>
        <w:bottom w:val="none" w:sz="0" w:space="0" w:color="auto"/>
        <w:right w:val="none" w:sz="0" w:space="0" w:color="auto"/>
      </w:divBdr>
    </w:div>
    <w:div w:id="1402826973">
      <w:bodyDiv w:val="1"/>
      <w:marLeft w:val="0"/>
      <w:marRight w:val="0"/>
      <w:marTop w:val="0"/>
      <w:marBottom w:val="0"/>
      <w:divBdr>
        <w:top w:val="none" w:sz="0" w:space="0" w:color="auto"/>
        <w:left w:val="none" w:sz="0" w:space="0" w:color="auto"/>
        <w:bottom w:val="none" w:sz="0" w:space="0" w:color="auto"/>
        <w:right w:val="none" w:sz="0" w:space="0" w:color="auto"/>
      </w:divBdr>
    </w:div>
    <w:div w:id="1492789718">
      <w:bodyDiv w:val="1"/>
      <w:marLeft w:val="0"/>
      <w:marRight w:val="0"/>
      <w:marTop w:val="0"/>
      <w:marBottom w:val="0"/>
      <w:divBdr>
        <w:top w:val="none" w:sz="0" w:space="0" w:color="auto"/>
        <w:left w:val="none" w:sz="0" w:space="0" w:color="auto"/>
        <w:bottom w:val="none" w:sz="0" w:space="0" w:color="auto"/>
        <w:right w:val="none" w:sz="0" w:space="0" w:color="auto"/>
      </w:divBdr>
    </w:div>
    <w:div w:id="1605961210">
      <w:bodyDiv w:val="1"/>
      <w:marLeft w:val="0"/>
      <w:marRight w:val="0"/>
      <w:marTop w:val="0"/>
      <w:marBottom w:val="0"/>
      <w:divBdr>
        <w:top w:val="none" w:sz="0" w:space="0" w:color="auto"/>
        <w:left w:val="none" w:sz="0" w:space="0" w:color="auto"/>
        <w:bottom w:val="none" w:sz="0" w:space="0" w:color="auto"/>
        <w:right w:val="none" w:sz="0" w:space="0" w:color="auto"/>
      </w:divBdr>
    </w:div>
    <w:div w:id="210109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45C85-CA0E-4827-97DB-D686E21F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98181</Words>
  <Characters>559637</Characters>
  <Application>Microsoft Office Word</Application>
  <DocSecurity>0</DocSecurity>
  <Lines>4663</Lines>
  <Paragraphs>1313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CHEO</Company>
  <LinksUpToDate>false</LinksUpToDate>
  <CharactersWithSpaces>656505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Windows User</cp:lastModifiedBy>
  <cp:revision>2</cp:revision>
  <cp:lastPrinted>2018-01-31T18:51:00Z</cp:lastPrinted>
  <dcterms:created xsi:type="dcterms:W3CDTF">2018-06-16T03:45:00Z</dcterms:created>
  <dcterms:modified xsi:type="dcterms:W3CDTF">2018-06-16T03:45:00Z</dcterms:modified>
</cp:coreProperties>
</file>