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A852" w14:textId="4B3C7758" w:rsidR="009F3BA4" w:rsidRPr="005B470D" w:rsidRDefault="009F3BA4" w:rsidP="00814A0A">
      <w:pPr>
        <w:pStyle w:val="CommentText"/>
        <w:spacing w:after="0" w:line="360" w:lineRule="auto"/>
        <w:jc w:val="center"/>
        <w:rPr>
          <w:rFonts w:asciiTheme="majorBidi" w:hAnsiTheme="majorBidi" w:cstheme="majorBidi"/>
          <w:b/>
          <w:bCs/>
          <w:sz w:val="32"/>
          <w:szCs w:val="32"/>
        </w:rPr>
      </w:pPr>
      <w:r w:rsidRPr="005B470D">
        <w:rPr>
          <w:rFonts w:asciiTheme="majorBidi" w:hAnsiTheme="majorBidi" w:cstheme="majorBidi"/>
          <w:b/>
          <w:bCs/>
          <w:sz w:val="32"/>
          <w:szCs w:val="32"/>
        </w:rPr>
        <w:t xml:space="preserve">Imaging </w:t>
      </w:r>
      <w:r w:rsidR="0039448B" w:rsidRPr="005B470D">
        <w:rPr>
          <w:rFonts w:asciiTheme="majorBidi" w:hAnsiTheme="majorBidi" w:cstheme="majorBidi"/>
          <w:b/>
          <w:bCs/>
          <w:sz w:val="32"/>
          <w:szCs w:val="32"/>
        </w:rPr>
        <w:t xml:space="preserve">for </w:t>
      </w:r>
      <w:r w:rsidR="00814A0A" w:rsidRPr="005B470D">
        <w:rPr>
          <w:rFonts w:asciiTheme="majorBidi" w:hAnsiTheme="majorBidi" w:cstheme="majorBidi"/>
          <w:b/>
          <w:bCs/>
          <w:sz w:val="32"/>
          <w:szCs w:val="32"/>
        </w:rPr>
        <w:t xml:space="preserve">hip-related </w:t>
      </w:r>
      <w:r w:rsidRPr="005B470D">
        <w:rPr>
          <w:rFonts w:asciiTheme="majorBidi" w:hAnsiTheme="majorBidi" w:cstheme="majorBidi"/>
          <w:b/>
          <w:bCs/>
          <w:sz w:val="32"/>
          <w:szCs w:val="32"/>
        </w:rPr>
        <w:t>groin pain: Don't be hip-notised by the findings</w:t>
      </w:r>
    </w:p>
    <w:p w14:paraId="5AB7418E" w14:textId="77777777" w:rsidR="00D072FB" w:rsidRPr="005B470D" w:rsidRDefault="00AD1E16" w:rsidP="00814A0A">
      <w:pPr>
        <w:spacing w:line="360" w:lineRule="auto"/>
        <w:rPr>
          <w:rFonts w:asciiTheme="majorBidi" w:eastAsia="Times New Roman" w:hAnsiTheme="majorBidi" w:cstheme="majorBidi"/>
        </w:rPr>
      </w:pPr>
      <w:r w:rsidRPr="005B470D">
        <w:rPr>
          <w:rFonts w:asciiTheme="majorBidi" w:eastAsia="Times New Roman" w:hAnsiTheme="majorBidi" w:cstheme="majorBidi"/>
        </w:rPr>
        <w:t xml:space="preserve">Dr. Kieran O’Sullivan, </w:t>
      </w:r>
      <w:r w:rsidR="00CD5305" w:rsidRPr="005B470D">
        <w:rPr>
          <w:rFonts w:asciiTheme="majorBidi" w:eastAsia="Times New Roman" w:hAnsiTheme="majorBidi" w:cstheme="majorBidi"/>
        </w:rPr>
        <w:t xml:space="preserve">Sports Spine Centre, </w:t>
      </w:r>
      <w:r w:rsidRPr="005B470D">
        <w:rPr>
          <w:rFonts w:asciiTheme="majorBidi" w:eastAsia="Times New Roman" w:hAnsiTheme="majorBidi" w:cstheme="majorBidi"/>
        </w:rPr>
        <w:t xml:space="preserve">Aspetar Orthopaedic and Sports </w:t>
      </w:r>
      <w:r w:rsidR="00CD5305" w:rsidRPr="005B470D">
        <w:rPr>
          <w:rFonts w:asciiTheme="majorBidi" w:eastAsia="Times New Roman" w:hAnsiTheme="majorBidi" w:cstheme="majorBidi"/>
        </w:rPr>
        <w:t xml:space="preserve">Medicine </w:t>
      </w:r>
      <w:r w:rsidRPr="005B470D">
        <w:rPr>
          <w:rFonts w:asciiTheme="majorBidi" w:eastAsia="Times New Roman" w:hAnsiTheme="majorBidi" w:cstheme="majorBidi"/>
        </w:rPr>
        <w:t>Hospital, Doha, Qatar</w:t>
      </w:r>
    </w:p>
    <w:p w14:paraId="435ABD60" w14:textId="77777777" w:rsidR="00D072FB" w:rsidRPr="005B470D" w:rsidRDefault="00AD1E16" w:rsidP="00814A0A">
      <w:pPr>
        <w:spacing w:line="360" w:lineRule="auto"/>
        <w:rPr>
          <w:rFonts w:asciiTheme="majorBidi" w:hAnsiTheme="majorBidi" w:cstheme="majorBidi"/>
        </w:rPr>
      </w:pPr>
      <w:r w:rsidRPr="005B470D">
        <w:rPr>
          <w:rFonts w:asciiTheme="majorBidi" w:hAnsiTheme="majorBidi" w:cstheme="majorBidi"/>
        </w:rPr>
        <w:t xml:space="preserve">Ben Darlow, Department of Primary Health Care and General Practice, University of Otago, Wellington, New Zealand </w:t>
      </w:r>
    </w:p>
    <w:p w14:paraId="0B1FEF15" w14:textId="77777777" w:rsidR="00054063" w:rsidRPr="005B470D" w:rsidRDefault="00054063" w:rsidP="00814A0A">
      <w:pPr>
        <w:spacing w:line="360" w:lineRule="auto"/>
        <w:rPr>
          <w:rFonts w:asciiTheme="majorBidi" w:hAnsiTheme="majorBidi" w:cstheme="majorBidi"/>
        </w:rPr>
      </w:pPr>
      <w:r w:rsidRPr="005B470D">
        <w:rPr>
          <w:rFonts w:asciiTheme="majorBidi" w:hAnsiTheme="majorBidi" w:cstheme="majorBidi"/>
        </w:rPr>
        <w:t>Peter O’Sullivan, School of Physiotherapy and Exercise Science, Curtin University, Perth, Australia</w:t>
      </w:r>
    </w:p>
    <w:p w14:paraId="6323BEFC" w14:textId="77777777" w:rsidR="00D072FB" w:rsidRPr="005B470D" w:rsidRDefault="00AD1E16" w:rsidP="00814A0A">
      <w:pPr>
        <w:spacing w:line="360" w:lineRule="auto"/>
        <w:rPr>
          <w:rFonts w:asciiTheme="majorBidi" w:hAnsiTheme="majorBidi" w:cstheme="majorBidi"/>
        </w:rPr>
      </w:pPr>
      <w:r w:rsidRPr="005B470D">
        <w:rPr>
          <w:rFonts w:asciiTheme="majorBidi" w:hAnsiTheme="majorBidi" w:cstheme="majorBidi"/>
        </w:rPr>
        <w:t xml:space="preserve">Bruce </w:t>
      </w:r>
      <w:r w:rsidR="00514661" w:rsidRPr="005B470D">
        <w:rPr>
          <w:rFonts w:asciiTheme="majorBidi" w:hAnsiTheme="majorBidi" w:cstheme="majorBidi"/>
        </w:rPr>
        <w:t xml:space="preserve">B. </w:t>
      </w:r>
      <w:r w:rsidRPr="005B470D">
        <w:rPr>
          <w:rFonts w:asciiTheme="majorBidi" w:hAnsiTheme="majorBidi" w:cstheme="majorBidi"/>
        </w:rPr>
        <w:t>Forster, Department of Radiology, Faculty of Medicine, University of British Columbia, Vancouver, Canada</w:t>
      </w:r>
    </w:p>
    <w:p w14:paraId="6D62B8E3" w14:textId="2411B447" w:rsidR="00D072FB" w:rsidRPr="005B470D" w:rsidRDefault="00AD1E16" w:rsidP="00814A0A">
      <w:pPr>
        <w:spacing w:line="360" w:lineRule="auto"/>
        <w:rPr>
          <w:rFonts w:asciiTheme="majorBidi" w:hAnsiTheme="majorBidi" w:cstheme="majorBidi"/>
        </w:rPr>
      </w:pPr>
      <w:r w:rsidRPr="005B470D">
        <w:rPr>
          <w:rFonts w:asciiTheme="majorBidi" w:hAnsiTheme="majorBidi" w:cstheme="majorBidi"/>
        </w:rPr>
        <w:t>Mi</w:t>
      </w:r>
      <w:r w:rsidR="0039448B" w:rsidRPr="005B470D">
        <w:rPr>
          <w:rFonts w:asciiTheme="majorBidi" w:hAnsiTheme="majorBidi" w:cstheme="majorBidi"/>
        </w:rPr>
        <w:t>chael P</w:t>
      </w:r>
      <w:r w:rsidRPr="005B470D">
        <w:rPr>
          <w:rFonts w:asciiTheme="majorBidi" w:hAnsiTheme="majorBidi" w:cstheme="majorBidi"/>
        </w:rPr>
        <w:t xml:space="preserve"> Reiman, </w:t>
      </w:r>
      <w:r w:rsidR="00835BA3" w:rsidRPr="005B470D">
        <w:rPr>
          <w:rFonts w:asciiTheme="majorBidi" w:hAnsiTheme="majorBidi" w:cstheme="majorBidi"/>
        </w:rPr>
        <w:t>Department of Orthopaedic Surgery, Duke University Medical Center, Durham, North Carolina, USA</w:t>
      </w:r>
    </w:p>
    <w:p w14:paraId="7F5BD984" w14:textId="77777777" w:rsidR="00D072FB" w:rsidRPr="005B470D" w:rsidRDefault="00AD1E16" w:rsidP="00814A0A">
      <w:pPr>
        <w:spacing w:line="360" w:lineRule="auto"/>
        <w:rPr>
          <w:rFonts w:asciiTheme="majorBidi" w:hAnsiTheme="majorBidi" w:cstheme="majorBidi"/>
          <w:b/>
          <w:i/>
        </w:rPr>
      </w:pPr>
      <w:r w:rsidRPr="005B470D">
        <w:rPr>
          <w:rFonts w:asciiTheme="majorBidi" w:hAnsiTheme="majorBidi" w:cstheme="majorBidi"/>
        </w:rPr>
        <w:t xml:space="preserve">Adam Weir, </w:t>
      </w:r>
      <w:r w:rsidRPr="005B470D">
        <w:rPr>
          <w:rFonts w:asciiTheme="majorBidi" w:eastAsia="Times New Roman" w:hAnsiTheme="majorBidi" w:cstheme="majorBidi"/>
        </w:rPr>
        <w:t xml:space="preserve">Aspetar Orthopaedic and Sports Hospital, Doha, Qatar and </w:t>
      </w:r>
      <w:r w:rsidRPr="005B470D">
        <w:rPr>
          <w:rFonts w:asciiTheme="majorBidi" w:hAnsiTheme="majorBidi" w:cstheme="majorBidi"/>
        </w:rPr>
        <w:t>Amsterdam Center of Evidence Based Sports Medicine, Academic Medical Center, Amsterdam, The Netherlands</w:t>
      </w:r>
      <w:r w:rsidRPr="005B470D">
        <w:rPr>
          <w:rFonts w:asciiTheme="majorBidi" w:hAnsiTheme="majorBidi" w:cstheme="majorBidi"/>
        </w:rPr>
        <w:br/>
      </w:r>
    </w:p>
    <w:p w14:paraId="01B4A34E" w14:textId="77777777" w:rsidR="00D072FB" w:rsidRPr="005B470D" w:rsidRDefault="00D072FB" w:rsidP="00814A0A">
      <w:pPr>
        <w:spacing w:line="360" w:lineRule="auto"/>
        <w:rPr>
          <w:rFonts w:asciiTheme="majorBidi" w:hAnsiTheme="majorBidi" w:cstheme="majorBidi"/>
          <w:i/>
        </w:rPr>
      </w:pPr>
    </w:p>
    <w:p w14:paraId="09E98EAD" w14:textId="77777777" w:rsidR="00D072FB" w:rsidRPr="005B470D" w:rsidRDefault="00D072FB" w:rsidP="00814A0A">
      <w:pPr>
        <w:spacing w:line="360" w:lineRule="auto"/>
        <w:rPr>
          <w:rFonts w:asciiTheme="majorBidi" w:hAnsiTheme="majorBidi" w:cstheme="majorBidi"/>
          <w:i/>
        </w:rPr>
      </w:pPr>
    </w:p>
    <w:p w14:paraId="60134430" w14:textId="77777777" w:rsidR="00D072FB" w:rsidRPr="005B470D" w:rsidRDefault="00D072FB" w:rsidP="00814A0A">
      <w:pPr>
        <w:spacing w:line="360" w:lineRule="auto"/>
        <w:rPr>
          <w:rFonts w:asciiTheme="majorBidi" w:eastAsia="Times New Roman" w:hAnsiTheme="majorBidi" w:cstheme="majorBidi"/>
          <w:color w:val="333333"/>
          <w:u w:val="single"/>
        </w:rPr>
      </w:pPr>
    </w:p>
    <w:p w14:paraId="5E2BBEE4" w14:textId="77777777" w:rsidR="00D072FB" w:rsidRPr="005B470D" w:rsidRDefault="00AD1E16" w:rsidP="00814A0A">
      <w:pPr>
        <w:spacing w:line="360" w:lineRule="auto"/>
        <w:rPr>
          <w:rFonts w:asciiTheme="majorBidi" w:eastAsia="Times New Roman" w:hAnsiTheme="majorBidi" w:cstheme="majorBidi"/>
          <w:color w:val="333333"/>
          <w:u w:val="single"/>
        </w:rPr>
      </w:pPr>
      <w:r w:rsidRPr="005B470D">
        <w:rPr>
          <w:rFonts w:asciiTheme="majorBidi" w:eastAsia="Times New Roman" w:hAnsiTheme="majorBidi" w:cstheme="majorBidi"/>
          <w:color w:val="333333"/>
          <w:u w:val="single"/>
        </w:rPr>
        <w:t xml:space="preserve">Corresponding author: </w:t>
      </w:r>
    </w:p>
    <w:p w14:paraId="4F471D19" w14:textId="77777777" w:rsidR="00D072FB" w:rsidRPr="005B470D" w:rsidRDefault="00AD1E16" w:rsidP="00814A0A">
      <w:pPr>
        <w:spacing w:line="360" w:lineRule="auto"/>
        <w:rPr>
          <w:rFonts w:asciiTheme="majorBidi" w:eastAsia="Times New Roman" w:hAnsiTheme="majorBidi" w:cstheme="majorBidi"/>
          <w:color w:val="333333"/>
        </w:rPr>
      </w:pPr>
      <w:r w:rsidRPr="005B470D">
        <w:rPr>
          <w:rFonts w:asciiTheme="majorBidi" w:eastAsia="Times New Roman" w:hAnsiTheme="majorBidi" w:cstheme="majorBidi"/>
          <w:color w:val="333333"/>
        </w:rPr>
        <w:t xml:space="preserve">Kieran O’Sullivan </w:t>
      </w:r>
    </w:p>
    <w:p w14:paraId="763433FA" w14:textId="77777777" w:rsidR="00D072FB" w:rsidRPr="005B470D" w:rsidRDefault="008A3143" w:rsidP="00814A0A">
      <w:pPr>
        <w:spacing w:line="360" w:lineRule="auto"/>
        <w:rPr>
          <w:rFonts w:asciiTheme="majorBidi" w:eastAsia="Times New Roman" w:hAnsiTheme="majorBidi" w:cstheme="majorBidi"/>
          <w:color w:val="333333"/>
        </w:rPr>
      </w:pPr>
      <w:hyperlink r:id="rId9" w:history="1">
        <w:r w:rsidR="00AD1E16" w:rsidRPr="005B470D">
          <w:rPr>
            <w:rStyle w:val="Hyperlink"/>
            <w:rFonts w:asciiTheme="majorBidi" w:eastAsia="Times New Roman" w:hAnsiTheme="majorBidi" w:cstheme="majorBidi"/>
          </w:rPr>
          <w:t>Kieran.osullivan@aspetar.com</w:t>
        </w:r>
      </w:hyperlink>
    </w:p>
    <w:p w14:paraId="4BBAED3D" w14:textId="77777777" w:rsidR="00D072FB" w:rsidRPr="005B470D" w:rsidRDefault="00AD1E16" w:rsidP="00814A0A">
      <w:pPr>
        <w:spacing w:line="360" w:lineRule="auto"/>
        <w:rPr>
          <w:rFonts w:asciiTheme="majorBidi" w:eastAsia="Times New Roman" w:hAnsiTheme="majorBidi" w:cstheme="majorBidi"/>
          <w:color w:val="333333"/>
        </w:rPr>
      </w:pPr>
      <w:r w:rsidRPr="005B470D">
        <w:rPr>
          <w:rFonts w:asciiTheme="majorBidi" w:eastAsia="Times New Roman" w:hAnsiTheme="majorBidi" w:cstheme="majorBidi"/>
          <w:color w:val="333333"/>
        </w:rPr>
        <w:t>Tel: +97444132076</w:t>
      </w:r>
    </w:p>
    <w:p w14:paraId="5D2C1AE5" w14:textId="77777777" w:rsidR="00D072FB" w:rsidRPr="005B470D" w:rsidRDefault="00AD1E16" w:rsidP="00814A0A">
      <w:pPr>
        <w:spacing w:line="360" w:lineRule="auto"/>
        <w:rPr>
          <w:rFonts w:asciiTheme="majorBidi" w:hAnsiTheme="majorBidi" w:cstheme="majorBidi"/>
        </w:rPr>
      </w:pPr>
      <w:r w:rsidRPr="005B470D">
        <w:rPr>
          <w:rFonts w:asciiTheme="majorBidi" w:hAnsiTheme="majorBidi" w:cstheme="majorBidi"/>
        </w:rPr>
        <w:br w:type="page"/>
      </w:r>
    </w:p>
    <w:p w14:paraId="0010A5F3" w14:textId="0335CF8D" w:rsidR="00E923A5" w:rsidRPr="004E41A3" w:rsidRDefault="007A77C1" w:rsidP="004E41A3">
      <w:pPr>
        <w:pStyle w:val="BalloonText"/>
        <w:spacing w:line="360" w:lineRule="auto"/>
        <w:jc w:val="both"/>
        <w:rPr>
          <w:rFonts w:asciiTheme="minorBidi" w:hAnsiTheme="minorBidi" w:cstheme="minorBidi"/>
          <w:sz w:val="24"/>
          <w:szCs w:val="24"/>
        </w:rPr>
      </w:pPr>
      <w:r w:rsidRPr="004E41A3">
        <w:rPr>
          <w:rFonts w:asciiTheme="minorBidi" w:hAnsiTheme="minorBidi" w:cstheme="minorBidi"/>
          <w:sz w:val="24"/>
          <w:szCs w:val="24"/>
        </w:rPr>
        <w:lastRenderedPageBreak/>
        <w:t xml:space="preserve">Awareness </w:t>
      </w:r>
      <w:r w:rsidR="003C7B86" w:rsidRPr="004E41A3">
        <w:rPr>
          <w:rFonts w:asciiTheme="minorBidi" w:hAnsiTheme="minorBidi" w:cstheme="minorBidi"/>
          <w:sz w:val="24"/>
          <w:szCs w:val="24"/>
        </w:rPr>
        <w:t xml:space="preserve">of </w:t>
      </w:r>
      <w:r w:rsidRPr="004E41A3">
        <w:rPr>
          <w:rFonts w:asciiTheme="minorBidi" w:hAnsiTheme="minorBidi" w:cstheme="minorBidi"/>
          <w:sz w:val="24"/>
          <w:szCs w:val="24"/>
        </w:rPr>
        <w:t>femoroacetabular impingement (FAI)</w:t>
      </w:r>
      <w:r w:rsidR="00BD1DE1" w:rsidRPr="004E41A3">
        <w:rPr>
          <w:rFonts w:asciiTheme="minorBidi" w:hAnsiTheme="minorBidi" w:cstheme="minorBidi"/>
          <w:sz w:val="24"/>
          <w:szCs w:val="24"/>
        </w:rPr>
        <w:t xml:space="preserve"> syndrome</w:t>
      </w:r>
      <w:r w:rsidRPr="004E41A3">
        <w:rPr>
          <w:rFonts w:asciiTheme="minorBidi" w:hAnsiTheme="minorBidi" w:cstheme="minorBidi"/>
          <w:sz w:val="24"/>
          <w:szCs w:val="24"/>
        </w:rPr>
        <w:t xml:space="preserve">, acetabular labral tears and chondral lesions </w:t>
      </w:r>
      <w:r w:rsidR="0016269D" w:rsidRPr="004E41A3">
        <w:rPr>
          <w:rFonts w:asciiTheme="minorBidi" w:hAnsiTheme="minorBidi" w:cstheme="minorBidi"/>
          <w:sz w:val="24"/>
          <w:szCs w:val="24"/>
        </w:rPr>
        <w:t>as potential cause</w:t>
      </w:r>
      <w:r w:rsidR="003C7B86" w:rsidRPr="004E41A3">
        <w:rPr>
          <w:rFonts w:asciiTheme="minorBidi" w:hAnsiTheme="minorBidi" w:cstheme="minorBidi"/>
          <w:sz w:val="24"/>
          <w:szCs w:val="24"/>
        </w:rPr>
        <w:t>s</w:t>
      </w:r>
      <w:r w:rsidR="0016269D" w:rsidRPr="004E41A3">
        <w:rPr>
          <w:rFonts w:asciiTheme="minorBidi" w:hAnsiTheme="minorBidi" w:cstheme="minorBidi"/>
          <w:sz w:val="24"/>
          <w:szCs w:val="24"/>
        </w:rPr>
        <w:t xml:space="preserve"> of hip</w:t>
      </w:r>
      <w:r w:rsidR="003C7B86" w:rsidRPr="004E41A3">
        <w:rPr>
          <w:rFonts w:asciiTheme="minorBidi" w:hAnsiTheme="minorBidi" w:cstheme="minorBidi"/>
          <w:sz w:val="24"/>
          <w:szCs w:val="24"/>
        </w:rPr>
        <w:t>-</w:t>
      </w:r>
      <w:r w:rsidR="0016269D" w:rsidRPr="004E41A3">
        <w:rPr>
          <w:rFonts w:asciiTheme="minorBidi" w:hAnsiTheme="minorBidi" w:cstheme="minorBidi"/>
          <w:sz w:val="24"/>
          <w:szCs w:val="24"/>
        </w:rPr>
        <w:t xml:space="preserve">related groin pain </w:t>
      </w:r>
      <w:r w:rsidRPr="004E41A3">
        <w:rPr>
          <w:rFonts w:asciiTheme="minorBidi" w:hAnsiTheme="minorBidi" w:cstheme="minorBidi"/>
          <w:sz w:val="24"/>
          <w:szCs w:val="24"/>
        </w:rPr>
        <w:t xml:space="preserve">has increased considerably </w:t>
      </w:r>
      <w:r w:rsidR="00E07748" w:rsidRPr="004E41A3">
        <w:rPr>
          <w:rFonts w:asciiTheme="minorBidi" w:hAnsiTheme="minorBidi" w:cstheme="minorBidi"/>
          <w:sz w:val="24"/>
          <w:szCs w:val="24"/>
        </w:rPr>
        <w:t>due to advances in imaging</w:t>
      </w:r>
      <w:r w:rsidR="00E923A5" w:rsidRPr="004E41A3">
        <w:rPr>
          <w:rFonts w:asciiTheme="minorBidi" w:hAnsiTheme="minorBidi" w:cstheme="minorBidi"/>
          <w:sz w:val="24"/>
          <w:szCs w:val="24"/>
        </w:rPr>
        <w:t xml:space="preserve"> and </w:t>
      </w:r>
      <w:r w:rsidRPr="004E41A3">
        <w:rPr>
          <w:rFonts w:asciiTheme="minorBidi" w:hAnsiTheme="minorBidi" w:cstheme="minorBidi"/>
          <w:sz w:val="24"/>
          <w:szCs w:val="24"/>
        </w:rPr>
        <w:t>arthroscopic surg</w:t>
      </w:r>
      <w:r w:rsidR="00E923A5" w:rsidRPr="004E41A3">
        <w:rPr>
          <w:rFonts w:asciiTheme="minorBidi" w:hAnsiTheme="minorBidi" w:cstheme="minorBidi"/>
          <w:sz w:val="24"/>
          <w:szCs w:val="24"/>
        </w:rPr>
        <w:t>ery</w:t>
      </w:r>
      <w:r w:rsidRPr="004E41A3">
        <w:rPr>
          <w:rFonts w:asciiTheme="minorBidi" w:hAnsiTheme="minorBidi" w:cstheme="minorBidi"/>
          <w:sz w:val="24"/>
          <w:szCs w:val="24"/>
        </w:rPr>
        <w:t>.</w:t>
      </w:r>
      <w:r w:rsidR="003C7B86" w:rsidRPr="004E41A3">
        <w:rPr>
          <w:rFonts w:asciiTheme="minorBidi" w:hAnsiTheme="minorBidi" w:cstheme="minorBidi"/>
          <w:sz w:val="24"/>
          <w:szCs w:val="24"/>
        </w:rPr>
        <w:t xml:space="preserve"> </w:t>
      </w:r>
      <w:r w:rsidR="002D1233" w:rsidRPr="004E41A3">
        <w:rPr>
          <w:rFonts w:asciiTheme="minorBidi" w:hAnsiTheme="minorBidi" w:cstheme="minorBidi"/>
          <w:sz w:val="24"/>
          <w:szCs w:val="24"/>
        </w:rPr>
        <w:t>Consequently, hip imaging and surgery rates have grown rapidly</w:t>
      </w:r>
      <w:r w:rsidR="00D86F3E" w:rsidRPr="004E41A3">
        <w:rPr>
          <w:rFonts w:asciiTheme="minorBidi" w:hAnsiTheme="minorBidi" w:cstheme="minorBidi"/>
          <w:sz w:val="24"/>
          <w:szCs w:val="24"/>
        </w:rPr>
        <w:t>.</w:t>
      </w:r>
      <w:r w:rsidR="0064612B" w:rsidRPr="004E41A3">
        <w:rPr>
          <w:rFonts w:asciiTheme="minorBidi" w:hAnsiTheme="minorBidi" w:cstheme="minorBidi"/>
          <w:sz w:val="24"/>
          <w:szCs w:val="24"/>
        </w:rPr>
        <w:fldChar w:fldCharType="begin"/>
      </w:r>
      <w:r w:rsidR="00027898" w:rsidRPr="004E41A3">
        <w:rPr>
          <w:rFonts w:asciiTheme="minorBidi" w:hAnsiTheme="minorBidi" w:cstheme="minorBidi"/>
          <w:sz w:val="24"/>
          <w:szCs w:val="24"/>
        </w:rPr>
        <w:instrText xml:space="preserve"> ADDIN EN.CITE &lt;EndNote&gt;&lt;Cite&gt;&lt;Author&gt;Reiman&lt;/Author&gt;&lt;Year&gt;2015&lt;/Year&gt;&lt;RecNum&gt;4219&lt;/RecNum&gt;&lt;DisplayText&gt;&lt;style face="superscript"&gt;1&lt;/style&gt;&lt;/DisplayText&gt;&lt;record&gt;&lt;rec-number&gt;4219&lt;/rec-number&gt;&lt;foreign-keys&gt;&lt;key app="EN" db-id="zdxtsapry2xtteexxxyxaw2rapx2aff0aaa9" timestamp="1497435926"&gt;4219&lt;/key&gt;&lt;/foreign-keys&gt;&lt;ref-type name="Journal Article"&gt;17&lt;/ref-type&gt;&lt;contributors&gt;&lt;authors&gt;&lt;author&gt;Reiman, Michael P&lt;/author&gt;&lt;author&gt;Thorborg, Kristian&lt;/author&gt;&lt;/authors&gt;&lt;/contributors&gt;&lt;titles&gt;&lt;title&gt;Femoroacetabular impingement surgery: are we moving too fast and too far beyond the evidence?&lt;/title&gt;&lt;secondary-title&gt;British journal of sports medicine&lt;/secondary-title&gt;&lt;/titles&gt;&lt;periodical&gt;&lt;full-title&gt;British Journal of Sports Medicine&lt;/full-title&gt;&lt;abbr-1&gt;Br J Sports Med&lt;/abbr-1&gt;&lt;abbr-2&gt;Br J Sports Med&lt;/abbr-2&gt;&lt;/periodical&gt;&lt;pages&gt;782-784&lt;/pages&gt;&lt;volume&gt;49&lt;/volume&gt;&lt;number&gt;12&lt;/number&gt;&lt;edition&gt;bjsports-2014-093821&lt;/edition&gt;&lt;dates&gt;&lt;year&gt;2015&lt;/year&gt;&lt;/dates&gt;&lt;isbn&gt;1473-0480&lt;/isbn&gt;&lt;urls&gt;&lt;/urls&gt;&lt;/record&gt;&lt;/Cite&gt;&lt;/EndNote&gt;</w:instrText>
      </w:r>
      <w:r w:rsidR="0064612B" w:rsidRPr="004E41A3">
        <w:rPr>
          <w:rFonts w:asciiTheme="minorBidi" w:hAnsiTheme="minorBidi" w:cstheme="minorBidi"/>
          <w:sz w:val="24"/>
          <w:szCs w:val="24"/>
        </w:rPr>
        <w:fldChar w:fldCharType="separate"/>
      </w:r>
      <w:r w:rsidR="0064612B" w:rsidRPr="004E41A3">
        <w:rPr>
          <w:rFonts w:asciiTheme="minorBidi" w:hAnsiTheme="minorBidi" w:cstheme="minorBidi"/>
          <w:noProof/>
          <w:sz w:val="24"/>
          <w:szCs w:val="24"/>
          <w:vertAlign w:val="superscript"/>
        </w:rPr>
        <w:t>1</w:t>
      </w:r>
      <w:r w:rsidR="0064612B" w:rsidRPr="004E41A3">
        <w:rPr>
          <w:rFonts w:asciiTheme="minorBidi" w:hAnsiTheme="minorBidi" w:cstheme="minorBidi"/>
          <w:sz w:val="24"/>
          <w:szCs w:val="24"/>
        </w:rPr>
        <w:fldChar w:fldCharType="end"/>
      </w:r>
      <w:r w:rsidR="00D86F3E" w:rsidRPr="004E41A3">
        <w:rPr>
          <w:rFonts w:asciiTheme="minorBidi" w:hAnsiTheme="minorBidi" w:cstheme="minorBidi"/>
          <w:sz w:val="24"/>
          <w:szCs w:val="24"/>
        </w:rPr>
        <w:t xml:space="preserve"> </w:t>
      </w:r>
      <w:r w:rsidR="00E923A5" w:rsidRPr="004E41A3">
        <w:rPr>
          <w:rFonts w:asciiTheme="minorBidi" w:hAnsiTheme="minorBidi" w:cstheme="minorBidi"/>
          <w:sz w:val="24"/>
          <w:szCs w:val="24"/>
        </w:rPr>
        <w:t>However, there is no strong evidence of improved clinical outcomes</w:t>
      </w:r>
      <w:r w:rsidR="006A7827" w:rsidRPr="004E41A3">
        <w:rPr>
          <w:rFonts w:asciiTheme="minorBidi" w:hAnsiTheme="minorBidi" w:cstheme="minorBidi"/>
          <w:sz w:val="24"/>
          <w:szCs w:val="24"/>
        </w:rPr>
        <w:t xml:space="preserve"> with arthroscopic interventions</w:t>
      </w:r>
      <w:r w:rsidR="00E923A5" w:rsidRPr="004E41A3">
        <w:rPr>
          <w:rFonts w:asciiTheme="minorBidi" w:hAnsiTheme="minorBidi" w:cstheme="minorBidi"/>
          <w:sz w:val="24"/>
          <w:szCs w:val="24"/>
        </w:rPr>
        <w:t xml:space="preserve">. </w:t>
      </w:r>
      <w:r w:rsidR="00E15984" w:rsidRPr="004E41A3">
        <w:rPr>
          <w:rFonts w:asciiTheme="minorBidi" w:hAnsiTheme="minorBidi" w:cstheme="minorBidi"/>
          <w:sz w:val="24"/>
          <w:szCs w:val="24"/>
        </w:rPr>
        <w:t xml:space="preserve">Although imaging findings are only diagnostic for FAI syndrome when </w:t>
      </w:r>
      <w:r w:rsidR="000D7239" w:rsidRPr="004E41A3">
        <w:rPr>
          <w:rFonts w:asciiTheme="minorBidi" w:hAnsiTheme="minorBidi" w:cstheme="minorBidi"/>
          <w:sz w:val="24"/>
          <w:szCs w:val="24"/>
        </w:rPr>
        <w:t xml:space="preserve">they exist </w:t>
      </w:r>
      <w:r w:rsidR="00E15984" w:rsidRPr="004E41A3">
        <w:rPr>
          <w:rFonts w:asciiTheme="minorBidi" w:hAnsiTheme="minorBidi" w:cstheme="minorBidi"/>
          <w:i/>
          <w:sz w:val="24"/>
          <w:szCs w:val="24"/>
        </w:rPr>
        <w:t>together with clinical signs and symptoms</w:t>
      </w:r>
      <w:r w:rsidR="00E15984" w:rsidRPr="004E41A3">
        <w:rPr>
          <w:rFonts w:asciiTheme="minorBidi" w:hAnsiTheme="minorBidi" w:cstheme="minorBidi"/>
          <w:sz w:val="24"/>
          <w:szCs w:val="24"/>
        </w:rPr>
        <w:t>, imaging remains the main criterion for FAI surgery.</w:t>
      </w:r>
      <w:r w:rsidR="00E15984" w:rsidRPr="004E41A3">
        <w:rPr>
          <w:rFonts w:asciiTheme="minorBidi" w:hAnsiTheme="minorBidi" w:cstheme="minorBidi"/>
          <w:sz w:val="24"/>
          <w:szCs w:val="24"/>
        </w:rPr>
        <w:fldChar w:fldCharType="begin"/>
      </w:r>
      <w:r w:rsidR="0088446D" w:rsidRPr="004E41A3">
        <w:rPr>
          <w:rFonts w:asciiTheme="minorBidi" w:hAnsiTheme="minorBidi" w:cstheme="minorBidi"/>
          <w:sz w:val="24"/>
          <w:szCs w:val="24"/>
        </w:rPr>
        <w:instrText xml:space="preserve"> ADDIN EN.CITE &lt;EndNote&gt;&lt;Cite&gt;&lt;Author&gt;Peters&lt;/Author&gt;&lt;Year&gt;2017&lt;/Year&gt;&lt;RecNum&gt;4161&lt;/RecNum&gt;&lt;DisplayText&gt;&lt;style face="superscript"&gt;2&lt;/style&gt;&lt;/DisplayText&gt;&lt;record&gt;&lt;rec-number&gt;4161&lt;/rec-number&gt;&lt;foreign-keys&gt;&lt;key app="EN" db-id="zdxtsapry2xtteexxxyxaw2rapx2aff0aaa9" timestamp="1491287699"&gt;4161&lt;/key&gt;&lt;/foreign-keys&gt;&lt;ref-type name="Journal Article"&gt;17&lt;/ref-type&gt;&lt;contributors&gt;&lt;authors&gt;&lt;author&gt;Peters, Scott&lt;/author&gt;&lt;author&gt;Laing, Alisha&lt;/author&gt;&lt;author&gt;Emerson, Courtney&lt;/author&gt;&lt;author&gt;Mutchler, Kelsey&lt;/author&gt;&lt;author&gt;Joyce, Thomas&lt;/author&gt;&lt;author&gt;Thorborg, Kristian&lt;/author&gt;&lt;author&gt;Hölmich, Per&lt;/author&gt;&lt;author&gt;Reiman, Michael&lt;/author&gt;&lt;/authors&gt;&lt;/contributors&gt;&lt;titles&gt;&lt;title&gt;Surgical criteria for femoroacetabular impingement syndrome: a scoping review&lt;/title&gt;&lt;secondary-title&gt;Br J Sports Med&lt;/secondary-title&gt;&lt;/titles&gt;&lt;periodical&gt;&lt;full-title&gt;British Journal of Sports Medicine&lt;/full-title&gt;&lt;abbr-1&gt;Br J Sports Med&lt;/abbr-1&gt;&lt;abbr-2&gt;Br J Sports Med&lt;/abbr-2&gt;&lt;/periodical&gt;&lt;volume&gt;bjsports-2016-096936&lt;/volume&gt;&lt;dates&gt;&lt;year&gt;2017&lt;/year&gt;&lt;/dates&gt;&lt;isbn&gt;0306-3674&lt;/isbn&gt;&lt;urls&gt;&lt;/urls&gt;&lt;/record&gt;&lt;/Cite&gt;&lt;/EndNote&gt;</w:instrText>
      </w:r>
      <w:r w:rsidR="00E15984" w:rsidRPr="004E41A3">
        <w:rPr>
          <w:rFonts w:asciiTheme="minorBidi" w:hAnsiTheme="minorBidi" w:cstheme="minorBidi"/>
          <w:sz w:val="24"/>
          <w:szCs w:val="24"/>
        </w:rPr>
        <w:fldChar w:fldCharType="separate"/>
      </w:r>
      <w:r w:rsidR="0064612B" w:rsidRPr="004E41A3">
        <w:rPr>
          <w:rFonts w:asciiTheme="minorBidi" w:hAnsiTheme="minorBidi" w:cstheme="minorBidi"/>
          <w:noProof/>
          <w:sz w:val="24"/>
          <w:szCs w:val="24"/>
          <w:vertAlign w:val="superscript"/>
        </w:rPr>
        <w:t>2</w:t>
      </w:r>
      <w:r w:rsidR="00E15984" w:rsidRPr="004E41A3">
        <w:rPr>
          <w:rFonts w:asciiTheme="minorBidi" w:hAnsiTheme="minorBidi" w:cstheme="minorBidi"/>
          <w:sz w:val="24"/>
          <w:szCs w:val="24"/>
        </w:rPr>
        <w:fldChar w:fldCharType="end"/>
      </w:r>
      <w:r w:rsidR="00E15984" w:rsidRPr="004E41A3">
        <w:rPr>
          <w:rFonts w:asciiTheme="minorBidi" w:hAnsiTheme="minorBidi" w:cstheme="minorBidi"/>
          <w:sz w:val="24"/>
          <w:szCs w:val="24"/>
        </w:rPr>
        <w:t xml:space="preserve"> </w:t>
      </w:r>
      <w:r w:rsidR="004F6886" w:rsidRPr="004E41A3">
        <w:rPr>
          <w:rFonts w:asciiTheme="minorBidi" w:hAnsiTheme="minorBidi" w:cstheme="minorBidi"/>
          <w:sz w:val="24"/>
          <w:szCs w:val="24"/>
        </w:rPr>
        <w:t>Most patients</w:t>
      </w:r>
      <w:r w:rsidR="00E15984" w:rsidRPr="004E41A3">
        <w:rPr>
          <w:rFonts w:asciiTheme="minorBidi" w:hAnsiTheme="minorBidi" w:cstheme="minorBidi"/>
          <w:sz w:val="24"/>
          <w:szCs w:val="24"/>
        </w:rPr>
        <w:t xml:space="preserve"> (71%) are willing to undergo surgery based solely upon their physician’s recommendation.</w:t>
      </w:r>
      <w:r w:rsidR="00E15984" w:rsidRPr="004E41A3">
        <w:rPr>
          <w:rFonts w:asciiTheme="minorBidi" w:hAnsiTheme="minorBidi" w:cstheme="minorBidi"/>
          <w:sz w:val="24"/>
          <w:szCs w:val="24"/>
        </w:rPr>
        <w:fldChar w:fldCharType="begin"/>
      </w:r>
      <w:r w:rsidR="0064612B" w:rsidRPr="004E41A3">
        <w:rPr>
          <w:rFonts w:asciiTheme="minorBidi" w:hAnsiTheme="minorBidi" w:cstheme="minorBidi"/>
          <w:sz w:val="24"/>
          <w:szCs w:val="24"/>
        </w:rPr>
        <w:instrText xml:space="preserve"> ADDIN EN.CITE &lt;EndNote&gt;&lt;Cite&gt;&lt;Author&gt;Boye&lt;/Author&gt;&lt;Year&gt;2015&lt;/Year&gt;&lt;RecNum&gt;4162&lt;/RecNum&gt;&lt;DisplayText&gt;&lt;style face="superscript"&gt;3&lt;/style&gt;&lt;/DisplayText&gt;&lt;record&gt;&lt;rec-number&gt;4162&lt;/rec-number&gt;&lt;foreign-keys&gt;&lt;key app="EN" db-id="zdxtsapry2xtteexxxyxaw2rapx2aff0aaa9" timestamp="1491287778"&gt;4162&lt;/key&gt;&lt;/foreign-keys&gt;&lt;ref-type name="Journal Article"&gt;17&lt;/ref-type&gt;&lt;contributors&gt;&lt;authors&gt;&lt;author&gt;Boye, Gloria N&lt;/author&gt;&lt;author&gt;Murray, Kerri&lt;/author&gt;&lt;author&gt;Clohisy, John C&lt;/author&gt;&lt;author&gt;Kim, Young-Jo&lt;/author&gt;&lt;/authors&gt;&lt;/contributors&gt;&lt;titles&gt;&lt;title&gt;Feasibility of a randomized clinical trial for treatment of femoroacetabular impingement of the hip&lt;/title&gt;&lt;secondary-title&gt;Orthopaedic journal of sports medicine&lt;/secondary-title&gt;&lt;/titles&gt;&lt;periodical&gt;&lt;full-title&gt;Orthopaedic journal of sports medicine&lt;/full-title&gt;&lt;abbr-1&gt;Orth J Sports Med&lt;/abbr-1&gt;&lt;/periodical&gt;&lt;pages&gt;2325967115592844&lt;/pages&gt;&lt;volume&gt;3&lt;/volume&gt;&lt;number&gt;7&lt;/number&gt;&lt;dates&gt;&lt;year&gt;2015&lt;/year&gt;&lt;/dates&gt;&lt;isbn&gt;2325-9671&lt;/isbn&gt;&lt;urls&gt;&lt;/urls&gt;&lt;/record&gt;&lt;/Cite&gt;&lt;/EndNote&gt;</w:instrText>
      </w:r>
      <w:r w:rsidR="00E15984" w:rsidRPr="004E41A3">
        <w:rPr>
          <w:rFonts w:asciiTheme="minorBidi" w:hAnsiTheme="minorBidi" w:cstheme="minorBidi"/>
          <w:sz w:val="24"/>
          <w:szCs w:val="24"/>
        </w:rPr>
        <w:fldChar w:fldCharType="separate"/>
      </w:r>
      <w:r w:rsidR="0064612B" w:rsidRPr="004E41A3">
        <w:rPr>
          <w:rFonts w:asciiTheme="minorBidi" w:hAnsiTheme="minorBidi" w:cstheme="minorBidi"/>
          <w:noProof/>
          <w:sz w:val="24"/>
          <w:szCs w:val="24"/>
          <w:vertAlign w:val="superscript"/>
        </w:rPr>
        <w:t>3</w:t>
      </w:r>
      <w:r w:rsidR="00E15984" w:rsidRPr="004E41A3">
        <w:rPr>
          <w:rFonts w:asciiTheme="minorBidi" w:hAnsiTheme="minorBidi" w:cstheme="minorBidi"/>
          <w:sz w:val="24"/>
          <w:szCs w:val="24"/>
        </w:rPr>
        <w:fldChar w:fldCharType="end"/>
      </w:r>
      <w:r w:rsidR="004F6886" w:rsidRPr="004E41A3">
        <w:rPr>
          <w:rFonts w:asciiTheme="minorBidi" w:hAnsiTheme="minorBidi" w:cstheme="minorBidi"/>
          <w:sz w:val="24"/>
          <w:szCs w:val="24"/>
        </w:rPr>
        <w:t xml:space="preserve"> </w:t>
      </w:r>
      <w:r w:rsidR="000D7239" w:rsidRPr="004E41A3">
        <w:rPr>
          <w:rFonts w:asciiTheme="minorBidi" w:hAnsiTheme="minorBidi" w:cstheme="minorBidi"/>
          <w:sz w:val="24"/>
          <w:szCs w:val="24"/>
        </w:rPr>
        <w:t>We question</w:t>
      </w:r>
      <w:r w:rsidR="00E923A5" w:rsidRPr="004E41A3">
        <w:rPr>
          <w:rFonts w:asciiTheme="minorBidi" w:hAnsiTheme="minorBidi" w:cstheme="minorBidi"/>
          <w:sz w:val="24"/>
          <w:szCs w:val="24"/>
        </w:rPr>
        <w:t xml:space="preserve"> </w:t>
      </w:r>
      <w:r w:rsidR="000D7239" w:rsidRPr="004E41A3">
        <w:rPr>
          <w:rFonts w:asciiTheme="minorBidi" w:hAnsiTheme="minorBidi" w:cstheme="minorBidi"/>
          <w:sz w:val="24"/>
          <w:szCs w:val="24"/>
        </w:rPr>
        <w:t xml:space="preserve">whether such reliance on imaging can be </w:t>
      </w:r>
      <w:r w:rsidR="00E923A5" w:rsidRPr="004E41A3">
        <w:rPr>
          <w:rFonts w:asciiTheme="minorBidi" w:hAnsiTheme="minorBidi" w:cstheme="minorBidi"/>
          <w:sz w:val="24"/>
          <w:szCs w:val="24"/>
        </w:rPr>
        <w:t>justified</w:t>
      </w:r>
      <w:r w:rsidR="000D7239" w:rsidRPr="004E41A3">
        <w:rPr>
          <w:rFonts w:asciiTheme="minorBidi" w:hAnsiTheme="minorBidi" w:cstheme="minorBidi"/>
          <w:sz w:val="24"/>
          <w:szCs w:val="24"/>
        </w:rPr>
        <w:t>. Does it have</w:t>
      </w:r>
      <w:r w:rsidR="006A7827" w:rsidRPr="004E41A3">
        <w:rPr>
          <w:rFonts w:asciiTheme="minorBidi" w:hAnsiTheme="minorBidi" w:cstheme="minorBidi"/>
          <w:sz w:val="24"/>
          <w:szCs w:val="24"/>
        </w:rPr>
        <w:t xml:space="preserve"> risks</w:t>
      </w:r>
      <w:r w:rsidR="00E923A5" w:rsidRPr="004E41A3">
        <w:rPr>
          <w:rFonts w:asciiTheme="minorBidi" w:hAnsiTheme="minorBidi" w:cstheme="minorBidi"/>
          <w:sz w:val="24"/>
          <w:szCs w:val="24"/>
        </w:rPr>
        <w:t xml:space="preserve"> (e.g. radiation,</w:t>
      </w:r>
      <w:r w:rsidR="006A7827" w:rsidRPr="004E41A3">
        <w:rPr>
          <w:rFonts w:asciiTheme="minorBidi" w:hAnsiTheme="minorBidi" w:cstheme="minorBidi"/>
          <w:sz w:val="24"/>
          <w:szCs w:val="24"/>
        </w:rPr>
        <w:t xml:space="preserve"> downstream testing,</w:t>
      </w:r>
      <w:r w:rsidR="00E923A5" w:rsidRPr="004E41A3">
        <w:rPr>
          <w:rFonts w:asciiTheme="minorBidi" w:hAnsiTheme="minorBidi" w:cstheme="minorBidi"/>
          <w:sz w:val="24"/>
          <w:szCs w:val="24"/>
        </w:rPr>
        <w:t xml:space="preserve"> costs) and </w:t>
      </w:r>
      <w:r w:rsidR="000D7239" w:rsidRPr="004E41A3">
        <w:rPr>
          <w:rFonts w:asciiTheme="minorBidi" w:hAnsiTheme="minorBidi" w:cstheme="minorBidi"/>
          <w:sz w:val="24"/>
          <w:szCs w:val="24"/>
        </w:rPr>
        <w:t xml:space="preserve">may it lead to suboptimal </w:t>
      </w:r>
      <w:r w:rsidR="00E923A5" w:rsidRPr="004E41A3">
        <w:rPr>
          <w:rFonts w:asciiTheme="minorBidi" w:hAnsiTheme="minorBidi" w:cstheme="minorBidi"/>
          <w:sz w:val="24"/>
          <w:szCs w:val="24"/>
        </w:rPr>
        <w:t>management of hip-related groin pain</w:t>
      </w:r>
      <w:r w:rsidR="000D7239" w:rsidRPr="004E41A3">
        <w:rPr>
          <w:rFonts w:asciiTheme="minorBidi" w:hAnsiTheme="minorBidi" w:cstheme="minorBidi"/>
          <w:sz w:val="24"/>
          <w:szCs w:val="24"/>
        </w:rPr>
        <w:t xml:space="preserve">? </w:t>
      </w:r>
    </w:p>
    <w:p w14:paraId="19BB1E31" w14:textId="77777777" w:rsidR="00B6349F" w:rsidRPr="004E41A3" w:rsidRDefault="00B6349F" w:rsidP="004E41A3">
      <w:pPr>
        <w:spacing w:line="360" w:lineRule="auto"/>
        <w:jc w:val="both"/>
        <w:rPr>
          <w:rFonts w:asciiTheme="minorBidi" w:hAnsiTheme="minorBidi"/>
          <w:b/>
        </w:rPr>
      </w:pPr>
    </w:p>
    <w:p w14:paraId="3A81F925" w14:textId="05165D6A" w:rsidR="00560229" w:rsidRPr="004E41A3" w:rsidRDefault="000D7239" w:rsidP="004E41A3">
      <w:pPr>
        <w:autoSpaceDE w:val="0"/>
        <w:autoSpaceDN w:val="0"/>
        <w:adjustRightInd w:val="0"/>
        <w:spacing w:line="360" w:lineRule="auto"/>
        <w:jc w:val="both"/>
        <w:rPr>
          <w:rFonts w:asciiTheme="minorBidi" w:hAnsiTheme="minorBidi"/>
          <w:b/>
        </w:rPr>
      </w:pPr>
      <w:r w:rsidRPr="004E41A3">
        <w:rPr>
          <w:rFonts w:asciiTheme="minorBidi" w:hAnsiTheme="minorBidi"/>
          <w:b/>
        </w:rPr>
        <w:t xml:space="preserve">Do </w:t>
      </w:r>
      <w:r w:rsidR="00A108CF" w:rsidRPr="004E41A3">
        <w:rPr>
          <w:rFonts w:asciiTheme="minorBidi" w:hAnsiTheme="minorBidi"/>
          <w:b/>
        </w:rPr>
        <w:t>imaging findings predict hip-related groin pain?</w:t>
      </w:r>
    </w:p>
    <w:p w14:paraId="273FE28B" w14:textId="3E66CCCC" w:rsidR="00D2049D" w:rsidRPr="004E41A3" w:rsidRDefault="00F443AF" w:rsidP="004E41A3">
      <w:pPr>
        <w:autoSpaceDE w:val="0"/>
        <w:autoSpaceDN w:val="0"/>
        <w:adjustRightInd w:val="0"/>
        <w:spacing w:line="360" w:lineRule="auto"/>
        <w:jc w:val="both"/>
        <w:rPr>
          <w:rFonts w:asciiTheme="minorBidi" w:hAnsiTheme="minorBidi"/>
        </w:rPr>
      </w:pPr>
      <w:r w:rsidRPr="004E41A3">
        <w:rPr>
          <w:rFonts w:asciiTheme="minorBidi" w:hAnsiTheme="minorBidi"/>
        </w:rPr>
        <w:t>P</w:t>
      </w:r>
      <w:r w:rsidR="004B27D5" w:rsidRPr="004E41A3">
        <w:rPr>
          <w:rFonts w:asciiTheme="minorBidi" w:hAnsiTheme="minorBidi"/>
        </w:rPr>
        <w:t xml:space="preserve">eople with </w:t>
      </w:r>
      <w:r w:rsidR="00C53BFF" w:rsidRPr="004E41A3">
        <w:rPr>
          <w:rFonts w:asciiTheme="minorBidi" w:hAnsiTheme="minorBidi"/>
        </w:rPr>
        <w:t xml:space="preserve">both </w:t>
      </w:r>
      <w:r w:rsidR="00B63748" w:rsidRPr="004E41A3">
        <w:rPr>
          <w:rFonts w:asciiTheme="minorBidi" w:hAnsiTheme="minorBidi"/>
        </w:rPr>
        <w:t xml:space="preserve">large </w:t>
      </w:r>
      <w:r w:rsidR="00D575E7" w:rsidRPr="004E41A3">
        <w:rPr>
          <w:rFonts w:asciiTheme="minorBidi" w:hAnsiTheme="minorBidi"/>
        </w:rPr>
        <w:t>c</w:t>
      </w:r>
      <w:r w:rsidR="004B27D5" w:rsidRPr="004E41A3">
        <w:rPr>
          <w:rFonts w:asciiTheme="minorBidi" w:hAnsiTheme="minorBidi"/>
        </w:rPr>
        <w:t>am</w:t>
      </w:r>
      <w:r w:rsidR="00D2049D" w:rsidRPr="004E41A3">
        <w:rPr>
          <w:rFonts w:asciiTheme="minorBidi" w:hAnsiTheme="minorBidi"/>
        </w:rPr>
        <w:t xml:space="preserve"> morphology</w:t>
      </w:r>
      <w:r w:rsidR="004B27D5" w:rsidRPr="004E41A3">
        <w:rPr>
          <w:rFonts w:asciiTheme="minorBidi" w:hAnsiTheme="minorBidi"/>
        </w:rPr>
        <w:t xml:space="preserve"> and reduced hip internal rotation </w:t>
      </w:r>
      <w:r w:rsidR="00216D1E" w:rsidRPr="004E41A3">
        <w:rPr>
          <w:rFonts w:asciiTheme="minorBidi" w:hAnsiTheme="minorBidi"/>
        </w:rPr>
        <w:t>are</w:t>
      </w:r>
      <w:r w:rsidR="004B27D5" w:rsidRPr="004E41A3">
        <w:rPr>
          <w:rFonts w:asciiTheme="minorBidi" w:hAnsiTheme="minorBidi"/>
        </w:rPr>
        <w:t xml:space="preserve"> 25 times more likely to develop</w:t>
      </w:r>
      <w:r w:rsidR="00860D6D" w:rsidRPr="004E41A3">
        <w:rPr>
          <w:rFonts w:asciiTheme="minorBidi" w:hAnsiTheme="minorBidi"/>
        </w:rPr>
        <w:t xml:space="preserve"> </w:t>
      </w:r>
      <w:r w:rsidRPr="004E41A3">
        <w:rPr>
          <w:rFonts w:asciiTheme="minorBidi" w:hAnsiTheme="minorBidi"/>
        </w:rPr>
        <w:t xml:space="preserve">future </w:t>
      </w:r>
      <w:r w:rsidR="00E971BF" w:rsidRPr="004E41A3">
        <w:rPr>
          <w:rFonts w:asciiTheme="minorBidi" w:hAnsiTheme="minorBidi"/>
        </w:rPr>
        <w:t>hip osteoarthritis (OA).</w:t>
      </w:r>
      <w:r w:rsidR="006150D1" w:rsidRPr="004E41A3">
        <w:rPr>
          <w:rFonts w:asciiTheme="minorBidi" w:hAnsiTheme="minorBidi"/>
        </w:rPr>
        <w:fldChar w:fldCharType="begin"/>
      </w:r>
      <w:r w:rsidR="0064612B" w:rsidRPr="004E41A3">
        <w:rPr>
          <w:rFonts w:asciiTheme="minorBidi" w:hAnsiTheme="minorBidi"/>
        </w:rPr>
        <w:instrText xml:space="preserve"> ADDIN EN.CITE &lt;EndNote&gt;&lt;Cite&gt;&lt;Author&gt;Agricola&lt;/Author&gt;&lt;Year&gt;2014&lt;/Year&gt;&lt;RecNum&gt;4163&lt;/RecNum&gt;&lt;DisplayText&gt;&lt;style face="superscript"&gt;4&lt;/style&gt;&lt;/DisplayText&gt;&lt;record&gt;&lt;rec-number&gt;4163&lt;/rec-number&gt;&lt;foreign-keys&gt;&lt;key app="EN" db-id="zdxtsapry2xtteexxxyxaw2rapx2aff0aaa9" timestamp="1491287819"&gt;4163&lt;/key&gt;&lt;/foreign-keys&gt;&lt;ref-type name="Journal Article"&gt;17&lt;/ref-type&gt;&lt;contributors&gt;&lt;authors&gt;&lt;author&gt;Agricola, R&lt;/author&gt;&lt;author&gt;Waarsing, JH&lt;/author&gt;&lt;author&gt;Thomas, GE&lt;/author&gt;&lt;author&gt;Carr, AJ&lt;/author&gt;&lt;author&gt;Reijman, M&lt;/author&gt;&lt;author&gt;Bierma-Zeinstra, SMA&lt;/author&gt;&lt;author&gt;Glyn-Jones, S&lt;/author&gt;&lt;author&gt;Weinans, H&lt;/author&gt;&lt;author&gt;Arden, NK&lt;/author&gt;&lt;/authors&gt;&lt;/contributors&gt;&lt;titles&gt;&lt;title&gt;Cam impingement: defining the presence of a cam deformity by the alpha angle: data from the CHECK cohort and Chingford cohort&lt;/title&gt;&lt;secondary-title&gt;Osteoarthritis and Cartilage&lt;/secondary-title&gt;&lt;/titles&gt;&lt;periodical&gt;&lt;full-title&gt;Osteoarthritis and Cartilage&lt;/full-title&gt;&lt;abbr-1&gt;Osteoarthr Cartilage&lt;/abbr-1&gt;&lt;/periodical&gt;&lt;pages&gt;218-225&lt;/pages&gt;&lt;volume&gt;22&lt;/volume&gt;&lt;number&gt;2&lt;/number&gt;&lt;dates&gt;&lt;year&gt;2014&lt;/year&gt;&lt;/dates&gt;&lt;isbn&gt;1063-4584&lt;/isbn&gt;&lt;urls&gt;&lt;/urls&gt;&lt;/record&gt;&lt;/Cite&gt;&lt;/EndNote&gt;</w:instrText>
      </w:r>
      <w:r w:rsidR="006150D1" w:rsidRPr="004E41A3">
        <w:rPr>
          <w:rFonts w:asciiTheme="minorBidi" w:hAnsiTheme="minorBidi"/>
        </w:rPr>
        <w:fldChar w:fldCharType="separate"/>
      </w:r>
      <w:r w:rsidR="0064612B" w:rsidRPr="004E41A3">
        <w:rPr>
          <w:rFonts w:asciiTheme="minorBidi" w:hAnsiTheme="minorBidi"/>
          <w:noProof/>
          <w:vertAlign w:val="superscript"/>
        </w:rPr>
        <w:t>4</w:t>
      </w:r>
      <w:r w:rsidR="006150D1" w:rsidRPr="004E41A3">
        <w:rPr>
          <w:rFonts w:asciiTheme="minorBidi" w:hAnsiTheme="minorBidi"/>
        </w:rPr>
        <w:fldChar w:fldCharType="end"/>
      </w:r>
      <w:r w:rsidR="006150D1" w:rsidRPr="004E41A3">
        <w:rPr>
          <w:rFonts w:asciiTheme="minorBidi" w:hAnsiTheme="minorBidi"/>
        </w:rPr>
        <w:t xml:space="preserve"> </w:t>
      </w:r>
      <w:r w:rsidR="000300B6" w:rsidRPr="004E41A3">
        <w:rPr>
          <w:rFonts w:asciiTheme="minorBidi" w:hAnsiTheme="minorBidi"/>
        </w:rPr>
        <w:t>While s</w:t>
      </w:r>
      <w:r w:rsidR="004B27D5" w:rsidRPr="004E41A3">
        <w:rPr>
          <w:rFonts w:asciiTheme="minorBidi" w:hAnsiTheme="minorBidi"/>
        </w:rPr>
        <w:t>uch high odds ratios cannot be ignored</w:t>
      </w:r>
      <w:r w:rsidR="000300B6" w:rsidRPr="004E41A3">
        <w:rPr>
          <w:rFonts w:asciiTheme="minorBidi" w:hAnsiTheme="minorBidi"/>
        </w:rPr>
        <w:t xml:space="preserve">, many with such morphology do not </w:t>
      </w:r>
      <w:r w:rsidR="00453791" w:rsidRPr="004E41A3">
        <w:rPr>
          <w:rFonts w:asciiTheme="minorBidi" w:hAnsiTheme="minorBidi"/>
          <w:color w:val="000000"/>
        </w:rPr>
        <w:t xml:space="preserve">develop </w:t>
      </w:r>
      <w:r w:rsidR="00860D6D" w:rsidRPr="004E41A3">
        <w:rPr>
          <w:rFonts w:asciiTheme="minorBidi" w:hAnsiTheme="minorBidi"/>
          <w:color w:val="000000"/>
        </w:rPr>
        <w:t xml:space="preserve">future </w:t>
      </w:r>
      <w:r w:rsidR="001F6386" w:rsidRPr="004E41A3">
        <w:rPr>
          <w:rFonts w:asciiTheme="minorBidi" w:hAnsiTheme="minorBidi"/>
          <w:color w:val="000000"/>
        </w:rPr>
        <w:t xml:space="preserve">hip </w:t>
      </w:r>
      <w:r w:rsidR="00861B73" w:rsidRPr="004E41A3">
        <w:rPr>
          <w:rFonts w:asciiTheme="minorBidi" w:hAnsiTheme="minorBidi"/>
          <w:color w:val="000000"/>
        </w:rPr>
        <w:t>OA</w:t>
      </w:r>
      <w:r w:rsidR="001F6386" w:rsidRPr="004E41A3">
        <w:rPr>
          <w:rFonts w:asciiTheme="minorBidi" w:hAnsiTheme="minorBidi"/>
          <w:color w:val="000000"/>
        </w:rPr>
        <w:t>,</w:t>
      </w:r>
      <w:r w:rsidR="006150D1" w:rsidRPr="004E41A3">
        <w:rPr>
          <w:rFonts w:asciiTheme="minorBidi" w:hAnsiTheme="minorBidi"/>
          <w:color w:val="000000"/>
        </w:rPr>
        <w:fldChar w:fldCharType="begin">
          <w:fldData xml:space="preserve">PEVuZE5vdGU+PENpdGU+PEF1dGhvcj5BZ3JpY29sYTwvQXV0aG9yPjxZZWFyPjIwMTQ8L1llYXI+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</w:fldData>
        </w:fldChar>
      </w:r>
      <w:r w:rsidR="0064612B" w:rsidRPr="004E41A3">
        <w:rPr>
          <w:rFonts w:asciiTheme="minorBidi" w:hAnsiTheme="minorBidi"/>
          <w:color w:val="000000"/>
        </w:rPr>
        <w:instrText xml:space="preserve"> ADDIN EN.CITE </w:instrText>
      </w:r>
      <w:r w:rsidR="0064612B" w:rsidRPr="004E41A3">
        <w:rPr>
          <w:rFonts w:asciiTheme="minorBidi" w:hAnsiTheme="minorBidi"/>
          <w:color w:val="000000"/>
        </w:rPr>
        <w:fldChar w:fldCharType="begin">
          <w:fldData xml:space="preserve">PEVuZE5vdGU+PENpdGU+PEF1dGhvcj5BZ3JpY29sYTwvQXV0aG9yPjxZZWFyPjIwMTQ8L1llYXI+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</w:fldData>
        </w:fldChar>
      </w:r>
      <w:r w:rsidR="0064612B" w:rsidRPr="004E41A3">
        <w:rPr>
          <w:rFonts w:asciiTheme="minorBidi" w:hAnsiTheme="minorBidi"/>
          <w:color w:val="000000"/>
        </w:rPr>
        <w:instrText xml:space="preserve"> ADDIN EN.CITE.DATA </w:instrText>
      </w:r>
      <w:r w:rsidR="0064612B" w:rsidRPr="004E41A3">
        <w:rPr>
          <w:rFonts w:asciiTheme="minorBidi" w:hAnsiTheme="minorBidi"/>
          <w:color w:val="000000"/>
        </w:rPr>
      </w:r>
      <w:r w:rsidR="0064612B" w:rsidRPr="004E41A3">
        <w:rPr>
          <w:rFonts w:asciiTheme="minorBidi" w:hAnsiTheme="minorBidi"/>
          <w:color w:val="000000"/>
        </w:rPr>
        <w:fldChar w:fldCharType="end"/>
      </w:r>
      <w:r w:rsidR="006150D1" w:rsidRPr="004E41A3">
        <w:rPr>
          <w:rFonts w:asciiTheme="minorBidi" w:hAnsiTheme="minorBidi"/>
          <w:color w:val="000000"/>
        </w:rPr>
      </w:r>
      <w:r w:rsidR="006150D1" w:rsidRPr="004E41A3">
        <w:rPr>
          <w:rFonts w:asciiTheme="minorBidi" w:hAnsiTheme="minorBidi"/>
          <w:color w:val="000000"/>
        </w:rPr>
        <w:fldChar w:fldCharType="separate"/>
      </w:r>
      <w:r w:rsidR="0064612B" w:rsidRPr="004E41A3">
        <w:rPr>
          <w:rFonts w:asciiTheme="minorBidi" w:hAnsiTheme="minorBidi"/>
          <w:noProof/>
          <w:color w:val="000000"/>
          <w:vertAlign w:val="superscript"/>
        </w:rPr>
        <w:t>4-6</w:t>
      </w:r>
      <w:r w:rsidR="006150D1" w:rsidRPr="004E41A3">
        <w:rPr>
          <w:rFonts w:asciiTheme="minorBidi" w:hAnsiTheme="minorBidi"/>
          <w:color w:val="000000"/>
        </w:rPr>
        <w:fldChar w:fldCharType="end"/>
      </w:r>
      <w:r w:rsidR="006150D1" w:rsidRPr="004E41A3">
        <w:rPr>
          <w:rFonts w:asciiTheme="minorBidi" w:hAnsiTheme="minorBidi"/>
          <w:color w:val="000000"/>
        </w:rPr>
        <w:t xml:space="preserve"> </w:t>
      </w:r>
      <w:r w:rsidR="006150D1" w:rsidRPr="004E41A3">
        <w:rPr>
          <w:rStyle w:val="CommentReference"/>
          <w:rFonts w:asciiTheme="minorBidi" w:eastAsiaTheme="minorHAnsi" w:hAnsiTheme="minorBidi"/>
          <w:sz w:val="24"/>
          <w:szCs w:val="24"/>
          <w:lang w:val="en-IE"/>
        </w:rPr>
        <w:t xml:space="preserve"> </w:t>
      </w:r>
      <w:r w:rsidR="00E971BF" w:rsidRPr="004E41A3">
        <w:rPr>
          <w:rFonts w:asciiTheme="minorBidi" w:hAnsiTheme="minorBidi"/>
          <w:color w:val="000000"/>
        </w:rPr>
        <w:t>and confounding variables could</w:t>
      </w:r>
      <w:r w:rsidR="00860D6D" w:rsidRPr="004E41A3">
        <w:rPr>
          <w:rFonts w:asciiTheme="minorBidi" w:hAnsiTheme="minorBidi"/>
          <w:color w:val="000000"/>
        </w:rPr>
        <w:t xml:space="preserve"> </w:t>
      </w:r>
      <w:r w:rsidR="00A108CF" w:rsidRPr="004E41A3">
        <w:rPr>
          <w:rFonts w:asciiTheme="minorBidi" w:hAnsiTheme="minorBidi"/>
          <w:color w:val="000000"/>
        </w:rPr>
        <w:t>explain some of this relationship</w:t>
      </w:r>
      <w:r w:rsidR="0044621B" w:rsidRPr="004E41A3">
        <w:rPr>
          <w:rFonts w:asciiTheme="minorBidi" w:hAnsiTheme="minorBidi"/>
        </w:rPr>
        <w:t>.</w:t>
      </w:r>
      <w:r w:rsidR="00860D6D" w:rsidRPr="004E41A3">
        <w:rPr>
          <w:rFonts w:asciiTheme="minorBidi" w:hAnsiTheme="minorBidi"/>
        </w:rPr>
        <w:t xml:space="preserve"> </w:t>
      </w:r>
      <w:r w:rsidR="00E971BF" w:rsidRPr="004E41A3">
        <w:rPr>
          <w:rFonts w:asciiTheme="minorBidi" w:hAnsiTheme="minorBidi"/>
          <w:lang w:val="en-IE"/>
        </w:rPr>
        <w:t>O</w:t>
      </w:r>
      <w:r w:rsidR="00E971BF" w:rsidRPr="004E41A3">
        <w:rPr>
          <w:rFonts w:asciiTheme="minorBidi" w:hAnsiTheme="minorBidi"/>
        </w:rPr>
        <w:t xml:space="preserve">ver 50% of athletes have </w:t>
      </w:r>
      <w:r w:rsidR="00D575E7" w:rsidRPr="004E41A3">
        <w:rPr>
          <w:rFonts w:asciiTheme="minorBidi" w:hAnsiTheme="minorBidi"/>
        </w:rPr>
        <w:t>c</w:t>
      </w:r>
      <w:r w:rsidR="00E971BF" w:rsidRPr="004E41A3">
        <w:rPr>
          <w:rFonts w:asciiTheme="minorBidi" w:hAnsiTheme="minorBidi"/>
        </w:rPr>
        <w:t xml:space="preserve">am morphology, and over 65% of </w:t>
      </w:r>
      <w:r w:rsidR="00E971BF" w:rsidRPr="004E41A3">
        <w:rPr>
          <w:rFonts w:asciiTheme="minorBidi" w:hAnsiTheme="minorBidi"/>
          <w:color w:val="000000"/>
        </w:rPr>
        <w:t xml:space="preserve">asymptomatic people, including athletes, have </w:t>
      </w:r>
      <w:r w:rsidR="00E971BF" w:rsidRPr="004E41A3">
        <w:rPr>
          <w:rFonts w:asciiTheme="minorBidi" w:hAnsiTheme="minorBidi"/>
        </w:rPr>
        <w:t>acetabular labral tears.</w:t>
      </w:r>
      <w:r w:rsidR="006150D1" w:rsidRPr="004E41A3">
        <w:rPr>
          <w:rFonts w:asciiTheme="minorBidi" w:hAnsiTheme="minorBidi"/>
        </w:rPr>
        <w:fldChar w:fldCharType="begin"/>
      </w:r>
      <w:r w:rsidR="0064612B" w:rsidRPr="004E41A3">
        <w:rPr>
          <w:rFonts w:asciiTheme="minorBidi" w:hAnsiTheme="minorBidi"/>
        </w:rPr>
        <w:instrText xml:space="preserve"> ADDIN EN.CITE &lt;EndNote&gt;&lt;Cite&gt;&lt;Author&gt;Frank&lt;/Author&gt;&lt;Year&gt;2015&lt;/Year&gt;&lt;RecNum&gt;4166&lt;/RecNum&gt;&lt;DisplayText&gt;&lt;style face="superscript"&gt;7&lt;/style&gt;&lt;/DisplayText&gt;&lt;record&gt;&lt;rec-number&gt;4166&lt;/rec-number&gt;&lt;foreign-keys&gt;&lt;key app="EN" db-id="zdxtsapry2xtteexxxyxaw2rapx2aff0aaa9" timestamp="1491287951"&gt;4166&lt;/key&gt;&lt;/foreign-keys&gt;&lt;ref-type name="Journal Article"&gt;17&lt;/ref-type&gt;&lt;contributors&gt;&lt;authors&gt;&lt;author&gt;Frank, Jonathan M&lt;/author&gt;&lt;author&gt;Harris, Joshua D&lt;/author&gt;&lt;author&gt;Erickson, Brandon J&lt;/author&gt;&lt;author&gt;Slikker, William&lt;/author&gt;&lt;author&gt;Bush-Joseph, Charles A&lt;/author&gt;&lt;author&gt;Salata, Michael J&lt;/author&gt;&lt;author&gt;Nho, Shane J&lt;/author&gt;&lt;/authors&gt;&lt;/contributors&gt;&lt;titles&gt;&lt;title&gt;Prevalence of femoroacetabular impingement imaging findings in asymptomatic volunteers: a systematic review&lt;/title&gt;&lt;secondary-title&gt;Arthroscopy: The Journal of Arthroscopic &amp;amp; Related Surgery&lt;/secondary-title&gt;&lt;/titles&gt;&lt;periodical&gt;&lt;full-title&gt;Arthroscopy: The Journal of Arthroscopic &amp;amp; Related Surgery&lt;/full-title&gt;&lt;abbr-1&gt;Arthroscopy&lt;/abbr-1&gt;&lt;/periodical&gt;&lt;pages&gt;1199-1204&lt;/pages&gt;&lt;volume&gt;31&lt;/volume&gt;&lt;number&gt;6&lt;/number&gt;&lt;dates&gt;&lt;year&gt;2015&lt;/year&gt;&lt;/dates&gt;&lt;isbn&gt;0749-8063&lt;/isbn&gt;&lt;urls&gt;&lt;/urls&gt;&lt;/record&gt;&lt;/Cite&gt;&lt;/EndNote&gt;</w:instrText>
      </w:r>
      <w:r w:rsidR="006150D1" w:rsidRPr="004E41A3">
        <w:rPr>
          <w:rFonts w:asciiTheme="minorBidi" w:hAnsiTheme="minorBidi"/>
        </w:rPr>
        <w:fldChar w:fldCharType="separate"/>
      </w:r>
      <w:r w:rsidR="0064612B" w:rsidRPr="004E41A3">
        <w:rPr>
          <w:rFonts w:asciiTheme="minorBidi" w:hAnsiTheme="minorBidi"/>
          <w:noProof/>
          <w:vertAlign w:val="superscript"/>
        </w:rPr>
        <w:t>7</w:t>
      </w:r>
      <w:r w:rsidR="006150D1" w:rsidRPr="004E41A3">
        <w:rPr>
          <w:rFonts w:asciiTheme="minorBidi" w:hAnsiTheme="minorBidi"/>
        </w:rPr>
        <w:fldChar w:fldCharType="end"/>
      </w:r>
      <w:r w:rsidR="006150D1" w:rsidRPr="004E41A3">
        <w:rPr>
          <w:rFonts w:asciiTheme="minorBidi" w:hAnsiTheme="minorBidi"/>
          <w:lang w:val="en-GB"/>
        </w:rPr>
        <w:t xml:space="preserve"> </w:t>
      </w:r>
      <w:r w:rsidR="000D7239" w:rsidRPr="004E41A3">
        <w:rPr>
          <w:rFonts w:asciiTheme="minorBidi" w:hAnsiTheme="minorBidi"/>
          <w:lang w:val="en-GB"/>
        </w:rPr>
        <w:t>S</w:t>
      </w:r>
      <w:r w:rsidR="00E971BF" w:rsidRPr="004E41A3">
        <w:rPr>
          <w:rFonts w:asciiTheme="minorBidi" w:hAnsiTheme="minorBidi"/>
        </w:rPr>
        <w:t xml:space="preserve">ome imaging findings </w:t>
      </w:r>
      <w:r w:rsidR="003C7B86" w:rsidRPr="004E41A3">
        <w:rPr>
          <w:rFonts w:asciiTheme="minorBidi" w:hAnsiTheme="minorBidi"/>
        </w:rPr>
        <w:t xml:space="preserve">(e.g. pincer morphology) </w:t>
      </w:r>
      <w:r w:rsidR="00E971BF" w:rsidRPr="004E41A3">
        <w:rPr>
          <w:rFonts w:asciiTheme="minorBidi" w:hAnsiTheme="minorBidi"/>
        </w:rPr>
        <w:t>previously considered pathological might actually be protective</w:t>
      </w:r>
      <w:r w:rsidR="006150D1" w:rsidRPr="004E41A3">
        <w:rPr>
          <w:rFonts w:asciiTheme="minorBidi" w:hAnsiTheme="minorBidi"/>
        </w:rPr>
        <w:t>.</w:t>
      </w:r>
      <w:r w:rsidR="006150D1" w:rsidRPr="004E41A3">
        <w:rPr>
          <w:rFonts w:asciiTheme="minorBidi" w:hAnsiTheme="minorBidi"/>
        </w:rPr>
        <w:fldChar w:fldCharType="begin"/>
      </w:r>
      <w:r w:rsidR="0064612B" w:rsidRPr="004E41A3">
        <w:rPr>
          <w:rFonts w:asciiTheme="minorBidi" w:hAnsiTheme="minorBidi"/>
        </w:rPr>
        <w:instrText xml:space="preserve"> ADDIN EN.CITE &lt;EndNote&gt;&lt;Cite&gt;&lt;Author&gt;Agricola&lt;/Author&gt;&lt;Year&gt;2013&lt;/Year&gt;&lt;RecNum&gt;4168&lt;/RecNum&gt;&lt;DisplayText&gt;&lt;style face="superscript"&gt;8&lt;/style&gt;&lt;/DisplayText&gt;&lt;record&gt;&lt;rec-number&gt;4168&lt;/rec-number&gt;&lt;foreign-keys&gt;&lt;key app="EN" db-id="zdxtsapry2xtteexxxyxaw2rapx2aff0aaa9" timestamp="1491288035"&gt;4168&lt;/key&gt;&lt;/foreign-keys&gt;&lt;ref-type name="Journal Article"&gt;17&lt;/ref-type&gt;&lt;contributors&gt;&lt;authors&gt;&lt;author&gt;Agricola, R&lt;/author&gt;&lt;author&gt;Heijboer, MP&lt;/author&gt;&lt;author&gt;Roze, RH&lt;/author&gt;&lt;author&gt;Reijman, M&lt;/author&gt;&lt;author&gt;Bierma-Zeinstra, SMA&lt;/author&gt;&lt;author&gt;Verhaar, JAN&lt;/author&gt;&lt;author&gt;Weinans, H&lt;/author&gt;&lt;author&gt;Waarsing, JH&lt;/author&gt;&lt;/authors&gt;&lt;/contributors&gt;&lt;titles&gt;&lt;title&gt;Pincer deformity does not lead to osteoarthritis of the hip whereas acetabular dysplasia does: acetabular coverage and development of osteoarthritis in a nationwide prospective cohort study (CHECK)&lt;/title&gt;&lt;secondary-title&gt;Osteoarthritis and Cartilage&lt;/secondary-title&gt;&lt;/titles&gt;&lt;periodical&gt;&lt;full-title&gt;Osteoarthritis and Cartilage&lt;/full-title&gt;&lt;abbr-1&gt;Osteoarthr Cartilage&lt;/abbr-1&gt;&lt;/periodical&gt;&lt;pages&gt;1514-1521&lt;/pages&gt;&lt;volume&gt;21&lt;/volume&gt;&lt;number&gt;10&lt;/number&gt;&lt;dates&gt;&lt;year&gt;2013&lt;/year&gt;&lt;/dates&gt;&lt;isbn&gt;1063-4584&lt;/isbn&gt;&lt;urls&gt;&lt;/urls&gt;&lt;/record&gt;&lt;/Cite&gt;&lt;/EndNote&gt;</w:instrText>
      </w:r>
      <w:r w:rsidR="006150D1" w:rsidRPr="004E41A3">
        <w:rPr>
          <w:rFonts w:asciiTheme="minorBidi" w:hAnsiTheme="minorBidi"/>
        </w:rPr>
        <w:fldChar w:fldCharType="separate"/>
      </w:r>
      <w:r w:rsidR="0064612B" w:rsidRPr="004E41A3">
        <w:rPr>
          <w:rFonts w:asciiTheme="minorBidi" w:hAnsiTheme="minorBidi"/>
          <w:noProof/>
          <w:vertAlign w:val="superscript"/>
        </w:rPr>
        <w:t>8</w:t>
      </w:r>
      <w:r w:rsidR="006150D1" w:rsidRPr="004E41A3">
        <w:rPr>
          <w:rFonts w:asciiTheme="minorBidi" w:hAnsiTheme="minorBidi"/>
        </w:rPr>
        <w:fldChar w:fldCharType="end"/>
      </w:r>
      <w:r w:rsidR="006150D1" w:rsidRPr="004E41A3">
        <w:rPr>
          <w:rFonts w:asciiTheme="minorBidi" w:hAnsiTheme="minorBidi"/>
        </w:rPr>
        <w:t xml:space="preserve"> </w:t>
      </w:r>
      <w:r w:rsidR="00AB40E9" w:rsidRPr="004E41A3">
        <w:rPr>
          <w:rFonts w:asciiTheme="minorBidi" w:hAnsiTheme="minorBidi"/>
        </w:rPr>
        <w:t xml:space="preserve">Additionally, </w:t>
      </w:r>
      <w:r w:rsidR="003054FC" w:rsidRPr="004E41A3">
        <w:rPr>
          <w:rFonts w:asciiTheme="minorBidi" w:hAnsiTheme="minorBidi"/>
        </w:rPr>
        <w:t xml:space="preserve">imaging’s </w:t>
      </w:r>
      <w:r w:rsidR="00AB40E9" w:rsidRPr="004E41A3">
        <w:rPr>
          <w:rFonts w:asciiTheme="minorBidi" w:hAnsiTheme="minorBidi"/>
        </w:rPr>
        <w:t>limited clinical utility</w:t>
      </w:r>
      <w:r w:rsidR="00131D8A" w:rsidRPr="004E41A3">
        <w:rPr>
          <w:rFonts w:asciiTheme="minorBidi" w:hAnsiTheme="minorBidi"/>
        </w:rPr>
        <w:fldChar w:fldCharType="begin"/>
      </w:r>
      <w:r w:rsidR="0064612B" w:rsidRPr="004E41A3">
        <w:rPr>
          <w:rFonts w:asciiTheme="minorBidi" w:hAnsiTheme="minorBidi"/>
        </w:rPr>
        <w:instrText xml:space="preserve"> ADDIN EN.CITE &lt;EndNote&gt;&lt;Cite&gt;&lt;Author&gt;Reiman&lt;/Author&gt;&lt;Year&gt;2017&lt;/Year&gt;&lt;RecNum&gt;4170&lt;/RecNum&gt;&lt;DisplayText&gt;&lt;style face="superscript"&gt;9&lt;/style&gt;&lt;/DisplayText&gt;&lt;record&gt;&lt;rec-number&gt;4170&lt;/rec-number&gt;&lt;foreign-keys&gt;&lt;key app="EN" db-id="zdxtsapry2xtteexxxyxaw2rapx2aff0aaa9" timestamp="1491288196"&gt;4170&lt;/key&gt;&lt;/foreign-keys&gt;&lt;ref-type name="Journal Article"&gt;17&lt;/ref-type&gt;&lt;contributors&gt;&lt;authors&gt;&lt;author&gt;Reiman, Michael P&lt;/author&gt;&lt;author&gt;Thorborg, Kristian&lt;/author&gt;&lt;author&gt;Goode, Adam P&lt;/author&gt;&lt;author&gt;Cook, Chad E&lt;/author&gt;&lt;author&gt;Weir, Adam&lt;/author&gt;&lt;author&gt;Hölmich, Per&lt;/author&gt;&lt;/authors&gt;&lt;/contributors&gt;&lt;titles&gt;&lt;title&gt;Diagnostic Accuracy of Imaging Modalities and Injection Techniques for the Diagnosis of Femoroacetabular Impingement/Labral Tear: A Systematic Review With Meta-analysis&lt;/title&gt;&lt;secondary-title&gt;The American Journal of Sports Medicine&lt;/secondary-title&gt;&lt;/titles&gt;&lt;periodical&gt;&lt;full-title&gt;The American journal of sports medicine&lt;/full-title&gt;&lt;abbr-1&gt;Am J Sports Med&lt;/abbr-1&gt;&lt;/periodical&gt;&lt;pages&gt;0363546516686960&lt;/pages&gt;&lt;dates&gt;&lt;year&gt;2017&lt;/year&gt;&lt;/dates&gt;&lt;isbn&gt;0363-5465&lt;/isbn&gt;&lt;urls&gt;&lt;/urls&gt;&lt;/record&gt;&lt;/Cite&gt;&lt;/EndNote&gt;</w:instrText>
      </w:r>
      <w:r w:rsidR="00131D8A" w:rsidRPr="004E41A3">
        <w:rPr>
          <w:rFonts w:asciiTheme="minorBidi" w:hAnsiTheme="minorBidi"/>
        </w:rPr>
        <w:fldChar w:fldCharType="separate"/>
      </w:r>
      <w:r w:rsidR="0064612B" w:rsidRPr="004E41A3">
        <w:rPr>
          <w:rFonts w:asciiTheme="minorBidi" w:hAnsiTheme="minorBidi"/>
          <w:noProof/>
          <w:vertAlign w:val="superscript"/>
        </w:rPr>
        <w:t>9</w:t>
      </w:r>
      <w:r w:rsidR="00131D8A" w:rsidRPr="004E41A3">
        <w:rPr>
          <w:rFonts w:asciiTheme="minorBidi" w:hAnsiTheme="minorBidi"/>
        </w:rPr>
        <w:fldChar w:fldCharType="end"/>
      </w:r>
      <w:r w:rsidR="003C7B86" w:rsidRPr="004E41A3">
        <w:rPr>
          <w:rFonts w:asciiTheme="minorBidi" w:hAnsiTheme="minorBidi"/>
        </w:rPr>
        <w:t xml:space="preserve"> and poor association with</w:t>
      </w:r>
      <w:r w:rsidR="00AB40E9" w:rsidRPr="004E41A3">
        <w:rPr>
          <w:rFonts w:asciiTheme="minorBidi" w:hAnsiTheme="minorBidi"/>
        </w:rPr>
        <w:t xml:space="preserve"> </w:t>
      </w:r>
      <w:r w:rsidR="003054FC" w:rsidRPr="004E41A3">
        <w:rPr>
          <w:rFonts w:asciiTheme="minorBidi" w:hAnsiTheme="minorBidi"/>
        </w:rPr>
        <w:t xml:space="preserve">hip </w:t>
      </w:r>
      <w:r w:rsidR="00AB40E9" w:rsidRPr="004E41A3">
        <w:rPr>
          <w:rFonts w:asciiTheme="minorBidi" w:hAnsiTheme="minorBidi"/>
        </w:rPr>
        <w:t>pain</w:t>
      </w:r>
      <w:r w:rsidR="00131D8A" w:rsidRPr="004E41A3">
        <w:rPr>
          <w:rFonts w:asciiTheme="minorBidi" w:hAnsiTheme="minorBidi"/>
        </w:rPr>
        <w:fldChar w:fldCharType="begin"/>
      </w:r>
      <w:r w:rsidR="0064612B" w:rsidRPr="004E41A3">
        <w:rPr>
          <w:rFonts w:asciiTheme="minorBidi" w:hAnsiTheme="minorBidi"/>
        </w:rPr>
        <w:instrText xml:space="preserve"> ADDIN EN.CITE &lt;EndNote&gt;&lt;Cite&gt;&lt;Author&gt;Kim&lt;/Author&gt;&lt;Year&gt;2015&lt;/Year&gt;&lt;RecNum&gt;4171&lt;/RecNum&gt;&lt;DisplayText&gt;&lt;style face="superscript"&gt;10&lt;/style&gt;&lt;/DisplayText&gt;&lt;record&gt;&lt;rec-number&gt;4171&lt;/rec-number&gt;&lt;foreign-keys&gt;&lt;key app="EN" db-id="zdxtsapry2xtteexxxyxaw2rapx2aff0aaa9" timestamp="1491288285"&gt;4171&lt;/key&gt;&lt;/foreign-keys&gt;&lt;ref-type name="Journal Article"&gt;17&lt;/ref-type&gt;&lt;contributors&gt;&lt;authors&gt;&lt;author&gt;Kim, Chan&lt;/author&gt;&lt;author&gt;Nevitt, Michael C&lt;/author&gt;&lt;author&gt;Niu, Jingbo&lt;/author&gt;&lt;author&gt;Clancy, Mary M&lt;/author&gt;&lt;author&gt;Lane, Nancy E&lt;/author&gt;&lt;author&gt;Link, Thomas M&lt;/author&gt;&lt;author&gt;Vlad, Steven&lt;/author&gt;&lt;author&gt;Tolstykh, Irina&lt;/author&gt;&lt;author&gt;Jungmann, Pia M&lt;/author&gt;&lt;author&gt;Felson, David T&lt;/author&gt;&lt;/authors&gt;&lt;/contributors&gt;&lt;titles&gt;&lt;title&gt;Association of hip pain with radiographic evidence of hip osteoarthritis: diagnostic test study&lt;/title&gt;&lt;secondary-title&gt;Bmj&lt;/secondary-title&gt;&lt;/titles&gt;&lt;periodical&gt;&lt;full-title&gt;BMJ&lt;/full-title&gt;&lt;/periodical&gt;&lt;pages&gt;h5983&lt;/pages&gt;&lt;volume&gt;351&lt;/volume&gt;&lt;dates&gt;&lt;year&gt;2015&lt;/year&gt;&lt;/dates&gt;&lt;isbn&gt;1756-1833&lt;/isbn&gt;&lt;urls&gt;&lt;/urls&gt;&lt;/record&gt;&lt;/Cite&gt;&lt;/EndNote&gt;</w:instrText>
      </w:r>
      <w:r w:rsidR="00131D8A" w:rsidRPr="004E41A3">
        <w:rPr>
          <w:rFonts w:asciiTheme="minorBidi" w:hAnsiTheme="minorBidi"/>
        </w:rPr>
        <w:fldChar w:fldCharType="separate"/>
      </w:r>
      <w:r w:rsidR="0064612B" w:rsidRPr="004E41A3">
        <w:rPr>
          <w:rFonts w:asciiTheme="minorBidi" w:hAnsiTheme="minorBidi"/>
          <w:noProof/>
          <w:vertAlign w:val="superscript"/>
        </w:rPr>
        <w:t>10</w:t>
      </w:r>
      <w:r w:rsidR="00131D8A" w:rsidRPr="004E41A3">
        <w:rPr>
          <w:rFonts w:asciiTheme="minorBidi" w:hAnsiTheme="minorBidi"/>
        </w:rPr>
        <w:fldChar w:fldCharType="end"/>
      </w:r>
      <w:r w:rsidR="00AB40E9" w:rsidRPr="004E41A3">
        <w:rPr>
          <w:rFonts w:asciiTheme="minorBidi" w:hAnsiTheme="minorBidi"/>
        </w:rPr>
        <w:t xml:space="preserve"> make it difficult </w:t>
      </w:r>
      <w:r w:rsidR="003054FC" w:rsidRPr="004E41A3">
        <w:rPr>
          <w:rFonts w:asciiTheme="minorBidi" w:hAnsiTheme="minorBidi"/>
        </w:rPr>
        <w:t>to distinguish</w:t>
      </w:r>
      <w:r w:rsidR="00560229" w:rsidRPr="004E41A3">
        <w:rPr>
          <w:rFonts w:asciiTheme="minorBidi" w:hAnsiTheme="minorBidi"/>
        </w:rPr>
        <w:t xml:space="preserve"> a </w:t>
      </w:r>
      <w:r w:rsidR="0016269D" w:rsidRPr="004E41A3">
        <w:rPr>
          <w:rFonts w:asciiTheme="minorBidi" w:hAnsiTheme="minorBidi"/>
        </w:rPr>
        <w:t xml:space="preserve">clinically </w:t>
      </w:r>
      <w:r w:rsidR="00560229" w:rsidRPr="004E41A3">
        <w:rPr>
          <w:rFonts w:asciiTheme="minorBidi" w:hAnsiTheme="minorBidi"/>
        </w:rPr>
        <w:t>significant</w:t>
      </w:r>
      <w:r w:rsidR="003C7B86" w:rsidRPr="004E41A3">
        <w:rPr>
          <w:rFonts w:asciiTheme="minorBidi" w:hAnsiTheme="minorBidi"/>
        </w:rPr>
        <w:t xml:space="preserve"> imaging</w:t>
      </w:r>
      <w:r w:rsidR="00560229" w:rsidRPr="004E41A3">
        <w:rPr>
          <w:rFonts w:asciiTheme="minorBidi" w:hAnsiTheme="minorBidi"/>
        </w:rPr>
        <w:t xml:space="preserve"> </w:t>
      </w:r>
      <w:r w:rsidR="003C7B86" w:rsidRPr="004E41A3">
        <w:rPr>
          <w:rFonts w:asciiTheme="minorBidi" w:hAnsiTheme="minorBidi"/>
        </w:rPr>
        <w:t>finding</w:t>
      </w:r>
      <w:r w:rsidR="00560229" w:rsidRPr="004E41A3">
        <w:rPr>
          <w:rFonts w:asciiTheme="minorBidi" w:hAnsiTheme="minorBidi"/>
        </w:rPr>
        <w:t xml:space="preserve"> </w:t>
      </w:r>
      <w:r w:rsidR="00560229" w:rsidRPr="004E41A3">
        <w:rPr>
          <w:rFonts w:asciiTheme="minorBidi" w:hAnsiTheme="minorBidi"/>
          <w:lang w:val="en-GB"/>
        </w:rPr>
        <w:t xml:space="preserve">from </w:t>
      </w:r>
      <w:r w:rsidR="00560229" w:rsidRPr="004E41A3">
        <w:rPr>
          <w:rFonts w:asciiTheme="minorBidi" w:hAnsiTheme="minorBidi"/>
        </w:rPr>
        <w:t>benign variation</w:t>
      </w:r>
      <w:r w:rsidR="005F1721" w:rsidRPr="004E41A3">
        <w:rPr>
          <w:rFonts w:asciiTheme="minorBidi" w:hAnsiTheme="minorBidi"/>
        </w:rPr>
        <w:t xml:space="preserve">; </w:t>
      </w:r>
      <w:r w:rsidR="00AB40E9" w:rsidRPr="004E41A3">
        <w:rPr>
          <w:rFonts w:asciiTheme="minorBidi" w:hAnsiTheme="minorBidi"/>
        </w:rPr>
        <w:t xml:space="preserve"> </w:t>
      </w:r>
      <w:r w:rsidR="005F1721" w:rsidRPr="004E41A3">
        <w:rPr>
          <w:rFonts w:asciiTheme="minorBidi" w:hAnsiTheme="minorBidi"/>
        </w:rPr>
        <w:t xml:space="preserve"> thus</w:t>
      </w:r>
      <w:r w:rsidR="002F6686" w:rsidRPr="004E41A3">
        <w:rPr>
          <w:rFonts w:asciiTheme="minorBidi" w:hAnsiTheme="minorBidi"/>
        </w:rPr>
        <w:t xml:space="preserve"> </w:t>
      </w:r>
      <w:r w:rsidR="000D7239" w:rsidRPr="004E41A3">
        <w:rPr>
          <w:rFonts w:asciiTheme="minorBidi" w:hAnsiTheme="minorBidi"/>
        </w:rPr>
        <w:t xml:space="preserve">we strongly </w:t>
      </w:r>
      <w:r w:rsidR="00BA72FB" w:rsidRPr="004E41A3">
        <w:rPr>
          <w:rFonts w:asciiTheme="minorBidi" w:hAnsiTheme="minorBidi"/>
        </w:rPr>
        <w:t>support</w:t>
      </w:r>
      <w:r w:rsidR="000D7239" w:rsidRPr="004E41A3">
        <w:rPr>
          <w:rFonts w:asciiTheme="minorBidi" w:hAnsiTheme="minorBidi"/>
        </w:rPr>
        <w:t xml:space="preserve"> the </w:t>
      </w:r>
      <w:r w:rsidR="008A74D5" w:rsidRPr="004E41A3">
        <w:rPr>
          <w:rFonts w:asciiTheme="minorBidi" w:hAnsiTheme="minorBidi"/>
        </w:rPr>
        <w:t>term</w:t>
      </w:r>
      <w:r w:rsidR="003C7B86" w:rsidRPr="004E41A3">
        <w:rPr>
          <w:rFonts w:asciiTheme="minorBidi" w:hAnsiTheme="minorBidi"/>
        </w:rPr>
        <w:t xml:space="preserve"> </w:t>
      </w:r>
      <w:r w:rsidR="00D575E7" w:rsidRPr="004E41A3">
        <w:rPr>
          <w:rFonts w:asciiTheme="minorBidi" w:hAnsiTheme="minorBidi"/>
        </w:rPr>
        <w:t>c</w:t>
      </w:r>
      <w:r w:rsidR="00AF78F0" w:rsidRPr="004E41A3">
        <w:rPr>
          <w:rFonts w:asciiTheme="minorBidi" w:hAnsiTheme="minorBidi"/>
        </w:rPr>
        <w:t xml:space="preserve">am </w:t>
      </w:r>
      <w:r w:rsidR="008A74D5" w:rsidRPr="004E41A3">
        <w:rPr>
          <w:rFonts w:asciiTheme="minorBidi" w:hAnsiTheme="minorBidi"/>
        </w:rPr>
        <w:t>‘</w:t>
      </w:r>
      <w:r w:rsidR="00560229" w:rsidRPr="004E41A3">
        <w:rPr>
          <w:rFonts w:asciiTheme="minorBidi" w:hAnsiTheme="minorBidi"/>
        </w:rPr>
        <w:t>morphology</w:t>
      </w:r>
      <w:r w:rsidR="008A74D5" w:rsidRPr="004E41A3">
        <w:rPr>
          <w:rFonts w:asciiTheme="minorBidi" w:hAnsiTheme="minorBidi"/>
        </w:rPr>
        <w:t>’</w:t>
      </w:r>
      <w:r w:rsidR="005F1721" w:rsidRPr="004E41A3">
        <w:rPr>
          <w:rFonts w:asciiTheme="minorBidi" w:hAnsiTheme="minorBidi"/>
        </w:rPr>
        <w:t xml:space="preserve">, </w:t>
      </w:r>
      <w:r w:rsidR="000D7239" w:rsidRPr="004E41A3">
        <w:rPr>
          <w:rFonts w:asciiTheme="minorBidi" w:hAnsiTheme="minorBidi"/>
        </w:rPr>
        <w:t>re</w:t>
      </w:r>
      <w:r w:rsidR="009F611B" w:rsidRPr="004E41A3">
        <w:rPr>
          <w:rFonts w:asciiTheme="minorBidi" w:hAnsiTheme="minorBidi"/>
        </w:rPr>
        <w:t>place</w:t>
      </w:r>
      <w:r w:rsidR="00560229" w:rsidRPr="004E41A3">
        <w:rPr>
          <w:rFonts w:asciiTheme="minorBidi" w:hAnsiTheme="minorBidi"/>
        </w:rPr>
        <w:t xml:space="preserve"> </w:t>
      </w:r>
      <w:r w:rsidR="008A74D5" w:rsidRPr="004E41A3">
        <w:rPr>
          <w:rFonts w:asciiTheme="minorBidi" w:hAnsiTheme="minorBidi"/>
        </w:rPr>
        <w:t>‘</w:t>
      </w:r>
      <w:r w:rsidR="00560229" w:rsidRPr="004E41A3">
        <w:rPr>
          <w:rFonts w:asciiTheme="minorBidi" w:hAnsiTheme="minorBidi"/>
        </w:rPr>
        <w:t>deformity</w:t>
      </w:r>
      <w:r w:rsidR="008A74D5" w:rsidRPr="004E41A3">
        <w:rPr>
          <w:rFonts w:asciiTheme="minorBidi" w:hAnsiTheme="minorBidi"/>
        </w:rPr>
        <w:t>’</w:t>
      </w:r>
      <w:r w:rsidR="000D7239" w:rsidRPr="004E41A3">
        <w:rPr>
          <w:rFonts w:asciiTheme="minorBidi" w:hAnsiTheme="minorBidi"/>
        </w:rPr>
        <w:t xml:space="preserve"> in this setting</w:t>
      </w:r>
      <w:r w:rsidR="00560229" w:rsidRPr="004E41A3">
        <w:rPr>
          <w:rFonts w:asciiTheme="minorBidi" w:hAnsiTheme="minorBidi"/>
        </w:rPr>
        <w:t>.</w:t>
      </w:r>
      <w:r w:rsidR="006150D1" w:rsidRPr="004E41A3">
        <w:rPr>
          <w:rFonts w:asciiTheme="minorBidi" w:hAnsiTheme="minorBidi"/>
        </w:rPr>
        <w:fldChar w:fldCharType="begin"/>
      </w:r>
      <w:r w:rsidR="0064612B" w:rsidRPr="004E41A3">
        <w:rPr>
          <w:rFonts w:asciiTheme="minorBidi" w:hAnsiTheme="minorBidi"/>
        </w:rPr>
        <w:instrText xml:space="preserve"> ADDIN EN.CITE &lt;EndNote&gt;&lt;Cite&gt;&lt;Author&gt;Griffin&lt;/Author&gt;&lt;Year&gt;2016&lt;/Year&gt;&lt;RecNum&gt;4167&lt;/RecNum&gt;&lt;DisplayText&gt;&lt;style face="superscript"&gt;11&lt;/style&gt;&lt;/DisplayText&gt;&lt;record&gt;&lt;rec-number&gt;4167&lt;/rec-number&gt;&lt;foreign-keys&gt;&lt;key app="EN" db-id="zdxtsapry2xtteexxxyxaw2rapx2aff0aaa9" timestamp="1491287980"&gt;4167&lt;/key&gt;&lt;/foreign-keys&gt;&lt;ref-type name="Journal Article"&gt;17&lt;/ref-type&gt;&lt;contributors&gt;&lt;authors&gt;&lt;author&gt;Griffin, DR&lt;/author&gt;&lt;author&gt;Dickenson, EJ&lt;/author&gt;&lt;author&gt;O&amp;apos;Donnell, J&lt;/author&gt;&lt;author&gt;Awan, T&lt;/author&gt;&lt;author&gt;Beck, M&lt;/author&gt;&lt;author&gt;Clohisy, JC&lt;/author&gt;&lt;author&gt;Dijkstra, HP&lt;/author&gt;&lt;author&gt;Falvey, E&lt;/author&gt;&lt;author&gt;Gimpel, M&lt;/author&gt;&lt;author&gt;Hinman, RS&lt;/author&gt;&lt;/authors&gt;&lt;/contributors&gt;&lt;titles&gt;&lt;title&gt;The Warwick Agreement on femoroacetabular impingement syndrome (FAI syndrome): an international consensus statement&lt;/title&gt;&lt;secondary-title&gt;British journal of sports medicine&lt;/secondary-title&gt;&lt;/titles&gt;&lt;periodical&gt;&lt;full-title&gt;British Journal of Sports Medicine&lt;/full-title&gt;&lt;abbr-1&gt;Br J Sports Med&lt;/abbr-1&gt;&lt;abbr-2&gt;Br J Sports Med&lt;/abbr-2&gt;&lt;/periodical&gt;&lt;pages&gt;1169-1176&lt;/pages&gt;&lt;volume&gt;50&lt;/volume&gt;&lt;number&gt;19&lt;/number&gt;&lt;dates&gt;&lt;year&gt;2016&lt;/year&gt;&lt;/dates&gt;&lt;isbn&gt;1473-0480&lt;/isbn&gt;&lt;urls&gt;&lt;/urls&gt;&lt;/record&gt;&lt;/Cite&gt;&lt;/EndNote&gt;</w:instrText>
      </w:r>
      <w:r w:rsidR="006150D1" w:rsidRPr="004E41A3">
        <w:rPr>
          <w:rFonts w:asciiTheme="minorBidi" w:hAnsiTheme="minorBidi"/>
        </w:rPr>
        <w:fldChar w:fldCharType="separate"/>
      </w:r>
      <w:r w:rsidR="0064612B" w:rsidRPr="004E41A3">
        <w:rPr>
          <w:rFonts w:asciiTheme="minorBidi" w:hAnsiTheme="minorBidi"/>
          <w:noProof/>
          <w:vertAlign w:val="superscript"/>
        </w:rPr>
        <w:t>11</w:t>
      </w:r>
      <w:r w:rsidR="006150D1" w:rsidRPr="004E41A3">
        <w:rPr>
          <w:rFonts w:asciiTheme="minorBidi" w:hAnsiTheme="minorBidi"/>
        </w:rPr>
        <w:fldChar w:fldCharType="end"/>
      </w:r>
      <w:r w:rsidR="005F1721" w:rsidRPr="004E41A3">
        <w:rPr>
          <w:rFonts w:asciiTheme="minorBidi" w:hAnsiTheme="minorBidi"/>
        </w:rPr>
        <w:t xml:space="preserve">. </w:t>
      </w:r>
      <w:r w:rsidR="003C7B86" w:rsidRPr="004E41A3">
        <w:rPr>
          <w:rFonts w:asciiTheme="minorBidi" w:hAnsiTheme="minorBidi"/>
        </w:rPr>
        <w:t xml:space="preserve"> </w:t>
      </w:r>
      <w:r w:rsidR="005F1721" w:rsidRPr="004E41A3">
        <w:rPr>
          <w:rFonts w:asciiTheme="minorBidi" w:hAnsiTheme="minorBidi"/>
        </w:rPr>
        <w:t>C</w:t>
      </w:r>
      <w:r w:rsidR="008C0E4D" w:rsidRPr="004E41A3">
        <w:rPr>
          <w:rFonts w:asciiTheme="minorBidi" w:hAnsiTheme="minorBidi"/>
        </w:rPr>
        <w:t xml:space="preserve">aution is </w:t>
      </w:r>
      <w:r w:rsidR="005F1721" w:rsidRPr="004E41A3">
        <w:rPr>
          <w:rFonts w:asciiTheme="minorBidi" w:hAnsiTheme="minorBidi"/>
        </w:rPr>
        <w:t xml:space="preserve">therefore </w:t>
      </w:r>
      <w:r w:rsidR="008C0E4D" w:rsidRPr="004E41A3">
        <w:rPr>
          <w:rFonts w:asciiTheme="minorBidi" w:hAnsiTheme="minorBidi"/>
        </w:rPr>
        <w:t>warranted in correlating imaging findings with pain.</w:t>
      </w:r>
    </w:p>
    <w:p w14:paraId="58E2B78D" w14:textId="77777777" w:rsidR="00A11D4F" w:rsidRPr="004E41A3" w:rsidRDefault="00A11D4F" w:rsidP="004E41A3">
      <w:pPr>
        <w:autoSpaceDE w:val="0"/>
        <w:autoSpaceDN w:val="0"/>
        <w:adjustRightInd w:val="0"/>
        <w:spacing w:line="360" w:lineRule="auto"/>
        <w:jc w:val="both"/>
        <w:rPr>
          <w:rFonts w:asciiTheme="minorBidi" w:hAnsiTheme="minorBidi"/>
        </w:rPr>
      </w:pPr>
    </w:p>
    <w:p w14:paraId="0CA879E3" w14:textId="77777777" w:rsidR="00726881" w:rsidRPr="004E41A3" w:rsidRDefault="009C3D4E" w:rsidP="004E41A3">
      <w:pPr>
        <w:autoSpaceDE w:val="0"/>
        <w:autoSpaceDN w:val="0"/>
        <w:adjustRightInd w:val="0"/>
        <w:spacing w:line="360" w:lineRule="auto"/>
        <w:jc w:val="both"/>
        <w:rPr>
          <w:rFonts w:asciiTheme="minorBidi" w:hAnsiTheme="minorBidi"/>
          <w:b/>
        </w:rPr>
      </w:pPr>
      <w:r w:rsidRPr="004E41A3">
        <w:rPr>
          <w:rFonts w:asciiTheme="minorBidi" w:hAnsiTheme="minorBidi"/>
          <w:b/>
        </w:rPr>
        <w:t>Clinical Considerations</w:t>
      </w:r>
    </w:p>
    <w:p w14:paraId="3658AEE4" w14:textId="0A5D0317" w:rsidR="00595D82" w:rsidRPr="004E41A3" w:rsidRDefault="00FF59BE" w:rsidP="004E41A3">
      <w:pPr>
        <w:pStyle w:val="ListParagraph"/>
        <w:numPr>
          <w:ilvl w:val="0"/>
          <w:numId w:val="11"/>
        </w:numPr>
        <w:spacing w:line="360" w:lineRule="auto"/>
        <w:jc w:val="both"/>
        <w:rPr>
          <w:rFonts w:asciiTheme="minorBidi" w:hAnsiTheme="minorBidi"/>
          <w:u w:val="single"/>
          <w:lang w:val="en-IE"/>
        </w:rPr>
      </w:pPr>
      <w:r w:rsidRPr="004E41A3">
        <w:rPr>
          <w:rFonts w:asciiTheme="minorBidi" w:hAnsiTheme="minorBidi"/>
          <w:u w:val="single"/>
        </w:rPr>
        <w:t>Don’t rush to imaging</w:t>
      </w:r>
    </w:p>
    <w:p w14:paraId="377FC5B1" w14:textId="1E4E0506" w:rsidR="008D20E0" w:rsidRPr="004E41A3" w:rsidRDefault="00FF59BE" w:rsidP="004E41A3">
      <w:pPr>
        <w:pStyle w:val="PlainText"/>
        <w:spacing w:line="360" w:lineRule="auto"/>
        <w:jc w:val="both"/>
        <w:rPr>
          <w:rFonts w:asciiTheme="minorBidi" w:hAnsiTheme="minorBidi"/>
          <w:b/>
          <w:bCs/>
          <w:sz w:val="24"/>
          <w:szCs w:val="24"/>
        </w:rPr>
      </w:pPr>
      <w:r w:rsidRPr="004E41A3">
        <w:rPr>
          <w:rFonts w:asciiTheme="minorBidi" w:hAnsiTheme="minorBidi"/>
          <w:color w:val="000000"/>
          <w:sz w:val="24"/>
          <w:szCs w:val="24"/>
        </w:rPr>
        <w:t xml:space="preserve">While imaging may be indicated in some patients with hip-related groin pain, determining with confidence which patients need imaging, and which findings should guide diagnosis and treatment requires careful correlation with history (e.g. traumatic onset or not), physical examination findings, and factors such as age and activity levels. </w:t>
      </w:r>
      <w:r w:rsidR="008D20E0" w:rsidRPr="004E41A3">
        <w:rPr>
          <w:rFonts w:asciiTheme="minorBidi" w:hAnsiTheme="minorBidi"/>
          <w:color w:val="000000"/>
          <w:sz w:val="24"/>
          <w:szCs w:val="24"/>
        </w:rPr>
        <w:t xml:space="preserve">Consideration of alternative causes for groin pain is </w:t>
      </w:r>
      <w:r w:rsidR="008D20E0" w:rsidRPr="004E41A3">
        <w:rPr>
          <w:rFonts w:asciiTheme="minorBidi" w:hAnsiTheme="minorBidi"/>
          <w:color w:val="000000"/>
          <w:sz w:val="24"/>
          <w:szCs w:val="24"/>
        </w:rPr>
        <w:lastRenderedPageBreak/>
        <w:t>critical,</w:t>
      </w:r>
      <w:r w:rsidR="008D20E0" w:rsidRPr="004E41A3">
        <w:rPr>
          <w:rFonts w:asciiTheme="minorBidi" w:hAnsiTheme="minorBidi"/>
          <w:sz w:val="24"/>
          <w:szCs w:val="24"/>
        </w:rPr>
        <w:fldChar w:fldCharType="begin"/>
      </w:r>
      <w:r w:rsidR="0064612B" w:rsidRPr="004E41A3">
        <w:rPr>
          <w:rFonts w:asciiTheme="minorBidi" w:hAnsiTheme="minorBidi"/>
          <w:sz w:val="24"/>
          <w:szCs w:val="24"/>
        </w:rPr>
        <w:instrText xml:space="preserve"> ADDIN EN.CITE &lt;EndNote&gt;&lt;Cite&gt;&lt;Author&gt;Weir&lt;/Author&gt;&lt;Year&gt;2015&lt;/Year&gt;&lt;RecNum&gt;4218&lt;/RecNum&gt;&lt;DisplayText&gt;&lt;style face="superscript"&gt;12&lt;/style&gt;&lt;/DisplayText&gt;&lt;record&gt;&lt;rec-number&gt;4218&lt;/rec-number&gt;&lt;foreign-keys&gt;&lt;key app="EN" db-id="zdxtsapry2xtteexxxyxaw2rapx2aff0aaa9" timestamp="1497343884"&gt;4218&lt;/key&gt;&lt;/foreign-keys&gt;&lt;ref-type name="Journal Article"&gt;17&lt;/ref-type&gt;&lt;contributors&gt;&lt;authors&gt;&lt;author&gt;Weir, Adam&lt;/author&gt;&lt;author&gt;Brukner, Peter&lt;/author&gt;&lt;author&gt;Delahunt, Eamonn&lt;/author&gt;&lt;author&gt;Ekstrand, Jan&lt;/author&gt;&lt;author&gt;Griffin, Damian&lt;/author&gt;&lt;author&gt;Khan, Karim M&lt;/author&gt;&lt;author&gt;Lovell, Greg&lt;/author&gt;&lt;author&gt;Meyers, William C&lt;/author&gt;&lt;author&gt;Muschaweck, Ulrike&lt;/author&gt;&lt;author&gt;Orchard, John&lt;/author&gt;&lt;/authors&gt;&lt;/contributors&gt;&lt;titles&gt;&lt;title&gt;Doha agreement meeting on terminology and definitions in groin pain in athletes&lt;/title&gt;&lt;secondary-title&gt;British journal of sports medicine&lt;/secondary-title&gt;&lt;/titles&gt;&lt;periodical&gt;&lt;full-title&gt;British Journal of Sports Medicine&lt;/full-title&gt;&lt;abbr-1&gt;Br J Sports Med&lt;/abbr-1&gt;&lt;abbr-2&gt;Br J Sports Med&lt;/abbr-2&gt;&lt;/periodical&gt;&lt;pages&gt;768-774&lt;/pages&gt;&lt;volume&gt;49&lt;/volume&gt;&lt;number&gt;12&lt;/number&gt;&lt;dates&gt;&lt;year&gt;2015&lt;/year&gt;&lt;/dates&gt;&lt;isbn&gt;1473-0480&lt;/isbn&gt;&lt;urls&gt;&lt;/urls&gt;&lt;/record&gt;&lt;/Cite&gt;&lt;/EndNote&gt;</w:instrText>
      </w:r>
      <w:r w:rsidR="008D20E0" w:rsidRPr="004E41A3">
        <w:rPr>
          <w:rFonts w:asciiTheme="minorBidi" w:hAnsiTheme="minorBidi"/>
          <w:sz w:val="24"/>
          <w:szCs w:val="24"/>
        </w:rPr>
        <w:fldChar w:fldCharType="separate"/>
      </w:r>
      <w:r w:rsidR="0064612B" w:rsidRPr="004E41A3">
        <w:rPr>
          <w:rFonts w:asciiTheme="minorBidi" w:hAnsiTheme="minorBidi"/>
          <w:noProof/>
          <w:sz w:val="24"/>
          <w:szCs w:val="24"/>
          <w:vertAlign w:val="superscript"/>
        </w:rPr>
        <w:t>12</w:t>
      </w:r>
      <w:r w:rsidR="008D20E0" w:rsidRPr="004E41A3">
        <w:rPr>
          <w:rFonts w:asciiTheme="minorBidi" w:hAnsiTheme="minorBidi"/>
          <w:sz w:val="24"/>
          <w:szCs w:val="24"/>
        </w:rPr>
        <w:fldChar w:fldCharType="end"/>
      </w:r>
      <w:r w:rsidR="008D20E0" w:rsidRPr="004E41A3">
        <w:rPr>
          <w:rFonts w:asciiTheme="minorBidi" w:hAnsiTheme="minorBidi"/>
          <w:sz w:val="24"/>
          <w:szCs w:val="24"/>
        </w:rPr>
        <w:t xml:space="preserve"> </w:t>
      </w:r>
      <w:r w:rsidR="008D20E0" w:rsidRPr="00A77356">
        <w:rPr>
          <w:rFonts w:asciiTheme="minorBidi" w:hAnsiTheme="minorBidi"/>
          <w:sz w:val="24"/>
          <w:szCs w:val="24"/>
        </w:rPr>
        <w:t>while c</w:t>
      </w:r>
      <w:r w:rsidR="00AE2E49" w:rsidRPr="004E41A3">
        <w:rPr>
          <w:rFonts w:asciiTheme="minorBidi" w:hAnsiTheme="minorBidi"/>
          <w:color w:val="000000"/>
          <w:sz w:val="24"/>
          <w:szCs w:val="24"/>
        </w:rPr>
        <w:t>orrelation with diagnostic joint infiltration</w:t>
      </w:r>
      <w:r w:rsidR="009B741D" w:rsidRPr="004E41A3">
        <w:rPr>
          <w:rFonts w:asciiTheme="minorBidi" w:hAnsiTheme="minorBidi"/>
          <w:color w:val="000000"/>
          <w:sz w:val="24"/>
          <w:szCs w:val="24"/>
        </w:rPr>
        <w:fldChar w:fldCharType="begin"/>
      </w:r>
      <w:r w:rsidR="0064612B" w:rsidRPr="004E41A3">
        <w:rPr>
          <w:rFonts w:asciiTheme="minorBidi" w:hAnsiTheme="minorBidi"/>
          <w:color w:val="000000"/>
          <w:sz w:val="24"/>
          <w:szCs w:val="24"/>
        </w:rPr>
        <w:instrText xml:space="preserve"> ADDIN EN.CITE &lt;EndNote&gt;&lt;Cite&gt;&lt;Author&gt;Griffin&lt;/Author&gt;&lt;Year&gt;2016&lt;/Year&gt;&lt;RecNum&gt;4167&lt;/RecNum&gt;&lt;DisplayText&gt;&lt;style face="superscript"&gt;11&lt;/style&gt;&lt;/DisplayText&gt;&lt;record&gt;&lt;rec-number&gt;4167&lt;/rec-number&gt;&lt;foreign-keys&gt;&lt;key app="EN" db-id="zdxtsapry2xtteexxxyxaw2rapx2aff0aaa9" timestamp="1491287980"&gt;4167&lt;/key&gt;&lt;/foreign-keys&gt;&lt;ref-type name="Journal Article"&gt;17&lt;/ref-type&gt;&lt;contributors&gt;&lt;authors&gt;&lt;author&gt;Griffin, DR&lt;/author&gt;&lt;author&gt;Dickenson, EJ&lt;/author&gt;&lt;author&gt;O&amp;apos;Donnell, J&lt;/author&gt;&lt;author&gt;Awan, T&lt;/author&gt;&lt;author&gt;Beck, M&lt;/author&gt;&lt;author&gt;Clohisy, JC&lt;/author&gt;&lt;author&gt;Dijkstra, HP&lt;/author&gt;&lt;author&gt;Falvey, E&lt;/author&gt;&lt;author&gt;Gimpel, M&lt;/author&gt;&lt;author&gt;Hinman, RS&lt;/author&gt;&lt;/authors&gt;&lt;/contributors&gt;&lt;titles&gt;&lt;title&gt;The Warwick Agreement on femoroacetabular impingement syndrome (FAI syndrome): an international consensus statement&lt;/title&gt;&lt;secondary-title&gt;British journal of sports medicine&lt;/secondary-title&gt;&lt;/titles&gt;&lt;periodical&gt;&lt;full-title&gt;British Journal of Sports Medicine&lt;/full-title&gt;&lt;abbr-1&gt;Br J Sports Med&lt;/abbr-1&gt;&lt;abbr-2&gt;Br J Sports Med&lt;/abbr-2&gt;&lt;/periodical&gt;&lt;pages&gt;1169-1176&lt;/pages&gt;&lt;volume&gt;50&lt;/volume&gt;&lt;number&gt;19&lt;/number&gt;&lt;dates&gt;&lt;year&gt;2016&lt;/year&gt;&lt;/dates&gt;&lt;isbn&gt;1473-0480&lt;/isbn&gt;&lt;urls&gt;&lt;/urls&gt;&lt;/record&gt;&lt;/Cite&gt;&lt;/EndNote&gt;</w:instrText>
      </w:r>
      <w:r w:rsidR="009B741D" w:rsidRPr="004E41A3">
        <w:rPr>
          <w:rFonts w:asciiTheme="minorBidi" w:hAnsiTheme="minorBidi"/>
          <w:color w:val="000000"/>
          <w:sz w:val="24"/>
          <w:szCs w:val="24"/>
        </w:rPr>
        <w:fldChar w:fldCharType="separate"/>
      </w:r>
      <w:r w:rsidR="0064612B" w:rsidRPr="004E41A3">
        <w:rPr>
          <w:rFonts w:asciiTheme="minorBidi" w:hAnsiTheme="minorBidi"/>
          <w:noProof/>
          <w:color w:val="000000"/>
          <w:sz w:val="24"/>
          <w:szCs w:val="24"/>
          <w:vertAlign w:val="superscript"/>
        </w:rPr>
        <w:t>11</w:t>
      </w:r>
      <w:r w:rsidR="009B741D" w:rsidRPr="004E41A3">
        <w:rPr>
          <w:rFonts w:asciiTheme="minorBidi" w:hAnsiTheme="minorBidi"/>
          <w:color w:val="000000"/>
          <w:sz w:val="24"/>
          <w:szCs w:val="24"/>
        </w:rPr>
        <w:fldChar w:fldCharType="end"/>
      </w:r>
      <w:r w:rsidR="00AE2E49" w:rsidRPr="004E41A3">
        <w:rPr>
          <w:rFonts w:asciiTheme="minorBidi" w:hAnsiTheme="minorBidi"/>
          <w:color w:val="000000"/>
          <w:sz w:val="24"/>
          <w:szCs w:val="24"/>
        </w:rPr>
        <w:t xml:space="preserve"> </w:t>
      </w:r>
      <w:r w:rsidR="005F1721" w:rsidRPr="004E41A3">
        <w:rPr>
          <w:rFonts w:asciiTheme="minorBidi" w:hAnsiTheme="minorBidi"/>
          <w:color w:val="000000"/>
          <w:sz w:val="24"/>
          <w:szCs w:val="24"/>
        </w:rPr>
        <w:t xml:space="preserve">to confirm an articular etiology, </w:t>
      </w:r>
      <w:r w:rsidR="00AE2E49" w:rsidRPr="004E41A3">
        <w:rPr>
          <w:rFonts w:asciiTheme="minorBidi" w:hAnsiTheme="minorBidi"/>
          <w:color w:val="000000"/>
          <w:sz w:val="24"/>
          <w:szCs w:val="24"/>
        </w:rPr>
        <w:t>may be useful.</w:t>
      </w:r>
      <w:r w:rsidR="008D20E0" w:rsidRPr="004E41A3">
        <w:rPr>
          <w:rFonts w:asciiTheme="minorBidi" w:hAnsiTheme="minorBidi"/>
          <w:b/>
          <w:bCs/>
          <w:sz w:val="24"/>
          <w:szCs w:val="24"/>
        </w:rPr>
        <w:t xml:space="preserve"> </w:t>
      </w:r>
    </w:p>
    <w:p w14:paraId="783D64C5" w14:textId="0F6BD966" w:rsidR="00FF59BE" w:rsidRPr="004E41A3" w:rsidRDefault="00FF59BE" w:rsidP="004E41A3">
      <w:pPr>
        <w:spacing w:line="360" w:lineRule="auto"/>
        <w:jc w:val="both"/>
        <w:rPr>
          <w:rFonts w:asciiTheme="minorBidi" w:hAnsiTheme="minorBidi"/>
          <w:lang w:val="en-US"/>
        </w:rPr>
      </w:pPr>
      <w:bookmarkStart w:id="0" w:name="_GoBack"/>
      <w:bookmarkEnd w:id="0"/>
    </w:p>
    <w:p w14:paraId="69180440" w14:textId="77777777" w:rsidR="00595D82" w:rsidRPr="004E41A3" w:rsidRDefault="00595D82" w:rsidP="004E41A3">
      <w:pPr>
        <w:pStyle w:val="ListParagraph"/>
        <w:numPr>
          <w:ilvl w:val="0"/>
          <w:numId w:val="11"/>
        </w:numPr>
        <w:spacing w:line="360" w:lineRule="auto"/>
        <w:jc w:val="both"/>
        <w:rPr>
          <w:rFonts w:asciiTheme="minorBidi" w:hAnsiTheme="minorBidi"/>
          <w:u w:val="single"/>
          <w:lang w:val="en-IE"/>
        </w:rPr>
      </w:pPr>
      <w:r w:rsidRPr="004E41A3">
        <w:rPr>
          <w:rFonts w:asciiTheme="minorBidi" w:hAnsiTheme="minorBidi"/>
          <w:u w:val="single"/>
        </w:rPr>
        <w:t>Interpret imaging cautiously</w:t>
      </w:r>
    </w:p>
    <w:p w14:paraId="59680995" w14:textId="2ED87173" w:rsidR="00F94321" w:rsidRPr="004E41A3" w:rsidRDefault="00D022C9" w:rsidP="004E41A3">
      <w:pPr>
        <w:spacing w:line="360" w:lineRule="auto"/>
        <w:jc w:val="both"/>
        <w:rPr>
          <w:rFonts w:asciiTheme="minorBidi" w:hAnsiTheme="minorBidi"/>
          <w:lang w:val="en-IE"/>
        </w:rPr>
      </w:pPr>
      <w:r w:rsidRPr="004E41A3">
        <w:rPr>
          <w:rFonts w:asciiTheme="minorBidi" w:hAnsiTheme="minorBidi"/>
        </w:rPr>
        <w:t>W</w:t>
      </w:r>
      <w:r w:rsidR="00AF78F0" w:rsidRPr="004E41A3">
        <w:rPr>
          <w:rFonts w:asciiTheme="minorBidi" w:hAnsiTheme="minorBidi"/>
        </w:rPr>
        <w:t>he</w:t>
      </w:r>
      <w:r w:rsidR="00863006" w:rsidRPr="004E41A3">
        <w:rPr>
          <w:rFonts w:asciiTheme="minorBidi" w:hAnsiTheme="minorBidi"/>
        </w:rPr>
        <w:t>n</w:t>
      </w:r>
      <w:r w:rsidR="00AF78F0" w:rsidRPr="004E41A3">
        <w:rPr>
          <w:rFonts w:asciiTheme="minorBidi" w:hAnsiTheme="minorBidi"/>
        </w:rPr>
        <w:t xml:space="preserve"> imaging is </w:t>
      </w:r>
      <w:r w:rsidR="00863006" w:rsidRPr="004E41A3">
        <w:rPr>
          <w:rFonts w:asciiTheme="minorBidi" w:hAnsiTheme="minorBidi"/>
        </w:rPr>
        <w:t>performed</w:t>
      </w:r>
      <w:r w:rsidR="00B416F5" w:rsidRPr="004E41A3">
        <w:rPr>
          <w:rFonts w:asciiTheme="minorBidi" w:hAnsiTheme="minorBidi"/>
        </w:rPr>
        <w:t xml:space="preserve">, </w:t>
      </w:r>
      <w:r w:rsidR="003B2277" w:rsidRPr="004E41A3">
        <w:rPr>
          <w:rFonts w:asciiTheme="minorBidi" w:hAnsiTheme="minorBidi"/>
        </w:rPr>
        <w:t xml:space="preserve">report </w:t>
      </w:r>
      <w:r w:rsidR="00726881" w:rsidRPr="004E41A3">
        <w:rPr>
          <w:rFonts w:asciiTheme="minorBidi" w:hAnsiTheme="minorBidi"/>
        </w:rPr>
        <w:t xml:space="preserve">findings using the </w:t>
      </w:r>
      <w:r w:rsidR="00F94321" w:rsidRPr="004E41A3">
        <w:rPr>
          <w:rFonts w:asciiTheme="minorBidi" w:hAnsiTheme="minorBidi"/>
          <w:lang w:val="en-IE"/>
        </w:rPr>
        <w:t>CLEAR principle</w:t>
      </w:r>
      <w:r w:rsidR="000300B6" w:rsidRPr="004E41A3">
        <w:rPr>
          <w:rFonts w:asciiTheme="minorBidi" w:hAnsiTheme="minorBidi"/>
          <w:lang w:val="en-IE"/>
        </w:rPr>
        <w:t>.</w:t>
      </w:r>
      <w:r w:rsidR="006150D1" w:rsidRPr="004E41A3">
        <w:rPr>
          <w:rFonts w:asciiTheme="minorBidi" w:hAnsiTheme="minorBidi"/>
          <w:lang w:val="en-IE"/>
        </w:rPr>
        <w:fldChar w:fldCharType="begin"/>
      </w:r>
      <w:r w:rsidR="0088446D" w:rsidRPr="004E41A3">
        <w:rPr>
          <w:rFonts w:asciiTheme="minorBidi" w:hAnsiTheme="minorBidi"/>
          <w:lang w:val="en-IE"/>
        </w:rPr>
        <w:instrText xml:space="preserve"> ADDIN EN.CITE &lt;EndNote&gt;&lt;Cite&gt;&lt;Author&gt;Darlow&lt;/Author&gt;&lt;Year&gt;2017&lt;/Year&gt;&lt;RecNum&gt;4169&lt;/RecNum&gt;&lt;DisplayText&gt;&lt;style face="superscript"&gt;13&lt;/style&gt;&lt;/DisplayText&gt;&lt;record&gt;&lt;rec-number&gt;4169&lt;/rec-number&gt;&lt;foreign-keys&gt;&lt;key app="EN" db-id="zdxtsapry2xtteexxxyxaw2rapx2aff0aaa9" timestamp="1491288152"&gt;4169&lt;/key&gt;&lt;/foreign-keys&gt;&lt;ref-type name="Journal Article"&gt;17&lt;/ref-type&gt;&lt;contributors&gt;&lt;authors&gt;&lt;author&gt;Darlow, Ben&lt;/author&gt;&lt;author&gt;Forster, Bruce B&lt;/author&gt;&lt;author&gt;O&amp;apos;Sullivan, Kieran&lt;/author&gt;&lt;author&gt;O&amp;apos;Sullivan, Peter&lt;/author&gt;&lt;/authors&gt;&lt;/contributors&gt;&lt;titles&gt;&lt;title&gt;It is time to stop causing harm with inappropriate imaging for low back pain&lt;/title&gt;&lt;secondary-title&gt;British Journal of Sports Medicine&lt;/secondary-title&gt;&lt;/titles&gt;&lt;periodical&gt;&lt;full-title&gt;British Journal of Sports Medicine&lt;/full-title&gt;&lt;abbr-1&gt;Br J Sports Med&lt;/abbr-1&gt;&lt;abbr-2&gt;Br J Sports Med&lt;/abbr-2&gt;&lt;/periodical&gt;&lt;pages&gt;414-415&lt;/pages&gt;&lt;volume&gt;51&lt;/volume&gt;&lt;number&gt;5&lt;/number&gt;&lt;edition&gt;http://dx.doi.org/10.1136/bjsports-2016-096741&lt;/edition&gt;&lt;dates&gt;&lt;year&gt;2017&lt;/year&gt;&lt;/dates&gt;&lt;isbn&gt;1473-0480&lt;/isbn&gt;&lt;urls&gt;&lt;/urls&gt;&lt;/record&gt;&lt;/Cite&gt;&lt;/EndNote&gt;</w:instrText>
      </w:r>
      <w:r w:rsidR="006150D1" w:rsidRPr="004E41A3">
        <w:rPr>
          <w:rFonts w:asciiTheme="minorBidi" w:hAnsiTheme="minorBidi"/>
          <w:lang w:val="en-IE"/>
        </w:rPr>
        <w:fldChar w:fldCharType="separate"/>
      </w:r>
      <w:r w:rsidR="0064612B" w:rsidRPr="004E41A3">
        <w:rPr>
          <w:rFonts w:asciiTheme="minorBidi" w:hAnsiTheme="minorBidi"/>
          <w:noProof/>
          <w:vertAlign w:val="superscript"/>
          <w:lang w:val="en-IE"/>
        </w:rPr>
        <w:t>13</w:t>
      </w:r>
      <w:r w:rsidR="006150D1" w:rsidRPr="004E41A3">
        <w:rPr>
          <w:rFonts w:asciiTheme="minorBidi" w:hAnsiTheme="minorBidi"/>
          <w:lang w:val="en-IE"/>
        </w:rPr>
        <w:fldChar w:fldCharType="end"/>
      </w:r>
    </w:p>
    <w:p w14:paraId="07446D0D" w14:textId="32237239" w:rsidR="00595D82" w:rsidRPr="004E41A3" w:rsidRDefault="00F94321" w:rsidP="004E41A3">
      <w:pPr>
        <w:pStyle w:val="ListParagraph1"/>
        <w:autoSpaceDE w:val="0"/>
        <w:autoSpaceDN w:val="0"/>
        <w:adjustRightInd w:val="0"/>
        <w:spacing w:after="0" w:line="360" w:lineRule="auto"/>
        <w:ind w:left="0"/>
        <w:jc w:val="both"/>
        <w:rPr>
          <w:rFonts w:asciiTheme="minorBidi" w:hAnsiTheme="minorBidi"/>
          <w:sz w:val="24"/>
          <w:szCs w:val="24"/>
          <w:lang w:val="en-GB"/>
        </w:rPr>
      </w:pPr>
      <w:r w:rsidRPr="004E41A3">
        <w:rPr>
          <w:rFonts w:asciiTheme="minorBidi" w:hAnsiTheme="minorBidi"/>
          <w:i/>
          <w:color w:val="000000"/>
          <w:sz w:val="24"/>
          <w:szCs w:val="24"/>
        </w:rPr>
        <w:t>C</w:t>
      </w:r>
      <w:r w:rsidR="00726881" w:rsidRPr="004E41A3">
        <w:rPr>
          <w:rFonts w:asciiTheme="minorBidi" w:hAnsiTheme="minorBidi"/>
          <w:i/>
          <w:color w:val="000000"/>
          <w:sz w:val="24"/>
          <w:szCs w:val="24"/>
        </w:rPr>
        <w:t>onsistent</w:t>
      </w:r>
      <w:r w:rsidRPr="004E41A3">
        <w:rPr>
          <w:rFonts w:asciiTheme="minorBidi" w:hAnsiTheme="minorBidi"/>
          <w:i/>
          <w:color w:val="000000"/>
          <w:sz w:val="24"/>
          <w:szCs w:val="24"/>
        </w:rPr>
        <w:t xml:space="preserve"> Language:</w:t>
      </w:r>
      <w:r w:rsidR="001252EA" w:rsidRPr="004E41A3">
        <w:rPr>
          <w:rFonts w:asciiTheme="minorBidi" w:hAnsiTheme="minorBidi"/>
          <w:i/>
          <w:color w:val="000000"/>
          <w:sz w:val="24"/>
          <w:szCs w:val="24"/>
        </w:rPr>
        <w:t xml:space="preserve"> </w:t>
      </w:r>
      <w:r w:rsidR="00C710E0" w:rsidRPr="004E41A3">
        <w:rPr>
          <w:rFonts w:asciiTheme="minorBidi" w:hAnsiTheme="minorBidi"/>
          <w:sz w:val="24"/>
          <w:szCs w:val="24"/>
          <w:lang w:val="en-GB"/>
        </w:rPr>
        <w:t xml:space="preserve">Minimally threatening language </w:t>
      </w:r>
      <w:r w:rsidR="00CC6C96" w:rsidRPr="004E41A3">
        <w:rPr>
          <w:rFonts w:asciiTheme="minorBidi" w:hAnsiTheme="minorBidi"/>
          <w:sz w:val="24"/>
          <w:szCs w:val="24"/>
          <w:lang w:val="en-GB"/>
        </w:rPr>
        <w:t xml:space="preserve">using accurate and easily understood words </w:t>
      </w:r>
      <w:r w:rsidR="00C710E0" w:rsidRPr="004E41A3">
        <w:rPr>
          <w:rFonts w:asciiTheme="minorBidi" w:hAnsiTheme="minorBidi"/>
          <w:sz w:val="24"/>
          <w:szCs w:val="24"/>
          <w:lang w:val="en-GB"/>
        </w:rPr>
        <w:t>should be used to communicate</w:t>
      </w:r>
      <w:r w:rsidR="0091585B" w:rsidRPr="004E41A3">
        <w:rPr>
          <w:rFonts w:asciiTheme="minorBidi" w:hAnsiTheme="minorBidi"/>
          <w:sz w:val="24"/>
          <w:szCs w:val="24"/>
          <w:lang w:val="en-GB"/>
        </w:rPr>
        <w:t xml:space="preserve"> imaging </w:t>
      </w:r>
      <w:r w:rsidR="00C710E0" w:rsidRPr="004E41A3">
        <w:rPr>
          <w:rFonts w:asciiTheme="minorBidi" w:hAnsiTheme="minorBidi"/>
          <w:sz w:val="24"/>
          <w:szCs w:val="24"/>
          <w:lang w:val="en-GB"/>
        </w:rPr>
        <w:t>findings</w:t>
      </w:r>
      <w:r w:rsidR="001252EA" w:rsidRPr="004E41A3">
        <w:rPr>
          <w:rFonts w:asciiTheme="minorBidi" w:hAnsiTheme="minorBidi"/>
          <w:sz w:val="24"/>
          <w:szCs w:val="24"/>
          <w:lang w:val="en-GB"/>
        </w:rPr>
        <w:t>,</w:t>
      </w:r>
      <w:r w:rsidR="00C710E0" w:rsidRPr="004E41A3">
        <w:rPr>
          <w:rFonts w:asciiTheme="minorBidi" w:hAnsiTheme="minorBidi"/>
          <w:sz w:val="24"/>
          <w:szCs w:val="24"/>
          <w:lang w:val="en-GB"/>
        </w:rPr>
        <w:t xml:space="preserve"> </w:t>
      </w:r>
      <w:r w:rsidR="003C7B86" w:rsidRPr="004E41A3">
        <w:rPr>
          <w:rFonts w:asciiTheme="minorBidi" w:hAnsiTheme="minorBidi"/>
          <w:sz w:val="24"/>
          <w:szCs w:val="24"/>
          <w:lang w:val="en-GB"/>
        </w:rPr>
        <w:t>without increasing fear t</w:t>
      </w:r>
      <w:r w:rsidR="00C710E0" w:rsidRPr="004E41A3">
        <w:rPr>
          <w:rFonts w:asciiTheme="minorBidi" w:hAnsiTheme="minorBidi"/>
          <w:sz w:val="24"/>
          <w:szCs w:val="24"/>
          <w:lang w:val="en-GB"/>
        </w:rPr>
        <w:t xml:space="preserve">hat groin pain is </w:t>
      </w:r>
      <w:r w:rsidR="003C7B86" w:rsidRPr="004E41A3">
        <w:rPr>
          <w:rFonts w:asciiTheme="minorBidi" w:hAnsiTheme="minorBidi"/>
          <w:sz w:val="24"/>
          <w:szCs w:val="24"/>
          <w:lang w:val="en-GB"/>
        </w:rPr>
        <w:t xml:space="preserve">always </w:t>
      </w:r>
      <w:r w:rsidR="00C710E0" w:rsidRPr="004E41A3">
        <w:rPr>
          <w:rFonts w:asciiTheme="minorBidi" w:hAnsiTheme="minorBidi"/>
          <w:sz w:val="24"/>
          <w:szCs w:val="24"/>
          <w:lang w:val="en-GB"/>
        </w:rPr>
        <w:t>caused by structural ‘damage’.</w:t>
      </w:r>
      <w:r w:rsidR="006150D1" w:rsidRPr="004E41A3">
        <w:rPr>
          <w:rFonts w:asciiTheme="minorBidi" w:hAnsiTheme="minorBidi"/>
          <w:sz w:val="24"/>
          <w:szCs w:val="24"/>
          <w:lang w:val="en-GB"/>
        </w:rPr>
        <w:fldChar w:fldCharType="begin"/>
      </w:r>
      <w:r w:rsidR="0088446D" w:rsidRPr="004E41A3">
        <w:rPr>
          <w:rFonts w:asciiTheme="minorBidi" w:hAnsiTheme="minorBidi"/>
          <w:sz w:val="24"/>
          <w:szCs w:val="24"/>
          <w:lang w:val="en-GB"/>
        </w:rPr>
        <w:instrText xml:space="preserve"> ADDIN EN.CITE &lt;EndNote&gt;&lt;Cite&gt;&lt;Author&gt;Darlow&lt;/Author&gt;&lt;Year&gt;2017&lt;/Year&gt;&lt;RecNum&gt;4169&lt;/RecNum&gt;&lt;DisplayText&gt;&lt;style face="superscript"&gt;13&lt;/style&gt;&lt;/DisplayText&gt;&lt;record&gt;&lt;rec-number&gt;4169&lt;/rec-number&gt;&lt;foreign-keys&gt;&lt;key app="EN" db-id="zdxtsapry2xtteexxxyxaw2rapx2aff0aaa9" timestamp="1491288152"&gt;4169&lt;/key&gt;&lt;/foreign-keys&gt;&lt;ref-type name="Journal Article"&gt;17&lt;/ref-type&gt;&lt;contributors&gt;&lt;authors&gt;&lt;author&gt;Darlow, Ben&lt;/author&gt;&lt;author&gt;Forster, Bruce B&lt;/author&gt;&lt;author&gt;O&amp;apos;Sullivan, Kieran&lt;/author&gt;&lt;author&gt;O&amp;apos;Sullivan, Peter&lt;/author&gt;&lt;/authors&gt;&lt;/contributors&gt;&lt;titles&gt;&lt;title&gt;It is time to stop causing harm with inappropriate imaging for low back pain&lt;/title&gt;&lt;secondary-title&gt;British Journal of Sports Medicine&lt;/secondary-title&gt;&lt;/titles&gt;&lt;periodical&gt;&lt;full-title&gt;British Journal of Sports Medicine&lt;/full-title&gt;&lt;abbr-1&gt;Br J Sports Med&lt;/abbr-1&gt;&lt;abbr-2&gt;Br J Sports Med&lt;/abbr-2&gt;&lt;/periodical&gt;&lt;pages&gt;414-415&lt;/pages&gt;&lt;volume&gt;51&lt;/volume&gt;&lt;number&gt;5&lt;/number&gt;&lt;edition&gt;http://dx.doi.org/10.1136/bjsports-2016-096741&lt;/edition&gt;&lt;dates&gt;&lt;year&gt;2017&lt;/year&gt;&lt;/dates&gt;&lt;isbn&gt;1473-0480&lt;/isbn&gt;&lt;urls&gt;&lt;/urls&gt;&lt;/record&gt;&lt;/Cite&gt;&lt;/EndNote&gt;</w:instrText>
      </w:r>
      <w:r w:rsidR="006150D1" w:rsidRPr="004E41A3">
        <w:rPr>
          <w:rFonts w:asciiTheme="minorBidi" w:hAnsiTheme="minorBidi"/>
          <w:sz w:val="24"/>
          <w:szCs w:val="24"/>
          <w:lang w:val="en-GB"/>
        </w:rPr>
        <w:fldChar w:fldCharType="separate"/>
      </w:r>
      <w:r w:rsidR="0064612B" w:rsidRPr="004E41A3">
        <w:rPr>
          <w:rFonts w:asciiTheme="minorBidi" w:hAnsiTheme="minorBidi"/>
          <w:noProof/>
          <w:sz w:val="24"/>
          <w:szCs w:val="24"/>
          <w:vertAlign w:val="superscript"/>
          <w:lang w:val="en-GB"/>
        </w:rPr>
        <w:t>13</w:t>
      </w:r>
      <w:r w:rsidR="006150D1" w:rsidRPr="004E41A3">
        <w:rPr>
          <w:rFonts w:asciiTheme="minorBidi" w:hAnsiTheme="minorBidi"/>
          <w:sz w:val="24"/>
          <w:szCs w:val="24"/>
          <w:lang w:val="en-GB"/>
        </w:rPr>
        <w:fldChar w:fldCharType="end"/>
      </w:r>
    </w:p>
    <w:p w14:paraId="67184FFB" w14:textId="77777777" w:rsidR="00726881" w:rsidRPr="004E41A3" w:rsidRDefault="00726881" w:rsidP="004E41A3">
      <w:pPr>
        <w:pStyle w:val="ListParagraph1"/>
        <w:autoSpaceDE w:val="0"/>
        <w:autoSpaceDN w:val="0"/>
        <w:adjustRightInd w:val="0"/>
        <w:spacing w:after="0" w:line="360" w:lineRule="auto"/>
        <w:ind w:left="0"/>
        <w:jc w:val="both"/>
        <w:rPr>
          <w:rFonts w:asciiTheme="minorBidi" w:hAnsiTheme="minorBidi"/>
          <w:sz w:val="24"/>
          <w:szCs w:val="24"/>
          <w:lang w:val="en-GB"/>
        </w:rPr>
      </w:pPr>
      <w:r w:rsidRPr="004E41A3">
        <w:rPr>
          <w:rFonts w:asciiTheme="minorBidi" w:hAnsiTheme="minorBidi"/>
          <w:i/>
          <w:color w:val="000000"/>
          <w:sz w:val="24"/>
          <w:szCs w:val="24"/>
        </w:rPr>
        <w:t xml:space="preserve">Epidemiological </w:t>
      </w:r>
      <w:r w:rsidR="00246ECD" w:rsidRPr="004E41A3">
        <w:rPr>
          <w:rFonts w:asciiTheme="minorBidi" w:hAnsiTheme="minorBidi"/>
          <w:i/>
          <w:color w:val="000000"/>
          <w:sz w:val="24"/>
          <w:szCs w:val="24"/>
        </w:rPr>
        <w:t>i</w:t>
      </w:r>
      <w:r w:rsidRPr="004E41A3">
        <w:rPr>
          <w:rFonts w:asciiTheme="minorBidi" w:hAnsiTheme="minorBidi"/>
          <w:i/>
          <w:color w:val="000000"/>
          <w:sz w:val="24"/>
          <w:szCs w:val="24"/>
        </w:rPr>
        <w:t>nformation</w:t>
      </w:r>
      <w:r w:rsidR="00595D82" w:rsidRPr="004E41A3">
        <w:rPr>
          <w:rFonts w:asciiTheme="minorBidi" w:hAnsiTheme="minorBidi"/>
          <w:i/>
          <w:color w:val="000000"/>
          <w:sz w:val="24"/>
          <w:szCs w:val="24"/>
        </w:rPr>
        <w:t>:</w:t>
      </w:r>
      <w:r w:rsidR="003C7B86" w:rsidRPr="004E41A3">
        <w:rPr>
          <w:rFonts w:asciiTheme="minorBidi" w:hAnsiTheme="minorBidi"/>
          <w:i/>
          <w:color w:val="000000"/>
          <w:sz w:val="24"/>
          <w:szCs w:val="24"/>
        </w:rPr>
        <w:t xml:space="preserve"> </w:t>
      </w:r>
      <w:r w:rsidR="00A50EFE" w:rsidRPr="004E41A3">
        <w:rPr>
          <w:rFonts w:asciiTheme="minorBidi" w:hAnsiTheme="minorBidi"/>
          <w:sz w:val="24"/>
          <w:szCs w:val="24"/>
          <w:lang w:val="en-GB"/>
        </w:rPr>
        <w:t>Comparisons to</w:t>
      </w:r>
      <w:r w:rsidR="007302ED" w:rsidRPr="004E41A3">
        <w:rPr>
          <w:rFonts w:asciiTheme="minorBidi" w:hAnsiTheme="minorBidi"/>
          <w:sz w:val="24"/>
          <w:szCs w:val="24"/>
          <w:lang w:val="en-GB"/>
        </w:rPr>
        <w:t xml:space="preserve"> a</w:t>
      </w:r>
      <w:r w:rsidR="009C5F1E" w:rsidRPr="004E41A3">
        <w:rPr>
          <w:rFonts w:asciiTheme="minorBidi" w:hAnsiTheme="minorBidi"/>
          <w:sz w:val="24"/>
          <w:szCs w:val="24"/>
          <w:lang w:val="en-GB"/>
        </w:rPr>
        <w:t xml:space="preserve">ge-matched findings for asymptomatic populations </w:t>
      </w:r>
      <w:r w:rsidR="00A50EFE" w:rsidRPr="004E41A3">
        <w:rPr>
          <w:rFonts w:asciiTheme="minorBidi" w:hAnsiTheme="minorBidi"/>
          <w:sz w:val="24"/>
          <w:szCs w:val="24"/>
          <w:lang w:val="en-GB"/>
        </w:rPr>
        <w:t>could</w:t>
      </w:r>
      <w:r w:rsidR="009C5F1E" w:rsidRPr="004E41A3">
        <w:rPr>
          <w:rFonts w:asciiTheme="minorBidi" w:hAnsiTheme="minorBidi"/>
          <w:sz w:val="24"/>
          <w:szCs w:val="24"/>
          <w:lang w:val="en-GB"/>
        </w:rPr>
        <w:t xml:space="preserve"> help patients, and </w:t>
      </w:r>
      <w:r w:rsidR="000D4A10" w:rsidRPr="004E41A3">
        <w:rPr>
          <w:rFonts w:asciiTheme="minorBidi" w:hAnsiTheme="minorBidi"/>
          <w:sz w:val="24"/>
          <w:szCs w:val="24"/>
          <w:lang w:val="en-GB"/>
        </w:rPr>
        <w:t>healthcare pro</w:t>
      </w:r>
      <w:r w:rsidR="009C5F1E" w:rsidRPr="004E41A3">
        <w:rPr>
          <w:rFonts w:asciiTheme="minorBidi" w:hAnsiTheme="minorBidi"/>
          <w:sz w:val="24"/>
          <w:szCs w:val="24"/>
          <w:lang w:val="en-GB"/>
        </w:rPr>
        <w:t xml:space="preserve">fessionals, contextualise the </w:t>
      </w:r>
      <w:r w:rsidR="00D022C9" w:rsidRPr="004E41A3">
        <w:rPr>
          <w:rFonts w:asciiTheme="minorBidi" w:hAnsiTheme="minorBidi"/>
          <w:sz w:val="24"/>
          <w:szCs w:val="24"/>
          <w:lang w:val="en-GB"/>
        </w:rPr>
        <w:t>findings</w:t>
      </w:r>
      <w:r w:rsidR="009C5F1E" w:rsidRPr="004E41A3">
        <w:rPr>
          <w:rFonts w:asciiTheme="minorBidi" w:hAnsiTheme="minorBidi"/>
          <w:sz w:val="24"/>
          <w:szCs w:val="24"/>
          <w:lang w:val="en-GB"/>
        </w:rPr>
        <w:t xml:space="preserve">. </w:t>
      </w:r>
    </w:p>
    <w:p w14:paraId="52307A6D" w14:textId="72CEBE5E" w:rsidR="00595D82" w:rsidRPr="004E41A3" w:rsidRDefault="00726881" w:rsidP="004E41A3">
      <w:pPr>
        <w:autoSpaceDE w:val="0"/>
        <w:autoSpaceDN w:val="0"/>
        <w:adjustRightInd w:val="0"/>
        <w:spacing w:line="360" w:lineRule="auto"/>
        <w:jc w:val="both"/>
        <w:rPr>
          <w:rFonts w:asciiTheme="minorBidi" w:hAnsiTheme="minorBidi"/>
          <w:color w:val="FF0000"/>
        </w:rPr>
      </w:pPr>
      <w:r w:rsidRPr="004E41A3">
        <w:rPr>
          <w:rFonts w:asciiTheme="minorBidi" w:hAnsiTheme="minorBidi"/>
          <w:i/>
          <w:lang w:val="en-GB"/>
        </w:rPr>
        <w:t>A</w:t>
      </w:r>
      <w:r w:rsidR="00654354" w:rsidRPr="004E41A3">
        <w:rPr>
          <w:rFonts w:asciiTheme="minorBidi" w:hAnsiTheme="minorBidi"/>
          <w:i/>
          <w:lang w:val="en-GB"/>
        </w:rPr>
        <w:t xml:space="preserve">ssessment of </w:t>
      </w:r>
      <w:r w:rsidRPr="004E41A3">
        <w:rPr>
          <w:rFonts w:asciiTheme="minorBidi" w:hAnsiTheme="minorBidi"/>
          <w:i/>
          <w:lang w:val="en-GB"/>
        </w:rPr>
        <w:t>Relevance</w:t>
      </w:r>
      <w:r w:rsidR="00595D82" w:rsidRPr="004E41A3">
        <w:rPr>
          <w:rFonts w:asciiTheme="minorBidi" w:hAnsiTheme="minorBidi"/>
          <w:i/>
          <w:lang w:val="en-GB"/>
        </w:rPr>
        <w:t xml:space="preserve">: </w:t>
      </w:r>
      <w:r w:rsidR="000D4A10" w:rsidRPr="004E41A3">
        <w:rPr>
          <w:rFonts w:asciiTheme="minorBidi" w:hAnsiTheme="minorBidi"/>
          <w:lang w:val="en-GB"/>
        </w:rPr>
        <w:t>E</w:t>
      </w:r>
      <w:r w:rsidR="000D4A10" w:rsidRPr="004E41A3">
        <w:rPr>
          <w:rFonts w:asciiTheme="minorBidi" w:hAnsiTheme="minorBidi"/>
        </w:rPr>
        <w:t>xpla</w:t>
      </w:r>
      <w:r w:rsidR="000D4A10" w:rsidRPr="004E41A3">
        <w:rPr>
          <w:rFonts w:asciiTheme="minorBidi" w:hAnsiTheme="minorBidi"/>
          <w:lang w:val="en-GB"/>
        </w:rPr>
        <w:t>i</w:t>
      </w:r>
      <w:r w:rsidR="000D4A10" w:rsidRPr="004E41A3">
        <w:rPr>
          <w:rFonts w:asciiTheme="minorBidi" w:hAnsiTheme="minorBidi"/>
        </w:rPr>
        <w:t>n</w:t>
      </w:r>
      <w:r w:rsidR="000D4A10" w:rsidRPr="004E41A3">
        <w:rPr>
          <w:rFonts w:asciiTheme="minorBidi" w:hAnsiTheme="minorBidi"/>
          <w:lang w:val="en-GB"/>
        </w:rPr>
        <w:t xml:space="preserve">ing what </w:t>
      </w:r>
      <w:r w:rsidR="000D4A10" w:rsidRPr="004E41A3">
        <w:rPr>
          <w:rFonts w:asciiTheme="minorBidi" w:hAnsiTheme="minorBidi"/>
        </w:rPr>
        <w:t xml:space="preserve">imaging findings </w:t>
      </w:r>
      <w:r w:rsidR="00EF261F" w:rsidRPr="004E41A3">
        <w:rPr>
          <w:rFonts w:asciiTheme="minorBidi" w:hAnsiTheme="minorBidi"/>
          <w:lang w:val="en-GB"/>
        </w:rPr>
        <w:t>do, and do not</w:t>
      </w:r>
      <w:r w:rsidR="009F611B" w:rsidRPr="004E41A3">
        <w:rPr>
          <w:rFonts w:asciiTheme="minorBidi" w:hAnsiTheme="minorBidi"/>
          <w:lang w:val="en-GB"/>
        </w:rPr>
        <w:t>,</w:t>
      </w:r>
      <w:r w:rsidR="00EF261F" w:rsidRPr="004E41A3">
        <w:rPr>
          <w:rFonts w:asciiTheme="minorBidi" w:hAnsiTheme="minorBidi"/>
          <w:lang w:val="en-GB"/>
        </w:rPr>
        <w:t xml:space="preserve"> </w:t>
      </w:r>
      <w:r w:rsidR="000D4A10" w:rsidRPr="004E41A3">
        <w:rPr>
          <w:rFonts w:asciiTheme="minorBidi" w:hAnsiTheme="minorBidi"/>
          <w:lang w:val="en-GB"/>
        </w:rPr>
        <w:t xml:space="preserve">mean for individual patients </w:t>
      </w:r>
      <w:r w:rsidR="000D7239" w:rsidRPr="004E41A3">
        <w:rPr>
          <w:rFonts w:asciiTheme="minorBidi" w:hAnsiTheme="minorBidi"/>
          <w:lang w:val="en-GB"/>
        </w:rPr>
        <w:t xml:space="preserve">in isolation from clinical features </w:t>
      </w:r>
      <w:r w:rsidR="000D4A10" w:rsidRPr="004E41A3">
        <w:rPr>
          <w:rFonts w:asciiTheme="minorBidi" w:hAnsiTheme="minorBidi"/>
          <w:lang w:val="en-GB"/>
        </w:rPr>
        <w:t xml:space="preserve">is fraught with difficulty. </w:t>
      </w:r>
      <w:r w:rsidR="00AC14D4" w:rsidRPr="004E41A3">
        <w:rPr>
          <w:rFonts w:asciiTheme="minorBidi" w:hAnsiTheme="minorBidi"/>
          <w:color w:val="000000"/>
        </w:rPr>
        <w:t>There is no clear cut-off which signifies pathology,</w:t>
      </w:r>
      <w:r w:rsidR="006150D1" w:rsidRPr="004E41A3">
        <w:rPr>
          <w:rFonts w:asciiTheme="minorBidi" w:hAnsiTheme="minorBidi"/>
          <w:color w:val="000000"/>
        </w:rPr>
        <w:fldChar w:fldCharType="begin">
          <w:fldData xml:space="preserve">PEVuZE5vdGU+PENpdGU+PEF1dGhvcj5SZWltYW48L0F1dGhvcj48WWVhcj4yMDE3PC9ZZWFyPjxS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==
</w:fldData>
        </w:fldChar>
      </w:r>
      <w:r w:rsidR="0064612B" w:rsidRPr="004E41A3">
        <w:rPr>
          <w:rFonts w:asciiTheme="minorBidi" w:hAnsiTheme="minorBidi"/>
          <w:color w:val="000000"/>
        </w:rPr>
        <w:instrText xml:space="preserve"> ADDIN EN.CITE </w:instrText>
      </w:r>
      <w:r w:rsidR="0064612B" w:rsidRPr="004E41A3">
        <w:rPr>
          <w:rFonts w:asciiTheme="minorBidi" w:hAnsiTheme="minorBidi"/>
          <w:color w:val="000000"/>
        </w:rPr>
        <w:fldChar w:fldCharType="begin">
          <w:fldData xml:space="preserve">PEVuZE5vdGU+PENpdGU+PEF1dGhvcj5SZWltYW48L0F1dGhvcj48WWVhcj4yMDE3PC9ZZWFyPjxS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==
</w:fldData>
        </w:fldChar>
      </w:r>
      <w:r w:rsidR="0064612B" w:rsidRPr="004E41A3">
        <w:rPr>
          <w:rFonts w:asciiTheme="minorBidi" w:hAnsiTheme="minorBidi"/>
          <w:color w:val="000000"/>
        </w:rPr>
        <w:instrText xml:space="preserve"> ADDIN EN.CITE.DATA </w:instrText>
      </w:r>
      <w:r w:rsidR="0064612B" w:rsidRPr="004E41A3">
        <w:rPr>
          <w:rFonts w:asciiTheme="minorBidi" w:hAnsiTheme="minorBidi"/>
          <w:color w:val="000000"/>
        </w:rPr>
      </w:r>
      <w:r w:rsidR="0064612B" w:rsidRPr="004E41A3">
        <w:rPr>
          <w:rFonts w:asciiTheme="minorBidi" w:hAnsiTheme="minorBidi"/>
          <w:color w:val="000000"/>
        </w:rPr>
        <w:fldChar w:fldCharType="end"/>
      </w:r>
      <w:r w:rsidR="006150D1" w:rsidRPr="004E41A3">
        <w:rPr>
          <w:rFonts w:asciiTheme="minorBidi" w:hAnsiTheme="minorBidi"/>
          <w:color w:val="000000"/>
        </w:rPr>
      </w:r>
      <w:r w:rsidR="006150D1" w:rsidRPr="004E41A3">
        <w:rPr>
          <w:rFonts w:asciiTheme="minorBidi" w:hAnsiTheme="minorBidi"/>
          <w:color w:val="000000"/>
        </w:rPr>
        <w:fldChar w:fldCharType="separate"/>
      </w:r>
      <w:r w:rsidR="0064612B" w:rsidRPr="004E41A3">
        <w:rPr>
          <w:rFonts w:asciiTheme="minorBidi" w:hAnsiTheme="minorBidi"/>
          <w:noProof/>
          <w:color w:val="000000"/>
          <w:vertAlign w:val="superscript"/>
        </w:rPr>
        <w:t>9-11</w:t>
      </w:r>
      <w:r w:rsidR="006150D1" w:rsidRPr="004E41A3">
        <w:rPr>
          <w:rFonts w:asciiTheme="minorBidi" w:hAnsiTheme="minorBidi"/>
          <w:color w:val="000000"/>
        </w:rPr>
        <w:fldChar w:fldCharType="end"/>
      </w:r>
      <w:r w:rsidR="006150D1" w:rsidRPr="004E41A3">
        <w:rPr>
          <w:rFonts w:asciiTheme="minorBidi" w:hAnsiTheme="minorBidi"/>
          <w:color w:val="000000"/>
        </w:rPr>
        <w:t xml:space="preserve"> </w:t>
      </w:r>
      <w:r w:rsidR="00AC14D4" w:rsidRPr="004E41A3">
        <w:rPr>
          <w:rFonts w:asciiTheme="minorBidi" w:hAnsiTheme="minorBidi"/>
          <w:color w:val="000000"/>
        </w:rPr>
        <w:t xml:space="preserve">with </w:t>
      </w:r>
      <w:r w:rsidR="00AC14D4" w:rsidRPr="004E41A3">
        <w:rPr>
          <w:rFonts w:asciiTheme="minorBidi" w:hAnsiTheme="minorBidi"/>
        </w:rPr>
        <w:t>hip morphology</w:t>
      </w:r>
      <w:r w:rsidR="005F1721" w:rsidRPr="004E41A3">
        <w:rPr>
          <w:rFonts w:asciiTheme="minorBidi" w:hAnsiTheme="minorBidi"/>
        </w:rPr>
        <w:t xml:space="preserve"> </w:t>
      </w:r>
      <w:r w:rsidR="00600786" w:rsidRPr="004E41A3">
        <w:rPr>
          <w:rFonts w:asciiTheme="minorBidi" w:hAnsiTheme="minorBidi"/>
        </w:rPr>
        <w:t xml:space="preserve">being </w:t>
      </w:r>
      <w:r w:rsidR="00AC14D4" w:rsidRPr="004E41A3">
        <w:rPr>
          <w:rFonts w:asciiTheme="minorBidi" w:hAnsiTheme="minorBidi"/>
        </w:rPr>
        <w:t xml:space="preserve">influenced by </w:t>
      </w:r>
      <w:r w:rsidR="001E062A" w:rsidRPr="004E41A3">
        <w:rPr>
          <w:rFonts w:asciiTheme="minorBidi" w:hAnsiTheme="minorBidi"/>
        </w:rPr>
        <w:t xml:space="preserve">multiple </w:t>
      </w:r>
      <w:r w:rsidR="00AC14D4" w:rsidRPr="004E41A3">
        <w:rPr>
          <w:rFonts w:asciiTheme="minorBidi" w:hAnsiTheme="minorBidi"/>
        </w:rPr>
        <w:t>factors such as ethnicity</w:t>
      </w:r>
      <w:r w:rsidR="005B470D" w:rsidRPr="004E41A3">
        <w:rPr>
          <w:rFonts w:asciiTheme="minorBidi" w:hAnsiTheme="minorBidi"/>
        </w:rPr>
        <w:fldChar w:fldCharType="begin"/>
      </w:r>
      <w:r w:rsidR="0064612B" w:rsidRPr="004E41A3">
        <w:rPr>
          <w:rFonts w:asciiTheme="minorBidi" w:hAnsiTheme="minorBidi"/>
        </w:rPr>
        <w:instrText xml:space="preserve"> ADDIN EN.CITE &lt;EndNote&gt;&lt;Cite&gt;&lt;Author&gt;Mosler&lt;/Author&gt;&lt;Year&gt;2016&lt;/Year&gt;&lt;RecNum&gt;4172&lt;/RecNum&gt;&lt;DisplayText&gt;&lt;style face="superscript"&gt;14&lt;/style&gt;&lt;/DisplayText&gt;&lt;record&gt;&lt;rec-number&gt;4172&lt;/rec-number&gt;&lt;foreign-keys&gt;&lt;key app="EN" db-id="zdxtsapry2xtteexxxyxaw2rapx2aff0aaa9" timestamp="1491461766"&gt;4172&lt;/key&gt;&lt;/foreign-keys&gt;&lt;ref-type name="Journal Article"&gt;17&lt;/ref-type&gt;&lt;contributors&gt;&lt;authors&gt;&lt;author&gt;Mosler, Andrea B&lt;/author&gt;&lt;author&gt;Crossley, Kay M&lt;/author&gt;&lt;author&gt;Waarsing, Jan H&lt;/author&gt;&lt;author&gt;Jomaah, Nabil&lt;/author&gt;&lt;author&gt;Weir, Adam&lt;/author&gt;&lt;author&gt;Hölmich, Per&lt;/author&gt;&lt;author&gt;Agricola, Rintje&lt;/author&gt;&lt;/authors&gt;&lt;/contributors&gt;&lt;titles&gt;&lt;title&gt;Ethnic Differences in Bony Hip Morphology in a Cohort of 445 Professional Male Soccer Players&lt;/title&gt;&lt;secondary-title&gt;The American journal of sports medicine&lt;/secondary-title&gt;&lt;/titles&gt;&lt;periodical&gt;&lt;full-title&gt;The American journal of sports medicine&lt;/full-title&gt;&lt;abbr-1&gt;Am J Sports Med&lt;/abbr-1&gt;&lt;/periodical&gt;&lt;pages&gt;2967-2974&lt;/pages&gt;&lt;volume&gt;44&lt;/volume&gt;&lt;number&gt;11&lt;/number&gt;&lt;dates&gt;&lt;year&gt;2016&lt;/year&gt;&lt;/dates&gt;&lt;isbn&gt;0363-5465&lt;/isbn&gt;&lt;urls&gt;&lt;/urls&gt;&lt;/record&gt;&lt;/Cite&gt;&lt;/EndNote&gt;</w:instrText>
      </w:r>
      <w:r w:rsidR="005B470D" w:rsidRPr="004E41A3">
        <w:rPr>
          <w:rFonts w:asciiTheme="minorBidi" w:hAnsiTheme="minorBidi"/>
        </w:rPr>
        <w:fldChar w:fldCharType="separate"/>
      </w:r>
      <w:r w:rsidR="0064612B" w:rsidRPr="004E41A3">
        <w:rPr>
          <w:rFonts w:asciiTheme="minorBidi" w:hAnsiTheme="minorBidi"/>
          <w:noProof/>
          <w:vertAlign w:val="superscript"/>
        </w:rPr>
        <w:t>14</w:t>
      </w:r>
      <w:r w:rsidR="005B470D" w:rsidRPr="004E41A3">
        <w:rPr>
          <w:rFonts w:asciiTheme="minorBidi" w:hAnsiTheme="minorBidi"/>
        </w:rPr>
        <w:fldChar w:fldCharType="end"/>
      </w:r>
      <w:r w:rsidR="000D7239" w:rsidRPr="004E41A3">
        <w:rPr>
          <w:rFonts w:asciiTheme="minorBidi" w:hAnsiTheme="minorBidi"/>
        </w:rPr>
        <w:t xml:space="preserve"> </w:t>
      </w:r>
      <w:r w:rsidR="00AC14D4" w:rsidRPr="004E41A3">
        <w:rPr>
          <w:rFonts w:asciiTheme="minorBidi" w:hAnsiTheme="minorBidi"/>
        </w:rPr>
        <w:t>and loading history</w:t>
      </w:r>
      <w:r w:rsidR="0099476C" w:rsidRPr="004E41A3">
        <w:rPr>
          <w:rFonts w:asciiTheme="minorBidi" w:hAnsiTheme="minorBidi"/>
        </w:rPr>
        <w:t>.</w:t>
      </w:r>
      <w:r w:rsidR="00F22DB1" w:rsidRPr="004E41A3">
        <w:rPr>
          <w:rFonts w:asciiTheme="minorBidi" w:hAnsiTheme="minorBidi"/>
        </w:rPr>
        <w:fldChar w:fldCharType="begin"/>
      </w:r>
      <w:r w:rsidR="0064612B" w:rsidRPr="004E41A3">
        <w:rPr>
          <w:rFonts w:asciiTheme="minorBidi" w:hAnsiTheme="minorBidi"/>
        </w:rPr>
        <w:instrText xml:space="preserve"> ADDIN EN.CITE &lt;EndNote&gt;&lt;Cite&gt;&lt;Author&gt;Nepple&lt;/Author&gt;&lt;Year&gt;2012&lt;/Year&gt;&lt;RecNum&gt;4202&lt;/RecNum&gt;&lt;DisplayText&gt;&lt;style face="superscript"&gt;15&lt;/style&gt;&lt;/DisplayText&gt;&lt;record&gt;&lt;rec-number&gt;4202&lt;/rec-number&gt;&lt;foreign-keys&gt;&lt;key app="EN" db-id="zdxtsapry2xtteexxxyxaw2rapx2aff0aaa9" timestamp="1497258025"&gt;4202&lt;/key&gt;&lt;/foreign-keys&gt;&lt;ref-type name="Journal Article"&gt;17&lt;/ref-type&gt;&lt;contributors&gt;&lt;authors&gt;&lt;author&gt;Nepple, Jeffrey J&lt;/author&gt;&lt;author&gt;Brophy, Robert H&lt;/author&gt;&lt;author&gt;Matava, Matthew J&lt;/author&gt;&lt;author&gt;Wright, Rick W&lt;/author&gt;&lt;author&gt;Clohisy, John C&lt;/author&gt;&lt;/authors&gt;&lt;/contributors&gt;&lt;titles&gt;&lt;title&gt;Radiographic findings of femoroacetabular impingement in National Football League Combine athletes undergoing radiographs for previous hip or groin pain&lt;/title&gt;&lt;secondary-title&gt;Arthroscopy: The Journal of Arthroscopic &amp;amp; Related Surgery&lt;/secondary-title&gt;&lt;/titles&gt;&lt;periodical&gt;&lt;full-title&gt;Arthroscopy: The Journal of Arthroscopic &amp;amp; Related Surgery&lt;/full-title&gt;&lt;abbr-1&gt;Arthroscopy&lt;/abbr-1&gt;&lt;/periodical&gt;&lt;pages&gt;1396-1403&lt;/pages&gt;&lt;volume&gt;28&lt;/volume&gt;&lt;number&gt;10&lt;/number&gt;&lt;dates&gt;&lt;year&gt;2012&lt;/year&gt;&lt;/dates&gt;&lt;isbn&gt;0749-8063&lt;/isbn&gt;&lt;urls&gt;&lt;/urls&gt;&lt;/record&gt;&lt;/Cite&gt;&lt;/EndNote&gt;</w:instrText>
      </w:r>
      <w:r w:rsidR="00F22DB1" w:rsidRPr="004E41A3">
        <w:rPr>
          <w:rFonts w:asciiTheme="minorBidi" w:hAnsiTheme="minorBidi"/>
        </w:rPr>
        <w:fldChar w:fldCharType="separate"/>
      </w:r>
      <w:r w:rsidR="0064612B" w:rsidRPr="004E41A3">
        <w:rPr>
          <w:rFonts w:asciiTheme="minorBidi" w:hAnsiTheme="minorBidi"/>
          <w:noProof/>
          <w:vertAlign w:val="superscript"/>
        </w:rPr>
        <w:t>15</w:t>
      </w:r>
      <w:r w:rsidR="00F22DB1" w:rsidRPr="004E41A3">
        <w:rPr>
          <w:rFonts w:asciiTheme="minorBidi" w:hAnsiTheme="minorBidi"/>
        </w:rPr>
        <w:fldChar w:fldCharType="end"/>
      </w:r>
    </w:p>
    <w:p w14:paraId="28D57D05" w14:textId="77777777" w:rsidR="00595D82" w:rsidRPr="004E41A3" w:rsidRDefault="00595D82" w:rsidP="004E41A3">
      <w:pPr>
        <w:pStyle w:val="ListParagraph"/>
        <w:numPr>
          <w:ilvl w:val="0"/>
          <w:numId w:val="12"/>
        </w:numPr>
        <w:autoSpaceDE w:val="0"/>
        <w:autoSpaceDN w:val="0"/>
        <w:adjustRightInd w:val="0"/>
        <w:spacing w:line="360" w:lineRule="auto"/>
        <w:jc w:val="both"/>
        <w:rPr>
          <w:rFonts w:asciiTheme="minorBidi" w:hAnsiTheme="minorBidi"/>
          <w:u w:val="single"/>
          <w:lang w:val="en-GB"/>
        </w:rPr>
      </w:pPr>
      <w:r w:rsidRPr="004E41A3">
        <w:rPr>
          <w:rFonts w:asciiTheme="minorBidi" w:hAnsiTheme="minorBidi"/>
          <w:u w:val="single"/>
          <w:lang w:val="en-GB"/>
        </w:rPr>
        <w:t>Learn from recent history</w:t>
      </w:r>
    </w:p>
    <w:p w14:paraId="2129DEFE" w14:textId="7F6AECD6" w:rsidR="00595D82" w:rsidRPr="004E41A3" w:rsidRDefault="00D022C9" w:rsidP="004E41A3">
      <w:pPr>
        <w:autoSpaceDE w:val="0"/>
        <w:autoSpaceDN w:val="0"/>
        <w:adjustRightInd w:val="0"/>
        <w:spacing w:line="360" w:lineRule="auto"/>
        <w:jc w:val="both"/>
        <w:rPr>
          <w:rFonts w:asciiTheme="minorBidi" w:hAnsiTheme="minorBidi"/>
          <w:lang w:val="en-GB"/>
        </w:rPr>
      </w:pPr>
      <w:r w:rsidRPr="004E41A3">
        <w:rPr>
          <w:rFonts w:asciiTheme="minorBidi" w:hAnsiTheme="minorBidi"/>
        </w:rPr>
        <w:t>T</w:t>
      </w:r>
      <w:r w:rsidR="00595D82" w:rsidRPr="004E41A3">
        <w:rPr>
          <w:rFonts w:asciiTheme="minorBidi" w:hAnsiTheme="minorBidi"/>
        </w:rPr>
        <w:t>echnical advance</w:t>
      </w:r>
      <w:r w:rsidR="000D7239" w:rsidRPr="004E41A3">
        <w:rPr>
          <w:rFonts w:asciiTheme="minorBidi" w:hAnsiTheme="minorBidi"/>
        </w:rPr>
        <w:t xml:space="preserve">s in surgery have </w:t>
      </w:r>
      <w:r w:rsidR="00595D82" w:rsidRPr="004E41A3">
        <w:rPr>
          <w:rFonts w:asciiTheme="minorBidi" w:hAnsiTheme="minorBidi"/>
        </w:rPr>
        <w:t>increase</w:t>
      </w:r>
      <w:r w:rsidRPr="004E41A3">
        <w:rPr>
          <w:rFonts w:asciiTheme="minorBidi" w:hAnsiTheme="minorBidi"/>
        </w:rPr>
        <w:t>d</w:t>
      </w:r>
      <w:r w:rsidR="00595D82" w:rsidRPr="004E41A3">
        <w:rPr>
          <w:rFonts w:asciiTheme="minorBidi" w:hAnsiTheme="minorBidi"/>
        </w:rPr>
        <w:t xml:space="preserve"> imaging and surgery </w:t>
      </w:r>
      <w:r w:rsidR="00C53BFF" w:rsidRPr="004E41A3">
        <w:rPr>
          <w:rFonts w:asciiTheme="minorBidi" w:hAnsiTheme="minorBidi"/>
        </w:rPr>
        <w:t xml:space="preserve">rates </w:t>
      </w:r>
      <w:r w:rsidR="00595D82" w:rsidRPr="004E41A3">
        <w:rPr>
          <w:rFonts w:asciiTheme="minorBidi" w:hAnsiTheme="minorBidi"/>
        </w:rPr>
        <w:t xml:space="preserve">without </w:t>
      </w:r>
      <w:r w:rsidR="001366D6" w:rsidRPr="004E41A3">
        <w:rPr>
          <w:rFonts w:asciiTheme="minorBidi" w:hAnsiTheme="minorBidi"/>
        </w:rPr>
        <w:t xml:space="preserve">obvious </w:t>
      </w:r>
      <w:r w:rsidR="00595D82" w:rsidRPr="004E41A3">
        <w:rPr>
          <w:rFonts w:asciiTheme="minorBidi" w:hAnsiTheme="minorBidi"/>
        </w:rPr>
        <w:t xml:space="preserve">clinical benefit </w:t>
      </w:r>
      <w:r w:rsidR="00881355" w:rsidRPr="004E41A3">
        <w:rPr>
          <w:rFonts w:asciiTheme="minorBidi" w:hAnsiTheme="minorBidi"/>
        </w:rPr>
        <w:t>in some clinical contexts</w:t>
      </w:r>
      <w:r w:rsidR="000D7239" w:rsidRPr="004E41A3">
        <w:rPr>
          <w:rFonts w:asciiTheme="minorBidi" w:hAnsiTheme="minorBidi"/>
        </w:rPr>
        <w:t xml:space="preserve"> – for example, </w:t>
      </w:r>
      <w:r w:rsidR="00595D82" w:rsidRPr="004E41A3">
        <w:rPr>
          <w:rFonts w:asciiTheme="minorBidi" w:hAnsiTheme="minorBidi"/>
        </w:rPr>
        <w:t xml:space="preserve"> </w:t>
      </w:r>
      <w:r w:rsidR="000D7239" w:rsidRPr="004E41A3">
        <w:rPr>
          <w:rFonts w:asciiTheme="minorBidi" w:hAnsiTheme="minorBidi"/>
        </w:rPr>
        <w:t>lumbar discectomy</w:t>
      </w:r>
      <w:r w:rsidR="000D7239" w:rsidRPr="004E41A3">
        <w:rPr>
          <w:rFonts w:asciiTheme="minorBidi" w:hAnsiTheme="minorBidi"/>
        </w:rPr>
        <w:fldChar w:fldCharType="begin"/>
      </w:r>
      <w:r w:rsidR="00BA72FB" w:rsidRPr="004E41A3">
        <w:rPr>
          <w:rFonts w:asciiTheme="minorBidi" w:hAnsiTheme="minorBidi"/>
        </w:rPr>
        <w:instrText xml:space="preserve"> ADDIN EN.CITE &lt;EndNote&gt;&lt;Cite&gt;&lt;Author&gt;Reiman&lt;/Author&gt;&lt;Year&gt;2016&lt;/Year&gt;&lt;RecNum&gt;4214&lt;/RecNum&gt;&lt;DisplayText&gt;&lt;style face="superscript"&gt;16&lt;/style&gt;&lt;/DisplayText&gt;&lt;record&gt;&lt;rec-number&gt;4214&lt;/rec-number&gt;&lt;foreign-keys&gt;&lt;key app="EN" db-id="zdxtsapry2xtteexxxyxaw2rapx2aff0aaa9" timestamp="1497266970"&gt;4214&lt;/key&gt;&lt;/foreign-keys&gt;&lt;ref-type name="Journal Article"&gt;17&lt;/ref-type&gt;&lt;contributors&gt;&lt;authors&gt;&lt;author&gt;Reiman, Michael P&lt;/author&gt;&lt;author&gt;Sylvain, Jonathan&lt;/author&gt;&lt;author&gt;Loudon, Janice K&lt;/author&gt;&lt;author&gt;Goode, Adam&lt;/author&gt;&lt;/authors&gt;&lt;/contributors&gt;&lt;titles&gt;&lt;title&gt;Return to sport after open and microdiscectomy surgery versus conservative treatment for lumbar disc herniation: a systematic review with meta-analysis&lt;/title&gt;&lt;secondary-title&gt;British journal of sports medicine&lt;/secondary-title&gt;&lt;/titles&gt;&lt;periodical&gt;&lt;full-title&gt;British Journal of Sports Medicine&lt;/full-title&gt;&lt;abbr-1&gt;Br J Sports Med&lt;/abbr-1&gt;&lt;abbr-2&gt;Br J Sports Med&lt;/abbr-2&gt;&lt;/periodical&gt;&lt;pages&gt;221-230&lt;/pages&gt;&lt;volume&gt;50&lt;/volume&gt;&lt;number&gt;4&lt;/number&gt;&lt;dates&gt;&lt;year&gt;2016&lt;/year&gt;&lt;/dates&gt;&lt;isbn&gt;1473-0480&lt;/isbn&gt;&lt;urls&gt;&lt;/urls&gt;&lt;/record&gt;&lt;/Cite&gt;&lt;/EndNote&gt;</w:instrText>
      </w:r>
      <w:r w:rsidR="000D7239" w:rsidRPr="004E41A3">
        <w:rPr>
          <w:rFonts w:asciiTheme="minorBidi" w:hAnsiTheme="minorBidi"/>
        </w:rPr>
        <w:fldChar w:fldCharType="separate"/>
      </w:r>
      <w:r w:rsidR="00BA72FB" w:rsidRPr="004E41A3">
        <w:rPr>
          <w:rFonts w:asciiTheme="minorBidi" w:hAnsiTheme="minorBidi"/>
          <w:noProof/>
          <w:vertAlign w:val="superscript"/>
        </w:rPr>
        <w:t>16</w:t>
      </w:r>
      <w:r w:rsidR="000D7239" w:rsidRPr="004E41A3">
        <w:rPr>
          <w:rFonts w:asciiTheme="minorBidi" w:hAnsiTheme="minorBidi"/>
        </w:rPr>
        <w:fldChar w:fldCharType="end"/>
      </w:r>
      <w:r w:rsidR="000D7239" w:rsidRPr="004E41A3">
        <w:rPr>
          <w:rFonts w:asciiTheme="minorBidi" w:hAnsiTheme="minorBidi"/>
        </w:rPr>
        <w:t xml:space="preserve"> as well as arthroscopic </w:t>
      </w:r>
      <w:r w:rsidR="00C41135" w:rsidRPr="004E41A3">
        <w:rPr>
          <w:rFonts w:asciiTheme="minorBidi" w:hAnsiTheme="minorBidi"/>
        </w:rPr>
        <w:t>subacromial decompression</w:t>
      </w:r>
      <w:r w:rsidR="00C41135" w:rsidRPr="004E41A3">
        <w:rPr>
          <w:rFonts w:asciiTheme="minorBidi" w:hAnsiTheme="minorBidi"/>
        </w:rPr>
        <w:fldChar w:fldCharType="begin"/>
      </w:r>
      <w:r w:rsidR="00BA72FB" w:rsidRPr="004E41A3">
        <w:rPr>
          <w:rFonts w:asciiTheme="minorBidi" w:hAnsiTheme="minorBidi"/>
        </w:rPr>
        <w:instrText xml:space="preserve"> ADDIN EN.CITE &lt;EndNote&gt;&lt;Cite&gt;&lt;Author&gt;Ide&lt;/Author&gt;&lt;Year&gt;2005&lt;/Year&gt;&lt;RecNum&gt;4213&lt;/RecNum&gt;&lt;DisplayText&gt;&lt;style face="superscript"&gt;17&lt;/style&gt;&lt;/DisplayText&gt;&lt;record&gt;&lt;rec-number&gt;4213&lt;/rec-number&gt;&lt;foreign-keys&gt;&lt;key app="EN" db-id="zdxtsapry2xtteexxxyxaw2rapx2aff0aaa9" timestamp="1497266828"&gt;4213&lt;/key&gt;&lt;/foreign-keys&gt;&lt;ref-type name="Journal Article"&gt;17&lt;/ref-type&gt;&lt;contributors&gt;&lt;authors&gt;&lt;author&gt;Ide, Junji&lt;/author&gt;&lt;author&gt;Maeda, Satoshi&lt;/author&gt;&lt;author&gt;Takagi, Katsumasa&lt;/author&gt;&lt;/authors&gt;&lt;/contributors&gt;&lt;titles&gt;&lt;title&gt;A comparison of arthroscopic and open rotator cuff repair&lt;/title&gt;&lt;secondary-title&gt;Arthroscopy: The Journal of Arthroscopic &amp;amp; Related Surgery&lt;/secondary-title&gt;&lt;/titles&gt;&lt;periodical&gt;&lt;full-title&gt;Arthroscopy: The Journal of Arthroscopic &amp;amp; Related Surgery&lt;/full-title&gt;&lt;abbr-1&gt;Arthroscopy&lt;/abbr-1&gt;&lt;/periodical&gt;&lt;pages&gt;1090-1098&lt;/pages&gt;&lt;volume&gt;21&lt;/volume&gt;&lt;number&gt;9&lt;/number&gt;&lt;dates&gt;&lt;year&gt;2005&lt;/year&gt;&lt;/dates&gt;&lt;isbn&gt;0749-8063&lt;/isbn&gt;&lt;urls&gt;&lt;/urls&gt;&lt;/record&gt;&lt;/Cite&gt;&lt;/EndNote&gt;</w:instrText>
      </w:r>
      <w:r w:rsidR="00C41135" w:rsidRPr="004E41A3">
        <w:rPr>
          <w:rFonts w:asciiTheme="minorBidi" w:hAnsiTheme="minorBidi"/>
        </w:rPr>
        <w:fldChar w:fldCharType="separate"/>
      </w:r>
      <w:r w:rsidR="00BA72FB" w:rsidRPr="004E41A3">
        <w:rPr>
          <w:rFonts w:asciiTheme="minorBidi" w:hAnsiTheme="minorBidi"/>
          <w:noProof/>
          <w:vertAlign w:val="superscript"/>
        </w:rPr>
        <w:t>17</w:t>
      </w:r>
      <w:r w:rsidR="00C41135" w:rsidRPr="004E41A3">
        <w:rPr>
          <w:rFonts w:asciiTheme="minorBidi" w:hAnsiTheme="minorBidi"/>
        </w:rPr>
        <w:fldChar w:fldCharType="end"/>
      </w:r>
      <w:r w:rsidR="00C41135" w:rsidRPr="004E41A3">
        <w:rPr>
          <w:rFonts w:asciiTheme="minorBidi" w:hAnsiTheme="minorBidi"/>
        </w:rPr>
        <w:t xml:space="preserve"> and </w:t>
      </w:r>
      <w:r w:rsidR="00595D82" w:rsidRPr="004E41A3">
        <w:rPr>
          <w:rFonts w:asciiTheme="minorBidi" w:hAnsiTheme="minorBidi"/>
        </w:rPr>
        <w:t xml:space="preserve">knee </w:t>
      </w:r>
      <w:r w:rsidR="000D7239" w:rsidRPr="004E41A3">
        <w:rPr>
          <w:rFonts w:asciiTheme="minorBidi" w:hAnsiTheme="minorBidi"/>
        </w:rPr>
        <w:t>part</w:t>
      </w:r>
      <w:r w:rsidR="00C41135" w:rsidRPr="004E41A3">
        <w:rPr>
          <w:rFonts w:asciiTheme="minorBidi" w:hAnsiTheme="minorBidi"/>
        </w:rPr>
        <w:t xml:space="preserve">ial </w:t>
      </w:r>
      <w:r w:rsidR="00595D82" w:rsidRPr="004E41A3">
        <w:rPr>
          <w:rFonts w:asciiTheme="minorBidi" w:hAnsiTheme="minorBidi"/>
        </w:rPr>
        <w:t>menis</w:t>
      </w:r>
      <w:r w:rsidR="000D7239" w:rsidRPr="004E41A3">
        <w:rPr>
          <w:rFonts w:asciiTheme="minorBidi" w:hAnsiTheme="minorBidi"/>
        </w:rPr>
        <w:t>c</w:t>
      </w:r>
      <w:r w:rsidR="001E062A" w:rsidRPr="004E41A3">
        <w:rPr>
          <w:rFonts w:asciiTheme="minorBidi" w:hAnsiTheme="minorBidi"/>
        </w:rPr>
        <w:t>ectomy</w:t>
      </w:r>
      <w:r w:rsidR="00C41135" w:rsidRPr="004E41A3">
        <w:rPr>
          <w:rFonts w:asciiTheme="minorBidi" w:hAnsiTheme="minorBidi"/>
        </w:rPr>
        <w:t>.</w:t>
      </w:r>
      <w:r w:rsidR="00354229" w:rsidRPr="004E41A3">
        <w:rPr>
          <w:rFonts w:asciiTheme="minorBidi" w:hAnsiTheme="minorBidi"/>
        </w:rPr>
        <w:fldChar w:fldCharType="begin"/>
      </w:r>
      <w:r w:rsidR="00BA72FB" w:rsidRPr="004E41A3">
        <w:rPr>
          <w:rFonts w:asciiTheme="minorBidi" w:hAnsiTheme="minorBidi"/>
        </w:rPr>
        <w:instrText xml:space="preserve"> ADDIN EN.CITE &lt;EndNote&gt;&lt;Cite&gt;&lt;Author&gt;Sihvonen&lt;/Author&gt;&lt;Year&gt;2013&lt;/Year&gt;&lt;RecNum&gt;4212&lt;/RecNum&gt;&lt;DisplayText&gt;&lt;style face="superscript"&gt;18&lt;/style&gt;&lt;/DisplayText&gt;&lt;record&gt;&lt;rec-number&gt;4212&lt;/rec-number&gt;&lt;foreign-keys&gt;&lt;key app="EN" db-id="zdxtsapry2xtteexxxyxaw2rapx2aff0aaa9" timestamp="1497265628"&gt;4212&lt;/key&gt;&lt;/foreign-keys&gt;&lt;ref-type name="Journal Article"&gt;17&lt;/ref-type&gt;&lt;contributors&gt;&lt;authors&gt;&lt;author&gt;Sihvonen, Raine&lt;/author&gt;&lt;author&gt;Paavola, Mika&lt;/author&gt;&lt;author&gt;Malmivaara, Antti&lt;/author&gt;&lt;author&gt;Itälä, Ari&lt;/author&gt;&lt;author&gt;Joukainen, Antti&lt;/author&gt;&lt;author&gt;Nurmi, Heikki&lt;/author&gt;&lt;author&gt;Kalske, Juha&lt;/author&gt;&lt;author&gt;Järvinen, Teppo LN&lt;/author&gt;&lt;/authors&gt;&lt;/contributors&gt;&lt;titles&gt;&lt;title&gt;Arthroscopic partial meniscectomy versus sham surgery for a degenerative meniscal tear&lt;/title&gt;&lt;secondary-title&gt;N Engl J Med&lt;/secondary-title&gt;&lt;/titles&gt;&lt;periodical&gt;&lt;full-title&gt;N Engl J Med&lt;/full-title&gt;&lt;/periodical&gt;&lt;pages&gt;2515-2524&lt;/pages&gt;&lt;volume&gt;2013&lt;/volume&gt;&lt;number&gt;369&lt;/number&gt;&lt;dates&gt;&lt;year&gt;2013&lt;/year&gt;&lt;/dates&gt;&lt;urls&gt;&lt;/urls&gt;&lt;/record&gt;&lt;/Cite&gt;&lt;/EndNote&gt;</w:instrText>
      </w:r>
      <w:r w:rsidR="00354229" w:rsidRPr="004E41A3">
        <w:rPr>
          <w:rFonts w:asciiTheme="minorBidi" w:hAnsiTheme="minorBidi"/>
        </w:rPr>
        <w:fldChar w:fldCharType="separate"/>
      </w:r>
      <w:r w:rsidR="00BA72FB" w:rsidRPr="004E41A3">
        <w:rPr>
          <w:rFonts w:asciiTheme="minorBidi" w:hAnsiTheme="minorBidi"/>
          <w:noProof/>
          <w:vertAlign w:val="superscript"/>
        </w:rPr>
        <w:t>18</w:t>
      </w:r>
      <w:r w:rsidR="00354229" w:rsidRPr="004E41A3">
        <w:rPr>
          <w:rFonts w:asciiTheme="minorBidi" w:hAnsiTheme="minorBidi"/>
        </w:rPr>
        <w:fldChar w:fldCharType="end"/>
      </w:r>
      <w:r w:rsidR="001E062A" w:rsidRPr="004E41A3">
        <w:rPr>
          <w:rFonts w:asciiTheme="minorBidi" w:hAnsiTheme="minorBidi"/>
        </w:rPr>
        <w:t xml:space="preserve"> </w:t>
      </w:r>
      <w:r w:rsidRPr="004E41A3">
        <w:rPr>
          <w:rFonts w:asciiTheme="minorBidi" w:hAnsiTheme="minorBidi"/>
        </w:rPr>
        <w:t>It seem</w:t>
      </w:r>
      <w:r w:rsidR="00595D82" w:rsidRPr="004E41A3">
        <w:rPr>
          <w:rFonts w:asciiTheme="minorBidi" w:hAnsiTheme="minorBidi"/>
        </w:rPr>
        <w:t xml:space="preserve">s possible that history may be repeating itself </w:t>
      </w:r>
      <w:r w:rsidR="00C41135" w:rsidRPr="004E41A3">
        <w:rPr>
          <w:rFonts w:asciiTheme="minorBidi" w:hAnsiTheme="minorBidi"/>
        </w:rPr>
        <w:t>at the hip joint</w:t>
      </w:r>
      <w:r w:rsidR="00881355" w:rsidRPr="004E41A3">
        <w:rPr>
          <w:rFonts w:asciiTheme="minorBidi" w:hAnsiTheme="minorBidi"/>
        </w:rPr>
        <w:t>;</w:t>
      </w:r>
      <w:r w:rsidR="00BA72FB" w:rsidRPr="004E41A3">
        <w:rPr>
          <w:rFonts w:asciiTheme="minorBidi" w:hAnsiTheme="minorBidi"/>
        </w:rPr>
        <w:fldChar w:fldCharType="begin"/>
      </w:r>
      <w:r w:rsidR="00BA72FB" w:rsidRPr="004E41A3">
        <w:rPr>
          <w:rFonts w:asciiTheme="minorBidi" w:hAnsiTheme="minorBidi"/>
        </w:rPr>
        <w:instrText xml:space="preserve"> ADDIN EN.CITE &lt;EndNote&gt;&lt;Cite&gt;&lt;Author&gt;Kemp&lt;/Author&gt;&lt;Year&gt;2014&lt;/Year&gt;&lt;RecNum&gt;4244&lt;/RecNum&gt;&lt;DisplayText&gt;&lt;style face="superscript"&gt;1,19&lt;/style&gt;&lt;/DisplayText&gt;&lt;record&gt;&lt;rec-number&gt;4244&lt;/rec-number&gt;&lt;foreign-keys&gt;&lt;key app="EN" db-id="zdxtsapry2xtteexxxyxaw2rapx2aff0aaa9" timestamp="1503124374"&gt;4244&lt;/key&gt;&lt;/foreign-keys&gt;&lt;ref-type name="Journal Article"&gt;17&lt;/ref-type&gt;&lt;contributors&gt;&lt;authors&gt;&lt;author&gt;Kemp, JL&lt;/author&gt;&lt;author&gt;Crossley, KM&lt;/author&gt;&lt;author&gt;Roos, EM&lt;/author&gt;&lt;author&gt;Ratzlaff, C&lt;/author&gt;&lt;/authors&gt;&lt;/contributors&gt;&lt;titles&gt;&lt;title&gt;What fooled us in the knee may trip us up in the hip: lessons from arthroscopy.&lt;/title&gt;&lt;secondary-title&gt;British Journal of Sports Medicine&lt;/secondary-title&gt;&lt;/titles&gt;&lt;periodical&gt;&lt;full-title&gt;British Journal of Sports Medicine&lt;/full-title&gt;&lt;abbr-1&gt;Br J Sports Med&lt;/abbr-1&gt;&lt;abbr-2&gt;Br J Sports Med&lt;/abbr-2&gt;&lt;/periodical&gt;&lt;pages&gt;1200-1201&lt;/pages&gt;&lt;volume&gt;48&lt;/volume&gt;&lt;number&gt;16&lt;/number&gt;&lt;dates&gt;&lt;year&gt;2014&lt;/year&gt;&lt;/dates&gt;&lt;urls&gt;&lt;/urls&gt;&lt;/record&gt;&lt;/Cite&gt;&lt;Cite&gt;&lt;Author&gt;Reiman&lt;/Author&gt;&lt;Year&gt;2015&lt;/Year&gt;&lt;RecNum&gt;4219&lt;/RecNum&gt;&lt;record&gt;&lt;rec-number&gt;4219&lt;/rec-number&gt;&lt;foreign-keys&gt;&lt;key app="EN" db-id="zdxtsapry2xtteexxxyxaw2rapx2aff0aaa9" timestamp="1497435926"&gt;4219&lt;/key&gt;&lt;/foreign-keys&gt;&lt;ref-type name="Journal Article"&gt;17&lt;/ref-type&gt;&lt;contributors&gt;&lt;authors&gt;&lt;author&gt;Reiman, Michael P&lt;/author&gt;&lt;author&gt;Thorborg, Kristian&lt;/author&gt;&lt;/authors&gt;&lt;/contributors&gt;&lt;titles&gt;&lt;title&gt;Femoroacetabular impingement surgery: are we moving too fast and too far beyond the evidence?&lt;/title&gt;&lt;secondary-title&gt;British journal of sports medicine&lt;/secondary-title&gt;&lt;/titles&gt;&lt;periodical&gt;&lt;full-title&gt;British Journal of Sports Medicine&lt;/full-title&gt;&lt;abbr-1&gt;Br J Sports Med&lt;/abbr-1&gt;&lt;abbr-2&gt;Br J Sports Med&lt;/abbr-2&gt;&lt;/periodical&gt;&lt;pages&gt;782-784&lt;/pages&gt;&lt;volume&gt;49&lt;/volume&gt;&lt;number&gt;12&lt;/number&gt;&lt;edition&gt;bjsports-2014-093821&lt;/edition&gt;&lt;dates&gt;&lt;year&gt;2015&lt;/year&gt;&lt;/dates&gt;&lt;isbn&gt;1473-0480&lt;/isbn&gt;&lt;urls&gt;&lt;/urls&gt;&lt;/record&gt;&lt;/Cite&gt;&lt;/EndNote&gt;</w:instrText>
      </w:r>
      <w:r w:rsidR="00BA72FB" w:rsidRPr="004E41A3">
        <w:rPr>
          <w:rFonts w:asciiTheme="minorBidi" w:hAnsiTheme="minorBidi"/>
        </w:rPr>
        <w:fldChar w:fldCharType="separate"/>
      </w:r>
      <w:r w:rsidR="00BA72FB" w:rsidRPr="004E41A3">
        <w:rPr>
          <w:rFonts w:asciiTheme="minorBidi" w:hAnsiTheme="minorBidi"/>
          <w:noProof/>
          <w:vertAlign w:val="superscript"/>
        </w:rPr>
        <w:t>1,19</w:t>
      </w:r>
      <w:r w:rsidR="00BA72FB" w:rsidRPr="004E41A3">
        <w:rPr>
          <w:rFonts w:asciiTheme="minorBidi" w:hAnsiTheme="minorBidi"/>
        </w:rPr>
        <w:fldChar w:fldCharType="end"/>
      </w:r>
      <w:r w:rsidR="00881355" w:rsidRPr="004E41A3">
        <w:rPr>
          <w:rFonts w:asciiTheme="minorBidi" w:hAnsiTheme="minorBidi"/>
        </w:rPr>
        <w:t xml:space="preserve"> </w:t>
      </w:r>
      <w:r w:rsidR="005F1721" w:rsidRPr="004E41A3">
        <w:rPr>
          <w:rFonts w:asciiTheme="minorBidi" w:hAnsiTheme="minorBidi"/>
        </w:rPr>
        <w:t xml:space="preserve">patients with </w:t>
      </w:r>
      <w:r w:rsidRPr="004E41A3">
        <w:rPr>
          <w:rFonts w:asciiTheme="minorBidi" w:hAnsiTheme="minorBidi"/>
        </w:rPr>
        <w:t>common changes in tissue morphology</w:t>
      </w:r>
      <w:r w:rsidR="001252EA" w:rsidRPr="004E41A3">
        <w:rPr>
          <w:rFonts w:asciiTheme="minorBidi" w:hAnsiTheme="minorBidi"/>
        </w:rPr>
        <w:t xml:space="preserve"> which are </w:t>
      </w:r>
      <w:r w:rsidRPr="004E41A3">
        <w:rPr>
          <w:rFonts w:asciiTheme="minorBidi" w:hAnsiTheme="minorBidi"/>
        </w:rPr>
        <w:t>presumed to be pathologic</w:t>
      </w:r>
      <w:r w:rsidR="00131D8A" w:rsidRPr="004E41A3">
        <w:rPr>
          <w:rFonts w:asciiTheme="minorBidi" w:hAnsiTheme="minorBidi"/>
        </w:rPr>
        <w:t>al</w:t>
      </w:r>
      <w:r w:rsidR="003C7B86" w:rsidRPr="004E41A3">
        <w:rPr>
          <w:rFonts w:asciiTheme="minorBidi" w:hAnsiTheme="minorBidi"/>
        </w:rPr>
        <w:t xml:space="preserve"> </w:t>
      </w:r>
      <w:r w:rsidR="00881355" w:rsidRPr="004E41A3">
        <w:rPr>
          <w:rFonts w:asciiTheme="minorBidi" w:hAnsiTheme="minorBidi"/>
        </w:rPr>
        <w:t xml:space="preserve">undergo </w:t>
      </w:r>
      <w:r w:rsidR="00B21B1D" w:rsidRPr="004E41A3">
        <w:rPr>
          <w:rFonts w:asciiTheme="minorBidi" w:hAnsiTheme="minorBidi"/>
        </w:rPr>
        <w:t>surgery</w:t>
      </w:r>
      <w:r w:rsidR="00595D82" w:rsidRPr="004E41A3">
        <w:rPr>
          <w:rFonts w:asciiTheme="minorBidi" w:hAnsiTheme="minorBidi"/>
        </w:rPr>
        <w:t xml:space="preserve">. </w:t>
      </w:r>
      <w:r w:rsidR="00881355" w:rsidRPr="004E41A3">
        <w:rPr>
          <w:rFonts w:asciiTheme="minorBidi" w:hAnsiTheme="minorBidi"/>
        </w:rPr>
        <w:t>With respect to FAI</w:t>
      </w:r>
      <w:r w:rsidR="00BD1DE1" w:rsidRPr="004E41A3">
        <w:rPr>
          <w:rFonts w:asciiTheme="minorBidi" w:hAnsiTheme="minorBidi"/>
        </w:rPr>
        <w:t xml:space="preserve"> syndrome</w:t>
      </w:r>
      <w:r w:rsidR="00881355" w:rsidRPr="004E41A3">
        <w:rPr>
          <w:rFonts w:asciiTheme="minorBidi" w:hAnsiTheme="minorBidi"/>
        </w:rPr>
        <w:t xml:space="preserve">, </w:t>
      </w:r>
      <w:r w:rsidR="00881355" w:rsidRPr="004E41A3">
        <w:rPr>
          <w:rFonts w:asciiTheme="minorBidi" w:hAnsiTheme="minorBidi"/>
          <w:lang w:val="en-GB"/>
        </w:rPr>
        <w:t>e</w:t>
      </w:r>
      <w:r w:rsidR="008A78D8" w:rsidRPr="004E41A3">
        <w:rPr>
          <w:rFonts w:asciiTheme="minorBidi" w:hAnsiTheme="minorBidi"/>
          <w:lang w:val="en-GB"/>
        </w:rPr>
        <w:t xml:space="preserve">ven when </w:t>
      </w:r>
      <w:r w:rsidR="007D455E" w:rsidRPr="004E41A3">
        <w:rPr>
          <w:rFonts w:asciiTheme="minorBidi" w:hAnsiTheme="minorBidi"/>
          <w:lang w:val="en-GB"/>
        </w:rPr>
        <w:t xml:space="preserve">cam </w:t>
      </w:r>
      <w:r w:rsidR="008A78D8" w:rsidRPr="004E41A3">
        <w:rPr>
          <w:rFonts w:asciiTheme="minorBidi" w:hAnsiTheme="minorBidi"/>
          <w:lang w:val="en-GB"/>
        </w:rPr>
        <w:t xml:space="preserve">morphology is identified, and appears closely linked to pain, there is no strong evidence that any specific management approach (surgical, conservative </w:t>
      </w:r>
      <w:r w:rsidR="00E73825" w:rsidRPr="004E41A3">
        <w:rPr>
          <w:rFonts w:asciiTheme="minorBidi" w:hAnsiTheme="minorBidi"/>
          <w:lang w:val="en-GB"/>
        </w:rPr>
        <w:t>care</w:t>
      </w:r>
      <w:r w:rsidR="009B741D" w:rsidRPr="004E41A3">
        <w:rPr>
          <w:rFonts w:asciiTheme="minorBidi" w:hAnsiTheme="minorBidi"/>
          <w:lang w:val="en-GB"/>
        </w:rPr>
        <w:t>, rehabilitation</w:t>
      </w:r>
      <w:r w:rsidR="00E73825" w:rsidRPr="004E41A3">
        <w:rPr>
          <w:rFonts w:asciiTheme="minorBidi" w:hAnsiTheme="minorBidi"/>
          <w:lang w:val="en-GB"/>
        </w:rPr>
        <w:t xml:space="preserve"> </w:t>
      </w:r>
      <w:r w:rsidR="008A78D8" w:rsidRPr="004E41A3">
        <w:rPr>
          <w:rFonts w:asciiTheme="minorBidi" w:hAnsiTheme="minorBidi"/>
          <w:lang w:val="en-GB"/>
        </w:rPr>
        <w:t>or pharmacological) is superior</w:t>
      </w:r>
      <w:r w:rsidR="008F715E" w:rsidRPr="004E41A3">
        <w:rPr>
          <w:rFonts w:asciiTheme="minorBidi" w:hAnsiTheme="minorBidi"/>
          <w:lang w:val="en-GB"/>
        </w:rPr>
        <w:t>.</w:t>
      </w:r>
      <w:r w:rsidR="006150D1" w:rsidRPr="004E41A3">
        <w:rPr>
          <w:rFonts w:asciiTheme="minorBidi" w:hAnsiTheme="minorBidi"/>
          <w:lang w:val="en-GB"/>
        </w:rPr>
        <w:fldChar w:fldCharType="begin"/>
      </w:r>
      <w:r w:rsidR="0064612B" w:rsidRPr="004E41A3">
        <w:rPr>
          <w:rFonts w:asciiTheme="minorBidi" w:hAnsiTheme="minorBidi"/>
          <w:lang w:val="en-GB"/>
        </w:rPr>
        <w:instrText xml:space="preserve"> ADDIN EN.CITE &lt;EndNote&gt;&lt;Cite&gt;&lt;Author&gt;Griffin&lt;/Author&gt;&lt;Year&gt;2016&lt;/Year&gt;&lt;RecNum&gt;4167&lt;/RecNum&gt;&lt;DisplayText&gt;&lt;style face="superscript"&gt;11&lt;/style&gt;&lt;/DisplayText&gt;&lt;record&gt;&lt;rec-number&gt;4167&lt;/rec-number&gt;&lt;foreign-keys&gt;&lt;key app="EN" db-id="zdxtsapry2xtteexxxyxaw2rapx2aff0aaa9" timestamp="1491287980"&gt;4167&lt;/key&gt;&lt;/foreign-keys&gt;&lt;ref-type name="Journal Article"&gt;17&lt;/ref-type&gt;&lt;contributors&gt;&lt;authors&gt;&lt;author&gt;Griffin, DR&lt;/author&gt;&lt;author&gt;Dickenson, EJ&lt;/author&gt;&lt;author&gt;O&amp;apos;Donnell, J&lt;/author&gt;&lt;author&gt;Awan, T&lt;/author&gt;&lt;author&gt;Beck, M&lt;/author&gt;&lt;author&gt;Clohisy, JC&lt;/author&gt;&lt;author&gt;Dijkstra, HP&lt;/author&gt;&lt;author&gt;Falvey, E&lt;/author&gt;&lt;author&gt;Gimpel, M&lt;/author&gt;&lt;author&gt;Hinman, RS&lt;/author&gt;&lt;/authors&gt;&lt;/contributors&gt;&lt;titles&gt;&lt;title&gt;The Warwick Agreement on femoroacetabular impingement syndrome (FAI syndrome): an international consensus statement&lt;/title&gt;&lt;secondary-title&gt;British journal of sports medicine&lt;/secondary-title&gt;&lt;/titles&gt;&lt;periodical&gt;&lt;full-title&gt;British Journal of Sports Medicine&lt;/full-title&gt;&lt;abbr-1&gt;Br J Sports Med&lt;/abbr-1&gt;&lt;abbr-2&gt;Br J Sports Med&lt;/abbr-2&gt;&lt;/periodical&gt;&lt;pages&gt;1169-1176&lt;/pages&gt;&lt;volume&gt;50&lt;/volume&gt;&lt;number&gt;19&lt;/number&gt;&lt;dates&gt;&lt;year&gt;2016&lt;/year&gt;&lt;/dates&gt;&lt;isbn&gt;1473-0480&lt;/isbn&gt;&lt;urls&gt;&lt;/urls&gt;&lt;/record&gt;&lt;/Cite&gt;&lt;/EndNote&gt;</w:instrText>
      </w:r>
      <w:r w:rsidR="006150D1" w:rsidRPr="004E41A3">
        <w:rPr>
          <w:rFonts w:asciiTheme="minorBidi" w:hAnsiTheme="minorBidi"/>
          <w:lang w:val="en-GB"/>
        </w:rPr>
        <w:fldChar w:fldCharType="separate"/>
      </w:r>
      <w:r w:rsidR="0064612B" w:rsidRPr="004E41A3">
        <w:rPr>
          <w:rFonts w:asciiTheme="minorBidi" w:hAnsiTheme="minorBidi"/>
          <w:noProof/>
          <w:vertAlign w:val="superscript"/>
          <w:lang w:val="en-GB"/>
        </w:rPr>
        <w:t>11</w:t>
      </w:r>
      <w:r w:rsidR="006150D1" w:rsidRPr="004E41A3">
        <w:rPr>
          <w:rFonts w:asciiTheme="minorBidi" w:hAnsiTheme="minorBidi"/>
          <w:lang w:val="en-GB"/>
        </w:rPr>
        <w:fldChar w:fldCharType="end"/>
      </w:r>
      <w:r w:rsidR="00BE119E" w:rsidRPr="004E41A3">
        <w:rPr>
          <w:rFonts w:asciiTheme="minorBidi" w:hAnsiTheme="minorBidi"/>
          <w:lang w:val="en-GB"/>
        </w:rPr>
        <w:t xml:space="preserve"> </w:t>
      </w:r>
    </w:p>
    <w:p w14:paraId="3CA5685D" w14:textId="06B884BF" w:rsidR="00595D82" w:rsidRPr="004E41A3" w:rsidRDefault="00814A0A" w:rsidP="004E41A3">
      <w:pPr>
        <w:pStyle w:val="ListParagraph"/>
        <w:numPr>
          <w:ilvl w:val="0"/>
          <w:numId w:val="12"/>
        </w:numPr>
        <w:autoSpaceDE w:val="0"/>
        <w:autoSpaceDN w:val="0"/>
        <w:adjustRightInd w:val="0"/>
        <w:spacing w:line="360" w:lineRule="auto"/>
        <w:jc w:val="both"/>
        <w:rPr>
          <w:rFonts w:asciiTheme="minorBidi" w:hAnsiTheme="minorBidi"/>
          <w:u w:val="single"/>
          <w:lang w:val="en-GB"/>
        </w:rPr>
      </w:pPr>
      <w:r w:rsidRPr="004E41A3">
        <w:rPr>
          <w:rFonts w:asciiTheme="minorBidi" w:hAnsiTheme="minorBidi"/>
          <w:u w:val="single"/>
          <w:lang w:val="en-GB"/>
        </w:rPr>
        <w:t>Co</w:t>
      </w:r>
      <w:r w:rsidR="0039448B" w:rsidRPr="004E41A3">
        <w:rPr>
          <w:rFonts w:asciiTheme="minorBidi" w:hAnsiTheme="minorBidi"/>
          <w:u w:val="single"/>
          <w:lang w:val="en-GB"/>
        </w:rPr>
        <w:t xml:space="preserve">nsider </w:t>
      </w:r>
      <w:r w:rsidR="00595D82" w:rsidRPr="004E41A3">
        <w:rPr>
          <w:rFonts w:asciiTheme="minorBidi" w:hAnsiTheme="minorBidi"/>
          <w:u w:val="single"/>
          <w:lang w:val="en-GB"/>
        </w:rPr>
        <w:t>the whole person</w:t>
      </w:r>
    </w:p>
    <w:p w14:paraId="05B44CE2" w14:textId="38520523" w:rsidR="00F93EA2" w:rsidRPr="004E41A3" w:rsidRDefault="00A70E75" w:rsidP="004E41A3">
      <w:pPr>
        <w:autoSpaceDE w:val="0"/>
        <w:autoSpaceDN w:val="0"/>
        <w:adjustRightInd w:val="0"/>
        <w:spacing w:line="360" w:lineRule="auto"/>
        <w:jc w:val="both"/>
        <w:rPr>
          <w:rFonts w:asciiTheme="minorBidi" w:hAnsiTheme="minorBidi"/>
        </w:rPr>
      </w:pPr>
      <w:r w:rsidRPr="004E41A3">
        <w:rPr>
          <w:rFonts w:asciiTheme="minorBidi" w:hAnsiTheme="minorBidi"/>
        </w:rPr>
        <w:t>M</w:t>
      </w:r>
      <w:r w:rsidR="00F93EA2" w:rsidRPr="004E41A3">
        <w:rPr>
          <w:rFonts w:asciiTheme="minorBidi" w:hAnsiTheme="minorBidi"/>
        </w:rPr>
        <w:t xml:space="preserve">usculoskeletal pain is influenced by </w:t>
      </w:r>
      <w:r w:rsidR="00CA4EA3" w:rsidRPr="004E41A3">
        <w:rPr>
          <w:rFonts w:asciiTheme="minorBidi" w:hAnsiTheme="minorBidi"/>
        </w:rPr>
        <w:t>multiple</w:t>
      </w:r>
      <w:r w:rsidR="00F93EA2" w:rsidRPr="004E41A3">
        <w:rPr>
          <w:rFonts w:asciiTheme="minorBidi" w:hAnsiTheme="minorBidi"/>
        </w:rPr>
        <w:t xml:space="preserve"> factors including training load,</w:t>
      </w:r>
      <w:r w:rsidR="00AF3EC0" w:rsidRPr="004E41A3">
        <w:rPr>
          <w:rFonts w:asciiTheme="minorBidi" w:hAnsiTheme="minorBidi"/>
        </w:rPr>
        <w:fldChar w:fldCharType="begin"/>
      </w:r>
      <w:r w:rsidR="00BA72FB" w:rsidRPr="004E41A3">
        <w:rPr>
          <w:rFonts w:asciiTheme="minorBidi" w:hAnsiTheme="minorBidi"/>
        </w:rPr>
        <w:instrText xml:space="preserve"> ADDIN EN.CITE &lt;EndNote&gt;&lt;Cite&gt;&lt;Author&gt;Gabbett&lt;/Author&gt;&lt;Year&gt;2016&lt;/Year&gt;&lt;RecNum&gt;4200&lt;/RecNum&gt;&lt;DisplayText&gt;&lt;style face="superscript"&gt;20&lt;/style&gt;&lt;/DisplayText&gt;&lt;record&gt;&lt;rec-number&gt;4200&lt;/rec-number&gt;&lt;foreign-keys&gt;&lt;key app="EN" db-id="zdxtsapry2xtteexxxyxaw2rapx2aff0aaa9" timestamp="1497179747"&gt;4200&lt;/key&gt;&lt;/foreign-keys&gt;&lt;ref-type name="Journal Article"&gt;17&lt;/ref-type&gt;&lt;contributors&gt;&lt;authors&gt;&lt;author&gt;Gabbett, Tim J&lt;/author&gt;&lt;/authors&gt;&lt;/contributors&gt;&lt;titles&gt;&lt;title&gt;The training—injury prevention paradox: should athletes be training smarter and harder?&lt;/title&gt;&lt;secondary-title&gt;British journal of sports medicine&lt;/secondary-title&gt;&lt;/titles&gt;&lt;periodical&gt;&lt;full-title&gt;British Journal of Sports Medicine&lt;/full-title&gt;&lt;abbr-1&gt;Br J Sports Med&lt;/abbr-1&gt;&lt;abbr-2&gt;Br J Sports Med&lt;/abbr-2&gt;&lt;/periodical&gt;&lt;pages&gt;273-280&lt;/pages&gt;&lt;volume&gt;50&lt;/volume&gt;&lt;number&gt;5&lt;/number&gt;&lt;dates&gt;&lt;year&gt;2016&lt;/year&gt;&lt;/dates&gt;&lt;isbn&gt;1473-0480&lt;/isbn&gt;&lt;urls&gt;&lt;/urls&gt;&lt;/record&gt;&lt;/Cite&gt;&lt;/EndNote&gt;</w:instrText>
      </w:r>
      <w:r w:rsidR="00AF3EC0" w:rsidRPr="004E41A3">
        <w:rPr>
          <w:rFonts w:asciiTheme="minorBidi" w:hAnsiTheme="minorBidi"/>
        </w:rPr>
        <w:fldChar w:fldCharType="separate"/>
      </w:r>
      <w:r w:rsidR="00BA72FB" w:rsidRPr="004E41A3">
        <w:rPr>
          <w:rFonts w:asciiTheme="minorBidi" w:hAnsiTheme="minorBidi"/>
          <w:noProof/>
          <w:vertAlign w:val="superscript"/>
        </w:rPr>
        <w:t>20</w:t>
      </w:r>
      <w:r w:rsidR="00AF3EC0" w:rsidRPr="004E41A3">
        <w:rPr>
          <w:rFonts w:asciiTheme="minorBidi" w:hAnsiTheme="minorBidi"/>
        </w:rPr>
        <w:fldChar w:fldCharType="end"/>
      </w:r>
      <w:r w:rsidR="00F93EA2" w:rsidRPr="004E41A3">
        <w:rPr>
          <w:rFonts w:asciiTheme="minorBidi" w:hAnsiTheme="minorBidi"/>
        </w:rPr>
        <w:t xml:space="preserve"> sleep,</w:t>
      </w:r>
      <w:r w:rsidR="00AF3EC0" w:rsidRPr="004E41A3">
        <w:rPr>
          <w:rFonts w:asciiTheme="minorBidi" w:hAnsiTheme="minorBidi"/>
        </w:rPr>
        <w:fldChar w:fldCharType="begin"/>
      </w:r>
      <w:r w:rsidR="00BA72FB" w:rsidRPr="004E41A3">
        <w:rPr>
          <w:rFonts w:asciiTheme="minorBidi" w:hAnsiTheme="minorBidi"/>
        </w:rPr>
        <w:instrText xml:space="preserve"> ADDIN EN.CITE &lt;EndNote&gt;&lt;Cite&gt;&lt;Author&gt;Finan&lt;/Author&gt;&lt;Year&gt;2013&lt;/Year&gt;&lt;RecNum&gt;4201&lt;/RecNum&gt;&lt;DisplayText&gt;&lt;style face="superscript"&gt;21&lt;/style&gt;&lt;/DisplayText&gt;&lt;record&gt;&lt;rec-number&gt;4201&lt;/rec-number&gt;&lt;foreign-keys&gt;&lt;key app="EN" db-id="zdxtsapry2xtteexxxyxaw2rapx2aff0aaa9" timestamp="1497180128"&gt;4201&lt;/key&gt;&lt;/foreign-keys&gt;&lt;ref-type name="Journal Article"&gt;17&lt;/ref-type&gt;&lt;contributors&gt;&lt;authors&gt;&lt;author&gt;Finan, Patrick H&lt;/author&gt;&lt;author&gt;Goodin, Burel R&lt;/author&gt;&lt;author&gt;Smith, Michael T&lt;/author&gt;&lt;/authors&gt;&lt;/contributors&gt;&lt;titles&gt;&lt;title&gt;The association of sleep and pain: an update and a path forward&lt;/title&gt;&lt;secondary-title&gt;The Journal of Pain&lt;/secondary-title&gt;&lt;/titles&gt;&lt;periodical&gt;&lt;full-title&gt;The journal of pain&lt;/full-title&gt;&lt;abbr-1&gt;J Pain&lt;/abbr-1&gt;&lt;/periodical&gt;&lt;pages&gt;1539-1552&lt;/pages&gt;&lt;volume&gt;14&lt;/volume&gt;&lt;number&gt;12&lt;/number&gt;&lt;dates&gt;&lt;year&gt;2013&lt;/year&gt;&lt;/dates&gt;&lt;isbn&gt;1526-5900&lt;/isbn&gt;&lt;urls&gt;&lt;/urls&gt;&lt;/record&gt;&lt;/Cite&gt;&lt;/EndNote&gt;</w:instrText>
      </w:r>
      <w:r w:rsidR="00AF3EC0" w:rsidRPr="004E41A3">
        <w:rPr>
          <w:rFonts w:asciiTheme="minorBidi" w:hAnsiTheme="minorBidi"/>
        </w:rPr>
        <w:fldChar w:fldCharType="separate"/>
      </w:r>
      <w:r w:rsidR="00BA72FB" w:rsidRPr="004E41A3">
        <w:rPr>
          <w:rFonts w:asciiTheme="minorBidi" w:hAnsiTheme="minorBidi"/>
          <w:noProof/>
          <w:vertAlign w:val="superscript"/>
        </w:rPr>
        <w:t>21</w:t>
      </w:r>
      <w:r w:rsidR="00AF3EC0" w:rsidRPr="004E41A3">
        <w:rPr>
          <w:rFonts w:asciiTheme="minorBidi" w:hAnsiTheme="minorBidi"/>
        </w:rPr>
        <w:fldChar w:fldCharType="end"/>
      </w:r>
      <w:r w:rsidR="00F93EA2" w:rsidRPr="004E41A3">
        <w:rPr>
          <w:rFonts w:asciiTheme="minorBidi" w:hAnsiTheme="minorBidi"/>
        </w:rPr>
        <w:t xml:space="preserve"> stress, fatigue, attitudes, beliefs and mood,</w:t>
      </w:r>
      <w:r w:rsidR="00AF3EC0" w:rsidRPr="004E41A3">
        <w:rPr>
          <w:rFonts w:asciiTheme="minorBidi" w:hAnsiTheme="minorBidi"/>
        </w:rPr>
        <w:fldChar w:fldCharType="begin"/>
      </w:r>
      <w:r w:rsidR="00BA72FB" w:rsidRPr="004E41A3">
        <w:rPr>
          <w:rFonts w:asciiTheme="minorBidi" w:hAnsiTheme="minorBidi"/>
        </w:rPr>
        <w:instrText xml:space="preserve"> ADDIN EN.CITE &lt;EndNote&gt;&lt;Cite&gt;&lt;Author&gt;Linton&lt;/Author&gt;&lt;Year&gt;2011&lt;/Year&gt;&lt;RecNum&gt;2659&lt;/RecNum&gt;&lt;DisplayText&gt;&lt;style face="superscript"&gt;22&lt;/style&gt;&lt;/DisplayText&gt;&lt;record&gt;&lt;rec-number&gt;2659&lt;/rec-number&gt;&lt;foreign-keys&gt;&lt;key app="EN" db-id="zdxtsapry2xtteexxxyxaw2rapx2aff0aaa9" timestamp="0"&gt;2659&lt;/key&gt;&lt;/foreign-keys&gt;&lt;ref-type name="Journal Article"&gt;17&lt;/ref-type&gt;&lt;contributors&gt;&lt;authors&gt;&lt;author&gt;Linton, SJ&lt;/author&gt;&lt;author&gt;Nicholas, MK&lt;/author&gt;&lt;author&gt;MacDonald, S&lt;/author&gt;&lt;author&gt;Boersma, K&lt;/author&gt;&lt;author&gt;Bergbom, S&lt;/author&gt;&lt;author&gt;Maher, C&lt;/author&gt;&lt;author&gt;Refshauge, K&lt;/author&gt;&lt;/authors&gt;&lt;/contributors&gt;&lt;titles&gt;&lt;title&gt;The role of depression and catastrophizing in musculoskeletal pain&lt;/title&gt;&lt;secondary-title&gt;European Journal of Pain&lt;/secondary-title&gt;&lt;/titles&gt;&lt;periodical&gt;&lt;full-title&gt;European Journal of Pain&lt;/full-title&gt;&lt;abbr-1&gt;Eur J Pain&lt;/abbr-1&gt;&lt;/periodical&gt;&lt;pages&gt;416-422&lt;/pages&gt;&lt;volume&gt;15&lt;/volume&gt;&lt;number&gt;4&lt;/number&gt;&lt;dates&gt;&lt;year&gt;2011&lt;/year&gt;&lt;/dates&gt;&lt;urls&gt;&lt;/urls&gt;&lt;/record&gt;&lt;/Cite&gt;&lt;/EndNote&gt;</w:instrText>
      </w:r>
      <w:r w:rsidR="00AF3EC0" w:rsidRPr="004E41A3">
        <w:rPr>
          <w:rFonts w:asciiTheme="minorBidi" w:hAnsiTheme="minorBidi"/>
        </w:rPr>
        <w:fldChar w:fldCharType="separate"/>
      </w:r>
      <w:r w:rsidR="00BA72FB" w:rsidRPr="004E41A3">
        <w:rPr>
          <w:rFonts w:asciiTheme="minorBidi" w:hAnsiTheme="minorBidi"/>
          <w:noProof/>
          <w:vertAlign w:val="superscript"/>
        </w:rPr>
        <w:t>22</w:t>
      </w:r>
      <w:r w:rsidR="00AF3EC0" w:rsidRPr="004E41A3">
        <w:rPr>
          <w:rFonts w:asciiTheme="minorBidi" w:hAnsiTheme="minorBidi"/>
        </w:rPr>
        <w:fldChar w:fldCharType="end"/>
      </w:r>
      <w:r w:rsidR="00F93EA2" w:rsidRPr="004E41A3">
        <w:rPr>
          <w:rFonts w:asciiTheme="minorBidi" w:hAnsiTheme="minorBidi"/>
        </w:rPr>
        <w:t xml:space="preserve"> as well as structural morphology. </w:t>
      </w:r>
      <w:r w:rsidR="00C41135" w:rsidRPr="004E41A3">
        <w:rPr>
          <w:rFonts w:asciiTheme="minorBidi" w:hAnsiTheme="minorBidi"/>
        </w:rPr>
        <w:t>I</w:t>
      </w:r>
      <w:r w:rsidR="00F93EA2" w:rsidRPr="004E41A3">
        <w:rPr>
          <w:rFonts w:asciiTheme="minorBidi" w:hAnsiTheme="minorBidi"/>
        </w:rPr>
        <w:t>maging findings are only one part of the jig</w:t>
      </w:r>
      <w:r w:rsidR="006150D1" w:rsidRPr="004E41A3">
        <w:rPr>
          <w:rFonts w:asciiTheme="minorBidi" w:hAnsiTheme="minorBidi"/>
        </w:rPr>
        <w:t>s</w:t>
      </w:r>
      <w:r w:rsidR="00F93EA2" w:rsidRPr="004E41A3">
        <w:rPr>
          <w:rFonts w:asciiTheme="minorBidi" w:hAnsiTheme="minorBidi"/>
        </w:rPr>
        <w:t xml:space="preserve">aw puzzle. These </w:t>
      </w:r>
      <w:r w:rsidR="00C41135" w:rsidRPr="004E41A3">
        <w:rPr>
          <w:rFonts w:asciiTheme="minorBidi" w:hAnsiTheme="minorBidi"/>
        </w:rPr>
        <w:t xml:space="preserve">‘non-structural’ </w:t>
      </w:r>
      <w:r w:rsidR="00F93EA2" w:rsidRPr="004E41A3">
        <w:rPr>
          <w:rFonts w:asciiTheme="minorBidi" w:hAnsiTheme="minorBidi"/>
        </w:rPr>
        <w:t>factors influence the pain experience</w:t>
      </w:r>
      <w:r w:rsidR="00D83E3D" w:rsidRPr="004E41A3">
        <w:rPr>
          <w:rFonts w:asciiTheme="minorBidi" w:hAnsiTheme="minorBidi"/>
        </w:rPr>
        <w:t xml:space="preserve"> as well as </w:t>
      </w:r>
      <w:r w:rsidR="00F93EA2" w:rsidRPr="004E41A3">
        <w:rPr>
          <w:rFonts w:asciiTheme="minorBidi" w:hAnsiTheme="minorBidi"/>
        </w:rPr>
        <w:t xml:space="preserve">tissue resilience and local sensitivity, reinforcing the need to carefully interpret </w:t>
      </w:r>
      <w:r w:rsidR="00F93EA2" w:rsidRPr="004E41A3">
        <w:rPr>
          <w:rFonts w:asciiTheme="minorBidi" w:hAnsiTheme="minorBidi"/>
        </w:rPr>
        <w:lastRenderedPageBreak/>
        <w:t xml:space="preserve">aggravating patterns and physical examination tests. Modifiable factors such as these often represent more potent therapeutic targets than structural </w:t>
      </w:r>
      <w:r w:rsidR="0048046C" w:rsidRPr="004E41A3">
        <w:rPr>
          <w:rFonts w:asciiTheme="minorBidi" w:hAnsiTheme="minorBidi"/>
        </w:rPr>
        <w:t xml:space="preserve">tissue </w:t>
      </w:r>
      <w:r w:rsidR="00F93EA2" w:rsidRPr="004E41A3">
        <w:rPr>
          <w:rFonts w:asciiTheme="minorBidi" w:hAnsiTheme="minorBidi"/>
        </w:rPr>
        <w:t>changes.</w:t>
      </w:r>
    </w:p>
    <w:p w14:paraId="5C5EE56F" w14:textId="77777777" w:rsidR="00B77F8C" w:rsidRPr="004E41A3" w:rsidRDefault="00B77F8C" w:rsidP="004E41A3">
      <w:pPr>
        <w:autoSpaceDE w:val="0"/>
        <w:autoSpaceDN w:val="0"/>
        <w:adjustRightInd w:val="0"/>
        <w:spacing w:line="360" w:lineRule="auto"/>
        <w:jc w:val="both"/>
        <w:rPr>
          <w:rFonts w:asciiTheme="minorBidi" w:hAnsiTheme="minorBidi"/>
        </w:rPr>
      </w:pPr>
    </w:p>
    <w:p w14:paraId="79D3DF26" w14:textId="77777777" w:rsidR="00814A0A" w:rsidRPr="004E41A3" w:rsidRDefault="00814A0A" w:rsidP="004E41A3">
      <w:pPr>
        <w:pStyle w:val="CommentText"/>
        <w:spacing w:after="0" w:line="360" w:lineRule="auto"/>
        <w:jc w:val="both"/>
        <w:rPr>
          <w:rFonts w:asciiTheme="minorBidi" w:hAnsiTheme="minorBidi"/>
          <w:b/>
          <w:bCs/>
          <w:sz w:val="24"/>
          <w:szCs w:val="24"/>
        </w:rPr>
      </w:pPr>
      <w:r w:rsidRPr="004E41A3">
        <w:rPr>
          <w:rFonts w:asciiTheme="minorBidi" w:hAnsiTheme="minorBidi"/>
          <w:b/>
          <w:bCs/>
          <w:sz w:val="24"/>
          <w:szCs w:val="24"/>
        </w:rPr>
        <w:t>Future Research Directions</w:t>
      </w:r>
    </w:p>
    <w:p w14:paraId="5C7A434D" w14:textId="2EB5252C" w:rsidR="00AE2E49" w:rsidRPr="004E41A3" w:rsidRDefault="00814A0A" w:rsidP="004E41A3">
      <w:pPr>
        <w:pStyle w:val="CommentText"/>
        <w:autoSpaceDE w:val="0"/>
        <w:autoSpaceDN w:val="0"/>
        <w:adjustRightInd w:val="0"/>
        <w:spacing w:after="0" w:line="360" w:lineRule="auto"/>
        <w:jc w:val="both"/>
        <w:rPr>
          <w:rStyle w:val="Hyperlink"/>
          <w:rFonts w:asciiTheme="minorBidi" w:hAnsiTheme="minorBidi"/>
          <w:sz w:val="24"/>
          <w:szCs w:val="24"/>
        </w:rPr>
      </w:pPr>
      <w:r w:rsidRPr="004E41A3">
        <w:rPr>
          <w:rFonts w:asciiTheme="minorBidi" w:hAnsiTheme="minorBidi"/>
          <w:sz w:val="24"/>
          <w:szCs w:val="24"/>
        </w:rPr>
        <w:t>Some research avenues may enhance understanding and management</w:t>
      </w:r>
      <w:r w:rsidR="007E2533" w:rsidRPr="004E41A3">
        <w:rPr>
          <w:rFonts w:asciiTheme="minorBidi" w:hAnsiTheme="minorBidi"/>
          <w:sz w:val="24"/>
          <w:szCs w:val="24"/>
        </w:rPr>
        <w:t xml:space="preserve">. </w:t>
      </w:r>
      <w:r w:rsidR="00A343AD" w:rsidRPr="004E41A3">
        <w:rPr>
          <w:rFonts w:asciiTheme="minorBidi" w:hAnsiTheme="minorBidi"/>
          <w:sz w:val="24"/>
          <w:szCs w:val="24"/>
        </w:rPr>
        <w:t>Future p</w:t>
      </w:r>
      <w:r w:rsidRPr="004E41A3">
        <w:rPr>
          <w:rFonts w:asciiTheme="minorBidi" w:hAnsiTheme="minorBidi"/>
          <w:sz w:val="24"/>
          <w:szCs w:val="24"/>
        </w:rPr>
        <w:t xml:space="preserve">rospective studies </w:t>
      </w:r>
      <w:r w:rsidR="00A343AD" w:rsidRPr="004E41A3">
        <w:rPr>
          <w:rFonts w:asciiTheme="minorBidi" w:hAnsiTheme="minorBidi"/>
          <w:sz w:val="24"/>
          <w:szCs w:val="24"/>
        </w:rPr>
        <w:t xml:space="preserve">should </w:t>
      </w:r>
      <w:r w:rsidRPr="004E41A3">
        <w:rPr>
          <w:rFonts w:asciiTheme="minorBidi" w:hAnsiTheme="minorBidi"/>
          <w:sz w:val="24"/>
          <w:szCs w:val="24"/>
        </w:rPr>
        <w:t xml:space="preserve">control for key </w:t>
      </w:r>
      <w:r w:rsidR="00A343AD" w:rsidRPr="004E41A3">
        <w:rPr>
          <w:rFonts w:asciiTheme="minorBidi" w:hAnsiTheme="minorBidi"/>
          <w:sz w:val="24"/>
          <w:szCs w:val="24"/>
        </w:rPr>
        <w:t xml:space="preserve">confounding </w:t>
      </w:r>
      <w:r w:rsidRPr="004E41A3">
        <w:rPr>
          <w:rFonts w:asciiTheme="minorBidi" w:hAnsiTheme="minorBidi"/>
          <w:sz w:val="24"/>
          <w:szCs w:val="24"/>
        </w:rPr>
        <w:t xml:space="preserve">factors </w:t>
      </w:r>
      <w:r w:rsidR="00A343AD" w:rsidRPr="004E41A3">
        <w:rPr>
          <w:rFonts w:asciiTheme="minorBidi" w:hAnsiTheme="minorBidi"/>
          <w:sz w:val="24"/>
          <w:szCs w:val="24"/>
        </w:rPr>
        <w:t xml:space="preserve">likely </w:t>
      </w:r>
      <w:r w:rsidRPr="004E41A3">
        <w:rPr>
          <w:rFonts w:asciiTheme="minorBidi" w:hAnsiTheme="minorBidi"/>
          <w:sz w:val="24"/>
          <w:szCs w:val="24"/>
        </w:rPr>
        <w:t xml:space="preserve">to be important in </w:t>
      </w:r>
      <w:r w:rsidR="00A343AD" w:rsidRPr="004E41A3">
        <w:rPr>
          <w:rFonts w:asciiTheme="minorBidi" w:hAnsiTheme="minorBidi"/>
          <w:sz w:val="24"/>
          <w:szCs w:val="24"/>
        </w:rPr>
        <w:t xml:space="preserve">developing </w:t>
      </w:r>
      <w:r w:rsidRPr="004E41A3">
        <w:rPr>
          <w:rFonts w:asciiTheme="minorBidi" w:hAnsiTheme="minorBidi"/>
          <w:sz w:val="24"/>
          <w:szCs w:val="24"/>
        </w:rPr>
        <w:t>musculoskeletal pain</w:t>
      </w:r>
      <w:r w:rsidR="00A343AD" w:rsidRPr="004E41A3">
        <w:rPr>
          <w:rFonts w:asciiTheme="minorBidi" w:hAnsiTheme="minorBidi"/>
          <w:sz w:val="24"/>
          <w:szCs w:val="24"/>
        </w:rPr>
        <w:t xml:space="preserve"> (e.g. training load, sleep, mood, stress) to better identify what unique contribution, if any, hip morphology makes in the development of </w:t>
      </w:r>
      <w:r w:rsidRPr="004E41A3">
        <w:rPr>
          <w:rFonts w:asciiTheme="minorBidi" w:hAnsiTheme="minorBidi"/>
          <w:sz w:val="24"/>
          <w:szCs w:val="24"/>
        </w:rPr>
        <w:t xml:space="preserve">hip-related groin pain. </w:t>
      </w:r>
      <w:r w:rsidR="009325F8" w:rsidRPr="004E41A3">
        <w:rPr>
          <w:rFonts w:asciiTheme="minorBidi" w:hAnsiTheme="minorBidi"/>
          <w:sz w:val="24"/>
          <w:szCs w:val="24"/>
        </w:rPr>
        <w:t xml:space="preserve">There are several trials currently underway which seek to compare the efficacy of arthroscopic FAI surgery with (i) </w:t>
      </w:r>
      <w:r w:rsidR="0048046C" w:rsidRPr="004E41A3">
        <w:rPr>
          <w:rFonts w:asciiTheme="minorBidi" w:hAnsiTheme="minorBidi"/>
          <w:sz w:val="24"/>
          <w:szCs w:val="24"/>
        </w:rPr>
        <w:t>well described</w:t>
      </w:r>
      <w:r w:rsidR="009325F8" w:rsidRPr="004E41A3">
        <w:rPr>
          <w:rFonts w:asciiTheme="minorBidi" w:hAnsiTheme="minorBidi"/>
          <w:sz w:val="24"/>
          <w:szCs w:val="24"/>
        </w:rPr>
        <w:t xml:space="preserve"> conservative care protocols</w:t>
      </w:r>
      <w:r w:rsidR="009325F8" w:rsidRPr="004E41A3">
        <w:rPr>
          <w:rFonts w:asciiTheme="minorBidi" w:hAnsiTheme="minorBidi"/>
          <w:sz w:val="24"/>
          <w:szCs w:val="24"/>
        </w:rPr>
        <w:fldChar w:fldCharType="begin">
          <w:fldData xml:space="preserve">PEVuZE5vdGU+PENpdGU+PEF1dGhvcj5QYWxtZXI8L0F1dGhvcj48WWVhcj4yMDE0PC9ZZWFyPjxS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</w:fldData>
        </w:fldChar>
      </w:r>
      <w:r w:rsidR="00BA72FB" w:rsidRPr="004E41A3">
        <w:rPr>
          <w:rFonts w:asciiTheme="minorBidi" w:hAnsiTheme="minorBidi"/>
          <w:sz w:val="24"/>
          <w:szCs w:val="24"/>
        </w:rPr>
        <w:instrText xml:space="preserve"> ADDIN EN.CITE </w:instrText>
      </w:r>
      <w:r w:rsidR="00BA72FB" w:rsidRPr="004E41A3">
        <w:rPr>
          <w:rFonts w:asciiTheme="minorBidi" w:hAnsiTheme="minorBidi"/>
          <w:sz w:val="24"/>
          <w:szCs w:val="24"/>
        </w:rPr>
        <w:fldChar w:fldCharType="begin">
          <w:fldData xml:space="preserve">PEVuZE5vdGU+PENpdGU+PEF1dGhvcj5QYWxtZXI8L0F1dGhvcj48WWVhcj4yMDE0PC9ZZWFyPjxS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</w:fldData>
        </w:fldChar>
      </w:r>
      <w:r w:rsidR="00BA72FB" w:rsidRPr="004E41A3">
        <w:rPr>
          <w:rFonts w:asciiTheme="minorBidi" w:hAnsiTheme="minorBidi"/>
          <w:sz w:val="24"/>
          <w:szCs w:val="24"/>
        </w:rPr>
        <w:instrText xml:space="preserve"> ADDIN EN.CITE.DATA </w:instrText>
      </w:r>
      <w:r w:rsidR="00BA72FB" w:rsidRPr="004E41A3">
        <w:rPr>
          <w:rFonts w:asciiTheme="minorBidi" w:hAnsiTheme="minorBidi"/>
          <w:sz w:val="24"/>
          <w:szCs w:val="24"/>
        </w:rPr>
      </w:r>
      <w:r w:rsidR="00BA72FB" w:rsidRPr="004E41A3">
        <w:rPr>
          <w:rFonts w:asciiTheme="minorBidi" w:hAnsiTheme="minorBidi"/>
          <w:sz w:val="24"/>
          <w:szCs w:val="24"/>
        </w:rPr>
        <w:fldChar w:fldCharType="end"/>
      </w:r>
      <w:r w:rsidR="009325F8" w:rsidRPr="004E41A3">
        <w:rPr>
          <w:rFonts w:asciiTheme="minorBidi" w:hAnsiTheme="minorBidi"/>
          <w:sz w:val="24"/>
          <w:szCs w:val="24"/>
        </w:rPr>
      </w:r>
      <w:r w:rsidR="009325F8" w:rsidRPr="004E41A3">
        <w:rPr>
          <w:rFonts w:asciiTheme="minorBidi" w:hAnsiTheme="minorBidi"/>
          <w:sz w:val="24"/>
          <w:szCs w:val="24"/>
        </w:rPr>
        <w:fldChar w:fldCharType="separate"/>
      </w:r>
      <w:r w:rsidR="00BA72FB" w:rsidRPr="004E41A3">
        <w:rPr>
          <w:rFonts w:asciiTheme="minorBidi" w:hAnsiTheme="minorBidi"/>
          <w:noProof/>
          <w:sz w:val="24"/>
          <w:szCs w:val="24"/>
          <w:vertAlign w:val="superscript"/>
        </w:rPr>
        <w:t>23,24</w:t>
      </w:r>
      <w:r w:rsidR="009325F8" w:rsidRPr="004E41A3">
        <w:rPr>
          <w:rFonts w:asciiTheme="minorBidi" w:hAnsiTheme="minorBidi"/>
          <w:sz w:val="24"/>
          <w:szCs w:val="24"/>
        </w:rPr>
        <w:fldChar w:fldCharType="end"/>
      </w:r>
      <w:r w:rsidR="009325F8" w:rsidRPr="004E41A3">
        <w:rPr>
          <w:rFonts w:asciiTheme="minorBidi" w:hAnsiTheme="minorBidi"/>
          <w:sz w:val="24"/>
          <w:szCs w:val="24"/>
        </w:rPr>
        <w:t xml:space="preserve"> and (ii) placebo surgery.</w:t>
      </w:r>
      <w:r w:rsidR="009325F8" w:rsidRPr="004E41A3">
        <w:rPr>
          <w:rFonts w:asciiTheme="minorBidi" w:hAnsiTheme="minorBidi"/>
          <w:sz w:val="24"/>
          <w:szCs w:val="24"/>
        </w:rPr>
        <w:fldChar w:fldCharType="begin"/>
      </w:r>
      <w:r w:rsidR="00BA72FB" w:rsidRPr="004E41A3">
        <w:rPr>
          <w:rFonts w:asciiTheme="minorBidi" w:hAnsiTheme="minorBidi"/>
          <w:sz w:val="24"/>
          <w:szCs w:val="24"/>
        </w:rPr>
        <w:instrText xml:space="preserve"> ADDIN EN.CITE &lt;EndNote&gt;&lt;Cite&gt;&lt;Author&gt;Investigators&lt;/Author&gt;&lt;Year&gt;2015&lt;/Year&gt;&lt;RecNum&gt;4206&lt;/RecNum&gt;&lt;DisplayText&gt;&lt;style face="superscript"&gt;25&lt;/style&gt;&lt;/DisplayText&gt;&lt;record&gt;&lt;rec-number&gt;4206&lt;/rec-number&gt;&lt;foreign-keys&gt;&lt;key app="EN" db-id="zdxtsapry2xtteexxxyxaw2rapx2aff0aaa9" timestamp="1497264252"&gt;4206&lt;/key&gt;&lt;/foreign-keys&gt;&lt;ref-type name="Journal Article"&gt;17&lt;/ref-type&gt;&lt;contributors&gt;&lt;authors&gt;&lt;author&gt;FIRST Investigators,&lt;/author&gt;&lt;/authors&gt;&lt;/contributors&gt;&lt;titles&gt;&lt;title&gt;A multi-centre randomized controlled trial comparing arthroscopic osteochondroplasty and lavage with arthroscopic lavage alone on patient important outcomes and quality of life in the treatment of young adult (18–50) Femoroacetabular impingement&lt;/title&gt;&lt;secondary-title&gt;BMC musculoskeletal disorders&lt;/secondary-title&gt;&lt;/titles&gt;&lt;periodical&gt;&lt;full-title&gt;BMC Musculoskeletal Disorders&lt;/full-title&gt;&lt;abbr-1&gt;BMC Musculoskelet Disord&lt;/abbr-1&gt;&lt;/periodical&gt;&lt;pages&gt;64&lt;/pages&gt;&lt;volume&gt;16&lt;/volume&gt;&lt;number&gt;1&lt;/number&gt;&lt;dates&gt;&lt;year&gt;2015&lt;/year&gt;&lt;/dates&gt;&lt;isbn&gt;1471-2474&lt;/isbn&gt;&lt;urls&gt;&lt;/urls&gt;&lt;/record&gt;&lt;/Cite&gt;&lt;/EndNote&gt;</w:instrText>
      </w:r>
      <w:r w:rsidR="009325F8" w:rsidRPr="004E41A3">
        <w:rPr>
          <w:rFonts w:asciiTheme="minorBidi" w:hAnsiTheme="minorBidi"/>
          <w:sz w:val="24"/>
          <w:szCs w:val="24"/>
        </w:rPr>
        <w:fldChar w:fldCharType="separate"/>
      </w:r>
      <w:r w:rsidR="00BA72FB" w:rsidRPr="004E41A3">
        <w:rPr>
          <w:rFonts w:asciiTheme="minorBidi" w:hAnsiTheme="minorBidi"/>
          <w:noProof/>
          <w:sz w:val="24"/>
          <w:szCs w:val="24"/>
          <w:vertAlign w:val="superscript"/>
        </w:rPr>
        <w:t>25</w:t>
      </w:r>
      <w:r w:rsidR="009325F8" w:rsidRPr="004E41A3">
        <w:rPr>
          <w:rFonts w:asciiTheme="minorBidi" w:hAnsiTheme="minorBidi"/>
          <w:sz w:val="24"/>
          <w:szCs w:val="24"/>
        </w:rPr>
        <w:fldChar w:fldCharType="end"/>
      </w:r>
      <w:r w:rsidR="009325F8" w:rsidRPr="004E41A3">
        <w:rPr>
          <w:rFonts w:asciiTheme="minorBidi" w:hAnsiTheme="minorBidi"/>
          <w:sz w:val="24"/>
          <w:szCs w:val="24"/>
        </w:rPr>
        <w:t xml:space="preserve"> Unless, and until, these trials demonstrate </w:t>
      </w:r>
      <w:r w:rsidR="00700A83" w:rsidRPr="004E41A3">
        <w:rPr>
          <w:rFonts w:asciiTheme="minorBidi" w:hAnsiTheme="minorBidi"/>
          <w:sz w:val="24"/>
          <w:szCs w:val="24"/>
        </w:rPr>
        <w:t xml:space="preserve">additional </w:t>
      </w:r>
      <w:r w:rsidR="009325F8" w:rsidRPr="004E41A3">
        <w:rPr>
          <w:rFonts w:asciiTheme="minorBidi" w:hAnsiTheme="minorBidi"/>
          <w:sz w:val="24"/>
          <w:szCs w:val="24"/>
        </w:rPr>
        <w:t>value</w:t>
      </w:r>
      <w:r w:rsidR="00700A83" w:rsidRPr="004E41A3">
        <w:rPr>
          <w:rFonts w:asciiTheme="minorBidi" w:hAnsiTheme="minorBidi"/>
          <w:sz w:val="24"/>
          <w:szCs w:val="24"/>
        </w:rPr>
        <w:t xml:space="preserve"> </w:t>
      </w:r>
      <w:r w:rsidR="00C41135" w:rsidRPr="004E41A3">
        <w:rPr>
          <w:rFonts w:asciiTheme="minorBidi" w:hAnsiTheme="minorBidi"/>
          <w:sz w:val="24"/>
          <w:szCs w:val="24"/>
        </w:rPr>
        <w:t xml:space="preserve">of </w:t>
      </w:r>
      <w:r w:rsidR="009325F8" w:rsidRPr="004E41A3">
        <w:rPr>
          <w:rFonts w:asciiTheme="minorBidi" w:hAnsiTheme="minorBidi"/>
          <w:sz w:val="24"/>
          <w:szCs w:val="24"/>
        </w:rPr>
        <w:t xml:space="preserve">arthroscopic FAI surgery, </w:t>
      </w:r>
      <w:r w:rsidR="007F35F6" w:rsidRPr="004E41A3">
        <w:rPr>
          <w:rFonts w:asciiTheme="minorBidi" w:hAnsiTheme="minorBidi"/>
          <w:sz w:val="24"/>
          <w:szCs w:val="24"/>
        </w:rPr>
        <w:t>we feel it is</w:t>
      </w:r>
      <w:r w:rsidR="007F35F6" w:rsidRPr="004E41A3">
        <w:rPr>
          <w:rFonts w:asciiTheme="minorBidi" w:hAnsiTheme="minorBidi"/>
          <w:b/>
          <w:bCs/>
          <w:sz w:val="24"/>
          <w:szCs w:val="24"/>
        </w:rPr>
        <w:t xml:space="preserve"> </w:t>
      </w:r>
      <w:r w:rsidR="007F35F6" w:rsidRPr="004E41A3">
        <w:rPr>
          <w:rFonts w:asciiTheme="minorBidi" w:hAnsiTheme="minorBidi"/>
          <w:sz w:val="24"/>
          <w:szCs w:val="24"/>
        </w:rPr>
        <w:t xml:space="preserve">prudent to be cautious </w:t>
      </w:r>
      <w:r w:rsidR="005F1721" w:rsidRPr="004E41A3">
        <w:rPr>
          <w:rFonts w:asciiTheme="minorBidi" w:hAnsiTheme="minorBidi"/>
          <w:sz w:val="24"/>
          <w:szCs w:val="24"/>
        </w:rPr>
        <w:t xml:space="preserve">in </w:t>
      </w:r>
      <w:r w:rsidR="007F35F6" w:rsidRPr="004E41A3">
        <w:rPr>
          <w:rFonts w:asciiTheme="minorBidi" w:hAnsiTheme="minorBidi"/>
          <w:sz w:val="24"/>
          <w:szCs w:val="24"/>
        </w:rPr>
        <w:t>assuming that it is eff</w:t>
      </w:r>
      <w:r w:rsidR="00C41135" w:rsidRPr="004E41A3">
        <w:rPr>
          <w:rFonts w:asciiTheme="minorBidi" w:hAnsiTheme="minorBidi"/>
          <w:sz w:val="24"/>
          <w:szCs w:val="24"/>
        </w:rPr>
        <w:t>ective</w:t>
      </w:r>
      <w:r w:rsidR="007F35F6" w:rsidRPr="004E41A3">
        <w:rPr>
          <w:rFonts w:asciiTheme="minorBidi" w:hAnsiTheme="minorBidi"/>
          <w:sz w:val="24"/>
          <w:szCs w:val="24"/>
        </w:rPr>
        <w:t>.</w:t>
      </w:r>
    </w:p>
    <w:p w14:paraId="73358809" w14:textId="77777777" w:rsidR="00D63C20" w:rsidRPr="004E41A3" w:rsidRDefault="00D63C20" w:rsidP="004E41A3">
      <w:pPr>
        <w:pStyle w:val="CommentText"/>
        <w:autoSpaceDE w:val="0"/>
        <w:autoSpaceDN w:val="0"/>
        <w:adjustRightInd w:val="0"/>
        <w:spacing w:after="0" w:line="360" w:lineRule="auto"/>
        <w:ind w:left="720"/>
        <w:jc w:val="both"/>
        <w:rPr>
          <w:rStyle w:val="Hyperlink"/>
          <w:rFonts w:asciiTheme="minorBidi" w:hAnsiTheme="minorBidi"/>
          <w:sz w:val="24"/>
          <w:szCs w:val="24"/>
        </w:rPr>
      </w:pPr>
    </w:p>
    <w:p w14:paraId="3360E851" w14:textId="474E366B" w:rsidR="00E07748" w:rsidRPr="004E41A3" w:rsidRDefault="00E07748" w:rsidP="004E41A3">
      <w:pPr>
        <w:autoSpaceDE w:val="0"/>
        <w:autoSpaceDN w:val="0"/>
        <w:adjustRightInd w:val="0"/>
        <w:spacing w:line="360" w:lineRule="auto"/>
        <w:jc w:val="both"/>
        <w:rPr>
          <w:rFonts w:asciiTheme="minorBidi" w:hAnsiTheme="minorBidi"/>
          <w:b/>
          <w:lang w:val="en-IE"/>
        </w:rPr>
      </w:pPr>
      <w:r w:rsidRPr="004E41A3">
        <w:rPr>
          <w:rFonts w:asciiTheme="minorBidi" w:hAnsiTheme="minorBidi"/>
          <w:b/>
        </w:rPr>
        <w:t xml:space="preserve">So, </w:t>
      </w:r>
      <w:r w:rsidR="00814A0A" w:rsidRPr="004E41A3">
        <w:rPr>
          <w:rFonts w:asciiTheme="minorBidi" w:hAnsiTheme="minorBidi"/>
          <w:b/>
        </w:rPr>
        <w:t>how to avoid hip-nosis?</w:t>
      </w:r>
    </w:p>
    <w:p w14:paraId="1FAA5AD2" w14:textId="6EEE795B" w:rsidR="001C10D6" w:rsidRPr="004E41A3" w:rsidRDefault="003C1544" w:rsidP="004E41A3">
      <w:pPr>
        <w:autoSpaceDE w:val="0"/>
        <w:autoSpaceDN w:val="0"/>
        <w:adjustRightInd w:val="0"/>
        <w:spacing w:line="360" w:lineRule="auto"/>
        <w:jc w:val="both"/>
        <w:rPr>
          <w:rFonts w:asciiTheme="minorBidi" w:hAnsiTheme="minorBidi"/>
        </w:rPr>
      </w:pPr>
      <w:r w:rsidRPr="004E41A3">
        <w:rPr>
          <w:rFonts w:asciiTheme="minorBidi" w:hAnsiTheme="minorBidi"/>
        </w:rPr>
        <w:t>C</w:t>
      </w:r>
      <w:r w:rsidR="00257826" w:rsidRPr="004E41A3">
        <w:rPr>
          <w:rFonts w:asciiTheme="minorBidi" w:hAnsiTheme="minorBidi"/>
        </w:rPr>
        <w:t xml:space="preserve">linicians may </w:t>
      </w:r>
      <w:r w:rsidRPr="004E41A3">
        <w:rPr>
          <w:rFonts w:asciiTheme="minorBidi" w:hAnsiTheme="minorBidi"/>
        </w:rPr>
        <w:t xml:space="preserve">currently </w:t>
      </w:r>
      <w:r w:rsidR="00257826" w:rsidRPr="004E41A3">
        <w:rPr>
          <w:rFonts w:asciiTheme="minorBidi" w:hAnsiTheme="minorBidi"/>
        </w:rPr>
        <w:t xml:space="preserve">be over reliant on </w:t>
      </w:r>
      <w:r w:rsidR="00453791" w:rsidRPr="004E41A3">
        <w:rPr>
          <w:rFonts w:asciiTheme="minorBidi" w:hAnsiTheme="minorBidi"/>
        </w:rPr>
        <w:t>imaging</w:t>
      </w:r>
      <w:r w:rsidR="00081B46" w:rsidRPr="004E41A3">
        <w:rPr>
          <w:rFonts w:asciiTheme="minorBidi" w:hAnsiTheme="minorBidi"/>
        </w:rPr>
        <w:t xml:space="preserve"> </w:t>
      </w:r>
      <w:r w:rsidRPr="004E41A3">
        <w:rPr>
          <w:rFonts w:asciiTheme="minorBidi" w:hAnsiTheme="minorBidi"/>
        </w:rPr>
        <w:t>findings when making treatment decisions</w:t>
      </w:r>
      <w:r w:rsidR="00C317E6" w:rsidRPr="004E41A3">
        <w:rPr>
          <w:rFonts w:asciiTheme="minorBidi" w:hAnsiTheme="minorBidi"/>
        </w:rPr>
        <w:t xml:space="preserve">. When requested, imaging </w:t>
      </w:r>
      <w:r w:rsidR="00EA63D9" w:rsidRPr="004E41A3">
        <w:rPr>
          <w:rFonts w:asciiTheme="minorBidi" w:hAnsiTheme="minorBidi"/>
        </w:rPr>
        <w:t xml:space="preserve">should </w:t>
      </w:r>
      <w:r w:rsidR="00081B46" w:rsidRPr="004E41A3">
        <w:rPr>
          <w:rFonts w:asciiTheme="minorBidi" w:hAnsiTheme="minorBidi"/>
        </w:rPr>
        <w:t xml:space="preserve">only </w:t>
      </w:r>
      <w:r w:rsidR="00EA63D9" w:rsidRPr="004E41A3">
        <w:rPr>
          <w:rFonts w:asciiTheme="minorBidi" w:hAnsiTheme="minorBidi"/>
        </w:rPr>
        <w:t>form one</w:t>
      </w:r>
      <w:r w:rsidR="00453791" w:rsidRPr="004E41A3">
        <w:rPr>
          <w:rFonts w:asciiTheme="minorBidi" w:hAnsiTheme="minorBidi"/>
        </w:rPr>
        <w:t xml:space="preserve"> part of the overall a</w:t>
      </w:r>
      <w:r w:rsidR="00C317E6" w:rsidRPr="004E41A3">
        <w:rPr>
          <w:rFonts w:asciiTheme="minorBidi" w:hAnsiTheme="minorBidi"/>
        </w:rPr>
        <w:t>ssessment</w:t>
      </w:r>
      <w:r w:rsidR="00EA63D9" w:rsidRPr="004E41A3">
        <w:rPr>
          <w:rFonts w:asciiTheme="minorBidi" w:hAnsiTheme="minorBidi"/>
        </w:rPr>
        <w:t xml:space="preserve"> to evaluate</w:t>
      </w:r>
      <w:r w:rsidR="003C7B86" w:rsidRPr="004E41A3">
        <w:rPr>
          <w:rFonts w:asciiTheme="minorBidi" w:hAnsiTheme="minorBidi"/>
        </w:rPr>
        <w:t xml:space="preserve"> </w:t>
      </w:r>
      <w:r w:rsidRPr="004E41A3">
        <w:rPr>
          <w:rFonts w:asciiTheme="minorBidi" w:hAnsiTheme="minorBidi"/>
        </w:rPr>
        <w:t xml:space="preserve">an </w:t>
      </w:r>
      <w:r w:rsidR="005A6C7C" w:rsidRPr="004E41A3">
        <w:rPr>
          <w:rFonts w:asciiTheme="minorBidi" w:hAnsiTheme="minorBidi"/>
        </w:rPr>
        <w:t>athlete</w:t>
      </w:r>
      <w:r w:rsidR="005F1721" w:rsidRPr="004E41A3">
        <w:rPr>
          <w:rFonts w:asciiTheme="minorBidi" w:hAnsiTheme="minorBidi"/>
        </w:rPr>
        <w:t>’</w:t>
      </w:r>
      <w:r w:rsidRPr="004E41A3">
        <w:rPr>
          <w:rFonts w:asciiTheme="minorBidi" w:hAnsiTheme="minorBidi"/>
        </w:rPr>
        <w:t>s health</w:t>
      </w:r>
      <w:r w:rsidR="00C317E6" w:rsidRPr="004E41A3">
        <w:rPr>
          <w:rFonts w:asciiTheme="minorBidi" w:hAnsiTheme="minorBidi"/>
        </w:rPr>
        <w:t>. Findings should be reported in a</w:t>
      </w:r>
      <w:r w:rsidR="000628C1" w:rsidRPr="004E41A3">
        <w:rPr>
          <w:rFonts w:asciiTheme="minorBidi" w:hAnsiTheme="minorBidi"/>
        </w:rPr>
        <w:t xml:space="preserve">n </w:t>
      </w:r>
      <w:r w:rsidR="00E07748" w:rsidRPr="004E41A3">
        <w:rPr>
          <w:rFonts w:asciiTheme="minorBidi" w:hAnsiTheme="minorBidi"/>
        </w:rPr>
        <w:t>understandable manner</w:t>
      </w:r>
      <w:r w:rsidR="00C317E6" w:rsidRPr="004E41A3">
        <w:rPr>
          <w:rFonts w:asciiTheme="minorBidi" w:hAnsiTheme="minorBidi"/>
        </w:rPr>
        <w:t xml:space="preserve">, </w:t>
      </w:r>
      <w:r w:rsidR="00425C1F" w:rsidRPr="004E41A3">
        <w:rPr>
          <w:rFonts w:asciiTheme="minorBidi" w:hAnsiTheme="minorBidi"/>
        </w:rPr>
        <w:t xml:space="preserve">and </w:t>
      </w:r>
      <w:r w:rsidR="000628C1" w:rsidRPr="004E41A3">
        <w:rPr>
          <w:rFonts w:asciiTheme="minorBidi" w:hAnsiTheme="minorBidi"/>
        </w:rPr>
        <w:t xml:space="preserve">reference the prevalence of such tissue changes in </w:t>
      </w:r>
      <w:r w:rsidR="00425C1F" w:rsidRPr="004E41A3">
        <w:rPr>
          <w:rFonts w:asciiTheme="minorBidi" w:hAnsiTheme="minorBidi"/>
        </w:rPr>
        <w:t>age</w:t>
      </w:r>
      <w:r w:rsidR="00970B3F" w:rsidRPr="004E41A3">
        <w:rPr>
          <w:rFonts w:asciiTheme="minorBidi" w:hAnsiTheme="minorBidi"/>
        </w:rPr>
        <w:t>-</w:t>
      </w:r>
      <w:r w:rsidR="00425C1F" w:rsidRPr="004E41A3">
        <w:rPr>
          <w:rFonts w:asciiTheme="minorBidi" w:hAnsiTheme="minorBidi"/>
        </w:rPr>
        <w:t xml:space="preserve">matched </w:t>
      </w:r>
      <w:r w:rsidR="000628C1" w:rsidRPr="004E41A3">
        <w:rPr>
          <w:rFonts w:asciiTheme="minorBidi" w:hAnsiTheme="minorBidi"/>
        </w:rPr>
        <w:t>asymptomatic populations. In this way, imaging may inform, but does not necessarily dictate, management</w:t>
      </w:r>
      <w:r w:rsidR="00425C1F" w:rsidRPr="004E41A3">
        <w:rPr>
          <w:rFonts w:asciiTheme="minorBidi" w:hAnsiTheme="minorBidi"/>
        </w:rPr>
        <w:t xml:space="preserve">. This </w:t>
      </w:r>
      <w:r w:rsidR="007A5FE2" w:rsidRPr="004E41A3">
        <w:rPr>
          <w:rFonts w:asciiTheme="minorBidi" w:hAnsiTheme="minorBidi"/>
        </w:rPr>
        <w:t xml:space="preserve">helps ensure </w:t>
      </w:r>
      <w:r w:rsidR="00C317E6" w:rsidRPr="004E41A3">
        <w:rPr>
          <w:rFonts w:asciiTheme="minorBidi" w:hAnsiTheme="minorBidi"/>
        </w:rPr>
        <w:t>that</w:t>
      </w:r>
      <w:r w:rsidR="003C7B86" w:rsidRPr="004E41A3">
        <w:rPr>
          <w:rFonts w:asciiTheme="minorBidi" w:hAnsiTheme="minorBidi"/>
        </w:rPr>
        <w:t xml:space="preserve"> </w:t>
      </w:r>
      <w:r w:rsidR="00453791" w:rsidRPr="004E41A3">
        <w:rPr>
          <w:rFonts w:asciiTheme="minorBidi" w:hAnsiTheme="minorBidi"/>
        </w:rPr>
        <w:t>the athlete</w:t>
      </w:r>
      <w:r w:rsidR="00DF5AE2" w:rsidRPr="004E41A3">
        <w:rPr>
          <w:rFonts w:asciiTheme="minorBidi" w:hAnsiTheme="minorBidi"/>
        </w:rPr>
        <w:t>s</w:t>
      </w:r>
      <w:r w:rsidR="00453791" w:rsidRPr="004E41A3">
        <w:rPr>
          <w:rFonts w:asciiTheme="minorBidi" w:hAnsiTheme="minorBidi"/>
        </w:rPr>
        <w:t xml:space="preserve"> themselves </w:t>
      </w:r>
      <w:r w:rsidR="00DF5AE2" w:rsidRPr="004E41A3">
        <w:rPr>
          <w:rFonts w:asciiTheme="minorBidi" w:hAnsiTheme="minorBidi"/>
        </w:rPr>
        <w:t>are</w:t>
      </w:r>
      <w:r w:rsidR="00453791" w:rsidRPr="004E41A3">
        <w:rPr>
          <w:rFonts w:asciiTheme="minorBidi" w:hAnsiTheme="minorBidi"/>
        </w:rPr>
        <w:t xml:space="preserve"> treated</w:t>
      </w:r>
      <w:r w:rsidR="00DF5AE2" w:rsidRPr="004E41A3">
        <w:rPr>
          <w:rFonts w:asciiTheme="minorBidi" w:hAnsiTheme="minorBidi"/>
        </w:rPr>
        <w:t>,</w:t>
      </w:r>
      <w:r w:rsidR="00453791" w:rsidRPr="004E41A3">
        <w:rPr>
          <w:rFonts w:asciiTheme="minorBidi" w:hAnsiTheme="minorBidi"/>
        </w:rPr>
        <w:t xml:space="preserve"> rather than</w:t>
      </w:r>
      <w:r w:rsidR="0039448B" w:rsidRPr="004E41A3">
        <w:rPr>
          <w:rFonts w:asciiTheme="minorBidi" w:hAnsiTheme="minorBidi"/>
        </w:rPr>
        <w:t xml:space="preserve"> just their imaging findings</w:t>
      </w:r>
      <w:r w:rsidR="00453791" w:rsidRPr="004E41A3">
        <w:rPr>
          <w:rFonts w:asciiTheme="minorBidi" w:hAnsiTheme="minorBidi"/>
        </w:rPr>
        <w:t xml:space="preserve">. </w:t>
      </w:r>
    </w:p>
    <w:p w14:paraId="3CD54E7E" w14:textId="77777777" w:rsidR="001C10D6" w:rsidRPr="004E41A3" w:rsidRDefault="001C10D6" w:rsidP="004E41A3">
      <w:pPr>
        <w:autoSpaceDE w:val="0"/>
        <w:autoSpaceDN w:val="0"/>
        <w:adjustRightInd w:val="0"/>
        <w:spacing w:line="360" w:lineRule="auto"/>
        <w:rPr>
          <w:rFonts w:asciiTheme="minorBidi" w:hAnsiTheme="minorBidi"/>
          <w:b/>
        </w:rPr>
      </w:pPr>
    </w:p>
    <w:p w14:paraId="5E311CDA" w14:textId="77777777" w:rsidR="001C10D6" w:rsidRPr="004E41A3" w:rsidRDefault="001C10D6" w:rsidP="004E41A3">
      <w:pPr>
        <w:autoSpaceDE w:val="0"/>
        <w:autoSpaceDN w:val="0"/>
        <w:adjustRightInd w:val="0"/>
        <w:spacing w:line="360" w:lineRule="auto"/>
        <w:rPr>
          <w:rFonts w:asciiTheme="minorBidi" w:hAnsiTheme="minorBidi"/>
          <w:b/>
        </w:rPr>
      </w:pPr>
    </w:p>
    <w:p w14:paraId="40E740A9" w14:textId="676B54A7" w:rsidR="006150D1" w:rsidRPr="004E41A3" w:rsidRDefault="00AD1E16" w:rsidP="004E41A3">
      <w:pPr>
        <w:spacing w:line="360" w:lineRule="auto"/>
        <w:jc w:val="both"/>
        <w:rPr>
          <w:rFonts w:asciiTheme="minorBidi" w:hAnsiTheme="minorBidi"/>
          <w:b/>
        </w:rPr>
      </w:pPr>
      <w:r w:rsidRPr="004E41A3">
        <w:rPr>
          <w:rFonts w:asciiTheme="minorBidi" w:hAnsiTheme="minorBidi"/>
          <w:b/>
        </w:rPr>
        <w:t>References:</w:t>
      </w:r>
    </w:p>
    <w:p w14:paraId="4BAFA09A" w14:textId="335DC383" w:rsidR="00BA72FB" w:rsidRPr="004E41A3" w:rsidRDefault="006150D1"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rPr>
        <w:fldChar w:fldCharType="begin"/>
      </w:r>
      <w:r w:rsidRPr="004E41A3">
        <w:rPr>
          <w:rFonts w:asciiTheme="minorBidi" w:hAnsiTheme="minorBidi" w:cstheme="minorBidi"/>
        </w:rPr>
        <w:instrText xml:space="preserve"> ADDIN EN.REFLIST </w:instrText>
      </w:r>
      <w:r w:rsidRPr="004E41A3">
        <w:rPr>
          <w:rFonts w:asciiTheme="minorBidi" w:hAnsiTheme="minorBidi" w:cstheme="minorBidi"/>
        </w:rPr>
        <w:fldChar w:fldCharType="separate"/>
      </w:r>
      <w:r w:rsidR="00BA72FB" w:rsidRPr="004E41A3">
        <w:rPr>
          <w:rFonts w:asciiTheme="minorBidi" w:hAnsiTheme="minorBidi" w:cstheme="minorBidi"/>
          <w:noProof/>
        </w:rPr>
        <w:t xml:space="preserve">1. Reiman MP, Thorborg K. Femoroacetabular impingement surgery: are we moving too fast and too far beyond the evidence? </w:t>
      </w:r>
      <w:r w:rsidR="00BA72FB" w:rsidRPr="004E41A3">
        <w:rPr>
          <w:rFonts w:asciiTheme="minorBidi" w:hAnsiTheme="minorBidi" w:cstheme="minorBidi"/>
          <w:i/>
          <w:noProof/>
        </w:rPr>
        <w:t>Br J Sports Med</w:t>
      </w:r>
      <w:r w:rsidR="00BA72FB" w:rsidRPr="004E41A3">
        <w:rPr>
          <w:rFonts w:asciiTheme="minorBidi" w:hAnsiTheme="minorBidi" w:cstheme="minorBidi"/>
          <w:noProof/>
        </w:rPr>
        <w:t xml:space="preserve"> 2015;49(12):782-84.</w:t>
      </w:r>
    </w:p>
    <w:p w14:paraId="288A241A"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2. Peters S, Laing A, Emerson C, et al. Surgical criteria for femoroacetabular impingement syndrome: a scoping review. </w:t>
      </w:r>
      <w:r w:rsidRPr="004E41A3">
        <w:rPr>
          <w:rFonts w:asciiTheme="minorBidi" w:hAnsiTheme="minorBidi" w:cstheme="minorBidi"/>
          <w:i/>
          <w:noProof/>
        </w:rPr>
        <w:t>Br J Sports Med</w:t>
      </w:r>
      <w:r w:rsidRPr="004E41A3">
        <w:rPr>
          <w:rFonts w:asciiTheme="minorBidi" w:hAnsiTheme="minorBidi" w:cstheme="minorBidi"/>
          <w:noProof/>
        </w:rPr>
        <w:t xml:space="preserve"> 2017;bjsports-2016-096936</w:t>
      </w:r>
    </w:p>
    <w:p w14:paraId="1ECA4E29"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lastRenderedPageBreak/>
        <w:t xml:space="preserve">3. Boye GN, Murray K, Clohisy JC, et al. Feasibility of a randomized clinical trial for treatment of femoroacetabular impingement of the hip. </w:t>
      </w:r>
      <w:r w:rsidRPr="004E41A3">
        <w:rPr>
          <w:rFonts w:asciiTheme="minorBidi" w:hAnsiTheme="minorBidi" w:cstheme="minorBidi"/>
          <w:i/>
          <w:noProof/>
        </w:rPr>
        <w:t>Orth J Sports Med</w:t>
      </w:r>
      <w:r w:rsidRPr="004E41A3">
        <w:rPr>
          <w:rFonts w:asciiTheme="minorBidi" w:hAnsiTheme="minorBidi" w:cstheme="minorBidi"/>
          <w:noProof/>
        </w:rPr>
        <w:t xml:space="preserve"> 2015;3(7):2325967115592844.</w:t>
      </w:r>
    </w:p>
    <w:p w14:paraId="78C9B4A9"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4. Agricola R, Waarsing J, Thomas G, et al. Cam impingement: defining the presence of a cam deformity by the alpha angle: data from the CHECK cohort and Chingford cohort. </w:t>
      </w:r>
      <w:r w:rsidRPr="004E41A3">
        <w:rPr>
          <w:rFonts w:asciiTheme="minorBidi" w:hAnsiTheme="minorBidi" w:cstheme="minorBidi"/>
          <w:i/>
          <w:noProof/>
        </w:rPr>
        <w:t>Osteoarthr Cartilage</w:t>
      </w:r>
      <w:r w:rsidRPr="004E41A3">
        <w:rPr>
          <w:rFonts w:asciiTheme="minorBidi" w:hAnsiTheme="minorBidi" w:cstheme="minorBidi"/>
          <w:noProof/>
        </w:rPr>
        <w:t xml:space="preserve"> 2014;22(2):218-25.</w:t>
      </w:r>
    </w:p>
    <w:p w14:paraId="251F377C"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5. Bardakos N, Villar R. Predictors of progression of osteoarthritis in femoroacetabular impingement. </w:t>
      </w:r>
      <w:r w:rsidRPr="004E41A3">
        <w:rPr>
          <w:rFonts w:asciiTheme="minorBidi" w:hAnsiTheme="minorBidi" w:cstheme="minorBidi"/>
          <w:i/>
          <w:noProof/>
        </w:rPr>
        <w:t>Bone &amp; Joint Journal</w:t>
      </w:r>
      <w:r w:rsidRPr="004E41A3">
        <w:rPr>
          <w:rFonts w:asciiTheme="minorBidi" w:hAnsiTheme="minorBidi" w:cstheme="minorBidi"/>
          <w:noProof/>
        </w:rPr>
        <w:t xml:space="preserve"> 2009;91(2):162-69.</w:t>
      </w:r>
    </w:p>
    <w:p w14:paraId="3012828B"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6. Hartofilakidis G, Bardakos N, Babis G, et al. An examination of the association between different morphotypes of femoroacetabular impingement in asymptomatic subjects and the development of osteoarthritis of the hip. </w:t>
      </w:r>
      <w:r w:rsidRPr="004E41A3">
        <w:rPr>
          <w:rFonts w:asciiTheme="minorBidi" w:hAnsiTheme="minorBidi" w:cstheme="minorBidi"/>
          <w:i/>
          <w:noProof/>
        </w:rPr>
        <w:t>J Bone Joint Surg BR</w:t>
      </w:r>
      <w:r w:rsidRPr="004E41A3">
        <w:rPr>
          <w:rFonts w:asciiTheme="minorBidi" w:hAnsiTheme="minorBidi" w:cstheme="minorBidi"/>
          <w:noProof/>
        </w:rPr>
        <w:t xml:space="preserve"> 2011;93(5):580-86.</w:t>
      </w:r>
    </w:p>
    <w:p w14:paraId="7085A29D"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7. Frank JM, Harris JD, Erickson BJ, et al. Prevalence of femoroacetabular impingement imaging findings in asymptomatic volunteers: a systematic review. </w:t>
      </w:r>
      <w:r w:rsidRPr="004E41A3">
        <w:rPr>
          <w:rFonts w:asciiTheme="minorBidi" w:hAnsiTheme="minorBidi" w:cstheme="minorBidi"/>
          <w:i/>
          <w:noProof/>
        </w:rPr>
        <w:t>Arthroscopy</w:t>
      </w:r>
      <w:r w:rsidRPr="004E41A3">
        <w:rPr>
          <w:rFonts w:asciiTheme="minorBidi" w:hAnsiTheme="minorBidi" w:cstheme="minorBidi"/>
          <w:noProof/>
        </w:rPr>
        <w:t xml:space="preserve"> 2015;31(6):1199-204.</w:t>
      </w:r>
    </w:p>
    <w:p w14:paraId="40AD6E8D"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8. Agricola R, Heijboer M, Roze R, et al. Pincer deformity does not lead to osteoarthritis of the hip whereas acetabular dysplasia does: acetabular coverage and development of osteoarthritis in a nationwide prospective cohort study (CHECK). </w:t>
      </w:r>
      <w:r w:rsidRPr="004E41A3">
        <w:rPr>
          <w:rFonts w:asciiTheme="minorBidi" w:hAnsiTheme="minorBidi" w:cstheme="minorBidi"/>
          <w:i/>
          <w:noProof/>
        </w:rPr>
        <w:t>Osteoarthr Cartilage</w:t>
      </w:r>
      <w:r w:rsidRPr="004E41A3">
        <w:rPr>
          <w:rFonts w:asciiTheme="minorBidi" w:hAnsiTheme="minorBidi" w:cstheme="minorBidi"/>
          <w:noProof/>
        </w:rPr>
        <w:t xml:space="preserve"> 2013;21(10):1514-21.</w:t>
      </w:r>
    </w:p>
    <w:p w14:paraId="57F955A7"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9. Reiman MP, Thorborg K, Goode AP, et al. Diagnostic Accuracy of Imaging Modalities and Injection Techniques for the Diagnosis of Femoroacetabular Impingement/Labral Tear: A Systematic Review With Meta-analysis. </w:t>
      </w:r>
      <w:r w:rsidRPr="004E41A3">
        <w:rPr>
          <w:rFonts w:asciiTheme="minorBidi" w:hAnsiTheme="minorBidi" w:cstheme="minorBidi"/>
          <w:i/>
          <w:noProof/>
        </w:rPr>
        <w:t>Am J Sports Med</w:t>
      </w:r>
      <w:r w:rsidRPr="004E41A3">
        <w:rPr>
          <w:rFonts w:asciiTheme="minorBidi" w:hAnsiTheme="minorBidi" w:cstheme="minorBidi"/>
          <w:noProof/>
        </w:rPr>
        <w:t xml:space="preserve"> 2017:0363546516686960.</w:t>
      </w:r>
    </w:p>
    <w:p w14:paraId="28F50669"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10. Kim C, Nevitt MC, Niu J, et al. Association of hip pain with radiographic evidence of hip osteoarthritis: diagnostic test study. </w:t>
      </w:r>
      <w:r w:rsidRPr="004E41A3">
        <w:rPr>
          <w:rFonts w:asciiTheme="minorBidi" w:hAnsiTheme="minorBidi" w:cstheme="minorBidi"/>
          <w:i/>
          <w:noProof/>
        </w:rPr>
        <w:t>Bmj</w:t>
      </w:r>
      <w:r w:rsidRPr="004E41A3">
        <w:rPr>
          <w:rFonts w:asciiTheme="minorBidi" w:hAnsiTheme="minorBidi" w:cstheme="minorBidi"/>
          <w:noProof/>
        </w:rPr>
        <w:t xml:space="preserve"> 2015;351:h5983.</w:t>
      </w:r>
    </w:p>
    <w:p w14:paraId="0E0B4ECC"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11. Griffin D, Dickenson E, O'Donnell J, et al. The Warwick Agreement on femoroacetabular impingement syndrome (FAI syndrome): an international consensus statement. </w:t>
      </w:r>
      <w:r w:rsidRPr="004E41A3">
        <w:rPr>
          <w:rFonts w:asciiTheme="minorBidi" w:hAnsiTheme="minorBidi" w:cstheme="minorBidi"/>
          <w:i/>
          <w:noProof/>
        </w:rPr>
        <w:t>Br J Sports Med</w:t>
      </w:r>
      <w:r w:rsidRPr="004E41A3">
        <w:rPr>
          <w:rFonts w:asciiTheme="minorBidi" w:hAnsiTheme="minorBidi" w:cstheme="minorBidi"/>
          <w:noProof/>
        </w:rPr>
        <w:t xml:space="preserve"> 2016;50(19):1169-76.</w:t>
      </w:r>
    </w:p>
    <w:p w14:paraId="028167FF"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12. Weir A, Brukner P, Delahunt E, et al. Doha agreement meeting on terminology and definitions in groin pain in athletes. </w:t>
      </w:r>
      <w:r w:rsidRPr="004E41A3">
        <w:rPr>
          <w:rFonts w:asciiTheme="minorBidi" w:hAnsiTheme="minorBidi" w:cstheme="minorBidi"/>
          <w:i/>
          <w:noProof/>
        </w:rPr>
        <w:t>Br J Sports Med</w:t>
      </w:r>
      <w:r w:rsidRPr="004E41A3">
        <w:rPr>
          <w:rFonts w:asciiTheme="minorBidi" w:hAnsiTheme="minorBidi" w:cstheme="minorBidi"/>
          <w:noProof/>
        </w:rPr>
        <w:t xml:space="preserve"> 2015;49(12):768-74.</w:t>
      </w:r>
    </w:p>
    <w:p w14:paraId="7C30F337" w14:textId="2FCE34C2"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lastRenderedPageBreak/>
        <w:t xml:space="preserve">13. Darlow B, Forster BB, O'Sullivan K, et al. It is time to stop causing harm with inappropriate imaging for low back pain. </w:t>
      </w:r>
      <w:r w:rsidRPr="004E41A3">
        <w:rPr>
          <w:rFonts w:asciiTheme="minorBidi" w:hAnsiTheme="minorBidi" w:cstheme="minorBidi"/>
          <w:i/>
          <w:noProof/>
        </w:rPr>
        <w:t>Br J Sports Med</w:t>
      </w:r>
      <w:r w:rsidRPr="004E41A3">
        <w:rPr>
          <w:rFonts w:asciiTheme="minorBidi" w:hAnsiTheme="minorBidi" w:cstheme="minorBidi"/>
          <w:noProof/>
        </w:rPr>
        <w:t xml:space="preserve"> 2017;51(5):414-15.</w:t>
      </w:r>
    </w:p>
    <w:p w14:paraId="344754B6"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14. Mosler AB, Crossley KM, Waarsing JH, et al. Ethnic Differences in Bony Hip Morphology in a Cohort of 445 Professional Male Soccer Players. </w:t>
      </w:r>
      <w:r w:rsidRPr="004E41A3">
        <w:rPr>
          <w:rFonts w:asciiTheme="minorBidi" w:hAnsiTheme="minorBidi" w:cstheme="minorBidi"/>
          <w:i/>
          <w:noProof/>
        </w:rPr>
        <w:t>Am J Sports Med</w:t>
      </w:r>
      <w:r w:rsidRPr="004E41A3">
        <w:rPr>
          <w:rFonts w:asciiTheme="minorBidi" w:hAnsiTheme="minorBidi" w:cstheme="minorBidi"/>
          <w:noProof/>
        </w:rPr>
        <w:t xml:space="preserve"> 2016;44(11):2967-74.</w:t>
      </w:r>
    </w:p>
    <w:p w14:paraId="4C5B7715"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15. Nepple JJ, Brophy RH, Matava MJ, et al. Radiographic findings of femoroacetabular impingement in National Football League Combine athletes undergoing radiographs for previous hip or groin pain. </w:t>
      </w:r>
      <w:r w:rsidRPr="004E41A3">
        <w:rPr>
          <w:rFonts w:asciiTheme="minorBidi" w:hAnsiTheme="minorBidi" w:cstheme="minorBidi"/>
          <w:i/>
          <w:noProof/>
        </w:rPr>
        <w:t>Arthroscopy</w:t>
      </w:r>
      <w:r w:rsidRPr="004E41A3">
        <w:rPr>
          <w:rFonts w:asciiTheme="minorBidi" w:hAnsiTheme="minorBidi" w:cstheme="minorBidi"/>
          <w:noProof/>
        </w:rPr>
        <w:t xml:space="preserve"> 2012;28(10):1396-403.</w:t>
      </w:r>
    </w:p>
    <w:p w14:paraId="12127702"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16. Reiman MP, Sylvain J, Loudon JK, et al. Return to sport after open and microdiscectomy surgery versus conservative treatment for lumbar disc herniation: a systematic review with meta-analysis. </w:t>
      </w:r>
      <w:r w:rsidRPr="004E41A3">
        <w:rPr>
          <w:rFonts w:asciiTheme="minorBidi" w:hAnsiTheme="minorBidi" w:cstheme="minorBidi"/>
          <w:i/>
          <w:noProof/>
        </w:rPr>
        <w:t>Br J Sports Med</w:t>
      </w:r>
      <w:r w:rsidRPr="004E41A3">
        <w:rPr>
          <w:rFonts w:asciiTheme="minorBidi" w:hAnsiTheme="minorBidi" w:cstheme="minorBidi"/>
          <w:noProof/>
        </w:rPr>
        <w:t xml:space="preserve"> 2016;50(4):221-30.</w:t>
      </w:r>
    </w:p>
    <w:p w14:paraId="628A489F"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17. Ide J, Maeda S, Takagi K. A comparison of arthroscopic and open rotator cuff repair. </w:t>
      </w:r>
      <w:r w:rsidRPr="004E41A3">
        <w:rPr>
          <w:rFonts w:asciiTheme="minorBidi" w:hAnsiTheme="minorBidi" w:cstheme="minorBidi"/>
          <w:i/>
          <w:noProof/>
        </w:rPr>
        <w:t>Arthroscopy</w:t>
      </w:r>
      <w:r w:rsidRPr="004E41A3">
        <w:rPr>
          <w:rFonts w:asciiTheme="minorBidi" w:hAnsiTheme="minorBidi" w:cstheme="minorBidi"/>
          <w:noProof/>
        </w:rPr>
        <w:t xml:space="preserve"> 2005;21(9):1090-98.</w:t>
      </w:r>
    </w:p>
    <w:p w14:paraId="42F7EB85"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18. Sihvonen R, Paavola M, Malmivaara A, et al. Arthroscopic partial meniscectomy versus sham surgery for a degenerative meniscal tear. </w:t>
      </w:r>
      <w:r w:rsidRPr="004E41A3">
        <w:rPr>
          <w:rFonts w:asciiTheme="minorBidi" w:hAnsiTheme="minorBidi" w:cstheme="minorBidi"/>
          <w:i/>
          <w:noProof/>
        </w:rPr>
        <w:t>N Engl J Med</w:t>
      </w:r>
      <w:r w:rsidRPr="004E41A3">
        <w:rPr>
          <w:rFonts w:asciiTheme="minorBidi" w:hAnsiTheme="minorBidi" w:cstheme="minorBidi"/>
          <w:noProof/>
        </w:rPr>
        <w:t xml:space="preserve"> 2013;2013(369):2515-24.</w:t>
      </w:r>
    </w:p>
    <w:p w14:paraId="42CCBDFE"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19. Kemp J, Crossley K, Roos E, et al. What fooled us in the knee may trip us up in the hip: lessons from arthroscopy. </w:t>
      </w:r>
      <w:r w:rsidRPr="004E41A3">
        <w:rPr>
          <w:rFonts w:asciiTheme="minorBidi" w:hAnsiTheme="minorBidi" w:cstheme="minorBidi"/>
          <w:i/>
          <w:noProof/>
        </w:rPr>
        <w:t>Br J Sports Med</w:t>
      </w:r>
      <w:r w:rsidRPr="004E41A3">
        <w:rPr>
          <w:rFonts w:asciiTheme="minorBidi" w:hAnsiTheme="minorBidi" w:cstheme="minorBidi"/>
          <w:noProof/>
        </w:rPr>
        <w:t xml:space="preserve"> 2014;48(16):1200-01.</w:t>
      </w:r>
    </w:p>
    <w:p w14:paraId="22B61019"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20. Gabbett TJ. The training—injury prevention paradox: should athletes be training smarter and harder? </w:t>
      </w:r>
      <w:r w:rsidRPr="004E41A3">
        <w:rPr>
          <w:rFonts w:asciiTheme="minorBidi" w:hAnsiTheme="minorBidi" w:cstheme="minorBidi"/>
          <w:i/>
          <w:noProof/>
        </w:rPr>
        <w:t>Br J Sports Med</w:t>
      </w:r>
      <w:r w:rsidRPr="004E41A3">
        <w:rPr>
          <w:rFonts w:asciiTheme="minorBidi" w:hAnsiTheme="minorBidi" w:cstheme="minorBidi"/>
          <w:noProof/>
        </w:rPr>
        <w:t xml:space="preserve"> 2016;50(5):273-80.</w:t>
      </w:r>
    </w:p>
    <w:p w14:paraId="7C7C7199"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21. Finan PH, Goodin BR, Smith MT. The association of sleep and pain: an update and a path forward. </w:t>
      </w:r>
      <w:r w:rsidRPr="004E41A3">
        <w:rPr>
          <w:rFonts w:asciiTheme="minorBidi" w:hAnsiTheme="minorBidi" w:cstheme="minorBidi"/>
          <w:i/>
          <w:noProof/>
        </w:rPr>
        <w:t>J Pain</w:t>
      </w:r>
      <w:r w:rsidRPr="004E41A3">
        <w:rPr>
          <w:rFonts w:asciiTheme="minorBidi" w:hAnsiTheme="minorBidi" w:cstheme="minorBidi"/>
          <w:noProof/>
        </w:rPr>
        <w:t xml:space="preserve"> 2013;14(12):1539-52.</w:t>
      </w:r>
    </w:p>
    <w:p w14:paraId="297D3732"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22. Linton S, Nicholas M, MacDonald S, et al. The role of depression and catastrophizing in musculoskeletal pain. </w:t>
      </w:r>
      <w:r w:rsidRPr="004E41A3">
        <w:rPr>
          <w:rFonts w:asciiTheme="minorBidi" w:hAnsiTheme="minorBidi" w:cstheme="minorBidi"/>
          <w:i/>
          <w:noProof/>
        </w:rPr>
        <w:t>Eur J Pain</w:t>
      </w:r>
      <w:r w:rsidRPr="004E41A3">
        <w:rPr>
          <w:rFonts w:asciiTheme="minorBidi" w:hAnsiTheme="minorBidi" w:cstheme="minorBidi"/>
          <w:noProof/>
        </w:rPr>
        <w:t xml:space="preserve"> 2011;15(4):416-22.</w:t>
      </w:r>
    </w:p>
    <w:p w14:paraId="7FFF91FC"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23. Palmer A, Ayyar-Gupta V, Dutton S, et al. Protocol for the Femoroacetabular Impingement Trial (FAIT). </w:t>
      </w:r>
      <w:r w:rsidRPr="004E41A3">
        <w:rPr>
          <w:rFonts w:asciiTheme="minorBidi" w:hAnsiTheme="minorBidi" w:cstheme="minorBidi"/>
          <w:i/>
          <w:noProof/>
        </w:rPr>
        <w:t>Bone and Joint Research</w:t>
      </w:r>
      <w:r w:rsidRPr="004E41A3">
        <w:rPr>
          <w:rFonts w:asciiTheme="minorBidi" w:hAnsiTheme="minorBidi" w:cstheme="minorBidi"/>
          <w:noProof/>
        </w:rPr>
        <w:t xml:space="preserve"> 2014;3(11):321-27.</w:t>
      </w:r>
    </w:p>
    <w:p w14:paraId="0FBFE201"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24. Griffin DR, Dickenson E, Wall PD, et al. Protocol for a multicentre, parallel-arm, 12-month, randomised, controlled trial of arthroscopic </w:t>
      </w:r>
      <w:r w:rsidRPr="004E41A3">
        <w:rPr>
          <w:rFonts w:asciiTheme="minorBidi" w:hAnsiTheme="minorBidi" w:cstheme="minorBidi"/>
          <w:noProof/>
        </w:rPr>
        <w:lastRenderedPageBreak/>
        <w:t xml:space="preserve">surgery versus conservative care for femoroacetabular impingement syndrome (FASHIoN). </w:t>
      </w:r>
      <w:r w:rsidRPr="004E41A3">
        <w:rPr>
          <w:rFonts w:asciiTheme="minorBidi" w:hAnsiTheme="minorBidi" w:cstheme="minorBidi"/>
          <w:i/>
          <w:noProof/>
        </w:rPr>
        <w:t>BMJ open</w:t>
      </w:r>
      <w:r w:rsidRPr="004E41A3">
        <w:rPr>
          <w:rFonts w:asciiTheme="minorBidi" w:hAnsiTheme="minorBidi" w:cstheme="minorBidi"/>
          <w:noProof/>
        </w:rPr>
        <w:t xml:space="preserve"> 2016;6(8):e012453.</w:t>
      </w:r>
    </w:p>
    <w:p w14:paraId="58A866B0" w14:textId="77777777" w:rsidR="00BA72FB" w:rsidRPr="004E41A3" w:rsidRDefault="00BA72FB" w:rsidP="004E41A3">
      <w:pPr>
        <w:pStyle w:val="EndNoteBibliography"/>
        <w:spacing w:line="360" w:lineRule="auto"/>
        <w:ind w:left="720" w:hanging="720"/>
        <w:rPr>
          <w:rFonts w:asciiTheme="minorBidi" w:hAnsiTheme="minorBidi" w:cstheme="minorBidi"/>
          <w:noProof/>
        </w:rPr>
      </w:pPr>
      <w:r w:rsidRPr="004E41A3">
        <w:rPr>
          <w:rFonts w:asciiTheme="minorBidi" w:hAnsiTheme="minorBidi" w:cstheme="minorBidi"/>
          <w:noProof/>
        </w:rPr>
        <w:t xml:space="preserve">25. FIRST Investigators. A multi-centre randomized controlled trial comparing arthroscopic osteochondroplasty and lavage with arthroscopic lavage alone on patient important outcomes and quality of life in the treatment of young adult (18–50) Femoroacetabular impingement. </w:t>
      </w:r>
      <w:r w:rsidRPr="004E41A3">
        <w:rPr>
          <w:rFonts w:asciiTheme="minorBidi" w:hAnsiTheme="minorBidi" w:cstheme="minorBidi"/>
          <w:i/>
          <w:noProof/>
        </w:rPr>
        <w:t>BMC Musculoskelet Disord</w:t>
      </w:r>
      <w:r w:rsidRPr="004E41A3">
        <w:rPr>
          <w:rFonts w:asciiTheme="minorBidi" w:hAnsiTheme="minorBidi" w:cstheme="minorBidi"/>
          <w:noProof/>
        </w:rPr>
        <w:t xml:space="preserve"> 2015;16(1):64.</w:t>
      </w:r>
    </w:p>
    <w:p w14:paraId="1D2CB250" w14:textId="60EBFF27" w:rsidR="00C91952" w:rsidRPr="00814A0A" w:rsidRDefault="006150D1" w:rsidP="004E41A3">
      <w:pPr>
        <w:spacing w:line="360" w:lineRule="auto"/>
        <w:jc w:val="both"/>
        <w:rPr>
          <w:rFonts w:asciiTheme="majorBidi" w:hAnsiTheme="majorBidi" w:cstheme="majorBidi"/>
        </w:rPr>
      </w:pPr>
      <w:r w:rsidRPr="004E41A3">
        <w:rPr>
          <w:rFonts w:asciiTheme="minorBidi" w:hAnsiTheme="minorBidi"/>
        </w:rPr>
        <w:fldChar w:fldCharType="end"/>
      </w:r>
    </w:p>
    <w:sectPr w:rsidR="00C91952" w:rsidRPr="00814A0A" w:rsidSect="00F41A91">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4D5A" w14:textId="77777777" w:rsidR="008A3143" w:rsidRDefault="008A3143" w:rsidP="001E062A">
      <w:r>
        <w:separator/>
      </w:r>
    </w:p>
  </w:endnote>
  <w:endnote w:type="continuationSeparator" w:id="0">
    <w:p w14:paraId="53AF7C7B" w14:textId="77777777" w:rsidR="008A3143" w:rsidRDefault="008A3143" w:rsidP="001E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71578" w14:textId="77777777" w:rsidR="008A3143" w:rsidRDefault="008A3143" w:rsidP="001E062A">
      <w:r>
        <w:separator/>
      </w:r>
    </w:p>
  </w:footnote>
  <w:footnote w:type="continuationSeparator" w:id="0">
    <w:p w14:paraId="47909D86" w14:textId="77777777" w:rsidR="008A3143" w:rsidRDefault="008A3143" w:rsidP="001E0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08A"/>
    <w:multiLevelType w:val="hybridMultilevel"/>
    <w:tmpl w:val="C15EC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14C56"/>
    <w:multiLevelType w:val="multilevel"/>
    <w:tmpl w:val="88EE8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12102"/>
    <w:multiLevelType w:val="multilevel"/>
    <w:tmpl w:val="22B1210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3B43AC"/>
    <w:multiLevelType w:val="hybridMultilevel"/>
    <w:tmpl w:val="C92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97BE7"/>
    <w:multiLevelType w:val="hybridMultilevel"/>
    <w:tmpl w:val="5D26E0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40015FD"/>
    <w:multiLevelType w:val="hybridMultilevel"/>
    <w:tmpl w:val="47A8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C2DFB"/>
    <w:multiLevelType w:val="hybridMultilevel"/>
    <w:tmpl w:val="6E7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E312E"/>
    <w:multiLevelType w:val="hybridMultilevel"/>
    <w:tmpl w:val="9CA0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C1167"/>
    <w:multiLevelType w:val="multilevel"/>
    <w:tmpl w:val="44BC1167"/>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F5601F"/>
    <w:multiLevelType w:val="hybridMultilevel"/>
    <w:tmpl w:val="7B20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63DB0"/>
    <w:multiLevelType w:val="hybridMultilevel"/>
    <w:tmpl w:val="2EC4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47C79"/>
    <w:multiLevelType w:val="hybridMultilevel"/>
    <w:tmpl w:val="E164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65C92"/>
    <w:multiLevelType w:val="multilevel"/>
    <w:tmpl w:val="5E965C9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9FA7C77"/>
    <w:multiLevelType w:val="hybridMultilevel"/>
    <w:tmpl w:val="0DB2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25F2A"/>
    <w:multiLevelType w:val="multilevel"/>
    <w:tmpl w:val="71D25F2A"/>
    <w:lvl w:ilvl="0">
      <w:start w:val="1"/>
      <w:numFmt w:val="decimal"/>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5" w15:restartNumberingAfterBreak="0">
    <w:nsid w:val="761022D6"/>
    <w:multiLevelType w:val="hybridMultilevel"/>
    <w:tmpl w:val="3CCA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D7491"/>
    <w:multiLevelType w:val="hybridMultilevel"/>
    <w:tmpl w:val="DE04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4"/>
  </w:num>
  <w:num w:numId="5">
    <w:abstractNumId w:val="3"/>
  </w:num>
  <w:num w:numId="6">
    <w:abstractNumId w:val="15"/>
  </w:num>
  <w:num w:numId="7">
    <w:abstractNumId w:val="16"/>
  </w:num>
  <w:num w:numId="8">
    <w:abstractNumId w:val="4"/>
  </w:num>
  <w:num w:numId="9">
    <w:abstractNumId w:val="1"/>
  </w:num>
  <w:num w:numId="10">
    <w:abstractNumId w:val="10"/>
  </w:num>
  <w:num w:numId="11">
    <w:abstractNumId w:val="9"/>
  </w:num>
  <w:num w:numId="12">
    <w:abstractNumId w:val="0"/>
  </w:num>
  <w:num w:numId="13">
    <w:abstractNumId w:val="13"/>
  </w:num>
  <w:num w:numId="14">
    <w:abstractNumId w:val="7"/>
  </w:num>
  <w:num w:numId="15">
    <w:abstractNumId w:val="11"/>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8CF3D4B-E0A3-4EAE-AB96-CF082D0D0E73}"/>
    <w:docVar w:name="dgnword-eventsink" w:val="96608024"/>
    <w:docVar w:name="EN.InstantFormat" w:val="&lt;ENInstantFormat&gt;&lt;Enabled&gt;1&lt;/Enabled&gt;&lt;ScanUnformatted&gt;1&lt;/ScanUnformatted&gt;&lt;ScanChanges&gt;1&lt;/ScanChanges&gt;&lt;Suspended&gt;0&lt;/Suspended&gt;&lt;/ENInstantFormat&gt;"/>
    <w:docVar w:name="EN.Layout" w:val="&lt;ENLayout&gt;&lt;Style&gt;BJS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xtsapry2xtteexxxyxaw2rapx2aff0aaa9&quot;&gt;Endnote_kos_march 2016&lt;record-ids&gt;&lt;item&gt;2659&lt;/item&gt;&lt;item&gt;4161&lt;/item&gt;&lt;item&gt;4162&lt;/item&gt;&lt;item&gt;4163&lt;/item&gt;&lt;item&gt;4164&lt;/item&gt;&lt;item&gt;4165&lt;/item&gt;&lt;item&gt;4166&lt;/item&gt;&lt;item&gt;4167&lt;/item&gt;&lt;item&gt;4168&lt;/item&gt;&lt;item&gt;4169&lt;/item&gt;&lt;item&gt;4170&lt;/item&gt;&lt;item&gt;4171&lt;/item&gt;&lt;item&gt;4172&lt;/item&gt;&lt;item&gt;4200&lt;/item&gt;&lt;item&gt;4201&lt;/item&gt;&lt;item&gt;4202&lt;/item&gt;&lt;item&gt;4203&lt;/item&gt;&lt;item&gt;4205&lt;/item&gt;&lt;item&gt;4206&lt;/item&gt;&lt;item&gt;4212&lt;/item&gt;&lt;item&gt;4213&lt;/item&gt;&lt;item&gt;4214&lt;/item&gt;&lt;item&gt;4218&lt;/item&gt;&lt;item&gt;4219&lt;/item&gt;&lt;item&gt;4244&lt;/item&gt;&lt;/record-ids&gt;&lt;/item&gt;&lt;/Libraries&gt;"/>
  </w:docVars>
  <w:rsids>
    <w:rsidRoot w:val="007E407B"/>
    <w:rsid w:val="00000402"/>
    <w:rsid w:val="00000D3D"/>
    <w:rsid w:val="00001EE3"/>
    <w:rsid w:val="000136A3"/>
    <w:rsid w:val="00027898"/>
    <w:rsid w:val="000300B6"/>
    <w:rsid w:val="00040F3F"/>
    <w:rsid w:val="000420CC"/>
    <w:rsid w:val="000478A3"/>
    <w:rsid w:val="00054063"/>
    <w:rsid w:val="0005491D"/>
    <w:rsid w:val="000628C1"/>
    <w:rsid w:val="000660B8"/>
    <w:rsid w:val="00081B46"/>
    <w:rsid w:val="000837E9"/>
    <w:rsid w:val="0009090A"/>
    <w:rsid w:val="0009130E"/>
    <w:rsid w:val="00092745"/>
    <w:rsid w:val="0009320D"/>
    <w:rsid w:val="000963FF"/>
    <w:rsid w:val="00097CD4"/>
    <w:rsid w:val="000A6312"/>
    <w:rsid w:val="000C7364"/>
    <w:rsid w:val="000D1BC7"/>
    <w:rsid w:val="000D4A10"/>
    <w:rsid w:val="000D7239"/>
    <w:rsid w:val="000F7AC3"/>
    <w:rsid w:val="00107A42"/>
    <w:rsid w:val="00107BFA"/>
    <w:rsid w:val="0011212D"/>
    <w:rsid w:val="001178D8"/>
    <w:rsid w:val="001252EA"/>
    <w:rsid w:val="0012549F"/>
    <w:rsid w:val="00131D8A"/>
    <w:rsid w:val="001366D6"/>
    <w:rsid w:val="00137D9F"/>
    <w:rsid w:val="00142295"/>
    <w:rsid w:val="0015348B"/>
    <w:rsid w:val="00161BD2"/>
    <w:rsid w:val="0016269D"/>
    <w:rsid w:val="00162951"/>
    <w:rsid w:val="00167DE7"/>
    <w:rsid w:val="00183C0D"/>
    <w:rsid w:val="00197367"/>
    <w:rsid w:val="001B3411"/>
    <w:rsid w:val="001C10D6"/>
    <w:rsid w:val="001C4586"/>
    <w:rsid w:val="001C6C26"/>
    <w:rsid w:val="001E062A"/>
    <w:rsid w:val="001F6386"/>
    <w:rsid w:val="00212647"/>
    <w:rsid w:val="0021627D"/>
    <w:rsid w:val="00216D1E"/>
    <w:rsid w:val="002219EE"/>
    <w:rsid w:val="002361DF"/>
    <w:rsid w:val="00237421"/>
    <w:rsid w:val="00246244"/>
    <w:rsid w:val="00246ECD"/>
    <w:rsid w:val="0024780A"/>
    <w:rsid w:val="002527AC"/>
    <w:rsid w:val="00257826"/>
    <w:rsid w:val="00260982"/>
    <w:rsid w:val="002744D0"/>
    <w:rsid w:val="00291EE9"/>
    <w:rsid w:val="00293B5F"/>
    <w:rsid w:val="00295242"/>
    <w:rsid w:val="002979A7"/>
    <w:rsid w:val="002A6AB3"/>
    <w:rsid w:val="002B3148"/>
    <w:rsid w:val="002B5269"/>
    <w:rsid w:val="002C1152"/>
    <w:rsid w:val="002C5F5E"/>
    <w:rsid w:val="002D1233"/>
    <w:rsid w:val="002D360A"/>
    <w:rsid w:val="002D7325"/>
    <w:rsid w:val="002E6A24"/>
    <w:rsid w:val="002F6686"/>
    <w:rsid w:val="00303986"/>
    <w:rsid w:val="003054FC"/>
    <w:rsid w:val="00317C81"/>
    <w:rsid w:val="00320A60"/>
    <w:rsid w:val="00327F4C"/>
    <w:rsid w:val="00331F22"/>
    <w:rsid w:val="0035299B"/>
    <w:rsid w:val="00354229"/>
    <w:rsid w:val="00356FD8"/>
    <w:rsid w:val="003710BC"/>
    <w:rsid w:val="003716CD"/>
    <w:rsid w:val="003730AB"/>
    <w:rsid w:val="00390949"/>
    <w:rsid w:val="003909F6"/>
    <w:rsid w:val="0039448B"/>
    <w:rsid w:val="003A7721"/>
    <w:rsid w:val="003B2277"/>
    <w:rsid w:val="003B5214"/>
    <w:rsid w:val="003C0AE8"/>
    <w:rsid w:val="003C1544"/>
    <w:rsid w:val="003C7B86"/>
    <w:rsid w:val="003D19EA"/>
    <w:rsid w:val="003D4D4F"/>
    <w:rsid w:val="003D7C7B"/>
    <w:rsid w:val="004037BE"/>
    <w:rsid w:val="00406F52"/>
    <w:rsid w:val="004144B3"/>
    <w:rsid w:val="00425C1F"/>
    <w:rsid w:val="00433EC4"/>
    <w:rsid w:val="0043463B"/>
    <w:rsid w:val="00434E20"/>
    <w:rsid w:val="004357EF"/>
    <w:rsid w:val="00443852"/>
    <w:rsid w:val="00443D79"/>
    <w:rsid w:val="0044621B"/>
    <w:rsid w:val="00453791"/>
    <w:rsid w:val="0046722A"/>
    <w:rsid w:val="004757BC"/>
    <w:rsid w:val="0048046C"/>
    <w:rsid w:val="0049648E"/>
    <w:rsid w:val="004976E4"/>
    <w:rsid w:val="004A216D"/>
    <w:rsid w:val="004A6B73"/>
    <w:rsid w:val="004B27D5"/>
    <w:rsid w:val="004B4C9C"/>
    <w:rsid w:val="004D21AE"/>
    <w:rsid w:val="004D715C"/>
    <w:rsid w:val="004E1B04"/>
    <w:rsid w:val="004E41A3"/>
    <w:rsid w:val="004E54F9"/>
    <w:rsid w:val="004F6886"/>
    <w:rsid w:val="004F7B9B"/>
    <w:rsid w:val="00514661"/>
    <w:rsid w:val="00517F65"/>
    <w:rsid w:val="00521C64"/>
    <w:rsid w:val="00522ABE"/>
    <w:rsid w:val="005253F0"/>
    <w:rsid w:val="005273E1"/>
    <w:rsid w:val="00527573"/>
    <w:rsid w:val="00536D98"/>
    <w:rsid w:val="005479CD"/>
    <w:rsid w:val="00553463"/>
    <w:rsid w:val="00560229"/>
    <w:rsid w:val="005622B3"/>
    <w:rsid w:val="00570A7A"/>
    <w:rsid w:val="00582F00"/>
    <w:rsid w:val="00595D82"/>
    <w:rsid w:val="005A3568"/>
    <w:rsid w:val="005A6C7C"/>
    <w:rsid w:val="005B3483"/>
    <w:rsid w:val="005B470D"/>
    <w:rsid w:val="005B66F8"/>
    <w:rsid w:val="005D54C9"/>
    <w:rsid w:val="005F1721"/>
    <w:rsid w:val="00600786"/>
    <w:rsid w:val="0060728E"/>
    <w:rsid w:val="006150D1"/>
    <w:rsid w:val="006206D6"/>
    <w:rsid w:val="006355ED"/>
    <w:rsid w:val="00645342"/>
    <w:rsid w:val="0064612B"/>
    <w:rsid w:val="006528D5"/>
    <w:rsid w:val="00654354"/>
    <w:rsid w:val="006708D9"/>
    <w:rsid w:val="006712B1"/>
    <w:rsid w:val="00673309"/>
    <w:rsid w:val="00680873"/>
    <w:rsid w:val="00687901"/>
    <w:rsid w:val="00692005"/>
    <w:rsid w:val="00694458"/>
    <w:rsid w:val="00694FFE"/>
    <w:rsid w:val="006973E9"/>
    <w:rsid w:val="006A6A6C"/>
    <w:rsid w:val="006A7177"/>
    <w:rsid w:val="006A7827"/>
    <w:rsid w:val="006A794C"/>
    <w:rsid w:val="006B051B"/>
    <w:rsid w:val="006B4FFC"/>
    <w:rsid w:val="006D4907"/>
    <w:rsid w:val="006F30E3"/>
    <w:rsid w:val="00700A83"/>
    <w:rsid w:val="00700BA0"/>
    <w:rsid w:val="00716049"/>
    <w:rsid w:val="007248CD"/>
    <w:rsid w:val="00726881"/>
    <w:rsid w:val="007302ED"/>
    <w:rsid w:val="00736DC2"/>
    <w:rsid w:val="007370AD"/>
    <w:rsid w:val="007625E5"/>
    <w:rsid w:val="00792052"/>
    <w:rsid w:val="00794D7E"/>
    <w:rsid w:val="00796041"/>
    <w:rsid w:val="007978F7"/>
    <w:rsid w:val="007A5FE2"/>
    <w:rsid w:val="007A77C1"/>
    <w:rsid w:val="007B52D5"/>
    <w:rsid w:val="007C2615"/>
    <w:rsid w:val="007C2EEC"/>
    <w:rsid w:val="007D455E"/>
    <w:rsid w:val="007E2533"/>
    <w:rsid w:val="007E407B"/>
    <w:rsid w:val="007F00AD"/>
    <w:rsid w:val="007F0A2C"/>
    <w:rsid w:val="007F16F6"/>
    <w:rsid w:val="007F35F6"/>
    <w:rsid w:val="00813D31"/>
    <w:rsid w:val="00814A0A"/>
    <w:rsid w:val="00814D63"/>
    <w:rsid w:val="0082626A"/>
    <w:rsid w:val="00832922"/>
    <w:rsid w:val="00834612"/>
    <w:rsid w:val="00835BA3"/>
    <w:rsid w:val="00843CC5"/>
    <w:rsid w:val="008467EC"/>
    <w:rsid w:val="00854457"/>
    <w:rsid w:val="00860D6D"/>
    <w:rsid w:val="00861B73"/>
    <w:rsid w:val="00863006"/>
    <w:rsid w:val="00870DD9"/>
    <w:rsid w:val="00870EEA"/>
    <w:rsid w:val="0087366B"/>
    <w:rsid w:val="00881355"/>
    <w:rsid w:val="0088446D"/>
    <w:rsid w:val="0089106F"/>
    <w:rsid w:val="00891616"/>
    <w:rsid w:val="0089664B"/>
    <w:rsid w:val="00897FE5"/>
    <w:rsid w:val="008A3143"/>
    <w:rsid w:val="008A74D5"/>
    <w:rsid w:val="008A78D8"/>
    <w:rsid w:val="008B4608"/>
    <w:rsid w:val="008B5A72"/>
    <w:rsid w:val="008C0E4D"/>
    <w:rsid w:val="008C181B"/>
    <w:rsid w:val="008D20E0"/>
    <w:rsid w:val="008F715E"/>
    <w:rsid w:val="00914405"/>
    <w:rsid w:val="0091585B"/>
    <w:rsid w:val="00915F74"/>
    <w:rsid w:val="0091685F"/>
    <w:rsid w:val="00920067"/>
    <w:rsid w:val="009325F8"/>
    <w:rsid w:val="00955FBD"/>
    <w:rsid w:val="00966A9A"/>
    <w:rsid w:val="00970B3F"/>
    <w:rsid w:val="009773C3"/>
    <w:rsid w:val="00981D1B"/>
    <w:rsid w:val="009926B1"/>
    <w:rsid w:val="0099476C"/>
    <w:rsid w:val="009A2EF0"/>
    <w:rsid w:val="009A4502"/>
    <w:rsid w:val="009A59B7"/>
    <w:rsid w:val="009A7BB8"/>
    <w:rsid w:val="009B741D"/>
    <w:rsid w:val="009C3C66"/>
    <w:rsid w:val="009C3D4E"/>
    <w:rsid w:val="009C5F1E"/>
    <w:rsid w:val="009D6D61"/>
    <w:rsid w:val="009F3BA4"/>
    <w:rsid w:val="009F611B"/>
    <w:rsid w:val="00A108CF"/>
    <w:rsid w:val="00A11D4F"/>
    <w:rsid w:val="00A20E67"/>
    <w:rsid w:val="00A26B84"/>
    <w:rsid w:val="00A343AD"/>
    <w:rsid w:val="00A50EFE"/>
    <w:rsid w:val="00A56F64"/>
    <w:rsid w:val="00A70E75"/>
    <w:rsid w:val="00A77356"/>
    <w:rsid w:val="00A909E7"/>
    <w:rsid w:val="00A94854"/>
    <w:rsid w:val="00AB40E9"/>
    <w:rsid w:val="00AC0324"/>
    <w:rsid w:val="00AC1364"/>
    <w:rsid w:val="00AC14D4"/>
    <w:rsid w:val="00AC5E0A"/>
    <w:rsid w:val="00AD1E16"/>
    <w:rsid w:val="00AD35FD"/>
    <w:rsid w:val="00AE2E49"/>
    <w:rsid w:val="00AE68E6"/>
    <w:rsid w:val="00AF39EE"/>
    <w:rsid w:val="00AF3EC0"/>
    <w:rsid w:val="00AF78F0"/>
    <w:rsid w:val="00B01FF5"/>
    <w:rsid w:val="00B15865"/>
    <w:rsid w:val="00B16D96"/>
    <w:rsid w:val="00B21B1D"/>
    <w:rsid w:val="00B31DC1"/>
    <w:rsid w:val="00B416F5"/>
    <w:rsid w:val="00B42810"/>
    <w:rsid w:val="00B51484"/>
    <w:rsid w:val="00B56ADB"/>
    <w:rsid w:val="00B6349F"/>
    <w:rsid w:val="00B63748"/>
    <w:rsid w:val="00B65351"/>
    <w:rsid w:val="00B719B9"/>
    <w:rsid w:val="00B77F8C"/>
    <w:rsid w:val="00B82EA3"/>
    <w:rsid w:val="00B8609E"/>
    <w:rsid w:val="00B941FE"/>
    <w:rsid w:val="00BA72FB"/>
    <w:rsid w:val="00BB2D6A"/>
    <w:rsid w:val="00BB454E"/>
    <w:rsid w:val="00BB734E"/>
    <w:rsid w:val="00BD00FE"/>
    <w:rsid w:val="00BD0708"/>
    <w:rsid w:val="00BD1DE1"/>
    <w:rsid w:val="00BE119E"/>
    <w:rsid w:val="00BF3C4F"/>
    <w:rsid w:val="00C03F0E"/>
    <w:rsid w:val="00C13942"/>
    <w:rsid w:val="00C13CE3"/>
    <w:rsid w:val="00C144BA"/>
    <w:rsid w:val="00C212F9"/>
    <w:rsid w:val="00C275E1"/>
    <w:rsid w:val="00C317E6"/>
    <w:rsid w:val="00C34BFE"/>
    <w:rsid w:val="00C373C6"/>
    <w:rsid w:val="00C41135"/>
    <w:rsid w:val="00C445EC"/>
    <w:rsid w:val="00C53BFF"/>
    <w:rsid w:val="00C55CB7"/>
    <w:rsid w:val="00C57E8E"/>
    <w:rsid w:val="00C66557"/>
    <w:rsid w:val="00C710E0"/>
    <w:rsid w:val="00C82FB6"/>
    <w:rsid w:val="00C91952"/>
    <w:rsid w:val="00CA4EA3"/>
    <w:rsid w:val="00CA5922"/>
    <w:rsid w:val="00CB1E6B"/>
    <w:rsid w:val="00CC25D5"/>
    <w:rsid w:val="00CC6C96"/>
    <w:rsid w:val="00CD5305"/>
    <w:rsid w:val="00CE3C85"/>
    <w:rsid w:val="00CE7C7F"/>
    <w:rsid w:val="00CF1A15"/>
    <w:rsid w:val="00CF5741"/>
    <w:rsid w:val="00D022C9"/>
    <w:rsid w:val="00D072FB"/>
    <w:rsid w:val="00D2049D"/>
    <w:rsid w:val="00D40C92"/>
    <w:rsid w:val="00D433D1"/>
    <w:rsid w:val="00D55C43"/>
    <w:rsid w:val="00D575E7"/>
    <w:rsid w:val="00D63731"/>
    <w:rsid w:val="00D63C20"/>
    <w:rsid w:val="00D81B9C"/>
    <w:rsid w:val="00D83E3D"/>
    <w:rsid w:val="00D84D87"/>
    <w:rsid w:val="00D86F3E"/>
    <w:rsid w:val="00D973B8"/>
    <w:rsid w:val="00DB26C0"/>
    <w:rsid w:val="00DB4510"/>
    <w:rsid w:val="00DC17FF"/>
    <w:rsid w:val="00DC7ED0"/>
    <w:rsid w:val="00DD5B30"/>
    <w:rsid w:val="00DF1145"/>
    <w:rsid w:val="00DF5AE2"/>
    <w:rsid w:val="00E0101C"/>
    <w:rsid w:val="00E05D8D"/>
    <w:rsid w:val="00E07748"/>
    <w:rsid w:val="00E15984"/>
    <w:rsid w:val="00E24E46"/>
    <w:rsid w:val="00E6685F"/>
    <w:rsid w:val="00E73825"/>
    <w:rsid w:val="00E91B82"/>
    <w:rsid w:val="00E923A5"/>
    <w:rsid w:val="00E923E3"/>
    <w:rsid w:val="00E931F1"/>
    <w:rsid w:val="00E971BF"/>
    <w:rsid w:val="00EA406E"/>
    <w:rsid w:val="00EA45EE"/>
    <w:rsid w:val="00EA63D9"/>
    <w:rsid w:val="00EB41EF"/>
    <w:rsid w:val="00EC5F9A"/>
    <w:rsid w:val="00EC78B9"/>
    <w:rsid w:val="00ED715B"/>
    <w:rsid w:val="00EE5CFE"/>
    <w:rsid w:val="00EE7B90"/>
    <w:rsid w:val="00EF261F"/>
    <w:rsid w:val="00F00DA5"/>
    <w:rsid w:val="00F03399"/>
    <w:rsid w:val="00F22DB1"/>
    <w:rsid w:val="00F41A91"/>
    <w:rsid w:val="00F443AF"/>
    <w:rsid w:val="00F47292"/>
    <w:rsid w:val="00F620A6"/>
    <w:rsid w:val="00F635C1"/>
    <w:rsid w:val="00F662ED"/>
    <w:rsid w:val="00F857FD"/>
    <w:rsid w:val="00F8630E"/>
    <w:rsid w:val="00F9214E"/>
    <w:rsid w:val="00F93EA2"/>
    <w:rsid w:val="00F94321"/>
    <w:rsid w:val="00FA6AC2"/>
    <w:rsid w:val="00FB5996"/>
    <w:rsid w:val="00FF59BE"/>
    <w:rsid w:val="00FF6EA4"/>
    <w:rsid w:val="11783F57"/>
    <w:rsid w:val="17401C8C"/>
    <w:rsid w:val="23111806"/>
    <w:rsid w:val="2C993526"/>
    <w:rsid w:val="3AC479B4"/>
    <w:rsid w:val="40610869"/>
    <w:rsid w:val="453D5C81"/>
    <w:rsid w:val="6D760A6B"/>
    <w:rsid w:val="737B5F54"/>
    <w:rsid w:val="78E35EF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B4EB5"/>
  <w15:docId w15:val="{38A1B4C7-CA5D-4D91-9070-8C4FFF03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sz w:val="24"/>
      <w:szCs w:val="24"/>
      <w:lang w:val="en-AU"/>
    </w:rPr>
  </w:style>
  <w:style w:type="paragraph" w:styleId="Heading1">
    <w:name w:val="heading 1"/>
    <w:basedOn w:val="Normal"/>
    <w:link w:val="Heading1Char"/>
    <w:uiPriority w:val="9"/>
    <w:qFormat/>
    <w:rsid w:val="00C41135"/>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pPr>
      <w:spacing w:after="200"/>
    </w:pPr>
    <w:rPr>
      <w:rFonts w:eastAsiaTheme="minorHAnsi"/>
      <w:sz w:val="20"/>
      <w:szCs w:val="20"/>
      <w:lang w:val="en-IE"/>
    </w:rPr>
  </w:style>
  <w:style w:type="paragraph" w:styleId="CommentSubject">
    <w:name w:val="annotation subject"/>
    <w:basedOn w:val="CommentText"/>
    <w:next w:val="CommentText"/>
    <w:link w:val="CommentSubjectChar"/>
    <w:uiPriority w:val="99"/>
    <w:unhideWhenUsed/>
    <w:qFormat/>
    <w:pPr>
      <w:spacing w:after="0"/>
    </w:pPr>
    <w:rPr>
      <w:rFonts w:eastAsiaTheme="minorEastAsia"/>
      <w:b/>
      <w:bCs/>
      <w:lang w:val="en-AU"/>
    </w:rPr>
  </w:style>
  <w:style w:type="character" w:styleId="CommentReference">
    <w:name w:val="annotation reference"/>
    <w:basedOn w:val="DefaultParagraphFont"/>
    <w:uiPriority w:val="99"/>
    <w:unhideWhenUsed/>
    <w:qFormat/>
    <w:rPr>
      <w:sz w:val="16"/>
      <w:szCs w:val="16"/>
    </w:rPr>
  </w:style>
  <w:style w:type="character" w:styleId="Hyperlink">
    <w:name w:val="Hyperlink"/>
    <w:basedOn w:val="DefaultParagraphFont"/>
    <w:uiPriority w:val="99"/>
    <w:unhideWhenUsed/>
    <w:rPr>
      <w:color w:val="0563C1"/>
      <w:u w:val="single"/>
    </w:rPr>
  </w:style>
  <w:style w:type="character" w:customStyle="1" w:styleId="CommentTextChar">
    <w:name w:val="Comment Text Char"/>
    <w:basedOn w:val="DefaultParagraphFont"/>
    <w:link w:val="CommentText"/>
    <w:uiPriority w:val="99"/>
    <w:qFormat/>
    <w:rPr>
      <w:sz w:val="20"/>
      <w:szCs w:val="20"/>
      <w:lang w:val="en-IE"/>
    </w:rPr>
  </w:style>
  <w:style w:type="paragraph" w:customStyle="1" w:styleId="EndNoteBibliography">
    <w:name w:val="EndNote Bibliography"/>
    <w:basedOn w:val="Normal"/>
    <w:link w:val="EndNoteBibliographyChar"/>
    <w:qFormat/>
    <w:rPr>
      <w:rFonts w:ascii="Calibri" w:hAnsi="Calibri" w:cs="Calibri"/>
      <w:lang w:val="en-US"/>
    </w:rPr>
  </w:style>
  <w:style w:type="character" w:customStyle="1" w:styleId="EndNoteBibliographyChar">
    <w:name w:val="EndNote Bibliography Char"/>
    <w:basedOn w:val="DefaultParagraphFont"/>
    <w:link w:val="EndNoteBibliography"/>
    <w:rPr>
      <w:rFonts w:ascii="Calibri" w:eastAsiaTheme="minorEastAsia" w:hAnsi="Calibri" w:cs="Calibri"/>
      <w:sz w:val="24"/>
      <w:szCs w:val="24"/>
    </w:rPr>
  </w:style>
  <w:style w:type="character" w:customStyle="1" w:styleId="BalloonTextChar">
    <w:name w:val="Balloon Text Char"/>
    <w:basedOn w:val="DefaultParagraphFont"/>
    <w:link w:val="BalloonText"/>
    <w:uiPriority w:val="99"/>
    <w:semiHidden/>
    <w:qFormat/>
    <w:rPr>
      <w:rFonts w:ascii="Tahoma" w:eastAsiaTheme="minorEastAsia" w:hAnsi="Tahoma" w:cs="Tahoma"/>
      <w:sz w:val="16"/>
      <w:szCs w:val="16"/>
      <w:lang w:val="en-AU"/>
    </w:rPr>
  </w:style>
  <w:style w:type="paragraph" w:customStyle="1" w:styleId="ListParagraph1">
    <w:name w:val="List Paragraph1"/>
    <w:basedOn w:val="Normal"/>
    <w:uiPriority w:val="34"/>
    <w:qFormat/>
    <w:pPr>
      <w:spacing w:after="200" w:line="276" w:lineRule="auto"/>
      <w:ind w:left="720"/>
      <w:contextualSpacing/>
    </w:pPr>
    <w:rPr>
      <w:rFonts w:eastAsiaTheme="minorHAnsi"/>
      <w:sz w:val="22"/>
      <w:szCs w:val="22"/>
      <w:lang w:val="en-US"/>
    </w:rPr>
  </w:style>
  <w:style w:type="character" w:customStyle="1" w:styleId="CommentSubjectChar">
    <w:name w:val="Comment Subject Char"/>
    <w:basedOn w:val="CommentTextChar"/>
    <w:link w:val="CommentSubject"/>
    <w:uiPriority w:val="99"/>
    <w:semiHidden/>
    <w:rPr>
      <w:rFonts w:eastAsiaTheme="minorEastAsia"/>
      <w:b/>
      <w:bCs/>
      <w:sz w:val="20"/>
      <w:szCs w:val="20"/>
      <w:lang w:val="en-AU"/>
    </w:rPr>
  </w:style>
  <w:style w:type="paragraph" w:styleId="NormalWeb">
    <w:name w:val="Normal (Web)"/>
    <w:basedOn w:val="Normal"/>
    <w:uiPriority w:val="99"/>
    <w:unhideWhenUsed/>
    <w:rsid w:val="000136A3"/>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0136A3"/>
    <w:rPr>
      <w:b/>
      <w:bCs/>
    </w:rPr>
  </w:style>
  <w:style w:type="character" w:customStyle="1" w:styleId="apple-converted-space">
    <w:name w:val="apple-converted-space"/>
    <w:basedOn w:val="DefaultParagraphFont"/>
    <w:rsid w:val="000136A3"/>
  </w:style>
  <w:style w:type="character" w:styleId="FollowedHyperlink">
    <w:name w:val="FollowedHyperlink"/>
    <w:basedOn w:val="DefaultParagraphFont"/>
    <w:uiPriority w:val="99"/>
    <w:semiHidden/>
    <w:unhideWhenUsed/>
    <w:rsid w:val="003B5214"/>
    <w:rPr>
      <w:color w:val="800080" w:themeColor="followedHyperlink"/>
      <w:u w:val="single"/>
    </w:rPr>
  </w:style>
  <w:style w:type="paragraph" w:styleId="ListParagraph">
    <w:name w:val="List Paragraph"/>
    <w:basedOn w:val="Normal"/>
    <w:uiPriority w:val="99"/>
    <w:unhideWhenUsed/>
    <w:qFormat/>
    <w:rsid w:val="00E931F1"/>
    <w:pPr>
      <w:ind w:left="720"/>
      <w:contextualSpacing/>
    </w:pPr>
  </w:style>
  <w:style w:type="paragraph" w:styleId="Revision">
    <w:name w:val="Revision"/>
    <w:hidden/>
    <w:uiPriority w:val="99"/>
    <w:unhideWhenUsed/>
    <w:rsid w:val="0044621B"/>
    <w:pPr>
      <w:spacing w:after="0" w:line="240" w:lineRule="auto"/>
    </w:pPr>
    <w:rPr>
      <w:rFonts w:eastAsiaTheme="minorEastAsia"/>
      <w:sz w:val="24"/>
      <w:szCs w:val="24"/>
      <w:lang w:val="en-AU"/>
    </w:rPr>
  </w:style>
  <w:style w:type="paragraph" w:styleId="EndnoteText">
    <w:name w:val="endnote text"/>
    <w:basedOn w:val="Normal"/>
    <w:link w:val="EndnoteTextChar"/>
    <w:uiPriority w:val="99"/>
    <w:semiHidden/>
    <w:unhideWhenUsed/>
    <w:rsid w:val="001E062A"/>
    <w:rPr>
      <w:sz w:val="20"/>
      <w:szCs w:val="20"/>
    </w:rPr>
  </w:style>
  <w:style w:type="character" w:customStyle="1" w:styleId="EndnoteTextChar">
    <w:name w:val="Endnote Text Char"/>
    <w:basedOn w:val="DefaultParagraphFont"/>
    <w:link w:val="EndnoteText"/>
    <w:uiPriority w:val="99"/>
    <w:semiHidden/>
    <w:rsid w:val="001E062A"/>
    <w:rPr>
      <w:rFonts w:eastAsiaTheme="minorEastAsia"/>
      <w:lang w:val="en-AU"/>
    </w:rPr>
  </w:style>
  <w:style w:type="character" w:styleId="EndnoteReference">
    <w:name w:val="endnote reference"/>
    <w:basedOn w:val="DefaultParagraphFont"/>
    <w:uiPriority w:val="99"/>
    <w:semiHidden/>
    <w:unhideWhenUsed/>
    <w:rsid w:val="001E062A"/>
    <w:rPr>
      <w:vertAlign w:val="superscript"/>
    </w:rPr>
  </w:style>
  <w:style w:type="paragraph" w:styleId="HTMLPreformatted">
    <w:name w:val="HTML Preformatted"/>
    <w:basedOn w:val="Normal"/>
    <w:link w:val="HTMLPreformattedChar"/>
    <w:uiPriority w:val="99"/>
    <w:semiHidden/>
    <w:unhideWhenUsed/>
    <w:rsid w:val="001C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C10D6"/>
    <w:rPr>
      <w:rFonts w:ascii="Courier New" w:eastAsia="Times New Roman" w:hAnsi="Courier New" w:cs="Courier New"/>
    </w:rPr>
  </w:style>
  <w:style w:type="character" w:customStyle="1" w:styleId="highwire-citation-authors">
    <w:name w:val="highwire-citation-authors"/>
    <w:basedOn w:val="DefaultParagraphFont"/>
    <w:rsid w:val="00C13942"/>
    <w:rPr>
      <w:sz w:val="24"/>
      <w:szCs w:val="24"/>
      <w:bdr w:val="none" w:sz="0" w:space="0" w:color="auto" w:frame="1"/>
      <w:vertAlign w:val="baseline"/>
    </w:rPr>
  </w:style>
  <w:style w:type="character" w:customStyle="1" w:styleId="nlm-surname">
    <w:name w:val="nlm-surname"/>
    <w:basedOn w:val="DefaultParagraphFont"/>
    <w:rsid w:val="00C13942"/>
    <w:rPr>
      <w:sz w:val="24"/>
      <w:szCs w:val="24"/>
      <w:bdr w:val="none" w:sz="0" w:space="0" w:color="auto" w:frame="1"/>
      <w:vertAlign w:val="baseline"/>
    </w:rPr>
  </w:style>
  <w:style w:type="paragraph" w:styleId="PlainText">
    <w:name w:val="Plain Text"/>
    <w:basedOn w:val="Normal"/>
    <w:link w:val="PlainTextChar"/>
    <w:uiPriority w:val="99"/>
    <w:unhideWhenUsed/>
    <w:rsid w:val="00832922"/>
    <w:rPr>
      <w:rFonts w:ascii="Calibri" w:eastAsiaTheme="minorHAnsi" w:hAnsi="Calibri"/>
      <w:sz w:val="22"/>
      <w:szCs w:val="21"/>
      <w:lang w:val="en-US"/>
    </w:rPr>
  </w:style>
  <w:style w:type="character" w:customStyle="1" w:styleId="PlainTextChar">
    <w:name w:val="Plain Text Char"/>
    <w:basedOn w:val="DefaultParagraphFont"/>
    <w:link w:val="PlainText"/>
    <w:uiPriority w:val="99"/>
    <w:rsid w:val="00832922"/>
    <w:rPr>
      <w:rFonts w:ascii="Calibri" w:hAnsi="Calibri"/>
      <w:sz w:val="22"/>
      <w:szCs w:val="21"/>
    </w:rPr>
  </w:style>
  <w:style w:type="paragraph" w:customStyle="1" w:styleId="EndNoteBibliographyTitle">
    <w:name w:val="EndNote Bibliography Title"/>
    <w:basedOn w:val="Normal"/>
    <w:link w:val="EndNoteBibliographyTitleChar"/>
    <w:rsid w:val="006150D1"/>
    <w:pPr>
      <w:jc w:val="center"/>
    </w:pPr>
    <w:rPr>
      <w:rFonts w:ascii="Calibri" w:hAnsi="Calibri" w:cs="Calibri"/>
      <w:noProof/>
      <w:lang w:val="en-US"/>
    </w:rPr>
  </w:style>
  <w:style w:type="character" w:customStyle="1" w:styleId="EndNoteBibliographyTitleChar">
    <w:name w:val="EndNote Bibliography Title Char"/>
    <w:basedOn w:val="CommentTextChar"/>
    <w:link w:val="EndNoteBibliographyTitle"/>
    <w:rsid w:val="006150D1"/>
    <w:rPr>
      <w:rFonts w:ascii="Calibri" w:eastAsiaTheme="minorEastAsia" w:hAnsi="Calibri" w:cs="Calibri"/>
      <w:noProof/>
      <w:sz w:val="24"/>
      <w:szCs w:val="24"/>
      <w:lang w:val="en-IE"/>
    </w:rPr>
  </w:style>
  <w:style w:type="character" w:customStyle="1" w:styleId="Heading1Char">
    <w:name w:val="Heading 1 Char"/>
    <w:basedOn w:val="DefaultParagraphFont"/>
    <w:link w:val="Heading1"/>
    <w:uiPriority w:val="9"/>
    <w:rsid w:val="00C41135"/>
    <w:rPr>
      <w:rFonts w:ascii="Times New Roman" w:eastAsia="Times New Roman" w:hAnsi="Times New Roman" w:cs="Times New Roman"/>
      <w:b/>
      <w:bCs/>
      <w:kern w:val="36"/>
      <w:sz w:val="48"/>
      <w:szCs w:val="48"/>
    </w:rPr>
  </w:style>
  <w:style w:type="character" w:customStyle="1" w:styleId="highlight">
    <w:name w:val="highlight"/>
    <w:basedOn w:val="DefaultParagraphFont"/>
    <w:rsid w:val="00C4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521">
      <w:bodyDiv w:val="1"/>
      <w:marLeft w:val="0"/>
      <w:marRight w:val="0"/>
      <w:marTop w:val="0"/>
      <w:marBottom w:val="0"/>
      <w:divBdr>
        <w:top w:val="none" w:sz="0" w:space="0" w:color="auto"/>
        <w:left w:val="none" w:sz="0" w:space="0" w:color="auto"/>
        <w:bottom w:val="none" w:sz="0" w:space="0" w:color="auto"/>
        <w:right w:val="none" w:sz="0" w:space="0" w:color="auto"/>
      </w:divBdr>
    </w:div>
    <w:div w:id="203521803">
      <w:bodyDiv w:val="1"/>
      <w:marLeft w:val="0"/>
      <w:marRight w:val="0"/>
      <w:marTop w:val="0"/>
      <w:marBottom w:val="0"/>
      <w:divBdr>
        <w:top w:val="none" w:sz="0" w:space="0" w:color="auto"/>
        <w:left w:val="none" w:sz="0" w:space="0" w:color="auto"/>
        <w:bottom w:val="none" w:sz="0" w:space="0" w:color="auto"/>
        <w:right w:val="none" w:sz="0" w:space="0" w:color="auto"/>
      </w:divBdr>
    </w:div>
    <w:div w:id="363750910">
      <w:bodyDiv w:val="1"/>
      <w:marLeft w:val="0"/>
      <w:marRight w:val="0"/>
      <w:marTop w:val="0"/>
      <w:marBottom w:val="0"/>
      <w:divBdr>
        <w:top w:val="none" w:sz="0" w:space="0" w:color="auto"/>
        <w:left w:val="none" w:sz="0" w:space="0" w:color="auto"/>
        <w:bottom w:val="none" w:sz="0" w:space="0" w:color="auto"/>
        <w:right w:val="none" w:sz="0" w:space="0" w:color="auto"/>
      </w:divBdr>
    </w:div>
    <w:div w:id="775102340">
      <w:bodyDiv w:val="1"/>
      <w:marLeft w:val="0"/>
      <w:marRight w:val="0"/>
      <w:marTop w:val="0"/>
      <w:marBottom w:val="0"/>
      <w:divBdr>
        <w:top w:val="none" w:sz="0" w:space="0" w:color="auto"/>
        <w:left w:val="none" w:sz="0" w:space="0" w:color="auto"/>
        <w:bottom w:val="none" w:sz="0" w:space="0" w:color="auto"/>
        <w:right w:val="none" w:sz="0" w:space="0" w:color="auto"/>
      </w:divBdr>
    </w:div>
    <w:div w:id="806513804">
      <w:bodyDiv w:val="1"/>
      <w:marLeft w:val="0"/>
      <w:marRight w:val="0"/>
      <w:marTop w:val="0"/>
      <w:marBottom w:val="0"/>
      <w:divBdr>
        <w:top w:val="none" w:sz="0" w:space="0" w:color="auto"/>
        <w:left w:val="none" w:sz="0" w:space="0" w:color="auto"/>
        <w:bottom w:val="none" w:sz="0" w:space="0" w:color="auto"/>
        <w:right w:val="none" w:sz="0" w:space="0" w:color="auto"/>
      </w:divBdr>
    </w:div>
    <w:div w:id="1405225877">
      <w:bodyDiv w:val="1"/>
      <w:marLeft w:val="0"/>
      <w:marRight w:val="0"/>
      <w:marTop w:val="0"/>
      <w:marBottom w:val="0"/>
      <w:divBdr>
        <w:top w:val="none" w:sz="0" w:space="0" w:color="auto"/>
        <w:left w:val="none" w:sz="0" w:space="0" w:color="auto"/>
        <w:bottom w:val="none" w:sz="0" w:space="0" w:color="auto"/>
        <w:right w:val="none" w:sz="0" w:space="0" w:color="auto"/>
      </w:divBdr>
    </w:div>
    <w:div w:id="1472752573">
      <w:bodyDiv w:val="1"/>
      <w:marLeft w:val="0"/>
      <w:marRight w:val="0"/>
      <w:marTop w:val="0"/>
      <w:marBottom w:val="0"/>
      <w:divBdr>
        <w:top w:val="none" w:sz="0" w:space="0" w:color="auto"/>
        <w:left w:val="none" w:sz="0" w:space="0" w:color="auto"/>
        <w:bottom w:val="none" w:sz="0" w:space="0" w:color="auto"/>
        <w:right w:val="none" w:sz="0" w:space="0" w:color="auto"/>
      </w:divBdr>
      <w:divsChild>
        <w:div w:id="1968466834">
          <w:marLeft w:val="0"/>
          <w:marRight w:val="0"/>
          <w:marTop w:val="0"/>
          <w:marBottom w:val="0"/>
          <w:divBdr>
            <w:top w:val="none" w:sz="0" w:space="0" w:color="auto"/>
            <w:left w:val="none" w:sz="0" w:space="0" w:color="auto"/>
            <w:bottom w:val="none" w:sz="0" w:space="0" w:color="auto"/>
            <w:right w:val="none" w:sz="0" w:space="0" w:color="auto"/>
          </w:divBdr>
        </w:div>
        <w:div w:id="1862284182">
          <w:marLeft w:val="0"/>
          <w:marRight w:val="0"/>
          <w:marTop w:val="0"/>
          <w:marBottom w:val="0"/>
          <w:divBdr>
            <w:top w:val="none" w:sz="0" w:space="0" w:color="auto"/>
            <w:left w:val="none" w:sz="0" w:space="0" w:color="auto"/>
            <w:bottom w:val="none" w:sz="0" w:space="0" w:color="auto"/>
            <w:right w:val="none" w:sz="0" w:space="0" w:color="auto"/>
          </w:divBdr>
        </w:div>
        <w:div w:id="373698926">
          <w:marLeft w:val="0"/>
          <w:marRight w:val="0"/>
          <w:marTop w:val="0"/>
          <w:marBottom w:val="0"/>
          <w:divBdr>
            <w:top w:val="none" w:sz="0" w:space="0" w:color="auto"/>
            <w:left w:val="none" w:sz="0" w:space="0" w:color="auto"/>
            <w:bottom w:val="none" w:sz="0" w:space="0" w:color="auto"/>
            <w:right w:val="none" w:sz="0" w:space="0" w:color="auto"/>
          </w:divBdr>
        </w:div>
        <w:div w:id="1917787410">
          <w:marLeft w:val="0"/>
          <w:marRight w:val="0"/>
          <w:marTop w:val="0"/>
          <w:marBottom w:val="0"/>
          <w:divBdr>
            <w:top w:val="none" w:sz="0" w:space="0" w:color="auto"/>
            <w:left w:val="none" w:sz="0" w:space="0" w:color="auto"/>
            <w:bottom w:val="none" w:sz="0" w:space="0" w:color="auto"/>
            <w:right w:val="none" w:sz="0" w:space="0" w:color="auto"/>
          </w:divBdr>
        </w:div>
      </w:divsChild>
    </w:div>
    <w:div w:id="1547836998">
      <w:bodyDiv w:val="1"/>
      <w:marLeft w:val="0"/>
      <w:marRight w:val="0"/>
      <w:marTop w:val="0"/>
      <w:marBottom w:val="0"/>
      <w:divBdr>
        <w:top w:val="none" w:sz="0" w:space="0" w:color="auto"/>
        <w:left w:val="none" w:sz="0" w:space="0" w:color="auto"/>
        <w:bottom w:val="none" w:sz="0" w:space="0" w:color="auto"/>
        <w:right w:val="none" w:sz="0" w:space="0" w:color="auto"/>
      </w:divBdr>
    </w:div>
    <w:div w:id="1712416674">
      <w:bodyDiv w:val="1"/>
      <w:marLeft w:val="0"/>
      <w:marRight w:val="0"/>
      <w:marTop w:val="0"/>
      <w:marBottom w:val="0"/>
      <w:divBdr>
        <w:top w:val="none" w:sz="0" w:space="0" w:color="auto"/>
        <w:left w:val="none" w:sz="0" w:space="0" w:color="auto"/>
        <w:bottom w:val="none" w:sz="0" w:space="0" w:color="auto"/>
        <w:right w:val="none" w:sz="0" w:space="0" w:color="auto"/>
      </w:divBdr>
    </w:div>
    <w:div w:id="1748915501">
      <w:bodyDiv w:val="1"/>
      <w:marLeft w:val="0"/>
      <w:marRight w:val="0"/>
      <w:marTop w:val="0"/>
      <w:marBottom w:val="0"/>
      <w:divBdr>
        <w:top w:val="none" w:sz="0" w:space="0" w:color="auto"/>
        <w:left w:val="none" w:sz="0" w:space="0" w:color="auto"/>
        <w:bottom w:val="none" w:sz="0" w:space="0" w:color="auto"/>
        <w:right w:val="none" w:sz="0" w:space="0" w:color="auto"/>
      </w:divBdr>
    </w:div>
    <w:div w:id="1911228812">
      <w:bodyDiv w:val="1"/>
      <w:marLeft w:val="0"/>
      <w:marRight w:val="0"/>
      <w:marTop w:val="0"/>
      <w:marBottom w:val="0"/>
      <w:divBdr>
        <w:top w:val="none" w:sz="0" w:space="0" w:color="auto"/>
        <w:left w:val="none" w:sz="0" w:space="0" w:color="auto"/>
        <w:bottom w:val="none" w:sz="0" w:space="0" w:color="auto"/>
        <w:right w:val="none" w:sz="0" w:space="0" w:color="auto"/>
      </w:divBdr>
    </w:div>
    <w:div w:id="2049914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ieran.osullivan@aspe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73475-9AE1-4218-ADDC-B892D47B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5756</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Aspetar Hospital</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Mike Reiman</dc:creator>
  <cp:lastModifiedBy>Windows User</cp:lastModifiedBy>
  <cp:revision>14</cp:revision>
  <cp:lastPrinted>2017-02-26T10:52:00Z</cp:lastPrinted>
  <dcterms:created xsi:type="dcterms:W3CDTF">2017-08-09T02:02:00Z</dcterms:created>
  <dcterms:modified xsi:type="dcterms:W3CDTF">2017-08-19T06:48:00Z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