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779" w:rsidRDefault="00214779" w:rsidP="00214779">
      <w:pPr>
        <w:rPr>
          <w:rFonts w:ascii="Arial" w:hAnsi="Arial" w:cs="Arial"/>
          <w:b/>
          <w:color w:val="000000"/>
        </w:rPr>
      </w:pPr>
      <w:r w:rsidRPr="00DA229C">
        <w:rPr>
          <w:rFonts w:ascii="Arial" w:hAnsi="Arial" w:cs="Arial"/>
          <w:b/>
          <w:color w:val="000000"/>
        </w:rPr>
        <w:t>Supplementary Material</w:t>
      </w:r>
    </w:p>
    <w:p w:rsidR="00214779" w:rsidRDefault="00214779" w:rsidP="00214779"/>
    <w:p w:rsidR="00214779" w:rsidRPr="00954563" w:rsidRDefault="00214779" w:rsidP="00214779">
      <w:pPr>
        <w:rPr>
          <w:rFonts w:ascii="Arial" w:hAnsi="Arial" w:cs="Arial"/>
          <w:b/>
          <w:color w:val="000000"/>
          <w:sz w:val="22"/>
          <w:szCs w:val="22"/>
        </w:rPr>
      </w:pPr>
      <w:r w:rsidRPr="00954563">
        <w:rPr>
          <w:rFonts w:ascii="Arial" w:hAnsi="Arial" w:cs="Arial"/>
          <w:b/>
          <w:color w:val="000000"/>
          <w:sz w:val="22"/>
          <w:szCs w:val="22"/>
        </w:rPr>
        <w:t>1. Search strategy for OVID MEDLINE – main database.</w:t>
      </w:r>
    </w:p>
    <w:tbl>
      <w:tblPr>
        <w:tblW w:w="7596" w:type="dxa"/>
        <w:jc w:val="center"/>
        <w:tblCellMar>
          <w:top w:w="15" w:type="dxa"/>
          <w:left w:w="15" w:type="dxa"/>
          <w:bottom w:w="15" w:type="dxa"/>
          <w:right w:w="15" w:type="dxa"/>
        </w:tblCellMar>
        <w:tblLook w:val="0000" w:firstRow="0" w:lastRow="0" w:firstColumn="0" w:lastColumn="0" w:noHBand="0" w:noVBand="0"/>
      </w:tblPr>
      <w:tblGrid>
        <w:gridCol w:w="876"/>
        <w:gridCol w:w="4505"/>
        <w:gridCol w:w="1134"/>
        <w:gridCol w:w="1081"/>
      </w:tblGrid>
      <w:tr w:rsidR="00214779" w:rsidRPr="00DA229C" w:rsidTr="009047C9">
        <w:trPr>
          <w:trHeight w:val="389"/>
          <w:jc w:val="center"/>
        </w:trPr>
        <w:tc>
          <w:tcPr>
            <w:tcW w:w="7596" w:type="dxa"/>
            <w:gridSpan w:val="4"/>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tcPr>
          <w:p w:rsidR="00214779" w:rsidRPr="00DA229C" w:rsidRDefault="00214779" w:rsidP="009047C9">
            <w:pPr>
              <w:ind w:firstLineChars="150" w:firstLine="331"/>
              <w:jc w:val="left"/>
              <w:rPr>
                <w:b/>
                <w:sz w:val="22"/>
                <w:szCs w:val="22"/>
                <w:lang w:val="en-GB"/>
              </w:rPr>
            </w:pPr>
            <w:r w:rsidRPr="00DA229C">
              <w:rPr>
                <w:b/>
                <w:sz w:val="22"/>
                <w:szCs w:val="22"/>
                <w:lang w:val="en-GB"/>
              </w:rPr>
              <w:t>Searching History ( 13</w:t>
            </w:r>
            <w:r>
              <w:rPr>
                <w:b/>
                <w:sz w:val="22"/>
                <w:szCs w:val="22"/>
                <w:lang w:val="en-GB"/>
              </w:rPr>
              <w:t xml:space="preserve"> </w:t>
            </w:r>
            <w:r w:rsidRPr="00DA229C">
              <w:rPr>
                <w:b/>
                <w:sz w:val="22"/>
                <w:szCs w:val="22"/>
                <w:lang w:val="en-GB"/>
              </w:rPr>
              <w:t>searches)</w:t>
            </w:r>
          </w:p>
        </w:tc>
      </w:tr>
      <w:tr w:rsidR="00214779" w:rsidRPr="00DA229C" w:rsidTr="009047C9">
        <w:trPr>
          <w:trHeight w:val="400"/>
          <w:jc w:val="center"/>
        </w:trPr>
        <w:tc>
          <w:tcPr>
            <w:tcW w:w="876" w:type="dxa"/>
            <w:tcBorders>
              <w:top w:val="single" w:sz="6" w:space="0" w:color="C1C1C1"/>
              <w:left w:val="single" w:sz="6" w:space="0" w:color="C1C1C1"/>
              <w:bottom w:val="single" w:sz="6" w:space="0" w:color="C1C1C1"/>
              <w:right w:val="single" w:sz="6" w:space="0" w:color="C1C1C1"/>
            </w:tcBorders>
            <w:shd w:val="clear" w:color="auto" w:fill="F1F2F2"/>
            <w:tcMar>
              <w:top w:w="75" w:type="dxa"/>
              <w:left w:w="75" w:type="dxa"/>
              <w:bottom w:w="75" w:type="dxa"/>
              <w:right w:w="75" w:type="dxa"/>
            </w:tcMar>
          </w:tcPr>
          <w:p w:rsidR="00214779" w:rsidRPr="00DA229C" w:rsidRDefault="00214779" w:rsidP="009047C9">
            <w:pPr>
              <w:jc w:val="center"/>
              <w:rPr>
                <w:b/>
                <w:sz w:val="16"/>
                <w:szCs w:val="16"/>
                <w:lang w:val="en-GB"/>
              </w:rPr>
            </w:pPr>
            <w:r w:rsidRPr="00DA229C">
              <w:rPr>
                <w:b/>
                <w:sz w:val="16"/>
                <w:szCs w:val="16"/>
                <w:lang w:val="en-GB"/>
              </w:rPr>
              <w:t>#</w:t>
            </w:r>
          </w:p>
        </w:tc>
        <w:tc>
          <w:tcPr>
            <w:tcW w:w="4505" w:type="dxa"/>
            <w:tcBorders>
              <w:top w:val="single" w:sz="6" w:space="0" w:color="C1C1C1"/>
              <w:left w:val="single" w:sz="6" w:space="0" w:color="C1C1C1"/>
              <w:bottom w:val="single" w:sz="6" w:space="0" w:color="C1C1C1"/>
              <w:right w:val="single" w:sz="6" w:space="0" w:color="C1C1C1"/>
            </w:tcBorders>
            <w:shd w:val="clear" w:color="auto" w:fill="F1F2F2"/>
            <w:tcMar>
              <w:top w:w="75" w:type="dxa"/>
              <w:left w:w="75" w:type="dxa"/>
              <w:bottom w:w="75" w:type="dxa"/>
              <w:right w:w="75" w:type="dxa"/>
            </w:tcMar>
          </w:tcPr>
          <w:p w:rsidR="00214779" w:rsidRPr="00DA229C" w:rsidRDefault="00214779" w:rsidP="009047C9">
            <w:pPr>
              <w:jc w:val="left"/>
              <w:rPr>
                <w:b/>
                <w:sz w:val="16"/>
                <w:szCs w:val="16"/>
                <w:lang w:val="en-GB"/>
              </w:rPr>
            </w:pPr>
            <w:r w:rsidRPr="00DA229C">
              <w:rPr>
                <w:b/>
                <w:sz w:val="16"/>
                <w:szCs w:val="16"/>
                <w:lang w:val="en-GB"/>
              </w:rPr>
              <w:t>Searches</w:t>
            </w:r>
          </w:p>
        </w:tc>
        <w:tc>
          <w:tcPr>
            <w:tcW w:w="1134" w:type="dxa"/>
            <w:tcBorders>
              <w:top w:val="single" w:sz="6" w:space="0" w:color="C1C1C1"/>
              <w:left w:val="single" w:sz="6" w:space="0" w:color="C1C1C1"/>
              <w:bottom w:val="single" w:sz="6" w:space="0" w:color="C1C1C1"/>
              <w:right w:val="single" w:sz="6" w:space="0" w:color="C1C1C1"/>
            </w:tcBorders>
            <w:shd w:val="clear" w:color="auto" w:fill="F1F2F2"/>
          </w:tcPr>
          <w:p w:rsidR="00214779" w:rsidRPr="00DA229C" w:rsidRDefault="00214779" w:rsidP="009047C9">
            <w:pPr>
              <w:jc w:val="center"/>
              <w:rPr>
                <w:b/>
                <w:sz w:val="16"/>
                <w:szCs w:val="16"/>
                <w:lang w:val="en-GB"/>
              </w:rPr>
            </w:pPr>
            <w:r w:rsidRPr="00DA229C">
              <w:rPr>
                <w:b/>
                <w:sz w:val="16"/>
                <w:szCs w:val="16"/>
                <w:lang w:val="en-GB"/>
              </w:rPr>
              <w:t>Result</w:t>
            </w:r>
          </w:p>
        </w:tc>
        <w:tc>
          <w:tcPr>
            <w:tcW w:w="1081" w:type="dxa"/>
            <w:tcBorders>
              <w:top w:val="single" w:sz="6" w:space="0" w:color="C1C1C1"/>
              <w:left w:val="single" w:sz="6" w:space="0" w:color="C1C1C1"/>
              <w:bottom w:val="single" w:sz="6" w:space="0" w:color="C1C1C1"/>
              <w:right w:val="single" w:sz="6" w:space="0" w:color="C1C1C1"/>
            </w:tcBorders>
            <w:shd w:val="clear" w:color="auto" w:fill="F1F2F2"/>
          </w:tcPr>
          <w:p w:rsidR="00214779" w:rsidRPr="00DA229C" w:rsidRDefault="00214779" w:rsidP="009047C9">
            <w:pPr>
              <w:jc w:val="center"/>
              <w:rPr>
                <w:b/>
                <w:sz w:val="16"/>
                <w:szCs w:val="16"/>
                <w:lang w:val="en-GB"/>
              </w:rPr>
            </w:pPr>
            <w:r w:rsidRPr="00DA229C">
              <w:rPr>
                <w:b/>
                <w:sz w:val="16"/>
                <w:szCs w:val="16"/>
                <w:lang w:val="en-GB"/>
              </w:rPr>
              <w:t>Search</w:t>
            </w:r>
          </w:p>
          <w:p w:rsidR="00214779" w:rsidRPr="00DA229C" w:rsidRDefault="00214779" w:rsidP="009047C9">
            <w:pPr>
              <w:jc w:val="center"/>
              <w:rPr>
                <w:b/>
                <w:sz w:val="16"/>
                <w:szCs w:val="16"/>
                <w:lang w:val="en-GB"/>
              </w:rPr>
            </w:pPr>
            <w:r w:rsidRPr="00DA229C">
              <w:rPr>
                <w:b/>
                <w:sz w:val="16"/>
                <w:szCs w:val="16"/>
                <w:lang w:val="en-GB"/>
              </w:rPr>
              <w:t xml:space="preserve"> type</w:t>
            </w:r>
          </w:p>
        </w:tc>
      </w:tr>
      <w:tr w:rsidR="00214779" w:rsidRPr="00DA229C" w:rsidTr="009047C9">
        <w:trPr>
          <w:trHeight w:val="400"/>
          <w:jc w:val="center"/>
        </w:trPr>
        <w:tc>
          <w:tcPr>
            <w:tcW w:w="876"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tcPr>
          <w:p w:rsidR="00214779" w:rsidRPr="00DA229C" w:rsidRDefault="00214779" w:rsidP="009047C9">
            <w:pPr>
              <w:spacing w:line="360" w:lineRule="auto"/>
              <w:jc w:val="center"/>
              <w:rPr>
                <w:sz w:val="16"/>
                <w:szCs w:val="16"/>
                <w:lang w:val="en-GB"/>
              </w:rPr>
            </w:pPr>
            <w:r w:rsidRPr="00DA229C">
              <w:rPr>
                <w:sz w:val="16"/>
                <w:szCs w:val="16"/>
                <w:lang w:val="en-GB"/>
              </w:rPr>
              <w:t>1</w:t>
            </w:r>
          </w:p>
        </w:tc>
        <w:tc>
          <w:tcPr>
            <w:tcW w:w="4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tcPr>
          <w:p w:rsidR="00214779" w:rsidRPr="00DA229C" w:rsidRDefault="00214779" w:rsidP="009047C9">
            <w:pPr>
              <w:spacing w:line="360" w:lineRule="auto"/>
              <w:jc w:val="left"/>
              <w:rPr>
                <w:sz w:val="16"/>
                <w:szCs w:val="16"/>
                <w:lang w:val="en-GB"/>
              </w:rPr>
            </w:pPr>
            <w:r w:rsidRPr="00DA229C">
              <w:rPr>
                <w:sz w:val="16"/>
                <w:szCs w:val="16"/>
                <w:lang w:val="en-GB"/>
              </w:rPr>
              <w:t>exp Stroke/ or exp "National Institute of Neurological Di</w:t>
            </w:r>
            <w:r>
              <w:rPr>
                <w:sz w:val="16"/>
                <w:szCs w:val="16"/>
                <w:lang w:val="en-GB"/>
              </w:rPr>
              <w:t>sorders and Stroke"/ or exp</w:t>
            </w:r>
            <w:r w:rsidRPr="00DA229C">
              <w:rPr>
                <w:sz w:val="16"/>
                <w:szCs w:val="16"/>
                <w:lang w:val="en-GB"/>
              </w:rPr>
              <w:t xml:space="preserve"> Stroke/ or exp Stroke Volume/ or exp Stroke, Lacunar/ or stroke.mp.</w:t>
            </w:r>
          </w:p>
        </w:tc>
        <w:tc>
          <w:tcPr>
            <w:tcW w:w="1134" w:type="dxa"/>
            <w:tcBorders>
              <w:top w:val="single" w:sz="6" w:space="0" w:color="C1C1C1"/>
              <w:left w:val="single" w:sz="6" w:space="0" w:color="C1C1C1"/>
              <w:bottom w:val="single" w:sz="6" w:space="0" w:color="C1C1C1"/>
              <w:right w:val="single" w:sz="6" w:space="0" w:color="C1C1C1"/>
            </w:tcBorders>
          </w:tcPr>
          <w:p w:rsidR="00214779" w:rsidRPr="00DA229C" w:rsidRDefault="00214779" w:rsidP="009047C9">
            <w:pPr>
              <w:spacing w:line="360" w:lineRule="auto"/>
              <w:jc w:val="center"/>
              <w:rPr>
                <w:sz w:val="16"/>
                <w:szCs w:val="16"/>
                <w:lang w:val="en-GB"/>
              </w:rPr>
            </w:pPr>
            <w:r w:rsidRPr="00DA229C">
              <w:rPr>
                <w:sz w:val="16"/>
                <w:szCs w:val="16"/>
                <w:lang w:val="en-GB"/>
              </w:rPr>
              <w:t>239288</w:t>
            </w:r>
          </w:p>
        </w:tc>
        <w:tc>
          <w:tcPr>
            <w:tcW w:w="1081" w:type="dxa"/>
            <w:tcBorders>
              <w:top w:val="single" w:sz="6" w:space="0" w:color="C1C1C1"/>
              <w:left w:val="single" w:sz="6" w:space="0" w:color="C1C1C1"/>
              <w:bottom w:val="single" w:sz="6" w:space="0" w:color="C1C1C1"/>
              <w:right w:val="single" w:sz="6" w:space="0" w:color="C1C1C1"/>
            </w:tcBorders>
          </w:tcPr>
          <w:p w:rsidR="00214779" w:rsidRPr="00DA229C" w:rsidRDefault="00214779" w:rsidP="009047C9">
            <w:pPr>
              <w:spacing w:line="360" w:lineRule="auto"/>
              <w:jc w:val="center"/>
              <w:rPr>
                <w:sz w:val="16"/>
                <w:szCs w:val="16"/>
                <w:lang w:val="en-GB"/>
              </w:rPr>
            </w:pPr>
            <w:r w:rsidRPr="00DA229C">
              <w:rPr>
                <w:sz w:val="16"/>
                <w:szCs w:val="16"/>
                <w:lang w:val="en-GB"/>
              </w:rPr>
              <w:t>Advanced</w:t>
            </w:r>
          </w:p>
        </w:tc>
      </w:tr>
      <w:tr w:rsidR="00214779" w:rsidRPr="00DA229C" w:rsidTr="009047C9">
        <w:trPr>
          <w:trHeight w:val="400"/>
          <w:jc w:val="center"/>
        </w:trPr>
        <w:tc>
          <w:tcPr>
            <w:tcW w:w="876" w:type="dxa"/>
            <w:tcBorders>
              <w:top w:val="single" w:sz="6" w:space="0" w:color="C1C1C1"/>
              <w:left w:val="single" w:sz="6" w:space="0" w:color="C1C1C1"/>
              <w:bottom w:val="single" w:sz="6" w:space="0" w:color="C1C1C1"/>
              <w:right w:val="single" w:sz="6" w:space="0" w:color="C1C1C1"/>
            </w:tcBorders>
            <w:shd w:val="clear" w:color="auto" w:fill="F1F2F2"/>
            <w:tcMar>
              <w:top w:w="75" w:type="dxa"/>
              <w:left w:w="75" w:type="dxa"/>
              <w:bottom w:w="75" w:type="dxa"/>
              <w:right w:w="75" w:type="dxa"/>
            </w:tcMar>
          </w:tcPr>
          <w:p w:rsidR="00214779" w:rsidRPr="00DA229C" w:rsidRDefault="00214779" w:rsidP="009047C9">
            <w:pPr>
              <w:spacing w:line="360" w:lineRule="auto"/>
              <w:jc w:val="center"/>
              <w:rPr>
                <w:sz w:val="16"/>
                <w:szCs w:val="16"/>
                <w:lang w:val="en-GB"/>
              </w:rPr>
            </w:pPr>
            <w:r w:rsidRPr="00DA229C">
              <w:rPr>
                <w:sz w:val="16"/>
                <w:szCs w:val="16"/>
                <w:lang w:val="en-GB"/>
              </w:rPr>
              <w:t>2</w:t>
            </w:r>
          </w:p>
        </w:tc>
        <w:tc>
          <w:tcPr>
            <w:tcW w:w="4505" w:type="dxa"/>
            <w:tcBorders>
              <w:top w:val="single" w:sz="6" w:space="0" w:color="C1C1C1"/>
              <w:left w:val="single" w:sz="6" w:space="0" w:color="C1C1C1"/>
              <w:bottom w:val="single" w:sz="6" w:space="0" w:color="C1C1C1"/>
              <w:right w:val="single" w:sz="6" w:space="0" w:color="C1C1C1"/>
            </w:tcBorders>
            <w:shd w:val="clear" w:color="auto" w:fill="F1F2F2"/>
            <w:tcMar>
              <w:top w:w="75" w:type="dxa"/>
              <w:left w:w="75" w:type="dxa"/>
              <w:bottom w:w="75" w:type="dxa"/>
              <w:right w:w="75" w:type="dxa"/>
            </w:tcMar>
          </w:tcPr>
          <w:p w:rsidR="00214779" w:rsidRPr="00DA229C" w:rsidRDefault="00214779" w:rsidP="009047C9">
            <w:pPr>
              <w:spacing w:line="360" w:lineRule="auto"/>
              <w:jc w:val="left"/>
              <w:rPr>
                <w:sz w:val="16"/>
                <w:szCs w:val="16"/>
                <w:lang w:val="en-GB"/>
              </w:rPr>
            </w:pPr>
            <w:r w:rsidRPr="00DA229C">
              <w:rPr>
                <w:sz w:val="16"/>
                <w:szCs w:val="16"/>
                <w:lang w:val="en-GB"/>
              </w:rPr>
              <w:t>exp Moyamoya Disease/ or exp Stroke/ or exp Cerebrovascular Disorders/ or exp Ischemic Attack, Transient/ or exp Cerebral Infarction/ or exp Carotid Artery Diseases/</w:t>
            </w:r>
          </w:p>
        </w:tc>
        <w:tc>
          <w:tcPr>
            <w:tcW w:w="1134" w:type="dxa"/>
            <w:tcBorders>
              <w:top w:val="single" w:sz="6" w:space="0" w:color="C1C1C1"/>
              <w:left w:val="single" w:sz="6" w:space="0" w:color="C1C1C1"/>
              <w:bottom w:val="single" w:sz="6" w:space="0" w:color="C1C1C1"/>
              <w:right w:val="single" w:sz="6" w:space="0" w:color="C1C1C1"/>
            </w:tcBorders>
            <w:shd w:val="clear" w:color="auto" w:fill="F1F2F2"/>
          </w:tcPr>
          <w:p w:rsidR="00214779" w:rsidRPr="00DA229C" w:rsidRDefault="00214779" w:rsidP="009047C9">
            <w:pPr>
              <w:spacing w:line="360" w:lineRule="auto"/>
              <w:jc w:val="center"/>
              <w:rPr>
                <w:sz w:val="16"/>
                <w:szCs w:val="16"/>
                <w:lang w:val="en-GB"/>
              </w:rPr>
            </w:pPr>
            <w:r w:rsidRPr="00DA229C">
              <w:rPr>
                <w:sz w:val="16"/>
                <w:szCs w:val="16"/>
                <w:lang w:val="en-GB"/>
              </w:rPr>
              <w:t>311653</w:t>
            </w:r>
          </w:p>
        </w:tc>
        <w:tc>
          <w:tcPr>
            <w:tcW w:w="1081" w:type="dxa"/>
            <w:tcBorders>
              <w:top w:val="single" w:sz="6" w:space="0" w:color="C1C1C1"/>
              <w:left w:val="single" w:sz="6" w:space="0" w:color="C1C1C1"/>
              <w:bottom w:val="single" w:sz="6" w:space="0" w:color="C1C1C1"/>
              <w:right w:val="single" w:sz="6" w:space="0" w:color="C1C1C1"/>
            </w:tcBorders>
            <w:shd w:val="clear" w:color="auto" w:fill="F1F2F2"/>
          </w:tcPr>
          <w:p w:rsidR="00214779" w:rsidRPr="00DA229C" w:rsidRDefault="00214779" w:rsidP="009047C9">
            <w:pPr>
              <w:spacing w:line="360" w:lineRule="auto"/>
              <w:jc w:val="center"/>
              <w:rPr>
                <w:sz w:val="16"/>
                <w:szCs w:val="16"/>
                <w:lang w:val="en-GB"/>
              </w:rPr>
            </w:pPr>
            <w:r w:rsidRPr="00DA229C">
              <w:rPr>
                <w:sz w:val="16"/>
                <w:szCs w:val="16"/>
                <w:lang w:val="en-GB"/>
              </w:rPr>
              <w:t>Advanced</w:t>
            </w:r>
          </w:p>
        </w:tc>
      </w:tr>
      <w:tr w:rsidR="00214779" w:rsidRPr="00DA229C" w:rsidTr="009047C9">
        <w:trPr>
          <w:trHeight w:val="427"/>
          <w:jc w:val="center"/>
        </w:trPr>
        <w:tc>
          <w:tcPr>
            <w:tcW w:w="876"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tcPr>
          <w:p w:rsidR="00214779" w:rsidRPr="00DA229C" w:rsidRDefault="00214779" w:rsidP="009047C9">
            <w:pPr>
              <w:spacing w:line="360" w:lineRule="auto"/>
              <w:jc w:val="center"/>
              <w:rPr>
                <w:sz w:val="16"/>
                <w:szCs w:val="16"/>
                <w:lang w:val="en-GB"/>
              </w:rPr>
            </w:pPr>
            <w:r w:rsidRPr="00DA229C">
              <w:rPr>
                <w:sz w:val="16"/>
                <w:szCs w:val="16"/>
                <w:lang w:val="en-GB"/>
              </w:rPr>
              <w:t>3</w:t>
            </w:r>
          </w:p>
        </w:tc>
        <w:tc>
          <w:tcPr>
            <w:tcW w:w="4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tcPr>
          <w:p w:rsidR="00214779" w:rsidRPr="00DA229C" w:rsidRDefault="00214779" w:rsidP="009047C9">
            <w:pPr>
              <w:spacing w:line="360" w:lineRule="auto"/>
              <w:jc w:val="left"/>
              <w:rPr>
                <w:sz w:val="16"/>
                <w:szCs w:val="16"/>
                <w:lang w:val="en-GB"/>
              </w:rPr>
            </w:pPr>
            <w:r w:rsidRPr="00DA229C">
              <w:rPr>
                <w:sz w:val="16"/>
                <w:szCs w:val="16"/>
                <w:lang w:val="en-GB"/>
              </w:rPr>
              <w:t>exp Infarction, Middle Cerebral Artery/ or exp Cerebral Infarction/ or exp Stroke/ or exp Brain Ischemia/</w:t>
            </w:r>
          </w:p>
        </w:tc>
        <w:tc>
          <w:tcPr>
            <w:tcW w:w="1134" w:type="dxa"/>
            <w:tcBorders>
              <w:top w:val="single" w:sz="6" w:space="0" w:color="C1C1C1"/>
              <w:left w:val="single" w:sz="6" w:space="0" w:color="C1C1C1"/>
              <w:bottom w:val="single" w:sz="6" w:space="0" w:color="C1C1C1"/>
              <w:right w:val="single" w:sz="6" w:space="0" w:color="C1C1C1"/>
            </w:tcBorders>
          </w:tcPr>
          <w:p w:rsidR="00214779" w:rsidRPr="00DA229C" w:rsidRDefault="00214779" w:rsidP="009047C9">
            <w:pPr>
              <w:spacing w:line="360" w:lineRule="auto"/>
              <w:jc w:val="center"/>
              <w:rPr>
                <w:sz w:val="16"/>
                <w:szCs w:val="16"/>
                <w:lang w:val="en-GB"/>
              </w:rPr>
            </w:pPr>
            <w:r w:rsidRPr="00DA229C">
              <w:rPr>
                <w:sz w:val="16"/>
                <w:szCs w:val="16"/>
                <w:lang w:val="en-GB"/>
              </w:rPr>
              <w:t>147645</w:t>
            </w:r>
          </w:p>
        </w:tc>
        <w:tc>
          <w:tcPr>
            <w:tcW w:w="1081" w:type="dxa"/>
            <w:tcBorders>
              <w:top w:val="single" w:sz="6" w:space="0" w:color="C1C1C1"/>
              <w:left w:val="single" w:sz="6" w:space="0" w:color="C1C1C1"/>
              <w:bottom w:val="single" w:sz="6" w:space="0" w:color="C1C1C1"/>
              <w:right w:val="single" w:sz="6" w:space="0" w:color="C1C1C1"/>
            </w:tcBorders>
          </w:tcPr>
          <w:p w:rsidR="00214779" w:rsidRPr="00DA229C" w:rsidRDefault="00214779" w:rsidP="009047C9">
            <w:pPr>
              <w:spacing w:line="360" w:lineRule="auto"/>
              <w:jc w:val="center"/>
              <w:rPr>
                <w:sz w:val="16"/>
                <w:szCs w:val="16"/>
                <w:lang w:val="en-GB"/>
              </w:rPr>
            </w:pPr>
            <w:r w:rsidRPr="00DA229C">
              <w:rPr>
                <w:sz w:val="16"/>
                <w:szCs w:val="16"/>
                <w:lang w:val="en-GB"/>
              </w:rPr>
              <w:t>Advanced</w:t>
            </w:r>
          </w:p>
        </w:tc>
      </w:tr>
      <w:tr w:rsidR="00214779" w:rsidRPr="00DA229C" w:rsidTr="009047C9">
        <w:trPr>
          <w:trHeight w:val="400"/>
          <w:jc w:val="center"/>
        </w:trPr>
        <w:tc>
          <w:tcPr>
            <w:tcW w:w="876" w:type="dxa"/>
            <w:tcBorders>
              <w:top w:val="single" w:sz="6" w:space="0" w:color="C1C1C1"/>
              <w:left w:val="single" w:sz="6" w:space="0" w:color="C1C1C1"/>
              <w:bottom w:val="single" w:sz="6" w:space="0" w:color="C1C1C1"/>
              <w:right w:val="single" w:sz="6" w:space="0" w:color="C1C1C1"/>
            </w:tcBorders>
            <w:shd w:val="clear" w:color="auto" w:fill="F1F2F2"/>
            <w:tcMar>
              <w:top w:w="75" w:type="dxa"/>
              <w:left w:w="75" w:type="dxa"/>
              <w:bottom w:w="75" w:type="dxa"/>
              <w:right w:w="75" w:type="dxa"/>
            </w:tcMar>
          </w:tcPr>
          <w:p w:rsidR="00214779" w:rsidRPr="00DA229C" w:rsidRDefault="00214779" w:rsidP="009047C9">
            <w:pPr>
              <w:spacing w:line="360" w:lineRule="auto"/>
              <w:jc w:val="center"/>
              <w:rPr>
                <w:sz w:val="16"/>
                <w:szCs w:val="16"/>
                <w:lang w:val="en-GB"/>
              </w:rPr>
            </w:pPr>
            <w:r w:rsidRPr="00DA229C">
              <w:rPr>
                <w:sz w:val="16"/>
                <w:szCs w:val="16"/>
                <w:lang w:val="en-GB"/>
              </w:rPr>
              <w:t>4</w:t>
            </w:r>
          </w:p>
        </w:tc>
        <w:tc>
          <w:tcPr>
            <w:tcW w:w="4505" w:type="dxa"/>
            <w:tcBorders>
              <w:top w:val="single" w:sz="6" w:space="0" w:color="C1C1C1"/>
              <w:left w:val="single" w:sz="6" w:space="0" w:color="C1C1C1"/>
              <w:bottom w:val="single" w:sz="6" w:space="0" w:color="C1C1C1"/>
              <w:right w:val="single" w:sz="6" w:space="0" w:color="C1C1C1"/>
            </w:tcBorders>
            <w:shd w:val="clear" w:color="auto" w:fill="F1F2F2"/>
            <w:tcMar>
              <w:top w:w="75" w:type="dxa"/>
              <w:left w:w="75" w:type="dxa"/>
              <w:bottom w:w="75" w:type="dxa"/>
              <w:right w:w="75" w:type="dxa"/>
            </w:tcMar>
          </w:tcPr>
          <w:p w:rsidR="00214779" w:rsidRPr="00DA229C" w:rsidRDefault="00214779" w:rsidP="009047C9">
            <w:pPr>
              <w:spacing w:line="360" w:lineRule="auto"/>
              <w:jc w:val="left"/>
              <w:rPr>
                <w:sz w:val="16"/>
                <w:szCs w:val="16"/>
                <w:lang w:val="en-GB"/>
              </w:rPr>
            </w:pPr>
            <w:r w:rsidRPr="00DA229C">
              <w:rPr>
                <w:sz w:val="16"/>
                <w:szCs w:val="16"/>
                <w:lang w:val="en-GB"/>
              </w:rPr>
              <w:t>1 or 2 or 3</w:t>
            </w:r>
          </w:p>
        </w:tc>
        <w:tc>
          <w:tcPr>
            <w:tcW w:w="1134" w:type="dxa"/>
            <w:tcBorders>
              <w:top w:val="single" w:sz="6" w:space="0" w:color="C1C1C1"/>
              <w:left w:val="single" w:sz="6" w:space="0" w:color="C1C1C1"/>
              <w:bottom w:val="single" w:sz="6" w:space="0" w:color="C1C1C1"/>
              <w:right w:val="single" w:sz="6" w:space="0" w:color="C1C1C1"/>
            </w:tcBorders>
            <w:shd w:val="clear" w:color="auto" w:fill="F1F2F2"/>
          </w:tcPr>
          <w:p w:rsidR="00214779" w:rsidRPr="00DA229C" w:rsidRDefault="00214779" w:rsidP="009047C9">
            <w:pPr>
              <w:spacing w:line="360" w:lineRule="auto"/>
              <w:jc w:val="center"/>
              <w:rPr>
                <w:sz w:val="16"/>
                <w:szCs w:val="16"/>
                <w:lang w:val="en-GB"/>
              </w:rPr>
            </w:pPr>
            <w:r w:rsidRPr="00DA229C">
              <w:rPr>
                <w:sz w:val="16"/>
                <w:szCs w:val="16"/>
                <w:lang w:val="en-GB"/>
              </w:rPr>
              <w:t>420036</w:t>
            </w:r>
          </w:p>
        </w:tc>
        <w:tc>
          <w:tcPr>
            <w:tcW w:w="1081" w:type="dxa"/>
            <w:tcBorders>
              <w:top w:val="single" w:sz="6" w:space="0" w:color="C1C1C1"/>
              <w:left w:val="single" w:sz="6" w:space="0" w:color="C1C1C1"/>
              <w:bottom w:val="single" w:sz="6" w:space="0" w:color="C1C1C1"/>
              <w:right w:val="single" w:sz="6" w:space="0" w:color="C1C1C1"/>
            </w:tcBorders>
            <w:shd w:val="clear" w:color="auto" w:fill="F1F2F2"/>
          </w:tcPr>
          <w:p w:rsidR="00214779" w:rsidRPr="00DA229C" w:rsidRDefault="00214779" w:rsidP="009047C9">
            <w:pPr>
              <w:spacing w:line="360" w:lineRule="auto"/>
              <w:jc w:val="center"/>
              <w:rPr>
                <w:sz w:val="16"/>
                <w:szCs w:val="16"/>
                <w:lang w:val="en-GB"/>
              </w:rPr>
            </w:pPr>
            <w:r w:rsidRPr="00DA229C">
              <w:rPr>
                <w:sz w:val="16"/>
                <w:szCs w:val="16"/>
                <w:lang w:val="en-GB"/>
              </w:rPr>
              <w:t>Advanced</w:t>
            </w:r>
          </w:p>
        </w:tc>
      </w:tr>
      <w:tr w:rsidR="00214779" w:rsidRPr="00DA229C" w:rsidTr="009047C9">
        <w:trPr>
          <w:trHeight w:val="400"/>
          <w:jc w:val="center"/>
        </w:trPr>
        <w:tc>
          <w:tcPr>
            <w:tcW w:w="876"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tcPr>
          <w:p w:rsidR="00214779" w:rsidRPr="00DA229C" w:rsidRDefault="00214779" w:rsidP="009047C9">
            <w:pPr>
              <w:spacing w:line="360" w:lineRule="auto"/>
              <w:jc w:val="center"/>
              <w:rPr>
                <w:sz w:val="16"/>
                <w:szCs w:val="16"/>
                <w:lang w:val="en-GB"/>
              </w:rPr>
            </w:pPr>
            <w:r w:rsidRPr="00DA229C">
              <w:rPr>
                <w:sz w:val="16"/>
                <w:szCs w:val="16"/>
                <w:lang w:val="en-GB"/>
              </w:rPr>
              <w:t>5</w:t>
            </w:r>
          </w:p>
        </w:tc>
        <w:tc>
          <w:tcPr>
            <w:tcW w:w="4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tcPr>
          <w:p w:rsidR="00214779" w:rsidRPr="00DA229C" w:rsidRDefault="00214779" w:rsidP="009047C9">
            <w:pPr>
              <w:spacing w:line="360" w:lineRule="auto"/>
              <w:jc w:val="left"/>
              <w:rPr>
                <w:sz w:val="16"/>
                <w:szCs w:val="16"/>
                <w:lang w:val="en-GB"/>
              </w:rPr>
            </w:pPr>
            <w:r w:rsidRPr="00DA229C">
              <w:rPr>
                <w:sz w:val="16"/>
                <w:szCs w:val="16"/>
                <w:lang w:val="en-GB"/>
              </w:rPr>
              <w:t>Warm-Up Exercise/ or Exercise Tolerance/ or Exercise Movement Techniques/ or Plyometric Exercise/ or Cool-Down Exercise/ or Circuit-Based Exercise/ or exp Exercise/ or Exercise Therapy/</w:t>
            </w:r>
          </w:p>
        </w:tc>
        <w:tc>
          <w:tcPr>
            <w:tcW w:w="1134" w:type="dxa"/>
            <w:tcBorders>
              <w:top w:val="single" w:sz="6" w:space="0" w:color="C1C1C1"/>
              <w:left w:val="single" w:sz="6" w:space="0" w:color="C1C1C1"/>
              <w:bottom w:val="single" w:sz="6" w:space="0" w:color="C1C1C1"/>
              <w:right w:val="single" w:sz="6" w:space="0" w:color="C1C1C1"/>
            </w:tcBorders>
          </w:tcPr>
          <w:p w:rsidR="00214779" w:rsidRPr="00DA229C" w:rsidRDefault="00214779" w:rsidP="009047C9">
            <w:pPr>
              <w:spacing w:line="360" w:lineRule="auto"/>
              <w:jc w:val="center"/>
              <w:rPr>
                <w:sz w:val="16"/>
                <w:szCs w:val="16"/>
                <w:lang w:val="en-GB"/>
              </w:rPr>
            </w:pPr>
            <w:r w:rsidRPr="00DA229C">
              <w:rPr>
                <w:sz w:val="16"/>
                <w:szCs w:val="16"/>
                <w:lang w:val="en-GB"/>
              </w:rPr>
              <w:t>174395</w:t>
            </w:r>
          </w:p>
        </w:tc>
        <w:tc>
          <w:tcPr>
            <w:tcW w:w="1081" w:type="dxa"/>
            <w:tcBorders>
              <w:top w:val="single" w:sz="6" w:space="0" w:color="C1C1C1"/>
              <w:left w:val="single" w:sz="6" w:space="0" w:color="C1C1C1"/>
              <w:bottom w:val="single" w:sz="6" w:space="0" w:color="C1C1C1"/>
              <w:right w:val="single" w:sz="6" w:space="0" w:color="C1C1C1"/>
            </w:tcBorders>
          </w:tcPr>
          <w:p w:rsidR="00214779" w:rsidRPr="00DA229C" w:rsidRDefault="00214779" w:rsidP="009047C9">
            <w:pPr>
              <w:spacing w:line="360" w:lineRule="auto"/>
              <w:jc w:val="center"/>
              <w:rPr>
                <w:sz w:val="16"/>
                <w:szCs w:val="16"/>
                <w:lang w:val="en-GB"/>
              </w:rPr>
            </w:pPr>
            <w:r w:rsidRPr="00DA229C">
              <w:rPr>
                <w:sz w:val="16"/>
                <w:szCs w:val="16"/>
                <w:lang w:val="en-GB"/>
              </w:rPr>
              <w:t>Advanced</w:t>
            </w:r>
          </w:p>
        </w:tc>
      </w:tr>
      <w:tr w:rsidR="00214779" w:rsidRPr="00DA229C" w:rsidTr="009047C9">
        <w:trPr>
          <w:trHeight w:val="400"/>
          <w:jc w:val="center"/>
        </w:trPr>
        <w:tc>
          <w:tcPr>
            <w:tcW w:w="876" w:type="dxa"/>
            <w:tcBorders>
              <w:top w:val="single" w:sz="6" w:space="0" w:color="C1C1C1"/>
              <w:left w:val="single" w:sz="6" w:space="0" w:color="C1C1C1"/>
              <w:bottom w:val="single" w:sz="6" w:space="0" w:color="C1C1C1"/>
              <w:right w:val="single" w:sz="6" w:space="0" w:color="C1C1C1"/>
            </w:tcBorders>
            <w:shd w:val="clear" w:color="auto" w:fill="F1F2F2"/>
            <w:tcMar>
              <w:top w:w="75" w:type="dxa"/>
              <w:left w:w="75" w:type="dxa"/>
              <w:bottom w:w="75" w:type="dxa"/>
              <w:right w:w="75" w:type="dxa"/>
            </w:tcMar>
          </w:tcPr>
          <w:p w:rsidR="00214779" w:rsidRPr="00DA229C" w:rsidRDefault="00214779" w:rsidP="009047C9">
            <w:pPr>
              <w:spacing w:line="360" w:lineRule="auto"/>
              <w:jc w:val="center"/>
              <w:rPr>
                <w:sz w:val="16"/>
                <w:szCs w:val="16"/>
                <w:lang w:val="en-GB"/>
              </w:rPr>
            </w:pPr>
            <w:r w:rsidRPr="00DA229C">
              <w:rPr>
                <w:sz w:val="16"/>
                <w:szCs w:val="16"/>
                <w:lang w:val="en-GB"/>
              </w:rPr>
              <w:t>6</w:t>
            </w:r>
          </w:p>
        </w:tc>
        <w:tc>
          <w:tcPr>
            <w:tcW w:w="4505" w:type="dxa"/>
            <w:tcBorders>
              <w:top w:val="single" w:sz="6" w:space="0" w:color="C1C1C1"/>
              <w:left w:val="single" w:sz="6" w:space="0" w:color="C1C1C1"/>
              <w:bottom w:val="single" w:sz="6" w:space="0" w:color="C1C1C1"/>
              <w:right w:val="single" w:sz="6" w:space="0" w:color="C1C1C1"/>
            </w:tcBorders>
            <w:shd w:val="clear" w:color="auto" w:fill="F1F2F2"/>
            <w:tcMar>
              <w:top w:w="75" w:type="dxa"/>
              <w:left w:w="75" w:type="dxa"/>
              <w:bottom w:w="75" w:type="dxa"/>
              <w:right w:w="75" w:type="dxa"/>
            </w:tcMar>
          </w:tcPr>
          <w:p w:rsidR="00214779" w:rsidRPr="00DA229C" w:rsidRDefault="00214779" w:rsidP="009047C9">
            <w:pPr>
              <w:spacing w:line="360" w:lineRule="auto"/>
              <w:jc w:val="left"/>
              <w:rPr>
                <w:sz w:val="16"/>
                <w:szCs w:val="16"/>
                <w:lang w:val="en-GB"/>
              </w:rPr>
            </w:pPr>
            <w:r w:rsidRPr="00DA229C">
              <w:rPr>
                <w:rFonts w:ascii="Helvetica" w:hAnsi="Helvetica" w:cs="Helvetica"/>
                <w:color w:val="2D2D2D"/>
                <w:sz w:val="16"/>
                <w:szCs w:val="16"/>
                <w:lang w:val="en-GB"/>
              </w:rPr>
              <w:t>physical activity.mp. or exp Motor Activity/ exp Rehabilitation/ or exp Neurological Rehabilitation/</w:t>
            </w:r>
          </w:p>
        </w:tc>
        <w:tc>
          <w:tcPr>
            <w:tcW w:w="1134" w:type="dxa"/>
            <w:tcBorders>
              <w:top w:val="single" w:sz="6" w:space="0" w:color="C1C1C1"/>
              <w:left w:val="single" w:sz="6" w:space="0" w:color="C1C1C1"/>
              <w:bottom w:val="single" w:sz="6" w:space="0" w:color="C1C1C1"/>
              <w:right w:val="single" w:sz="6" w:space="0" w:color="C1C1C1"/>
            </w:tcBorders>
            <w:shd w:val="clear" w:color="auto" w:fill="F1F2F2"/>
          </w:tcPr>
          <w:p w:rsidR="00214779" w:rsidRPr="00DA229C" w:rsidRDefault="00214779" w:rsidP="009047C9">
            <w:pPr>
              <w:spacing w:line="360" w:lineRule="auto"/>
              <w:jc w:val="center"/>
              <w:rPr>
                <w:sz w:val="16"/>
                <w:szCs w:val="16"/>
                <w:lang w:val="en-GB"/>
              </w:rPr>
            </w:pPr>
            <w:r w:rsidRPr="00DA229C">
              <w:rPr>
                <w:sz w:val="16"/>
                <w:szCs w:val="16"/>
                <w:lang w:val="en-GB"/>
              </w:rPr>
              <w:t>268816</w:t>
            </w:r>
          </w:p>
        </w:tc>
        <w:tc>
          <w:tcPr>
            <w:tcW w:w="1081" w:type="dxa"/>
            <w:tcBorders>
              <w:top w:val="single" w:sz="6" w:space="0" w:color="C1C1C1"/>
              <w:left w:val="single" w:sz="6" w:space="0" w:color="C1C1C1"/>
              <w:bottom w:val="single" w:sz="6" w:space="0" w:color="C1C1C1"/>
              <w:right w:val="single" w:sz="6" w:space="0" w:color="C1C1C1"/>
            </w:tcBorders>
            <w:shd w:val="clear" w:color="auto" w:fill="F1F2F2"/>
          </w:tcPr>
          <w:p w:rsidR="00214779" w:rsidRPr="00DA229C" w:rsidRDefault="00214779" w:rsidP="009047C9">
            <w:pPr>
              <w:spacing w:line="360" w:lineRule="auto"/>
              <w:jc w:val="center"/>
              <w:rPr>
                <w:sz w:val="16"/>
                <w:szCs w:val="16"/>
                <w:lang w:val="en-GB"/>
              </w:rPr>
            </w:pPr>
            <w:r w:rsidRPr="00DA229C">
              <w:rPr>
                <w:sz w:val="16"/>
                <w:szCs w:val="16"/>
                <w:lang w:val="en-GB"/>
              </w:rPr>
              <w:t>Advanced</w:t>
            </w:r>
          </w:p>
        </w:tc>
      </w:tr>
      <w:tr w:rsidR="00214779" w:rsidRPr="00DA229C" w:rsidTr="009047C9">
        <w:trPr>
          <w:trHeight w:val="400"/>
          <w:jc w:val="center"/>
        </w:trPr>
        <w:tc>
          <w:tcPr>
            <w:tcW w:w="876"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tcPr>
          <w:p w:rsidR="00214779" w:rsidRPr="00DA229C" w:rsidRDefault="00214779" w:rsidP="009047C9">
            <w:pPr>
              <w:spacing w:line="360" w:lineRule="auto"/>
              <w:jc w:val="center"/>
              <w:rPr>
                <w:sz w:val="16"/>
                <w:szCs w:val="16"/>
                <w:lang w:val="en-GB"/>
              </w:rPr>
            </w:pPr>
            <w:r w:rsidRPr="00DA229C">
              <w:rPr>
                <w:sz w:val="16"/>
                <w:szCs w:val="16"/>
                <w:lang w:val="en-GB"/>
              </w:rPr>
              <w:t>7</w:t>
            </w:r>
          </w:p>
        </w:tc>
        <w:tc>
          <w:tcPr>
            <w:tcW w:w="4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tcPr>
          <w:p w:rsidR="00214779" w:rsidRPr="00DA229C" w:rsidRDefault="00214779" w:rsidP="009047C9">
            <w:pPr>
              <w:spacing w:line="360" w:lineRule="auto"/>
              <w:jc w:val="left"/>
              <w:rPr>
                <w:sz w:val="16"/>
                <w:szCs w:val="16"/>
                <w:lang w:val="en-GB"/>
              </w:rPr>
            </w:pPr>
            <w:r w:rsidRPr="00DA229C">
              <w:rPr>
                <w:rFonts w:ascii="Helvetica" w:hAnsi="Helvetica" w:cs="Helvetica"/>
                <w:color w:val="2D2D2D"/>
                <w:sz w:val="16"/>
                <w:szCs w:val="16"/>
                <w:lang w:val="en-GB"/>
              </w:rPr>
              <w:t>motor activity.mp. or exp Motor Activity/</w:t>
            </w:r>
          </w:p>
        </w:tc>
        <w:tc>
          <w:tcPr>
            <w:tcW w:w="1134" w:type="dxa"/>
            <w:tcBorders>
              <w:top w:val="single" w:sz="6" w:space="0" w:color="C1C1C1"/>
              <w:left w:val="single" w:sz="6" w:space="0" w:color="C1C1C1"/>
              <w:bottom w:val="single" w:sz="6" w:space="0" w:color="C1C1C1"/>
              <w:right w:val="single" w:sz="6" w:space="0" w:color="C1C1C1"/>
            </w:tcBorders>
          </w:tcPr>
          <w:p w:rsidR="00214779" w:rsidRPr="00DA229C" w:rsidRDefault="00214779" w:rsidP="009047C9">
            <w:pPr>
              <w:spacing w:line="360" w:lineRule="auto"/>
              <w:jc w:val="center"/>
              <w:rPr>
                <w:sz w:val="16"/>
                <w:szCs w:val="16"/>
                <w:lang w:val="en-GB"/>
              </w:rPr>
            </w:pPr>
            <w:r w:rsidRPr="00DA229C">
              <w:rPr>
                <w:rFonts w:ascii="Helvetica" w:hAnsi="Helvetica" w:cs="Helvetica"/>
                <w:color w:val="2D2D2D"/>
                <w:sz w:val="16"/>
                <w:szCs w:val="16"/>
                <w:lang w:val="en-GB"/>
              </w:rPr>
              <w:t>237267</w:t>
            </w:r>
          </w:p>
        </w:tc>
        <w:tc>
          <w:tcPr>
            <w:tcW w:w="1081" w:type="dxa"/>
            <w:tcBorders>
              <w:top w:val="single" w:sz="6" w:space="0" w:color="C1C1C1"/>
              <w:left w:val="single" w:sz="6" w:space="0" w:color="C1C1C1"/>
              <w:bottom w:val="single" w:sz="6" w:space="0" w:color="C1C1C1"/>
              <w:right w:val="single" w:sz="6" w:space="0" w:color="C1C1C1"/>
            </w:tcBorders>
          </w:tcPr>
          <w:p w:rsidR="00214779" w:rsidRPr="00DA229C" w:rsidRDefault="00214779" w:rsidP="009047C9">
            <w:pPr>
              <w:spacing w:line="360" w:lineRule="auto"/>
              <w:jc w:val="center"/>
              <w:rPr>
                <w:sz w:val="16"/>
                <w:szCs w:val="16"/>
                <w:lang w:val="en-GB"/>
              </w:rPr>
            </w:pPr>
            <w:r w:rsidRPr="00DA229C">
              <w:rPr>
                <w:sz w:val="16"/>
                <w:szCs w:val="16"/>
                <w:lang w:val="en-GB"/>
              </w:rPr>
              <w:t>Advanced</w:t>
            </w:r>
          </w:p>
        </w:tc>
      </w:tr>
      <w:tr w:rsidR="00214779" w:rsidRPr="00DA229C" w:rsidTr="009047C9">
        <w:trPr>
          <w:trHeight w:val="427"/>
          <w:jc w:val="center"/>
        </w:trPr>
        <w:tc>
          <w:tcPr>
            <w:tcW w:w="876" w:type="dxa"/>
            <w:tcBorders>
              <w:top w:val="single" w:sz="6" w:space="0" w:color="C1C1C1"/>
              <w:left w:val="single" w:sz="6" w:space="0" w:color="C1C1C1"/>
              <w:bottom w:val="single" w:sz="6" w:space="0" w:color="C1C1C1"/>
              <w:right w:val="single" w:sz="6" w:space="0" w:color="C1C1C1"/>
            </w:tcBorders>
            <w:shd w:val="clear" w:color="auto" w:fill="F1F2F2"/>
            <w:tcMar>
              <w:top w:w="75" w:type="dxa"/>
              <w:left w:w="75" w:type="dxa"/>
              <w:bottom w:w="75" w:type="dxa"/>
              <w:right w:w="75" w:type="dxa"/>
            </w:tcMar>
          </w:tcPr>
          <w:p w:rsidR="00214779" w:rsidRPr="00DA229C" w:rsidRDefault="00214779" w:rsidP="009047C9">
            <w:pPr>
              <w:spacing w:line="360" w:lineRule="auto"/>
              <w:jc w:val="center"/>
              <w:rPr>
                <w:sz w:val="16"/>
                <w:szCs w:val="16"/>
                <w:lang w:val="en-GB"/>
              </w:rPr>
            </w:pPr>
            <w:r w:rsidRPr="00DA229C">
              <w:rPr>
                <w:sz w:val="16"/>
                <w:szCs w:val="16"/>
                <w:lang w:val="en-GB"/>
              </w:rPr>
              <w:t>8</w:t>
            </w:r>
          </w:p>
        </w:tc>
        <w:tc>
          <w:tcPr>
            <w:tcW w:w="4505" w:type="dxa"/>
            <w:tcBorders>
              <w:top w:val="single" w:sz="6" w:space="0" w:color="C1C1C1"/>
              <w:left w:val="single" w:sz="6" w:space="0" w:color="C1C1C1"/>
              <w:bottom w:val="single" w:sz="6" w:space="0" w:color="C1C1C1"/>
              <w:right w:val="single" w:sz="6" w:space="0" w:color="C1C1C1"/>
            </w:tcBorders>
            <w:shd w:val="clear" w:color="auto" w:fill="F1F2F2"/>
            <w:tcMar>
              <w:top w:w="75" w:type="dxa"/>
              <w:left w:w="75" w:type="dxa"/>
              <w:bottom w:w="75" w:type="dxa"/>
              <w:right w:w="75" w:type="dxa"/>
            </w:tcMar>
          </w:tcPr>
          <w:p w:rsidR="00214779" w:rsidRPr="00DA229C" w:rsidRDefault="00214779" w:rsidP="009047C9">
            <w:pPr>
              <w:spacing w:line="360" w:lineRule="auto"/>
              <w:jc w:val="left"/>
              <w:rPr>
                <w:sz w:val="16"/>
                <w:szCs w:val="16"/>
                <w:lang w:val="en-GB"/>
              </w:rPr>
            </w:pPr>
            <w:r w:rsidRPr="00DA229C">
              <w:rPr>
                <w:sz w:val="16"/>
                <w:szCs w:val="16"/>
                <w:lang w:val="en-GB"/>
              </w:rPr>
              <w:t>5 or 6 or 7</w:t>
            </w:r>
          </w:p>
        </w:tc>
        <w:tc>
          <w:tcPr>
            <w:tcW w:w="1134" w:type="dxa"/>
            <w:tcBorders>
              <w:top w:val="single" w:sz="6" w:space="0" w:color="C1C1C1"/>
              <w:left w:val="single" w:sz="6" w:space="0" w:color="C1C1C1"/>
              <w:bottom w:val="single" w:sz="6" w:space="0" w:color="C1C1C1"/>
              <w:right w:val="single" w:sz="6" w:space="0" w:color="C1C1C1"/>
            </w:tcBorders>
            <w:shd w:val="clear" w:color="auto" w:fill="F1F2F2"/>
          </w:tcPr>
          <w:p w:rsidR="00214779" w:rsidRPr="00DA229C" w:rsidRDefault="00214779" w:rsidP="009047C9">
            <w:pPr>
              <w:spacing w:line="360" w:lineRule="auto"/>
              <w:jc w:val="center"/>
              <w:rPr>
                <w:sz w:val="16"/>
                <w:szCs w:val="16"/>
                <w:lang w:val="en-GB"/>
              </w:rPr>
            </w:pPr>
            <w:r w:rsidRPr="00DA229C">
              <w:rPr>
                <w:sz w:val="16"/>
                <w:szCs w:val="16"/>
                <w:lang w:val="en-GB"/>
              </w:rPr>
              <w:t>430484</w:t>
            </w:r>
          </w:p>
        </w:tc>
        <w:tc>
          <w:tcPr>
            <w:tcW w:w="1081" w:type="dxa"/>
            <w:tcBorders>
              <w:top w:val="single" w:sz="6" w:space="0" w:color="C1C1C1"/>
              <w:left w:val="single" w:sz="6" w:space="0" w:color="C1C1C1"/>
              <w:bottom w:val="single" w:sz="6" w:space="0" w:color="C1C1C1"/>
              <w:right w:val="single" w:sz="6" w:space="0" w:color="C1C1C1"/>
            </w:tcBorders>
            <w:shd w:val="clear" w:color="auto" w:fill="F1F2F2"/>
          </w:tcPr>
          <w:p w:rsidR="00214779" w:rsidRPr="00DA229C" w:rsidRDefault="00214779" w:rsidP="009047C9">
            <w:pPr>
              <w:spacing w:line="360" w:lineRule="auto"/>
              <w:jc w:val="center"/>
              <w:rPr>
                <w:sz w:val="16"/>
                <w:szCs w:val="16"/>
                <w:lang w:val="en-GB"/>
              </w:rPr>
            </w:pPr>
            <w:r w:rsidRPr="00DA229C">
              <w:rPr>
                <w:sz w:val="16"/>
                <w:szCs w:val="16"/>
                <w:lang w:val="en-GB"/>
              </w:rPr>
              <w:t>Advanced</w:t>
            </w:r>
          </w:p>
        </w:tc>
      </w:tr>
      <w:tr w:rsidR="00214779" w:rsidRPr="00DA229C" w:rsidTr="009047C9">
        <w:trPr>
          <w:trHeight w:val="400"/>
          <w:jc w:val="center"/>
        </w:trPr>
        <w:tc>
          <w:tcPr>
            <w:tcW w:w="876"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tcPr>
          <w:p w:rsidR="00214779" w:rsidRPr="00DA229C" w:rsidRDefault="00214779" w:rsidP="009047C9">
            <w:pPr>
              <w:spacing w:line="360" w:lineRule="auto"/>
              <w:jc w:val="center"/>
              <w:rPr>
                <w:sz w:val="16"/>
                <w:szCs w:val="16"/>
                <w:lang w:val="en-GB"/>
              </w:rPr>
            </w:pPr>
            <w:r w:rsidRPr="00DA229C">
              <w:rPr>
                <w:sz w:val="16"/>
                <w:szCs w:val="16"/>
                <w:lang w:val="en-GB"/>
              </w:rPr>
              <w:t>9</w:t>
            </w:r>
          </w:p>
        </w:tc>
        <w:tc>
          <w:tcPr>
            <w:tcW w:w="4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tcPr>
          <w:p w:rsidR="00214779" w:rsidRPr="00DA229C" w:rsidRDefault="00214779" w:rsidP="009047C9">
            <w:pPr>
              <w:spacing w:line="360" w:lineRule="auto"/>
              <w:jc w:val="left"/>
              <w:rPr>
                <w:sz w:val="16"/>
                <w:szCs w:val="16"/>
                <w:lang w:val="en-GB"/>
              </w:rPr>
            </w:pPr>
            <w:r w:rsidRPr="00DA229C">
              <w:rPr>
                <w:noProof/>
                <w:sz w:val="16"/>
                <w:szCs w:val="16"/>
                <w:lang w:val="en-GB"/>
              </w:rPr>
              <w:t>exp</w:t>
            </w:r>
            <w:r w:rsidRPr="00DA229C">
              <w:rPr>
                <w:sz w:val="16"/>
                <w:szCs w:val="16"/>
                <w:lang w:val="en-GB"/>
              </w:rPr>
              <w:t xml:space="preserve"> Stroke Risk Factors/ or </w:t>
            </w:r>
            <w:r w:rsidRPr="00DA229C">
              <w:rPr>
                <w:noProof/>
                <w:sz w:val="16"/>
                <w:szCs w:val="16"/>
                <w:lang w:val="en-GB"/>
              </w:rPr>
              <w:t>exp</w:t>
            </w:r>
            <w:r w:rsidRPr="00DA229C">
              <w:rPr>
                <w:sz w:val="16"/>
                <w:szCs w:val="16"/>
                <w:lang w:val="en-GB"/>
              </w:rPr>
              <w:t xml:space="preserve"> Vascular Diseases Risk Factor/</w:t>
            </w:r>
          </w:p>
        </w:tc>
        <w:tc>
          <w:tcPr>
            <w:tcW w:w="1134" w:type="dxa"/>
            <w:tcBorders>
              <w:top w:val="single" w:sz="6" w:space="0" w:color="C1C1C1"/>
              <w:left w:val="single" w:sz="6" w:space="0" w:color="C1C1C1"/>
              <w:bottom w:val="single" w:sz="6" w:space="0" w:color="C1C1C1"/>
              <w:right w:val="single" w:sz="6" w:space="0" w:color="C1C1C1"/>
            </w:tcBorders>
          </w:tcPr>
          <w:p w:rsidR="00214779" w:rsidRPr="00DA229C" w:rsidRDefault="00214779" w:rsidP="009047C9">
            <w:pPr>
              <w:spacing w:line="360" w:lineRule="auto"/>
              <w:jc w:val="center"/>
              <w:rPr>
                <w:sz w:val="16"/>
                <w:szCs w:val="16"/>
                <w:lang w:val="en-GB"/>
              </w:rPr>
            </w:pPr>
            <w:r w:rsidRPr="00DA229C">
              <w:rPr>
                <w:rFonts w:ascii="Helvetica" w:hAnsi="Helvetica" w:cs="Helvetica"/>
                <w:color w:val="2D2D2D"/>
                <w:sz w:val="16"/>
                <w:szCs w:val="16"/>
                <w:lang w:val="en-GB"/>
              </w:rPr>
              <w:t>284824</w:t>
            </w:r>
          </w:p>
        </w:tc>
        <w:tc>
          <w:tcPr>
            <w:tcW w:w="1081" w:type="dxa"/>
            <w:tcBorders>
              <w:top w:val="single" w:sz="6" w:space="0" w:color="C1C1C1"/>
              <w:left w:val="single" w:sz="6" w:space="0" w:color="C1C1C1"/>
              <w:bottom w:val="single" w:sz="6" w:space="0" w:color="C1C1C1"/>
              <w:right w:val="single" w:sz="6" w:space="0" w:color="C1C1C1"/>
            </w:tcBorders>
          </w:tcPr>
          <w:p w:rsidR="00214779" w:rsidRPr="00DA229C" w:rsidRDefault="00214779" w:rsidP="009047C9">
            <w:pPr>
              <w:spacing w:line="360" w:lineRule="auto"/>
              <w:jc w:val="center"/>
              <w:rPr>
                <w:sz w:val="16"/>
                <w:szCs w:val="16"/>
                <w:lang w:val="en-GB"/>
              </w:rPr>
            </w:pPr>
            <w:r w:rsidRPr="00DA229C">
              <w:rPr>
                <w:sz w:val="16"/>
                <w:szCs w:val="16"/>
                <w:lang w:val="en-GB"/>
              </w:rPr>
              <w:t>Advanced</w:t>
            </w:r>
          </w:p>
        </w:tc>
      </w:tr>
      <w:tr w:rsidR="00214779" w:rsidRPr="00DA229C" w:rsidTr="009047C9">
        <w:trPr>
          <w:trHeight w:val="400"/>
          <w:jc w:val="center"/>
        </w:trPr>
        <w:tc>
          <w:tcPr>
            <w:tcW w:w="876" w:type="dxa"/>
            <w:tcBorders>
              <w:top w:val="single" w:sz="6" w:space="0" w:color="C1C1C1"/>
              <w:left w:val="single" w:sz="6" w:space="0" w:color="C1C1C1"/>
              <w:bottom w:val="single" w:sz="6" w:space="0" w:color="C1C1C1"/>
              <w:right w:val="single" w:sz="6" w:space="0" w:color="C1C1C1"/>
            </w:tcBorders>
            <w:shd w:val="clear" w:color="auto" w:fill="F1F2F2"/>
            <w:tcMar>
              <w:top w:w="75" w:type="dxa"/>
              <w:left w:w="75" w:type="dxa"/>
              <w:bottom w:w="75" w:type="dxa"/>
              <w:right w:w="75" w:type="dxa"/>
            </w:tcMar>
          </w:tcPr>
          <w:p w:rsidR="00214779" w:rsidRPr="00DA229C" w:rsidRDefault="00214779" w:rsidP="009047C9">
            <w:pPr>
              <w:spacing w:line="360" w:lineRule="auto"/>
              <w:jc w:val="center"/>
              <w:rPr>
                <w:sz w:val="16"/>
                <w:szCs w:val="16"/>
                <w:lang w:val="en-GB"/>
              </w:rPr>
            </w:pPr>
            <w:r w:rsidRPr="00DA229C">
              <w:rPr>
                <w:sz w:val="16"/>
                <w:szCs w:val="16"/>
                <w:lang w:val="en-GB"/>
              </w:rPr>
              <w:t>10</w:t>
            </w:r>
          </w:p>
        </w:tc>
        <w:tc>
          <w:tcPr>
            <w:tcW w:w="4505" w:type="dxa"/>
            <w:tcBorders>
              <w:top w:val="single" w:sz="6" w:space="0" w:color="C1C1C1"/>
              <w:left w:val="single" w:sz="6" w:space="0" w:color="C1C1C1"/>
              <w:bottom w:val="single" w:sz="6" w:space="0" w:color="C1C1C1"/>
              <w:right w:val="single" w:sz="6" w:space="0" w:color="C1C1C1"/>
            </w:tcBorders>
            <w:shd w:val="clear" w:color="auto" w:fill="F1F2F2"/>
            <w:tcMar>
              <w:top w:w="75" w:type="dxa"/>
              <w:left w:w="75" w:type="dxa"/>
              <w:bottom w:w="75" w:type="dxa"/>
              <w:right w:w="75" w:type="dxa"/>
            </w:tcMar>
          </w:tcPr>
          <w:p w:rsidR="00214779" w:rsidRPr="00DA229C" w:rsidRDefault="00214779" w:rsidP="009047C9">
            <w:pPr>
              <w:spacing w:line="360" w:lineRule="auto"/>
              <w:jc w:val="left"/>
              <w:rPr>
                <w:sz w:val="16"/>
                <w:szCs w:val="16"/>
                <w:lang w:val="en-GB"/>
              </w:rPr>
            </w:pPr>
            <w:r w:rsidRPr="00DA229C">
              <w:rPr>
                <w:rFonts w:ascii="Helvetica" w:hAnsi="Helvetica" w:cs="Helvetica"/>
                <w:color w:val="2D2D2D"/>
                <w:sz w:val="16"/>
                <w:szCs w:val="16"/>
                <w:lang w:val="en-GB"/>
              </w:rPr>
              <w:t>Treatment Outcome/ or exp Fatal Outcome/ or exp "Outcome Assessment (Health Care)"/ or exp "Outcome and Process Assessment (Health Care)"/ or exp Pregnancy Outcome/</w:t>
            </w:r>
          </w:p>
        </w:tc>
        <w:tc>
          <w:tcPr>
            <w:tcW w:w="1134" w:type="dxa"/>
            <w:tcBorders>
              <w:top w:val="single" w:sz="6" w:space="0" w:color="C1C1C1"/>
              <w:left w:val="single" w:sz="6" w:space="0" w:color="C1C1C1"/>
              <w:bottom w:val="single" w:sz="6" w:space="0" w:color="C1C1C1"/>
              <w:right w:val="single" w:sz="6" w:space="0" w:color="C1C1C1"/>
            </w:tcBorders>
            <w:shd w:val="clear" w:color="auto" w:fill="F1F2F2"/>
          </w:tcPr>
          <w:p w:rsidR="00214779" w:rsidRPr="00DA229C" w:rsidRDefault="00214779" w:rsidP="009047C9">
            <w:pPr>
              <w:spacing w:line="360" w:lineRule="auto"/>
              <w:jc w:val="center"/>
              <w:rPr>
                <w:sz w:val="16"/>
                <w:szCs w:val="16"/>
                <w:lang w:val="en-GB"/>
              </w:rPr>
            </w:pPr>
            <w:r w:rsidRPr="00DA229C">
              <w:rPr>
                <w:rFonts w:ascii="Helvetica" w:hAnsi="Helvetica" w:cs="Helvetica"/>
                <w:color w:val="2D2D2D"/>
                <w:sz w:val="16"/>
                <w:szCs w:val="16"/>
                <w:lang w:val="en-GB"/>
              </w:rPr>
              <w:t>949898</w:t>
            </w:r>
          </w:p>
        </w:tc>
        <w:tc>
          <w:tcPr>
            <w:tcW w:w="1081" w:type="dxa"/>
            <w:tcBorders>
              <w:top w:val="single" w:sz="6" w:space="0" w:color="C1C1C1"/>
              <w:left w:val="single" w:sz="6" w:space="0" w:color="C1C1C1"/>
              <w:bottom w:val="single" w:sz="6" w:space="0" w:color="C1C1C1"/>
              <w:right w:val="single" w:sz="6" w:space="0" w:color="C1C1C1"/>
            </w:tcBorders>
            <w:shd w:val="clear" w:color="auto" w:fill="F1F2F2"/>
          </w:tcPr>
          <w:p w:rsidR="00214779" w:rsidRPr="00DA229C" w:rsidRDefault="00214779" w:rsidP="009047C9">
            <w:pPr>
              <w:spacing w:line="360" w:lineRule="auto"/>
              <w:jc w:val="center"/>
              <w:rPr>
                <w:sz w:val="16"/>
                <w:szCs w:val="16"/>
                <w:lang w:val="en-GB"/>
              </w:rPr>
            </w:pPr>
            <w:r w:rsidRPr="00DA229C">
              <w:rPr>
                <w:sz w:val="16"/>
                <w:szCs w:val="16"/>
                <w:lang w:val="en-GB"/>
              </w:rPr>
              <w:t>Advanced</w:t>
            </w:r>
          </w:p>
        </w:tc>
      </w:tr>
      <w:tr w:rsidR="00214779" w:rsidRPr="00DA229C" w:rsidTr="009047C9">
        <w:trPr>
          <w:trHeight w:val="400"/>
          <w:jc w:val="center"/>
        </w:trPr>
        <w:tc>
          <w:tcPr>
            <w:tcW w:w="876"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tcPr>
          <w:p w:rsidR="00214779" w:rsidRPr="00DA229C" w:rsidRDefault="00214779" w:rsidP="009047C9">
            <w:pPr>
              <w:spacing w:line="360" w:lineRule="auto"/>
              <w:jc w:val="center"/>
              <w:rPr>
                <w:sz w:val="16"/>
                <w:szCs w:val="16"/>
                <w:lang w:val="en-GB"/>
              </w:rPr>
            </w:pPr>
            <w:r w:rsidRPr="00DA229C">
              <w:rPr>
                <w:sz w:val="16"/>
                <w:szCs w:val="16"/>
                <w:lang w:val="en-GB"/>
              </w:rPr>
              <w:t>11</w:t>
            </w:r>
          </w:p>
        </w:tc>
        <w:tc>
          <w:tcPr>
            <w:tcW w:w="4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tcPr>
          <w:p w:rsidR="00214779" w:rsidRPr="00DA229C" w:rsidRDefault="00214779" w:rsidP="009047C9">
            <w:pPr>
              <w:spacing w:line="360" w:lineRule="auto"/>
              <w:jc w:val="left"/>
              <w:rPr>
                <w:sz w:val="16"/>
                <w:szCs w:val="16"/>
                <w:lang w:val="en-GB"/>
              </w:rPr>
            </w:pPr>
            <w:r w:rsidRPr="00DA229C">
              <w:rPr>
                <w:rFonts w:ascii="Helvetica" w:hAnsi="Helvetica" w:cs="Helvetica"/>
                <w:color w:val="2D2D2D"/>
                <w:sz w:val="16"/>
                <w:szCs w:val="16"/>
                <w:lang w:val="en-GB"/>
              </w:rPr>
              <w:t xml:space="preserve">blood pressure.mp. or </w:t>
            </w:r>
            <w:r w:rsidRPr="00DA229C">
              <w:rPr>
                <w:rFonts w:ascii="Helvetica" w:hAnsi="Helvetica" w:cs="Helvetica"/>
                <w:noProof/>
                <w:color w:val="2D2D2D"/>
                <w:sz w:val="16"/>
                <w:szCs w:val="16"/>
                <w:lang w:val="en-GB"/>
              </w:rPr>
              <w:t>exp</w:t>
            </w:r>
            <w:r w:rsidRPr="00DA229C">
              <w:rPr>
                <w:rFonts w:ascii="Helvetica" w:hAnsi="Helvetica" w:cs="Helvetica"/>
                <w:color w:val="2D2D2D"/>
                <w:sz w:val="16"/>
                <w:szCs w:val="16"/>
                <w:lang w:val="en-GB"/>
              </w:rPr>
              <w:t xml:space="preserve"> Blood Pressure/ or </w:t>
            </w:r>
            <w:r w:rsidRPr="00DA229C">
              <w:rPr>
                <w:rFonts w:ascii="Helvetica" w:hAnsi="Helvetica" w:cs="Helvetica"/>
                <w:noProof/>
                <w:color w:val="2D2D2D"/>
                <w:sz w:val="16"/>
                <w:szCs w:val="16"/>
                <w:lang w:val="en-GB"/>
              </w:rPr>
              <w:t>exp</w:t>
            </w:r>
            <w:r w:rsidRPr="00DA229C">
              <w:rPr>
                <w:rFonts w:ascii="Helvetica" w:hAnsi="Helvetica" w:cs="Helvetica"/>
                <w:color w:val="2D2D2D"/>
                <w:sz w:val="16"/>
                <w:szCs w:val="16"/>
                <w:lang w:val="en-GB"/>
              </w:rPr>
              <w:t xml:space="preserve"> "Weights and Measures"/</w:t>
            </w:r>
            <w:r w:rsidRPr="00DA229C">
              <w:rPr>
                <w:rFonts w:ascii="Helvetica" w:hAnsi="Helvetica" w:cs="Helvetica"/>
                <w:noProof/>
                <w:color w:val="2D2D2D"/>
                <w:sz w:val="16"/>
                <w:szCs w:val="16"/>
                <w:lang w:val="en-GB"/>
              </w:rPr>
              <w:t>exp</w:t>
            </w:r>
            <w:r w:rsidRPr="00DA229C">
              <w:rPr>
                <w:rFonts w:ascii="Helvetica" w:hAnsi="Helvetica" w:cs="Helvetica"/>
                <w:color w:val="2D2D2D"/>
                <w:sz w:val="16"/>
                <w:szCs w:val="16"/>
                <w:lang w:val="en-GB"/>
              </w:rPr>
              <w:t xml:space="preserve"> Body Mass Index/ or </w:t>
            </w:r>
            <w:r w:rsidRPr="00DA229C">
              <w:rPr>
                <w:rFonts w:ascii="Helvetica" w:hAnsi="Helvetica" w:cs="Helvetica"/>
                <w:noProof/>
                <w:color w:val="2D2D2D"/>
                <w:sz w:val="16"/>
                <w:szCs w:val="16"/>
                <w:lang w:val="en-GB"/>
              </w:rPr>
              <w:t>exp</w:t>
            </w:r>
            <w:r w:rsidRPr="00DA229C">
              <w:rPr>
                <w:rFonts w:ascii="Helvetica" w:hAnsi="Helvetica" w:cs="Helvetica"/>
                <w:color w:val="2D2D2D"/>
                <w:sz w:val="16"/>
                <w:szCs w:val="16"/>
                <w:lang w:val="en-GB"/>
              </w:rPr>
              <w:t xml:space="preserve"> Obesity/ or </w:t>
            </w:r>
            <w:r w:rsidRPr="00DA229C">
              <w:rPr>
                <w:rFonts w:ascii="Helvetica" w:hAnsi="Helvetica" w:cs="Helvetica"/>
                <w:noProof/>
                <w:color w:val="2D2D2D"/>
                <w:sz w:val="16"/>
                <w:szCs w:val="16"/>
                <w:lang w:val="en-GB"/>
              </w:rPr>
              <w:t>exp</w:t>
            </w:r>
            <w:r w:rsidRPr="00DA229C">
              <w:rPr>
                <w:rFonts w:ascii="Helvetica" w:hAnsi="Helvetica" w:cs="Helvetica"/>
                <w:color w:val="2D2D2D"/>
                <w:sz w:val="16"/>
                <w:szCs w:val="16"/>
                <w:lang w:val="en-GB"/>
              </w:rPr>
              <w:t xml:space="preserve"> Body Weight/ or blood glucose.mp. or </w:t>
            </w:r>
            <w:r w:rsidRPr="00DA229C">
              <w:rPr>
                <w:rFonts w:ascii="Helvetica" w:hAnsi="Helvetica" w:cs="Helvetica"/>
                <w:noProof/>
                <w:color w:val="2D2D2D"/>
                <w:sz w:val="16"/>
                <w:szCs w:val="16"/>
                <w:lang w:val="en-GB"/>
              </w:rPr>
              <w:t>exp</w:t>
            </w:r>
            <w:r w:rsidRPr="00DA229C">
              <w:rPr>
                <w:rFonts w:ascii="Helvetica" w:hAnsi="Helvetica" w:cs="Helvetica"/>
                <w:color w:val="2D2D2D"/>
                <w:sz w:val="16"/>
                <w:szCs w:val="16"/>
                <w:lang w:val="en-GB"/>
              </w:rPr>
              <w:t xml:space="preserve"> Blood Glucose/ or </w:t>
            </w:r>
            <w:r w:rsidRPr="00DA229C">
              <w:rPr>
                <w:rFonts w:ascii="Helvetica" w:hAnsi="Helvetica" w:cs="Helvetica"/>
                <w:noProof/>
                <w:color w:val="2D2D2D"/>
                <w:sz w:val="16"/>
                <w:szCs w:val="16"/>
                <w:lang w:val="en-GB"/>
              </w:rPr>
              <w:t>exp</w:t>
            </w:r>
            <w:r w:rsidRPr="00DA229C">
              <w:rPr>
                <w:rFonts w:ascii="Helvetica" w:hAnsi="Helvetica" w:cs="Helvetica"/>
                <w:color w:val="2D2D2D"/>
                <w:sz w:val="16"/>
                <w:szCs w:val="16"/>
                <w:lang w:val="en-GB"/>
              </w:rPr>
              <w:t xml:space="preserve"> Lipoproteins, HDL/ or </w:t>
            </w:r>
            <w:r w:rsidRPr="00DA229C">
              <w:rPr>
                <w:rFonts w:ascii="Helvetica" w:hAnsi="Helvetica" w:cs="Helvetica"/>
                <w:noProof/>
                <w:color w:val="2D2D2D"/>
                <w:sz w:val="16"/>
                <w:szCs w:val="16"/>
                <w:lang w:val="en-GB"/>
              </w:rPr>
              <w:t>exp</w:t>
            </w:r>
            <w:r w:rsidRPr="00DA229C">
              <w:rPr>
                <w:rFonts w:ascii="Helvetica" w:hAnsi="Helvetica" w:cs="Helvetica"/>
                <w:color w:val="2D2D2D"/>
                <w:sz w:val="16"/>
                <w:szCs w:val="16"/>
                <w:lang w:val="en-GB"/>
              </w:rPr>
              <w:t xml:space="preserve"> Cholesterol, HDL/ or </w:t>
            </w:r>
            <w:r w:rsidRPr="00DA229C">
              <w:rPr>
                <w:rFonts w:ascii="Helvetica" w:hAnsi="Helvetica" w:cs="Helvetica"/>
                <w:noProof/>
                <w:color w:val="2D2D2D"/>
                <w:sz w:val="16"/>
                <w:szCs w:val="16"/>
                <w:lang w:val="en-GB"/>
              </w:rPr>
              <w:t>exp</w:t>
            </w:r>
            <w:r w:rsidRPr="00DA229C">
              <w:rPr>
                <w:rFonts w:ascii="Helvetica" w:hAnsi="Helvetica" w:cs="Helvetica"/>
                <w:color w:val="2D2D2D"/>
                <w:sz w:val="16"/>
                <w:szCs w:val="16"/>
                <w:lang w:val="en-GB"/>
              </w:rPr>
              <w:t xml:space="preserve"> Cholesterol, LDL/ or </w:t>
            </w:r>
            <w:r w:rsidRPr="00DA229C">
              <w:rPr>
                <w:rFonts w:ascii="Helvetica" w:hAnsi="Helvetica" w:cs="Helvetica"/>
                <w:noProof/>
                <w:color w:val="2D2D2D"/>
                <w:sz w:val="16"/>
                <w:szCs w:val="16"/>
                <w:lang w:val="en-GB"/>
              </w:rPr>
              <w:t>exp</w:t>
            </w:r>
            <w:r w:rsidRPr="00DA229C">
              <w:rPr>
                <w:rFonts w:ascii="Helvetica" w:hAnsi="Helvetica" w:cs="Helvetica"/>
                <w:color w:val="2D2D2D"/>
                <w:sz w:val="16"/>
                <w:szCs w:val="16"/>
                <w:lang w:val="en-GB"/>
              </w:rPr>
              <w:t xml:space="preserve"> Lipoproteins, LDL/</w:t>
            </w:r>
          </w:p>
        </w:tc>
        <w:tc>
          <w:tcPr>
            <w:tcW w:w="1134" w:type="dxa"/>
            <w:tcBorders>
              <w:top w:val="single" w:sz="6" w:space="0" w:color="C1C1C1"/>
              <w:left w:val="single" w:sz="6" w:space="0" w:color="C1C1C1"/>
              <w:bottom w:val="single" w:sz="6" w:space="0" w:color="C1C1C1"/>
              <w:right w:val="single" w:sz="6" w:space="0" w:color="C1C1C1"/>
            </w:tcBorders>
          </w:tcPr>
          <w:p w:rsidR="00214779" w:rsidRPr="00DA229C" w:rsidRDefault="00214779" w:rsidP="009047C9">
            <w:pPr>
              <w:spacing w:line="360" w:lineRule="auto"/>
              <w:jc w:val="center"/>
              <w:rPr>
                <w:sz w:val="16"/>
                <w:szCs w:val="16"/>
                <w:lang w:val="en-GB"/>
              </w:rPr>
            </w:pPr>
            <w:r w:rsidRPr="00DA229C">
              <w:rPr>
                <w:sz w:val="16"/>
                <w:szCs w:val="16"/>
                <w:lang w:val="en-GB"/>
              </w:rPr>
              <w:t>1184092</w:t>
            </w:r>
          </w:p>
        </w:tc>
        <w:tc>
          <w:tcPr>
            <w:tcW w:w="1081" w:type="dxa"/>
            <w:tcBorders>
              <w:top w:val="single" w:sz="6" w:space="0" w:color="C1C1C1"/>
              <w:left w:val="single" w:sz="6" w:space="0" w:color="C1C1C1"/>
              <w:bottom w:val="single" w:sz="6" w:space="0" w:color="C1C1C1"/>
              <w:right w:val="single" w:sz="6" w:space="0" w:color="C1C1C1"/>
            </w:tcBorders>
          </w:tcPr>
          <w:p w:rsidR="00214779" w:rsidRPr="00DA229C" w:rsidRDefault="00214779" w:rsidP="009047C9">
            <w:pPr>
              <w:spacing w:line="360" w:lineRule="auto"/>
              <w:jc w:val="center"/>
              <w:rPr>
                <w:sz w:val="16"/>
                <w:szCs w:val="16"/>
                <w:lang w:val="en-GB"/>
              </w:rPr>
            </w:pPr>
            <w:r w:rsidRPr="00DA229C">
              <w:rPr>
                <w:sz w:val="16"/>
                <w:szCs w:val="16"/>
                <w:lang w:val="en-GB"/>
              </w:rPr>
              <w:t>Advanced</w:t>
            </w:r>
          </w:p>
        </w:tc>
      </w:tr>
      <w:tr w:rsidR="00214779" w:rsidRPr="00DA229C" w:rsidTr="009047C9">
        <w:trPr>
          <w:trHeight w:val="400"/>
          <w:jc w:val="center"/>
        </w:trPr>
        <w:tc>
          <w:tcPr>
            <w:tcW w:w="876" w:type="dxa"/>
            <w:tcBorders>
              <w:top w:val="single" w:sz="6" w:space="0" w:color="C1C1C1"/>
              <w:left w:val="single" w:sz="6" w:space="0" w:color="C1C1C1"/>
              <w:bottom w:val="single" w:sz="6" w:space="0" w:color="C1C1C1"/>
              <w:right w:val="single" w:sz="6" w:space="0" w:color="C1C1C1"/>
            </w:tcBorders>
            <w:shd w:val="clear" w:color="auto" w:fill="F1F2F2"/>
            <w:tcMar>
              <w:top w:w="75" w:type="dxa"/>
              <w:left w:w="75" w:type="dxa"/>
              <w:bottom w:w="75" w:type="dxa"/>
              <w:right w:w="75" w:type="dxa"/>
            </w:tcMar>
          </w:tcPr>
          <w:p w:rsidR="00214779" w:rsidRPr="00DA229C" w:rsidRDefault="00214779" w:rsidP="009047C9">
            <w:pPr>
              <w:spacing w:line="360" w:lineRule="auto"/>
              <w:jc w:val="center"/>
              <w:rPr>
                <w:sz w:val="16"/>
                <w:szCs w:val="16"/>
                <w:lang w:val="en-GB"/>
              </w:rPr>
            </w:pPr>
            <w:r w:rsidRPr="00DA229C">
              <w:rPr>
                <w:sz w:val="16"/>
                <w:szCs w:val="16"/>
                <w:lang w:val="en-GB"/>
              </w:rPr>
              <w:t>12</w:t>
            </w:r>
          </w:p>
        </w:tc>
        <w:tc>
          <w:tcPr>
            <w:tcW w:w="4505" w:type="dxa"/>
            <w:tcBorders>
              <w:top w:val="single" w:sz="6" w:space="0" w:color="C1C1C1"/>
              <w:left w:val="single" w:sz="6" w:space="0" w:color="C1C1C1"/>
              <w:bottom w:val="single" w:sz="6" w:space="0" w:color="C1C1C1"/>
              <w:right w:val="single" w:sz="6" w:space="0" w:color="C1C1C1"/>
            </w:tcBorders>
            <w:shd w:val="clear" w:color="auto" w:fill="F1F2F2"/>
            <w:tcMar>
              <w:top w:w="75" w:type="dxa"/>
              <w:left w:w="75" w:type="dxa"/>
              <w:bottom w:w="75" w:type="dxa"/>
              <w:right w:w="75" w:type="dxa"/>
            </w:tcMar>
          </w:tcPr>
          <w:p w:rsidR="00214779" w:rsidRPr="00DA229C" w:rsidRDefault="00214779" w:rsidP="009047C9">
            <w:pPr>
              <w:spacing w:line="360" w:lineRule="auto"/>
              <w:jc w:val="left"/>
              <w:rPr>
                <w:sz w:val="16"/>
                <w:szCs w:val="16"/>
                <w:lang w:val="en-GB"/>
              </w:rPr>
            </w:pPr>
            <w:r w:rsidRPr="00DA229C">
              <w:rPr>
                <w:sz w:val="16"/>
                <w:szCs w:val="16"/>
                <w:lang w:val="en-GB"/>
              </w:rPr>
              <w:t>9 or 10 or 11</w:t>
            </w:r>
          </w:p>
        </w:tc>
        <w:tc>
          <w:tcPr>
            <w:tcW w:w="1134" w:type="dxa"/>
            <w:tcBorders>
              <w:top w:val="single" w:sz="6" w:space="0" w:color="C1C1C1"/>
              <w:left w:val="single" w:sz="6" w:space="0" w:color="C1C1C1"/>
              <w:bottom w:val="single" w:sz="6" w:space="0" w:color="C1C1C1"/>
              <w:right w:val="single" w:sz="6" w:space="0" w:color="C1C1C1"/>
            </w:tcBorders>
            <w:shd w:val="clear" w:color="auto" w:fill="F1F2F2"/>
          </w:tcPr>
          <w:p w:rsidR="00214779" w:rsidRPr="00DA229C" w:rsidRDefault="00214779" w:rsidP="009047C9">
            <w:pPr>
              <w:spacing w:line="360" w:lineRule="auto"/>
              <w:jc w:val="center"/>
              <w:rPr>
                <w:sz w:val="16"/>
                <w:szCs w:val="16"/>
                <w:lang w:val="en-GB"/>
              </w:rPr>
            </w:pPr>
            <w:r w:rsidRPr="00DA229C">
              <w:rPr>
                <w:sz w:val="16"/>
                <w:szCs w:val="16"/>
                <w:lang w:val="en-GB"/>
              </w:rPr>
              <w:t>3617751</w:t>
            </w:r>
          </w:p>
        </w:tc>
        <w:tc>
          <w:tcPr>
            <w:tcW w:w="1081" w:type="dxa"/>
            <w:tcBorders>
              <w:top w:val="single" w:sz="6" w:space="0" w:color="C1C1C1"/>
              <w:left w:val="single" w:sz="6" w:space="0" w:color="C1C1C1"/>
              <w:bottom w:val="single" w:sz="6" w:space="0" w:color="C1C1C1"/>
              <w:right w:val="single" w:sz="6" w:space="0" w:color="C1C1C1"/>
            </w:tcBorders>
            <w:shd w:val="clear" w:color="auto" w:fill="F1F2F2"/>
          </w:tcPr>
          <w:p w:rsidR="00214779" w:rsidRPr="00DA229C" w:rsidRDefault="00214779" w:rsidP="009047C9">
            <w:pPr>
              <w:spacing w:line="360" w:lineRule="auto"/>
              <w:jc w:val="center"/>
              <w:rPr>
                <w:sz w:val="16"/>
                <w:szCs w:val="16"/>
                <w:lang w:val="en-GB"/>
              </w:rPr>
            </w:pPr>
            <w:r w:rsidRPr="00DA229C">
              <w:rPr>
                <w:sz w:val="16"/>
                <w:szCs w:val="16"/>
                <w:lang w:val="en-GB"/>
              </w:rPr>
              <w:t>Advanced</w:t>
            </w:r>
          </w:p>
        </w:tc>
      </w:tr>
      <w:tr w:rsidR="00214779" w:rsidRPr="00DA229C" w:rsidTr="009047C9">
        <w:trPr>
          <w:trHeight w:val="400"/>
          <w:jc w:val="center"/>
        </w:trPr>
        <w:tc>
          <w:tcPr>
            <w:tcW w:w="876"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tcPr>
          <w:p w:rsidR="00214779" w:rsidRPr="00DA229C" w:rsidRDefault="00214779" w:rsidP="009047C9">
            <w:pPr>
              <w:spacing w:line="360" w:lineRule="auto"/>
              <w:jc w:val="center"/>
              <w:rPr>
                <w:sz w:val="16"/>
                <w:szCs w:val="16"/>
                <w:lang w:val="en-GB"/>
              </w:rPr>
            </w:pPr>
            <w:r w:rsidRPr="00DA229C">
              <w:rPr>
                <w:sz w:val="16"/>
                <w:szCs w:val="16"/>
                <w:lang w:val="en-GB"/>
              </w:rPr>
              <w:t xml:space="preserve">13 </w:t>
            </w:r>
          </w:p>
        </w:tc>
        <w:tc>
          <w:tcPr>
            <w:tcW w:w="4505"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tcPr>
          <w:p w:rsidR="00214779" w:rsidRPr="00DA229C" w:rsidRDefault="00214779" w:rsidP="009047C9">
            <w:pPr>
              <w:spacing w:line="360" w:lineRule="auto"/>
              <w:jc w:val="left"/>
              <w:rPr>
                <w:sz w:val="16"/>
                <w:szCs w:val="16"/>
                <w:lang w:val="en-GB"/>
              </w:rPr>
            </w:pPr>
            <w:r w:rsidRPr="00DA229C">
              <w:rPr>
                <w:sz w:val="16"/>
                <w:szCs w:val="16"/>
                <w:lang w:val="en-GB"/>
              </w:rPr>
              <w:t>4 and 8 and 11</w:t>
            </w:r>
          </w:p>
        </w:tc>
        <w:tc>
          <w:tcPr>
            <w:tcW w:w="1134" w:type="dxa"/>
            <w:tcBorders>
              <w:top w:val="single" w:sz="6" w:space="0" w:color="C1C1C1"/>
              <w:left w:val="single" w:sz="6" w:space="0" w:color="C1C1C1"/>
              <w:bottom w:val="single" w:sz="6" w:space="0" w:color="C1C1C1"/>
              <w:right w:val="single" w:sz="6" w:space="0" w:color="C1C1C1"/>
            </w:tcBorders>
          </w:tcPr>
          <w:p w:rsidR="00214779" w:rsidRPr="00DA229C" w:rsidRDefault="00214779" w:rsidP="009047C9">
            <w:pPr>
              <w:spacing w:line="360" w:lineRule="auto"/>
              <w:jc w:val="center"/>
              <w:rPr>
                <w:sz w:val="16"/>
                <w:szCs w:val="16"/>
                <w:lang w:val="en-GB"/>
              </w:rPr>
            </w:pPr>
            <w:r w:rsidRPr="00DA229C">
              <w:rPr>
                <w:sz w:val="16"/>
                <w:szCs w:val="16"/>
                <w:lang w:val="en-GB"/>
              </w:rPr>
              <w:t>10982</w:t>
            </w:r>
          </w:p>
        </w:tc>
        <w:tc>
          <w:tcPr>
            <w:tcW w:w="1081" w:type="dxa"/>
            <w:tcBorders>
              <w:top w:val="single" w:sz="6" w:space="0" w:color="C1C1C1"/>
              <w:left w:val="single" w:sz="6" w:space="0" w:color="C1C1C1"/>
              <w:bottom w:val="single" w:sz="6" w:space="0" w:color="C1C1C1"/>
              <w:right w:val="single" w:sz="6" w:space="0" w:color="C1C1C1"/>
            </w:tcBorders>
          </w:tcPr>
          <w:p w:rsidR="00214779" w:rsidRPr="00DA229C" w:rsidRDefault="00214779" w:rsidP="009047C9">
            <w:pPr>
              <w:spacing w:line="360" w:lineRule="auto"/>
              <w:jc w:val="center"/>
              <w:rPr>
                <w:sz w:val="16"/>
                <w:szCs w:val="16"/>
                <w:lang w:val="en-GB"/>
              </w:rPr>
            </w:pPr>
            <w:r w:rsidRPr="00DA229C">
              <w:rPr>
                <w:sz w:val="16"/>
                <w:szCs w:val="16"/>
                <w:lang w:val="en-GB"/>
              </w:rPr>
              <w:t>Advanced</w:t>
            </w:r>
          </w:p>
        </w:tc>
      </w:tr>
      <w:tr w:rsidR="00214779" w:rsidRPr="00DA229C" w:rsidTr="009047C9">
        <w:trPr>
          <w:trHeight w:val="400"/>
          <w:jc w:val="center"/>
        </w:trPr>
        <w:tc>
          <w:tcPr>
            <w:tcW w:w="876" w:type="dxa"/>
            <w:tcBorders>
              <w:top w:val="single" w:sz="6" w:space="0" w:color="C1C1C1"/>
              <w:left w:val="single" w:sz="6" w:space="0" w:color="C1C1C1"/>
              <w:bottom w:val="single" w:sz="6" w:space="0" w:color="C1C1C1"/>
              <w:right w:val="single" w:sz="6" w:space="0" w:color="C1C1C1"/>
            </w:tcBorders>
            <w:shd w:val="clear" w:color="auto" w:fill="F1F2F2"/>
            <w:tcMar>
              <w:top w:w="75" w:type="dxa"/>
              <w:left w:w="75" w:type="dxa"/>
              <w:bottom w:w="75" w:type="dxa"/>
              <w:right w:w="75" w:type="dxa"/>
            </w:tcMar>
          </w:tcPr>
          <w:p w:rsidR="00214779" w:rsidRPr="00DA229C" w:rsidRDefault="00214779" w:rsidP="009047C9">
            <w:pPr>
              <w:spacing w:line="360" w:lineRule="auto"/>
              <w:jc w:val="center"/>
              <w:rPr>
                <w:sz w:val="16"/>
                <w:szCs w:val="16"/>
                <w:lang w:val="en-GB"/>
              </w:rPr>
            </w:pPr>
            <w:r w:rsidRPr="00DA229C">
              <w:rPr>
                <w:sz w:val="16"/>
                <w:szCs w:val="16"/>
                <w:lang w:val="en-GB"/>
              </w:rPr>
              <w:t>12</w:t>
            </w:r>
          </w:p>
        </w:tc>
        <w:tc>
          <w:tcPr>
            <w:tcW w:w="4505" w:type="dxa"/>
            <w:tcBorders>
              <w:top w:val="single" w:sz="6" w:space="0" w:color="C1C1C1"/>
              <w:left w:val="single" w:sz="6" w:space="0" w:color="C1C1C1"/>
              <w:bottom w:val="single" w:sz="6" w:space="0" w:color="C1C1C1"/>
              <w:right w:val="single" w:sz="6" w:space="0" w:color="C1C1C1"/>
            </w:tcBorders>
            <w:shd w:val="clear" w:color="auto" w:fill="F1F2F2"/>
            <w:tcMar>
              <w:top w:w="75" w:type="dxa"/>
              <w:left w:w="75" w:type="dxa"/>
              <w:bottom w:w="75" w:type="dxa"/>
              <w:right w:w="75" w:type="dxa"/>
            </w:tcMar>
          </w:tcPr>
          <w:p w:rsidR="00214779" w:rsidRPr="00DA229C" w:rsidRDefault="00214779" w:rsidP="009047C9">
            <w:pPr>
              <w:spacing w:line="360" w:lineRule="auto"/>
              <w:jc w:val="left"/>
              <w:rPr>
                <w:sz w:val="16"/>
                <w:szCs w:val="16"/>
                <w:lang w:val="en-GB"/>
              </w:rPr>
            </w:pPr>
            <w:r w:rsidRPr="00DA229C">
              <w:rPr>
                <w:sz w:val="16"/>
                <w:szCs w:val="16"/>
                <w:lang w:val="en-GB"/>
              </w:rPr>
              <w:t xml:space="preserve">limit 13 to </w:t>
            </w:r>
            <w:r w:rsidRPr="00DA229C">
              <w:rPr>
                <w:noProof/>
                <w:sz w:val="16"/>
                <w:szCs w:val="16"/>
                <w:lang w:val="en-GB"/>
              </w:rPr>
              <w:t>english</w:t>
            </w:r>
            <w:r w:rsidRPr="00DA229C">
              <w:rPr>
                <w:sz w:val="16"/>
                <w:szCs w:val="16"/>
                <w:lang w:val="en-GB"/>
              </w:rPr>
              <w:t xml:space="preserve"> language/ and limit 13 to </w:t>
            </w:r>
            <w:r w:rsidRPr="00DA229C">
              <w:rPr>
                <w:noProof/>
                <w:sz w:val="16"/>
                <w:szCs w:val="16"/>
                <w:lang w:val="en-GB"/>
              </w:rPr>
              <w:t>chinese</w:t>
            </w:r>
            <w:r w:rsidRPr="00DA229C">
              <w:rPr>
                <w:sz w:val="16"/>
                <w:szCs w:val="16"/>
                <w:lang w:val="en-GB"/>
              </w:rPr>
              <w:t xml:space="preserve"> language/</w:t>
            </w:r>
          </w:p>
        </w:tc>
        <w:tc>
          <w:tcPr>
            <w:tcW w:w="1134" w:type="dxa"/>
            <w:tcBorders>
              <w:top w:val="single" w:sz="6" w:space="0" w:color="C1C1C1"/>
              <w:left w:val="single" w:sz="6" w:space="0" w:color="C1C1C1"/>
              <w:bottom w:val="single" w:sz="6" w:space="0" w:color="C1C1C1"/>
              <w:right w:val="single" w:sz="6" w:space="0" w:color="C1C1C1"/>
            </w:tcBorders>
            <w:shd w:val="clear" w:color="auto" w:fill="F1F2F2"/>
          </w:tcPr>
          <w:p w:rsidR="00214779" w:rsidRPr="00DA229C" w:rsidRDefault="00214779" w:rsidP="009047C9">
            <w:pPr>
              <w:spacing w:line="360" w:lineRule="auto"/>
              <w:jc w:val="center"/>
              <w:rPr>
                <w:sz w:val="16"/>
                <w:szCs w:val="16"/>
                <w:lang w:val="en-GB"/>
              </w:rPr>
            </w:pPr>
            <w:r w:rsidRPr="00DA229C">
              <w:rPr>
                <w:sz w:val="16"/>
                <w:szCs w:val="16"/>
                <w:lang w:val="en-GB"/>
              </w:rPr>
              <w:t>10075</w:t>
            </w:r>
          </w:p>
        </w:tc>
        <w:tc>
          <w:tcPr>
            <w:tcW w:w="1081" w:type="dxa"/>
            <w:tcBorders>
              <w:top w:val="single" w:sz="6" w:space="0" w:color="C1C1C1"/>
              <w:left w:val="single" w:sz="6" w:space="0" w:color="C1C1C1"/>
              <w:bottom w:val="single" w:sz="6" w:space="0" w:color="C1C1C1"/>
              <w:right w:val="single" w:sz="6" w:space="0" w:color="C1C1C1"/>
            </w:tcBorders>
            <w:shd w:val="clear" w:color="auto" w:fill="F1F2F2"/>
          </w:tcPr>
          <w:p w:rsidR="00214779" w:rsidRPr="00DA229C" w:rsidRDefault="00214779" w:rsidP="009047C9">
            <w:pPr>
              <w:spacing w:line="360" w:lineRule="auto"/>
              <w:jc w:val="center"/>
              <w:rPr>
                <w:sz w:val="16"/>
                <w:szCs w:val="16"/>
                <w:lang w:val="en-GB"/>
              </w:rPr>
            </w:pPr>
            <w:r w:rsidRPr="00DA229C">
              <w:rPr>
                <w:sz w:val="16"/>
                <w:szCs w:val="16"/>
                <w:lang w:val="en-GB"/>
              </w:rPr>
              <w:t>Advanced</w:t>
            </w:r>
          </w:p>
        </w:tc>
      </w:tr>
    </w:tbl>
    <w:p w:rsidR="00214779" w:rsidRDefault="00214779" w:rsidP="00214779"/>
    <w:p w:rsidR="00214779" w:rsidRDefault="00214779" w:rsidP="00214779"/>
    <w:p w:rsidR="00214779" w:rsidRDefault="00214779" w:rsidP="00214779"/>
    <w:p w:rsidR="00214779" w:rsidRPr="00954563" w:rsidRDefault="00214779" w:rsidP="00214779">
      <w:pPr>
        <w:tabs>
          <w:tab w:val="left" w:pos="2673"/>
        </w:tabs>
        <w:rPr>
          <w:rFonts w:ascii="Arial" w:hAnsi="Arial" w:cs="Arial"/>
          <w:b/>
          <w:sz w:val="22"/>
          <w:szCs w:val="22"/>
        </w:rPr>
      </w:pPr>
      <w:r w:rsidRPr="00954563">
        <w:rPr>
          <w:rFonts w:ascii="Arial" w:hAnsi="Arial" w:cs="Arial"/>
          <w:b/>
          <w:sz w:val="22"/>
          <w:szCs w:val="22"/>
        </w:rPr>
        <w:lastRenderedPageBreak/>
        <w:t>2. Chinese translations for search parameters:</w:t>
      </w:r>
    </w:p>
    <w:p w:rsidR="00214779" w:rsidRDefault="00214779" w:rsidP="00214779">
      <w:pPr>
        <w:pStyle w:val="ListParagraph"/>
        <w:tabs>
          <w:tab w:val="left" w:pos="2673"/>
        </w:tabs>
      </w:pPr>
    </w:p>
    <w:p w:rsidR="00214779" w:rsidRPr="00DA74F6" w:rsidRDefault="00214779" w:rsidP="00214779">
      <w:pPr>
        <w:pStyle w:val="ListParagraph"/>
        <w:tabs>
          <w:tab w:val="left" w:pos="2673"/>
        </w:tabs>
        <w:rPr>
          <w:rFonts w:cstheme="minorHAnsi"/>
          <w:color w:val="FF0000"/>
        </w:rPr>
      </w:pPr>
      <w:r w:rsidRPr="003E0B44">
        <w:rPr>
          <w:rFonts w:cstheme="minorHAnsi"/>
        </w:rPr>
        <w:t xml:space="preserve">Further, the search among Chinese databases included </w:t>
      </w:r>
    </w:p>
    <w:p w:rsidR="00214779" w:rsidRPr="00954563" w:rsidRDefault="00214779" w:rsidP="00214779">
      <w:pPr>
        <w:pStyle w:val="ListParagraph"/>
        <w:tabs>
          <w:tab w:val="left" w:pos="2673"/>
        </w:tabs>
        <w:rPr>
          <w:rFonts w:cstheme="minorHAnsi"/>
          <w:lang w:val="en-US"/>
        </w:rPr>
      </w:pPr>
      <w:r w:rsidRPr="00954563">
        <w:rPr>
          <w:rFonts w:cstheme="minorHAnsi" w:hint="eastAsia"/>
        </w:rPr>
        <w:t>SU=('</w:t>
      </w:r>
      <w:r w:rsidRPr="00954563">
        <w:rPr>
          <w:rFonts w:ascii="MS Gothic" w:eastAsia="MS Gothic" w:hAnsi="MS Gothic" w:cs="MS Gothic" w:hint="eastAsia"/>
        </w:rPr>
        <w:t>卒中</w:t>
      </w:r>
      <w:r w:rsidRPr="00954563">
        <w:rPr>
          <w:rFonts w:cstheme="minorHAnsi" w:hint="eastAsia"/>
        </w:rPr>
        <w:t>'+'</w:t>
      </w:r>
      <w:r w:rsidRPr="00954563">
        <w:rPr>
          <w:rFonts w:ascii="SimSun" w:eastAsia="SimSun" w:hAnsi="SimSun" w:cs="SimSun" w:hint="eastAsia"/>
        </w:rPr>
        <w:t>脑梗死</w:t>
      </w:r>
      <w:r w:rsidRPr="00954563">
        <w:rPr>
          <w:rFonts w:cstheme="minorHAnsi" w:hint="eastAsia"/>
        </w:rPr>
        <w:t>'+'</w:t>
      </w:r>
      <w:r w:rsidRPr="00954563">
        <w:rPr>
          <w:rFonts w:ascii="SimSun" w:eastAsia="SimSun" w:hAnsi="SimSun" w:cs="SimSun" w:hint="eastAsia"/>
        </w:rPr>
        <w:t>脑</w:t>
      </w:r>
      <w:r w:rsidRPr="00954563">
        <w:rPr>
          <w:rFonts w:ascii="MS Gothic" w:eastAsia="MS Gothic" w:hAnsi="MS Gothic" w:cs="MS Gothic" w:hint="eastAsia"/>
        </w:rPr>
        <w:t>栓塞</w:t>
      </w:r>
      <w:r w:rsidRPr="00954563">
        <w:rPr>
          <w:rFonts w:cstheme="minorHAnsi" w:hint="eastAsia"/>
        </w:rPr>
        <w:t>'+'</w:t>
      </w:r>
      <w:r w:rsidRPr="00954563">
        <w:rPr>
          <w:rFonts w:ascii="SimSun" w:eastAsia="SimSun" w:hAnsi="SimSun" w:cs="SimSun" w:hint="eastAsia"/>
        </w:rPr>
        <w:t>脑出血</w:t>
      </w:r>
      <w:r w:rsidRPr="00954563">
        <w:rPr>
          <w:rFonts w:cstheme="minorHAnsi" w:hint="eastAsia"/>
        </w:rPr>
        <w:t>'+'</w:t>
      </w:r>
      <w:r w:rsidRPr="00954563">
        <w:rPr>
          <w:rFonts w:ascii="SimSun" w:eastAsia="SimSun" w:hAnsi="SimSun" w:cs="SimSun" w:hint="eastAsia"/>
        </w:rPr>
        <w:t>脑梗</w:t>
      </w:r>
      <w:r w:rsidRPr="00954563">
        <w:rPr>
          <w:rFonts w:cstheme="minorHAnsi" w:hint="eastAsia"/>
        </w:rPr>
        <w:t>'+'</w:t>
      </w:r>
      <w:r w:rsidRPr="00954563">
        <w:rPr>
          <w:rFonts w:ascii="SimSun" w:eastAsia="SimSun" w:hAnsi="SimSun" w:cs="SimSun" w:hint="eastAsia"/>
        </w:rPr>
        <w:t>脑血管意外</w:t>
      </w:r>
      <w:r w:rsidRPr="00954563">
        <w:rPr>
          <w:rFonts w:cstheme="minorHAnsi" w:hint="eastAsia"/>
        </w:rPr>
        <w:t>') AND SU=('</w:t>
      </w:r>
      <w:r w:rsidRPr="00954563">
        <w:rPr>
          <w:rFonts w:ascii="MS Gothic" w:eastAsia="MS Gothic" w:hAnsi="MS Gothic" w:cs="MS Gothic" w:hint="eastAsia"/>
        </w:rPr>
        <w:t>康复</w:t>
      </w:r>
      <w:r w:rsidRPr="00954563">
        <w:rPr>
          <w:rFonts w:cstheme="minorHAnsi" w:hint="eastAsia"/>
        </w:rPr>
        <w:t>'+'</w:t>
      </w:r>
      <w:r w:rsidRPr="00954563">
        <w:rPr>
          <w:rFonts w:ascii="MS Gothic" w:eastAsia="MS Gothic" w:hAnsi="MS Gothic" w:cs="MS Gothic" w:hint="eastAsia"/>
        </w:rPr>
        <w:t>运</w:t>
      </w:r>
      <w:r w:rsidRPr="00954563">
        <w:rPr>
          <w:rFonts w:ascii="SimSun" w:eastAsia="SimSun" w:hAnsi="SimSun" w:cs="SimSun" w:hint="eastAsia"/>
        </w:rPr>
        <w:t>动</w:t>
      </w:r>
      <w:r w:rsidRPr="00954563">
        <w:rPr>
          <w:rFonts w:cstheme="minorHAnsi" w:hint="eastAsia"/>
        </w:rPr>
        <w:t>'+'</w:t>
      </w:r>
      <w:r w:rsidRPr="00954563">
        <w:rPr>
          <w:rFonts w:ascii="SimSun" w:eastAsia="SimSun" w:hAnsi="SimSun" w:cs="SimSun" w:hint="eastAsia"/>
        </w:rPr>
        <w:t>锻炼</w:t>
      </w:r>
      <w:r w:rsidRPr="00954563">
        <w:rPr>
          <w:rFonts w:cstheme="minorHAnsi" w:hint="eastAsia"/>
        </w:rPr>
        <w:t>'+'</w:t>
      </w:r>
      <w:r w:rsidRPr="00954563">
        <w:rPr>
          <w:rFonts w:ascii="MS Gothic" w:eastAsia="MS Gothic" w:hAnsi="MS Gothic" w:cs="MS Gothic" w:hint="eastAsia"/>
        </w:rPr>
        <w:t>有氧</w:t>
      </w:r>
      <w:r w:rsidRPr="00954563">
        <w:rPr>
          <w:rFonts w:ascii="SimSun" w:eastAsia="SimSun" w:hAnsi="SimSun" w:cs="SimSun" w:hint="eastAsia"/>
        </w:rPr>
        <w:t>锻炼</w:t>
      </w:r>
      <w:r w:rsidRPr="00954563">
        <w:rPr>
          <w:rFonts w:cstheme="minorHAnsi" w:hint="eastAsia"/>
        </w:rPr>
        <w:t>'+'</w:t>
      </w:r>
      <w:r w:rsidRPr="00954563">
        <w:rPr>
          <w:rFonts w:ascii="MS Gothic" w:eastAsia="MS Gothic" w:hAnsi="MS Gothic" w:cs="MS Gothic" w:hint="eastAsia"/>
        </w:rPr>
        <w:t>健身</w:t>
      </w:r>
      <w:r w:rsidRPr="00954563">
        <w:rPr>
          <w:rFonts w:cstheme="minorHAnsi" w:hint="eastAsia"/>
        </w:rPr>
        <w:t>'+'</w:t>
      </w:r>
      <w:r w:rsidRPr="00954563">
        <w:rPr>
          <w:rFonts w:ascii="MS Gothic" w:eastAsia="MS Gothic" w:hAnsi="MS Gothic" w:cs="MS Gothic" w:hint="eastAsia"/>
        </w:rPr>
        <w:t>跑步机</w:t>
      </w:r>
      <w:r w:rsidRPr="00954563">
        <w:rPr>
          <w:rFonts w:cstheme="minorHAnsi" w:hint="eastAsia"/>
        </w:rPr>
        <w:t>'+'</w:t>
      </w:r>
      <w:r w:rsidRPr="00954563">
        <w:rPr>
          <w:rFonts w:ascii="MS Gothic" w:eastAsia="MS Gothic" w:hAnsi="MS Gothic" w:cs="MS Gothic" w:hint="eastAsia"/>
        </w:rPr>
        <w:t>步行</w:t>
      </w:r>
      <w:r w:rsidRPr="00954563">
        <w:rPr>
          <w:rFonts w:cstheme="minorHAnsi" w:hint="eastAsia"/>
        </w:rPr>
        <w:t>'+'</w:t>
      </w:r>
      <w:r w:rsidRPr="00954563">
        <w:rPr>
          <w:rFonts w:ascii="MS Gothic" w:eastAsia="MS Gothic" w:hAnsi="MS Gothic" w:cs="MS Gothic" w:hint="eastAsia"/>
        </w:rPr>
        <w:t>踏</w:t>
      </w:r>
      <w:r w:rsidRPr="00954563">
        <w:rPr>
          <w:rFonts w:ascii="SimSun" w:eastAsia="SimSun" w:hAnsi="SimSun" w:cs="SimSun" w:hint="eastAsia"/>
        </w:rPr>
        <w:t>车</w:t>
      </w:r>
      <w:r w:rsidRPr="00954563">
        <w:rPr>
          <w:rFonts w:cstheme="minorHAnsi" w:hint="eastAsia"/>
        </w:rPr>
        <w:t>'+'</w:t>
      </w:r>
      <w:r w:rsidRPr="00954563">
        <w:rPr>
          <w:rFonts w:ascii="MS Gothic" w:eastAsia="MS Gothic" w:hAnsi="MS Gothic" w:cs="MS Gothic" w:hint="eastAsia"/>
        </w:rPr>
        <w:t>健身</w:t>
      </w:r>
      <w:r w:rsidRPr="00954563">
        <w:rPr>
          <w:rFonts w:cstheme="minorHAnsi" w:hint="eastAsia"/>
        </w:rPr>
        <w:t>') AND SU=('</w:t>
      </w:r>
      <w:r w:rsidRPr="00954563">
        <w:rPr>
          <w:rFonts w:ascii="MS Gothic" w:eastAsia="MS Gothic" w:hAnsi="MS Gothic" w:cs="MS Gothic" w:hint="eastAsia"/>
        </w:rPr>
        <w:t>随机</w:t>
      </w:r>
      <w:r w:rsidRPr="00954563">
        <w:rPr>
          <w:rFonts w:ascii="SimSun" w:eastAsia="SimSun" w:hAnsi="SimSun" w:cs="SimSun" w:hint="eastAsia"/>
        </w:rPr>
        <w:t>对照</w:t>
      </w:r>
      <w:r w:rsidRPr="00954563">
        <w:rPr>
          <w:rFonts w:cstheme="minorHAnsi" w:hint="eastAsia"/>
        </w:rPr>
        <w:t>'+'RCT'+'randomized controlled trial'+'</w:t>
      </w:r>
      <w:r w:rsidRPr="00954563">
        <w:rPr>
          <w:rFonts w:ascii="MS Gothic" w:eastAsia="MS Gothic" w:hAnsi="MS Gothic" w:cs="MS Gothic" w:hint="eastAsia"/>
        </w:rPr>
        <w:t>随机</w:t>
      </w:r>
      <w:r w:rsidRPr="00954563">
        <w:rPr>
          <w:rFonts w:cstheme="minorHAnsi" w:hint="eastAsia"/>
        </w:rPr>
        <w:t>'+'</w:t>
      </w:r>
      <w:r w:rsidRPr="00954563">
        <w:rPr>
          <w:rFonts w:ascii="SimSun" w:eastAsia="SimSun" w:hAnsi="SimSun" w:cs="SimSun" w:hint="eastAsia"/>
        </w:rPr>
        <w:t>对照</w:t>
      </w:r>
      <w:r w:rsidRPr="00954563">
        <w:rPr>
          <w:rFonts w:cstheme="minorHAnsi" w:hint="eastAsia"/>
        </w:rPr>
        <w:t>') AND FT=('</w:t>
      </w:r>
      <w:r w:rsidRPr="00954563">
        <w:rPr>
          <w:rFonts w:ascii="MS Gothic" w:eastAsia="MS Gothic" w:hAnsi="MS Gothic" w:cs="MS Gothic" w:hint="eastAsia"/>
        </w:rPr>
        <w:t>血</w:t>
      </w:r>
      <w:r w:rsidRPr="00954563">
        <w:rPr>
          <w:rFonts w:ascii="SimSun" w:eastAsia="SimSun" w:hAnsi="SimSun" w:cs="SimSun" w:hint="eastAsia"/>
        </w:rPr>
        <w:t>压</w:t>
      </w:r>
      <w:r w:rsidRPr="00954563">
        <w:rPr>
          <w:rFonts w:cstheme="minorHAnsi" w:hint="eastAsia"/>
        </w:rPr>
        <w:t>'+'</w:t>
      </w:r>
      <w:r w:rsidRPr="00954563">
        <w:rPr>
          <w:rFonts w:ascii="MS Gothic" w:eastAsia="MS Gothic" w:hAnsi="MS Gothic" w:cs="MS Gothic" w:hint="eastAsia"/>
        </w:rPr>
        <w:t>血脂</w:t>
      </w:r>
      <w:r w:rsidRPr="00954563">
        <w:rPr>
          <w:rFonts w:cstheme="minorHAnsi" w:hint="eastAsia"/>
        </w:rPr>
        <w:t>'+'</w:t>
      </w:r>
      <w:r w:rsidRPr="00954563">
        <w:rPr>
          <w:rFonts w:ascii="MS Gothic" w:eastAsia="MS Gothic" w:hAnsi="MS Gothic" w:cs="MS Gothic" w:hint="eastAsia"/>
        </w:rPr>
        <w:t>脂蛋白</w:t>
      </w:r>
      <w:r w:rsidRPr="00954563">
        <w:rPr>
          <w:rFonts w:cstheme="minorHAnsi" w:hint="eastAsia"/>
        </w:rPr>
        <w:t>'+'</w:t>
      </w:r>
      <w:r w:rsidRPr="00954563">
        <w:rPr>
          <w:rFonts w:ascii="MS Gothic" w:eastAsia="MS Gothic" w:hAnsi="MS Gothic" w:cs="MS Gothic" w:hint="eastAsia"/>
        </w:rPr>
        <w:t>心率</w:t>
      </w:r>
      <w:r w:rsidRPr="00954563">
        <w:rPr>
          <w:rFonts w:cstheme="minorHAnsi" w:hint="eastAsia"/>
        </w:rPr>
        <w:t>'+'</w:t>
      </w:r>
      <w:r w:rsidRPr="00954563">
        <w:rPr>
          <w:rFonts w:ascii="MS Gothic" w:eastAsia="MS Gothic" w:hAnsi="MS Gothic" w:cs="MS Gothic" w:hint="eastAsia"/>
        </w:rPr>
        <w:t>糖蛋白</w:t>
      </w:r>
      <w:r w:rsidRPr="00954563">
        <w:rPr>
          <w:rFonts w:cstheme="minorHAnsi" w:hint="eastAsia"/>
        </w:rPr>
        <w:t>'+'</w:t>
      </w:r>
      <w:r w:rsidRPr="00954563">
        <w:rPr>
          <w:rFonts w:ascii="MS Gothic" w:eastAsia="MS Gothic" w:hAnsi="MS Gothic" w:cs="MS Gothic" w:hint="eastAsia"/>
        </w:rPr>
        <w:t>危</w:t>
      </w:r>
      <w:r w:rsidRPr="00954563">
        <w:rPr>
          <w:rFonts w:ascii="SimSun" w:eastAsia="SimSun" w:hAnsi="SimSun" w:cs="SimSun" w:hint="eastAsia"/>
        </w:rPr>
        <w:t>险因素</w:t>
      </w:r>
      <w:r w:rsidRPr="00954563">
        <w:rPr>
          <w:rFonts w:cstheme="minorHAnsi" w:hint="eastAsia"/>
        </w:rPr>
        <w:t>')</w:t>
      </w:r>
    </w:p>
    <w:p w:rsidR="00214779" w:rsidRPr="00954563" w:rsidRDefault="00214779" w:rsidP="00214779">
      <w:pPr>
        <w:tabs>
          <w:tab w:val="left" w:pos="2673"/>
        </w:tabs>
        <w:rPr>
          <w:rFonts w:cstheme="minorHAnsi"/>
        </w:rPr>
      </w:pPr>
    </w:p>
    <w:p w:rsidR="00214779" w:rsidRDefault="00214779" w:rsidP="00214779">
      <w:pPr>
        <w:rPr>
          <w:b/>
        </w:rPr>
      </w:pPr>
    </w:p>
    <w:p w:rsidR="00214779" w:rsidRDefault="00214779" w:rsidP="00214779">
      <w:pPr>
        <w:rPr>
          <w:b/>
        </w:rPr>
      </w:pPr>
    </w:p>
    <w:p w:rsidR="00214779" w:rsidRPr="00954563" w:rsidRDefault="00214779" w:rsidP="00214779">
      <w:pPr>
        <w:rPr>
          <w:rFonts w:ascii="Arial" w:hAnsi="Arial" w:cs="Arial"/>
          <w:b/>
          <w:sz w:val="22"/>
          <w:szCs w:val="22"/>
        </w:rPr>
      </w:pPr>
      <w:r w:rsidRPr="00954563">
        <w:rPr>
          <w:rFonts w:ascii="Arial" w:hAnsi="Arial" w:cs="Arial"/>
          <w:b/>
          <w:sz w:val="22"/>
          <w:szCs w:val="22"/>
        </w:rPr>
        <w:t>3. Statistical methodology</w:t>
      </w:r>
    </w:p>
    <w:p w:rsidR="00214779" w:rsidRPr="009438C3" w:rsidRDefault="00214779" w:rsidP="00214779">
      <w:pPr>
        <w:pStyle w:val="ListParagraph"/>
        <w:numPr>
          <w:ilvl w:val="0"/>
          <w:numId w:val="1"/>
        </w:numPr>
        <w:rPr>
          <w:rFonts w:ascii="Arial" w:hAnsi="Arial" w:cs="Arial"/>
          <w:b/>
          <w:color w:val="000000"/>
        </w:rPr>
      </w:pPr>
      <w:r w:rsidRPr="009438C3">
        <w:rPr>
          <w:rFonts w:ascii="Arial" w:hAnsi="Arial" w:cs="Arial"/>
          <w:b/>
          <w:color w:val="000000"/>
        </w:rPr>
        <w:t>Basic unit conversions for lipid profiles.</w:t>
      </w:r>
    </w:p>
    <w:p w:rsidR="00214779" w:rsidRDefault="00214779" w:rsidP="00214779">
      <w:pPr>
        <w:rPr>
          <w:rFonts w:ascii="Arial" w:hAnsi="Arial" w:cs="Arial"/>
          <w:b/>
          <w:color w:val="000000"/>
        </w:rPr>
      </w:pPr>
    </w:p>
    <w:p w:rsidR="00214779" w:rsidRDefault="00214779" w:rsidP="00214779">
      <w:pPr>
        <w:pStyle w:val="ListParagraph"/>
        <w:widowControl w:val="0"/>
        <w:numPr>
          <w:ilvl w:val="0"/>
          <w:numId w:val="2"/>
        </w:numPr>
        <w:spacing w:after="0" w:line="480" w:lineRule="auto"/>
        <w:contextualSpacing w:val="0"/>
        <w:jc w:val="both"/>
        <w:rPr>
          <w:rFonts w:cs="Times New Roman"/>
        </w:rPr>
      </w:pPr>
      <w:r>
        <w:rPr>
          <w:rFonts w:cs="Times New Roman"/>
        </w:rPr>
        <w:t>Total cholesterol</w:t>
      </w:r>
      <w:r w:rsidRPr="006E48EE">
        <w:rPr>
          <w:rFonts w:cs="Times New Roman"/>
        </w:rPr>
        <w:t xml:space="preserve"> (</w:t>
      </w:r>
      <w:r>
        <w:rPr>
          <w:rFonts w:cs="Times New Roman"/>
        </w:rPr>
        <w:t>a1) mg/dL = (38.67)*(b1) mmol/L</w:t>
      </w:r>
      <w:r w:rsidRPr="006E48EE">
        <w:rPr>
          <w:rFonts w:cs="Times New Roman"/>
        </w:rPr>
        <w:t xml:space="preserve"> </w:t>
      </w:r>
    </w:p>
    <w:p w:rsidR="00214779" w:rsidRDefault="00214779" w:rsidP="00214779">
      <w:pPr>
        <w:pStyle w:val="ListParagraph"/>
        <w:widowControl w:val="0"/>
        <w:numPr>
          <w:ilvl w:val="0"/>
          <w:numId w:val="2"/>
        </w:numPr>
        <w:spacing w:after="0" w:line="480" w:lineRule="auto"/>
        <w:contextualSpacing w:val="0"/>
        <w:jc w:val="both"/>
        <w:rPr>
          <w:rFonts w:cs="Times New Roman"/>
        </w:rPr>
      </w:pPr>
      <w:r w:rsidRPr="006E48EE">
        <w:rPr>
          <w:rFonts w:cs="Times New Roman"/>
        </w:rPr>
        <w:t>L</w:t>
      </w:r>
      <w:r>
        <w:rPr>
          <w:rFonts w:cs="Times New Roman"/>
        </w:rPr>
        <w:t>ow density lipoprotein cholesterol</w:t>
      </w:r>
      <w:r w:rsidRPr="006E48EE">
        <w:rPr>
          <w:rFonts w:cs="Times New Roman"/>
        </w:rPr>
        <w:t xml:space="preserve"> </w:t>
      </w:r>
      <w:r>
        <w:rPr>
          <w:rFonts w:cs="Times New Roman"/>
        </w:rPr>
        <w:t>(a2)mg/dL = (38.37)* (b2)mmol/L</w:t>
      </w:r>
      <w:r w:rsidRPr="006E48EE">
        <w:rPr>
          <w:rFonts w:cs="Times New Roman"/>
        </w:rPr>
        <w:t xml:space="preserve">  </w:t>
      </w:r>
    </w:p>
    <w:p w:rsidR="00214779" w:rsidRDefault="00214779" w:rsidP="00214779">
      <w:pPr>
        <w:pStyle w:val="ListParagraph"/>
        <w:widowControl w:val="0"/>
        <w:numPr>
          <w:ilvl w:val="0"/>
          <w:numId w:val="2"/>
        </w:numPr>
        <w:spacing w:after="0" w:line="480" w:lineRule="auto"/>
        <w:contextualSpacing w:val="0"/>
        <w:jc w:val="both"/>
        <w:rPr>
          <w:rFonts w:cs="Times New Roman"/>
        </w:rPr>
      </w:pPr>
      <w:r>
        <w:rPr>
          <w:rFonts w:cs="Times New Roman"/>
        </w:rPr>
        <w:t>High density lipoprotein cholesterol</w:t>
      </w:r>
      <w:r w:rsidRPr="006E48EE">
        <w:rPr>
          <w:rFonts w:cs="Times New Roman"/>
        </w:rPr>
        <w:t xml:space="preserve"> (</w:t>
      </w:r>
      <w:r>
        <w:rPr>
          <w:rFonts w:cs="Times New Roman"/>
        </w:rPr>
        <w:t>a3) mg/dL = (38.61)* (b3)mmol/L</w:t>
      </w:r>
    </w:p>
    <w:p w:rsidR="00214779" w:rsidRDefault="00214779" w:rsidP="00214779">
      <w:pPr>
        <w:pStyle w:val="ListParagraph"/>
        <w:widowControl w:val="0"/>
        <w:spacing w:after="0" w:line="480" w:lineRule="auto"/>
        <w:contextualSpacing w:val="0"/>
        <w:jc w:val="both"/>
        <w:rPr>
          <w:rFonts w:cs="Times New Roman"/>
        </w:rPr>
      </w:pPr>
    </w:p>
    <w:p w:rsidR="00214779" w:rsidRDefault="00214779" w:rsidP="00214779">
      <w:pPr>
        <w:rPr>
          <w:rFonts w:asciiTheme="minorHAnsi" w:hAnsiTheme="minorHAnsi" w:cs="Times New Roman"/>
          <w:sz w:val="22"/>
          <w:szCs w:val="22"/>
          <w:lang w:val="en-GB"/>
        </w:rPr>
      </w:pPr>
    </w:p>
    <w:p w:rsidR="00214779" w:rsidRDefault="00214779" w:rsidP="00214779">
      <w:pPr>
        <w:rPr>
          <w:rFonts w:asciiTheme="minorHAnsi" w:hAnsiTheme="minorHAnsi" w:cs="Times New Roman"/>
          <w:sz w:val="22"/>
          <w:szCs w:val="22"/>
          <w:lang w:val="en-GB"/>
        </w:rPr>
      </w:pPr>
    </w:p>
    <w:p w:rsidR="00214779" w:rsidRDefault="00214779" w:rsidP="00214779">
      <w:pPr>
        <w:pStyle w:val="ListParagraph"/>
        <w:numPr>
          <w:ilvl w:val="0"/>
          <w:numId w:val="1"/>
        </w:numPr>
        <w:rPr>
          <w:rFonts w:ascii="Arial" w:hAnsi="Arial" w:cs="Arial"/>
          <w:b/>
          <w:color w:val="000000"/>
        </w:rPr>
      </w:pPr>
      <w:r>
        <w:rPr>
          <w:rFonts w:ascii="Arial" w:hAnsi="Arial" w:cs="Arial"/>
          <w:b/>
          <w:color w:val="000000"/>
        </w:rPr>
        <w:t>Obtaining missing values for change in standard deviations (cSD) of the means for meta-analysis of continuous variables.</w:t>
      </w:r>
    </w:p>
    <w:p w:rsidR="00214779" w:rsidRPr="006E48EE" w:rsidRDefault="00214779" w:rsidP="00214779">
      <w:pPr>
        <w:spacing w:line="480" w:lineRule="auto"/>
        <w:ind w:firstLine="360"/>
        <w:rPr>
          <w:rFonts w:asciiTheme="minorHAnsi" w:hAnsiTheme="minorHAnsi" w:cs="Times New Roman"/>
          <w:sz w:val="22"/>
          <w:szCs w:val="22"/>
          <w:lang w:val="en-GB"/>
        </w:rPr>
      </w:pPr>
    </w:p>
    <w:p w:rsidR="00214779" w:rsidRPr="006E48EE" w:rsidRDefault="00214779" w:rsidP="00214779">
      <w:pPr>
        <w:pStyle w:val="ListParagraph"/>
        <w:widowControl w:val="0"/>
        <w:numPr>
          <w:ilvl w:val="0"/>
          <w:numId w:val="3"/>
        </w:numPr>
        <w:spacing w:after="0" w:line="480" w:lineRule="auto"/>
        <w:contextualSpacing w:val="0"/>
        <w:jc w:val="both"/>
        <w:rPr>
          <w:rFonts w:cs="Times New Roman"/>
        </w:rPr>
      </w:pPr>
      <w:r w:rsidRPr="006E48EE">
        <w:rPr>
          <w:rFonts w:cs="Times New Roman"/>
        </w:rPr>
        <w:t xml:space="preserve">Extrapolating the cSD from another similar study that had reported it. This is a relatively easy method but results in many potential inaccuracies due to differences in trial design, intervention, study population etc., which may mean translating results to other populations studied </w:t>
      </w:r>
      <w:r w:rsidR="00DA47CD">
        <w:rPr>
          <w:rFonts w:cs="Times New Roman"/>
        </w:rPr>
        <w:t xml:space="preserve">is </w:t>
      </w:r>
      <w:r w:rsidRPr="006E48EE">
        <w:rPr>
          <w:rFonts w:cs="Times New Roman"/>
        </w:rPr>
        <w:t xml:space="preserve">not appropriate. So </w:t>
      </w:r>
      <w:r w:rsidR="00DA47CD">
        <w:rPr>
          <w:rFonts w:cs="Times New Roman"/>
        </w:rPr>
        <w:t>we</w:t>
      </w:r>
      <w:r w:rsidRPr="006E48EE">
        <w:rPr>
          <w:rFonts w:cs="Times New Roman"/>
        </w:rPr>
        <w:t xml:space="preserve"> did not use this method in this study.</w:t>
      </w:r>
    </w:p>
    <w:p w:rsidR="00214779" w:rsidRPr="006E48EE" w:rsidRDefault="00214779" w:rsidP="00214779">
      <w:pPr>
        <w:pStyle w:val="ListParagraph"/>
        <w:spacing w:line="480" w:lineRule="auto"/>
        <w:rPr>
          <w:rFonts w:cs="Times New Roman"/>
        </w:rPr>
      </w:pPr>
    </w:p>
    <w:p w:rsidR="00214779" w:rsidRPr="006E48EE" w:rsidRDefault="00214779" w:rsidP="00214779">
      <w:pPr>
        <w:pStyle w:val="ListParagraph"/>
        <w:widowControl w:val="0"/>
        <w:numPr>
          <w:ilvl w:val="0"/>
          <w:numId w:val="3"/>
        </w:numPr>
        <w:spacing w:after="0" w:line="480" w:lineRule="auto"/>
        <w:contextualSpacing w:val="0"/>
        <w:jc w:val="both"/>
        <w:rPr>
          <w:rFonts w:cs="Times New Roman"/>
        </w:rPr>
      </w:pPr>
      <w:r w:rsidRPr="006E48EE">
        <w:rPr>
          <w:rFonts w:cs="Times New Roman"/>
        </w:rPr>
        <w:t xml:space="preserve">Calculating </w:t>
      </w:r>
      <w:r w:rsidRPr="006E48EE">
        <w:rPr>
          <w:rFonts w:cs="Times New Roman"/>
          <w:i/>
          <w:iCs/>
        </w:rPr>
        <w:t>averaged</w:t>
      </w:r>
      <w:r w:rsidRPr="006E48EE">
        <w:rPr>
          <w:rFonts w:cs="Times New Roman"/>
        </w:rPr>
        <w:t xml:space="preserve"> cSD from correlation coefficients – if a study reports means, SDs and cSDs for both exercise and control groups both pre and post interventions, then the correlation coefficient (Corr) can be calculated as follows (</w:t>
      </w:r>
      <w:r w:rsidRPr="006E48EE">
        <w:rPr>
          <w:rFonts w:cs="Times New Roman"/>
          <w:noProof/>
        </w:rPr>
        <w:t>Higgins JPT 2009; Furlan et al. 2009):</w:t>
      </w:r>
    </w:p>
    <w:p w:rsidR="00214779" w:rsidRPr="006E48EE" w:rsidRDefault="00214779" w:rsidP="00214779">
      <w:pPr>
        <w:pStyle w:val="ListParagraph"/>
        <w:spacing w:line="480" w:lineRule="auto"/>
        <w:rPr>
          <w:rFonts w:cs="Times New Roman"/>
          <w:noProof/>
        </w:rPr>
      </w:pPr>
      <w:r w:rsidRPr="006E48EE">
        <w:rPr>
          <w:rFonts w:cs="Times New Roman"/>
          <w:noProof/>
          <w:lang w:eastAsia="en-GB"/>
        </w:rPr>
        <mc:AlternateContent>
          <mc:Choice Requires="wps">
            <w:drawing>
              <wp:anchor distT="0" distB="0" distL="114300" distR="114300" simplePos="0" relativeHeight="251659264" behindDoc="0" locked="0" layoutInCell="1" allowOverlap="1" wp14:anchorId="58780A15" wp14:editId="1027B9E6">
                <wp:simplePos x="0" y="0"/>
                <wp:positionH relativeFrom="column">
                  <wp:posOffset>1628471</wp:posOffset>
                </wp:positionH>
                <wp:positionV relativeFrom="paragraph">
                  <wp:posOffset>137160</wp:posOffset>
                </wp:positionV>
                <wp:extent cx="2292604" cy="177266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604" cy="1772666"/>
                        </a:xfrm>
                        <a:prstGeom prst="rect">
                          <a:avLst/>
                        </a:prstGeom>
                        <a:solidFill>
                          <a:srgbClr val="FFFFFF"/>
                        </a:solidFill>
                        <a:ln w="9525">
                          <a:noFill/>
                          <a:miter lim="800000"/>
                          <a:headEnd/>
                          <a:tailEnd/>
                        </a:ln>
                      </wps:spPr>
                      <wps:txbx>
                        <w:txbxContent>
                          <w:p w:rsidR="00EA7214" w:rsidRDefault="00EA7214" w:rsidP="00214779">
                            <w:pPr>
                              <w:jc w:val="center"/>
                            </w:pPr>
                            <w:r w:rsidRPr="006B4599">
                              <w:rPr>
                                <w:rFonts w:ascii="Times New Roman" w:hAnsi="Times New Roman" w:cs="Times New Roman"/>
                                <w:noProof/>
                                <w:lang w:val="en-GB" w:eastAsia="en-GB"/>
                              </w:rPr>
                              <w:drawing>
                                <wp:inline distT="0" distB="0" distL="0" distR="0" wp14:anchorId="1D64F262" wp14:editId="44B35445">
                                  <wp:extent cx="2087880" cy="400741"/>
                                  <wp:effectExtent l="0" t="0" r="7620" b="0"/>
                                  <wp:docPr id="8" name="图片 40" descr="http://handbook.cochrane.org/chapter_16/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handbook.cochrane.org/chapter_16/image002.gif"/>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087880" cy="400741"/>
                                          </a:xfrm>
                                          <a:prstGeom prst="rect">
                                            <a:avLst/>
                                          </a:prstGeom>
                                          <a:noFill/>
                                          <a:ln>
                                            <a:noFill/>
                                          </a:ln>
                                        </pic:spPr>
                                      </pic:pic>
                                    </a:graphicData>
                                  </a:graphic>
                                </wp:inline>
                              </w:drawing>
                            </w:r>
                          </w:p>
                        </w:txbxContent>
                      </wps:txbx>
                      <wps:bodyPr rot="0" vert="horz" wrap="square"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780A15" id="_x0000_t202" coordsize="21600,21600" o:spt="202" path="m,l,21600r21600,l21600,xe">
                <v:stroke joinstyle="miter"/>
                <v:path gradientshapeok="t" o:connecttype="rect"/>
              </v:shapetype>
              <v:shape id="Text Box 2" o:spid="_x0000_s1026" type="#_x0000_t202" style="position:absolute;left:0;text-align:left;margin-left:128.25pt;margin-top:10.8pt;width:180.5pt;height:139.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" stroked="f">
                <v:textbox style="mso-fit-shape-to-text:t">
                  <w:txbxContent>
                    <w:p w:rsidR="00EA7214" w:rsidRDefault="00EA7214" w:rsidP="00214779">
                      <w:pPr>
                        <w:jc w:val="center"/>
                      </w:pPr>
                      <w:r w:rsidRPr="006B4599">
                        <w:rPr>
                          <w:rFonts w:ascii="Times New Roman" w:hAnsi="Times New Roman" w:cs="Times New Roman"/>
                          <w:noProof/>
                          <w:lang w:val="en-GB" w:eastAsia="en-GB"/>
                        </w:rPr>
                        <w:drawing>
                          <wp:inline distT="0" distB="0" distL="0" distR="0" wp14:anchorId="1D64F262" wp14:editId="44B35445">
                            <wp:extent cx="2087880" cy="400741"/>
                            <wp:effectExtent l="0" t="0" r="7620" b="0"/>
                            <wp:docPr id="8" name="图片 40" descr="http://handbook.cochrane.org/chapter_16/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handbook.cochrane.org/chapter_16/image002.gif"/>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087880" cy="400741"/>
                                    </a:xfrm>
                                    <a:prstGeom prst="rect">
                                      <a:avLst/>
                                    </a:prstGeom>
                                    <a:noFill/>
                                    <a:ln>
                                      <a:noFill/>
                                    </a:ln>
                                  </pic:spPr>
                                </pic:pic>
                              </a:graphicData>
                            </a:graphic>
                          </wp:inline>
                        </w:drawing>
                      </w:r>
                    </w:p>
                  </w:txbxContent>
                </v:textbox>
              </v:shape>
            </w:pict>
          </mc:Fallback>
        </mc:AlternateContent>
      </w:r>
    </w:p>
    <w:p w:rsidR="00214779" w:rsidRPr="006E48EE" w:rsidRDefault="00214779" w:rsidP="00214779">
      <w:pPr>
        <w:pStyle w:val="ListParagraph"/>
        <w:spacing w:line="480" w:lineRule="auto"/>
        <w:rPr>
          <w:rFonts w:cs="Times New Roman"/>
          <w:noProof/>
        </w:rPr>
      </w:pPr>
    </w:p>
    <w:p w:rsidR="00214779" w:rsidRPr="006E48EE" w:rsidRDefault="00214779" w:rsidP="00214779">
      <w:pPr>
        <w:pStyle w:val="ListParagraph"/>
        <w:spacing w:line="480" w:lineRule="auto"/>
        <w:rPr>
          <w:rFonts w:cs="Times New Roman"/>
          <w:noProof/>
        </w:rPr>
      </w:pPr>
    </w:p>
    <w:p w:rsidR="00214779" w:rsidRPr="006E48EE" w:rsidRDefault="00214779" w:rsidP="00214779">
      <w:pPr>
        <w:pStyle w:val="ListParagraph"/>
        <w:spacing w:line="480" w:lineRule="auto"/>
        <w:rPr>
          <w:rFonts w:cs="Times New Roman"/>
          <w:noProof/>
        </w:rPr>
      </w:pPr>
      <w:r w:rsidRPr="006E48EE">
        <w:rPr>
          <w:rFonts w:cs="Times New Roman"/>
          <w:noProof/>
        </w:rPr>
        <w:lastRenderedPageBreak/>
        <w:t xml:space="preserve">Where </w:t>
      </w:r>
      <w:r w:rsidRPr="00994492">
        <w:rPr>
          <w:rFonts w:cs="Times New Roman"/>
          <w:noProof/>
        </w:rPr>
        <w:t>Corr</w:t>
      </w:r>
      <w:r w:rsidRPr="00994492">
        <w:rPr>
          <w:rFonts w:cs="Times New Roman"/>
          <w:noProof/>
          <w:vertAlign w:val="subscript"/>
        </w:rPr>
        <w:t>E</w:t>
      </w:r>
      <w:r w:rsidRPr="006E48EE">
        <w:rPr>
          <w:rFonts w:cs="Times New Roman"/>
          <w:noProof/>
        </w:rPr>
        <w:t xml:space="preserve"> is the correlation coefficient for the exercise group, SD </w:t>
      </w:r>
      <w:r w:rsidRPr="006E48EE">
        <w:rPr>
          <w:rFonts w:cs="Times New Roman"/>
          <w:noProof/>
          <w:vertAlign w:val="subscript"/>
        </w:rPr>
        <w:t>E1 baseline</w:t>
      </w:r>
      <w:r w:rsidRPr="006E48EE">
        <w:rPr>
          <w:rFonts w:cs="Times New Roman"/>
          <w:noProof/>
        </w:rPr>
        <w:t xml:space="preserve"> relates to the SD at baseline for the exercise group, SD </w:t>
      </w:r>
      <w:r w:rsidRPr="006E48EE">
        <w:rPr>
          <w:rFonts w:cs="Times New Roman"/>
          <w:noProof/>
          <w:vertAlign w:val="subscript"/>
        </w:rPr>
        <w:t>E1 final</w:t>
      </w:r>
      <w:r w:rsidRPr="006E48EE">
        <w:rPr>
          <w:rFonts w:cs="Times New Roman"/>
          <w:noProof/>
        </w:rPr>
        <w:t xml:space="preserve"> the SD post intervention, and SD </w:t>
      </w:r>
      <w:r w:rsidRPr="006E48EE">
        <w:rPr>
          <w:rFonts w:cs="Times New Roman"/>
          <w:noProof/>
          <w:vertAlign w:val="subscript"/>
        </w:rPr>
        <w:t>E1 change</w:t>
      </w:r>
      <w:r w:rsidRPr="006E48EE">
        <w:rPr>
          <w:rFonts w:cs="Times New Roman"/>
          <w:noProof/>
        </w:rPr>
        <w:t xml:space="preserve"> the change in SD. This </w:t>
      </w:r>
      <w:r w:rsidRPr="00994492">
        <w:rPr>
          <w:rFonts w:cs="Times New Roman"/>
          <w:noProof/>
        </w:rPr>
        <w:t>correllation</w:t>
      </w:r>
      <w:r w:rsidRPr="006E48EE">
        <w:rPr>
          <w:rFonts w:cs="Times New Roman"/>
          <w:noProof/>
        </w:rPr>
        <w:t xml:space="preserve"> coefficient can then be used in the following formula with SDs derived from another study that does not report cSD to calculate an </w:t>
      </w:r>
      <w:r w:rsidRPr="00994492">
        <w:rPr>
          <w:rFonts w:cs="Times New Roman"/>
          <w:i/>
          <w:iCs/>
          <w:noProof/>
        </w:rPr>
        <w:t>avergage</w:t>
      </w:r>
      <w:r w:rsidRPr="006E48EE">
        <w:rPr>
          <w:rFonts w:cs="Times New Roman"/>
          <w:i/>
          <w:iCs/>
          <w:noProof/>
        </w:rPr>
        <w:t xml:space="preserve"> </w:t>
      </w:r>
      <w:r w:rsidRPr="006E48EE">
        <w:rPr>
          <w:rFonts w:cs="Times New Roman"/>
          <w:noProof/>
        </w:rPr>
        <w:t xml:space="preserve">cSD more accurately associated with the second study: </w:t>
      </w:r>
    </w:p>
    <w:p w:rsidR="00214779" w:rsidRPr="006E48EE" w:rsidRDefault="00214779" w:rsidP="00214779">
      <w:pPr>
        <w:pStyle w:val="ListParagraph"/>
        <w:spacing w:line="480" w:lineRule="auto"/>
        <w:rPr>
          <w:rFonts w:cs="Times New Roman"/>
          <w:noProof/>
        </w:rPr>
      </w:pPr>
      <w:r w:rsidRPr="006E48EE">
        <w:rPr>
          <w:rFonts w:cs="Times New Roman"/>
          <w:noProof/>
          <w:lang w:eastAsia="en-GB"/>
        </w:rPr>
        <mc:AlternateContent>
          <mc:Choice Requires="wps">
            <w:drawing>
              <wp:anchor distT="0" distB="0" distL="114300" distR="114300" simplePos="0" relativeHeight="251660288" behindDoc="0" locked="0" layoutInCell="1" allowOverlap="1" wp14:anchorId="5F13601B" wp14:editId="055AC474">
                <wp:simplePos x="0" y="0"/>
                <wp:positionH relativeFrom="column">
                  <wp:align>center</wp:align>
                </wp:positionH>
                <wp:positionV relativeFrom="paragraph">
                  <wp:posOffset>0</wp:posOffset>
                </wp:positionV>
                <wp:extent cx="3498574" cy="473379"/>
                <wp:effectExtent l="0" t="0" r="698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574" cy="473379"/>
                        </a:xfrm>
                        <a:prstGeom prst="rect">
                          <a:avLst/>
                        </a:prstGeom>
                        <a:solidFill>
                          <a:srgbClr val="FFFFFF"/>
                        </a:solidFill>
                        <a:ln w="9525">
                          <a:noFill/>
                          <a:miter lim="800000"/>
                          <a:headEnd/>
                          <a:tailEnd/>
                        </a:ln>
                      </wps:spPr>
                      <wps:txbx>
                        <w:txbxContent>
                          <w:p w:rsidR="00EA7214" w:rsidRDefault="00EA7214" w:rsidP="00214779">
                            <w:r w:rsidRPr="006B4599">
                              <w:rPr>
                                <w:rFonts w:ascii="Times New Roman" w:hAnsi="Times New Roman" w:cs="Times New Roman"/>
                                <w:noProof/>
                                <w:lang w:val="en-GB" w:eastAsia="en-GB"/>
                              </w:rPr>
                              <w:drawing>
                                <wp:inline distT="0" distB="0" distL="0" distR="0" wp14:anchorId="75FF7074" wp14:editId="638A0B73">
                                  <wp:extent cx="3150254" cy="230588"/>
                                  <wp:effectExtent l="0" t="0" r="0" b="0"/>
                                  <wp:docPr id="9" name="图片 43" descr="http://handbook.cochrane.org/chapter_16/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handbook.cochrane.org/chapter_16/image008.gif"/>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201300" cy="234324"/>
                                          </a:xfrm>
                                          <a:prstGeom prst="rect">
                                            <a:avLst/>
                                          </a:prstGeom>
                                          <a:noFill/>
                                          <a:ln>
                                            <a:noFill/>
                                          </a:ln>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5F13601B" id="_x0000_s1027" type="#_x0000_t202" style="position:absolute;left:0;text-align:left;margin-left:0;margin-top:0;width:275.5pt;height:37.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" stroked="f">
                <v:textbox>
                  <w:txbxContent>
                    <w:p w:rsidR="00EA7214" w:rsidRDefault="00EA7214" w:rsidP="00214779">
                      <w:r w:rsidRPr="006B4599">
                        <w:rPr>
                          <w:rFonts w:ascii="Times New Roman" w:hAnsi="Times New Roman" w:cs="Times New Roman"/>
                          <w:noProof/>
                          <w:lang w:val="en-GB" w:eastAsia="en-GB"/>
                        </w:rPr>
                        <w:drawing>
                          <wp:inline distT="0" distB="0" distL="0" distR="0" wp14:anchorId="75FF7074" wp14:editId="638A0B73">
                            <wp:extent cx="3150254" cy="230588"/>
                            <wp:effectExtent l="0" t="0" r="0" b="0"/>
                            <wp:docPr id="9" name="图片 43" descr="http://handbook.cochrane.org/chapter_16/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handbook.cochrane.org/chapter_16/image008.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01300" cy="234324"/>
                                    </a:xfrm>
                                    <a:prstGeom prst="rect">
                                      <a:avLst/>
                                    </a:prstGeom>
                                    <a:noFill/>
                                    <a:ln>
                                      <a:noFill/>
                                    </a:ln>
                                  </pic:spPr>
                                </pic:pic>
                              </a:graphicData>
                            </a:graphic>
                          </wp:inline>
                        </w:drawing>
                      </w:r>
                    </w:p>
                  </w:txbxContent>
                </v:textbox>
              </v:shape>
            </w:pict>
          </mc:Fallback>
        </mc:AlternateContent>
      </w:r>
    </w:p>
    <w:p w:rsidR="00214779" w:rsidRPr="006E48EE" w:rsidRDefault="00214779" w:rsidP="00214779">
      <w:pPr>
        <w:pStyle w:val="ListParagraph"/>
        <w:spacing w:line="480" w:lineRule="auto"/>
        <w:rPr>
          <w:rFonts w:cs="Times New Roman"/>
          <w:noProof/>
        </w:rPr>
      </w:pPr>
    </w:p>
    <w:p w:rsidR="00214779" w:rsidRPr="006E48EE" w:rsidRDefault="00214779" w:rsidP="00214779">
      <w:pPr>
        <w:pStyle w:val="ListParagraph"/>
        <w:spacing w:line="480" w:lineRule="auto"/>
        <w:rPr>
          <w:rFonts w:cs="Times New Roman"/>
          <w:noProof/>
        </w:rPr>
      </w:pPr>
    </w:p>
    <w:p w:rsidR="00214779" w:rsidRPr="006E48EE" w:rsidRDefault="00214779" w:rsidP="00214779">
      <w:pPr>
        <w:pStyle w:val="ListParagraph"/>
        <w:spacing w:line="480" w:lineRule="auto"/>
        <w:rPr>
          <w:rFonts w:cs="Times New Roman"/>
          <w:noProof/>
        </w:rPr>
      </w:pPr>
      <w:r w:rsidRPr="006E48EE">
        <w:rPr>
          <w:rFonts w:cs="Times New Roman"/>
          <w:noProof/>
        </w:rPr>
        <w:t xml:space="preserve">Where </w:t>
      </w:r>
      <w:r w:rsidRPr="00994492">
        <w:rPr>
          <w:rFonts w:cs="Times New Roman"/>
          <w:noProof/>
        </w:rPr>
        <w:t xml:space="preserve">SD </w:t>
      </w:r>
      <w:r w:rsidRPr="00994492">
        <w:rPr>
          <w:rFonts w:cs="Times New Roman"/>
          <w:noProof/>
          <w:vertAlign w:val="subscript"/>
        </w:rPr>
        <w:t>E</w:t>
      </w:r>
      <w:r w:rsidRPr="006E48EE">
        <w:rPr>
          <w:rFonts w:cs="Times New Roman"/>
          <w:noProof/>
          <w:vertAlign w:val="subscript"/>
        </w:rPr>
        <w:t xml:space="preserve"> change</w:t>
      </w:r>
      <w:r w:rsidRPr="006E48EE">
        <w:rPr>
          <w:rFonts w:cs="Times New Roman"/>
          <w:noProof/>
        </w:rPr>
        <w:t xml:space="preserve"> is the cSD,  SD </w:t>
      </w:r>
      <w:r w:rsidRPr="006E48EE">
        <w:rPr>
          <w:rFonts w:cs="Times New Roman"/>
          <w:noProof/>
          <w:vertAlign w:val="subscript"/>
        </w:rPr>
        <w:t>E1 baseline</w:t>
      </w:r>
      <w:r w:rsidRPr="006E48EE">
        <w:rPr>
          <w:rFonts w:cs="Times New Roman"/>
          <w:noProof/>
        </w:rPr>
        <w:t xml:space="preserve"> the SD at baseline for the exercise group, SD </w:t>
      </w:r>
      <w:r w:rsidRPr="006E48EE">
        <w:rPr>
          <w:rFonts w:cs="Times New Roman"/>
          <w:noProof/>
          <w:vertAlign w:val="subscript"/>
        </w:rPr>
        <w:t>E1 final</w:t>
      </w:r>
      <w:r w:rsidRPr="006E48EE">
        <w:rPr>
          <w:rFonts w:cs="Times New Roman"/>
          <w:noProof/>
        </w:rPr>
        <w:t xml:space="preserve"> the SD post intervention all for the second study where cSD is not reported, and Corr is the correlation coefficient derived from the prior study were cSD is reported. Again, this results in assumptions of transferability that may lead to </w:t>
      </w:r>
      <w:r w:rsidRPr="00994492">
        <w:rPr>
          <w:rFonts w:cs="Times New Roman"/>
          <w:noProof/>
        </w:rPr>
        <w:t>innaccuracies</w:t>
      </w:r>
      <w:r w:rsidRPr="006E48EE">
        <w:rPr>
          <w:rFonts w:cs="Times New Roman"/>
          <w:noProof/>
        </w:rPr>
        <w:t>.</w:t>
      </w:r>
    </w:p>
    <w:p w:rsidR="00214779" w:rsidRPr="006E48EE" w:rsidRDefault="00214779" w:rsidP="00214779">
      <w:pPr>
        <w:pStyle w:val="ListParagraph"/>
        <w:widowControl w:val="0"/>
        <w:numPr>
          <w:ilvl w:val="0"/>
          <w:numId w:val="3"/>
        </w:numPr>
        <w:spacing w:after="0" w:line="480" w:lineRule="auto"/>
        <w:contextualSpacing w:val="0"/>
        <w:jc w:val="both"/>
        <w:rPr>
          <w:rFonts w:cs="Times New Roman"/>
          <w:noProof/>
        </w:rPr>
      </w:pPr>
      <w:r w:rsidRPr="006E48EE">
        <w:rPr>
          <w:rFonts w:cs="Times New Roman"/>
        </w:rPr>
        <w:t xml:space="preserve">Calculating cSD from confidence interval – If a confidence interval (95%) is available for the </w:t>
      </w:r>
      <w:r w:rsidRPr="006E48EE">
        <w:rPr>
          <w:rFonts w:cs="Times New Roman"/>
          <w:noProof/>
        </w:rPr>
        <w:t>difference in means, then the same standard error can be calculated as follows: (SE:</w:t>
      </w:r>
      <w:r w:rsidRPr="006E48EE">
        <w:rPr>
          <w:rFonts w:cs="Times New Roman"/>
        </w:rPr>
        <w:t xml:space="preserve"> standard error)</w:t>
      </w:r>
    </w:p>
    <w:p w:rsidR="00214779" w:rsidRPr="006E48EE" w:rsidRDefault="00214779" w:rsidP="00214779">
      <w:pPr>
        <w:pStyle w:val="ListParagraph"/>
        <w:spacing w:line="480" w:lineRule="auto"/>
        <w:jc w:val="center"/>
        <w:rPr>
          <w:rFonts w:cs="Times New Roman"/>
          <w:noProof/>
        </w:rPr>
      </w:pPr>
      <w:r w:rsidRPr="006E48EE">
        <w:rPr>
          <w:rFonts w:cs="Times New Roman"/>
          <w:noProof/>
          <w:lang w:eastAsia="en-GB"/>
        </w:rPr>
        <w:drawing>
          <wp:inline distT="0" distB="0" distL="0" distR="0" wp14:anchorId="062F450D" wp14:editId="5E78ABF5">
            <wp:extent cx="2117557" cy="225372"/>
            <wp:effectExtent l="0" t="0" r="0" b="3810"/>
            <wp:docPr id="37" name="图片 37" descr="http://handbook.cochrane.org/chapter_7/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andbook.cochrane.org/chapter_7/image01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7746" cy="228585"/>
                    </a:xfrm>
                    <a:prstGeom prst="rect">
                      <a:avLst/>
                    </a:prstGeom>
                    <a:noFill/>
                    <a:ln>
                      <a:noFill/>
                    </a:ln>
                  </pic:spPr>
                </pic:pic>
              </a:graphicData>
            </a:graphic>
          </wp:inline>
        </w:drawing>
      </w:r>
      <w:r w:rsidRPr="006E48EE">
        <w:rPr>
          <w:rFonts w:cs="Times New Roman"/>
          <w:noProof/>
        </w:rPr>
        <w:t>.</w:t>
      </w:r>
    </w:p>
    <w:p w:rsidR="00214779" w:rsidRPr="006E48EE" w:rsidRDefault="00214779" w:rsidP="00214779">
      <w:pPr>
        <w:pStyle w:val="ListParagraph"/>
        <w:spacing w:line="480" w:lineRule="auto"/>
        <w:ind w:firstLine="440"/>
        <w:rPr>
          <w:rFonts w:cs="Times New Roman"/>
          <w:noProof/>
        </w:rPr>
      </w:pPr>
      <w:r w:rsidRPr="006E48EE">
        <w:rPr>
          <w:rFonts w:cs="Times New Roman"/>
          <w:noProof/>
        </w:rPr>
        <w:t>Then the within-group SD can be calculated from the standard error (SE) of the difference recruit population of 2 groups using the following formula, where N</w:t>
      </w:r>
      <w:r w:rsidRPr="006E48EE">
        <w:rPr>
          <w:rFonts w:cs="Times New Roman"/>
          <w:noProof/>
          <w:vertAlign w:val="subscript"/>
        </w:rPr>
        <w:t>E</w:t>
      </w:r>
      <w:r w:rsidRPr="006E48EE">
        <w:rPr>
          <w:rFonts w:cs="Times New Roman"/>
          <w:noProof/>
        </w:rPr>
        <w:t xml:space="preserve"> and N</w:t>
      </w:r>
      <w:r w:rsidRPr="006E48EE">
        <w:rPr>
          <w:rFonts w:cs="Times New Roman"/>
          <w:noProof/>
          <w:vertAlign w:val="subscript"/>
        </w:rPr>
        <w:t xml:space="preserve">C </w:t>
      </w:r>
      <w:r w:rsidRPr="006E48EE">
        <w:rPr>
          <w:rFonts w:cs="Times New Roman"/>
          <w:noProof/>
        </w:rPr>
        <w:t>are the populations in the experiment groups and control groups respectively:</w:t>
      </w:r>
    </w:p>
    <w:p w:rsidR="00214779" w:rsidRPr="006E48EE" w:rsidRDefault="00214779" w:rsidP="00214779">
      <w:pPr>
        <w:spacing w:line="480" w:lineRule="auto"/>
        <w:jc w:val="center"/>
        <w:rPr>
          <w:rFonts w:asciiTheme="minorHAnsi" w:hAnsiTheme="minorHAnsi" w:cs="Times New Roman"/>
          <w:noProof/>
          <w:sz w:val="22"/>
          <w:szCs w:val="22"/>
          <w:lang w:val="en-GB"/>
        </w:rPr>
      </w:pPr>
      <w:r w:rsidRPr="006E48EE">
        <w:rPr>
          <w:noProof/>
          <w:sz w:val="22"/>
          <w:szCs w:val="22"/>
          <w:lang w:val="en-GB" w:eastAsia="en-GB"/>
        </w:rPr>
        <w:drawing>
          <wp:inline distT="0" distB="0" distL="0" distR="0" wp14:anchorId="5669C499" wp14:editId="32A7FF52">
            <wp:extent cx="1411357" cy="384267"/>
            <wp:effectExtent l="0" t="0" r="0" b="0"/>
            <wp:docPr id="11" name="图片 11" descr="http://handbook.cochrane.org/chapter_7/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andbook.cochrane.org/chapter_7/image02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1066" cy="384188"/>
                    </a:xfrm>
                    <a:prstGeom prst="rect">
                      <a:avLst/>
                    </a:prstGeom>
                    <a:noFill/>
                    <a:ln>
                      <a:noFill/>
                    </a:ln>
                  </pic:spPr>
                </pic:pic>
              </a:graphicData>
            </a:graphic>
          </wp:inline>
        </w:drawing>
      </w:r>
    </w:p>
    <w:p w:rsidR="00214779" w:rsidRPr="006E48EE" w:rsidRDefault="00214779" w:rsidP="00214779">
      <w:pPr>
        <w:spacing w:line="480" w:lineRule="auto"/>
        <w:rPr>
          <w:rFonts w:asciiTheme="minorHAnsi" w:hAnsiTheme="minorHAnsi" w:cs="Times New Roman"/>
          <w:sz w:val="22"/>
          <w:szCs w:val="22"/>
          <w:lang w:val="en-GB"/>
        </w:rPr>
      </w:pPr>
    </w:p>
    <w:p w:rsidR="00214779" w:rsidRPr="006E48EE" w:rsidRDefault="00214779" w:rsidP="00214779">
      <w:pPr>
        <w:pStyle w:val="ListParagraph"/>
        <w:widowControl w:val="0"/>
        <w:numPr>
          <w:ilvl w:val="0"/>
          <w:numId w:val="3"/>
        </w:numPr>
        <w:spacing w:after="0" w:line="480" w:lineRule="auto"/>
        <w:contextualSpacing w:val="0"/>
        <w:jc w:val="both"/>
        <w:rPr>
          <w:rFonts w:cs="Times New Roman"/>
        </w:rPr>
      </w:pPr>
      <w:r w:rsidRPr="006E48EE">
        <w:rPr>
          <w:rFonts w:cs="Times New Roman"/>
        </w:rPr>
        <w:t>Calculating cSD from the P value – (computation sequence</w:t>
      </w:r>
      <w:r w:rsidRPr="006E48EE">
        <w:rPr>
          <w:rFonts w:ascii="MS Gothic" w:eastAsia="MS Gothic" w:hAnsi="MS Gothic" w:cs="MS Gothic" w:hint="eastAsia"/>
        </w:rPr>
        <w:t>：</w:t>
      </w:r>
      <w:r w:rsidRPr="006E48EE">
        <w:rPr>
          <w:rFonts w:cs="Times New Roman"/>
        </w:rPr>
        <w:t>P value→T value → SE →cSD)</w:t>
      </w:r>
    </w:p>
    <w:p w:rsidR="00214779" w:rsidRPr="006E48EE" w:rsidRDefault="00214779" w:rsidP="00214779">
      <w:pPr>
        <w:pStyle w:val="ListParagraph"/>
        <w:spacing w:line="480" w:lineRule="auto"/>
        <w:ind w:leftChars="343"/>
        <w:rPr>
          <w:rFonts w:cs="Times New Roman"/>
        </w:rPr>
      </w:pPr>
      <w:r w:rsidRPr="006E48EE">
        <w:rPr>
          <w:rFonts w:cs="Times New Roman"/>
        </w:rPr>
        <w:t xml:space="preserve">If actual P values obtained from t-tests are quoted, the corresponding t value may be obtained from a table of the t distribution. The degrees of freedom are NE + NC – 2. T values can be obtained by using the Excel software function: “=tinv (P value, degrees of freedom)”. </w:t>
      </w:r>
    </w:p>
    <w:p w:rsidR="00214779" w:rsidRPr="006E48EE" w:rsidRDefault="00214779" w:rsidP="00214779">
      <w:pPr>
        <w:pStyle w:val="ListParagraph"/>
        <w:spacing w:line="480" w:lineRule="auto"/>
        <w:ind w:leftChars="343" w:firstLine="440"/>
        <w:rPr>
          <w:rFonts w:cs="Times New Roman"/>
          <w:noProof/>
        </w:rPr>
      </w:pPr>
      <w:r w:rsidRPr="006E48EE">
        <w:rPr>
          <w:rFonts w:cs="Times New Roman"/>
        </w:rPr>
        <w:t xml:space="preserve">Following this, the SE can be obtained using the following formula where MD is the difference in means between the pre- and post-intervention assessments. </w:t>
      </w:r>
    </w:p>
    <w:p w:rsidR="00214779" w:rsidRPr="006E48EE" w:rsidRDefault="00214779" w:rsidP="00214779">
      <w:pPr>
        <w:spacing w:line="480" w:lineRule="auto"/>
        <w:jc w:val="center"/>
        <w:rPr>
          <w:rFonts w:asciiTheme="minorHAnsi" w:hAnsiTheme="minorHAnsi" w:cs="Times New Roman"/>
          <w:sz w:val="22"/>
          <w:szCs w:val="22"/>
          <w:lang w:val="en-GB"/>
        </w:rPr>
      </w:pPr>
      <w:r w:rsidRPr="006E48EE">
        <w:rPr>
          <w:noProof/>
          <w:sz w:val="22"/>
          <w:szCs w:val="22"/>
          <w:lang w:val="en-GB" w:eastAsia="en-GB"/>
        </w:rPr>
        <w:drawing>
          <wp:inline distT="0" distB="0" distL="0" distR="0" wp14:anchorId="71FAA92E" wp14:editId="383932FC">
            <wp:extent cx="850232" cy="524167"/>
            <wp:effectExtent l="0" t="0" r="7620" b="0"/>
            <wp:docPr id="38" name="图片 38" descr="http://handbook.cochrane.org/chapter_7/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handbook.cochrane.org/chapter_7/image01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381" cy="524259"/>
                    </a:xfrm>
                    <a:prstGeom prst="rect">
                      <a:avLst/>
                    </a:prstGeom>
                    <a:noFill/>
                    <a:ln>
                      <a:noFill/>
                    </a:ln>
                  </pic:spPr>
                </pic:pic>
              </a:graphicData>
            </a:graphic>
          </wp:inline>
        </w:drawing>
      </w:r>
    </w:p>
    <w:p w:rsidR="00214779" w:rsidRPr="006E48EE" w:rsidRDefault="00214779" w:rsidP="00214779">
      <w:pPr>
        <w:pStyle w:val="ListParagraph"/>
        <w:spacing w:line="480" w:lineRule="auto"/>
        <w:ind w:leftChars="343" w:firstLine="440"/>
        <w:rPr>
          <w:rFonts w:cs="Times New Roman"/>
        </w:rPr>
      </w:pPr>
      <w:r w:rsidRPr="006E48EE">
        <w:rPr>
          <w:rFonts w:cs="Times New Roman"/>
        </w:rPr>
        <w:t xml:space="preserve">The within group cSD can then be obtained using the following formula: </w:t>
      </w:r>
    </w:p>
    <w:p w:rsidR="00214779" w:rsidRPr="006E48EE" w:rsidRDefault="00214779" w:rsidP="00214779">
      <w:pPr>
        <w:spacing w:line="480" w:lineRule="auto"/>
        <w:jc w:val="center"/>
        <w:rPr>
          <w:rFonts w:asciiTheme="minorHAnsi" w:hAnsiTheme="minorHAnsi" w:cs="Times New Roman"/>
          <w:noProof/>
          <w:sz w:val="22"/>
          <w:szCs w:val="22"/>
          <w:lang w:val="en-GB"/>
        </w:rPr>
      </w:pPr>
      <w:r w:rsidRPr="006E48EE">
        <w:rPr>
          <w:noProof/>
          <w:sz w:val="22"/>
          <w:szCs w:val="22"/>
          <w:lang w:val="en-GB" w:eastAsia="en-GB"/>
        </w:rPr>
        <w:drawing>
          <wp:inline distT="0" distB="0" distL="0" distR="0" wp14:anchorId="0565CF55" wp14:editId="2DCFA4EE">
            <wp:extent cx="1411357" cy="384267"/>
            <wp:effectExtent l="0" t="0" r="0" b="0"/>
            <wp:docPr id="6" name="图片 6" descr="http://handbook.cochrane.org/chapter_7/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andbook.cochrane.org/chapter_7/image02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1066" cy="384188"/>
                    </a:xfrm>
                    <a:prstGeom prst="rect">
                      <a:avLst/>
                    </a:prstGeom>
                    <a:noFill/>
                    <a:ln>
                      <a:noFill/>
                    </a:ln>
                  </pic:spPr>
                </pic:pic>
              </a:graphicData>
            </a:graphic>
          </wp:inline>
        </w:drawing>
      </w:r>
    </w:p>
    <w:p w:rsidR="00214779" w:rsidRPr="006E48EE" w:rsidRDefault="00214779" w:rsidP="00214779">
      <w:pPr>
        <w:spacing w:line="480" w:lineRule="auto"/>
        <w:ind w:firstLineChars="200" w:firstLine="440"/>
        <w:rPr>
          <w:rFonts w:asciiTheme="minorHAnsi" w:hAnsiTheme="minorHAnsi" w:cs="Times New Roman"/>
          <w:noProof/>
          <w:sz w:val="22"/>
          <w:szCs w:val="22"/>
          <w:lang w:val="en-GB"/>
        </w:rPr>
      </w:pPr>
    </w:p>
    <w:p w:rsidR="00214779" w:rsidRPr="006E48EE" w:rsidRDefault="00214779" w:rsidP="00214779">
      <w:pPr>
        <w:spacing w:line="480" w:lineRule="auto"/>
        <w:ind w:firstLineChars="200" w:firstLine="440"/>
        <w:rPr>
          <w:rFonts w:asciiTheme="minorHAnsi" w:hAnsiTheme="minorHAnsi" w:cs="Times New Roman"/>
          <w:sz w:val="22"/>
          <w:szCs w:val="22"/>
          <w:lang w:val="en-GB"/>
        </w:rPr>
      </w:pPr>
      <w:r w:rsidRPr="006E48EE">
        <w:rPr>
          <w:rFonts w:asciiTheme="minorHAnsi" w:hAnsiTheme="minorHAnsi" w:cs="Times New Roman"/>
          <w:noProof/>
          <w:sz w:val="22"/>
          <w:szCs w:val="22"/>
          <w:lang w:val="en-GB"/>
        </w:rPr>
        <w:t>These parameters were entered into an excel</w:t>
      </w:r>
      <w:r>
        <w:rPr>
          <w:rFonts w:asciiTheme="minorHAnsi" w:hAnsiTheme="minorHAnsi" w:cs="Times New Roman" w:hint="eastAsia"/>
          <w:noProof/>
          <w:sz w:val="22"/>
          <w:szCs w:val="22"/>
          <w:lang w:val="en-GB"/>
        </w:rPr>
        <w:t xml:space="preserve">(for details please look at </w:t>
      </w:r>
      <w:r w:rsidRPr="00F050BE">
        <w:t>Appendix</w:t>
      </w:r>
      <w:r>
        <w:rPr>
          <w:rFonts w:hint="eastAsia"/>
        </w:rPr>
        <w:t>1)</w:t>
      </w:r>
      <w:r w:rsidRPr="006E48EE">
        <w:rPr>
          <w:rFonts w:asciiTheme="minorHAnsi" w:hAnsiTheme="minorHAnsi" w:cs="Times New Roman"/>
          <w:noProof/>
          <w:sz w:val="22"/>
          <w:szCs w:val="22"/>
          <w:lang w:val="en-GB"/>
        </w:rPr>
        <w:t xml:space="preserve"> spreadsheet and a formula used to select best available cSD: </w:t>
      </w:r>
      <w:r w:rsidRPr="006E48EE">
        <w:rPr>
          <w:rFonts w:asciiTheme="minorHAnsi" w:hAnsiTheme="minorHAnsi" w:cs="Times New Roman"/>
          <w:sz w:val="22"/>
          <w:szCs w:val="22"/>
          <w:lang w:val="en-GB"/>
        </w:rPr>
        <w:t>“IF(ISNUMBER(SD</w:t>
      </w:r>
      <w:r w:rsidRPr="006E48EE">
        <w:rPr>
          <w:rFonts w:asciiTheme="minorHAnsi" w:hAnsiTheme="minorHAnsi" w:cs="Times New Roman"/>
          <w:sz w:val="22"/>
          <w:szCs w:val="22"/>
          <w:vertAlign w:val="subscript"/>
          <w:lang w:val="en-GB"/>
        </w:rPr>
        <w:t>1</w:t>
      </w:r>
      <w:r w:rsidRPr="006E48EE">
        <w:rPr>
          <w:rFonts w:asciiTheme="minorHAnsi" w:hAnsiTheme="minorHAnsi" w:cs="Times New Roman"/>
          <w:sz w:val="22"/>
          <w:szCs w:val="22"/>
          <w:lang w:val="en-GB"/>
        </w:rPr>
        <w:t>)=TRUE, SD</w:t>
      </w:r>
      <w:r w:rsidRPr="006E48EE">
        <w:rPr>
          <w:rFonts w:asciiTheme="minorHAnsi" w:hAnsiTheme="minorHAnsi" w:cs="Times New Roman"/>
          <w:sz w:val="22"/>
          <w:szCs w:val="22"/>
          <w:vertAlign w:val="subscript"/>
          <w:lang w:val="en-GB"/>
        </w:rPr>
        <w:t>1</w:t>
      </w:r>
      <w:r w:rsidRPr="006E48EE">
        <w:rPr>
          <w:rFonts w:asciiTheme="minorHAnsi" w:hAnsiTheme="minorHAnsi" w:cs="Times New Roman"/>
          <w:sz w:val="22"/>
          <w:szCs w:val="22"/>
          <w:lang w:val="en-GB"/>
        </w:rPr>
        <w:t>,IF(ISNUMBER(SD</w:t>
      </w:r>
      <w:r w:rsidRPr="006E48EE">
        <w:rPr>
          <w:rFonts w:asciiTheme="minorHAnsi" w:hAnsiTheme="minorHAnsi" w:cs="Times New Roman"/>
          <w:sz w:val="22"/>
          <w:szCs w:val="22"/>
          <w:vertAlign w:val="subscript"/>
          <w:lang w:val="en-GB"/>
        </w:rPr>
        <w:t>2</w:t>
      </w:r>
      <w:r w:rsidRPr="006E48EE">
        <w:rPr>
          <w:rFonts w:asciiTheme="minorHAnsi" w:hAnsiTheme="minorHAnsi" w:cs="Times New Roman"/>
          <w:sz w:val="22"/>
          <w:szCs w:val="22"/>
          <w:lang w:val="en-GB"/>
        </w:rPr>
        <w:t>)=TRUE, SD</w:t>
      </w:r>
      <w:r w:rsidRPr="006E48EE">
        <w:rPr>
          <w:rFonts w:asciiTheme="minorHAnsi" w:hAnsiTheme="minorHAnsi" w:cs="Times New Roman"/>
          <w:sz w:val="22"/>
          <w:szCs w:val="22"/>
          <w:vertAlign w:val="subscript"/>
          <w:lang w:val="en-GB"/>
        </w:rPr>
        <w:t xml:space="preserve">2, </w:t>
      </w:r>
      <w:r w:rsidRPr="006E48EE">
        <w:rPr>
          <w:rFonts w:asciiTheme="minorHAnsi" w:hAnsiTheme="minorHAnsi" w:cs="Times New Roman"/>
          <w:sz w:val="22"/>
          <w:szCs w:val="22"/>
          <w:lang w:val="en-GB"/>
        </w:rPr>
        <w:t>SD</w:t>
      </w:r>
      <w:r w:rsidRPr="006E48EE">
        <w:rPr>
          <w:rFonts w:asciiTheme="minorHAnsi" w:hAnsiTheme="minorHAnsi" w:cs="Times New Roman"/>
          <w:sz w:val="22"/>
          <w:szCs w:val="22"/>
          <w:vertAlign w:val="subscript"/>
          <w:lang w:val="en-GB"/>
        </w:rPr>
        <w:t>3</w:t>
      </w:r>
      <w:r w:rsidRPr="006E48EE">
        <w:rPr>
          <w:rFonts w:asciiTheme="minorHAnsi" w:hAnsiTheme="minorHAnsi" w:cs="Times New Roman"/>
          <w:sz w:val="22"/>
          <w:szCs w:val="22"/>
          <w:lang w:val="en-GB"/>
        </w:rPr>
        <w:t>))”.</w:t>
      </w:r>
    </w:p>
    <w:p w:rsidR="00214779" w:rsidRDefault="00214779" w:rsidP="00214779">
      <w:pPr>
        <w:rPr>
          <w:rFonts w:ascii="Arial" w:hAnsi="Arial" w:cs="Arial"/>
          <w:b/>
          <w:color w:val="000000"/>
        </w:rPr>
      </w:pPr>
    </w:p>
    <w:p w:rsidR="00214779" w:rsidRDefault="00214779" w:rsidP="00214779">
      <w:pPr>
        <w:rPr>
          <w:rFonts w:ascii="Arial" w:hAnsi="Arial" w:cs="Arial"/>
          <w:b/>
          <w:color w:val="000000"/>
        </w:rPr>
      </w:pPr>
    </w:p>
    <w:p w:rsidR="00214779" w:rsidRDefault="00214779" w:rsidP="00214779">
      <w:pPr>
        <w:pStyle w:val="ListParagraph"/>
        <w:numPr>
          <w:ilvl w:val="0"/>
          <w:numId w:val="1"/>
        </w:numPr>
        <w:rPr>
          <w:rFonts w:ascii="Arial" w:hAnsi="Arial" w:cs="Arial"/>
          <w:b/>
          <w:color w:val="000000"/>
        </w:rPr>
      </w:pPr>
      <w:r>
        <w:rPr>
          <w:rFonts w:ascii="Arial" w:hAnsi="Arial" w:cs="Arial"/>
          <w:b/>
          <w:i/>
          <w:color w:val="000000"/>
        </w:rPr>
        <w:t>I</w:t>
      </w:r>
      <w:r>
        <w:rPr>
          <w:rFonts w:ascii="Arial" w:hAnsi="Arial" w:cs="Arial"/>
          <w:b/>
          <w:i/>
          <w:color w:val="000000"/>
          <w:vertAlign w:val="superscript"/>
        </w:rPr>
        <w:t>2</w:t>
      </w:r>
      <w:r>
        <w:rPr>
          <w:rFonts w:ascii="Arial" w:hAnsi="Arial" w:cs="Arial"/>
          <w:b/>
          <w:i/>
          <w:color w:val="000000"/>
        </w:rPr>
        <w:t xml:space="preserve"> </w:t>
      </w:r>
      <w:r>
        <w:rPr>
          <w:rFonts w:ascii="Arial" w:hAnsi="Arial" w:cs="Arial"/>
          <w:b/>
          <w:color w:val="000000"/>
        </w:rPr>
        <w:t>assessment of heterogeneity.</w:t>
      </w:r>
    </w:p>
    <w:p w:rsidR="00214779" w:rsidRPr="00C90E4D" w:rsidRDefault="00214779" w:rsidP="00214779">
      <w:pPr>
        <w:spacing w:line="480" w:lineRule="auto"/>
        <w:rPr>
          <w:rFonts w:cs="Times New Roman"/>
        </w:rPr>
      </w:pPr>
      <w:r>
        <w:rPr>
          <w:rFonts w:cs="Times New Roman"/>
          <w:noProof/>
        </w:rPr>
        <w:t xml:space="preserve">The </w:t>
      </w:r>
      <w:r w:rsidRPr="00C90E4D">
        <w:rPr>
          <w:rFonts w:cs="Times New Roman"/>
        </w:rPr>
        <w:t xml:space="preserve">I-squared (also referred as </w:t>
      </w:r>
      <w:r w:rsidRPr="00C90E4D">
        <w:rPr>
          <w:rFonts w:cs="Times New Roman"/>
          <w:noProof/>
        </w:rPr>
        <w:t>I</w:t>
      </w:r>
      <w:r w:rsidRPr="00C90E4D">
        <w:rPr>
          <w:rFonts w:cs="Times New Roman"/>
          <w:noProof/>
          <w:vertAlign w:val="superscript"/>
        </w:rPr>
        <w:t>2</w:t>
      </w:r>
      <w:r>
        <w:rPr>
          <w:rFonts w:cs="Times New Roman"/>
        </w:rPr>
        <w:t xml:space="preserve"> test) shows</w:t>
      </w:r>
      <w:r w:rsidRPr="00C90E4D">
        <w:rPr>
          <w:rFonts w:cs="Times New Roman"/>
        </w:rPr>
        <w:t xml:space="preserve"> the percentage of total variability in effect measure that is attributable to heterogeneity. According to the Cochrane Handbook </w:t>
      </w:r>
      <w:r w:rsidRPr="00C90E4D">
        <w:rPr>
          <w:rFonts w:cs="Times New Roman"/>
        </w:rPr>
        <w:fldChar w:fldCharType="begin" w:fldLock="1"/>
      </w:r>
      <w:r w:rsidRPr="00C90E4D">
        <w:rPr>
          <w:rFonts w:cs="Times New Roman"/>
        </w:rPr>
        <w:instrText>ADDIN CSL_CITATION { "citationItems" : [ { "id" : "ITEM-1", "itemData" : { "DOI" : "10.3233/PRM-2010-0129", "ISBN" : "1363849031000", "ISSN" : "1469-8749", "PMID" : "21050962", "abstract" : "Cochrane handbook for systematic reviews of interventions", "author" : [ { "dropping-particle" : "", "family" : "Higgins JPT", "given" : "", "non-dropping-particle" : "", "parse-names" : false, "suffix" : "" } ], "container-title" : "cochrane handbook", "id" : "ITEM-1", "issue" : "September", "issued" : { "date-parts" : [ [ "2009" ] ] }, "page" : "265", "title" : "Cochrane Handbook for Systematic Reviews of Interventions", "type" : "article-journal" }, "uris" : [ "http://www.mendeley.com/documents/?uuid=f239b223-6d03-4ab9-ad77-9eed752aef92" ] } ], "mendeley" : { "formattedCitation" : "(Higgins JPT, 2009)", "plainTextFormattedCitation" : "(Higgins JPT, 2009)", "previouslyFormattedCitation" : "(Higgins JPT, 2009)" }, "properties" : { "noteIndex" : 0 }, "schema" : "https://github.com/citation-style-language/schema/raw/master/csl-citation.json" }</w:instrText>
      </w:r>
      <w:r w:rsidRPr="00C90E4D">
        <w:rPr>
          <w:rFonts w:cs="Times New Roman"/>
        </w:rPr>
        <w:fldChar w:fldCharType="separate"/>
      </w:r>
      <w:r>
        <w:rPr>
          <w:rFonts w:cs="Times New Roman"/>
          <w:noProof/>
        </w:rPr>
        <w:t>(Higgins J, 2011</w:t>
      </w:r>
      <w:r w:rsidRPr="00C90E4D">
        <w:rPr>
          <w:rFonts w:cs="Times New Roman"/>
          <w:noProof/>
        </w:rPr>
        <w:t>)</w:t>
      </w:r>
      <w:r w:rsidRPr="00C90E4D">
        <w:rPr>
          <w:rFonts w:cs="Times New Roman"/>
        </w:rPr>
        <w:fldChar w:fldCharType="end"/>
      </w:r>
      <w:r w:rsidRPr="00C90E4D">
        <w:rPr>
          <w:rFonts w:cs="Times New Roman"/>
        </w:rPr>
        <w:t xml:space="preserve"> </w:t>
      </w:r>
      <w:r w:rsidRPr="00C90E4D">
        <w:rPr>
          <w:rFonts w:cs="Times New Roman"/>
        </w:rPr>
        <w:fldChar w:fldCharType="begin" w:fldLock="1"/>
      </w:r>
      <w:r w:rsidRPr="00C90E4D">
        <w:rPr>
          <w:rFonts w:cs="Times New Roman"/>
        </w:rPr>
        <w:instrText>ADDIN CSL_CITATION { "citationItems" : [ { "id" : "ITEM-1", "itemData" : { "DOI" : "10.1371/journal.pone.0039471", "ISBN" : "1932-6203 (Electronic)\\n1932-6203 (Linking)", "ISSN" : "19326203", "PMID" : "22848355", "abstract" : "BACKGROUND: Assessment of heterogeneity is essential in systematic reviews and meta-analyses of clinical trials. The most commonly used heterogeneity measure, I(2), provides an estimate of the proportion of variability in a meta-analysis that is explained by differences between the included trials rather than by sampling error. Recent studies have raised concerns about the reliability of I(2) estimates, due to their dependence on the precision of included trials and time-dependent biases. Authors have also advocated use of 95% confidence intervals (CIs) to express the uncertainty associated with I(2) estimates. However, no previous studies have explored how many trials and events are required to ensure stable and reliable I(2) estimates, or how 95% CIs perform as evidence accumulates. METHODOLOGY/PRINCIPAL FINDINGS: To assess the stability and reliability of I(2) estimates and their 95% CIs, in relation to the cumulative number of trials and events in meta-analysis, we looked at 16 large Cochrane meta-analyses--each including a sufficient number of trials and events to reliably estimate I(2)--and monitored the I(2) estimates and their 95% CIs for each year of publication. In 10 of the 16 meta-analyses, the I(2) estimates fluctuated more than 40% over time. The median number of events and trials required before the cumulative I(2) estimates stayed within +/-20% of the final I(2) estimate was 467 and 11. No major fluctuations were observed after 500 events and 14 trials. The 95% confidence intervals provided good coverage over time. CONCLUSIONS/SIGNIFICANCE: I(2) estimates need to be interpreted with caution when the meta-analysis only includes a limited number of events or trials. Confidence intervals for I(2) estimates provide good coverage as evidence accumulates, and are thus valuable for reflecting the uncertainty associated with estimating I(2).", "author" : [ { "dropping-particle" : "", "family" : "Thorlund", "given" : "Kristian", "non-dropping-particle" : "", "parse-names" : false, "suffix" : "" }, { "dropping-particle" : "", "family" : "Imberger", "given" : "Georgina", "non-dropping-particle" : "", "parse-names" : false, "suffix" : "" }, { "dropping-particle" : "", "family" : "Johnston", "given" : "Bradley C.", "non-dropping-particle" : "", "parse-names" : false, "suffix" : "" }, { "dropping-particle" : "", "family" : "Walsh", "given" : "Michael", "non-dropping-particle" : "", "parse-names" : false, "suffix" : "" }, { "dropping-particle" : "", "family" : "Awad", "given" : "Tahany", "non-dropping-particle" : "", "parse-names" : false, "suffix" : "" }, { "dropping-particle" : "", "family" : "Thabane", "given" : "Lehana", "non-dropping-particle" : "", "parse-names" : false, "suffix" : "" }, { "dropping-particle" : "", "family" : "Gluud", "given" : "Christian", "non-dropping-particle" : "", "parse-names" : false, "suffix" : "" }, { "dropping-particle" : "", "family" : "Devereaux", "given" : "P. J.", "non-dropping-particle" : "", "parse-names" : false, "suffix" : "" }, { "dropping-particle" : "", "family" : "Wetterslev", "given" : "J??rn", "non-dropping-particle" : "", "parse-names" : false, "suffix" : "" } ], "container-title" : "PLoS ONE", "id" : "ITEM-1", "issue" : "7", "issued" : { "date-parts" : [ [ "2012" ] ] }, "title" : "Evolution of heterogeneity (I2) estimates and their 95% confidence intervals in large meta-analyses", "type" : "article-journal", "volume" : "7" }, "uris" : [ "http://www.mendeley.com/documents/?uuid=edfb9a50-6a43-4480-ab58-aa4c36239a2f" ] } ], "mendeley" : { "formattedCitation" : "(Thorlund et al., 2012)", "plainTextFormattedCitation" : "(Thorlund et al., 2012)", "previouslyFormattedCitation" : "(Thorlund et al., 2012)" }, "properties" : { "noteIndex" : 0 }, "schema" : "https://github.com/citation-style-language/schema/raw/master/csl-citation.json" }</w:instrText>
      </w:r>
      <w:r w:rsidRPr="00C90E4D">
        <w:rPr>
          <w:rFonts w:cs="Times New Roman"/>
        </w:rPr>
        <w:fldChar w:fldCharType="separate"/>
      </w:r>
      <w:r w:rsidRPr="00C90E4D">
        <w:rPr>
          <w:rFonts w:cs="Times New Roman"/>
          <w:noProof/>
        </w:rPr>
        <w:t>(Thorlund et al., 2012)</w:t>
      </w:r>
      <w:r w:rsidRPr="00C90E4D">
        <w:rPr>
          <w:rFonts w:cs="Times New Roman"/>
        </w:rPr>
        <w:fldChar w:fldCharType="end"/>
      </w:r>
      <w:r w:rsidRPr="00C90E4D">
        <w:rPr>
          <w:rFonts w:cs="Times New Roman"/>
        </w:rPr>
        <w:t>, levels of heterogeneity are regarded as follows:</w:t>
      </w:r>
    </w:p>
    <w:p w:rsidR="00214779" w:rsidRPr="00C90E4D" w:rsidRDefault="00214779" w:rsidP="00214779">
      <w:pPr>
        <w:pStyle w:val="ListParagraph"/>
        <w:spacing w:line="480" w:lineRule="auto"/>
        <w:rPr>
          <w:rFonts w:cs="Times New Roman"/>
        </w:rPr>
      </w:pPr>
      <w:r w:rsidRPr="00C90E4D">
        <w:rPr>
          <w:rFonts w:cs="Times New Roman"/>
        </w:rPr>
        <w:t>0% - 40%: heterogeneity might not be essential;</w:t>
      </w:r>
    </w:p>
    <w:p w:rsidR="00214779" w:rsidRPr="00C90E4D" w:rsidRDefault="00214779" w:rsidP="00214779">
      <w:pPr>
        <w:pStyle w:val="ListParagraph"/>
        <w:spacing w:line="480" w:lineRule="auto"/>
        <w:rPr>
          <w:rFonts w:cs="Times New Roman"/>
        </w:rPr>
      </w:pPr>
      <w:r w:rsidRPr="00C90E4D">
        <w:rPr>
          <w:rFonts w:cs="Times New Roman"/>
        </w:rPr>
        <w:t xml:space="preserve">30% - 60%: </w:t>
      </w:r>
      <w:bookmarkStart w:id="0" w:name="OLE_LINK42"/>
      <w:r w:rsidRPr="00C90E4D">
        <w:rPr>
          <w:rFonts w:cs="Times New Roman"/>
        </w:rPr>
        <w:t>might show moderate heterogeneity</w:t>
      </w:r>
      <w:bookmarkEnd w:id="0"/>
      <w:r w:rsidRPr="00C90E4D">
        <w:rPr>
          <w:rFonts w:cs="Times New Roman"/>
        </w:rPr>
        <w:t>;</w:t>
      </w:r>
    </w:p>
    <w:p w:rsidR="00214779" w:rsidRDefault="00214779" w:rsidP="00214779">
      <w:pPr>
        <w:pStyle w:val="ListParagraph"/>
        <w:spacing w:line="480" w:lineRule="auto"/>
        <w:rPr>
          <w:rFonts w:cs="Times New Roman"/>
        </w:rPr>
      </w:pPr>
      <w:r w:rsidRPr="00C90E4D">
        <w:rPr>
          <w:rFonts w:cs="Times New Roman"/>
        </w:rPr>
        <w:t>50% - 90%: might show substantial heterogeneity;</w:t>
      </w:r>
    </w:p>
    <w:p w:rsidR="00214779" w:rsidRDefault="00214779" w:rsidP="00214779">
      <w:pPr>
        <w:pStyle w:val="ListParagraph"/>
        <w:spacing w:line="480" w:lineRule="auto"/>
        <w:rPr>
          <w:rFonts w:cs="Times New Roman"/>
        </w:rPr>
      </w:pPr>
      <w:r w:rsidRPr="00C90E4D">
        <w:rPr>
          <w:rFonts w:cs="Times New Roman"/>
        </w:rPr>
        <w:t>75% - 100%: considerable heterogeneity.</w:t>
      </w:r>
    </w:p>
    <w:p w:rsidR="00214779" w:rsidRDefault="00214779" w:rsidP="00214779">
      <w:pPr>
        <w:spacing w:line="480" w:lineRule="auto"/>
        <w:rPr>
          <w:rFonts w:cs="Times New Roman"/>
        </w:rPr>
      </w:pPr>
    </w:p>
    <w:p w:rsidR="00214779" w:rsidRDefault="00214779" w:rsidP="00214779">
      <w:pPr>
        <w:spacing w:line="480" w:lineRule="auto"/>
        <w:rPr>
          <w:rFonts w:cs="Times New Roman"/>
        </w:rPr>
      </w:pPr>
    </w:p>
    <w:p w:rsidR="00214779" w:rsidRDefault="00214779" w:rsidP="00214779">
      <w:pPr>
        <w:spacing w:line="480" w:lineRule="auto"/>
        <w:rPr>
          <w:rFonts w:cs="Times New Roman"/>
        </w:rPr>
      </w:pPr>
    </w:p>
    <w:p w:rsidR="00DA47CD" w:rsidRDefault="00DA47CD" w:rsidP="00214779">
      <w:pPr>
        <w:spacing w:line="480" w:lineRule="auto"/>
        <w:rPr>
          <w:rFonts w:ascii="Arial" w:hAnsi="Arial" w:cs="Arial"/>
          <w:b/>
          <w:sz w:val="22"/>
          <w:szCs w:val="22"/>
        </w:rPr>
      </w:pPr>
    </w:p>
    <w:p w:rsidR="00DA47CD" w:rsidRDefault="00DA47CD" w:rsidP="00214779">
      <w:pPr>
        <w:spacing w:line="480" w:lineRule="auto"/>
        <w:rPr>
          <w:rFonts w:ascii="Arial" w:hAnsi="Arial" w:cs="Arial"/>
          <w:b/>
          <w:sz w:val="22"/>
          <w:szCs w:val="22"/>
        </w:rPr>
      </w:pPr>
    </w:p>
    <w:p w:rsidR="00DA47CD" w:rsidRDefault="00DA47CD" w:rsidP="00214779">
      <w:pPr>
        <w:spacing w:line="480" w:lineRule="auto"/>
        <w:rPr>
          <w:rFonts w:ascii="Arial" w:hAnsi="Arial" w:cs="Arial"/>
          <w:b/>
          <w:sz w:val="22"/>
          <w:szCs w:val="22"/>
        </w:rPr>
      </w:pPr>
    </w:p>
    <w:p w:rsidR="00214779" w:rsidRDefault="00214779" w:rsidP="00214779">
      <w:pPr>
        <w:spacing w:line="480" w:lineRule="auto"/>
        <w:rPr>
          <w:rFonts w:ascii="Arial" w:hAnsi="Arial" w:cs="Arial"/>
          <w:b/>
          <w:color w:val="000000"/>
        </w:rPr>
      </w:pPr>
      <w:r w:rsidRPr="0008772E">
        <w:rPr>
          <w:rFonts w:ascii="Arial" w:hAnsi="Arial" w:cs="Arial"/>
          <w:b/>
          <w:sz w:val="22"/>
          <w:szCs w:val="22"/>
        </w:rPr>
        <w:t xml:space="preserve">4. </w:t>
      </w:r>
      <w:r w:rsidRPr="0008772E">
        <w:rPr>
          <w:rFonts w:ascii="Arial" w:hAnsi="Arial" w:cs="Arial"/>
          <w:b/>
          <w:color w:val="000000"/>
          <w:sz w:val="22"/>
          <w:szCs w:val="22"/>
        </w:rPr>
        <w:t>Adverse</w:t>
      </w:r>
      <w:r>
        <w:rPr>
          <w:rFonts w:ascii="Arial" w:hAnsi="Arial" w:cs="Arial"/>
          <w:b/>
          <w:color w:val="000000"/>
        </w:rPr>
        <w:t xml:space="preserve"> event reporting from the included studies.</w:t>
      </w:r>
    </w:p>
    <w:tbl>
      <w:tblPr>
        <w:tblStyle w:val="MediumGrid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20"/>
      </w:tblGrid>
      <w:tr w:rsidR="00214779" w:rsidRPr="003B0EBC" w:rsidTr="009047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96" w:type="dxa"/>
          </w:tcPr>
          <w:p w:rsidR="00214779" w:rsidRPr="003B0EBC" w:rsidRDefault="00214779" w:rsidP="009047C9">
            <w:pPr>
              <w:spacing w:line="480" w:lineRule="auto"/>
              <w:jc w:val="center"/>
              <w:rPr>
                <w:color w:val="auto"/>
                <w:sz w:val="20"/>
                <w:szCs w:val="20"/>
                <w:lang w:val="en-GB"/>
              </w:rPr>
            </w:pPr>
            <w:r w:rsidRPr="003B0EBC">
              <w:rPr>
                <w:rFonts w:hint="eastAsia"/>
                <w:color w:val="auto"/>
                <w:sz w:val="20"/>
                <w:szCs w:val="20"/>
                <w:lang w:val="en-GB"/>
              </w:rPr>
              <w:t>Trials</w:t>
            </w:r>
          </w:p>
        </w:tc>
        <w:tc>
          <w:tcPr>
            <w:tcW w:w="7320" w:type="dxa"/>
          </w:tcPr>
          <w:p w:rsidR="00214779" w:rsidRPr="003B0EBC" w:rsidRDefault="00214779" w:rsidP="009047C9">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lang w:val="en-GB"/>
              </w:rPr>
            </w:pPr>
            <w:r w:rsidRPr="003B0EBC">
              <w:rPr>
                <w:color w:val="auto"/>
                <w:sz w:val="20"/>
                <w:szCs w:val="20"/>
                <w:lang w:val="en-GB"/>
              </w:rPr>
              <w:t>Adverse events</w:t>
            </w:r>
          </w:p>
        </w:tc>
      </w:tr>
      <w:tr w:rsidR="00214779" w:rsidRPr="003B0EBC" w:rsidTr="0090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14779" w:rsidRPr="00836B76" w:rsidRDefault="00214779" w:rsidP="009047C9">
            <w:pPr>
              <w:jc w:val="left"/>
              <w:rPr>
                <w:rFonts w:cs="Times New Roman"/>
                <w:color w:val="auto"/>
                <w:sz w:val="16"/>
                <w:szCs w:val="16"/>
              </w:rPr>
            </w:pPr>
            <w:r w:rsidRPr="00EA7214">
              <w:rPr>
                <w:rFonts w:cs="Times New Roman"/>
                <w:sz w:val="16"/>
                <w:szCs w:val="16"/>
              </w:rPr>
              <w:t>Potempa et al 1995</w:t>
            </w:r>
          </w:p>
        </w:tc>
        <w:tc>
          <w:tcPr>
            <w:tcW w:w="7320" w:type="dxa"/>
          </w:tcPr>
          <w:p w:rsidR="00214779" w:rsidRPr="003B0EBC" w:rsidRDefault="00EA7214" w:rsidP="009047C9">
            <w:pPr>
              <w:spacing w:line="480" w:lineRule="auto"/>
              <w:jc w:val="left"/>
              <w:cnfStyle w:val="000000100000" w:firstRow="0" w:lastRow="0" w:firstColumn="0" w:lastColumn="0" w:oddVBand="0" w:evenVBand="0" w:oddHBand="1" w:evenHBand="0" w:firstRowFirstColumn="0" w:firstRowLastColumn="0" w:lastRowFirstColumn="0" w:lastRowLastColumn="0"/>
              <w:rPr>
                <w:color w:val="auto"/>
                <w:sz w:val="16"/>
                <w:szCs w:val="16"/>
                <w:lang w:val="en-GB"/>
              </w:rPr>
            </w:pPr>
            <w:r>
              <w:rPr>
                <w:color w:val="auto"/>
                <w:sz w:val="16"/>
                <w:szCs w:val="16"/>
                <w:lang w:val="en-GB"/>
              </w:rPr>
              <w:t>Adverse events not reported</w:t>
            </w:r>
          </w:p>
        </w:tc>
      </w:tr>
      <w:tr w:rsidR="00214779" w:rsidRPr="003B0EBC" w:rsidTr="009047C9">
        <w:tc>
          <w:tcPr>
            <w:cnfStyle w:val="001000000000" w:firstRow="0" w:lastRow="0" w:firstColumn="1" w:lastColumn="0" w:oddVBand="0" w:evenVBand="0" w:oddHBand="0" w:evenHBand="0" w:firstRowFirstColumn="0" w:firstRowLastColumn="0" w:lastRowFirstColumn="0" w:lastRowLastColumn="0"/>
            <w:tcW w:w="1696" w:type="dxa"/>
          </w:tcPr>
          <w:p w:rsidR="00214779" w:rsidRPr="003B0EBC" w:rsidRDefault="00214779" w:rsidP="009047C9">
            <w:pPr>
              <w:spacing w:line="480" w:lineRule="auto"/>
              <w:jc w:val="left"/>
              <w:rPr>
                <w:color w:val="auto"/>
                <w:sz w:val="16"/>
                <w:szCs w:val="16"/>
                <w:lang w:val="en-GB"/>
              </w:rPr>
            </w:pPr>
            <w:r w:rsidRPr="003B0EBC">
              <w:rPr>
                <w:color w:val="auto"/>
                <w:sz w:val="16"/>
                <w:szCs w:val="16"/>
                <w:lang w:val="en-GB"/>
              </w:rPr>
              <w:t>Katz-Leurer et al 2003</w:t>
            </w:r>
          </w:p>
        </w:tc>
        <w:tc>
          <w:tcPr>
            <w:tcW w:w="7320" w:type="dxa"/>
          </w:tcPr>
          <w:p w:rsidR="00214779" w:rsidRPr="003B0EBC" w:rsidRDefault="00EA7214" w:rsidP="009047C9">
            <w:pPr>
              <w:spacing w:line="480" w:lineRule="auto"/>
              <w:jc w:val="left"/>
              <w:cnfStyle w:val="000000000000" w:firstRow="0" w:lastRow="0" w:firstColumn="0" w:lastColumn="0" w:oddVBand="0" w:evenVBand="0" w:oddHBand="0" w:evenHBand="0" w:firstRowFirstColumn="0" w:firstRowLastColumn="0" w:lastRowFirstColumn="0" w:lastRowLastColumn="0"/>
              <w:rPr>
                <w:color w:val="auto"/>
                <w:sz w:val="16"/>
                <w:szCs w:val="16"/>
                <w:lang w:val="en-GB"/>
              </w:rPr>
            </w:pPr>
            <w:r>
              <w:rPr>
                <w:color w:val="auto"/>
                <w:sz w:val="16"/>
                <w:szCs w:val="16"/>
                <w:lang w:val="en-GB"/>
              </w:rPr>
              <w:t>Adverse events not reported</w:t>
            </w:r>
          </w:p>
        </w:tc>
      </w:tr>
      <w:tr w:rsidR="00214779" w:rsidRPr="003B0EBC" w:rsidTr="0090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14779" w:rsidRPr="003B0EBC" w:rsidRDefault="00214779" w:rsidP="009047C9">
            <w:pPr>
              <w:spacing w:line="480" w:lineRule="auto"/>
              <w:jc w:val="left"/>
              <w:rPr>
                <w:rFonts w:cs="Times New Roman"/>
                <w:color w:val="auto"/>
                <w:sz w:val="16"/>
                <w:szCs w:val="16"/>
                <w:lang w:val="en-GB"/>
              </w:rPr>
            </w:pPr>
            <w:r w:rsidRPr="003B0EBC">
              <w:rPr>
                <w:rFonts w:cs="Times New Roman"/>
                <w:color w:val="auto"/>
                <w:sz w:val="16"/>
                <w:szCs w:val="16"/>
                <w:lang w:val="en-GB"/>
              </w:rPr>
              <w:t>Ivey et al 2007</w:t>
            </w:r>
          </w:p>
        </w:tc>
        <w:tc>
          <w:tcPr>
            <w:tcW w:w="7320" w:type="dxa"/>
          </w:tcPr>
          <w:p w:rsidR="00214779" w:rsidRPr="003B0EBC" w:rsidRDefault="00214779" w:rsidP="009047C9">
            <w:pPr>
              <w:spacing w:line="480" w:lineRule="auto"/>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GB"/>
              </w:rPr>
            </w:pPr>
            <w:r w:rsidRPr="003B0EBC">
              <w:rPr>
                <w:rFonts w:cs="Times New Roman"/>
                <w:color w:val="auto"/>
                <w:sz w:val="16"/>
                <w:szCs w:val="16"/>
                <w:lang w:val="en-GB"/>
              </w:rPr>
              <w:t>No adverse events reported;</w:t>
            </w:r>
            <w:r w:rsidRPr="003B0EBC">
              <w:rPr>
                <w:rFonts w:cs="Times New Roman" w:hint="eastAsia"/>
                <w:color w:val="auto"/>
                <w:sz w:val="16"/>
                <w:szCs w:val="16"/>
                <w:lang w:val="en-GB"/>
              </w:rPr>
              <w:t xml:space="preserve"> only </w:t>
            </w:r>
            <w:r w:rsidRPr="003B0EBC">
              <w:rPr>
                <w:rFonts w:cs="Times New Roman"/>
                <w:color w:val="auto"/>
                <w:sz w:val="16"/>
                <w:szCs w:val="16"/>
                <w:lang w:val="en-GB"/>
              </w:rPr>
              <w:t>non-compliance or medical issues unrelated to the study.</w:t>
            </w:r>
          </w:p>
        </w:tc>
      </w:tr>
      <w:tr w:rsidR="00214779" w:rsidRPr="003B0EBC" w:rsidTr="009047C9">
        <w:tc>
          <w:tcPr>
            <w:cnfStyle w:val="001000000000" w:firstRow="0" w:lastRow="0" w:firstColumn="1" w:lastColumn="0" w:oddVBand="0" w:evenVBand="0" w:oddHBand="0" w:evenHBand="0" w:firstRowFirstColumn="0" w:firstRowLastColumn="0" w:lastRowFirstColumn="0" w:lastRowLastColumn="0"/>
            <w:tcW w:w="1696" w:type="dxa"/>
          </w:tcPr>
          <w:p w:rsidR="00214779" w:rsidRPr="003B0EBC" w:rsidRDefault="00214779" w:rsidP="009047C9">
            <w:pPr>
              <w:spacing w:line="480" w:lineRule="auto"/>
              <w:jc w:val="left"/>
              <w:rPr>
                <w:rFonts w:cs="Times New Roman"/>
                <w:color w:val="auto"/>
                <w:sz w:val="16"/>
                <w:szCs w:val="16"/>
                <w:lang w:val="en-GB"/>
              </w:rPr>
            </w:pPr>
            <w:r w:rsidRPr="003B0EBC">
              <w:rPr>
                <w:rFonts w:cs="Times New Roman"/>
                <w:color w:val="auto"/>
                <w:sz w:val="16"/>
                <w:szCs w:val="16"/>
                <w:lang w:val="en-GB"/>
              </w:rPr>
              <w:t>Lennon et al 2008</w:t>
            </w:r>
          </w:p>
        </w:tc>
        <w:tc>
          <w:tcPr>
            <w:tcW w:w="7320" w:type="dxa"/>
          </w:tcPr>
          <w:p w:rsidR="00214779" w:rsidRPr="003B0EBC" w:rsidRDefault="00EA7214" w:rsidP="009047C9">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auto"/>
                <w:sz w:val="16"/>
                <w:szCs w:val="16"/>
                <w:lang w:val="en-GB"/>
              </w:rPr>
            </w:pPr>
            <w:r>
              <w:rPr>
                <w:color w:val="auto"/>
                <w:sz w:val="16"/>
                <w:szCs w:val="16"/>
                <w:lang w:val="en-GB"/>
              </w:rPr>
              <w:t>Adverse events not reported</w:t>
            </w:r>
          </w:p>
        </w:tc>
      </w:tr>
      <w:tr w:rsidR="00214779" w:rsidRPr="003B0EBC" w:rsidTr="0090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14779" w:rsidRPr="003B0EBC" w:rsidRDefault="00214779" w:rsidP="009047C9">
            <w:pPr>
              <w:spacing w:line="480" w:lineRule="auto"/>
              <w:jc w:val="left"/>
              <w:rPr>
                <w:rFonts w:cs="Times New Roman"/>
                <w:color w:val="auto"/>
                <w:sz w:val="16"/>
                <w:szCs w:val="16"/>
                <w:lang w:val="en-GB"/>
              </w:rPr>
            </w:pPr>
            <w:r w:rsidRPr="003B0EBC">
              <w:rPr>
                <w:rFonts w:cs="Times New Roman"/>
                <w:color w:val="auto"/>
                <w:sz w:val="16"/>
                <w:szCs w:val="16"/>
                <w:lang w:val="en-GB"/>
              </w:rPr>
              <w:t>Rimmer et al 2009</w:t>
            </w:r>
          </w:p>
        </w:tc>
        <w:tc>
          <w:tcPr>
            <w:tcW w:w="7320" w:type="dxa"/>
          </w:tcPr>
          <w:p w:rsidR="00214779" w:rsidRPr="003B0EBC" w:rsidRDefault="00EA7214" w:rsidP="009047C9">
            <w:pPr>
              <w:spacing w:line="480" w:lineRule="auto"/>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GB"/>
              </w:rPr>
            </w:pPr>
            <w:r>
              <w:rPr>
                <w:color w:val="auto"/>
                <w:sz w:val="16"/>
                <w:szCs w:val="16"/>
                <w:lang w:val="en-GB"/>
              </w:rPr>
              <w:t>Adverse events not reported</w:t>
            </w:r>
          </w:p>
        </w:tc>
      </w:tr>
      <w:tr w:rsidR="00214779" w:rsidRPr="003B0EBC" w:rsidTr="009047C9">
        <w:tc>
          <w:tcPr>
            <w:cnfStyle w:val="001000000000" w:firstRow="0" w:lastRow="0" w:firstColumn="1" w:lastColumn="0" w:oddVBand="0" w:evenVBand="0" w:oddHBand="0" w:evenHBand="0" w:firstRowFirstColumn="0" w:firstRowLastColumn="0" w:lastRowFirstColumn="0" w:lastRowLastColumn="0"/>
            <w:tcW w:w="1696" w:type="dxa"/>
          </w:tcPr>
          <w:p w:rsidR="00214779" w:rsidRPr="003B0EBC" w:rsidRDefault="00214779" w:rsidP="009047C9">
            <w:pPr>
              <w:spacing w:line="480" w:lineRule="auto"/>
              <w:jc w:val="left"/>
              <w:rPr>
                <w:rFonts w:cs="Times New Roman"/>
                <w:color w:val="auto"/>
                <w:sz w:val="16"/>
                <w:szCs w:val="16"/>
                <w:lang w:val="en-GB"/>
              </w:rPr>
            </w:pPr>
            <w:bookmarkStart w:id="1" w:name="OLE_LINK18"/>
            <w:bookmarkStart w:id="2" w:name="OLE_LINK19"/>
            <w:r w:rsidRPr="003B0EBC">
              <w:rPr>
                <w:rFonts w:cs="Times New Roman"/>
                <w:noProof/>
                <w:color w:val="auto"/>
                <w:sz w:val="16"/>
                <w:szCs w:val="16"/>
                <w:lang w:val="en-GB"/>
              </w:rPr>
              <w:t>Toledano</w:t>
            </w:r>
            <w:r w:rsidRPr="003B0EBC">
              <w:rPr>
                <w:rFonts w:cs="Times New Roman"/>
                <w:color w:val="auto"/>
                <w:sz w:val="16"/>
                <w:szCs w:val="16"/>
                <w:lang w:val="en-GB"/>
              </w:rPr>
              <w:t xml:space="preserve"> </w:t>
            </w:r>
            <w:r w:rsidRPr="003B0EBC">
              <w:rPr>
                <w:rFonts w:cs="Times New Roman"/>
                <w:noProof/>
                <w:color w:val="auto"/>
                <w:sz w:val="16"/>
                <w:szCs w:val="16"/>
                <w:lang w:val="en-GB"/>
              </w:rPr>
              <w:t>Zarhi</w:t>
            </w:r>
            <w:bookmarkEnd w:id="1"/>
            <w:bookmarkEnd w:id="2"/>
            <w:r w:rsidRPr="003B0EBC">
              <w:rPr>
                <w:rFonts w:cs="Times New Roman"/>
                <w:noProof/>
                <w:color w:val="auto"/>
                <w:sz w:val="16"/>
                <w:szCs w:val="16"/>
                <w:lang w:val="en-GB"/>
              </w:rPr>
              <w:t xml:space="preserve"> </w:t>
            </w:r>
            <w:r w:rsidRPr="003B0EBC">
              <w:rPr>
                <w:rFonts w:cs="Times New Roman"/>
                <w:color w:val="auto"/>
                <w:sz w:val="16"/>
                <w:szCs w:val="16"/>
                <w:lang w:val="en-GB"/>
              </w:rPr>
              <w:t>2011</w:t>
            </w:r>
          </w:p>
        </w:tc>
        <w:tc>
          <w:tcPr>
            <w:tcW w:w="7320" w:type="dxa"/>
          </w:tcPr>
          <w:p w:rsidR="00214779" w:rsidRPr="003B0EBC" w:rsidRDefault="00EA7214" w:rsidP="009047C9">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auto"/>
                <w:sz w:val="16"/>
                <w:szCs w:val="16"/>
                <w:lang w:val="en-GB"/>
              </w:rPr>
            </w:pPr>
            <w:r>
              <w:rPr>
                <w:color w:val="auto"/>
                <w:sz w:val="16"/>
                <w:szCs w:val="16"/>
                <w:lang w:val="en-GB"/>
              </w:rPr>
              <w:t>No adverse events during study duration</w:t>
            </w:r>
          </w:p>
        </w:tc>
      </w:tr>
      <w:tr w:rsidR="00214779" w:rsidRPr="003B0EBC" w:rsidTr="0090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14779" w:rsidRPr="003B0EBC" w:rsidRDefault="00214779" w:rsidP="009047C9">
            <w:pPr>
              <w:spacing w:line="480" w:lineRule="auto"/>
              <w:jc w:val="left"/>
              <w:rPr>
                <w:rFonts w:cs="Times New Roman"/>
                <w:color w:val="auto"/>
                <w:sz w:val="16"/>
                <w:szCs w:val="16"/>
                <w:lang w:val="en-GB"/>
              </w:rPr>
            </w:pPr>
            <w:r w:rsidRPr="003B0EBC">
              <w:rPr>
                <w:rFonts w:cs="Times New Roman"/>
                <w:color w:val="auto"/>
                <w:sz w:val="16"/>
                <w:szCs w:val="16"/>
                <w:lang w:val="en-GB"/>
              </w:rPr>
              <w:t>Faulkner et al 2013</w:t>
            </w:r>
          </w:p>
        </w:tc>
        <w:tc>
          <w:tcPr>
            <w:tcW w:w="7320" w:type="dxa"/>
          </w:tcPr>
          <w:p w:rsidR="00214779" w:rsidRPr="0008772E" w:rsidRDefault="00EA7214" w:rsidP="009047C9">
            <w:pPr>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GB"/>
              </w:rPr>
            </w:pPr>
            <w:r>
              <w:rPr>
                <w:color w:val="auto"/>
                <w:sz w:val="16"/>
                <w:szCs w:val="16"/>
                <w:lang w:val="en-GB"/>
              </w:rPr>
              <w:t>No adverse events reported due to exercise intervention</w:t>
            </w:r>
          </w:p>
        </w:tc>
      </w:tr>
      <w:tr w:rsidR="00214779" w:rsidRPr="003B0EBC" w:rsidTr="009047C9">
        <w:tc>
          <w:tcPr>
            <w:cnfStyle w:val="001000000000" w:firstRow="0" w:lastRow="0" w:firstColumn="1" w:lastColumn="0" w:oddVBand="0" w:evenVBand="0" w:oddHBand="0" w:evenHBand="0" w:firstRowFirstColumn="0" w:firstRowLastColumn="0" w:lastRowFirstColumn="0" w:lastRowLastColumn="0"/>
            <w:tcW w:w="1696" w:type="dxa"/>
          </w:tcPr>
          <w:p w:rsidR="00214779" w:rsidRPr="003B0EBC" w:rsidRDefault="00214779" w:rsidP="009047C9">
            <w:pPr>
              <w:spacing w:line="480" w:lineRule="auto"/>
              <w:jc w:val="left"/>
              <w:rPr>
                <w:rFonts w:cs="Times New Roman"/>
                <w:color w:val="auto"/>
                <w:sz w:val="16"/>
                <w:szCs w:val="16"/>
                <w:lang w:val="en-GB"/>
              </w:rPr>
            </w:pPr>
            <w:r w:rsidRPr="003B0EBC">
              <w:rPr>
                <w:rFonts w:cs="Times New Roman"/>
                <w:color w:val="auto"/>
                <w:sz w:val="16"/>
                <w:szCs w:val="16"/>
                <w:lang w:val="en-GB"/>
              </w:rPr>
              <w:t xml:space="preserve">Bo Liu etal </w:t>
            </w:r>
            <w:r w:rsidRPr="003B0EBC">
              <w:rPr>
                <w:rFonts w:cs="Times New Roman"/>
                <w:color w:val="auto"/>
                <w:sz w:val="16"/>
                <w:szCs w:val="16"/>
                <w:vertAlign w:val="superscript"/>
                <w:lang w:val="en-GB"/>
              </w:rPr>
              <w:t>70</w:t>
            </w:r>
            <w:r w:rsidRPr="003B0EBC">
              <w:rPr>
                <w:rFonts w:cs="Times New Roman"/>
                <w:color w:val="auto"/>
                <w:sz w:val="16"/>
                <w:szCs w:val="16"/>
                <w:lang w:val="en-GB"/>
              </w:rPr>
              <w:t xml:space="preserve"> 2013</w:t>
            </w:r>
          </w:p>
        </w:tc>
        <w:tc>
          <w:tcPr>
            <w:tcW w:w="7320" w:type="dxa"/>
          </w:tcPr>
          <w:p w:rsidR="00214779" w:rsidRPr="003B0EBC" w:rsidRDefault="00EA7214" w:rsidP="009047C9">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auto"/>
                <w:sz w:val="16"/>
                <w:szCs w:val="16"/>
                <w:lang w:val="en-GB"/>
              </w:rPr>
            </w:pPr>
            <w:r>
              <w:rPr>
                <w:color w:val="auto"/>
                <w:sz w:val="16"/>
                <w:szCs w:val="16"/>
                <w:lang w:val="en-GB"/>
              </w:rPr>
              <w:t>Adverse events not reported</w:t>
            </w:r>
          </w:p>
        </w:tc>
      </w:tr>
      <w:tr w:rsidR="00214779" w:rsidRPr="003B0EBC" w:rsidTr="0090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14779" w:rsidRPr="003B0EBC" w:rsidRDefault="00214779" w:rsidP="009047C9">
            <w:pPr>
              <w:spacing w:line="480" w:lineRule="auto"/>
              <w:jc w:val="left"/>
              <w:rPr>
                <w:rFonts w:cs="Times New Roman"/>
                <w:color w:val="auto"/>
                <w:sz w:val="16"/>
                <w:szCs w:val="16"/>
                <w:lang w:val="en-GB"/>
              </w:rPr>
            </w:pPr>
            <w:r w:rsidRPr="003B0EBC">
              <w:rPr>
                <w:rFonts w:cs="Times New Roman"/>
                <w:color w:val="auto"/>
                <w:sz w:val="16"/>
                <w:szCs w:val="16"/>
                <w:lang w:val="en-GB"/>
              </w:rPr>
              <w:t>Kono et al 2013</w:t>
            </w:r>
          </w:p>
        </w:tc>
        <w:tc>
          <w:tcPr>
            <w:tcW w:w="7320" w:type="dxa"/>
          </w:tcPr>
          <w:p w:rsidR="00214779" w:rsidRPr="003B0EBC" w:rsidRDefault="00214779" w:rsidP="009047C9">
            <w:pPr>
              <w:spacing w:line="480" w:lineRule="auto"/>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GB"/>
              </w:rPr>
            </w:pPr>
            <w:r w:rsidRPr="003B0EBC">
              <w:rPr>
                <w:rFonts w:cs="Times New Roman"/>
                <w:color w:val="auto"/>
                <w:sz w:val="16"/>
                <w:szCs w:val="16"/>
                <w:lang w:val="en-GB"/>
              </w:rPr>
              <w:t xml:space="preserve">No adverse or harmful effects, including cardiac or orthopaedic problems, in </w:t>
            </w:r>
            <w:r w:rsidRPr="003B0EBC">
              <w:rPr>
                <w:rFonts w:cs="Times New Roman" w:hint="eastAsia"/>
                <w:color w:val="auto"/>
                <w:sz w:val="16"/>
                <w:szCs w:val="16"/>
                <w:lang w:val="en-GB"/>
              </w:rPr>
              <w:t>the</w:t>
            </w:r>
            <w:r w:rsidRPr="003B0EBC">
              <w:rPr>
                <w:rFonts w:cs="Times New Roman"/>
                <w:color w:val="auto"/>
                <w:sz w:val="16"/>
                <w:szCs w:val="16"/>
                <w:lang w:val="en-GB"/>
              </w:rPr>
              <w:t xml:space="preserve"> intervention.</w:t>
            </w:r>
          </w:p>
        </w:tc>
      </w:tr>
      <w:tr w:rsidR="00214779" w:rsidRPr="003B0EBC" w:rsidTr="009047C9">
        <w:tc>
          <w:tcPr>
            <w:cnfStyle w:val="001000000000" w:firstRow="0" w:lastRow="0" w:firstColumn="1" w:lastColumn="0" w:oddVBand="0" w:evenVBand="0" w:oddHBand="0" w:evenHBand="0" w:firstRowFirstColumn="0" w:firstRowLastColumn="0" w:lastRowFirstColumn="0" w:lastRowLastColumn="0"/>
            <w:tcW w:w="1696" w:type="dxa"/>
          </w:tcPr>
          <w:p w:rsidR="00214779" w:rsidRPr="003B0EBC" w:rsidRDefault="00214779" w:rsidP="009047C9">
            <w:pPr>
              <w:spacing w:line="480" w:lineRule="auto"/>
              <w:jc w:val="left"/>
              <w:rPr>
                <w:rFonts w:cs="Times New Roman"/>
                <w:color w:val="auto"/>
                <w:sz w:val="16"/>
                <w:szCs w:val="16"/>
                <w:lang w:val="en-GB"/>
              </w:rPr>
            </w:pPr>
            <w:r w:rsidRPr="003B0EBC">
              <w:rPr>
                <w:rFonts w:cs="Times New Roman"/>
                <w:color w:val="auto"/>
                <w:sz w:val="16"/>
                <w:szCs w:val="16"/>
                <w:lang w:val="en-GB"/>
              </w:rPr>
              <w:t>Jin et al 2013</w:t>
            </w:r>
          </w:p>
        </w:tc>
        <w:tc>
          <w:tcPr>
            <w:tcW w:w="7320" w:type="dxa"/>
          </w:tcPr>
          <w:p w:rsidR="00214779" w:rsidRPr="003B0EBC" w:rsidRDefault="00EA7214" w:rsidP="009047C9">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auto"/>
                <w:sz w:val="16"/>
                <w:szCs w:val="16"/>
                <w:lang w:val="en-GB"/>
              </w:rPr>
            </w:pPr>
            <w:r>
              <w:rPr>
                <w:rFonts w:cs="Times New Roman"/>
                <w:color w:val="auto"/>
                <w:sz w:val="16"/>
                <w:szCs w:val="16"/>
                <w:lang w:val="en-GB"/>
              </w:rPr>
              <w:t>No adverse events reported during study duration.</w:t>
            </w:r>
          </w:p>
        </w:tc>
      </w:tr>
      <w:tr w:rsidR="00214779" w:rsidRPr="003B0EBC" w:rsidTr="0090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14779" w:rsidRPr="003B0EBC" w:rsidRDefault="00214779" w:rsidP="009047C9">
            <w:pPr>
              <w:spacing w:line="480" w:lineRule="auto"/>
              <w:jc w:val="left"/>
              <w:rPr>
                <w:rFonts w:cs="Times New Roman"/>
                <w:color w:val="auto"/>
                <w:sz w:val="16"/>
                <w:szCs w:val="16"/>
                <w:lang w:val="en-GB"/>
              </w:rPr>
            </w:pPr>
            <w:r w:rsidRPr="003B0EBC">
              <w:rPr>
                <w:rFonts w:cs="Times New Roman"/>
                <w:color w:val="auto"/>
                <w:sz w:val="16"/>
                <w:szCs w:val="16"/>
                <w:lang w:val="en-GB"/>
              </w:rPr>
              <w:t>Boss et al 2014</w:t>
            </w:r>
          </w:p>
        </w:tc>
        <w:tc>
          <w:tcPr>
            <w:tcW w:w="7320" w:type="dxa"/>
          </w:tcPr>
          <w:p w:rsidR="00214779" w:rsidRPr="003B0EBC" w:rsidRDefault="00214779" w:rsidP="009047C9">
            <w:pPr>
              <w:spacing w:line="480" w:lineRule="auto"/>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GB"/>
              </w:rPr>
            </w:pPr>
            <w:r w:rsidRPr="003B0EBC">
              <w:rPr>
                <w:rFonts w:cs="Times New Roman"/>
                <w:color w:val="auto"/>
                <w:sz w:val="16"/>
                <w:szCs w:val="16"/>
                <w:lang w:val="en-GB"/>
              </w:rPr>
              <w:t>During screening</w:t>
            </w:r>
            <w:r w:rsidRPr="003B0EBC">
              <w:rPr>
                <w:rFonts w:cs="Times New Roman" w:hint="eastAsia"/>
                <w:color w:val="auto"/>
                <w:sz w:val="16"/>
                <w:szCs w:val="16"/>
                <w:lang w:val="en-GB"/>
              </w:rPr>
              <w:t xml:space="preserve"> </w:t>
            </w:r>
            <w:r w:rsidRPr="003B0EBC">
              <w:rPr>
                <w:rFonts w:cs="Times New Roman"/>
                <w:color w:val="auto"/>
                <w:sz w:val="16"/>
                <w:szCs w:val="16"/>
                <w:lang w:val="en-GB"/>
              </w:rPr>
              <w:t xml:space="preserve">exercise </w:t>
            </w:r>
            <w:r w:rsidRPr="003B0EBC">
              <w:rPr>
                <w:rFonts w:cs="Times New Roman"/>
                <w:noProof/>
                <w:color w:val="auto"/>
                <w:sz w:val="16"/>
                <w:szCs w:val="16"/>
                <w:lang w:val="en-GB"/>
              </w:rPr>
              <w:t>tests,</w:t>
            </w:r>
            <w:r w:rsidRPr="003B0EBC">
              <w:rPr>
                <w:rFonts w:cs="Times New Roman"/>
                <w:color w:val="auto"/>
                <w:sz w:val="16"/>
                <w:szCs w:val="16"/>
                <w:lang w:val="en-GB"/>
              </w:rPr>
              <w:t xml:space="preserve"> transient</w:t>
            </w:r>
            <w:bookmarkStart w:id="3" w:name="OLE_LINK45"/>
            <w:r w:rsidRPr="003B0EBC">
              <w:rPr>
                <w:rFonts w:cs="Times New Roman"/>
                <w:color w:val="auto"/>
                <w:sz w:val="16"/>
                <w:szCs w:val="16"/>
                <w:lang w:val="en-GB"/>
              </w:rPr>
              <w:t xml:space="preserve"> ECG abnormalities occurred in five patients</w:t>
            </w:r>
            <w:r w:rsidRPr="003B0EBC">
              <w:rPr>
                <w:rFonts w:cs="Times New Roman" w:hint="eastAsia"/>
                <w:color w:val="auto"/>
                <w:sz w:val="16"/>
                <w:szCs w:val="16"/>
                <w:lang w:val="en-GB"/>
              </w:rPr>
              <w:t xml:space="preserve">. </w:t>
            </w:r>
            <w:r w:rsidRPr="003B0EBC">
              <w:rPr>
                <w:rFonts w:cs="Times New Roman"/>
                <w:color w:val="auto"/>
                <w:sz w:val="16"/>
                <w:szCs w:val="16"/>
                <w:lang w:val="en-GB"/>
              </w:rPr>
              <w:t>One patient in the control group was found to have symptomatic coronary artery disease and underwent percutaneous coronary intervention. The other 4 patients did not require ancillary testing.</w:t>
            </w:r>
          </w:p>
          <w:bookmarkEnd w:id="3"/>
          <w:p w:rsidR="00214779" w:rsidRPr="003B0EBC" w:rsidRDefault="00214779" w:rsidP="009047C9">
            <w:pPr>
              <w:spacing w:line="480" w:lineRule="auto"/>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GB"/>
              </w:rPr>
            </w:pPr>
            <w:r w:rsidRPr="003B0EBC">
              <w:rPr>
                <w:rFonts w:cs="Times New Roman"/>
                <w:color w:val="auto"/>
                <w:sz w:val="16"/>
                <w:szCs w:val="16"/>
                <w:lang w:val="en-GB"/>
              </w:rPr>
              <w:t xml:space="preserve">During the </w:t>
            </w:r>
            <w:r w:rsidRPr="003B0EBC">
              <w:rPr>
                <w:rFonts w:cs="Times New Roman"/>
                <w:noProof/>
                <w:color w:val="auto"/>
                <w:sz w:val="16"/>
                <w:szCs w:val="16"/>
                <w:lang w:val="en-GB"/>
              </w:rPr>
              <w:t>follow-up</w:t>
            </w:r>
            <w:r w:rsidRPr="003B0EBC">
              <w:rPr>
                <w:rFonts w:cs="Times New Roman"/>
                <w:color w:val="auto"/>
                <w:sz w:val="16"/>
                <w:szCs w:val="16"/>
                <w:lang w:val="en-GB"/>
              </w:rPr>
              <w:t xml:space="preserve"> phase, three additional vascular events occurred. In the intervention group, one patient had a TIA and one a minor stroke. In the control group, one patient had a TIA. None appeared to be related to the study intervention.</w:t>
            </w:r>
          </w:p>
        </w:tc>
      </w:tr>
      <w:tr w:rsidR="00214779" w:rsidRPr="003B0EBC" w:rsidTr="009047C9">
        <w:tc>
          <w:tcPr>
            <w:cnfStyle w:val="001000000000" w:firstRow="0" w:lastRow="0" w:firstColumn="1" w:lastColumn="0" w:oddVBand="0" w:evenVBand="0" w:oddHBand="0" w:evenHBand="0" w:firstRowFirstColumn="0" w:firstRowLastColumn="0" w:lastRowFirstColumn="0" w:lastRowLastColumn="0"/>
            <w:tcW w:w="1696" w:type="dxa"/>
          </w:tcPr>
          <w:p w:rsidR="00214779" w:rsidRPr="003B0EBC" w:rsidRDefault="00214779" w:rsidP="009047C9">
            <w:pPr>
              <w:spacing w:line="480" w:lineRule="auto"/>
              <w:jc w:val="left"/>
              <w:rPr>
                <w:rFonts w:cs="Times New Roman"/>
                <w:color w:val="auto"/>
                <w:sz w:val="16"/>
                <w:szCs w:val="16"/>
                <w:lang w:val="en-GB"/>
              </w:rPr>
            </w:pPr>
            <w:r>
              <w:rPr>
                <w:rFonts w:cs="Times New Roman"/>
                <w:color w:val="auto"/>
                <w:sz w:val="16"/>
                <w:szCs w:val="16"/>
                <w:lang w:val="en-GB"/>
              </w:rPr>
              <w:t>Xinzhou etal 2014</w:t>
            </w:r>
          </w:p>
        </w:tc>
        <w:tc>
          <w:tcPr>
            <w:tcW w:w="7320" w:type="dxa"/>
          </w:tcPr>
          <w:p w:rsidR="00214779" w:rsidRPr="003B0EBC" w:rsidRDefault="00DA47CD" w:rsidP="009047C9">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auto"/>
                <w:sz w:val="16"/>
                <w:szCs w:val="16"/>
                <w:lang w:val="en-GB"/>
              </w:rPr>
            </w:pPr>
            <w:r>
              <w:rPr>
                <w:color w:val="auto"/>
                <w:sz w:val="16"/>
                <w:szCs w:val="16"/>
                <w:lang w:val="en-GB"/>
              </w:rPr>
              <w:t>Adverse events not reported</w:t>
            </w:r>
          </w:p>
        </w:tc>
      </w:tr>
      <w:tr w:rsidR="00214779" w:rsidRPr="003B0EBC" w:rsidTr="0090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14779" w:rsidRPr="003B0EBC" w:rsidRDefault="00214779" w:rsidP="009047C9">
            <w:pPr>
              <w:spacing w:line="480" w:lineRule="auto"/>
              <w:jc w:val="left"/>
              <w:rPr>
                <w:rFonts w:cs="Times New Roman"/>
                <w:color w:val="auto"/>
                <w:sz w:val="16"/>
                <w:szCs w:val="16"/>
                <w:lang w:val="en-GB"/>
              </w:rPr>
            </w:pPr>
            <w:r w:rsidRPr="003B0EBC">
              <w:rPr>
                <w:rFonts w:cs="Times New Roman"/>
                <w:color w:val="auto"/>
                <w:sz w:val="16"/>
                <w:szCs w:val="16"/>
                <w:lang w:val="en-GB"/>
              </w:rPr>
              <w:t>Kirk et al 2014</w:t>
            </w:r>
          </w:p>
        </w:tc>
        <w:tc>
          <w:tcPr>
            <w:tcW w:w="7320" w:type="dxa"/>
          </w:tcPr>
          <w:p w:rsidR="00214779" w:rsidRPr="003B0EBC" w:rsidRDefault="00214779" w:rsidP="009047C9">
            <w:pPr>
              <w:spacing w:line="480" w:lineRule="auto"/>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GB"/>
              </w:rPr>
            </w:pPr>
            <w:r w:rsidRPr="003B0EBC">
              <w:rPr>
                <w:rFonts w:cs="Times New Roman"/>
                <w:color w:val="auto"/>
                <w:sz w:val="16"/>
                <w:szCs w:val="16"/>
                <w:lang w:val="en-GB"/>
              </w:rPr>
              <w:t>No adverse events related to the intervention.</w:t>
            </w:r>
          </w:p>
          <w:p w:rsidR="00214779" w:rsidRPr="003B0EBC" w:rsidRDefault="00214779" w:rsidP="009047C9">
            <w:pPr>
              <w:spacing w:line="480" w:lineRule="auto"/>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GB"/>
              </w:rPr>
            </w:pPr>
            <w:r w:rsidRPr="003B0EBC">
              <w:rPr>
                <w:rFonts w:cs="Times New Roman"/>
                <w:color w:val="auto"/>
                <w:sz w:val="16"/>
                <w:szCs w:val="16"/>
                <w:lang w:val="en-GB"/>
              </w:rPr>
              <w:t>Overall, three adverse events were reported among control group participants</w:t>
            </w:r>
            <w:r w:rsidRPr="003B0EBC">
              <w:rPr>
                <w:rFonts w:cs="Times New Roman" w:hint="eastAsia"/>
                <w:color w:val="auto"/>
                <w:sz w:val="16"/>
                <w:szCs w:val="16"/>
                <w:lang w:val="en-GB"/>
              </w:rPr>
              <w:t xml:space="preserve">. </w:t>
            </w:r>
            <w:r w:rsidRPr="003B0EBC">
              <w:rPr>
                <w:rFonts w:cs="Times New Roman"/>
                <w:color w:val="auto"/>
                <w:sz w:val="16"/>
                <w:szCs w:val="16"/>
                <w:lang w:val="en-GB"/>
              </w:rPr>
              <w:t>T</w:t>
            </w:r>
            <w:r w:rsidRPr="003B0EBC">
              <w:rPr>
                <w:rFonts w:cs="Times New Roman" w:hint="eastAsia"/>
                <w:color w:val="auto"/>
                <w:sz w:val="16"/>
                <w:szCs w:val="16"/>
                <w:lang w:val="en-GB"/>
              </w:rPr>
              <w:t xml:space="preserve">wo </w:t>
            </w:r>
            <w:r w:rsidRPr="003B0EBC">
              <w:rPr>
                <w:rFonts w:cs="Times New Roman"/>
                <w:color w:val="auto"/>
                <w:sz w:val="16"/>
                <w:szCs w:val="16"/>
                <w:lang w:val="en-GB"/>
              </w:rPr>
              <w:t>patients experienced elevated blood pressure</w:t>
            </w:r>
            <w:r w:rsidRPr="003B0EBC">
              <w:rPr>
                <w:rFonts w:cs="Times New Roman" w:hint="eastAsia"/>
                <w:color w:val="auto"/>
                <w:sz w:val="16"/>
                <w:szCs w:val="16"/>
                <w:lang w:val="en-GB"/>
              </w:rPr>
              <w:t xml:space="preserve"> </w:t>
            </w:r>
            <w:r w:rsidRPr="003B0EBC">
              <w:rPr>
                <w:rFonts w:cs="Times New Roman"/>
                <w:color w:val="auto"/>
                <w:sz w:val="16"/>
                <w:szCs w:val="16"/>
                <w:lang w:val="en-GB"/>
              </w:rPr>
              <w:t xml:space="preserve">related to the Astrand–Rhyming exercise capacity test and one patient underwent unrelated hospitalisation. </w:t>
            </w:r>
          </w:p>
        </w:tc>
      </w:tr>
      <w:tr w:rsidR="00214779" w:rsidRPr="003B0EBC" w:rsidTr="009047C9">
        <w:tc>
          <w:tcPr>
            <w:cnfStyle w:val="001000000000" w:firstRow="0" w:lastRow="0" w:firstColumn="1" w:lastColumn="0" w:oddVBand="0" w:evenVBand="0" w:oddHBand="0" w:evenHBand="0" w:firstRowFirstColumn="0" w:firstRowLastColumn="0" w:lastRowFirstColumn="0" w:lastRowLastColumn="0"/>
            <w:tcW w:w="1696" w:type="dxa"/>
          </w:tcPr>
          <w:p w:rsidR="00214779" w:rsidRPr="003B0EBC" w:rsidRDefault="00214779" w:rsidP="009047C9">
            <w:pPr>
              <w:spacing w:line="480" w:lineRule="auto"/>
              <w:jc w:val="left"/>
              <w:rPr>
                <w:rFonts w:cs="Times New Roman"/>
                <w:color w:val="auto"/>
                <w:sz w:val="16"/>
                <w:szCs w:val="16"/>
                <w:vertAlign w:val="superscript"/>
                <w:lang w:val="en-GB"/>
              </w:rPr>
            </w:pPr>
            <w:r w:rsidRPr="003B0EBC">
              <w:rPr>
                <w:rFonts w:cs="Times New Roman"/>
                <w:color w:val="auto"/>
                <w:sz w:val="16"/>
                <w:szCs w:val="16"/>
                <w:lang w:val="en-GB"/>
              </w:rPr>
              <w:t>Wang et al 2014</w:t>
            </w:r>
            <w:r w:rsidRPr="003B0EBC">
              <w:rPr>
                <w:rFonts w:cs="Times New Roman"/>
                <w:color w:val="auto"/>
                <w:sz w:val="16"/>
                <w:szCs w:val="16"/>
                <w:vertAlign w:val="superscript"/>
                <w:lang w:val="en-GB"/>
              </w:rPr>
              <w:t>a</w:t>
            </w:r>
          </w:p>
        </w:tc>
        <w:tc>
          <w:tcPr>
            <w:tcW w:w="7320" w:type="dxa"/>
          </w:tcPr>
          <w:p w:rsidR="00214779" w:rsidRPr="003B0EBC" w:rsidRDefault="00214779" w:rsidP="009047C9">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auto"/>
                <w:sz w:val="16"/>
                <w:szCs w:val="16"/>
                <w:lang w:val="en-GB"/>
              </w:rPr>
            </w:pPr>
            <w:r w:rsidRPr="003B0EBC">
              <w:rPr>
                <w:rFonts w:cs="Times New Roman"/>
                <w:color w:val="auto"/>
                <w:sz w:val="16"/>
                <w:szCs w:val="16"/>
                <w:lang w:val="en-GB"/>
              </w:rPr>
              <w:t>No adverse events reported</w:t>
            </w:r>
            <w:r w:rsidR="00DA47CD">
              <w:rPr>
                <w:rFonts w:cs="Times New Roman"/>
                <w:color w:val="auto"/>
                <w:sz w:val="16"/>
                <w:szCs w:val="16"/>
                <w:lang w:val="en-GB"/>
              </w:rPr>
              <w:t xml:space="preserve"> during study period</w:t>
            </w:r>
          </w:p>
        </w:tc>
      </w:tr>
      <w:tr w:rsidR="00214779" w:rsidRPr="003B0EBC" w:rsidTr="0090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14779" w:rsidRPr="003B0EBC" w:rsidRDefault="00214779" w:rsidP="009047C9">
            <w:pPr>
              <w:spacing w:line="480" w:lineRule="auto"/>
              <w:ind w:left="80" w:hangingChars="50" w:hanging="80"/>
              <w:jc w:val="left"/>
              <w:rPr>
                <w:rFonts w:cs="Times New Roman"/>
                <w:color w:val="auto"/>
                <w:sz w:val="16"/>
                <w:szCs w:val="16"/>
                <w:vertAlign w:val="superscript"/>
                <w:lang w:val="en-GB"/>
              </w:rPr>
            </w:pPr>
            <w:r w:rsidRPr="003B0EBC">
              <w:rPr>
                <w:rFonts w:cs="Times New Roman"/>
                <w:color w:val="auto"/>
                <w:sz w:val="16"/>
                <w:szCs w:val="16"/>
                <w:lang w:val="en-GB"/>
              </w:rPr>
              <w:t>Wang et al 2014</w:t>
            </w:r>
            <w:r w:rsidRPr="003B0EBC">
              <w:rPr>
                <w:rFonts w:cs="Times New Roman"/>
                <w:color w:val="auto"/>
                <w:sz w:val="16"/>
                <w:szCs w:val="16"/>
                <w:vertAlign w:val="superscript"/>
                <w:lang w:val="en-GB"/>
              </w:rPr>
              <w:t>b</w:t>
            </w:r>
          </w:p>
        </w:tc>
        <w:tc>
          <w:tcPr>
            <w:tcW w:w="7320" w:type="dxa"/>
          </w:tcPr>
          <w:p w:rsidR="00214779" w:rsidRPr="003B0EBC" w:rsidRDefault="00214779" w:rsidP="009047C9">
            <w:pPr>
              <w:spacing w:line="480" w:lineRule="auto"/>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GB"/>
              </w:rPr>
            </w:pPr>
            <w:r w:rsidRPr="003B0EBC">
              <w:rPr>
                <w:rFonts w:cs="Times New Roman"/>
                <w:color w:val="auto"/>
                <w:sz w:val="16"/>
                <w:szCs w:val="16"/>
                <w:lang w:val="en-GB"/>
              </w:rPr>
              <w:t>No adverse events reported</w:t>
            </w:r>
            <w:r w:rsidR="00DA47CD">
              <w:rPr>
                <w:rFonts w:cs="Times New Roman"/>
                <w:color w:val="auto"/>
                <w:sz w:val="16"/>
                <w:szCs w:val="16"/>
                <w:lang w:val="en-GB"/>
              </w:rPr>
              <w:t xml:space="preserve"> during study period</w:t>
            </w:r>
          </w:p>
        </w:tc>
      </w:tr>
      <w:tr w:rsidR="00214779" w:rsidRPr="003B0EBC" w:rsidTr="009047C9">
        <w:tc>
          <w:tcPr>
            <w:cnfStyle w:val="001000000000" w:firstRow="0" w:lastRow="0" w:firstColumn="1" w:lastColumn="0" w:oddVBand="0" w:evenVBand="0" w:oddHBand="0" w:evenHBand="0" w:firstRowFirstColumn="0" w:firstRowLastColumn="0" w:lastRowFirstColumn="0" w:lastRowLastColumn="0"/>
            <w:tcW w:w="1696" w:type="dxa"/>
          </w:tcPr>
          <w:p w:rsidR="00214779" w:rsidRPr="003B0EBC" w:rsidRDefault="00214779" w:rsidP="009047C9">
            <w:pPr>
              <w:spacing w:line="480" w:lineRule="auto"/>
              <w:jc w:val="left"/>
              <w:rPr>
                <w:rFonts w:cs="Times New Roman"/>
                <w:color w:val="auto"/>
                <w:sz w:val="16"/>
                <w:szCs w:val="16"/>
                <w:lang w:val="en-GB"/>
              </w:rPr>
            </w:pPr>
            <w:r w:rsidRPr="003B0EBC">
              <w:rPr>
                <w:rFonts w:cs="Times New Roman"/>
                <w:color w:val="auto"/>
                <w:sz w:val="16"/>
                <w:szCs w:val="16"/>
                <w:lang w:val="en-GB"/>
              </w:rPr>
              <w:t>Tang et al 2014</w:t>
            </w:r>
          </w:p>
        </w:tc>
        <w:tc>
          <w:tcPr>
            <w:tcW w:w="7320" w:type="dxa"/>
          </w:tcPr>
          <w:p w:rsidR="00214779" w:rsidRPr="003B0EBC" w:rsidRDefault="00214779" w:rsidP="009047C9">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auto"/>
                <w:sz w:val="16"/>
                <w:szCs w:val="16"/>
                <w:lang w:val="en-GB"/>
              </w:rPr>
            </w:pPr>
            <w:r w:rsidRPr="003B0EBC">
              <w:rPr>
                <w:rFonts w:cs="Times New Roman"/>
                <w:color w:val="auto"/>
                <w:sz w:val="16"/>
                <w:szCs w:val="16"/>
                <w:lang w:val="en-GB"/>
              </w:rPr>
              <w:t>No other adverse events occurred</w:t>
            </w:r>
            <w:r w:rsidRPr="003B0EBC">
              <w:rPr>
                <w:rFonts w:cs="Times New Roman" w:hint="eastAsia"/>
                <w:color w:val="auto"/>
                <w:sz w:val="16"/>
                <w:szCs w:val="16"/>
                <w:lang w:val="en-GB"/>
              </w:rPr>
              <w:t xml:space="preserve"> </w:t>
            </w:r>
            <w:r w:rsidRPr="003B0EBC">
              <w:rPr>
                <w:rFonts w:cs="Times New Roman" w:hint="eastAsia"/>
                <w:noProof/>
                <w:color w:val="auto"/>
                <w:sz w:val="16"/>
                <w:szCs w:val="16"/>
                <w:lang w:val="en-GB"/>
              </w:rPr>
              <w:t>on</w:t>
            </w:r>
            <w:r w:rsidRPr="003B0EBC">
              <w:rPr>
                <w:rFonts w:cs="Times New Roman" w:hint="eastAsia"/>
                <w:color w:val="auto"/>
                <w:sz w:val="16"/>
                <w:szCs w:val="16"/>
                <w:lang w:val="en-GB"/>
              </w:rPr>
              <w:t xml:space="preserve"> the </w:t>
            </w:r>
            <w:r w:rsidRPr="003B0EBC">
              <w:rPr>
                <w:rFonts w:cs="Times New Roman"/>
                <w:color w:val="auto"/>
                <w:sz w:val="16"/>
                <w:szCs w:val="16"/>
                <w:lang w:val="en-GB"/>
              </w:rPr>
              <w:t xml:space="preserve">exercise </w:t>
            </w:r>
            <w:r w:rsidRPr="003B0EBC">
              <w:rPr>
                <w:rFonts w:cs="Times New Roman" w:hint="eastAsia"/>
                <w:color w:val="auto"/>
                <w:sz w:val="16"/>
                <w:szCs w:val="16"/>
                <w:lang w:val="en-GB"/>
              </w:rPr>
              <w:t>intervention group</w:t>
            </w:r>
            <w:r w:rsidRPr="003B0EBC">
              <w:rPr>
                <w:rFonts w:cs="Times New Roman"/>
                <w:color w:val="auto"/>
                <w:sz w:val="16"/>
                <w:szCs w:val="16"/>
                <w:lang w:val="en-GB"/>
              </w:rPr>
              <w:t>. One control group participant undertaking balance and flexibility</w:t>
            </w:r>
            <w:r w:rsidRPr="003B0EBC">
              <w:rPr>
                <w:rFonts w:cs="Times New Roman" w:hint="eastAsia"/>
                <w:color w:val="auto"/>
                <w:sz w:val="16"/>
                <w:szCs w:val="16"/>
                <w:lang w:val="en-GB"/>
              </w:rPr>
              <w:t xml:space="preserve"> </w:t>
            </w:r>
            <w:r w:rsidRPr="003B0EBC">
              <w:rPr>
                <w:rFonts w:cs="Times New Roman"/>
                <w:color w:val="auto"/>
                <w:sz w:val="16"/>
                <w:szCs w:val="16"/>
                <w:lang w:val="en-GB"/>
              </w:rPr>
              <w:t xml:space="preserve">therapies experienced 2 non-injurious falls during class. </w:t>
            </w:r>
          </w:p>
        </w:tc>
      </w:tr>
      <w:tr w:rsidR="00214779" w:rsidRPr="003B0EBC" w:rsidTr="0090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14779" w:rsidRPr="003B0EBC" w:rsidRDefault="00214779" w:rsidP="009047C9">
            <w:pPr>
              <w:spacing w:line="480" w:lineRule="auto"/>
              <w:jc w:val="left"/>
              <w:rPr>
                <w:rFonts w:cs="Times New Roman"/>
                <w:color w:val="auto"/>
                <w:sz w:val="16"/>
                <w:szCs w:val="16"/>
                <w:lang w:val="en-GB"/>
              </w:rPr>
            </w:pPr>
            <w:r w:rsidRPr="003B0EBC">
              <w:rPr>
                <w:rFonts w:cs="Times New Roman"/>
                <w:color w:val="auto"/>
                <w:sz w:val="16"/>
                <w:szCs w:val="16"/>
                <w:lang w:val="en-GB"/>
              </w:rPr>
              <w:t>Woolley et al 2014</w:t>
            </w:r>
          </w:p>
        </w:tc>
        <w:tc>
          <w:tcPr>
            <w:tcW w:w="7320" w:type="dxa"/>
          </w:tcPr>
          <w:p w:rsidR="00214779" w:rsidRPr="003B0EBC" w:rsidRDefault="00214779" w:rsidP="009047C9">
            <w:pPr>
              <w:spacing w:line="480" w:lineRule="auto"/>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GB"/>
              </w:rPr>
            </w:pPr>
            <w:r w:rsidRPr="003B0EBC">
              <w:rPr>
                <w:rFonts w:cs="Times New Roman"/>
                <w:color w:val="auto"/>
                <w:sz w:val="16"/>
                <w:szCs w:val="16"/>
                <w:lang w:val="en-GB"/>
              </w:rPr>
              <w:t>No adverse events reported</w:t>
            </w:r>
            <w:r w:rsidR="00DA47CD">
              <w:rPr>
                <w:rFonts w:cs="Times New Roman"/>
                <w:color w:val="auto"/>
                <w:sz w:val="16"/>
                <w:szCs w:val="16"/>
                <w:lang w:val="en-GB"/>
              </w:rPr>
              <w:t xml:space="preserve"> during study duration</w:t>
            </w:r>
          </w:p>
        </w:tc>
      </w:tr>
      <w:tr w:rsidR="00DA47CD" w:rsidRPr="003B0EBC" w:rsidTr="009047C9">
        <w:tc>
          <w:tcPr>
            <w:cnfStyle w:val="001000000000" w:firstRow="0" w:lastRow="0" w:firstColumn="1" w:lastColumn="0" w:oddVBand="0" w:evenVBand="0" w:oddHBand="0" w:evenHBand="0" w:firstRowFirstColumn="0" w:firstRowLastColumn="0" w:lastRowFirstColumn="0" w:lastRowLastColumn="0"/>
            <w:tcW w:w="1696" w:type="dxa"/>
          </w:tcPr>
          <w:p w:rsidR="00DA47CD" w:rsidRPr="003B0EBC" w:rsidRDefault="00DA47CD" w:rsidP="00DA47CD">
            <w:pPr>
              <w:jc w:val="left"/>
              <w:rPr>
                <w:rFonts w:cs="Times New Roman"/>
                <w:color w:val="auto"/>
                <w:sz w:val="16"/>
                <w:szCs w:val="16"/>
                <w:lang w:val="en-GB"/>
              </w:rPr>
            </w:pPr>
            <w:r w:rsidRPr="003B0EBC">
              <w:rPr>
                <w:rFonts w:cs="Times New Roman" w:hint="eastAsia"/>
                <w:color w:val="auto"/>
                <w:sz w:val="16"/>
                <w:szCs w:val="16"/>
                <w:lang w:val="en-GB"/>
              </w:rPr>
              <w:t xml:space="preserve">Xinzhou Liu </w:t>
            </w:r>
            <w:r w:rsidRPr="003B0EBC">
              <w:rPr>
                <w:rFonts w:cs="Times New Roman" w:hint="eastAsia"/>
                <w:b w:val="0"/>
                <w:color w:val="auto"/>
                <w:sz w:val="16"/>
                <w:szCs w:val="16"/>
                <w:vertAlign w:val="superscript"/>
                <w:lang w:val="en-GB"/>
              </w:rPr>
              <w:t xml:space="preserve"> </w:t>
            </w:r>
            <w:r w:rsidRPr="003B0EBC">
              <w:rPr>
                <w:rFonts w:cs="Times New Roman" w:hint="eastAsia"/>
                <w:color w:val="auto"/>
                <w:sz w:val="16"/>
                <w:szCs w:val="16"/>
                <w:lang w:val="en-GB"/>
              </w:rPr>
              <w:t>2014</w:t>
            </w:r>
            <w:r w:rsidRPr="003B0EBC">
              <w:rPr>
                <w:rFonts w:cs="Times New Roman" w:hint="eastAsia"/>
                <w:b w:val="0"/>
                <w:color w:val="auto"/>
                <w:sz w:val="16"/>
                <w:szCs w:val="16"/>
                <w:lang w:val="en-GB"/>
              </w:rPr>
              <w:t xml:space="preserve"> </w:t>
            </w:r>
          </w:p>
          <w:p w:rsidR="00DA47CD" w:rsidRPr="003B0EBC" w:rsidRDefault="00DA47CD" w:rsidP="00DA47CD">
            <w:pPr>
              <w:spacing w:line="480" w:lineRule="auto"/>
              <w:jc w:val="left"/>
              <w:rPr>
                <w:rFonts w:cs="Times New Roman"/>
                <w:color w:val="auto"/>
                <w:sz w:val="16"/>
                <w:szCs w:val="16"/>
                <w:lang w:val="en-GB"/>
              </w:rPr>
            </w:pPr>
          </w:p>
        </w:tc>
        <w:tc>
          <w:tcPr>
            <w:tcW w:w="7320" w:type="dxa"/>
          </w:tcPr>
          <w:p w:rsidR="00DA47CD" w:rsidRPr="003B0EBC" w:rsidRDefault="00DA47CD" w:rsidP="00DA47CD">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auto"/>
                <w:sz w:val="16"/>
                <w:szCs w:val="16"/>
                <w:lang w:val="en-GB"/>
              </w:rPr>
            </w:pPr>
            <w:r w:rsidRPr="008134DF">
              <w:rPr>
                <w:color w:val="auto"/>
                <w:sz w:val="16"/>
                <w:szCs w:val="16"/>
                <w:lang w:val="en-GB"/>
              </w:rPr>
              <w:t>Adverse events not reported</w:t>
            </w:r>
          </w:p>
        </w:tc>
      </w:tr>
      <w:tr w:rsidR="00DA47CD" w:rsidRPr="003B0EBC" w:rsidTr="0090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A47CD" w:rsidRPr="003B0EBC" w:rsidRDefault="00DA47CD" w:rsidP="00DA47CD">
            <w:pPr>
              <w:spacing w:line="480" w:lineRule="auto"/>
              <w:jc w:val="left"/>
              <w:rPr>
                <w:rFonts w:cs="Times New Roman"/>
                <w:color w:val="auto"/>
                <w:sz w:val="16"/>
                <w:szCs w:val="16"/>
                <w:lang w:val="en-GB"/>
              </w:rPr>
            </w:pPr>
            <w:r w:rsidRPr="003B0EBC">
              <w:rPr>
                <w:rFonts w:cs="Times New Roman"/>
                <w:color w:val="auto"/>
                <w:sz w:val="16"/>
                <w:szCs w:val="16"/>
                <w:lang w:val="en-GB"/>
              </w:rPr>
              <w:t>Lee et al  2015</w:t>
            </w:r>
          </w:p>
        </w:tc>
        <w:tc>
          <w:tcPr>
            <w:tcW w:w="7320" w:type="dxa"/>
          </w:tcPr>
          <w:p w:rsidR="00DA47CD" w:rsidRPr="003B0EBC" w:rsidRDefault="00DA47CD" w:rsidP="00DA47CD">
            <w:pPr>
              <w:spacing w:line="480" w:lineRule="auto"/>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GB"/>
              </w:rPr>
            </w:pPr>
            <w:r w:rsidRPr="008134DF">
              <w:rPr>
                <w:color w:val="auto"/>
                <w:sz w:val="16"/>
                <w:szCs w:val="16"/>
                <w:lang w:val="en-GB"/>
              </w:rPr>
              <w:t>Adverse events not reported</w:t>
            </w:r>
          </w:p>
        </w:tc>
      </w:tr>
      <w:tr w:rsidR="00DA47CD" w:rsidRPr="003B0EBC" w:rsidTr="009047C9">
        <w:tc>
          <w:tcPr>
            <w:cnfStyle w:val="001000000000" w:firstRow="0" w:lastRow="0" w:firstColumn="1" w:lastColumn="0" w:oddVBand="0" w:evenVBand="0" w:oddHBand="0" w:evenHBand="0" w:firstRowFirstColumn="0" w:firstRowLastColumn="0" w:lastRowFirstColumn="0" w:lastRowLastColumn="0"/>
            <w:tcW w:w="1696" w:type="dxa"/>
          </w:tcPr>
          <w:p w:rsidR="00DA47CD" w:rsidRPr="003B0EBC" w:rsidRDefault="00DA47CD" w:rsidP="00DA47CD">
            <w:pPr>
              <w:spacing w:line="480" w:lineRule="auto"/>
              <w:jc w:val="left"/>
              <w:rPr>
                <w:rFonts w:cs="Times New Roman"/>
                <w:color w:val="auto"/>
                <w:sz w:val="16"/>
                <w:szCs w:val="16"/>
                <w:lang w:val="en-GB"/>
              </w:rPr>
            </w:pPr>
            <w:r w:rsidRPr="003B0EBC">
              <w:rPr>
                <w:rFonts w:cs="Times New Roman"/>
                <w:color w:val="auto"/>
                <w:sz w:val="16"/>
                <w:szCs w:val="16"/>
                <w:lang w:val="en-GB"/>
              </w:rPr>
              <w:t xml:space="preserve">Zou </w:t>
            </w:r>
            <w:r w:rsidRPr="003B0EBC">
              <w:rPr>
                <w:rFonts w:cs="Times New Roman"/>
                <w:noProof/>
                <w:color w:val="auto"/>
                <w:sz w:val="16"/>
                <w:szCs w:val="16"/>
                <w:lang w:val="en-GB"/>
              </w:rPr>
              <w:t>et al</w:t>
            </w:r>
            <w:r w:rsidRPr="003B0EBC">
              <w:rPr>
                <w:rFonts w:cs="Times New Roman"/>
                <w:color w:val="auto"/>
                <w:sz w:val="16"/>
                <w:szCs w:val="16"/>
                <w:lang w:val="en-GB"/>
              </w:rPr>
              <w:t xml:space="preserve"> 2015</w:t>
            </w:r>
          </w:p>
        </w:tc>
        <w:tc>
          <w:tcPr>
            <w:tcW w:w="7320" w:type="dxa"/>
          </w:tcPr>
          <w:p w:rsidR="00DA47CD" w:rsidRPr="003B0EBC" w:rsidRDefault="00DA47CD" w:rsidP="00DA47CD">
            <w:pPr>
              <w:spacing w:line="480" w:lineRule="auto"/>
              <w:cnfStyle w:val="000000000000" w:firstRow="0" w:lastRow="0" w:firstColumn="0" w:lastColumn="0" w:oddVBand="0" w:evenVBand="0" w:oddHBand="0" w:evenHBand="0" w:firstRowFirstColumn="0" w:firstRowLastColumn="0" w:lastRowFirstColumn="0" w:lastRowLastColumn="0"/>
              <w:rPr>
                <w:rFonts w:cs="Times New Roman"/>
                <w:color w:val="auto"/>
                <w:sz w:val="16"/>
                <w:szCs w:val="16"/>
                <w:lang w:val="en-GB"/>
              </w:rPr>
            </w:pPr>
            <w:r w:rsidRPr="008134DF">
              <w:rPr>
                <w:color w:val="auto"/>
                <w:sz w:val="16"/>
                <w:szCs w:val="16"/>
                <w:lang w:val="en-GB"/>
              </w:rPr>
              <w:t>Adverse events not reported</w:t>
            </w:r>
          </w:p>
        </w:tc>
      </w:tr>
      <w:tr w:rsidR="00214779" w:rsidRPr="003B0EBC" w:rsidTr="0090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214779" w:rsidRPr="003B0EBC" w:rsidRDefault="00214779" w:rsidP="009047C9">
            <w:pPr>
              <w:spacing w:line="480" w:lineRule="auto"/>
              <w:jc w:val="left"/>
              <w:rPr>
                <w:rFonts w:cs="Times New Roman"/>
                <w:color w:val="auto"/>
                <w:sz w:val="16"/>
                <w:szCs w:val="16"/>
                <w:lang w:val="en-GB"/>
              </w:rPr>
            </w:pPr>
            <w:r>
              <w:rPr>
                <w:rFonts w:cs="Times New Roman"/>
                <w:color w:val="auto"/>
                <w:sz w:val="16"/>
                <w:szCs w:val="16"/>
                <w:lang w:val="en-GB"/>
              </w:rPr>
              <w:t>Moore</w:t>
            </w:r>
            <w:r w:rsidRPr="003B0EBC">
              <w:rPr>
                <w:rFonts w:cs="Times New Roman"/>
                <w:color w:val="auto"/>
                <w:sz w:val="16"/>
                <w:szCs w:val="16"/>
                <w:lang w:val="en-GB"/>
              </w:rPr>
              <w:t xml:space="preserve"> et al 2015</w:t>
            </w:r>
          </w:p>
        </w:tc>
        <w:tc>
          <w:tcPr>
            <w:tcW w:w="7320" w:type="dxa"/>
          </w:tcPr>
          <w:p w:rsidR="00214779" w:rsidRPr="003B0EBC" w:rsidRDefault="00214779" w:rsidP="009047C9">
            <w:pPr>
              <w:spacing w:line="480" w:lineRule="auto"/>
              <w:cnfStyle w:val="000000100000" w:firstRow="0" w:lastRow="0" w:firstColumn="0" w:lastColumn="0" w:oddVBand="0" w:evenVBand="0" w:oddHBand="1" w:evenHBand="0" w:firstRowFirstColumn="0" w:firstRowLastColumn="0" w:lastRowFirstColumn="0" w:lastRowLastColumn="0"/>
              <w:rPr>
                <w:rFonts w:cs="Times New Roman"/>
                <w:color w:val="auto"/>
                <w:sz w:val="16"/>
                <w:szCs w:val="16"/>
                <w:lang w:val="en-GB"/>
              </w:rPr>
            </w:pPr>
            <w:r w:rsidRPr="003B0EBC">
              <w:rPr>
                <w:rFonts w:cs="Times New Roman"/>
                <w:color w:val="auto"/>
                <w:sz w:val="16"/>
                <w:szCs w:val="16"/>
                <w:lang w:val="en-GB"/>
              </w:rPr>
              <w:t>No adverse events reported</w:t>
            </w:r>
            <w:r w:rsidR="00DA47CD">
              <w:rPr>
                <w:rFonts w:cs="Times New Roman"/>
                <w:color w:val="auto"/>
                <w:sz w:val="16"/>
                <w:szCs w:val="16"/>
                <w:lang w:val="en-GB"/>
              </w:rPr>
              <w:t xml:space="preserve"> during study period</w:t>
            </w:r>
          </w:p>
        </w:tc>
      </w:tr>
    </w:tbl>
    <w:p w:rsidR="00214779" w:rsidRDefault="00214779" w:rsidP="00214779">
      <w:pPr>
        <w:spacing w:line="480" w:lineRule="auto"/>
        <w:rPr>
          <w:rFonts w:cs="Times New Roman"/>
        </w:rPr>
      </w:pPr>
    </w:p>
    <w:p w:rsidR="00214779" w:rsidRDefault="00214779" w:rsidP="00214779">
      <w:pPr>
        <w:spacing w:line="480" w:lineRule="auto"/>
        <w:rPr>
          <w:rFonts w:cs="Times New Roman"/>
        </w:rPr>
      </w:pPr>
    </w:p>
    <w:p w:rsidR="00214779" w:rsidRDefault="00214779" w:rsidP="00214779">
      <w:pPr>
        <w:spacing w:line="480" w:lineRule="auto"/>
        <w:rPr>
          <w:rFonts w:ascii="Arial" w:hAnsi="Arial" w:cs="Arial"/>
          <w:b/>
          <w:color w:val="000000"/>
        </w:rPr>
      </w:pPr>
      <w:r w:rsidRPr="00B200C8">
        <w:rPr>
          <w:rFonts w:cs="Times New Roman"/>
          <w:b/>
        </w:rPr>
        <w:t xml:space="preserve">5. </w:t>
      </w:r>
      <w:r w:rsidRPr="00B200C8">
        <w:rPr>
          <w:rFonts w:ascii="Arial" w:hAnsi="Arial" w:cs="Arial" w:hint="eastAsia"/>
          <w:b/>
          <w:color w:val="000000"/>
        </w:rPr>
        <w:t>Funnel</w:t>
      </w:r>
      <w:r>
        <w:rPr>
          <w:rFonts w:ascii="Arial" w:hAnsi="Arial" w:cs="Arial" w:hint="eastAsia"/>
          <w:b/>
          <w:color w:val="000000"/>
        </w:rPr>
        <w:t xml:space="preserve"> plot of:</w:t>
      </w:r>
    </w:p>
    <w:p w:rsidR="00214779" w:rsidRDefault="00214779" w:rsidP="00214779">
      <w:pPr>
        <w:spacing w:line="480" w:lineRule="auto"/>
        <w:rPr>
          <w:rFonts w:ascii="Arial" w:hAnsi="Arial" w:cs="Arial"/>
          <w:b/>
          <w:color w:val="000000"/>
        </w:rPr>
      </w:pPr>
      <w:r>
        <w:rPr>
          <w:rFonts w:ascii="Arial" w:hAnsi="Arial" w:cs="Arial"/>
          <w:b/>
          <w:color w:val="000000"/>
        </w:rPr>
        <w:t>(a) Systolic blood pressure studies</w:t>
      </w:r>
    </w:p>
    <w:p w:rsidR="00214779" w:rsidRDefault="00214779" w:rsidP="00214779">
      <w:pPr>
        <w:spacing w:line="480" w:lineRule="auto"/>
        <w:rPr>
          <w:rFonts w:cs="Times New Roman"/>
        </w:rPr>
      </w:pPr>
      <w:r w:rsidRPr="006D7E8C">
        <w:rPr>
          <w:rFonts w:ascii="Arial" w:hAnsi="Arial" w:cs="Arial"/>
          <w:b/>
          <w:noProof/>
          <w:color w:val="000000"/>
          <w:lang w:val="en-GB" w:eastAsia="en-GB"/>
        </w:rPr>
        <w:drawing>
          <wp:inline distT="0" distB="0" distL="0" distR="0" wp14:anchorId="11F70905" wp14:editId="4D21AE07">
            <wp:extent cx="4572000" cy="35052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000" cy="3505200"/>
                    </a:xfrm>
                    <a:prstGeom prst="rect">
                      <a:avLst/>
                    </a:prstGeom>
                  </pic:spPr>
                </pic:pic>
              </a:graphicData>
            </a:graphic>
          </wp:inline>
        </w:drawing>
      </w:r>
    </w:p>
    <w:p w:rsidR="00214779" w:rsidRPr="00B200C8" w:rsidRDefault="00214779" w:rsidP="00214779">
      <w:pPr>
        <w:spacing w:line="480" w:lineRule="auto"/>
        <w:rPr>
          <w:rFonts w:ascii="Arial" w:hAnsi="Arial" w:cs="Arial"/>
          <w:b/>
        </w:rPr>
      </w:pPr>
      <w:r w:rsidRPr="00B200C8">
        <w:rPr>
          <w:rFonts w:ascii="Arial" w:hAnsi="Arial" w:cs="Arial"/>
          <w:b/>
        </w:rPr>
        <w:t>(b) Diastolic blood pressure studies</w:t>
      </w:r>
    </w:p>
    <w:p w:rsidR="00214779" w:rsidRDefault="00214779" w:rsidP="00214779">
      <w:pPr>
        <w:spacing w:line="480" w:lineRule="auto"/>
        <w:rPr>
          <w:rFonts w:cs="Times New Roman"/>
          <w:b/>
        </w:rPr>
      </w:pPr>
      <w:r w:rsidRPr="00E25C60">
        <w:rPr>
          <w:rFonts w:ascii="Arial" w:hAnsi="Arial" w:cs="Arial"/>
          <w:b/>
          <w:noProof/>
          <w:color w:val="000000"/>
          <w:lang w:val="en-GB" w:eastAsia="en-GB"/>
        </w:rPr>
        <w:drawing>
          <wp:inline distT="0" distB="0" distL="0" distR="0" wp14:anchorId="201E18A3" wp14:editId="3DA3F3BD">
            <wp:extent cx="4572000" cy="35052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000" cy="3505200"/>
                    </a:xfrm>
                    <a:prstGeom prst="rect">
                      <a:avLst/>
                    </a:prstGeom>
                  </pic:spPr>
                </pic:pic>
              </a:graphicData>
            </a:graphic>
          </wp:inline>
        </w:drawing>
      </w:r>
    </w:p>
    <w:p w:rsidR="00214779" w:rsidRDefault="00214779" w:rsidP="00214779">
      <w:pPr>
        <w:spacing w:line="480" w:lineRule="auto"/>
        <w:rPr>
          <w:rFonts w:cs="Times New Roman"/>
          <w:b/>
        </w:rPr>
      </w:pPr>
    </w:p>
    <w:p w:rsidR="00214779" w:rsidRDefault="00214779" w:rsidP="00214779">
      <w:pPr>
        <w:spacing w:line="480" w:lineRule="auto"/>
        <w:rPr>
          <w:rFonts w:cs="Times New Roman"/>
          <w:b/>
        </w:rPr>
      </w:pPr>
    </w:p>
    <w:p w:rsidR="00214779" w:rsidRDefault="00214779" w:rsidP="00214779">
      <w:pPr>
        <w:spacing w:line="480" w:lineRule="auto"/>
        <w:rPr>
          <w:rFonts w:cs="Times New Roman"/>
          <w:b/>
        </w:rPr>
      </w:pPr>
      <w:r>
        <w:rPr>
          <w:rFonts w:cs="Times New Roman"/>
          <w:b/>
        </w:rPr>
        <w:t>6. Begg’s test for:</w:t>
      </w:r>
    </w:p>
    <w:p w:rsidR="00214779" w:rsidRDefault="00214779" w:rsidP="00214779">
      <w:pPr>
        <w:spacing w:line="480" w:lineRule="auto"/>
        <w:rPr>
          <w:rFonts w:cs="Times New Roman"/>
          <w:b/>
        </w:rPr>
      </w:pPr>
      <w:r>
        <w:rPr>
          <w:rFonts w:cs="Times New Roman"/>
          <w:b/>
        </w:rPr>
        <w:t>(a) Systolic blood pressure studies</w:t>
      </w:r>
    </w:p>
    <w:p w:rsidR="00214779" w:rsidRDefault="00214779" w:rsidP="00214779">
      <w:pPr>
        <w:spacing w:line="480" w:lineRule="auto"/>
        <w:rPr>
          <w:rFonts w:cs="Times New Roman"/>
          <w:b/>
        </w:rPr>
      </w:pPr>
      <w:r w:rsidRPr="0099251F">
        <w:rPr>
          <w:rFonts w:ascii="Arial" w:hAnsi="Arial" w:cs="Arial"/>
          <w:b/>
          <w:noProof/>
          <w:color w:val="000000"/>
          <w:lang w:val="en-GB" w:eastAsia="en-GB"/>
        </w:rPr>
        <w:drawing>
          <wp:inline distT="0" distB="0" distL="0" distR="0" wp14:anchorId="55CA8149" wp14:editId="54CEAF60">
            <wp:extent cx="3886200" cy="2590800"/>
            <wp:effectExtent l="0" t="0" r="0" b="0"/>
            <wp:docPr id="288" name="图片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86200" cy="2590800"/>
                    </a:xfrm>
                    <a:prstGeom prst="rect">
                      <a:avLst/>
                    </a:prstGeom>
                    <a:noFill/>
                    <a:ln>
                      <a:noFill/>
                    </a:ln>
                  </pic:spPr>
                </pic:pic>
              </a:graphicData>
            </a:graphic>
          </wp:inline>
        </w:drawing>
      </w:r>
    </w:p>
    <w:p w:rsidR="00214779" w:rsidRDefault="00214779" w:rsidP="00214779">
      <w:pPr>
        <w:spacing w:line="480" w:lineRule="auto"/>
        <w:rPr>
          <w:rFonts w:cs="Times New Roman"/>
          <w:b/>
        </w:rPr>
      </w:pPr>
      <w:r>
        <w:rPr>
          <w:noProof/>
          <w:lang w:val="en-GB" w:eastAsia="en-GB"/>
        </w:rPr>
        <w:drawing>
          <wp:inline distT="0" distB="0" distL="0" distR="0" wp14:anchorId="182AD842" wp14:editId="3EB72269">
            <wp:extent cx="4747672" cy="1577477"/>
            <wp:effectExtent l="0" t="0" r="0" b="3810"/>
            <wp:docPr id="289" name="图片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747672" cy="1577477"/>
                    </a:xfrm>
                    <a:prstGeom prst="rect">
                      <a:avLst/>
                    </a:prstGeom>
                  </pic:spPr>
                </pic:pic>
              </a:graphicData>
            </a:graphic>
          </wp:inline>
        </w:drawing>
      </w:r>
    </w:p>
    <w:p w:rsidR="00214779" w:rsidRDefault="00214779" w:rsidP="00214779">
      <w:pPr>
        <w:spacing w:line="480" w:lineRule="auto"/>
        <w:rPr>
          <w:rFonts w:cs="Times New Roman"/>
          <w:b/>
        </w:rPr>
      </w:pPr>
      <w:r>
        <w:rPr>
          <w:rFonts w:cs="Times New Roman"/>
          <w:b/>
        </w:rPr>
        <w:t>(b) Diastolic blood pressure studies</w:t>
      </w:r>
    </w:p>
    <w:p w:rsidR="00214779" w:rsidRDefault="00214779" w:rsidP="00214779">
      <w:pPr>
        <w:spacing w:line="480" w:lineRule="auto"/>
        <w:rPr>
          <w:rFonts w:cs="Times New Roman"/>
          <w:b/>
        </w:rPr>
      </w:pPr>
      <w:r w:rsidRPr="0099251F">
        <w:rPr>
          <w:rFonts w:ascii="Arial" w:hAnsi="Arial" w:cs="Arial"/>
          <w:b/>
          <w:noProof/>
          <w:color w:val="000000"/>
          <w:lang w:val="en-GB" w:eastAsia="en-GB"/>
        </w:rPr>
        <w:drawing>
          <wp:inline distT="0" distB="0" distL="0" distR="0" wp14:anchorId="12AFE619" wp14:editId="011AF94B">
            <wp:extent cx="4216400" cy="2810933"/>
            <wp:effectExtent l="0" t="0" r="0" b="8890"/>
            <wp:docPr id="292" name="图片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16400" cy="2810933"/>
                    </a:xfrm>
                    <a:prstGeom prst="rect">
                      <a:avLst/>
                    </a:prstGeom>
                    <a:noFill/>
                    <a:ln>
                      <a:noFill/>
                    </a:ln>
                  </pic:spPr>
                </pic:pic>
              </a:graphicData>
            </a:graphic>
          </wp:inline>
        </w:drawing>
      </w:r>
    </w:p>
    <w:p w:rsidR="00214779" w:rsidRDefault="00214779" w:rsidP="00214779">
      <w:pPr>
        <w:spacing w:line="480" w:lineRule="auto"/>
        <w:rPr>
          <w:rFonts w:cs="Times New Roman"/>
          <w:b/>
        </w:rPr>
      </w:pPr>
      <w:r>
        <w:rPr>
          <w:noProof/>
          <w:lang w:val="en-GB" w:eastAsia="en-GB"/>
        </w:rPr>
        <w:drawing>
          <wp:inline distT="0" distB="0" distL="0" distR="0" wp14:anchorId="02DA6C2B" wp14:editId="107470C3">
            <wp:extent cx="4869602" cy="1615580"/>
            <wp:effectExtent l="0" t="0" r="7620" b="3810"/>
            <wp:docPr id="293" name="图片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69602" cy="1615580"/>
                    </a:xfrm>
                    <a:prstGeom prst="rect">
                      <a:avLst/>
                    </a:prstGeom>
                  </pic:spPr>
                </pic:pic>
              </a:graphicData>
            </a:graphic>
          </wp:inline>
        </w:drawing>
      </w:r>
    </w:p>
    <w:p w:rsidR="00214779" w:rsidRDefault="00214779" w:rsidP="00214779">
      <w:pPr>
        <w:spacing w:line="480" w:lineRule="auto"/>
        <w:rPr>
          <w:rFonts w:cs="Times New Roman"/>
          <w:b/>
        </w:rPr>
      </w:pPr>
    </w:p>
    <w:p w:rsidR="00214779" w:rsidRDefault="00214779" w:rsidP="00214779">
      <w:pPr>
        <w:spacing w:line="480" w:lineRule="auto"/>
        <w:rPr>
          <w:rFonts w:cs="Times New Roman"/>
          <w:b/>
        </w:rPr>
      </w:pPr>
      <w:r>
        <w:rPr>
          <w:rFonts w:cs="Times New Roman"/>
          <w:b/>
        </w:rPr>
        <w:t>7. Egger’s test for:</w:t>
      </w:r>
    </w:p>
    <w:p w:rsidR="00214779" w:rsidRDefault="00214779" w:rsidP="00214779">
      <w:pPr>
        <w:spacing w:line="480" w:lineRule="auto"/>
        <w:rPr>
          <w:rFonts w:cs="Times New Roman"/>
          <w:b/>
        </w:rPr>
      </w:pPr>
      <w:r>
        <w:rPr>
          <w:rFonts w:cs="Times New Roman"/>
          <w:b/>
        </w:rPr>
        <w:t>(a) Systolic blood pressure studies</w:t>
      </w:r>
    </w:p>
    <w:p w:rsidR="00214779" w:rsidRDefault="00214779" w:rsidP="00214779">
      <w:pPr>
        <w:spacing w:line="480" w:lineRule="auto"/>
        <w:rPr>
          <w:rFonts w:cs="Times New Roman"/>
          <w:b/>
        </w:rPr>
      </w:pPr>
      <w:r w:rsidRPr="0099251F">
        <w:rPr>
          <w:rFonts w:ascii="Arial" w:hAnsi="Arial" w:cs="Arial"/>
          <w:b/>
          <w:noProof/>
          <w:color w:val="000000"/>
          <w:lang w:val="en-GB" w:eastAsia="en-GB"/>
        </w:rPr>
        <w:drawing>
          <wp:inline distT="0" distB="0" distL="0" distR="0" wp14:anchorId="5E169E39" wp14:editId="24C0D6CC">
            <wp:extent cx="3699933" cy="2466622"/>
            <wp:effectExtent l="0" t="0" r="0" b="0"/>
            <wp:docPr id="290" name="图片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99933" cy="2466622"/>
                    </a:xfrm>
                    <a:prstGeom prst="rect">
                      <a:avLst/>
                    </a:prstGeom>
                    <a:noFill/>
                    <a:ln>
                      <a:noFill/>
                    </a:ln>
                  </pic:spPr>
                </pic:pic>
              </a:graphicData>
            </a:graphic>
          </wp:inline>
        </w:drawing>
      </w:r>
    </w:p>
    <w:p w:rsidR="00214779" w:rsidRDefault="00214779" w:rsidP="00214779">
      <w:pPr>
        <w:spacing w:line="480" w:lineRule="auto"/>
        <w:rPr>
          <w:rFonts w:cs="Times New Roman"/>
          <w:b/>
        </w:rPr>
      </w:pPr>
      <w:r>
        <w:rPr>
          <w:noProof/>
          <w:lang w:val="en-GB" w:eastAsia="en-GB"/>
        </w:rPr>
        <w:drawing>
          <wp:inline distT="0" distB="0" distL="0" distR="0" wp14:anchorId="14FD296D" wp14:editId="4F2B01DB">
            <wp:extent cx="5486400" cy="1096010"/>
            <wp:effectExtent l="0" t="0" r="0" b="8890"/>
            <wp:docPr id="291" name="图片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486400" cy="1096010"/>
                    </a:xfrm>
                    <a:prstGeom prst="rect">
                      <a:avLst/>
                    </a:prstGeom>
                  </pic:spPr>
                </pic:pic>
              </a:graphicData>
            </a:graphic>
          </wp:inline>
        </w:drawing>
      </w:r>
    </w:p>
    <w:p w:rsidR="00214779" w:rsidRDefault="00214779" w:rsidP="00214779">
      <w:pPr>
        <w:spacing w:line="480" w:lineRule="auto"/>
        <w:rPr>
          <w:rFonts w:cs="Times New Roman"/>
          <w:b/>
        </w:rPr>
      </w:pPr>
    </w:p>
    <w:p w:rsidR="00214779" w:rsidRDefault="00214779" w:rsidP="00214779">
      <w:pPr>
        <w:spacing w:line="480" w:lineRule="auto"/>
        <w:rPr>
          <w:rFonts w:cs="Times New Roman"/>
          <w:b/>
        </w:rPr>
      </w:pPr>
    </w:p>
    <w:p w:rsidR="00214779" w:rsidRDefault="00214779" w:rsidP="00214779">
      <w:pPr>
        <w:spacing w:line="480" w:lineRule="auto"/>
        <w:rPr>
          <w:rFonts w:cs="Times New Roman"/>
          <w:b/>
        </w:rPr>
      </w:pPr>
    </w:p>
    <w:p w:rsidR="00214779" w:rsidRDefault="00214779" w:rsidP="00214779">
      <w:pPr>
        <w:spacing w:line="480" w:lineRule="auto"/>
        <w:rPr>
          <w:rFonts w:cs="Times New Roman"/>
          <w:b/>
        </w:rPr>
      </w:pPr>
    </w:p>
    <w:p w:rsidR="00214779" w:rsidRDefault="00214779" w:rsidP="00214779">
      <w:pPr>
        <w:spacing w:line="480" w:lineRule="auto"/>
        <w:rPr>
          <w:rFonts w:cs="Times New Roman"/>
          <w:b/>
        </w:rPr>
      </w:pPr>
    </w:p>
    <w:p w:rsidR="00214779" w:rsidRDefault="00214779" w:rsidP="00214779">
      <w:pPr>
        <w:spacing w:line="480" w:lineRule="auto"/>
        <w:rPr>
          <w:rFonts w:cs="Times New Roman"/>
          <w:b/>
        </w:rPr>
      </w:pPr>
    </w:p>
    <w:p w:rsidR="00214779" w:rsidRDefault="00214779" w:rsidP="00214779">
      <w:pPr>
        <w:spacing w:line="480" w:lineRule="auto"/>
        <w:rPr>
          <w:rFonts w:cs="Times New Roman"/>
          <w:b/>
        </w:rPr>
      </w:pPr>
    </w:p>
    <w:p w:rsidR="00214779" w:rsidRDefault="00214779" w:rsidP="00214779">
      <w:pPr>
        <w:spacing w:line="480" w:lineRule="auto"/>
        <w:rPr>
          <w:rFonts w:cs="Times New Roman"/>
          <w:b/>
        </w:rPr>
      </w:pPr>
      <w:r>
        <w:rPr>
          <w:rFonts w:cs="Times New Roman"/>
          <w:b/>
        </w:rPr>
        <w:t>(b) Diastolic blood pressure studies</w:t>
      </w:r>
    </w:p>
    <w:p w:rsidR="00214779" w:rsidRDefault="00214779" w:rsidP="00214779">
      <w:pPr>
        <w:spacing w:line="480" w:lineRule="auto"/>
        <w:rPr>
          <w:rFonts w:cs="Times New Roman"/>
          <w:b/>
        </w:rPr>
      </w:pPr>
      <w:r w:rsidRPr="0099251F">
        <w:rPr>
          <w:rFonts w:ascii="Arial" w:hAnsi="Arial" w:cs="Arial"/>
          <w:noProof/>
          <w:color w:val="000000"/>
          <w:lang w:val="en-GB" w:eastAsia="en-GB"/>
        </w:rPr>
        <w:drawing>
          <wp:inline distT="0" distB="0" distL="0" distR="0" wp14:anchorId="3FF2FE6F" wp14:editId="6817B3ED">
            <wp:extent cx="4402667" cy="2935111"/>
            <wp:effectExtent l="0" t="0" r="0" b="0"/>
            <wp:docPr id="294" name="图片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02667" cy="2935111"/>
                    </a:xfrm>
                    <a:prstGeom prst="rect">
                      <a:avLst/>
                    </a:prstGeom>
                    <a:noFill/>
                    <a:ln>
                      <a:noFill/>
                    </a:ln>
                  </pic:spPr>
                </pic:pic>
              </a:graphicData>
            </a:graphic>
          </wp:inline>
        </w:drawing>
      </w:r>
    </w:p>
    <w:p w:rsidR="00214779" w:rsidRDefault="00214779" w:rsidP="00214779">
      <w:pPr>
        <w:spacing w:line="480" w:lineRule="auto"/>
        <w:rPr>
          <w:rFonts w:cs="Times New Roman"/>
          <w:b/>
        </w:rPr>
      </w:pPr>
      <w:r>
        <w:rPr>
          <w:rFonts w:asciiTheme="minorHAnsi" w:eastAsiaTheme="minorEastAsia" w:hAnsiTheme="minorHAnsi" w:cstheme="minorBidi"/>
          <w:noProof/>
          <w:kern w:val="0"/>
          <w:sz w:val="22"/>
          <w:szCs w:val="22"/>
          <w:lang w:val="en-GB" w:eastAsia="en-GB"/>
        </w:rPr>
        <w:drawing>
          <wp:inline distT="0" distB="0" distL="0" distR="0" wp14:anchorId="705E6F80" wp14:editId="71E86A9F">
            <wp:extent cx="5486400" cy="1042035"/>
            <wp:effectExtent l="0" t="0" r="0" b="5715"/>
            <wp:docPr id="295" name="图片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86400" cy="1042035"/>
                    </a:xfrm>
                    <a:prstGeom prst="rect">
                      <a:avLst/>
                    </a:prstGeom>
                  </pic:spPr>
                </pic:pic>
              </a:graphicData>
            </a:graphic>
          </wp:inline>
        </w:drawing>
      </w:r>
    </w:p>
    <w:p w:rsidR="00214779" w:rsidRDefault="00214779" w:rsidP="00214779">
      <w:pPr>
        <w:spacing w:line="480" w:lineRule="auto"/>
        <w:rPr>
          <w:rFonts w:cs="Times New Roman"/>
          <w:b/>
        </w:rPr>
      </w:pPr>
    </w:p>
    <w:p w:rsidR="00DA47CD" w:rsidRDefault="00DA47CD" w:rsidP="00214779">
      <w:pPr>
        <w:spacing w:line="480" w:lineRule="auto"/>
        <w:rPr>
          <w:rFonts w:asciiTheme="minorHAnsi" w:hAnsiTheme="minorHAnsi" w:cstheme="minorHAnsi"/>
          <w:b/>
        </w:rPr>
      </w:pPr>
    </w:p>
    <w:p w:rsidR="00DA47CD" w:rsidRDefault="00DA47CD" w:rsidP="00214779">
      <w:pPr>
        <w:spacing w:line="480" w:lineRule="auto"/>
        <w:rPr>
          <w:rFonts w:asciiTheme="minorHAnsi" w:hAnsiTheme="minorHAnsi" w:cstheme="minorHAnsi"/>
          <w:b/>
        </w:rPr>
      </w:pPr>
    </w:p>
    <w:p w:rsidR="00DA47CD" w:rsidRDefault="00DA47CD" w:rsidP="00214779">
      <w:pPr>
        <w:spacing w:line="480" w:lineRule="auto"/>
        <w:rPr>
          <w:rFonts w:asciiTheme="minorHAnsi" w:hAnsiTheme="minorHAnsi" w:cstheme="minorHAnsi"/>
          <w:b/>
        </w:rPr>
      </w:pPr>
    </w:p>
    <w:p w:rsidR="00DA47CD" w:rsidRDefault="00DA47CD" w:rsidP="00214779">
      <w:pPr>
        <w:spacing w:line="480" w:lineRule="auto"/>
        <w:rPr>
          <w:rFonts w:asciiTheme="minorHAnsi" w:hAnsiTheme="minorHAnsi" w:cstheme="minorHAnsi"/>
          <w:b/>
        </w:rPr>
      </w:pPr>
    </w:p>
    <w:p w:rsidR="00DA47CD" w:rsidRDefault="00DA47CD" w:rsidP="00214779">
      <w:pPr>
        <w:spacing w:line="480" w:lineRule="auto"/>
        <w:rPr>
          <w:rFonts w:asciiTheme="minorHAnsi" w:hAnsiTheme="minorHAnsi" w:cstheme="minorHAnsi"/>
          <w:b/>
        </w:rPr>
      </w:pPr>
    </w:p>
    <w:p w:rsidR="00DA47CD" w:rsidRDefault="00DA47CD" w:rsidP="00214779">
      <w:pPr>
        <w:spacing w:line="480" w:lineRule="auto"/>
        <w:rPr>
          <w:rFonts w:asciiTheme="minorHAnsi" w:hAnsiTheme="minorHAnsi" w:cstheme="minorHAnsi"/>
          <w:b/>
        </w:rPr>
      </w:pPr>
    </w:p>
    <w:p w:rsidR="00DA47CD" w:rsidRDefault="00DA47CD" w:rsidP="00214779">
      <w:pPr>
        <w:spacing w:line="480" w:lineRule="auto"/>
        <w:rPr>
          <w:rFonts w:asciiTheme="minorHAnsi" w:hAnsiTheme="minorHAnsi" w:cstheme="minorHAnsi"/>
          <w:b/>
        </w:rPr>
      </w:pPr>
    </w:p>
    <w:p w:rsidR="00DA47CD" w:rsidRDefault="00DA47CD" w:rsidP="00214779">
      <w:pPr>
        <w:spacing w:line="480" w:lineRule="auto"/>
        <w:rPr>
          <w:rFonts w:asciiTheme="minorHAnsi" w:hAnsiTheme="minorHAnsi" w:cstheme="minorHAnsi"/>
          <w:b/>
        </w:rPr>
      </w:pPr>
    </w:p>
    <w:p w:rsidR="00DA47CD" w:rsidRDefault="00DA47CD" w:rsidP="00214779">
      <w:pPr>
        <w:spacing w:line="480" w:lineRule="auto"/>
        <w:rPr>
          <w:rFonts w:asciiTheme="minorHAnsi" w:hAnsiTheme="minorHAnsi" w:cstheme="minorHAnsi"/>
          <w:b/>
        </w:rPr>
      </w:pPr>
    </w:p>
    <w:p w:rsidR="00DA47CD" w:rsidRDefault="00DA47CD" w:rsidP="00214779">
      <w:pPr>
        <w:spacing w:line="480" w:lineRule="auto"/>
        <w:rPr>
          <w:rFonts w:asciiTheme="minorHAnsi" w:hAnsiTheme="minorHAnsi" w:cstheme="minorHAnsi"/>
          <w:b/>
        </w:rPr>
      </w:pPr>
    </w:p>
    <w:p w:rsidR="00DA47CD" w:rsidRDefault="00DA47CD" w:rsidP="00214779">
      <w:pPr>
        <w:spacing w:line="480" w:lineRule="auto"/>
        <w:rPr>
          <w:rFonts w:asciiTheme="minorHAnsi" w:hAnsiTheme="minorHAnsi" w:cstheme="minorHAnsi"/>
          <w:b/>
        </w:rPr>
      </w:pPr>
    </w:p>
    <w:p w:rsidR="00DA47CD" w:rsidRDefault="00DA47CD" w:rsidP="00214779">
      <w:pPr>
        <w:spacing w:line="480" w:lineRule="auto"/>
        <w:rPr>
          <w:rFonts w:asciiTheme="minorHAnsi" w:hAnsiTheme="minorHAnsi" w:cstheme="minorHAnsi"/>
          <w:b/>
        </w:rPr>
      </w:pPr>
    </w:p>
    <w:p w:rsidR="00214779" w:rsidRPr="00582875" w:rsidRDefault="00501071" w:rsidP="00214779">
      <w:pPr>
        <w:spacing w:line="480" w:lineRule="auto"/>
        <w:rPr>
          <w:rFonts w:asciiTheme="minorHAnsi" w:hAnsiTheme="minorHAnsi" w:cstheme="minorHAnsi"/>
          <w:b/>
          <w:color w:val="000000"/>
        </w:rPr>
      </w:pPr>
      <w:r>
        <w:rPr>
          <w:rFonts w:asciiTheme="minorHAnsi" w:hAnsiTheme="minorHAnsi" w:cstheme="minorHAnsi"/>
          <w:b/>
        </w:rPr>
        <w:t>8. Effect of</w:t>
      </w:r>
      <w:r w:rsidR="00214779" w:rsidRPr="00582875">
        <w:rPr>
          <w:rFonts w:asciiTheme="minorHAnsi" w:hAnsiTheme="minorHAnsi" w:cstheme="minorHAnsi"/>
          <w:b/>
        </w:rPr>
        <w:t xml:space="preserve"> studies </w:t>
      </w:r>
      <w:r>
        <w:rPr>
          <w:rFonts w:asciiTheme="minorHAnsi" w:hAnsiTheme="minorHAnsi" w:cstheme="minorHAnsi"/>
          <w:b/>
        </w:rPr>
        <w:t xml:space="preserve">at high risk of bias </w:t>
      </w:r>
      <w:r w:rsidR="00214779" w:rsidRPr="00582875">
        <w:rPr>
          <w:rFonts w:asciiTheme="minorHAnsi" w:hAnsiTheme="minorHAnsi" w:cstheme="minorHAnsi"/>
          <w:b/>
        </w:rPr>
        <w:t xml:space="preserve">on meta-analyses for (a) systolic blood pressure, (b) diastolic blood pressure, (c) total cholesterol, (d) </w:t>
      </w:r>
      <w:r w:rsidR="00214779" w:rsidRPr="00582875">
        <w:rPr>
          <w:rFonts w:asciiTheme="minorHAnsi" w:hAnsiTheme="minorHAnsi" w:cstheme="minorHAnsi"/>
          <w:b/>
          <w:color w:val="000000"/>
        </w:rPr>
        <w:t>low den</w:t>
      </w:r>
      <w:r w:rsidR="00214779">
        <w:rPr>
          <w:rFonts w:asciiTheme="minorHAnsi" w:hAnsiTheme="minorHAnsi" w:cstheme="minorHAnsi"/>
          <w:b/>
          <w:color w:val="000000"/>
        </w:rPr>
        <w:t>sity lipoprotein cholesterol, (e</w:t>
      </w:r>
      <w:r w:rsidR="00214779" w:rsidRPr="00582875">
        <w:rPr>
          <w:rFonts w:asciiTheme="minorHAnsi" w:hAnsiTheme="minorHAnsi" w:cstheme="minorHAnsi"/>
          <w:b/>
          <w:color w:val="000000"/>
        </w:rPr>
        <w:t>) high densit</w:t>
      </w:r>
      <w:r w:rsidR="00214779">
        <w:rPr>
          <w:rFonts w:asciiTheme="minorHAnsi" w:hAnsiTheme="minorHAnsi" w:cstheme="minorHAnsi"/>
          <w:b/>
          <w:color w:val="000000"/>
        </w:rPr>
        <w:t>y lipoprotein cholesterol and (f</w:t>
      </w:r>
      <w:r w:rsidR="00214779" w:rsidRPr="00582875">
        <w:rPr>
          <w:rFonts w:asciiTheme="minorHAnsi" w:hAnsiTheme="minorHAnsi" w:cstheme="minorHAnsi"/>
          <w:b/>
          <w:color w:val="000000"/>
        </w:rPr>
        <w:t>) fasting glucose.</w:t>
      </w:r>
    </w:p>
    <w:p w:rsidR="00214779" w:rsidRDefault="00214779" w:rsidP="00214779">
      <w:pPr>
        <w:spacing w:line="480" w:lineRule="auto"/>
        <w:rPr>
          <w:rFonts w:ascii="Arial" w:hAnsi="Arial" w:cs="Arial"/>
          <w:b/>
          <w:color w:val="000000"/>
        </w:rPr>
      </w:pPr>
    </w:p>
    <w:p w:rsidR="00214779" w:rsidRDefault="00214779" w:rsidP="00214779">
      <w:pPr>
        <w:spacing w:line="480" w:lineRule="auto"/>
        <w:rPr>
          <w:rFonts w:ascii="Arial" w:hAnsi="Arial" w:cs="Arial"/>
          <w:b/>
          <w:color w:val="000000"/>
        </w:rPr>
      </w:pPr>
      <w:r>
        <w:rPr>
          <w:rFonts w:ascii="Arial" w:hAnsi="Arial" w:cs="Arial"/>
          <w:b/>
          <w:color w:val="000000"/>
        </w:rPr>
        <w:t>(a)</w:t>
      </w:r>
    </w:p>
    <w:p w:rsidR="00214779" w:rsidRDefault="00214779" w:rsidP="00214779">
      <w:pPr>
        <w:spacing w:line="480" w:lineRule="auto"/>
        <w:rPr>
          <w:rFonts w:cs="Times New Roman"/>
          <w:b/>
        </w:rPr>
      </w:pPr>
      <w:r w:rsidRPr="00E45B4E">
        <w:rPr>
          <w:rFonts w:ascii="Arial" w:hAnsi="Arial" w:cs="Arial"/>
          <w:b/>
          <w:noProof/>
          <w:color w:val="000000"/>
          <w:lang w:val="en-GB" w:eastAsia="en-GB"/>
        </w:rPr>
        <w:drawing>
          <wp:inline distT="0" distB="0" distL="0" distR="0" wp14:anchorId="7C4F4FF7" wp14:editId="09BBC0D4">
            <wp:extent cx="5700395" cy="200025"/>
            <wp:effectExtent l="0" t="0" r="0" b="9525"/>
            <wp:docPr id="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t="-221" b="97949"/>
                    <a:stretch/>
                  </pic:blipFill>
                  <pic:spPr bwMode="auto">
                    <a:xfrm>
                      <a:off x="0" y="0"/>
                      <a:ext cx="5716697" cy="200597"/>
                    </a:xfrm>
                    <a:prstGeom prst="rect">
                      <a:avLst/>
                    </a:prstGeom>
                    <a:ln>
                      <a:noFill/>
                    </a:ln>
                    <a:extLst>
                      <a:ext uri="{53640926-AAD7-44D8-BBD7-CCE9431645EC}">
                        <a14:shadowObscured xmlns:a14="http://schemas.microsoft.com/office/drawing/2010/main"/>
                      </a:ext>
                    </a:extLst>
                  </pic:spPr>
                </pic:pic>
              </a:graphicData>
            </a:graphic>
          </wp:inline>
        </w:drawing>
      </w:r>
    </w:p>
    <w:p w:rsidR="00214779" w:rsidRDefault="00214779" w:rsidP="00214779">
      <w:pPr>
        <w:spacing w:line="480" w:lineRule="auto"/>
        <w:rPr>
          <w:rFonts w:cs="Times New Roman"/>
          <w:b/>
        </w:rPr>
      </w:pPr>
      <w:r w:rsidRPr="00E45B4E">
        <w:rPr>
          <w:rFonts w:ascii="Arial" w:hAnsi="Arial" w:cs="Arial"/>
          <w:b/>
          <w:noProof/>
          <w:color w:val="000000"/>
          <w:lang w:val="en-GB" w:eastAsia="en-GB"/>
        </w:rPr>
        <w:drawing>
          <wp:inline distT="0" distB="0" distL="0" distR="0" wp14:anchorId="02E12F81" wp14:editId="13E81AF8">
            <wp:extent cx="5701665" cy="1733155"/>
            <wp:effectExtent l="0" t="0" r="0" b="635"/>
            <wp:docPr id="1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t="36888" b="43429"/>
                    <a:stretch/>
                  </pic:blipFill>
                  <pic:spPr bwMode="auto">
                    <a:xfrm>
                      <a:off x="0" y="0"/>
                      <a:ext cx="5716697" cy="1737724"/>
                    </a:xfrm>
                    <a:prstGeom prst="rect">
                      <a:avLst/>
                    </a:prstGeom>
                    <a:ln>
                      <a:noFill/>
                    </a:ln>
                    <a:extLst>
                      <a:ext uri="{53640926-AAD7-44D8-BBD7-CCE9431645EC}">
                        <a14:shadowObscured xmlns:a14="http://schemas.microsoft.com/office/drawing/2010/main"/>
                      </a:ext>
                    </a:extLst>
                  </pic:spPr>
                </pic:pic>
              </a:graphicData>
            </a:graphic>
          </wp:inline>
        </w:drawing>
      </w:r>
    </w:p>
    <w:p w:rsidR="00214779" w:rsidRDefault="00214779" w:rsidP="00214779">
      <w:pPr>
        <w:spacing w:line="480" w:lineRule="auto"/>
        <w:rPr>
          <w:rFonts w:cs="Times New Roman"/>
          <w:b/>
        </w:rPr>
      </w:pPr>
      <w:r>
        <w:rPr>
          <w:rFonts w:cs="Times New Roman"/>
          <w:b/>
        </w:rPr>
        <w:t xml:space="preserve">(b) </w:t>
      </w:r>
    </w:p>
    <w:p w:rsidR="00214779" w:rsidRDefault="00214779" w:rsidP="00214779">
      <w:pPr>
        <w:spacing w:line="480" w:lineRule="auto"/>
        <w:rPr>
          <w:rFonts w:cs="Times New Roman"/>
          <w:b/>
        </w:rPr>
      </w:pPr>
      <w:r w:rsidRPr="00E45B4E">
        <w:rPr>
          <w:rFonts w:ascii="Arial" w:hAnsi="Arial" w:cs="Arial"/>
          <w:b/>
          <w:noProof/>
          <w:color w:val="000000"/>
          <w:lang w:val="en-GB" w:eastAsia="en-GB"/>
        </w:rPr>
        <w:drawing>
          <wp:inline distT="0" distB="0" distL="0" distR="0" wp14:anchorId="4A5F4AED" wp14:editId="44CA44BB">
            <wp:extent cx="5729235" cy="180975"/>
            <wp:effectExtent l="0" t="0" r="5080" b="0"/>
            <wp:docPr id="15"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t="-1" b="97923"/>
                    <a:stretch/>
                  </pic:blipFill>
                  <pic:spPr bwMode="auto">
                    <a:xfrm>
                      <a:off x="0" y="0"/>
                      <a:ext cx="5731510" cy="181047"/>
                    </a:xfrm>
                    <a:prstGeom prst="rect">
                      <a:avLst/>
                    </a:prstGeom>
                    <a:ln>
                      <a:noFill/>
                    </a:ln>
                    <a:extLst>
                      <a:ext uri="{53640926-AAD7-44D8-BBD7-CCE9431645EC}">
                        <a14:shadowObscured xmlns:a14="http://schemas.microsoft.com/office/drawing/2010/main"/>
                      </a:ext>
                    </a:extLst>
                  </pic:spPr>
                </pic:pic>
              </a:graphicData>
            </a:graphic>
          </wp:inline>
        </w:drawing>
      </w:r>
    </w:p>
    <w:p w:rsidR="00214779" w:rsidRDefault="00214779" w:rsidP="00214779">
      <w:pPr>
        <w:spacing w:line="480" w:lineRule="auto"/>
        <w:rPr>
          <w:rFonts w:cs="Times New Roman"/>
          <w:b/>
        </w:rPr>
      </w:pPr>
      <w:r w:rsidRPr="00E45B4E">
        <w:rPr>
          <w:rFonts w:ascii="Arial" w:hAnsi="Arial" w:cs="Arial"/>
          <w:b/>
          <w:noProof/>
          <w:color w:val="000000"/>
          <w:lang w:val="en-GB" w:eastAsia="en-GB"/>
        </w:rPr>
        <w:drawing>
          <wp:inline distT="0" distB="0" distL="0" distR="0" wp14:anchorId="1EBBA396" wp14:editId="1F7F6951">
            <wp:extent cx="5729605" cy="1724009"/>
            <wp:effectExtent l="0" t="0" r="4445" b="0"/>
            <wp:docPr id="1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t="36850" b="43359"/>
                    <a:stretch/>
                  </pic:blipFill>
                  <pic:spPr bwMode="auto">
                    <a:xfrm>
                      <a:off x="0" y="0"/>
                      <a:ext cx="5731510" cy="1724582"/>
                    </a:xfrm>
                    <a:prstGeom prst="rect">
                      <a:avLst/>
                    </a:prstGeom>
                    <a:ln>
                      <a:noFill/>
                    </a:ln>
                    <a:extLst>
                      <a:ext uri="{53640926-AAD7-44D8-BBD7-CCE9431645EC}">
                        <a14:shadowObscured xmlns:a14="http://schemas.microsoft.com/office/drawing/2010/main"/>
                      </a:ext>
                    </a:extLst>
                  </pic:spPr>
                </pic:pic>
              </a:graphicData>
            </a:graphic>
          </wp:inline>
        </w:drawing>
      </w:r>
    </w:p>
    <w:p w:rsidR="00214779" w:rsidRDefault="00214779" w:rsidP="00214779">
      <w:pPr>
        <w:spacing w:line="480" w:lineRule="auto"/>
        <w:rPr>
          <w:rFonts w:cs="Times New Roman"/>
          <w:b/>
        </w:rPr>
      </w:pPr>
      <w:r>
        <w:rPr>
          <w:rFonts w:cs="Times New Roman"/>
          <w:b/>
        </w:rPr>
        <w:t xml:space="preserve">(c) </w:t>
      </w:r>
    </w:p>
    <w:p w:rsidR="00214779" w:rsidRDefault="00214779" w:rsidP="00214779">
      <w:pPr>
        <w:spacing w:line="480" w:lineRule="auto"/>
        <w:rPr>
          <w:rFonts w:cs="Times New Roman"/>
          <w:b/>
        </w:rPr>
      </w:pPr>
      <w:r w:rsidRPr="00AD2370">
        <w:rPr>
          <w:rFonts w:ascii="Arial" w:hAnsi="Arial" w:cs="Arial"/>
          <w:b/>
          <w:noProof/>
          <w:color w:val="000000"/>
          <w:lang w:val="en-GB" w:eastAsia="en-GB"/>
        </w:rPr>
        <w:drawing>
          <wp:inline distT="0" distB="0" distL="0" distR="0" wp14:anchorId="75F80843" wp14:editId="4761E940">
            <wp:extent cx="5714363" cy="190500"/>
            <wp:effectExtent l="0" t="0" r="1270" b="0"/>
            <wp:docPr id="18"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b="97493"/>
                    <a:stretch/>
                  </pic:blipFill>
                  <pic:spPr bwMode="auto">
                    <a:xfrm>
                      <a:off x="0" y="0"/>
                      <a:ext cx="5715000" cy="190521"/>
                    </a:xfrm>
                    <a:prstGeom prst="rect">
                      <a:avLst/>
                    </a:prstGeom>
                    <a:ln>
                      <a:noFill/>
                    </a:ln>
                    <a:extLst>
                      <a:ext uri="{53640926-AAD7-44D8-BBD7-CCE9431645EC}">
                        <a14:shadowObscured xmlns:a14="http://schemas.microsoft.com/office/drawing/2010/main"/>
                      </a:ext>
                    </a:extLst>
                  </pic:spPr>
                </pic:pic>
              </a:graphicData>
            </a:graphic>
          </wp:inline>
        </w:drawing>
      </w:r>
    </w:p>
    <w:p w:rsidR="00214779" w:rsidRDefault="00214779" w:rsidP="00214779">
      <w:pPr>
        <w:spacing w:line="480" w:lineRule="auto"/>
        <w:rPr>
          <w:rFonts w:cs="Times New Roman"/>
          <w:b/>
        </w:rPr>
      </w:pPr>
      <w:r w:rsidRPr="00AD2370">
        <w:rPr>
          <w:rFonts w:ascii="Arial" w:hAnsi="Arial" w:cs="Arial"/>
          <w:b/>
          <w:noProof/>
          <w:color w:val="000000"/>
          <w:lang w:val="en-GB" w:eastAsia="en-GB"/>
        </w:rPr>
        <w:drawing>
          <wp:inline distT="0" distB="0" distL="0" distR="0" wp14:anchorId="123E2048" wp14:editId="74693070">
            <wp:extent cx="5713730" cy="1519238"/>
            <wp:effectExtent l="0" t="0" r="1270" b="5080"/>
            <wp:docPr id="19"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t="36042" b="43965"/>
                    <a:stretch/>
                  </pic:blipFill>
                  <pic:spPr bwMode="auto">
                    <a:xfrm>
                      <a:off x="0" y="0"/>
                      <a:ext cx="5715000" cy="1519576"/>
                    </a:xfrm>
                    <a:prstGeom prst="rect">
                      <a:avLst/>
                    </a:prstGeom>
                    <a:ln>
                      <a:noFill/>
                    </a:ln>
                    <a:extLst>
                      <a:ext uri="{53640926-AAD7-44D8-BBD7-CCE9431645EC}">
                        <a14:shadowObscured xmlns:a14="http://schemas.microsoft.com/office/drawing/2010/main"/>
                      </a:ext>
                    </a:extLst>
                  </pic:spPr>
                </pic:pic>
              </a:graphicData>
            </a:graphic>
          </wp:inline>
        </w:drawing>
      </w:r>
    </w:p>
    <w:p w:rsidR="00214779" w:rsidRDefault="00214779" w:rsidP="00214779">
      <w:pPr>
        <w:spacing w:line="480" w:lineRule="auto"/>
        <w:rPr>
          <w:rFonts w:cs="Times New Roman"/>
          <w:b/>
        </w:rPr>
      </w:pPr>
      <w:r>
        <w:rPr>
          <w:rFonts w:cs="Times New Roman"/>
          <w:b/>
        </w:rPr>
        <w:t xml:space="preserve">(d) </w:t>
      </w:r>
    </w:p>
    <w:p w:rsidR="00214779" w:rsidRDefault="00214779" w:rsidP="00214779">
      <w:pPr>
        <w:spacing w:line="480" w:lineRule="auto"/>
        <w:rPr>
          <w:rFonts w:cs="Times New Roman"/>
          <w:b/>
        </w:rPr>
      </w:pPr>
      <w:r w:rsidRPr="00AD2370">
        <w:rPr>
          <w:rFonts w:ascii="Arial" w:hAnsi="Arial" w:cs="Arial"/>
          <w:b/>
          <w:noProof/>
          <w:color w:val="000000"/>
          <w:lang w:val="en-GB" w:eastAsia="en-GB"/>
        </w:rPr>
        <w:drawing>
          <wp:inline distT="0" distB="0" distL="0" distR="0" wp14:anchorId="02742111" wp14:editId="3C253DB3">
            <wp:extent cx="5714363" cy="190500"/>
            <wp:effectExtent l="0" t="0" r="1270" b="0"/>
            <wp:docPr id="2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b="97493"/>
                    <a:stretch/>
                  </pic:blipFill>
                  <pic:spPr bwMode="auto">
                    <a:xfrm>
                      <a:off x="0" y="0"/>
                      <a:ext cx="5715000" cy="190521"/>
                    </a:xfrm>
                    <a:prstGeom prst="rect">
                      <a:avLst/>
                    </a:prstGeom>
                    <a:ln>
                      <a:noFill/>
                    </a:ln>
                    <a:extLst>
                      <a:ext uri="{53640926-AAD7-44D8-BBD7-CCE9431645EC}">
                        <a14:shadowObscured xmlns:a14="http://schemas.microsoft.com/office/drawing/2010/main"/>
                      </a:ext>
                    </a:extLst>
                  </pic:spPr>
                </pic:pic>
              </a:graphicData>
            </a:graphic>
          </wp:inline>
        </w:drawing>
      </w:r>
    </w:p>
    <w:p w:rsidR="00214779" w:rsidRDefault="00214779" w:rsidP="00214779">
      <w:pPr>
        <w:spacing w:line="480" w:lineRule="auto"/>
        <w:rPr>
          <w:rFonts w:cs="Times New Roman"/>
          <w:b/>
        </w:rPr>
      </w:pPr>
      <w:r w:rsidRPr="00255074">
        <w:rPr>
          <w:rFonts w:ascii="Arial" w:hAnsi="Arial" w:cs="Arial"/>
          <w:b/>
          <w:noProof/>
          <w:color w:val="000000"/>
          <w:lang w:val="en-GB" w:eastAsia="en-GB"/>
        </w:rPr>
        <w:drawing>
          <wp:inline distT="0" distB="0" distL="0" distR="0" wp14:anchorId="7BBCE287" wp14:editId="184B5878">
            <wp:extent cx="5718342" cy="1376045"/>
            <wp:effectExtent l="0" t="0" r="0" b="0"/>
            <wp:docPr id="22"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t="35781" b="44564"/>
                    <a:stretch/>
                  </pic:blipFill>
                  <pic:spPr bwMode="auto">
                    <a:xfrm>
                      <a:off x="0" y="0"/>
                      <a:ext cx="5720695" cy="1376611"/>
                    </a:xfrm>
                    <a:prstGeom prst="rect">
                      <a:avLst/>
                    </a:prstGeom>
                    <a:ln>
                      <a:noFill/>
                    </a:ln>
                    <a:extLst>
                      <a:ext uri="{53640926-AAD7-44D8-BBD7-CCE9431645EC}">
                        <a14:shadowObscured xmlns:a14="http://schemas.microsoft.com/office/drawing/2010/main"/>
                      </a:ext>
                    </a:extLst>
                  </pic:spPr>
                </pic:pic>
              </a:graphicData>
            </a:graphic>
          </wp:inline>
        </w:drawing>
      </w:r>
    </w:p>
    <w:p w:rsidR="00214779" w:rsidRDefault="00214779" w:rsidP="00214779">
      <w:pPr>
        <w:spacing w:line="480" w:lineRule="auto"/>
        <w:rPr>
          <w:rFonts w:cs="Times New Roman"/>
          <w:b/>
        </w:rPr>
      </w:pPr>
    </w:p>
    <w:p w:rsidR="00214779" w:rsidRDefault="00214779" w:rsidP="00214779">
      <w:pPr>
        <w:spacing w:line="480" w:lineRule="auto"/>
        <w:rPr>
          <w:rFonts w:cs="Times New Roman"/>
          <w:b/>
        </w:rPr>
      </w:pPr>
      <w:r>
        <w:rPr>
          <w:rFonts w:cs="Times New Roman"/>
          <w:b/>
        </w:rPr>
        <w:t>(e)</w:t>
      </w:r>
    </w:p>
    <w:p w:rsidR="00214779" w:rsidRDefault="00214779" w:rsidP="00214779">
      <w:pPr>
        <w:spacing w:line="480" w:lineRule="auto"/>
        <w:rPr>
          <w:rFonts w:cs="Times New Roman"/>
          <w:b/>
        </w:rPr>
      </w:pPr>
      <w:r w:rsidRPr="00AD2370">
        <w:rPr>
          <w:rFonts w:ascii="Arial" w:hAnsi="Arial" w:cs="Arial"/>
          <w:b/>
          <w:noProof/>
          <w:color w:val="000000"/>
          <w:lang w:val="en-GB" w:eastAsia="en-GB"/>
        </w:rPr>
        <w:drawing>
          <wp:inline distT="0" distB="0" distL="0" distR="0" wp14:anchorId="1D8DBE26" wp14:editId="61C48760">
            <wp:extent cx="5714363" cy="190500"/>
            <wp:effectExtent l="0" t="0" r="1270" b="0"/>
            <wp:docPr id="27"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b="97493"/>
                    <a:stretch/>
                  </pic:blipFill>
                  <pic:spPr bwMode="auto">
                    <a:xfrm>
                      <a:off x="0" y="0"/>
                      <a:ext cx="5715000" cy="190521"/>
                    </a:xfrm>
                    <a:prstGeom prst="rect">
                      <a:avLst/>
                    </a:prstGeom>
                    <a:ln>
                      <a:noFill/>
                    </a:ln>
                    <a:extLst>
                      <a:ext uri="{53640926-AAD7-44D8-BBD7-CCE9431645EC}">
                        <a14:shadowObscured xmlns:a14="http://schemas.microsoft.com/office/drawing/2010/main"/>
                      </a:ext>
                    </a:extLst>
                  </pic:spPr>
                </pic:pic>
              </a:graphicData>
            </a:graphic>
          </wp:inline>
        </w:drawing>
      </w:r>
    </w:p>
    <w:p w:rsidR="00214779" w:rsidRDefault="00214779" w:rsidP="00214779">
      <w:pPr>
        <w:spacing w:line="480" w:lineRule="auto"/>
        <w:rPr>
          <w:rFonts w:cs="Times New Roman"/>
          <w:b/>
        </w:rPr>
      </w:pPr>
      <w:r w:rsidRPr="00AD2370">
        <w:rPr>
          <w:rFonts w:ascii="Arial" w:hAnsi="Arial" w:cs="Arial"/>
          <w:b/>
          <w:noProof/>
          <w:color w:val="000000"/>
          <w:lang w:val="en-GB" w:eastAsia="en-GB"/>
        </w:rPr>
        <w:drawing>
          <wp:inline distT="0" distB="0" distL="0" distR="0" wp14:anchorId="4B8A6A55" wp14:editId="181E0D68">
            <wp:extent cx="5730152" cy="1461770"/>
            <wp:effectExtent l="0" t="0" r="4445" b="5080"/>
            <wp:docPr id="28"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t="36251" b="44566"/>
                    <a:stretch/>
                  </pic:blipFill>
                  <pic:spPr bwMode="auto">
                    <a:xfrm>
                      <a:off x="0" y="0"/>
                      <a:ext cx="5731510" cy="1462116"/>
                    </a:xfrm>
                    <a:prstGeom prst="rect">
                      <a:avLst/>
                    </a:prstGeom>
                    <a:ln>
                      <a:noFill/>
                    </a:ln>
                    <a:extLst>
                      <a:ext uri="{53640926-AAD7-44D8-BBD7-CCE9431645EC}">
                        <a14:shadowObscured xmlns:a14="http://schemas.microsoft.com/office/drawing/2010/main"/>
                      </a:ext>
                    </a:extLst>
                  </pic:spPr>
                </pic:pic>
              </a:graphicData>
            </a:graphic>
          </wp:inline>
        </w:drawing>
      </w:r>
    </w:p>
    <w:p w:rsidR="00214779" w:rsidRDefault="00214779" w:rsidP="00214779">
      <w:pPr>
        <w:spacing w:line="480" w:lineRule="auto"/>
        <w:rPr>
          <w:rFonts w:cs="Times New Roman"/>
          <w:b/>
        </w:rPr>
      </w:pPr>
    </w:p>
    <w:p w:rsidR="00214779" w:rsidRDefault="00214779" w:rsidP="00214779">
      <w:pPr>
        <w:spacing w:line="480" w:lineRule="auto"/>
        <w:rPr>
          <w:rFonts w:cs="Times New Roman"/>
          <w:b/>
        </w:rPr>
      </w:pPr>
      <w:r>
        <w:rPr>
          <w:rFonts w:cs="Times New Roman"/>
          <w:b/>
        </w:rPr>
        <w:t>(f)</w:t>
      </w:r>
    </w:p>
    <w:p w:rsidR="00214779" w:rsidRDefault="00214779" w:rsidP="00214779">
      <w:pPr>
        <w:spacing w:line="480" w:lineRule="auto"/>
        <w:rPr>
          <w:rFonts w:cs="Times New Roman"/>
          <w:b/>
        </w:rPr>
      </w:pPr>
      <w:r w:rsidRPr="00AD2370">
        <w:rPr>
          <w:rFonts w:ascii="Arial" w:hAnsi="Arial" w:cs="Arial"/>
          <w:b/>
          <w:noProof/>
          <w:color w:val="000000"/>
          <w:lang w:val="en-GB" w:eastAsia="en-GB"/>
        </w:rPr>
        <w:drawing>
          <wp:inline distT="0" distB="0" distL="0" distR="0" wp14:anchorId="53F5100B" wp14:editId="7B7557D9">
            <wp:extent cx="5714363" cy="190500"/>
            <wp:effectExtent l="0" t="0" r="1270" b="0"/>
            <wp:docPr id="23"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b="97493"/>
                    <a:stretch/>
                  </pic:blipFill>
                  <pic:spPr bwMode="auto">
                    <a:xfrm>
                      <a:off x="0" y="0"/>
                      <a:ext cx="5715000" cy="190521"/>
                    </a:xfrm>
                    <a:prstGeom prst="rect">
                      <a:avLst/>
                    </a:prstGeom>
                    <a:ln>
                      <a:noFill/>
                    </a:ln>
                    <a:extLst>
                      <a:ext uri="{53640926-AAD7-44D8-BBD7-CCE9431645EC}">
                        <a14:shadowObscured xmlns:a14="http://schemas.microsoft.com/office/drawing/2010/main"/>
                      </a:ext>
                    </a:extLst>
                  </pic:spPr>
                </pic:pic>
              </a:graphicData>
            </a:graphic>
          </wp:inline>
        </w:drawing>
      </w:r>
    </w:p>
    <w:p w:rsidR="00214779" w:rsidRPr="00B200C8" w:rsidRDefault="00214779" w:rsidP="00214779">
      <w:pPr>
        <w:spacing w:line="480" w:lineRule="auto"/>
        <w:rPr>
          <w:rFonts w:cs="Times New Roman"/>
          <w:b/>
        </w:rPr>
      </w:pPr>
      <w:r w:rsidRPr="00AD2370">
        <w:rPr>
          <w:rFonts w:ascii="Arial" w:hAnsi="Arial" w:cs="Arial"/>
          <w:b/>
          <w:noProof/>
          <w:color w:val="000000"/>
          <w:lang w:val="en-GB" w:eastAsia="en-GB"/>
        </w:rPr>
        <w:drawing>
          <wp:inline distT="0" distB="0" distL="0" distR="0" wp14:anchorId="5FB82893" wp14:editId="36F97C46">
            <wp:extent cx="5919788" cy="1731744"/>
            <wp:effectExtent l="0" t="0" r="5080" b="1905"/>
            <wp:docPr id="24"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t="35545" b="44556"/>
                    <a:stretch/>
                  </pic:blipFill>
                  <pic:spPr bwMode="auto">
                    <a:xfrm>
                      <a:off x="0" y="0"/>
                      <a:ext cx="5948679" cy="1740195"/>
                    </a:xfrm>
                    <a:prstGeom prst="rect">
                      <a:avLst/>
                    </a:prstGeom>
                    <a:ln>
                      <a:noFill/>
                    </a:ln>
                    <a:extLst>
                      <a:ext uri="{53640926-AAD7-44D8-BBD7-CCE9431645EC}">
                        <a14:shadowObscured xmlns:a14="http://schemas.microsoft.com/office/drawing/2010/main"/>
                      </a:ext>
                    </a:extLst>
                  </pic:spPr>
                </pic:pic>
              </a:graphicData>
            </a:graphic>
          </wp:inline>
        </w:drawing>
      </w:r>
    </w:p>
    <w:p w:rsidR="00183701" w:rsidRDefault="00183701"/>
    <w:p w:rsidR="00F23683" w:rsidRDefault="00F23683"/>
    <w:p w:rsidR="00F23683" w:rsidRDefault="00F23683"/>
    <w:p w:rsidR="00F23683" w:rsidRDefault="00F23683"/>
    <w:p w:rsidR="00F23683" w:rsidRDefault="00F23683"/>
    <w:p w:rsidR="00F23683" w:rsidRDefault="00F23683"/>
    <w:p w:rsidR="00F23683" w:rsidRDefault="00F23683"/>
    <w:p w:rsidR="00F23683" w:rsidRDefault="00F23683">
      <w:pPr>
        <w:sectPr w:rsidR="00F23683" w:rsidSect="00F23683">
          <w:pgSz w:w="11906" w:h="16838"/>
          <w:pgMar w:top="1440" w:right="1440" w:bottom="1440" w:left="1440" w:header="709" w:footer="709" w:gutter="0"/>
          <w:cols w:space="708"/>
          <w:docGrid w:linePitch="360"/>
        </w:sectPr>
      </w:pPr>
    </w:p>
    <w:p w:rsidR="00F23683" w:rsidRPr="00836B76" w:rsidRDefault="001C2518">
      <w:pPr>
        <w:rPr>
          <w:b/>
        </w:rPr>
      </w:pPr>
      <w:r w:rsidRPr="00836B76">
        <w:rPr>
          <w:b/>
        </w:rPr>
        <w:t xml:space="preserve">9. Summary of </w:t>
      </w:r>
      <w:r w:rsidR="008358D6" w:rsidRPr="00836B76">
        <w:rPr>
          <w:b/>
        </w:rPr>
        <w:t xml:space="preserve">study </w:t>
      </w:r>
      <w:r w:rsidRPr="00836B76">
        <w:rPr>
          <w:b/>
        </w:rPr>
        <w:t>intervention characteristics</w:t>
      </w:r>
      <w:r w:rsidR="00F23683" w:rsidRPr="00836B76">
        <w:rPr>
          <w:b/>
        </w:rPr>
        <w:t xml:space="preserve"> according to the Consensus on Exercise Reporting Template (CERT)</w:t>
      </w:r>
    </w:p>
    <w:p w:rsidR="00F23683" w:rsidRDefault="00F23683"/>
    <w:tbl>
      <w:tblPr>
        <w:tblStyle w:val="TableGrid"/>
        <w:tblW w:w="8813" w:type="dxa"/>
        <w:tblLook w:val="04A0" w:firstRow="1" w:lastRow="0" w:firstColumn="1" w:lastColumn="0" w:noHBand="0" w:noVBand="1"/>
      </w:tblPr>
      <w:tblGrid>
        <w:gridCol w:w="1407"/>
        <w:gridCol w:w="399"/>
        <w:gridCol w:w="3475"/>
        <w:gridCol w:w="3532"/>
      </w:tblGrid>
      <w:tr w:rsidR="001C2518" w:rsidRPr="00AF1567" w:rsidTr="00E16DFF">
        <w:tc>
          <w:tcPr>
            <w:tcW w:w="1407" w:type="dxa"/>
          </w:tcPr>
          <w:p w:rsidR="001C2518" w:rsidRPr="00836B76" w:rsidRDefault="001C2518">
            <w:pPr>
              <w:rPr>
                <w:b/>
                <w:sz w:val="18"/>
                <w:szCs w:val="18"/>
              </w:rPr>
            </w:pPr>
            <w:r w:rsidRPr="00836B76">
              <w:rPr>
                <w:b/>
                <w:sz w:val="18"/>
                <w:szCs w:val="18"/>
              </w:rPr>
              <w:t>Study</w:t>
            </w:r>
          </w:p>
          <w:p w:rsidR="004B27CE" w:rsidRPr="00836B76" w:rsidRDefault="004B27CE">
            <w:pPr>
              <w:rPr>
                <w:b/>
                <w:sz w:val="18"/>
                <w:szCs w:val="18"/>
              </w:rPr>
            </w:pPr>
          </w:p>
        </w:tc>
        <w:tc>
          <w:tcPr>
            <w:tcW w:w="3874" w:type="dxa"/>
            <w:gridSpan w:val="2"/>
          </w:tcPr>
          <w:p w:rsidR="001C2518" w:rsidRPr="00836B76" w:rsidRDefault="001C2518">
            <w:pPr>
              <w:rPr>
                <w:b/>
                <w:sz w:val="18"/>
                <w:szCs w:val="18"/>
              </w:rPr>
            </w:pPr>
            <w:r w:rsidRPr="00836B76">
              <w:rPr>
                <w:b/>
                <w:sz w:val="18"/>
                <w:szCs w:val="18"/>
              </w:rPr>
              <w:t>CERT category</w:t>
            </w:r>
          </w:p>
        </w:tc>
        <w:tc>
          <w:tcPr>
            <w:tcW w:w="3532" w:type="dxa"/>
          </w:tcPr>
          <w:p w:rsidR="001C2518" w:rsidRPr="00836B76" w:rsidRDefault="001C2518">
            <w:pPr>
              <w:rPr>
                <w:b/>
                <w:sz w:val="18"/>
                <w:szCs w:val="18"/>
              </w:rPr>
            </w:pPr>
            <w:r w:rsidRPr="00836B76">
              <w:rPr>
                <w:b/>
                <w:sz w:val="18"/>
                <w:szCs w:val="18"/>
              </w:rPr>
              <w:t>Description</w:t>
            </w:r>
          </w:p>
        </w:tc>
      </w:tr>
      <w:tr w:rsidR="001C2518" w:rsidRPr="00AF1567" w:rsidTr="00836B76">
        <w:tc>
          <w:tcPr>
            <w:tcW w:w="1407" w:type="dxa"/>
            <w:vMerge w:val="restart"/>
            <w:shd w:val="clear" w:color="auto" w:fill="E5F5FF"/>
          </w:tcPr>
          <w:p w:rsidR="00891CBE" w:rsidRPr="000A6EF6" w:rsidRDefault="00891CBE" w:rsidP="00891CBE">
            <w:pPr>
              <w:jc w:val="left"/>
              <w:rPr>
                <w:rFonts w:cs="Times New Roman"/>
                <w:b/>
                <w:sz w:val="16"/>
                <w:szCs w:val="16"/>
                <w:vertAlign w:val="superscript"/>
              </w:rPr>
            </w:pPr>
            <w:r w:rsidRPr="000A1BFA">
              <w:rPr>
                <w:rFonts w:cs="Times New Roman"/>
                <w:b/>
                <w:sz w:val="16"/>
                <w:szCs w:val="16"/>
              </w:rPr>
              <w:t>Potempa</w:t>
            </w:r>
            <w:r>
              <w:rPr>
                <w:rFonts w:cs="Times New Roman" w:hint="eastAsia"/>
                <w:b/>
                <w:sz w:val="16"/>
                <w:szCs w:val="16"/>
              </w:rPr>
              <w:t xml:space="preserve"> et al</w:t>
            </w:r>
            <w:r>
              <w:rPr>
                <w:rFonts w:cs="Times New Roman"/>
                <w:b/>
                <w:sz w:val="16"/>
                <w:szCs w:val="16"/>
                <w:vertAlign w:val="superscript"/>
              </w:rPr>
              <w:t xml:space="preserve">29 </w:t>
            </w:r>
            <w:r w:rsidRPr="000A1BFA">
              <w:rPr>
                <w:rFonts w:cs="Times New Roman" w:hint="eastAsia"/>
                <w:b/>
                <w:sz w:val="16"/>
                <w:szCs w:val="16"/>
              </w:rPr>
              <w:t>1995</w:t>
            </w:r>
          </w:p>
          <w:p w:rsidR="00891CBE" w:rsidRPr="000A1BFA" w:rsidRDefault="00891CBE" w:rsidP="00891CBE">
            <w:pPr>
              <w:jc w:val="left"/>
              <w:rPr>
                <w:rFonts w:cs="Times New Roman"/>
                <w:b/>
                <w:sz w:val="16"/>
                <w:szCs w:val="16"/>
              </w:rPr>
            </w:pPr>
          </w:p>
          <w:p w:rsidR="001C2518" w:rsidRPr="00836B76" w:rsidRDefault="00891CBE" w:rsidP="001C2518">
            <w:pPr>
              <w:rPr>
                <w:sz w:val="18"/>
                <w:szCs w:val="18"/>
              </w:rPr>
            </w:pPr>
            <w:r w:rsidRPr="000A1BFA">
              <w:rPr>
                <w:rFonts w:cs="Times New Roman"/>
                <w:b/>
                <w:sz w:val="16"/>
                <w:szCs w:val="16"/>
              </w:rPr>
              <w:t>US</w:t>
            </w:r>
          </w:p>
        </w:tc>
        <w:tc>
          <w:tcPr>
            <w:tcW w:w="399" w:type="dxa"/>
            <w:shd w:val="clear" w:color="auto" w:fill="E5F5FF"/>
          </w:tcPr>
          <w:p w:rsidR="001C2518" w:rsidRPr="00836B76" w:rsidRDefault="001C2518" w:rsidP="001C2518">
            <w:pPr>
              <w:rPr>
                <w:sz w:val="18"/>
                <w:szCs w:val="18"/>
              </w:rPr>
            </w:pPr>
            <w:r w:rsidRPr="00836B76">
              <w:rPr>
                <w:sz w:val="18"/>
                <w:szCs w:val="18"/>
              </w:rPr>
              <w:t>1</w:t>
            </w:r>
          </w:p>
        </w:tc>
        <w:tc>
          <w:tcPr>
            <w:tcW w:w="3475" w:type="dxa"/>
            <w:shd w:val="clear" w:color="auto" w:fill="E5F5FF"/>
          </w:tcPr>
          <w:p w:rsidR="001C2518" w:rsidRPr="00836B76" w:rsidRDefault="001C2518" w:rsidP="001C2518">
            <w:pPr>
              <w:rPr>
                <w:sz w:val="18"/>
                <w:szCs w:val="18"/>
              </w:rPr>
            </w:pPr>
            <w:r w:rsidRPr="00836B76">
              <w:rPr>
                <w:sz w:val="18"/>
                <w:szCs w:val="18"/>
              </w:rPr>
              <w:t>Type of exercise equipment</w:t>
            </w:r>
          </w:p>
        </w:tc>
        <w:tc>
          <w:tcPr>
            <w:tcW w:w="3532" w:type="dxa"/>
            <w:shd w:val="clear" w:color="auto" w:fill="E5F5FF"/>
          </w:tcPr>
          <w:p w:rsidR="001C2518" w:rsidRPr="00836B76" w:rsidRDefault="008358D6" w:rsidP="001C2518">
            <w:pPr>
              <w:rPr>
                <w:sz w:val="18"/>
                <w:szCs w:val="18"/>
              </w:rPr>
            </w:pPr>
            <w:r>
              <w:rPr>
                <w:sz w:val="18"/>
                <w:szCs w:val="18"/>
              </w:rPr>
              <w:t>Bicycle ergometer</w:t>
            </w:r>
          </w:p>
        </w:tc>
      </w:tr>
      <w:tr w:rsidR="001C2518" w:rsidRPr="00AF1567" w:rsidTr="00836B76">
        <w:tc>
          <w:tcPr>
            <w:tcW w:w="1407" w:type="dxa"/>
            <w:vMerge/>
            <w:shd w:val="clear" w:color="auto" w:fill="E5F5FF"/>
          </w:tcPr>
          <w:p w:rsidR="001C2518" w:rsidRPr="00836B76" w:rsidRDefault="001C2518" w:rsidP="001C2518">
            <w:pPr>
              <w:rPr>
                <w:sz w:val="18"/>
                <w:szCs w:val="18"/>
              </w:rPr>
            </w:pPr>
          </w:p>
        </w:tc>
        <w:tc>
          <w:tcPr>
            <w:tcW w:w="399" w:type="dxa"/>
            <w:shd w:val="clear" w:color="auto" w:fill="E5F5FF"/>
          </w:tcPr>
          <w:p w:rsidR="001C2518" w:rsidRPr="00836B76" w:rsidRDefault="001C2518" w:rsidP="001C2518">
            <w:pPr>
              <w:rPr>
                <w:sz w:val="18"/>
                <w:szCs w:val="18"/>
              </w:rPr>
            </w:pPr>
            <w:r w:rsidRPr="00836B76">
              <w:rPr>
                <w:sz w:val="18"/>
                <w:szCs w:val="18"/>
              </w:rPr>
              <w:t>2</w:t>
            </w:r>
          </w:p>
        </w:tc>
        <w:tc>
          <w:tcPr>
            <w:tcW w:w="3475" w:type="dxa"/>
            <w:shd w:val="clear" w:color="auto" w:fill="E5F5FF"/>
          </w:tcPr>
          <w:p w:rsidR="001C2518" w:rsidRPr="00836B76" w:rsidRDefault="001C2518" w:rsidP="001C2518">
            <w:pPr>
              <w:rPr>
                <w:sz w:val="18"/>
                <w:szCs w:val="18"/>
              </w:rPr>
            </w:pPr>
            <w:r w:rsidRPr="00836B76">
              <w:rPr>
                <w:sz w:val="18"/>
                <w:szCs w:val="18"/>
              </w:rPr>
              <w:t>Qualifications / training of exercise instructor</w:t>
            </w:r>
          </w:p>
        </w:tc>
        <w:tc>
          <w:tcPr>
            <w:tcW w:w="3532" w:type="dxa"/>
            <w:shd w:val="clear" w:color="auto" w:fill="E5F5FF"/>
          </w:tcPr>
          <w:p w:rsidR="001C2518" w:rsidRPr="00836B76" w:rsidRDefault="008358D6" w:rsidP="001C2518">
            <w:pPr>
              <w:rPr>
                <w:sz w:val="18"/>
                <w:szCs w:val="18"/>
              </w:rPr>
            </w:pPr>
            <w:r>
              <w:rPr>
                <w:sz w:val="18"/>
                <w:szCs w:val="18"/>
              </w:rPr>
              <w:t>NR</w:t>
            </w:r>
          </w:p>
        </w:tc>
      </w:tr>
      <w:tr w:rsidR="001C2518" w:rsidRPr="00AF1567" w:rsidTr="00836B76">
        <w:tc>
          <w:tcPr>
            <w:tcW w:w="1407" w:type="dxa"/>
            <w:vMerge/>
            <w:shd w:val="clear" w:color="auto" w:fill="E5F5FF"/>
          </w:tcPr>
          <w:p w:rsidR="001C2518" w:rsidRPr="00836B76" w:rsidRDefault="001C2518" w:rsidP="001C2518">
            <w:pPr>
              <w:rPr>
                <w:sz w:val="18"/>
                <w:szCs w:val="18"/>
              </w:rPr>
            </w:pPr>
          </w:p>
        </w:tc>
        <w:tc>
          <w:tcPr>
            <w:tcW w:w="399" w:type="dxa"/>
            <w:shd w:val="clear" w:color="auto" w:fill="E5F5FF"/>
          </w:tcPr>
          <w:p w:rsidR="001C2518" w:rsidRPr="00836B76" w:rsidRDefault="001C2518" w:rsidP="001C2518">
            <w:pPr>
              <w:rPr>
                <w:sz w:val="18"/>
                <w:szCs w:val="18"/>
              </w:rPr>
            </w:pPr>
            <w:r w:rsidRPr="00836B76">
              <w:rPr>
                <w:sz w:val="18"/>
                <w:szCs w:val="18"/>
              </w:rPr>
              <w:t>3</w:t>
            </w:r>
          </w:p>
        </w:tc>
        <w:tc>
          <w:tcPr>
            <w:tcW w:w="3475" w:type="dxa"/>
            <w:shd w:val="clear" w:color="auto" w:fill="E5F5FF"/>
          </w:tcPr>
          <w:p w:rsidR="001C2518" w:rsidRPr="00836B76" w:rsidRDefault="001C2518" w:rsidP="001C2518">
            <w:pPr>
              <w:rPr>
                <w:sz w:val="18"/>
                <w:szCs w:val="18"/>
              </w:rPr>
            </w:pPr>
            <w:r w:rsidRPr="00836B76">
              <w:rPr>
                <w:sz w:val="18"/>
                <w:szCs w:val="18"/>
              </w:rPr>
              <w:t>Individual or group exercises</w:t>
            </w:r>
          </w:p>
        </w:tc>
        <w:tc>
          <w:tcPr>
            <w:tcW w:w="3532" w:type="dxa"/>
            <w:shd w:val="clear" w:color="auto" w:fill="E5F5FF"/>
          </w:tcPr>
          <w:p w:rsidR="001C2518" w:rsidRPr="00836B76" w:rsidRDefault="008358D6" w:rsidP="001C2518">
            <w:pPr>
              <w:rPr>
                <w:sz w:val="18"/>
                <w:szCs w:val="18"/>
              </w:rPr>
            </w:pPr>
            <w:r>
              <w:rPr>
                <w:sz w:val="18"/>
                <w:szCs w:val="18"/>
              </w:rPr>
              <w:t>Individual exercises</w:t>
            </w:r>
          </w:p>
        </w:tc>
      </w:tr>
      <w:tr w:rsidR="001C2518" w:rsidRPr="00AF1567" w:rsidTr="00836B76">
        <w:tc>
          <w:tcPr>
            <w:tcW w:w="1407" w:type="dxa"/>
            <w:vMerge/>
            <w:shd w:val="clear" w:color="auto" w:fill="E5F5FF"/>
          </w:tcPr>
          <w:p w:rsidR="001C2518" w:rsidRPr="00836B76" w:rsidRDefault="001C2518" w:rsidP="001C2518">
            <w:pPr>
              <w:rPr>
                <w:sz w:val="18"/>
                <w:szCs w:val="18"/>
              </w:rPr>
            </w:pPr>
          </w:p>
        </w:tc>
        <w:tc>
          <w:tcPr>
            <w:tcW w:w="399" w:type="dxa"/>
            <w:shd w:val="clear" w:color="auto" w:fill="E5F5FF"/>
          </w:tcPr>
          <w:p w:rsidR="001C2518" w:rsidRPr="00836B76" w:rsidRDefault="001C2518" w:rsidP="001C2518">
            <w:pPr>
              <w:rPr>
                <w:sz w:val="18"/>
                <w:szCs w:val="18"/>
              </w:rPr>
            </w:pPr>
            <w:r w:rsidRPr="00836B76">
              <w:rPr>
                <w:sz w:val="18"/>
                <w:szCs w:val="18"/>
              </w:rPr>
              <w:t>4</w:t>
            </w:r>
          </w:p>
        </w:tc>
        <w:tc>
          <w:tcPr>
            <w:tcW w:w="3475" w:type="dxa"/>
            <w:shd w:val="clear" w:color="auto" w:fill="E5F5FF"/>
          </w:tcPr>
          <w:p w:rsidR="001C2518" w:rsidRPr="00836B76" w:rsidRDefault="001C2518" w:rsidP="001C2518">
            <w:pPr>
              <w:rPr>
                <w:sz w:val="18"/>
                <w:szCs w:val="18"/>
              </w:rPr>
            </w:pPr>
            <w:r w:rsidRPr="00836B76">
              <w:rPr>
                <w:sz w:val="18"/>
                <w:szCs w:val="18"/>
              </w:rPr>
              <w:t>Supervised or unsupervised</w:t>
            </w:r>
          </w:p>
        </w:tc>
        <w:tc>
          <w:tcPr>
            <w:tcW w:w="3532" w:type="dxa"/>
            <w:shd w:val="clear" w:color="auto" w:fill="E5F5FF"/>
          </w:tcPr>
          <w:p w:rsidR="001C2518" w:rsidRPr="00836B76" w:rsidRDefault="00F64CAF" w:rsidP="001C2518">
            <w:pPr>
              <w:rPr>
                <w:sz w:val="18"/>
                <w:szCs w:val="18"/>
              </w:rPr>
            </w:pPr>
            <w:r>
              <w:rPr>
                <w:sz w:val="18"/>
                <w:szCs w:val="18"/>
              </w:rPr>
              <w:t>Directly s</w:t>
            </w:r>
            <w:r w:rsidR="008358D6">
              <w:rPr>
                <w:sz w:val="18"/>
                <w:szCs w:val="18"/>
              </w:rPr>
              <w:t>upervised</w:t>
            </w:r>
          </w:p>
        </w:tc>
      </w:tr>
      <w:tr w:rsidR="001C2518" w:rsidRPr="00AF1567" w:rsidTr="00836B76">
        <w:tc>
          <w:tcPr>
            <w:tcW w:w="1407" w:type="dxa"/>
            <w:vMerge/>
            <w:shd w:val="clear" w:color="auto" w:fill="E5F5FF"/>
          </w:tcPr>
          <w:p w:rsidR="001C2518" w:rsidRPr="00836B76" w:rsidRDefault="001C2518" w:rsidP="001C2518">
            <w:pPr>
              <w:rPr>
                <w:sz w:val="18"/>
                <w:szCs w:val="18"/>
              </w:rPr>
            </w:pPr>
          </w:p>
        </w:tc>
        <w:tc>
          <w:tcPr>
            <w:tcW w:w="399" w:type="dxa"/>
            <w:shd w:val="clear" w:color="auto" w:fill="E5F5FF"/>
          </w:tcPr>
          <w:p w:rsidR="001C2518" w:rsidRPr="00836B76" w:rsidRDefault="001C2518" w:rsidP="001C2518">
            <w:pPr>
              <w:rPr>
                <w:sz w:val="18"/>
                <w:szCs w:val="18"/>
              </w:rPr>
            </w:pPr>
            <w:r w:rsidRPr="00836B76">
              <w:rPr>
                <w:sz w:val="18"/>
                <w:szCs w:val="18"/>
              </w:rPr>
              <w:t>5</w:t>
            </w:r>
          </w:p>
        </w:tc>
        <w:tc>
          <w:tcPr>
            <w:tcW w:w="3475" w:type="dxa"/>
            <w:shd w:val="clear" w:color="auto" w:fill="E5F5FF"/>
          </w:tcPr>
          <w:p w:rsidR="001C2518" w:rsidRPr="00836B76" w:rsidRDefault="001C2518" w:rsidP="001C2518">
            <w:pPr>
              <w:rPr>
                <w:sz w:val="18"/>
                <w:szCs w:val="18"/>
              </w:rPr>
            </w:pPr>
            <w:r w:rsidRPr="00836B76">
              <w:rPr>
                <w:sz w:val="18"/>
                <w:szCs w:val="18"/>
              </w:rPr>
              <w:t>Measures and reporting of adherence</w:t>
            </w:r>
          </w:p>
        </w:tc>
        <w:tc>
          <w:tcPr>
            <w:tcW w:w="3532" w:type="dxa"/>
            <w:shd w:val="clear" w:color="auto" w:fill="E5F5FF"/>
          </w:tcPr>
          <w:p w:rsidR="001C2518" w:rsidRPr="00836B76" w:rsidRDefault="008358D6" w:rsidP="001C2518">
            <w:pPr>
              <w:rPr>
                <w:sz w:val="18"/>
                <w:szCs w:val="18"/>
              </w:rPr>
            </w:pPr>
            <w:r>
              <w:rPr>
                <w:sz w:val="18"/>
                <w:szCs w:val="18"/>
              </w:rPr>
              <w:t>NR</w:t>
            </w:r>
          </w:p>
        </w:tc>
      </w:tr>
      <w:tr w:rsidR="001C2518" w:rsidRPr="00AF1567" w:rsidTr="00836B76">
        <w:tc>
          <w:tcPr>
            <w:tcW w:w="1407" w:type="dxa"/>
            <w:vMerge/>
            <w:shd w:val="clear" w:color="auto" w:fill="E5F5FF"/>
          </w:tcPr>
          <w:p w:rsidR="001C2518" w:rsidRPr="00836B76" w:rsidRDefault="001C2518" w:rsidP="001C2518">
            <w:pPr>
              <w:rPr>
                <w:sz w:val="18"/>
                <w:szCs w:val="18"/>
              </w:rPr>
            </w:pPr>
          </w:p>
        </w:tc>
        <w:tc>
          <w:tcPr>
            <w:tcW w:w="399" w:type="dxa"/>
            <w:shd w:val="clear" w:color="auto" w:fill="E5F5FF"/>
          </w:tcPr>
          <w:p w:rsidR="001C2518" w:rsidRPr="00836B76" w:rsidRDefault="001C2518" w:rsidP="001C2518">
            <w:pPr>
              <w:rPr>
                <w:sz w:val="18"/>
                <w:szCs w:val="18"/>
              </w:rPr>
            </w:pPr>
            <w:r w:rsidRPr="00836B76">
              <w:rPr>
                <w:sz w:val="18"/>
                <w:szCs w:val="18"/>
              </w:rPr>
              <w:t>6</w:t>
            </w:r>
          </w:p>
        </w:tc>
        <w:tc>
          <w:tcPr>
            <w:tcW w:w="3475" w:type="dxa"/>
            <w:shd w:val="clear" w:color="auto" w:fill="E5F5FF"/>
          </w:tcPr>
          <w:p w:rsidR="001C2518" w:rsidRPr="00836B76" w:rsidRDefault="001C2518" w:rsidP="001C2518">
            <w:pPr>
              <w:rPr>
                <w:sz w:val="18"/>
                <w:szCs w:val="18"/>
              </w:rPr>
            </w:pPr>
            <w:r w:rsidRPr="00836B76">
              <w:rPr>
                <w:sz w:val="18"/>
                <w:szCs w:val="18"/>
              </w:rPr>
              <w:t>Motivation strategies</w:t>
            </w:r>
          </w:p>
        </w:tc>
        <w:tc>
          <w:tcPr>
            <w:tcW w:w="3532" w:type="dxa"/>
            <w:shd w:val="clear" w:color="auto" w:fill="E5F5FF"/>
          </w:tcPr>
          <w:p w:rsidR="001C2518" w:rsidRPr="00836B76" w:rsidRDefault="008358D6" w:rsidP="001C2518">
            <w:pPr>
              <w:rPr>
                <w:sz w:val="18"/>
                <w:szCs w:val="18"/>
              </w:rPr>
            </w:pPr>
            <w:r>
              <w:rPr>
                <w:sz w:val="18"/>
                <w:szCs w:val="18"/>
              </w:rPr>
              <w:t>None included</w:t>
            </w:r>
          </w:p>
        </w:tc>
      </w:tr>
      <w:tr w:rsidR="001C2518" w:rsidRPr="00AF1567" w:rsidTr="00836B76">
        <w:tc>
          <w:tcPr>
            <w:tcW w:w="1407" w:type="dxa"/>
            <w:vMerge/>
            <w:shd w:val="clear" w:color="auto" w:fill="E5F5FF"/>
          </w:tcPr>
          <w:p w:rsidR="001C2518" w:rsidRPr="00836B76" w:rsidRDefault="001C2518" w:rsidP="001C2518">
            <w:pPr>
              <w:rPr>
                <w:sz w:val="18"/>
                <w:szCs w:val="18"/>
              </w:rPr>
            </w:pPr>
          </w:p>
        </w:tc>
        <w:tc>
          <w:tcPr>
            <w:tcW w:w="399" w:type="dxa"/>
            <w:shd w:val="clear" w:color="auto" w:fill="E5F5FF"/>
          </w:tcPr>
          <w:p w:rsidR="001C2518" w:rsidRPr="00836B76" w:rsidRDefault="001C2518" w:rsidP="001C2518">
            <w:pPr>
              <w:rPr>
                <w:sz w:val="18"/>
                <w:szCs w:val="18"/>
              </w:rPr>
            </w:pPr>
            <w:r w:rsidRPr="00836B76">
              <w:rPr>
                <w:sz w:val="18"/>
                <w:szCs w:val="18"/>
              </w:rPr>
              <w:t>7</w:t>
            </w:r>
          </w:p>
        </w:tc>
        <w:tc>
          <w:tcPr>
            <w:tcW w:w="3475" w:type="dxa"/>
            <w:shd w:val="clear" w:color="auto" w:fill="E5F5FF"/>
          </w:tcPr>
          <w:p w:rsidR="001C2518" w:rsidRPr="00836B76" w:rsidRDefault="001C2518" w:rsidP="001C2518">
            <w:pPr>
              <w:rPr>
                <w:sz w:val="18"/>
                <w:szCs w:val="18"/>
              </w:rPr>
            </w:pPr>
            <w:r w:rsidRPr="00836B76">
              <w:rPr>
                <w:sz w:val="18"/>
                <w:szCs w:val="18"/>
              </w:rPr>
              <w:t>Decision rule for progressing exercise</w:t>
            </w:r>
          </w:p>
        </w:tc>
        <w:tc>
          <w:tcPr>
            <w:tcW w:w="3532" w:type="dxa"/>
            <w:shd w:val="clear" w:color="auto" w:fill="E5F5FF"/>
          </w:tcPr>
          <w:p w:rsidR="001C2518" w:rsidRPr="00836B76" w:rsidRDefault="008A386F">
            <w:pPr>
              <w:rPr>
                <w:sz w:val="18"/>
                <w:szCs w:val="18"/>
              </w:rPr>
            </w:pPr>
            <w:r>
              <w:rPr>
                <w:sz w:val="18"/>
                <w:szCs w:val="18"/>
              </w:rPr>
              <w:t>During first 4 weeks, exercise workload increased from 30-50% maximal effort to highest level attainable by the subjects.</w:t>
            </w:r>
          </w:p>
        </w:tc>
      </w:tr>
      <w:tr w:rsidR="001C2518" w:rsidRPr="00AF1567" w:rsidTr="00836B76">
        <w:tc>
          <w:tcPr>
            <w:tcW w:w="1407" w:type="dxa"/>
            <w:vMerge/>
            <w:shd w:val="clear" w:color="auto" w:fill="E5F5FF"/>
          </w:tcPr>
          <w:p w:rsidR="001C2518" w:rsidRPr="00836B76" w:rsidRDefault="001C2518" w:rsidP="001C2518">
            <w:pPr>
              <w:rPr>
                <w:sz w:val="18"/>
                <w:szCs w:val="18"/>
              </w:rPr>
            </w:pPr>
          </w:p>
        </w:tc>
        <w:tc>
          <w:tcPr>
            <w:tcW w:w="399" w:type="dxa"/>
            <w:shd w:val="clear" w:color="auto" w:fill="E5F5FF"/>
          </w:tcPr>
          <w:p w:rsidR="001C2518" w:rsidRPr="00836B76" w:rsidRDefault="001C2518" w:rsidP="001C2518">
            <w:pPr>
              <w:rPr>
                <w:sz w:val="18"/>
                <w:szCs w:val="18"/>
              </w:rPr>
            </w:pPr>
            <w:r w:rsidRPr="00836B76">
              <w:rPr>
                <w:sz w:val="18"/>
                <w:szCs w:val="18"/>
              </w:rPr>
              <w:t>8</w:t>
            </w:r>
          </w:p>
        </w:tc>
        <w:tc>
          <w:tcPr>
            <w:tcW w:w="3475" w:type="dxa"/>
            <w:shd w:val="clear" w:color="auto" w:fill="E5F5FF"/>
          </w:tcPr>
          <w:p w:rsidR="001C2518" w:rsidRPr="00836B76" w:rsidRDefault="001C2518" w:rsidP="001C2518">
            <w:pPr>
              <w:rPr>
                <w:sz w:val="18"/>
                <w:szCs w:val="18"/>
              </w:rPr>
            </w:pPr>
            <w:r w:rsidRPr="00836B76">
              <w:rPr>
                <w:sz w:val="18"/>
                <w:szCs w:val="18"/>
              </w:rPr>
              <w:t>Descriptions for replication</w:t>
            </w:r>
            <w:r w:rsidR="008A386F">
              <w:rPr>
                <w:sz w:val="18"/>
                <w:szCs w:val="18"/>
              </w:rPr>
              <w:t xml:space="preserve"> (e.g. illustrations)</w:t>
            </w:r>
          </w:p>
        </w:tc>
        <w:tc>
          <w:tcPr>
            <w:tcW w:w="3532" w:type="dxa"/>
            <w:shd w:val="clear" w:color="auto" w:fill="E5F5FF"/>
          </w:tcPr>
          <w:p w:rsidR="001C2518" w:rsidRPr="00836B76" w:rsidRDefault="008A386F" w:rsidP="001C2518">
            <w:pPr>
              <w:rPr>
                <w:sz w:val="18"/>
                <w:szCs w:val="18"/>
              </w:rPr>
            </w:pPr>
            <w:r>
              <w:rPr>
                <w:sz w:val="18"/>
                <w:szCs w:val="18"/>
              </w:rPr>
              <w:t>Brief written description.</w:t>
            </w:r>
          </w:p>
        </w:tc>
      </w:tr>
      <w:tr w:rsidR="001C2518" w:rsidRPr="00AF1567" w:rsidTr="00836B76">
        <w:tc>
          <w:tcPr>
            <w:tcW w:w="1407" w:type="dxa"/>
            <w:vMerge/>
            <w:shd w:val="clear" w:color="auto" w:fill="E5F5FF"/>
          </w:tcPr>
          <w:p w:rsidR="001C2518" w:rsidRPr="00836B76" w:rsidRDefault="001C2518" w:rsidP="001C2518">
            <w:pPr>
              <w:rPr>
                <w:sz w:val="18"/>
                <w:szCs w:val="18"/>
              </w:rPr>
            </w:pPr>
          </w:p>
        </w:tc>
        <w:tc>
          <w:tcPr>
            <w:tcW w:w="399" w:type="dxa"/>
            <w:shd w:val="clear" w:color="auto" w:fill="E5F5FF"/>
          </w:tcPr>
          <w:p w:rsidR="001C2518" w:rsidRPr="00836B76" w:rsidRDefault="001C2518" w:rsidP="001C2518">
            <w:pPr>
              <w:rPr>
                <w:sz w:val="18"/>
                <w:szCs w:val="18"/>
              </w:rPr>
            </w:pPr>
            <w:r w:rsidRPr="00836B76">
              <w:rPr>
                <w:sz w:val="18"/>
                <w:szCs w:val="18"/>
              </w:rPr>
              <w:t>9</w:t>
            </w:r>
          </w:p>
        </w:tc>
        <w:tc>
          <w:tcPr>
            <w:tcW w:w="3475" w:type="dxa"/>
            <w:shd w:val="clear" w:color="auto" w:fill="E5F5FF"/>
          </w:tcPr>
          <w:p w:rsidR="001C2518" w:rsidRPr="00836B76" w:rsidRDefault="001C2518" w:rsidP="001C2518">
            <w:pPr>
              <w:rPr>
                <w:sz w:val="18"/>
                <w:szCs w:val="18"/>
              </w:rPr>
            </w:pPr>
            <w:r w:rsidRPr="00836B76">
              <w:rPr>
                <w:sz w:val="18"/>
                <w:szCs w:val="18"/>
              </w:rPr>
              <w:t>Home component</w:t>
            </w:r>
          </w:p>
        </w:tc>
        <w:tc>
          <w:tcPr>
            <w:tcW w:w="3532" w:type="dxa"/>
            <w:shd w:val="clear" w:color="auto" w:fill="E5F5FF"/>
          </w:tcPr>
          <w:p w:rsidR="001C2518" w:rsidRPr="00836B76" w:rsidRDefault="008A386F" w:rsidP="001C2518">
            <w:pPr>
              <w:rPr>
                <w:sz w:val="18"/>
                <w:szCs w:val="18"/>
              </w:rPr>
            </w:pPr>
            <w:r>
              <w:rPr>
                <w:sz w:val="18"/>
                <w:szCs w:val="18"/>
              </w:rPr>
              <w:t>None</w:t>
            </w:r>
          </w:p>
        </w:tc>
      </w:tr>
      <w:tr w:rsidR="001C2518" w:rsidRPr="00AF1567" w:rsidTr="00836B76">
        <w:tc>
          <w:tcPr>
            <w:tcW w:w="1407" w:type="dxa"/>
            <w:vMerge/>
            <w:shd w:val="clear" w:color="auto" w:fill="E5F5FF"/>
          </w:tcPr>
          <w:p w:rsidR="001C2518" w:rsidRPr="00836B76" w:rsidRDefault="001C2518" w:rsidP="001C2518">
            <w:pPr>
              <w:rPr>
                <w:sz w:val="18"/>
                <w:szCs w:val="18"/>
              </w:rPr>
            </w:pPr>
          </w:p>
        </w:tc>
        <w:tc>
          <w:tcPr>
            <w:tcW w:w="399" w:type="dxa"/>
            <w:shd w:val="clear" w:color="auto" w:fill="E5F5FF"/>
          </w:tcPr>
          <w:p w:rsidR="001C2518" w:rsidRPr="00836B76" w:rsidRDefault="001C2518" w:rsidP="001C2518">
            <w:pPr>
              <w:rPr>
                <w:sz w:val="18"/>
                <w:szCs w:val="18"/>
              </w:rPr>
            </w:pPr>
            <w:r w:rsidRPr="00836B76">
              <w:rPr>
                <w:sz w:val="18"/>
                <w:szCs w:val="18"/>
              </w:rPr>
              <w:t>10</w:t>
            </w:r>
          </w:p>
        </w:tc>
        <w:tc>
          <w:tcPr>
            <w:tcW w:w="3475" w:type="dxa"/>
            <w:shd w:val="clear" w:color="auto" w:fill="E5F5FF"/>
          </w:tcPr>
          <w:p w:rsidR="001C2518" w:rsidRPr="00836B76" w:rsidRDefault="001C2518" w:rsidP="001C2518">
            <w:pPr>
              <w:rPr>
                <w:sz w:val="18"/>
                <w:szCs w:val="18"/>
              </w:rPr>
            </w:pPr>
            <w:r w:rsidRPr="00836B76">
              <w:rPr>
                <w:sz w:val="18"/>
                <w:szCs w:val="18"/>
              </w:rPr>
              <w:t>Non-exercise component</w:t>
            </w:r>
          </w:p>
        </w:tc>
        <w:tc>
          <w:tcPr>
            <w:tcW w:w="3532" w:type="dxa"/>
            <w:shd w:val="clear" w:color="auto" w:fill="E5F5FF"/>
          </w:tcPr>
          <w:p w:rsidR="001C2518" w:rsidRPr="00836B76" w:rsidRDefault="008A386F">
            <w:pPr>
              <w:rPr>
                <w:sz w:val="18"/>
                <w:szCs w:val="18"/>
              </w:rPr>
            </w:pPr>
            <w:r>
              <w:rPr>
                <w:sz w:val="18"/>
                <w:szCs w:val="18"/>
              </w:rPr>
              <w:t>None</w:t>
            </w:r>
          </w:p>
        </w:tc>
      </w:tr>
      <w:tr w:rsidR="001C2518" w:rsidRPr="00AF1567" w:rsidTr="00836B76">
        <w:tc>
          <w:tcPr>
            <w:tcW w:w="1407" w:type="dxa"/>
            <w:vMerge/>
            <w:shd w:val="clear" w:color="auto" w:fill="E5F5FF"/>
          </w:tcPr>
          <w:p w:rsidR="001C2518" w:rsidRPr="00836B76" w:rsidRDefault="001C2518" w:rsidP="001C2518">
            <w:pPr>
              <w:rPr>
                <w:sz w:val="18"/>
                <w:szCs w:val="18"/>
              </w:rPr>
            </w:pPr>
          </w:p>
        </w:tc>
        <w:tc>
          <w:tcPr>
            <w:tcW w:w="399" w:type="dxa"/>
            <w:shd w:val="clear" w:color="auto" w:fill="E5F5FF"/>
          </w:tcPr>
          <w:p w:rsidR="001C2518" w:rsidRPr="00836B76" w:rsidRDefault="001C2518" w:rsidP="001C2518">
            <w:pPr>
              <w:rPr>
                <w:sz w:val="18"/>
                <w:szCs w:val="18"/>
              </w:rPr>
            </w:pPr>
            <w:r w:rsidRPr="00836B76">
              <w:rPr>
                <w:sz w:val="18"/>
                <w:szCs w:val="18"/>
              </w:rPr>
              <w:t>11</w:t>
            </w:r>
          </w:p>
        </w:tc>
        <w:tc>
          <w:tcPr>
            <w:tcW w:w="3475" w:type="dxa"/>
            <w:shd w:val="clear" w:color="auto" w:fill="E5F5FF"/>
          </w:tcPr>
          <w:p w:rsidR="001C2518" w:rsidRPr="00836B76" w:rsidRDefault="001C2518" w:rsidP="001C2518">
            <w:pPr>
              <w:rPr>
                <w:sz w:val="18"/>
                <w:szCs w:val="18"/>
              </w:rPr>
            </w:pPr>
            <w:r w:rsidRPr="00836B76">
              <w:rPr>
                <w:sz w:val="18"/>
                <w:szCs w:val="18"/>
              </w:rPr>
              <w:t>Adverse events documented</w:t>
            </w:r>
          </w:p>
        </w:tc>
        <w:tc>
          <w:tcPr>
            <w:tcW w:w="3532" w:type="dxa"/>
            <w:shd w:val="clear" w:color="auto" w:fill="E5F5FF"/>
          </w:tcPr>
          <w:p w:rsidR="001C2518" w:rsidRPr="00836B76" w:rsidRDefault="008A386F" w:rsidP="001C2518">
            <w:pPr>
              <w:rPr>
                <w:sz w:val="18"/>
                <w:szCs w:val="18"/>
              </w:rPr>
            </w:pPr>
            <w:r>
              <w:rPr>
                <w:sz w:val="18"/>
                <w:szCs w:val="18"/>
              </w:rPr>
              <w:t>NR</w:t>
            </w:r>
          </w:p>
        </w:tc>
      </w:tr>
      <w:tr w:rsidR="001C2518" w:rsidRPr="00AF1567" w:rsidTr="00836B76">
        <w:tc>
          <w:tcPr>
            <w:tcW w:w="1407" w:type="dxa"/>
            <w:vMerge/>
            <w:shd w:val="clear" w:color="auto" w:fill="E5F5FF"/>
          </w:tcPr>
          <w:p w:rsidR="001C2518" w:rsidRPr="00836B76" w:rsidRDefault="001C2518" w:rsidP="001C2518">
            <w:pPr>
              <w:rPr>
                <w:sz w:val="18"/>
                <w:szCs w:val="18"/>
              </w:rPr>
            </w:pPr>
          </w:p>
        </w:tc>
        <w:tc>
          <w:tcPr>
            <w:tcW w:w="399" w:type="dxa"/>
            <w:shd w:val="clear" w:color="auto" w:fill="E5F5FF"/>
          </w:tcPr>
          <w:p w:rsidR="001C2518" w:rsidRPr="00836B76" w:rsidRDefault="001C2518" w:rsidP="001C2518">
            <w:pPr>
              <w:rPr>
                <w:sz w:val="18"/>
                <w:szCs w:val="18"/>
              </w:rPr>
            </w:pPr>
            <w:r w:rsidRPr="00836B76">
              <w:rPr>
                <w:sz w:val="18"/>
                <w:szCs w:val="18"/>
              </w:rPr>
              <w:t>12</w:t>
            </w:r>
          </w:p>
        </w:tc>
        <w:tc>
          <w:tcPr>
            <w:tcW w:w="3475" w:type="dxa"/>
            <w:shd w:val="clear" w:color="auto" w:fill="E5F5FF"/>
          </w:tcPr>
          <w:p w:rsidR="001C2518" w:rsidRPr="00836B76" w:rsidRDefault="001C2518" w:rsidP="001C2518">
            <w:pPr>
              <w:rPr>
                <w:sz w:val="18"/>
                <w:szCs w:val="18"/>
              </w:rPr>
            </w:pPr>
            <w:r w:rsidRPr="00836B76">
              <w:rPr>
                <w:sz w:val="18"/>
                <w:szCs w:val="18"/>
              </w:rPr>
              <w:t>Setting</w:t>
            </w:r>
          </w:p>
        </w:tc>
        <w:tc>
          <w:tcPr>
            <w:tcW w:w="3532" w:type="dxa"/>
            <w:shd w:val="clear" w:color="auto" w:fill="E5F5FF"/>
          </w:tcPr>
          <w:p w:rsidR="001C2518" w:rsidRPr="00836B76" w:rsidRDefault="008358D6" w:rsidP="001C2518">
            <w:pPr>
              <w:rPr>
                <w:sz w:val="18"/>
                <w:szCs w:val="18"/>
              </w:rPr>
            </w:pPr>
            <w:r>
              <w:rPr>
                <w:sz w:val="18"/>
                <w:szCs w:val="18"/>
              </w:rPr>
              <w:t>Exercise laboratory</w:t>
            </w:r>
          </w:p>
        </w:tc>
      </w:tr>
      <w:tr w:rsidR="001C2518" w:rsidRPr="00AF1567" w:rsidTr="00836B76">
        <w:tc>
          <w:tcPr>
            <w:tcW w:w="1407" w:type="dxa"/>
            <w:vMerge/>
            <w:shd w:val="clear" w:color="auto" w:fill="E5F5FF"/>
          </w:tcPr>
          <w:p w:rsidR="001C2518" w:rsidRPr="00836B76" w:rsidRDefault="001C2518" w:rsidP="001C2518">
            <w:pPr>
              <w:rPr>
                <w:sz w:val="18"/>
                <w:szCs w:val="18"/>
              </w:rPr>
            </w:pPr>
          </w:p>
        </w:tc>
        <w:tc>
          <w:tcPr>
            <w:tcW w:w="399" w:type="dxa"/>
            <w:shd w:val="clear" w:color="auto" w:fill="E5F5FF"/>
          </w:tcPr>
          <w:p w:rsidR="001C2518" w:rsidRPr="00836B76" w:rsidRDefault="001C2518" w:rsidP="001C2518">
            <w:pPr>
              <w:rPr>
                <w:sz w:val="18"/>
                <w:szCs w:val="18"/>
              </w:rPr>
            </w:pPr>
            <w:r w:rsidRPr="00836B76">
              <w:rPr>
                <w:sz w:val="18"/>
                <w:szCs w:val="18"/>
              </w:rPr>
              <w:t>13</w:t>
            </w:r>
          </w:p>
        </w:tc>
        <w:tc>
          <w:tcPr>
            <w:tcW w:w="3475" w:type="dxa"/>
            <w:shd w:val="clear" w:color="auto" w:fill="E5F5FF"/>
          </w:tcPr>
          <w:p w:rsidR="001C2518" w:rsidRPr="00836B76" w:rsidRDefault="001C2518" w:rsidP="001C2518">
            <w:pPr>
              <w:rPr>
                <w:sz w:val="18"/>
                <w:szCs w:val="18"/>
              </w:rPr>
            </w:pPr>
            <w:r w:rsidRPr="00836B76">
              <w:rPr>
                <w:sz w:val="18"/>
                <w:szCs w:val="18"/>
              </w:rPr>
              <w:t>Detailed description of exercises</w:t>
            </w:r>
          </w:p>
        </w:tc>
        <w:tc>
          <w:tcPr>
            <w:tcW w:w="3532" w:type="dxa"/>
            <w:shd w:val="clear" w:color="auto" w:fill="E5F5FF"/>
          </w:tcPr>
          <w:p w:rsidR="001C2518" w:rsidRDefault="008A386F" w:rsidP="001C2518">
            <w:pPr>
              <w:rPr>
                <w:sz w:val="18"/>
                <w:szCs w:val="18"/>
              </w:rPr>
            </w:pPr>
            <w:r>
              <w:rPr>
                <w:sz w:val="18"/>
                <w:szCs w:val="18"/>
              </w:rPr>
              <w:t>30 minutes, 3 x per week</w:t>
            </w:r>
          </w:p>
          <w:p w:rsidR="008A386F" w:rsidRDefault="008A386F" w:rsidP="001C2518">
            <w:pPr>
              <w:rPr>
                <w:sz w:val="18"/>
                <w:szCs w:val="18"/>
              </w:rPr>
            </w:pPr>
            <w:r>
              <w:rPr>
                <w:sz w:val="18"/>
                <w:szCs w:val="18"/>
              </w:rPr>
              <w:t>Leg cycle ergometry</w:t>
            </w:r>
            <w:r w:rsidR="001B2FA3">
              <w:rPr>
                <w:sz w:val="18"/>
                <w:szCs w:val="18"/>
              </w:rPr>
              <w:t xml:space="preserve"> aiming for 30-50% HRR</w:t>
            </w:r>
          </w:p>
          <w:p w:rsidR="008A386F" w:rsidRPr="00836B76" w:rsidRDefault="008A386F" w:rsidP="001C2518">
            <w:pPr>
              <w:rPr>
                <w:sz w:val="18"/>
                <w:szCs w:val="18"/>
              </w:rPr>
            </w:pPr>
            <w:r>
              <w:rPr>
                <w:sz w:val="18"/>
                <w:szCs w:val="18"/>
              </w:rPr>
              <w:t>Duration: 10 weeks</w:t>
            </w:r>
          </w:p>
        </w:tc>
      </w:tr>
      <w:tr w:rsidR="001C2518" w:rsidRPr="00AF1567" w:rsidTr="00836B76">
        <w:tc>
          <w:tcPr>
            <w:tcW w:w="1407" w:type="dxa"/>
            <w:vMerge/>
            <w:shd w:val="clear" w:color="auto" w:fill="E5F5FF"/>
          </w:tcPr>
          <w:p w:rsidR="001C2518" w:rsidRPr="00836B76" w:rsidRDefault="001C2518" w:rsidP="001C2518">
            <w:pPr>
              <w:rPr>
                <w:sz w:val="18"/>
                <w:szCs w:val="18"/>
              </w:rPr>
            </w:pPr>
          </w:p>
        </w:tc>
        <w:tc>
          <w:tcPr>
            <w:tcW w:w="399" w:type="dxa"/>
            <w:shd w:val="clear" w:color="auto" w:fill="E5F5FF"/>
          </w:tcPr>
          <w:p w:rsidR="001C2518" w:rsidRPr="00836B76" w:rsidRDefault="001C2518" w:rsidP="001C2518">
            <w:pPr>
              <w:rPr>
                <w:sz w:val="18"/>
                <w:szCs w:val="18"/>
              </w:rPr>
            </w:pPr>
            <w:r w:rsidRPr="00836B76">
              <w:rPr>
                <w:sz w:val="18"/>
                <w:szCs w:val="18"/>
              </w:rPr>
              <w:t>14</w:t>
            </w:r>
          </w:p>
        </w:tc>
        <w:tc>
          <w:tcPr>
            <w:tcW w:w="3475" w:type="dxa"/>
            <w:shd w:val="clear" w:color="auto" w:fill="E5F5FF"/>
          </w:tcPr>
          <w:p w:rsidR="001C2518" w:rsidRPr="00836B76" w:rsidRDefault="001C2518" w:rsidP="001C2518">
            <w:pPr>
              <w:rPr>
                <w:sz w:val="18"/>
                <w:szCs w:val="18"/>
              </w:rPr>
            </w:pPr>
            <w:r w:rsidRPr="00836B76">
              <w:rPr>
                <w:sz w:val="18"/>
                <w:szCs w:val="18"/>
              </w:rPr>
              <w:t>Generic or tailored</w:t>
            </w:r>
          </w:p>
        </w:tc>
        <w:tc>
          <w:tcPr>
            <w:tcW w:w="3532" w:type="dxa"/>
            <w:shd w:val="clear" w:color="auto" w:fill="E5F5FF"/>
          </w:tcPr>
          <w:p w:rsidR="001C2518" w:rsidRPr="00836B76" w:rsidRDefault="008A386F" w:rsidP="001C2518">
            <w:pPr>
              <w:rPr>
                <w:sz w:val="18"/>
                <w:szCs w:val="18"/>
              </w:rPr>
            </w:pPr>
            <w:r>
              <w:rPr>
                <w:sz w:val="18"/>
                <w:szCs w:val="18"/>
              </w:rPr>
              <w:t>Generic</w:t>
            </w:r>
          </w:p>
        </w:tc>
      </w:tr>
      <w:tr w:rsidR="001C2518" w:rsidRPr="00AF1567" w:rsidTr="00836B76">
        <w:tc>
          <w:tcPr>
            <w:tcW w:w="1407" w:type="dxa"/>
            <w:vMerge/>
            <w:shd w:val="clear" w:color="auto" w:fill="E5F5FF"/>
          </w:tcPr>
          <w:p w:rsidR="001C2518" w:rsidRPr="00836B76" w:rsidRDefault="001C2518" w:rsidP="001C2518">
            <w:pPr>
              <w:rPr>
                <w:sz w:val="18"/>
                <w:szCs w:val="18"/>
              </w:rPr>
            </w:pPr>
          </w:p>
        </w:tc>
        <w:tc>
          <w:tcPr>
            <w:tcW w:w="399" w:type="dxa"/>
            <w:shd w:val="clear" w:color="auto" w:fill="E5F5FF"/>
          </w:tcPr>
          <w:p w:rsidR="001C2518" w:rsidRPr="00836B76" w:rsidRDefault="001C2518" w:rsidP="001C2518">
            <w:pPr>
              <w:rPr>
                <w:sz w:val="18"/>
                <w:szCs w:val="18"/>
              </w:rPr>
            </w:pPr>
            <w:r w:rsidRPr="00836B76">
              <w:rPr>
                <w:sz w:val="18"/>
                <w:szCs w:val="18"/>
              </w:rPr>
              <w:t>15</w:t>
            </w:r>
          </w:p>
        </w:tc>
        <w:tc>
          <w:tcPr>
            <w:tcW w:w="3475" w:type="dxa"/>
            <w:shd w:val="clear" w:color="auto" w:fill="E5F5FF"/>
          </w:tcPr>
          <w:p w:rsidR="001C2518" w:rsidRPr="00836B76" w:rsidRDefault="001C2518" w:rsidP="001C2518">
            <w:pPr>
              <w:rPr>
                <w:sz w:val="18"/>
                <w:szCs w:val="18"/>
              </w:rPr>
            </w:pPr>
            <w:r w:rsidRPr="00836B76">
              <w:rPr>
                <w:sz w:val="18"/>
                <w:szCs w:val="18"/>
              </w:rPr>
              <w:t>Decision rule for starting level</w:t>
            </w:r>
          </w:p>
        </w:tc>
        <w:tc>
          <w:tcPr>
            <w:tcW w:w="3532" w:type="dxa"/>
            <w:shd w:val="clear" w:color="auto" w:fill="E5F5FF"/>
          </w:tcPr>
          <w:p w:rsidR="001C2518" w:rsidRPr="00836B76" w:rsidRDefault="008A386F" w:rsidP="001C2518">
            <w:pPr>
              <w:rPr>
                <w:sz w:val="18"/>
                <w:szCs w:val="18"/>
              </w:rPr>
            </w:pPr>
            <w:r>
              <w:rPr>
                <w:sz w:val="18"/>
                <w:szCs w:val="18"/>
              </w:rPr>
              <w:t xml:space="preserve">Graded exercise testing protocol evaluating maximal </w:t>
            </w:r>
            <w:r w:rsidR="000E2AE4">
              <w:rPr>
                <w:sz w:val="18"/>
                <w:szCs w:val="18"/>
              </w:rPr>
              <w:t>effort.</w:t>
            </w:r>
          </w:p>
        </w:tc>
      </w:tr>
      <w:tr w:rsidR="001C2518" w:rsidRPr="00AF1567" w:rsidTr="00836B76">
        <w:tc>
          <w:tcPr>
            <w:tcW w:w="1407" w:type="dxa"/>
            <w:vMerge/>
            <w:shd w:val="clear" w:color="auto" w:fill="E5F5FF"/>
          </w:tcPr>
          <w:p w:rsidR="001C2518" w:rsidRPr="00836B76" w:rsidRDefault="001C2518" w:rsidP="001C2518">
            <w:pPr>
              <w:rPr>
                <w:sz w:val="18"/>
                <w:szCs w:val="18"/>
              </w:rPr>
            </w:pPr>
          </w:p>
        </w:tc>
        <w:tc>
          <w:tcPr>
            <w:tcW w:w="399" w:type="dxa"/>
            <w:shd w:val="clear" w:color="auto" w:fill="E5F5FF"/>
          </w:tcPr>
          <w:p w:rsidR="001C2518" w:rsidRPr="00836B76" w:rsidRDefault="001C2518" w:rsidP="001C2518">
            <w:pPr>
              <w:rPr>
                <w:sz w:val="18"/>
                <w:szCs w:val="18"/>
              </w:rPr>
            </w:pPr>
            <w:r w:rsidRPr="00836B76">
              <w:rPr>
                <w:sz w:val="18"/>
                <w:szCs w:val="18"/>
              </w:rPr>
              <w:t>16</w:t>
            </w:r>
          </w:p>
        </w:tc>
        <w:tc>
          <w:tcPr>
            <w:tcW w:w="3475" w:type="dxa"/>
            <w:shd w:val="clear" w:color="auto" w:fill="E5F5FF"/>
          </w:tcPr>
          <w:p w:rsidR="001C2518" w:rsidRPr="00836B76" w:rsidRDefault="001C2518" w:rsidP="001C2518">
            <w:pPr>
              <w:rPr>
                <w:sz w:val="18"/>
                <w:szCs w:val="18"/>
              </w:rPr>
            </w:pPr>
            <w:r w:rsidRPr="00836B76">
              <w:rPr>
                <w:sz w:val="18"/>
                <w:szCs w:val="18"/>
              </w:rPr>
              <w:t>Whether exercise delivered / performed as planned</w:t>
            </w:r>
          </w:p>
        </w:tc>
        <w:tc>
          <w:tcPr>
            <w:tcW w:w="3532" w:type="dxa"/>
            <w:shd w:val="clear" w:color="auto" w:fill="E5F5FF"/>
          </w:tcPr>
          <w:p w:rsidR="001C2518" w:rsidRPr="00836B76" w:rsidRDefault="000E2AE4">
            <w:pPr>
              <w:rPr>
                <w:sz w:val="18"/>
                <w:szCs w:val="18"/>
              </w:rPr>
            </w:pPr>
            <w:r>
              <w:rPr>
                <w:sz w:val="18"/>
                <w:szCs w:val="18"/>
              </w:rPr>
              <w:t>NR</w:t>
            </w:r>
          </w:p>
        </w:tc>
      </w:tr>
      <w:tr w:rsidR="000E2AE4" w:rsidRPr="00F2170C" w:rsidTr="00836B76">
        <w:tc>
          <w:tcPr>
            <w:tcW w:w="1407" w:type="dxa"/>
            <w:vMerge w:val="restart"/>
            <w:shd w:val="clear" w:color="auto" w:fill="FFFFFF"/>
          </w:tcPr>
          <w:p w:rsidR="00891CBE" w:rsidRPr="000A1BFA" w:rsidRDefault="00891CBE" w:rsidP="00891CBE">
            <w:pPr>
              <w:jc w:val="left"/>
              <w:rPr>
                <w:rFonts w:cs="Times New Roman"/>
                <w:b/>
                <w:sz w:val="16"/>
                <w:szCs w:val="16"/>
                <w:vertAlign w:val="superscript"/>
              </w:rPr>
            </w:pPr>
            <w:r w:rsidRPr="000A1BFA">
              <w:rPr>
                <w:rFonts w:cs="Times New Roman"/>
                <w:b/>
                <w:sz w:val="16"/>
                <w:szCs w:val="16"/>
              </w:rPr>
              <w:t>Katz-Leurer</w:t>
            </w:r>
            <w:r w:rsidRPr="000A1BFA">
              <w:rPr>
                <w:rFonts w:cs="Times New Roman" w:hint="eastAsia"/>
                <w:b/>
                <w:sz w:val="16"/>
                <w:szCs w:val="16"/>
              </w:rPr>
              <w:t xml:space="preserve"> </w:t>
            </w:r>
            <w:r w:rsidRPr="000A1BFA">
              <w:rPr>
                <w:rFonts w:cs="Times New Roman"/>
                <w:b/>
                <w:sz w:val="16"/>
                <w:szCs w:val="16"/>
              </w:rPr>
              <w:t>et al</w:t>
            </w:r>
            <w:r>
              <w:rPr>
                <w:rFonts w:cs="Times New Roman"/>
                <w:b/>
                <w:sz w:val="16"/>
                <w:szCs w:val="16"/>
                <w:vertAlign w:val="superscript"/>
              </w:rPr>
              <w:t>30</w:t>
            </w:r>
            <w:r w:rsidRPr="000A1BFA">
              <w:rPr>
                <w:rFonts w:cs="Times New Roman" w:hint="eastAsia"/>
                <w:b/>
                <w:sz w:val="16"/>
                <w:szCs w:val="16"/>
              </w:rPr>
              <w:t xml:space="preserve"> 2003</w:t>
            </w:r>
          </w:p>
          <w:p w:rsidR="00891CBE" w:rsidRPr="000A1BFA" w:rsidRDefault="00891CBE" w:rsidP="00891CBE">
            <w:pPr>
              <w:jc w:val="left"/>
              <w:rPr>
                <w:rFonts w:cs="Times New Roman"/>
                <w:b/>
                <w:sz w:val="16"/>
                <w:szCs w:val="16"/>
              </w:rPr>
            </w:pPr>
          </w:p>
          <w:p w:rsidR="000E2AE4" w:rsidRPr="00F2170C" w:rsidRDefault="00891CBE" w:rsidP="009047C9">
            <w:pPr>
              <w:rPr>
                <w:sz w:val="18"/>
                <w:szCs w:val="18"/>
              </w:rPr>
            </w:pPr>
            <w:r w:rsidRPr="000A1BFA">
              <w:rPr>
                <w:rFonts w:cs="Times New Roman"/>
                <w:b/>
                <w:sz w:val="16"/>
                <w:szCs w:val="16"/>
              </w:rPr>
              <w:t>Isreal</w:t>
            </w:r>
          </w:p>
        </w:tc>
        <w:tc>
          <w:tcPr>
            <w:tcW w:w="399" w:type="dxa"/>
            <w:shd w:val="clear" w:color="auto" w:fill="FFFFFF"/>
          </w:tcPr>
          <w:p w:rsidR="000E2AE4" w:rsidRPr="00F2170C" w:rsidRDefault="000E2AE4" w:rsidP="009047C9">
            <w:pPr>
              <w:rPr>
                <w:sz w:val="18"/>
                <w:szCs w:val="18"/>
              </w:rPr>
            </w:pPr>
            <w:r w:rsidRPr="00F2170C">
              <w:rPr>
                <w:sz w:val="18"/>
                <w:szCs w:val="18"/>
              </w:rPr>
              <w:t>1</w:t>
            </w:r>
          </w:p>
        </w:tc>
        <w:tc>
          <w:tcPr>
            <w:tcW w:w="3475" w:type="dxa"/>
            <w:shd w:val="clear" w:color="auto" w:fill="FFFFFF"/>
          </w:tcPr>
          <w:p w:rsidR="000E2AE4" w:rsidRPr="00F2170C" w:rsidRDefault="000E2AE4" w:rsidP="009047C9">
            <w:pPr>
              <w:rPr>
                <w:sz w:val="18"/>
                <w:szCs w:val="18"/>
              </w:rPr>
            </w:pPr>
            <w:r w:rsidRPr="00F2170C">
              <w:rPr>
                <w:sz w:val="18"/>
                <w:szCs w:val="18"/>
              </w:rPr>
              <w:t>Type of exercise equipment</w:t>
            </w:r>
          </w:p>
        </w:tc>
        <w:tc>
          <w:tcPr>
            <w:tcW w:w="3532" w:type="dxa"/>
            <w:shd w:val="clear" w:color="auto" w:fill="FFFFFF"/>
          </w:tcPr>
          <w:p w:rsidR="000E2AE4" w:rsidRPr="00F2170C" w:rsidRDefault="009047C9" w:rsidP="009047C9">
            <w:pPr>
              <w:rPr>
                <w:sz w:val="18"/>
                <w:szCs w:val="18"/>
              </w:rPr>
            </w:pPr>
            <w:r>
              <w:rPr>
                <w:sz w:val="18"/>
                <w:szCs w:val="18"/>
              </w:rPr>
              <w:t>Leg cycle  ergometer</w:t>
            </w:r>
          </w:p>
        </w:tc>
      </w:tr>
      <w:tr w:rsidR="000E2AE4" w:rsidRPr="00F2170C" w:rsidTr="00836B76">
        <w:tc>
          <w:tcPr>
            <w:tcW w:w="1407" w:type="dxa"/>
            <w:vMerge/>
            <w:shd w:val="clear" w:color="auto" w:fill="FFFFFF"/>
          </w:tcPr>
          <w:p w:rsidR="000E2AE4" w:rsidRPr="00F2170C" w:rsidRDefault="000E2AE4" w:rsidP="009047C9">
            <w:pPr>
              <w:rPr>
                <w:sz w:val="18"/>
                <w:szCs w:val="18"/>
              </w:rPr>
            </w:pPr>
          </w:p>
        </w:tc>
        <w:tc>
          <w:tcPr>
            <w:tcW w:w="399" w:type="dxa"/>
            <w:shd w:val="clear" w:color="auto" w:fill="FFFFFF"/>
          </w:tcPr>
          <w:p w:rsidR="000E2AE4" w:rsidRPr="00F2170C" w:rsidRDefault="000E2AE4" w:rsidP="009047C9">
            <w:pPr>
              <w:rPr>
                <w:sz w:val="18"/>
                <w:szCs w:val="18"/>
              </w:rPr>
            </w:pPr>
            <w:r w:rsidRPr="00F2170C">
              <w:rPr>
                <w:sz w:val="18"/>
                <w:szCs w:val="18"/>
              </w:rPr>
              <w:t>2</w:t>
            </w:r>
          </w:p>
        </w:tc>
        <w:tc>
          <w:tcPr>
            <w:tcW w:w="3475" w:type="dxa"/>
            <w:shd w:val="clear" w:color="auto" w:fill="FFFFFF"/>
          </w:tcPr>
          <w:p w:rsidR="000E2AE4" w:rsidRPr="00F2170C" w:rsidRDefault="000E2AE4" w:rsidP="009047C9">
            <w:pPr>
              <w:rPr>
                <w:sz w:val="18"/>
                <w:szCs w:val="18"/>
              </w:rPr>
            </w:pPr>
            <w:r w:rsidRPr="00F2170C">
              <w:rPr>
                <w:sz w:val="18"/>
                <w:szCs w:val="18"/>
              </w:rPr>
              <w:t>Qualifications / training of exercise instructor</w:t>
            </w:r>
          </w:p>
        </w:tc>
        <w:tc>
          <w:tcPr>
            <w:tcW w:w="3532" w:type="dxa"/>
            <w:shd w:val="clear" w:color="auto" w:fill="FFFFFF"/>
          </w:tcPr>
          <w:p w:rsidR="000E2AE4" w:rsidRPr="00F2170C" w:rsidRDefault="009047C9" w:rsidP="009047C9">
            <w:pPr>
              <w:rPr>
                <w:sz w:val="18"/>
                <w:szCs w:val="18"/>
              </w:rPr>
            </w:pPr>
            <w:r>
              <w:rPr>
                <w:sz w:val="18"/>
                <w:szCs w:val="18"/>
              </w:rPr>
              <w:t>Qualifi</w:t>
            </w:r>
            <w:r w:rsidR="00F64CAF">
              <w:rPr>
                <w:sz w:val="18"/>
                <w:szCs w:val="18"/>
              </w:rPr>
              <w:t>ed physical therapist</w:t>
            </w:r>
          </w:p>
        </w:tc>
      </w:tr>
      <w:tr w:rsidR="000E2AE4" w:rsidRPr="00F2170C" w:rsidTr="00836B76">
        <w:tc>
          <w:tcPr>
            <w:tcW w:w="1407" w:type="dxa"/>
            <w:vMerge/>
            <w:shd w:val="clear" w:color="auto" w:fill="FFFFFF"/>
          </w:tcPr>
          <w:p w:rsidR="000E2AE4" w:rsidRPr="00F2170C" w:rsidRDefault="000E2AE4" w:rsidP="009047C9">
            <w:pPr>
              <w:rPr>
                <w:sz w:val="18"/>
                <w:szCs w:val="18"/>
              </w:rPr>
            </w:pPr>
          </w:p>
        </w:tc>
        <w:tc>
          <w:tcPr>
            <w:tcW w:w="399" w:type="dxa"/>
            <w:shd w:val="clear" w:color="auto" w:fill="FFFFFF"/>
          </w:tcPr>
          <w:p w:rsidR="000E2AE4" w:rsidRPr="00F2170C" w:rsidRDefault="000E2AE4" w:rsidP="009047C9">
            <w:pPr>
              <w:rPr>
                <w:sz w:val="18"/>
                <w:szCs w:val="18"/>
              </w:rPr>
            </w:pPr>
            <w:r w:rsidRPr="00F2170C">
              <w:rPr>
                <w:sz w:val="18"/>
                <w:szCs w:val="18"/>
              </w:rPr>
              <w:t>3</w:t>
            </w:r>
          </w:p>
        </w:tc>
        <w:tc>
          <w:tcPr>
            <w:tcW w:w="3475" w:type="dxa"/>
            <w:shd w:val="clear" w:color="auto" w:fill="FFFFFF"/>
          </w:tcPr>
          <w:p w:rsidR="000E2AE4" w:rsidRPr="00F2170C" w:rsidRDefault="000E2AE4" w:rsidP="009047C9">
            <w:pPr>
              <w:rPr>
                <w:sz w:val="18"/>
                <w:szCs w:val="18"/>
              </w:rPr>
            </w:pPr>
            <w:r w:rsidRPr="00F2170C">
              <w:rPr>
                <w:sz w:val="18"/>
                <w:szCs w:val="18"/>
              </w:rPr>
              <w:t>Individual or group exercises</w:t>
            </w:r>
          </w:p>
        </w:tc>
        <w:tc>
          <w:tcPr>
            <w:tcW w:w="3532" w:type="dxa"/>
            <w:shd w:val="clear" w:color="auto" w:fill="FFFFFF"/>
          </w:tcPr>
          <w:p w:rsidR="000E2AE4" w:rsidRPr="00F2170C" w:rsidRDefault="00F64CAF" w:rsidP="009047C9">
            <w:pPr>
              <w:rPr>
                <w:sz w:val="18"/>
                <w:szCs w:val="18"/>
              </w:rPr>
            </w:pPr>
            <w:r>
              <w:rPr>
                <w:sz w:val="18"/>
                <w:szCs w:val="18"/>
              </w:rPr>
              <w:t>Individual exercises</w:t>
            </w:r>
          </w:p>
        </w:tc>
      </w:tr>
      <w:tr w:rsidR="000E2AE4" w:rsidRPr="00F2170C" w:rsidTr="00836B76">
        <w:tc>
          <w:tcPr>
            <w:tcW w:w="1407" w:type="dxa"/>
            <w:vMerge/>
            <w:shd w:val="clear" w:color="auto" w:fill="FFFFFF"/>
          </w:tcPr>
          <w:p w:rsidR="000E2AE4" w:rsidRPr="00F2170C" w:rsidRDefault="000E2AE4" w:rsidP="009047C9">
            <w:pPr>
              <w:rPr>
                <w:sz w:val="18"/>
                <w:szCs w:val="18"/>
              </w:rPr>
            </w:pPr>
          </w:p>
        </w:tc>
        <w:tc>
          <w:tcPr>
            <w:tcW w:w="399" w:type="dxa"/>
            <w:shd w:val="clear" w:color="auto" w:fill="FFFFFF"/>
          </w:tcPr>
          <w:p w:rsidR="000E2AE4" w:rsidRPr="00F2170C" w:rsidRDefault="000E2AE4" w:rsidP="009047C9">
            <w:pPr>
              <w:rPr>
                <w:sz w:val="18"/>
                <w:szCs w:val="18"/>
              </w:rPr>
            </w:pPr>
            <w:r w:rsidRPr="00F2170C">
              <w:rPr>
                <w:sz w:val="18"/>
                <w:szCs w:val="18"/>
              </w:rPr>
              <w:t>4</w:t>
            </w:r>
          </w:p>
        </w:tc>
        <w:tc>
          <w:tcPr>
            <w:tcW w:w="3475" w:type="dxa"/>
            <w:shd w:val="clear" w:color="auto" w:fill="FFFFFF"/>
          </w:tcPr>
          <w:p w:rsidR="000E2AE4" w:rsidRPr="00F2170C" w:rsidRDefault="000E2AE4" w:rsidP="009047C9">
            <w:pPr>
              <w:rPr>
                <w:sz w:val="18"/>
                <w:szCs w:val="18"/>
              </w:rPr>
            </w:pPr>
            <w:r w:rsidRPr="00F2170C">
              <w:rPr>
                <w:sz w:val="18"/>
                <w:szCs w:val="18"/>
              </w:rPr>
              <w:t>Supervised or unsupervised</w:t>
            </w:r>
          </w:p>
        </w:tc>
        <w:tc>
          <w:tcPr>
            <w:tcW w:w="3532" w:type="dxa"/>
            <w:shd w:val="clear" w:color="auto" w:fill="FFFFFF"/>
          </w:tcPr>
          <w:p w:rsidR="000E2AE4" w:rsidRPr="00F2170C" w:rsidRDefault="00F64CAF" w:rsidP="009047C9">
            <w:pPr>
              <w:rPr>
                <w:sz w:val="18"/>
                <w:szCs w:val="18"/>
              </w:rPr>
            </w:pPr>
            <w:r>
              <w:rPr>
                <w:sz w:val="18"/>
                <w:szCs w:val="18"/>
              </w:rPr>
              <w:t>Directly supervised</w:t>
            </w:r>
          </w:p>
        </w:tc>
      </w:tr>
      <w:tr w:rsidR="000E2AE4" w:rsidRPr="00F2170C" w:rsidTr="00836B76">
        <w:tc>
          <w:tcPr>
            <w:tcW w:w="1407" w:type="dxa"/>
            <w:vMerge/>
            <w:shd w:val="clear" w:color="auto" w:fill="FFFFFF"/>
          </w:tcPr>
          <w:p w:rsidR="000E2AE4" w:rsidRPr="00F2170C" w:rsidRDefault="000E2AE4" w:rsidP="009047C9">
            <w:pPr>
              <w:rPr>
                <w:sz w:val="18"/>
                <w:szCs w:val="18"/>
              </w:rPr>
            </w:pPr>
          </w:p>
        </w:tc>
        <w:tc>
          <w:tcPr>
            <w:tcW w:w="399" w:type="dxa"/>
            <w:shd w:val="clear" w:color="auto" w:fill="FFFFFF"/>
          </w:tcPr>
          <w:p w:rsidR="000E2AE4" w:rsidRPr="00F2170C" w:rsidRDefault="000E2AE4" w:rsidP="009047C9">
            <w:pPr>
              <w:rPr>
                <w:sz w:val="18"/>
                <w:szCs w:val="18"/>
              </w:rPr>
            </w:pPr>
            <w:r w:rsidRPr="00F2170C">
              <w:rPr>
                <w:sz w:val="18"/>
                <w:szCs w:val="18"/>
              </w:rPr>
              <w:t>5</w:t>
            </w:r>
          </w:p>
        </w:tc>
        <w:tc>
          <w:tcPr>
            <w:tcW w:w="3475" w:type="dxa"/>
            <w:shd w:val="clear" w:color="auto" w:fill="FFFFFF"/>
          </w:tcPr>
          <w:p w:rsidR="000E2AE4" w:rsidRPr="00F2170C" w:rsidRDefault="000E2AE4" w:rsidP="009047C9">
            <w:pPr>
              <w:rPr>
                <w:sz w:val="18"/>
                <w:szCs w:val="18"/>
              </w:rPr>
            </w:pPr>
            <w:r w:rsidRPr="00F2170C">
              <w:rPr>
                <w:sz w:val="18"/>
                <w:szCs w:val="18"/>
              </w:rPr>
              <w:t>Measures and reporting of adherence</w:t>
            </w:r>
          </w:p>
        </w:tc>
        <w:tc>
          <w:tcPr>
            <w:tcW w:w="3532" w:type="dxa"/>
            <w:shd w:val="clear" w:color="auto" w:fill="FFFFFF"/>
          </w:tcPr>
          <w:p w:rsidR="000E2AE4" w:rsidRPr="00F2170C" w:rsidRDefault="00C406FF" w:rsidP="009047C9">
            <w:pPr>
              <w:rPr>
                <w:sz w:val="18"/>
                <w:szCs w:val="18"/>
              </w:rPr>
            </w:pPr>
            <w:r>
              <w:rPr>
                <w:sz w:val="18"/>
                <w:szCs w:val="18"/>
              </w:rPr>
              <w:t>NR</w:t>
            </w:r>
          </w:p>
        </w:tc>
      </w:tr>
      <w:tr w:rsidR="000E2AE4" w:rsidRPr="00F2170C" w:rsidTr="00836B76">
        <w:tc>
          <w:tcPr>
            <w:tcW w:w="1407" w:type="dxa"/>
            <w:vMerge/>
            <w:shd w:val="clear" w:color="auto" w:fill="FFFFFF"/>
          </w:tcPr>
          <w:p w:rsidR="000E2AE4" w:rsidRPr="00F2170C" w:rsidRDefault="000E2AE4" w:rsidP="009047C9">
            <w:pPr>
              <w:rPr>
                <w:sz w:val="18"/>
                <w:szCs w:val="18"/>
              </w:rPr>
            </w:pPr>
          </w:p>
        </w:tc>
        <w:tc>
          <w:tcPr>
            <w:tcW w:w="399" w:type="dxa"/>
            <w:shd w:val="clear" w:color="auto" w:fill="FFFFFF"/>
          </w:tcPr>
          <w:p w:rsidR="000E2AE4" w:rsidRPr="00F2170C" w:rsidRDefault="000E2AE4" w:rsidP="009047C9">
            <w:pPr>
              <w:rPr>
                <w:sz w:val="18"/>
                <w:szCs w:val="18"/>
              </w:rPr>
            </w:pPr>
            <w:r w:rsidRPr="00F2170C">
              <w:rPr>
                <w:sz w:val="18"/>
                <w:szCs w:val="18"/>
              </w:rPr>
              <w:t>6</w:t>
            </w:r>
          </w:p>
        </w:tc>
        <w:tc>
          <w:tcPr>
            <w:tcW w:w="3475" w:type="dxa"/>
            <w:shd w:val="clear" w:color="auto" w:fill="FFFFFF"/>
          </w:tcPr>
          <w:p w:rsidR="000E2AE4" w:rsidRPr="00F2170C" w:rsidRDefault="000E2AE4" w:rsidP="009047C9">
            <w:pPr>
              <w:rPr>
                <w:sz w:val="18"/>
                <w:szCs w:val="18"/>
              </w:rPr>
            </w:pPr>
            <w:r w:rsidRPr="00F2170C">
              <w:rPr>
                <w:sz w:val="18"/>
                <w:szCs w:val="18"/>
              </w:rPr>
              <w:t>Motivation strategies</w:t>
            </w:r>
          </w:p>
        </w:tc>
        <w:tc>
          <w:tcPr>
            <w:tcW w:w="3532" w:type="dxa"/>
            <w:shd w:val="clear" w:color="auto" w:fill="FFFFFF"/>
          </w:tcPr>
          <w:p w:rsidR="000E2AE4" w:rsidRPr="00F2170C" w:rsidRDefault="00C406FF">
            <w:pPr>
              <w:rPr>
                <w:sz w:val="18"/>
                <w:szCs w:val="18"/>
              </w:rPr>
            </w:pPr>
            <w:r>
              <w:rPr>
                <w:sz w:val="18"/>
                <w:szCs w:val="18"/>
              </w:rPr>
              <w:t>None</w:t>
            </w:r>
          </w:p>
        </w:tc>
      </w:tr>
      <w:tr w:rsidR="000E2AE4" w:rsidRPr="00F2170C" w:rsidTr="00836B76">
        <w:tc>
          <w:tcPr>
            <w:tcW w:w="1407" w:type="dxa"/>
            <w:vMerge/>
            <w:shd w:val="clear" w:color="auto" w:fill="FFFFFF"/>
          </w:tcPr>
          <w:p w:rsidR="000E2AE4" w:rsidRPr="00F2170C" w:rsidRDefault="000E2AE4" w:rsidP="009047C9">
            <w:pPr>
              <w:rPr>
                <w:sz w:val="18"/>
                <w:szCs w:val="18"/>
              </w:rPr>
            </w:pPr>
          </w:p>
        </w:tc>
        <w:tc>
          <w:tcPr>
            <w:tcW w:w="399" w:type="dxa"/>
            <w:shd w:val="clear" w:color="auto" w:fill="FFFFFF"/>
          </w:tcPr>
          <w:p w:rsidR="000E2AE4" w:rsidRPr="00F2170C" w:rsidRDefault="000E2AE4" w:rsidP="009047C9">
            <w:pPr>
              <w:rPr>
                <w:sz w:val="18"/>
                <w:szCs w:val="18"/>
              </w:rPr>
            </w:pPr>
            <w:r w:rsidRPr="00F2170C">
              <w:rPr>
                <w:sz w:val="18"/>
                <w:szCs w:val="18"/>
              </w:rPr>
              <w:t>7</w:t>
            </w:r>
          </w:p>
        </w:tc>
        <w:tc>
          <w:tcPr>
            <w:tcW w:w="3475" w:type="dxa"/>
            <w:shd w:val="clear" w:color="auto" w:fill="FFFFFF"/>
          </w:tcPr>
          <w:p w:rsidR="000E2AE4" w:rsidRPr="00F2170C" w:rsidRDefault="000E2AE4" w:rsidP="009047C9">
            <w:pPr>
              <w:rPr>
                <w:sz w:val="18"/>
                <w:szCs w:val="18"/>
              </w:rPr>
            </w:pPr>
            <w:r w:rsidRPr="00F2170C">
              <w:rPr>
                <w:sz w:val="18"/>
                <w:szCs w:val="18"/>
              </w:rPr>
              <w:t>Decision rule for progressing exercise</w:t>
            </w:r>
          </w:p>
        </w:tc>
        <w:tc>
          <w:tcPr>
            <w:tcW w:w="3532" w:type="dxa"/>
            <w:shd w:val="clear" w:color="auto" w:fill="FFFFFF"/>
          </w:tcPr>
          <w:p w:rsidR="000E2AE4" w:rsidRPr="00F2170C" w:rsidRDefault="00C406FF" w:rsidP="009047C9">
            <w:pPr>
              <w:rPr>
                <w:sz w:val="18"/>
                <w:szCs w:val="18"/>
              </w:rPr>
            </w:pPr>
            <w:r>
              <w:rPr>
                <w:sz w:val="18"/>
                <w:szCs w:val="18"/>
              </w:rPr>
              <w:t>None</w:t>
            </w:r>
          </w:p>
        </w:tc>
      </w:tr>
      <w:tr w:rsidR="000E2AE4" w:rsidRPr="00F2170C" w:rsidTr="00836B76">
        <w:tc>
          <w:tcPr>
            <w:tcW w:w="1407" w:type="dxa"/>
            <w:vMerge/>
            <w:shd w:val="clear" w:color="auto" w:fill="FFFFFF"/>
          </w:tcPr>
          <w:p w:rsidR="000E2AE4" w:rsidRPr="00F2170C" w:rsidRDefault="000E2AE4" w:rsidP="009047C9">
            <w:pPr>
              <w:rPr>
                <w:sz w:val="18"/>
                <w:szCs w:val="18"/>
              </w:rPr>
            </w:pPr>
          </w:p>
        </w:tc>
        <w:tc>
          <w:tcPr>
            <w:tcW w:w="399" w:type="dxa"/>
            <w:shd w:val="clear" w:color="auto" w:fill="FFFFFF"/>
          </w:tcPr>
          <w:p w:rsidR="000E2AE4" w:rsidRPr="00F2170C" w:rsidRDefault="000E2AE4" w:rsidP="009047C9">
            <w:pPr>
              <w:rPr>
                <w:sz w:val="18"/>
                <w:szCs w:val="18"/>
              </w:rPr>
            </w:pPr>
            <w:r w:rsidRPr="00F2170C">
              <w:rPr>
                <w:sz w:val="18"/>
                <w:szCs w:val="18"/>
              </w:rPr>
              <w:t>8</w:t>
            </w:r>
          </w:p>
        </w:tc>
        <w:tc>
          <w:tcPr>
            <w:tcW w:w="3475" w:type="dxa"/>
            <w:shd w:val="clear" w:color="auto" w:fill="FFFFFF"/>
          </w:tcPr>
          <w:p w:rsidR="000E2AE4" w:rsidRPr="00F2170C" w:rsidRDefault="000E2AE4" w:rsidP="009047C9">
            <w:pPr>
              <w:rPr>
                <w:sz w:val="18"/>
                <w:szCs w:val="18"/>
              </w:rPr>
            </w:pPr>
            <w:r w:rsidRPr="00F2170C">
              <w:rPr>
                <w:sz w:val="18"/>
                <w:szCs w:val="18"/>
              </w:rPr>
              <w:t>Descriptions for replication</w:t>
            </w:r>
            <w:r>
              <w:rPr>
                <w:sz w:val="18"/>
                <w:szCs w:val="18"/>
              </w:rPr>
              <w:t xml:space="preserve"> (e.g. illustrations)</w:t>
            </w:r>
          </w:p>
        </w:tc>
        <w:tc>
          <w:tcPr>
            <w:tcW w:w="3532" w:type="dxa"/>
            <w:shd w:val="clear" w:color="auto" w:fill="FFFFFF"/>
          </w:tcPr>
          <w:p w:rsidR="000E2AE4" w:rsidRPr="00F2170C" w:rsidRDefault="00C406FF" w:rsidP="009047C9">
            <w:pPr>
              <w:rPr>
                <w:sz w:val="18"/>
                <w:szCs w:val="18"/>
              </w:rPr>
            </w:pPr>
            <w:r>
              <w:rPr>
                <w:sz w:val="18"/>
                <w:szCs w:val="18"/>
              </w:rPr>
              <w:t xml:space="preserve">None </w:t>
            </w:r>
          </w:p>
        </w:tc>
      </w:tr>
      <w:tr w:rsidR="000E2AE4" w:rsidRPr="00F2170C" w:rsidTr="00836B76">
        <w:tc>
          <w:tcPr>
            <w:tcW w:w="1407" w:type="dxa"/>
            <w:vMerge/>
            <w:shd w:val="clear" w:color="auto" w:fill="FFFFFF"/>
          </w:tcPr>
          <w:p w:rsidR="000E2AE4" w:rsidRPr="00F2170C" w:rsidRDefault="000E2AE4" w:rsidP="009047C9">
            <w:pPr>
              <w:rPr>
                <w:sz w:val="18"/>
                <w:szCs w:val="18"/>
              </w:rPr>
            </w:pPr>
          </w:p>
        </w:tc>
        <w:tc>
          <w:tcPr>
            <w:tcW w:w="399" w:type="dxa"/>
            <w:shd w:val="clear" w:color="auto" w:fill="FFFFFF"/>
          </w:tcPr>
          <w:p w:rsidR="000E2AE4" w:rsidRPr="00F2170C" w:rsidRDefault="000E2AE4" w:rsidP="009047C9">
            <w:pPr>
              <w:rPr>
                <w:sz w:val="18"/>
                <w:szCs w:val="18"/>
              </w:rPr>
            </w:pPr>
            <w:r w:rsidRPr="00F2170C">
              <w:rPr>
                <w:sz w:val="18"/>
                <w:szCs w:val="18"/>
              </w:rPr>
              <w:t>9</w:t>
            </w:r>
          </w:p>
        </w:tc>
        <w:tc>
          <w:tcPr>
            <w:tcW w:w="3475" w:type="dxa"/>
            <w:shd w:val="clear" w:color="auto" w:fill="FFFFFF"/>
          </w:tcPr>
          <w:p w:rsidR="000E2AE4" w:rsidRPr="00F2170C" w:rsidRDefault="000E2AE4" w:rsidP="009047C9">
            <w:pPr>
              <w:rPr>
                <w:sz w:val="18"/>
                <w:szCs w:val="18"/>
              </w:rPr>
            </w:pPr>
            <w:r w:rsidRPr="00F2170C">
              <w:rPr>
                <w:sz w:val="18"/>
                <w:szCs w:val="18"/>
              </w:rPr>
              <w:t>Home component</w:t>
            </w:r>
          </w:p>
        </w:tc>
        <w:tc>
          <w:tcPr>
            <w:tcW w:w="3532" w:type="dxa"/>
            <w:shd w:val="clear" w:color="auto" w:fill="FFFFFF"/>
          </w:tcPr>
          <w:p w:rsidR="000E2AE4" w:rsidRPr="00F2170C" w:rsidRDefault="00C406FF">
            <w:pPr>
              <w:rPr>
                <w:sz w:val="18"/>
                <w:szCs w:val="18"/>
              </w:rPr>
            </w:pPr>
            <w:r>
              <w:rPr>
                <w:sz w:val="18"/>
                <w:szCs w:val="18"/>
              </w:rPr>
              <w:t xml:space="preserve">None </w:t>
            </w:r>
          </w:p>
        </w:tc>
      </w:tr>
      <w:tr w:rsidR="000E2AE4" w:rsidRPr="00F2170C" w:rsidTr="00836B76">
        <w:tc>
          <w:tcPr>
            <w:tcW w:w="1407" w:type="dxa"/>
            <w:vMerge/>
            <w:shd w:val="clear" w:color="auto" w:fill="FFFFFF"/>
          </w:tcPr>
          <w:p w:rsidR="000E2AE4" w:rsidRPr="00F2170C" w:rsidRDefault="000E2AE4" w:rsidP="009047C9">
            <w:pPr>
              <w:rPr>
                <w:sz w:val="18"/>
                <w:szCs w:val="18"/>
              </w:rPr>
            </w:pPr>
          </w:p>
        </w:tc>
        <w:tc>
          <w:tcPr>
            <w:tcW w:w="399" w:type="dxa"/>
            <w:shd w:val="clear" w:color="auto" w:fill="FFFFFF"/>
          </w:tcPr>
          <w:p w:rsidR="000E2AE4" w:rsidRPr="00F2170C" w:rsidRDefault="000E2AE4" w:rsidP="009047C9">
            <w:pPr>
              <w:rPr>
                <w:sz w:val="18"/>
                <w:szCs w:val="18"/>
              </w:rPr>
            </w:pPr>
            <w:r w:rsidRPr="00F2170C">
              <w:rPr>
                <w:sz w:val="18"/>
                <w:szCs w:val="18"/>
              </w:rPr>
              <w:t>10</w:t>
            </w:r>
          </w:p>
        </w:tc>
        <w:tc>
          <w:tcPr>
            <w:tcW w:w="3475" w:type="dxa"/>
            <w:shd w:val="clear" w:color="auto" w:fill="FFFFFF"/>
          </w:tcPr>
          <w:p w:rsidR="000E2AE4" w:rsidRPr="00F2170C" w:rsidRDefault="000E2AE4" w:rsidP="009047C9">
            <w:pPr>
              <w:rPr>
                <w:sz w:val="18"/>
                <w:szCs w:val="18"/>
              </w:rPr>
            </w:pPr>
            <w:r w:rsidRPr="00F2170C">
              <w:rPr>
                <w:sz w:val="18"/>
                <w:szCs w:val="18"/>
              </w:rPr>
              <w:t>Non-exercise component</w:t>
            </w:r>
          </w:p>
        </w:tc>
        <w:tc>
          <w:tcPr>
            <w:tcW w:w="3532" w:type="dxa"/>
            <w:shd w:val="clear" w:color="auto" w:fill="FFFFFF"/>
          </w:tcPr>
          <w:p w:rsidR="000E2AE4" w:rsidRPr="00F2170C" w:rsidRDefault="00C406FF">
            <w:pPr>
              <w:rPr>
                <w:sz w:val="18"/>
                <w:szCs w:val="18"/>
              </w:rPr>
            </w:pPr>
            <w:r>
              <w:rPr>
                <w:sz w:val="18"/>
                <w:szCs w:val="18"/>
              </w:rPr>
              <w:t xml:space="preserve">None </w:t>
            </w:r>
          </w:p>
        </w:tc>
      </w:tr>
      <w:tr w:rsidR="000E2AE4" w:rsidRPr="00F2170C" w:rsidTr="00836B76">
        <w:tc>
          <w:tcPr>
            <w:tcW w:w="1407" w:type="dxa"/>
            <w:vMerge/>
            <w:shd w:val="clear" w:color="auto" w:fill="FFFFFF"/>
          </w:tcPr>
          <w:p w:rsidR="000E2AE4" w:rsidRPr="00F2170C" w:rsidRDefault="000E2AE4" w:rsidP="009047C9">
            <w:pPr>
              <w:rPr>
                <w:sz w:val="18"/>
                <w:szCs w:val="18"/>
              </w:rPr>
            </w:pPr>
          </w:p>
        </w:tc>
        <w:tc>
          <w:tcPr>
            <w:tcW w:w="399" w:type="dxa"/>
            <w:shd w:val="clear" w:color="auto" w:fill="FFFFFF"/>
          </w:tcPr>
          <w:p w:rsidR="000E2AE4" w:rsidRPr="00F2170C" w:rsidRDefault="000E2AE4" w:rsidP="009047C9">
            <w:pPr>
              <w:rPr>
                <w:sz w:val="18"/>
                <w:szCs w:val="18"/>
              </w:rPr>
            </w:pPr>
            <w:r w:rsidRPr="00F2170C">
              <w:rPr>
                <w:sz w:val="18"/>
                <w:szCs w:val="18"/>
              </w:rPr>
              <w:t>11</w:t>
            </w:r>
          </w:p>
        </w:tc>
        <w:tc>
          <w:tcPr>
            <w:tcW w:w="3475" w:type="dxa"/>
            <w:shd w:val="clear" w:color="auto" w:fill="FFFFFF"/>
          </w:tcPr>
          <w:p w:rsidR="000E2AE4" w:rsidRPr="00F2170C" w:rsidRDefault="000E2AE4" w:rsidP="009047C9">
            <w:pPr>
              <w:rPr>
                <w:sz w:val="18"/>
                <w:szCs w:val="18"/>
              </w:rPr>
            </w:pPr>
            <w:r w:rsidRPr="00F2170C">
              <w:rPr>
                <w:sz w:val="18"/>
                <w:szCs w:val="18"/>
              </w:rPr>
              <w:t>Adverse events documented</w:t>
            </w:r>
          </w:p>
        </w:tc>
        <w:tc>
          <w:tcPr>
            <w:tcW w:w="3532" w:type="dxa"/>
            <w:shd w:val="clear" w:color="auto" w:fill="FFFFFF"/>
          </w:tcPr>
          <w:p w:rsidR="000E2AE4" w:rsidRPr="00F2170C" w:rsidRDefault="00D55222" w:rsidP="009047C9">
            <w:pPr>
              <w:rPr>
                <w:sz w:val="18"/>
                <w:szCs w:val="18"/>
              </w:rPr>
            </w:pPr>
            <w:r>
              <w:rPr>
                <w:sz w:val="18"/>
                <w:szCs w:val="18"/>
              </w:rPr>
              <w:t>NR</w:t>
            </w:r>
          </w:p>
        </w:tc>
      </w:tr>
      <w:tr w:rsidR="000E2AE4" w:rsidRPr="00F2170C" w:rsidTr="00836B76">
        <w:tc>
          <w:tcPr>
            <w:tcW w:w="1407" w:type="dxa"/>
            <w:vMerge/>
            <w:shd w:val="clear" w:color="auto" w:fill="FFFFFF"/>
          </w:tcPr>
          <w:p w:rsidR="000E2AE4" w:rsidRPr="00F2170C" w:rsidRDefault="000E2AE4" w:rsidP="009047C9">
            <w:pPr>
              <w:rPr>
                <w:sz w:val="18"/>
                <w:szCs w:val="18"/>
              </w:rPr>
            </w:pPr>
          </w:p>
        </w:tc>
        <w:tc>
          <w:tcPr>
            <w:tcW w:w="399" w:type="dxa"/>
            <w:shd w:val="clear" w:color="auto" w:fill="FFFFFF"/>
          </w:tcPr>
          <w:p w:rsidR="000E2AE4" w:rsidRPr="00F2170C" w:rsidRDefault="000E2AE4" w:rsidP="009047C9">
            <w:pPr>
              <w:rPr>
                <w:sz w:val="18"/>
                <w:szCs w:val="18"/>
              </w:rPr>
            </w:pPr>
            <w:r w:rsidRPr="00F2170C">
              <w:rPr>
                <w:sz w:val="18"/>
                <w:szCs w:val="18"/>
              </w:rPr>
              <w:t>12</w:t>
            </w:r>
          </w:p>
        </w:tc>
        <w:tc>
          <w:tcPr>
            <w:tcW w:w="3475" w:type="dxa"/>
            <w:shd w:val="clear" w:color="auto" w:fill="FFFFFF"/>
          </w:tcPr>
          <w:p w:rsidR="000E2AE4" w:rsidRPr="00F2170C" w:rsidRDefault="000E2AE4" w:rsidP="009047C9">
            <w:pPr>
              <w:rPr>
                <w:sz w:val="18"/>
                <w:szCs w:val="18"/>
              </w:rPr>
            </w:pPr>
            <w:r w:rsidRPr="00F2170C">
              <w:rPr>
                <w:sz w:val="18"/>
                <w:szCs w:val="18"/>
              </w:rPr>
              <w:t>Setting</w:t>
            </w:r>
          </w:p>
        </w:tc>
        <w:tc>
          <w:tcPr>
            <w:tcW w:w="3532" w:type="dxa"/>
            <w:shd w:val="clear" w:color="auto" w:fill="FFFFFF"/>
          </w:tcPr>
          <w:p w:rsidR="000E2AE4" w:rsidRPr="00F2170C" w:rsidRDefault="00D55222" w:rsidP="009047C9">
            <w:pPr>
              <w:rPr>
                <w:sz w:val="18"/>
                <w:szCs w:val="18"/>
              </w:rPr>
            </w:pPr>
            <w:r>
              <w:rPr>
                <w:sz w:val="18"/>
                <w:szCs w:val="18"/>
              </w:rPr>
              <w:t>Outpatient clinic</w:t>
            </w:r>
          </w:p>
        </w:tc>
      </w:tr>
      <w:tr w:rsidR="000E2AE4" w:rsidRPr="00F2170C" w:rsidTr="00836B76">
        <w:tc>
          <w:tcPr>
            <w:tcW w:w="1407" w:type="dxa"/>
            <w:vMerge/>
            <w:shd w:val="clear" w:color="auto" w:fill="FFFFFF"/>
          </w:tcPr>
          <w:p w:rsidR="000E2AE4" w:rsidRPr="00F2170C" w:rsidRDefault="000E2AE4" w:rsidP="009047C9">
            <w:pPr>
              <w:rPr>
                <w:sz w:val="18"/>
                <w:szCs w:val="18"/>
              </w:rPr>
            </w:pPr>
          </w:p>
        </w:tc>
        <w:tc>
          <w:tcPr>
            <w:tcW w:w="399" w:type="dxa"/>
            <w:shd w:val="clear" w:color="auto" w:fill="FFFFFF"/>
          </w:tcPr>
          <w:p w:rsidR="000E2AE4" w:rsidRPr="00F2170C" w:rsidRDefault="000E2AE4" w:rsidP="009047C9">
            <w:pPr>
              <w:rPr>
                <w:sz w:val="18"/>
                <w:szCs w:val="18"/>
              </w:rPr>
            </w:pPr>
            <w:r w:rsidRPr="00F2170C">
              <w:rPr>
                <w:sz w:val="18"/>
                <w:szCs w:val="18"/>
              </w:rPr>
              <w:t>13</w:t>
            </w:r>
          </w:p>
        </w:tc>
        <w:tc>
          <w:tcPr>
            <w:tcW w:w="3475" w:type="dxa"/>
            <w:shd w:val="clear" w:color="auto" w:fill="FFFFFF"/>
          </w:tcPr>
          <w:p w:rsidR="000E2AE4" w:rsidRPr="00F2170C" w:rsidRDefault="000E2AE4" w:rsidP="009047C9">
            <w:pPr>
              <w:rPr>
                <w:sz w:val="18"/>
                <w:szCs w:val="18"/>
              </w:rPr>
            </w:pPr>
            <w:r w:rsidRPr="00F2170C">
              <w:rPr>
                <w:sz w:val="18"/>
                <w:szCs w:val="18"/>
              </w:rPr>
              <w:t>Detailed description of exercises</w:t>
            </w:r>
          </w:p>
        </w:tc>
        <w:tc>
          <w:tcPr>
            <w:tcW w:w="3532" w:type="dxa"/>
            <w:shd w:val="clear" w:color="auto" w:fill="FFFFFF"/>
          </w:tcPr>
          <w:p w:rsidR="000E2AE4" w:rsidRDefault="00D55222" w:rsidP="009047C9">
            <w:pPr>
              <w:rPr>
                <w:sz w:val="18"/>
                <w:szCs w:val="18"/>
              </w:rPr>
            </w:pPr>
            <w:r>
              <w:rPr>
                <w:sz w:val="18"/>
                <w:szCs w:val="18"/>
              </w:rPr>
              <w:t>10-30 minutes, 3-5 x per week</w:t>
            </w:r>
          </w:p>
          <w:p w:rsidR="00D55222" w:rsidRDefault="00D55222" w:rsidP="009047C9">
            <w:pPr>
              <w:rPr>
                <w:sz w:val="18"/>
                <w:szCs w:val="18"/>
              </w:rPr>
            </w:pPr>
            <w:r>
              <w:rPr>
                <w:sz w:val="18"/>
                <w:szCs w:val="18"/>
              </w:rPr>
              <w:t>Leg cycle ergometry</w:t>
            </w:r>
            <w:r w:rsidR="001B2FA3">
              <w:rPr>
                <w:sz w:val="18"/>
                <w:szCs w:val="18"/>
              </w:rPr>
              <w:t xml:space="preserve"> aiming for 60% HRR</w:t>
            </w:r>
          </w:p>
          <w:p w:rsidR="00D55222" w:rsidRPr="00F2170C" w:rsidRDefault="00D55222" w:rsidP="009047C9">
            <w:pPr>
              <w:rPr>
                <w:sz w:val="18"/>
                <w:szCs w:val="18"/>
              </w:rPr>
            </w:pPr>
            <w:r>
              <w:rPr>
                <w:sz w:val="18"/>
                <w:szCs w:val="18"/>
              </w:rPr>
              <w:t>Duration: 8 weeks</w:t>
            </w:r>
          </w:p>
        </w:tc>
      </w:tr>
      <w:tr w:rsidR="000E2AE4" w:rsidRPr="00F2170C" w:rsidTr="00836B76">
        <w:tc>
          <w:tcPr>
            <w:tcW w:w="1407" w:type="dxa"/>
            <w:vMerge/>
            <w:shd w:val="clear" w:color="auto" w:fill="FFFFFF"/>
          </w:tcPr>
          <w:p w:rsidR="000E2AE4" w:rsidRPr="00F2170C" w:rsidRDefault="000E2AE4" w:rsidP="009047C9">
            <w:pPr>
              <w:rPr>
                <w:sz w:val="18"/>
                <w:szCs w:val="18"/>
              </w:rPr>
            </w:pPr>
          </w:p>
        </w:tc>
        <w:tc>
          <w:tcPr>
            <w:tcW w:w="399" w:type="dxa"/>
            <w:shd w:val="clear" w:color="auto" w:fill="FFFFFF"/>
          </w:tcPr>
          <w:p w:rsidR="000E2AE4" w:rsidRPr="00F2170C" w:rsidRDefault="000E2AE4" w:rsidP="009047C9">
            <w:pPr>
              <w:rPr>
                <w:sz w:val="18"/>
                <w:szCs w:val="18"/>
              </w:rPr>
            </w:pPr>
            <w:r w:rsidRPr="00F2170C">
              <w:rPr>
                <w:sz w:val="18"/>
                <w:szCs w:val="18"/>
              </w:rPr>
              <w:t>14</w:t>
            </w:r>
          </w:p>
        </w:tc>
        <w:tc>
          <w:tcPr>
            <w:tcW w:w="3475" w:type="dxa"/>
            <w:shd w:val="clear" w:color="auto" w:fill="FFFFFF"/>
          </w:tcPr>
          <w:p w:rsidR="000E2AE4" w:rsidRPr="00F2170C" w:rsidRDefault="000E2AE4" w:rsidP="009047C9">
            <w:pPr>
              <w:rPr>
                <w:sz w:val="18"/>
                <w:szCs w:val="18"/>
              </w:rPr>
            </w:pPr>
            <w:r w:rsidRPr="00F2170C">
              <w:rPr>
                <w:sz w:val="18"/>
                <w:szCs w:val="18"/>
              </w:rPr>
              <w:t>Generic or tailored</w:t>
            </w:r>
          </w:p>
        </w:tc>
        <w:tc>
          <w:tcPr>
            <w:tcW w:w="3532" w:type="dxa"/>
            <w:shd w:val="clear" w:color="auto" w:fill="FFFFFF"/>
          </w:tcPr>
          <w:p w:rsidR="000E2AE4" w:rsidRPr="00F2170C" w:rsidRDefault="00D55222" w:rsidP="009047C9">
            <w:pPr>
              <w:rPr>
                <w:sz w:val="18"/>
                <w:szCs w:val="18"/>
              </w:rPr>
            </w:pPr>
            <w:r>
              <w:rPr>
                <w:sz w:val="18"/>
                <w:szCs w:val="18"/>
              </w:rPr>
              <w:t>Tailored to the individual</w:t>
            </w:r>
          </w:p>
        </w:tc>
      </w:tr>
      <w:tr w:rsidR="000E2AE4" w:rsidRPr="00F2170C" w:rsidTr="00836B76">
        <w:tc>
          <w:tcPr>
            <w:tcW w:w="1407" w:type="dxa"/>
            <w:vMerge/>
            <w:shd w:val="clear" w:color="auto" w:fill="FFFFFF"/>
          </w:tcPr>
          <w:p w:rsidR="000E2AE4" w:rsidRPr="00F2170C" w:rsidRDefault="000E2AE4" w:rsidP="009047C9">
            <w:pPr>
              <w:rPr>
                <w:sz w:val="18"/>
                <w:szCs w:val="18"/>
              </w:rPr>
            </w:pPr>
          </w:p>
        </w:tc>
        <w:tc>
          <w:tcPr>
            <w:tcW w:w="399" w:type="dxa"/>
            <w:shd w:val="clear" w:color="auto" w:fill="FFFFFF"/>
          </w:tcPr>
          <w:p w:rsidR="000E2AE4" w:rsidRPr="00F2170C" w:rsidRDefault="000E2AE4" w:rsidP="009047C9">
            <w:pPr>
              <w:rPr>
                <w:sz w:val="18"/>
                <w:szCs w:val="18"/>
              </w:rPr>
            </w:pPr>
            <w:r w:rsidRPr="00F2170C">
              <w:rPr>
                <w:sz w:val="18"/>
                <w:szCs w:val="18"/>
              </w:rPr>
              <w:t>15</w:t>
            </w:r>
          </w:p>
        </w:tc>
        <w:tc>
          <w:tcPr>
            <w:tcW w:w="3475" w:type="dxa"/>
            <w:shd w:val="clear" w:color="auto" w:fill="FFFFFF"/>
          </w:tcPr>
          <w:p w:rsidR="000E2AE4" w:rsidRPr="00F2170C" w:rsidRDefault="000E2AE4" w:rsidP="009047C9">
            <w:pPr>
              <w:rPr>
                <w:sz w:val="18"/>
                <w:szCs w:val="18"/>
              </w:rPr>
            </w:pPr>
            <w:r w:rsidRPr="00F2170C">
              <w:rPr>
                <w:sz w:val="18"/>
                <w:szCs w:val="18"/>
              </w:rPr>
              <w:t>Decision rule for starting level</w:t>
            </w:r>
          </w:p>
        </w:tc>
        <w:tc>
          <w:tcPr>
            <w:tcW w:w="3532" w:type="dxa"/>
            <w:shd w:val="clear" w:color="auto" w:fill="FFFFFF"/>
          </w:tcPr>
          <w:p w:rsidR="000E2AE4" w:rsidRPr="00F2170C" w:rsidRDefault="00D55222" w:rsidP="009047C9">
            <w:pPr>
              <w:rPr>
                <w:sz w:val="18"/>
                <w:szCs w:val="18"/>
              </w:rPr>
            </w:pPr>
            <w:r>
              <w:rPr>
                <w:sz w:val="18"/>
                <w:szCs w:val="18"/>
              </w:rPr>
              <w:t>Graded stress test evaluating maximal effort and HRR</w:t>
            </w:r>
          </w:p>
        </w:tc>
      </w:tr>
      <w:tr w:rsidR="000E2AE4" w:rsidRPr="00F2170C" w:rsidTr="00836B76">
        <w:tc>
          <w:tcPr>
            <w:tcW w:w="1407" w:type="dxa"/>
            <w:vMerge/>
            <w:shd w:val="clear" w:color="auto" w:fill="FFFFFF"/>
          </w:tcPr>
          <w:p w:rsidR="000E2AE4" w:rsidRPr="00F2170C" w:rsidRDefault="000E2AE4" w:rsidP="009047C9">
            <w:pPr>
              <w:rPr>
                <w:sz w:val="18"/>
                <w:szCs w:val="18"/>
              </w:rPr>
            </w:pPr>
          </w:p>
        </w:tc>
        <w:tc>
          <w:tcPr>
            <w:tcW w:w="399" w:type="dxa"/>
            <w:shd w:val="clear" w:color="auto" w:fill="FFFFFF"/>
          </w:tcPr>
          <w:p w:rsidR="000E2AE4" w:rsidRPr="00F2170C" w:rsidRDefault="000E2AE4" w:rsidP="009047C9">
            <w:pPr>
              <w:rPr>
                <w:sz w:val="18"/>
                <w:szCs w:val="18"/>
              </w:rPr>
            </w:pPr>
            <w:r w:rsidRPr="00F2170C">
              <w:rPr>
                <w:sz w:val="18"/>
                <w:szCs w:val="18"/>
              </w:rPr>
              <w:t>16</w:t>
            </w:r>
          </w:p>
        </w:tc>
        <w:tc>
          <w:tcPr>
            <w:tcW w:w="3475" w:type="dxa"/>
            <w:shd w:val="clear" w:color="auto" w:fill="FFFFFF"/>
          </w:tcPr>
          <w:p w:rsidR="000E2AE4" w:rsidRPr="00F2170C" w:rsidRDefault="000E2AE4" w:rsidP="009047C9">
            <w:pPr>
              <w:rPr>
                <w:sz w:val="18"/>
                <w:szCs w:val="18"/>
              </w:rPr>
            </w:pPr>
            <w:r w:rsidRPr="00F2170C">
              <w:rPr>
                <w:sz w:val="18"/>
                <w:szCs w:val="18"/>
              </w:rPr>
              <w:t>Whether exercise delivered / performed as planned</w:t>
            </w:r>
          </w:p>
        </w:tc>
        <w:tc>
          <w:tcPr>
            <w:tcW w:w="3532" w:type="dxa"/>
            <w:shd w:val="clear" w:color="auto" w:fill="FFFFFF"/>
          </w:tcPr>
          <w:p w:rsidR="000E2AE4" w:rsidRPr="00F2170C" w:rsidRDefault="00D55222" w:rsidP="009047C9">
            <w:pPr>
              <w:rPr>
                <w:sz w:val="18"/>
                <w:szCs w:val="18"/>
              </w:rPr>
            </w:pPr>
            <w:r>
              <w:rPr>
                <w:sz w:val="18"/>
                <w:szCs w:val="18"/>
              </w:rPr>
              <w:t>NR</w:t>
            </w:r>
          </w:p>
        </w:tc>
      </w:tr>
      <w:tr w:rsidR="000E2AE4" w:rsidRPr="00F2170C" w:rsidTr="00836B76">
        <w:tc>
          <w:tcPr>
            <w:tcW w:w="1407" w:type="dxa"/>
            <w:vMerge w:val="restart"/>
            <w:shd w:val="clear" w:color="auto" w:fill="E5F5FF"/>
          </w:tcPr>
          <w:p w:rsidR="00891CBE" w:rsidRPr="000A1BFA" w:rsidRDefault="00891CBE" w:rsidP="00891CBE">
            <w:pPr>
              <w:jc w:val="left"/>
              <w:rPr>
                <w:rFonts w:cs="Times New Roman"/>
                <w:b/>
                <w:sz w:val="16"/>
                <w:szCs w:val="16"/>
                <w:vertAlign w:val="superscript"/>
                <w:lang w:val="en-GB"/>
              </w:rPr>
            </w:pPr>
            <w:r w:rsidRPr="000A1BFA">
              <w:rPr>
                <w:rFonts w:cs="Times New Roman"/>
                <w:b/>
                <w:sz w:val="16"/>
                <w:szCs w:val="16"/>
                <w:lang w:val="en-GB"/>
              </w:rPr>
              <w:t>Ivey et al</w:t>
            </w:r>
            <w:r>
              <w:rPr>
                <w:rFonts w:cs="Times New Roman"/>
                <w:b/>
                <w:sz w:val="16"/>
                <w:szCs w:val="16"/>
                <w:vertAlign w:val="superscript"/>
                <w:lang w:val="en-GB"/>
              </w:rPr>
              <w:t>31</w:t>
            </w:r>
          </w:p>
          <w:p w:rsidR="00891CBE" w:rsidRPr="000A1BFA" w:rsidRDefault="00891CBE" w:rsidP="00891CBE">
            <w:pPr>
              <w:jc w:val="left"/>
              <w:rPr>
                <w:rFonts w:cs="Times New Roman"/>
                <w:b/>
                <w:sz w:val="16"/>
                <w:szCs w:val="16"/>
                <w:lang w:val="en-GB"/>
              </w:rPr>
            </w:pPr>
            <w:r w:rsidRPr="000A1BFA">
              <w:rPr>
                <w:rFonts w:cs="Times New Roman"/>
                <w:b/>
                <w:sz w:val="16"/>
                <w:szCs w:val="16"/>
                <w:lang w:val="en-GB"/>
              </w:rPr>
              <w:t>2007</w:t>
            </w:r>
          </w:p>
          <w:p w:rsidR="00891CBE" w:rsidRPr="000A1BFA" w:rsidRDefault="00891CBE" w:rsidP="00891CBE">
            <w:pPr>
              <w:jc w:val="left"/>
              <w:rPr>
                <w:rFonts w:cs="Times New Roman"/>
                <w:b/>
                <w:sz w:val="16"/>
                <w:szCs w:val="16"/>
                <w:lang w:val="en-GB"/>
              </w:rPr>
            </w:pPr>
          </w:p>
          <w:p w:rsidR="00D55222" w:rsidRPr="00F2170C" w:rsidRDefault="00891CBE" w:rsidP="009047C9">
            <w:pPr>
              <w:rPr>
                <w:sz w:val="18"/>
                <w:szCs w:val="18"/>
              </w:rPr>
            </w:pPr>
            <w:r w:rsidRPr="000A1BFA">
              <w:rPr>
                <w:rFonts w:cs="Times New Roman"/>
                <w:b/>
                <w:sz w:val="16"/>
                <w:szCs w:val="16"/>
                <w:lang w:val="en-GB"/>
              </w:rPr>
              <w:t>US</w:t>
            </w:r>
          </w:p>
        </w:tc>
        <w:tc>
          <w:tcPr>
            <w:tcW w:w="399" w:type="dxa"/>
            <w:shd w:val="clear" w:color="auto" w:fill="E5F5FF"/>
          </w:tcPr>
          <w:p w:rsidR="000E2AE4" w:rsidRPr="00F2170C" w:rsidRDefault="000E2AE4" w:rsidP="009047C9">
            <w:pPr>
              <w:rPr>
                <w:sz w:val="18"/>
                <w:szCs w:val="18"/>
              </w:rPr>
            </w:pPr>
            <w:r w:rsidRPr="00F2170C">
              <w:rPr>
                <w:sz w:val="18"/>
                <w:szCs w:val="18"/>
              </w:rPr>
              <w:t>1</w:t>
            </w:r>
          </w:p>
        </w:tc>
        <w:tc>
          <w:tcPr>
            <w:tcW w:w="3475" w:type="dxa"/>
            <w:shd w:val="clear" w:color="auto" w:fill="E5F5FF"/>
          </w:tcPr>
          <w:p w:rsidR="000E2AE4" w:rsidRPr="00F2170C" w:rsidRDefault="000E2AE4" w:rsidP="009047C9">
            <w:pPr>
              <w:rPr>
                <w:sz w:val="18"/>
                <w:szCs w:val="18"/>
              </w:rPr>
            </w:pPr>
            <w:r w:rsidRPr="00F2170C">
              <w:rPr>
                <w:sz w:val="18"/>
                <w:szCs w:val="18"/>
              </w:rPr>
              <w:t>Type of exercise equipment</w:t>
            </w:r>
          </w:p>
        </w:tc>
        <w:tc>
          <w:tcPr>
            <w:tcW w:w="3532" w:type="dxa"/>
            <w:shd w:val="clear" w:color="auto" w:fill="E5F5FF"/>
          </w:tcPr>
          <w:p w:rsidR="000E2AE4" w:rsidRPr="00F2170C" w:rsidRDefault="001B2FA3" w:rsidP="009047C9">
            <w:pPr>
              <w:rPr>
                <w:sz w:val="18"/>
                <w:szCs w:val="18"/>
              </w:rPr>
            </w:pPr>
            <w:r>
              <w:rPr>
                <w:sz w:val="18"/>
                <w:szCs w:val="18"/>
              </w:rPr>
              <w:t>Running treadmill</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2</w:t>
            </w:r>
          </w:p>
        </w:tc>
        <w:tc>
          <w:tcPr>
            <w:tcW w:w="3475" w:type="dxa"/>
            <w:shd w:val="clear" w:color="auto" w:fill="E5F5FF"/>
          </w:tcPr>
          <w:p w:rsidR="000E2AE4" w:rsidRPr="00F2170C" w:rsidRDefault="000E2AE4" w:rsidP="009047C9">
            <w:pPr>
              <w:rPr>
                <w:sz w:val="18"/>
                <w:szCs w:val="18"/>
              </w:rPr>
            </w:pPr>
            <w:r w:rsidRPr="00F2170C">
              <w:rPr>
                <w:sz w:val="18"/>
                <w:szCs w:val="18"/>
              </w:rPr>
              <w:t>Qualifications / training of exercise instructor</w:t>
            </w:r>
          </w:p>
        </w:tc>
        <w:tc>
          <w:tcPr>
            <w:tcW w:w="3532" w:type="dxa"/>
            <w:shd w:val="clear" w:color="auto" w:fill="E5F5FF"/>
          </w:tcPr>
          <w:p w:rsidR="000E2AE4" w:rsidRPr="00F2170C" w:rsidRDefault="001E4BAD" w:rsidP="009047C9">
            <w:pPr>
              <w:rPr>
                <w:sz w:val="18"/>
                <w:szCs w:val="18"/>
              </w:rPr>
            </w:pPr>
            <w:r>
              <w:rPr>
                <w:sz w:val="18"/>
                <w:szCs w:val="18"/>
              </w:rPr>
              <w:t>NR</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3</w:t>
            </w:r>
          </w:p>
        </w:tc>
        <w:tc>
          <w:tcPr>
            <w:tcW w:w="3475" w:type="dxa"/>
            <w:shd w:val="clear" w:color="auto" w:fill="E5F5FF"/>
          </w:tcPr>
          <w:p w:rsidR="000E2AE4" w:rsidRPr="00F2170C" w:rsidRDefault="000E2AE4" w:rsidP="009047C9">
            <w:pPr>
              <w:rPr>
                <w:sz w:val="18"/>
                <w:szCs w:val="18"/>
              </w:rPr>
            </w:pPr>
            <w:r w:rsidRPr="00F2170C">
              <w:rPr>
                <w:sz w:val="18"/>
                <w:szCs w:val="18"/>
              </w:rPr>
              <w:t>Individual or group exercises</w:t>
            </w:r>
          </w:p>
        </w:tc>
        <w:tc>
          <w:tcPr>
            <w:tcW w:w="3532" w:type="dxa"/>
            <w:shd w:val="clear" w:color="auto" w:fill="E5F5FF"/>
          </w:tcPr>
          <w:p w:rsidR="000E2AE4" w:rsidRPr="00F2170C" w:rsidRDefault="001E4BAD" w:rsidP="009047C9">
            <w:pPr>
              <w:rPr>
                <w:sz w:val="18"/>
                <w:szCs w:val="18"/>
              </w:rPr>
            </w:pPr>
            <w:r>
              <w:rPr>
                <w:sz w:val="18"/>
                <w:szCs w:val="18"/>
              </w:rPr>
              <w:t>NR</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4</w:t>
            </w:r>
          </w:p>
        </w:tc>
        <w:tc>
          <w:tcPr>
            <w:tcW w:w="3475" w:type="dxa"/>
            <w:shd w:val="clear" w:color="auto" w:fill="E5F5FF"/>
          </w:tcPr>
          <w:p w:rsidR="000E2AE4" w:rsidRPr="00F2170C" w:rsidRDefault="000E2AE4" w:rsidP="009047C9">
            <w:pPr>
              <w:rPr>
                <w:sz w:val="18"/>
                <w:szCs w:val="18"/>
              </w:rPr>
            </w:pPr>
            <w:r w:rsidRPr="00F2170C">
              <w:rPr>
                <w:sz w:val="18"/>
                <w:szCs w:val="18"/>
              </w:rPr>
              <w:t>Supervised or unsupervised</w:t>
            </w:r>
          </w:p>
        </w:tc>
        <w:tc>
          <w:tcPr>
            <w:tcW w:w="3532" w:type="dxa"/>
            <w:shd w:val="clear" w:color="auto" w:fill="E5F5FF"/>
          </w:tcPr>
          <w:p w:rsidR="000E2AE4" w:rsidRPr="00F2170C" w:rsidRDefault="001E4BAD" w:rsidP="009047C9">
            <w:pPr>
              <w:rPr>
                <w:sz w:val="18"/>
                <w:szCs w:val="18"/>
              </w:rPr>
            </w:pPr>
            <w:r>
              <w:rPr>
                <w:sz w:val="18"/>
                <w:szCs w:val="18"/>
              </w:rPr>
              <w:t>Directly supervised</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5</w:t>
            </w:r>
          </w:p>
        </w:tc>
        <w:tc>
          <w:tcPr>
            <w:tcW w:w="3475" w:type="dxa"/>
            <w:shd w:val="clear" w:color="auto" w:fill="E5F5FF"/>
          </w:tcPr>
          <w:p w:rsidR="000E2AE4" w:rsidRPr="00F2170C" w:rsidRDefault="000E2AE4" w:rsidP="009047C9">
            <w:pPr>
              <w:rPr>
                <w:sz w:val="18"/>
                <w:szCs w:val="18"/>
              </w:rPr>
            </w:pPr>
            <w:r w:rsidRPr="00F2170C">
              <w:rPr>
                <w:sz w:val="18"/>
                <w:szCs w:val="18"/>
              </w:rPr>
              <w:t>Measures and reporting of adherence</w:t>
            </w:r>
          </w:p>
        </w:tc>
        <w:tc>
          <w:tcPr>
            <w:tcW w:w="3532" w:type="dxa"/>
            <w:shd w:val="clear" w:color="auto" w:fill="E5F5FF"/>
          </w:tcPr>
          <w:p w:rsidR="000E2AE4" w:rsidRPr="00F2170C" w:rsidRDefault="001E4BAD" w:rsidP="009047C9">
            <w:pPr>
              <w:rPr>
                <w:sz w:val="18"/>
                <w:szCs w:val="18"/>
              </w:rPr>
            </w:pPr>
            <w:r>
              <w:rPr>
                <w:sz w:val="18"/>
                <w:szCs w:val="18"/>
              </w:rPr>
              <w:t>Reported proportion (%) of participants non-compliant and dropping out.</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6</w:t>
            </w:r>
          </w:p>
        </w:tc>
        <w:tc>
          <w:tcPr>
            <w:tcW w:w="3475" w:type="dxa"/>
            <w:shd w:val="clear" w:color="auto" w:fill="E5F5FF"/>
          </w:tcPr>
          <w:p w:rsidR="000E2AE4" w:rsidRPr="00F2170C" w:rsidRDefault="000E2AE4" w:rsidP="009047C9">
            <w:pPr>
              <w:rPr>
                <w:sz w:val="18"/>
                <w:szCs w:val="18"/>
              </w:rPr>
            </w:pPr>
            <w:r w:rsidRPr="00F2170C">
              <w:rPr>
                <w:sz w:val="18"/>
                <w:szCs w:val="18"/>
              </w:rPr>
              <w:t>Motivation strategies</w:t>
            </w:r>
          </w:p>
        </w:tc>
        <w:tc>
          <w:tcPr>
            <w:tcW w:w="3532" w:type="dxa"/>
            <w:shd w:val="clear" w:color="auto" w:fill="E5F5FF"/>
          </w:tcPr>
          <w:p w:rsidR="000E2AE4" w:rsidRPr="00F2170C" w:rsidRDefault="001E4BAD" w:rsidP="009047C9">
            <w:pPr>
              <w:rPr>
                <w:sz w:val="18"/>
                <w:szCs w:val="18"/>
              </w:rPr>
            </w:pPr>
            <w:r>
              <w:rPr>
                <w:sz w:val="18"/>
                <w:szCs w:val="18"/>
              </w:rPr>
              <w:t>None included</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7</w:t>
            </w:r>
          </w:p>
        </w:tc>
        <w:tc>
          <w:tcPr>
            <w:tcW w:w="3475" w:type="dxa"/>
            <w:shd w:val="clear" w:color="auto" w:fill="E5F5FF"/>
          </w:tcPr>
          <w:p w:rsidR="000E2AE4" w:rsidRPr="00F2170C" w:rsidRDefault="000E2AE4" w:rsidP="009047C9">
            <w:pPr>
              <w:rPr>
                <w:sz w:val="18"/>
                <w:szCs w:val="18"/>
              </w:rPr>
            </w:pPr>
            <w:r w:rsidRPr="00F2170C">
              <w:rPr>
                <w:sz w:val="18"/>
                <w:szCs w:val="18"/>
              </w:rPr>
              <w:t>Decision rule for progressing exercise</w:t>
            </w:r>
          </w:p>
        </w:tc>
        <w:tc>
          <w:tcPr>
            <w:tcW w:w="3532" w:type="dxa"/>
            <w:shd w:val="clear" w:color="auto" w:fill="E5F5FF"/>
          </w:tcPr>
          <w:p w:rsidR="000E2AE4" w:rsidRPr="00F2170C" w:rsidRDefault="001E4BAD" w:rsidP="009047C9">
            <w:pPr>
              <w:rPr>
                <w:sz w:val="18"/>
                <w:szCs w:val="18"/>
              </w:rPr>
            </w:pPr>
            <w:r>
              <w:rPr>
                <w:sz w:val="18"/>
                <w:szCs w:val="18"/>
              </w:rPr>
              <w:t xml:space="preserve">Gradually increased </w:t>
            </w:r>
            <w:r w:rsidR="001B2FA3">
              <w:rPr>
                <w:sz w:val="18"/>
                <w:szCs w:val="18"/>
              </w:rPr>
              <w:t>duration of weekly exercise by 5 minutes each 2 weeks if tolerating</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8</w:t>
            </w:r>
          </w:p>
        </w:tc>
        <w:tc>
          <w:tcPr>
            <w:tcW w:w="3475" w:type="dxa"/>
            <w:shd w:val="clear" w:color="auto" w:fill="E5F5FF"/>
          </w:tcPr>
          <w:p w:rsidR="000E2AE4" w:rsidRPr="00F2170C" w:rsidRDefault="000E2AE4" w:rsidP="009047C9">
            <w:pPr>
              <w:rPr>
                <w:sz w:val="18"/>
                <w:szCs w:val="18"/>
              </w:rPr>
            </w:pPr>
            <w:r w:rsidRPr="00F2170C">
              <w:rPr>
                <w:sz w:val="18"/>
                <w:szCs w:val="18"/>
              </w:rPr>
              <w:t>Descriptions for replication</w:t>
            </w:r>
            <w:r>
              <w:rPr>
                <w:sz w:val="18"/>
                <w:szCs w:val="18"/>
              </w:rPr>
              <w:t xml:space="preserve"> (e.g. illustrations)</w:t>
            </w:r>
          </w:p>
        </w:tc>
        <w:tc>
          <w:tcPr>
            <w:tcW w:w="3532" w:type="dxa"/>
            <w:shd w:val="clear" w:color="auto" w:fill="E5F5FF"/>
          </w:tcPr>
          <w:p w:rsidR="000E2AE4" w:rsidRPr="00F2170C" w:rsidRDefault="001B2FA3" w:rsidP="009047C9">
            <w:pPr>
              <w:rPr>
                <w:sz w:val="18"/>
                <w:szCs w:val="18"/>
              </w:rPr>
            </w:pPr>
            <w:r>
              <w:rPr>
                <w:sz w:val="18"/>
                <w:szCs w:val="18"/>
              </w:rPr>
              <w:t>NR</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9</w:t>
            </w:r>
          </w:p>
        </w:tc>
        <w:tc>
          <w:tcPr>
            <w:tcW w:w="3475" w:type="dxa"/>
            <w:shd w:val="clear" w:color="auto" w:fill="E5F5FF"/>
          </w:tcPr>
          <w:p w:rsidR="000E2AE4" w:rsidRPr="00F2170C" w:rsidRDefault="000E2AE4" w:rsidP="009047C9">
            <w:pPr>
              <w:rPr>
                <w:sz w:val="18"/>
                <w:szCs w:val="18"/>
              </w:rPr>
            </w:pPr>
            <w:r w:rsidRPr="00F2170C">
              <w:rPr>
                <w:sz w:val="18"/>
                <w:szCs w:val="18"/>
              </w:rPr>
              <w:t>Home component</w:t>
            </w:r>
          </w:p>
        </w:tc>
        <w:tc>
          <w:tcPr>
            <w:tcW w:w="3532" w:type="dxa"/>
            <w:shd w:val="clear" w:color="auto" w:fill="E5F5FF"/>
          </w:tcPr>
          <w:p w:rsidR="000E2AE4" w:rsidRPr="00F2170C" w:rsidRDefault="001B2FA3" w:rsidP="009047C9">
            <w:pPr>
              <w:rPr>
                <w:sz w:val="18"/>
                <w:szCs w:val="18"/>
              </w:rPr>
            </w:pPr>
            <w:r>
              <w:rPr>
                <w:sz w:val="18"/>
                <w:szCs w:val="18"/>
              </w:rPr>
              <w:t>None</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10</w:t>
            </w:r>
          </w:p>
        </w:tc>
        <w:tc>
          <w:tcPr>
            <w:tcW w:w="3475" w:type="dxa"/>
            <w:shd w:val="clear" w:color="auto" w:fill="E5F5FF"/>
          </w:tcPr>
          <w:p w:rsidR="000E2AE4" w:rsidRPr="00F2170C" w:rsidRDefault="000E2AE4" w:rsidP="009047C9">
            <w:pPr>
              <w:rPr>
                <w:sz w:val="18"/>
                <w:szCs w:val="18"/>
              </w:rPr>
            </w:pPr>
            <w:r w:rsidRPr="00F2170C">
              <w:rPr>
                <w:sz w:val="18"/>
                <w:szCs w:val="18"/>
              </w:rPr>
              <w:t>Non-exercise component</w:t>
            </w:r>
          </w:p>
        </w:tc>
        <w:tc>
          <w:tcPr>
            <w:tcW w:w="3532" w:type="dxa"/>
            <w:shd w:val="clear" w:color="auto" w:fill="E5F5FF"/>
          </w:tcPr>
          <w:p w:rsidR="000E2AE4" w:rsidRPr="00F2170C" w:rsidRDefault="001B2FA3" w:rsidP="009047C9">
            <w:pPr>
              <w:rPr>
                <w:sz w:val="18"/>
                <w:szCs w:val="18"/>
              </w:rPr>
            </w:pPr>
            <w:r>
              <w:rPr>
                <w:sz w:val="18"/>
                <w:szCs w:val="18"/>
              </w:rPr>
              <w:t>None</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11</w:t>
            </w:r>
          </w:p>
        </w:tc>
        <w:tc>
          <w:tcPr>
            <w:tcW w:w="3475" w:type="dxa"/>
            <w:shd w:val="clear" w:color="auto" w:fill="E5F5FF"/>
          </w:tcPr>
          <w:p w:rsidR="000E2AE4" w:rsidRPr="00F2170C" w:rsidRDefault="000E2AE4" w:rsidP="009047C9">
            <w:pPr>
              <w:rPr>
                <w:sz w:val="18"/>
                <w:szCs w:val="18"/>
              </w:rPr>
            </w:pPr>
            <w:r w:rsidRPr="00F2170C">
              <w:rPr>
                <w:sz w:val="18"/>
                <w:szCs w:val="18"/>
              </w:rPr>
              <w:t>Adverse events documented</w:t>
            </w:r>
          </w:p>
        </w:tc>
        <w:tc>
          <w:tcPr>
            <w:tcW w:w="3532" w:type="dxa"/>
            <w:shd w:val="clear" w:color="auto" w:fill="E5F5FF"/>
          </w:tcPr>
          <w:p w:rsidR="000E2AE4" w:rsidRPr="00F2170C" w:rsidRDefault="001B2FA3" w:rsidP="009047C9">
            <w:pPr>
              <w:rPr>
                <w:sz w:val="18"/>
                <w:szCs w:val="18"/>
              </w:rPr>
            </w:pPr>
            <w:r>
              <w:rPr>
                <w:sz w:val="18"/>
                <w:szCs w:val="18"/>
              </w:rPr>
              <w:t>NR</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12</w:t>
            </w:r>
          </w:p>
        </w:tc>
        <w:tc>
          <w:tcPr>
            <w:tcW w:w="3475" w:type="dxa"/>
            <w:shd w:val="clear" w:color="auto" w:fill="E5F5FF"/>
          </w:tcPr>
          <w:p w:rsidR="000E2AE4" w:rsidRPr="00F2170C" w:rsidRDefault="000E2AE4" w:rsidP="009047C9">
            <w:pPr>
              <w:rPr>
                <w:sz w:val="18"/>
                <w:szCs w:val="18"/>
              </w:rPr>
            </w:pPr>
            <w:r w:rsidRPr="00F2170C">
              <w:rPr>
                <w:sz w:val="18"/>
                <w:szCs w:val="18"/>
              </w:rPr>
              <w:t>Setting</w:t>
            </w:r>
          </w:p>
        </w:tc>
        <w:tc>
          <w:tcPr>
            <w:tcW w:w="3532" w:type="dxa"/>
            <w:shd w:val="clear" w:color="auto" w:fill="E5F5FF"/>
          </w:tcPr>
          <w:p w:rsidR="000E2AE4" w:rsidRPr="00F2170C" w:rsidRDefault="001B2FA3" w:rsidP="009047C9">
            <w:pPr>
              <w:rPr>
                <w:sz w:val="18"/>
                <w:szCs w:val="18"/>
              </w:rPr>
            </w:pPr>
            <w:r>
              <w:rPr>
                <w:sz w:val="18"/>
                <w:szCs w:val="18"/>
              </w:rPr>
              <w:t>NR</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13</w:t>
            </w:r>
          </w:p>
        </w:tc>
        <w:tc>
          <w:tcPr>
            <w:tcW w:w="3475" w:type="dxa"/>
            <w:shd w:val="clear" w:color="auto" w:fill="E5F5FF"/>
          </w:tcPr>
          <w:p w:rsidR="000E2AE4" w:rsidRPr="00F2170C" w:rsidRDefault="000E2AE4" w:rsidP="009047C9">
            <w:pPr>
              <w:rPr>
                <w:sz w:val="18"/>
                <w:szCs w:val="18"/>
              </w:rPr>
            </w:pPr>
            <w:r w:rsidRPr="00F2170C">
              <w:rPr>
                <w:sz w:val="18"/>
                <w:szCs w:val="18"/>
              </w:rPr>
              <w:t>Detailed description of exercises</w:t>
            </w:r>
          </w:p>
        </w:tc>
        <w:tc>
          <w:tcPr>
            <w:tcW w:w="3532" w:type="dxa"/>
            <w:shd w:val="clear" w:color="auto" w:fill="E5F5FF"/>
          </w:tcPr>
          <w:p w:rsidR="000E2AE4" w:rsidRDefault="001B2FA3" w:rsidP="009047C9">
            <w:pPr>
              <w:rPr>
                <w:sz w:val="18"/>
                <w:szCs w:val="18"/>
              </w:rPr>
            </w:pPr>
            <w:r>
              <w:rPr>
                <w:sz w:val="18"/>
                <w:szCs w:val="18"/>
              </w:rPr>
              <w:t>40 minutes, 3 x per week</w:t>
            </w:r>
          </w:p>
          <w:p w:rsidR="001B2FA3" w:rsidRDefault="001B2FA3" w:rsidP="009047C9">
            <w:pPr>
              <w:rPr>
                <w:sz w:val="18"/>
                <w:szCs w:val="18"/>
              </w:rPr>
            </w:pPr>
            <w:r>
              <w:rPr>
                <w:sz w:val="18"/>
                <w:szCs w:val="18"/>
              </w:rPr>
              <w:t>Progressive treadmill exercise training aiming for 40-50% HRR</w:t>
            </w:r>
          </w:p>
          <w:p w:rsidR="001B2FA3" w:rsidRPr="00F2170C" w:rsidRDefault="001B2FA3" w:rsidP="009047C9">
            <w:pPr>
              <w:rPr>
                <w:sz w:val="18"/>
                <w:szCs w:val="18"/>
              </w:rPr>
            </w:pPr>
            <w:r>
              <w:rPr>
                <w:sz w:val="18"/>
                <w:szCs w:val="18"/>
              </w:rPr>
              <w:t>Duration: 6 months</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14</w:t>
            </w:r>
          </w:p>
        </w:tc>
        <w:tc>
          <w:tcPr>
            <w:tcW w:w="3475" w:type="dxa"/>
            <w:shd w:val="clear" w:color="auto" w:fill="E5F5FF"/>
          </w:tcPr>
          <w:p w:rsidR="000E2AE4" w:rsidRPr="00F2170C" w:rsidRDefault="000E2AE4" w:rsidP="009047C9">
            <w:pPr>
              <w:rPr>
                <w:sz w:val="18"/>
                <w:szCs w:val="18"/>
              </w:rPr>
            </w:pPr>
            <w:r w:rsidRPr="00F2170C">
              <w:rPr>
                <w:sz w:val="18"/>
                <w:szCs w:val="18"/>
              </w:rPr>
              <w:t>Generic or tailored</w:t>
            </w:r>
          </w:p>
        </w:tc>
        <w:tc>
          <w:tcPr>
            <w:tcW w:w="3532" w:type="dxa"/>
            <w:shd w:val="clear" w:color="auto" w:fill="E5F5FF"/>
          </w:tcPr>
          <w:p w:rsidR="000E2AE4" w:rsidRPr="00F2170C" w:rsidRDefault="001B2FA3" w:rsidP="009047C9">
            <w:pPr>
              <w:rPr>
                <w:sz w:val="18"/>
                <w:szCs w:val="18"/>
              </w:rPr>
            </w:pPr>
            <w:r>
              <w:rPr>
                <w:sz w:val="18"/>
                <w:szCs w:val="18"/>
              </w:rPr>
              <w:t>Generic</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15</w:t>
            </w:r>
          </w:p>
        </w:tc>
        <w:tc>
          <w:tcPr>
            <w:tcW w:w="3475" w:type="dxa"/>
            <w:shd w:val="clear" w:color="auto" w:fill="E5F5FF"/>
          </w:tcPr>
          <w:p w:rsidR="000E2AE4" w:rsidRPr="00F2170C" w:rsidRDefault="000E2AE4" w:rsidP="009047C9">
            <w:pPr>
              <w:rPr>
                <w:sz w:val="18"/>
                <w:szCs w:val="18"/>
              </w:rPr>
            </w:pPr>
            <w:r w:rsidRPr="00F2170C">
              <w:rPr>
                <w:sz w:val="18"/>
                <w:szCs w:val="18"/>
              </w:rPr>
              <w:t>Decision rule for starting level</w:t>
            </w:r>
          </w:p>
        </w:tc>
        <w:tc>
          <w:tcPr>
            <w:tcW w:w="3532" w:type="dxa"/>
            <w:shd w:val="clear" w:color="auto" w:fill="E5F5FF"/>
          </w:tcPr>
          <w:p w:rsidR="000E2AE4" w:rsidRPr="00F2170C" w:rsidRDefault="001B2FA3" w:rsidP="009047C9">
            <w:pPr>
              <w:rPr>
                <w:sz w:val="18"/>
                <w:szCs w:val="18"/>
              </w:rPr>
            </w:pPr>
            <w:r>
              <w:rPr>
                <w:sz w:val="18"/>
                <w:szCs w:val="18"/>
              </w:rPr>
              <w:t>Exercise testing to establish maximal effort</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16</w:t>
            </w:r>
          </w:p>
        </w:tc>
        <w:tc>
          <w:tcPr>
            <w:tcW w:w="3475" w:type="dxa"/>
            <w:shd w:val="clear" w:color="auto" w:fill="E5F5FF"/>
          </w:tcPr>
          <w:p w:rsidR="000E2AE4" w:rsidRPr="00F2170C" w:rsidRDefault="000E2AE4" w:rsidP="009047C9">
            <w:pPr>
              <w:rPr>
                <w:sz w:val="18"/>
                <w:szCs w:val="18"/>
              </w:rPr>
            </w:pPr>
            <w:r w:rsidRPr="00F2170C">
              <w:rPr>
                <w:sz w:val="18"/>
                <w:szCs w:val="18"/>
              </w:rPr>
              <w:t>Whether exercise delivered / performed as planned</w:t>
            </w:r>
          </w:p>
        </w:tc>
        <w:tc>
          <w:tcPr>
            <w:tcW w:w="3532" w:type="dxa"/>
            <w:shd w:val="clear" w:color="auto" w:fill="E5F5FF"/>
          </w:tcPr>
          <w:p w:rsidR="000E2AE4" w:rsidRPr="00F2170C" w:rsidRDefault="001B2FA3" w:rsidP="009047C9">
            <w:pPr>
              <w:rPr>
                <w:sz w:val="18"/>
                <w:szCs w:val="18"/>
              </w:rPr>
            </w:pPr>
            <w:r>
              <w:rPr>
                <w:sz w:val="18"/>
                <w:szCs w:val="18"/>
              </w:rPr>
              <w:t>NR</w:t>
            </w:r>
          </w:p>
        </w:tc>
      </w:tr>
      <w:tr w:rsidR="000E2AE4" w:rsidRPr="00F2170C" w:rsidTr="00E16DFF">
        <w:tc>
          <w:tcPr>
            <w:tcW w:w="1407" w:type="dxa"/>
            <w:vMerge w:val="restart"/>
          </w:tcPr>
          <w:p w:rsidR="00891CBE" w:rsidRPr="000A1BFA" w:rsidRDefault="00891CBE" w:rsidP="00891CBE">
            <w:pPr>
              <w:jc w:val="left"/>
              <w:rPr>
                <w:rFonts w:cs="Times New Roman"/>
                <w:b/>
                <w:sz w:val="16"/>
                <w:szCs w:val="16"/>
                <w:lang w:val="en-GB"/>
              </w:rPr>
            </w:pPr>
            <w:r w:rsidRPr="000A1BFA">
              <w:rPr>
                <w:rFonts w:cs="Times New Roman"/>
                <w:b/>
                <w:sz w:val="16"/>
                <w:szCs w:val="16"/>
                <w:lang w:val="en-GB"/>
              </w:rPr>
              <w:t>Lennon et al</w:t>
            </w:r>
            <w:r>
              <w:rPr>
                <w:rFonts w:cs="Times New Roman"/>
                <w:b/>
                <w:sz w:val="16"/>
                <w:szCs w:val="16"/>
                <w:vertAlign w:val="superscript"/>
                <w:lang w:val="en-GB"/>
              </w:rPr>
              <w:t>32</w:t>
            </w:r>
            <w:r w:rsidRPr="000A1BFA">
              <w:rPr>
                <w:rFonts w:cs="Times New Roman"/>
                <w:b/>
                <w:sz w:val="16"/>
                <w:szCs w:val="16"/>
                <w:lang w:val="en-GB"/>
              </w:rPr>
              <w:t xml:space="preserve"> 2008</w:t>
            </w:r>
          </w:p>
          <w:p w:rsidR="00891CBE" w:rsidRPr="000A1BFA" w:rsidRDefault="00891CBE" w:rsidP="00891CBE">
            <w:pPr>
              <w:jc w:val="left"/>
              <w:rPr>
                <w:rFonts w:cs="Times New Roman"/>
                <w:b/>
                <w:sz w:val="16"/>
                <w:szCs w:val="16"/>
                <w:lang w:val="en-GB"/>
              </w:rPr>
            </w:pPr>
          </w:p>
          <w:p w:rsidR="001B2FA3" w:rsidRPr="00F2170C" w:rsidRDefault="00891CBE" w:rsidP="009047C9">
            <w:pPr>
              <w:rPr>
                <w:sz w:val="18"/>
                <w:szCs w:val="18"/>
              </w:rPr>
            </w:pPr>
            <w:r w:rsidRPr="000A1BFA">
              <w:rPr>
                <w:rFonts w:cs="Times New Roman"/>
                <w:b/>
                <w:sz w:val="16"/>
                <w:szCs w:val="16"/>
                <w:lang w:val="en-GB"/>
              </w:rPr>
              <w:t>Ireland</w:t>
            </w:r>
          </w:p>
        </w:tc>
        <w:tc>
          <w:tcPr>
            <w:tcW w:w="399" w:type="dxa"/>
          </w:tcPr>
          <w:p w:rsidR="000E2AE4" w:rsidRPr="00F2170C" w:rsidRDefault="000E2AE4" w:rsidP="009047C9">
            <w:pPr>
              <w:rPr>
                <w:sz w:val="18"/>
                <w:szCs w:val="18"/>
              </w:rPr>
            </w:pPr>
            <w:r w:rsidRPr="00F2170C">
              <w:rPr>
                <w:sz w:val="18"/>
                <w:szCs w:val="18"/>
              </w:rPr>
              <w:t>1</w:t>
            </w:r>
          </w:p>
        </w:tc>
        <w:tc>
          <w:tcPr>
            <w:tcW w:w="3475" w:type="dxa"/>
          </w:tcPr>
          <w:p w:rsidR="000E2AE4" w:rsidRPr="00F2170C" w:rsidRDefault="000E2AE4" w:rsidP="009047C9">
            <w:pPr>
              <w:rPr>
                <w:sz w:val="18"/>
                <w:szCs w:val="18"/>
              </w:rPr>
            </w:pPr>
            <w:r w:rsidRPr="00F2170C">
              <w:rPr>
                <w:sz w:val="18"/>
                <w:szCs w:val="18"/>
              </w:rPr>
              <w:t>Type of exercise equipment</w:t>
            </w:r>
          </w:p>
        </w:tc>
        <w:tc>
          <w:tcPr>
            <w:tcW w:w="3532" w:type="dxa"/>
          </w:tcPr>
          <w:p w:rsidR="000E2AE4" w:rsidRPr="00F2170C" w:rsidRDefault="003B24AD" w:rsidP="009047C9">
            <w:pPr>
              <w:rPr>
                <w:sz w:val="18"/>
                <w:szCs w:val="18"/>
              </w:rPr>
            </w:pPr>
            <w:r>
              <w:rPr>
                <w:sz w:val="18"/>
                <w:szCs w:val="18"/>
              </w:rPr>
              <w:t>Leg and arm cycle ergometers (Motomed Viva 2)</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2</w:t>
            </w:r>
          </w:p>
        </w:tc>
        <w:tc>
          <w:tcPr>
            <w:tcW w:w="3475" w:type="dxa"/>
          </w:tcPr>
          <w:p w:rsidR="000E2AE4" w:rsidRPr="00F2170C" w:rsidRDefault="000E2AE4" w:rsidP="009047C9">
            <w:pPr>
              <w:rPr>
                <w:sz w:val="18"/>
                <w:szCs w:val="18"/>
              </w:rPr>
            </w:pPr>
            <w:r w:rsidRPr="00F2170C">
              <w:rPr>
                <w:sz w:val="18"/>
                <w:szCs w:val="18"/>
              </w:rPr>
              <w:t>Qualifications / training of exercise instructor</w:t>
            </w:r>
          </w:p>
        </w:tc>
        <w:tc>
          <w:tcPr>
            <w:tcW w:w="3532" w:type="dxa"/>
          </w:tcPr>
          <w:p w:rsidR="000E2AE4" w:rsidRPr="00F2170C" w:rsidRDefault="003B24AD" w:rsidP="009047C9">
            <w:pPr>
              <w:rPr>
                <w:sz w:val="18"/>
                <w:szCs w:val="18"/>
              </w:rPr>
            </w:pPr>
            <w:r>
              <w:rPr>
                <w:sz w:val="18"/>
                <w:szCs w:val="18"/>
              </w:rPr>
              <w:t>Qualified physiotherapist</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3</w:t>
            </w:r>
          </w:p>
        </w:tc>
        <w:tc>
          <w:tcPr>
            <w:tcW w:w="3475" w:type="dxa"/>
          </w:tcPr>
          <w:p w:rsidR="000E2AE4" w:rsidRPr="00F2170C" w:rsidRDefault="000E2AE4" w:rsidP="009047C9">
            <w:pPr>
              <w:rPr>
                <w:sz w:val="18"/>
                <w:szCs w:val="18"/>
              </w:rPr>
            </w:pPr>
            <w:r w:rsidRPr="00F2170C">
              <w:rPr>
                <w:sz w:val="18"/>
                <w:szCs w:val="18"/>
              </w:rPr>
              <w:t>Individual or group exercises</w:t>
            </w:r>
          </w:p>
        </w:tc>
        <w:tc>
          <w:tcPr>
            <w:tcW w:w="3532" w:type="dxa"/>
          </w:tcPr>
          <w:p w:rsidR="000E2AE4" w:rsidRPr="00F2170C" w:rsidRDefault="003B24AD" w:rsidP="009047C9">
            <w:pPr>
              <w:rPr>
                <w:sz w:val="18"/>
                <w:szCs w:val="18"/>
              </w:rPr>
            </w:pPr>
            <w:r>
              <w:rPr>
                <w:sz w:val="18"/>
                <w:szCs w:val="18"/>
              </w:rPr>
              <w:t>Groups of 2 participants</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4</w:t>
            </w:r>
          </w:p>
        </w:tc>
        <w:tc>
          <w:tcPr>
            <w:tcW w:w="3475" w:type="dxa"/>
          </w:tcPr>
          <w:p w:rsidR="000E2AE4" w:rsidRPr="00F2170C" w:rsidRDefault="000E2AE4" w:rsidP="009047C9">
            <w:pPr>
              <w:rPr>
                <w:sz w:val="18"/>
                <w:szCs w:val="18"/>
              </w:rPr>
            </w:pPr>
            <w:r w:rsidRPr="00F2170C">
              <w:rPr>
                <w:sz w:val="18"/>
                <w:szCs w:val="18"/>
              </w:rPr>
              <w:t>Supervised or unsupervised</w:t>
            </w:r>
          </w:p>
        </w:tc>
        <w:tc>
          <w:tcPr>
            <w:tcW w:w="3532" w:type="dxa"/>
          </w:tcPr>
          <w:p w:rsidR="000E2AE4" w:rsidRPr="00F2170C" w:rsidRDefault="003B24AD" w:rsidP="009047C9">
            <w:pPr>
              <w:rPr>
                <w:sz w:val="18"/>
                <w:szCs w:val="18"/>
              </w:rPr>
            </w:pPr>
            <w:r>
              <w:rPr>
                <w:sz w:val="18"/>
                <w:szCs w:val="18"/>
              </w:rPr>
              <w:t>Directly supervised</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5</w:t>
            </w:r>
          </w:p>
        </w:tc>
        <w:tc>
          <w:tcPr>
            <w:tcW w:w="3475" w:type="dxa"/>
          </w:tcPr>
          <w:p w:rsidR="000E2AE4" w:rsidRPr="00F2170C" w:rsidRDefault="000E2AE4" w:rsidP="009047C9">
            <w:pPr>
              <w:rPr>
                <w:sz w:val="18"/>
                <w:szCs w:val="18"/>
              </w:rPr>
            </w:pPr>
            <w:r w:rsidRPr="00F2170C">
              <w:rPr>
                <w:sz w:val="18"/>
                <w:szCs w:val="18"/>
              </w:rPr>
              <w:t>Measures and reporting of adherence</w:t>
            </w:r>
          </w:p>
        </w:tc>
        <w:tc>
          <w:tcPr>
            <w:tcW w:w="3532" w:type="dxa"/>
          </w:tcPr>
          <w:p w:rsidR="000E2AE4" w:rsidRPr="00F2170C" w:rsidRDefault="003B24AD" w:rsidP="009047C9">
            <w:pPr>
              <w:rPr>
                <w:sz w:val="18"/>
                <w:szCs w:val="18"/>
              </w:rPr>
            </w:pPr>
            <w:r>
              <w:rPr>
                <w:sz w:val="18"/>
                <w:szCs w:val="18"/>
              </w:rPr>
              <w:t>Proportions (%) of patients dropping out due to non-compliance reported.</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6</w:t>
            </w:r>
          </w:p>
        </w:tc>
        <w:tc>
          <w:tcPr>
            <w:tcW w:w="3475" w:type="dxa"/>
          </w:tcPr>
          <w:p w:rsidR="000E2AE4" w:rsidRPr="00F2170C" w:rsidRDefault="000E2AE4" w:rsidP="009047C9">
            <w:pPr>
              <w:rPr>
                <w:sz w:val="18"/>
                <w:szCs w:val="18"/>
              </w:rPr>
            </w:pPr>
            <w:r w:rsidRPr="00F2170C">
              <w:rPr>
                <w:sz w:val="18"/>
                <w:szCs w:val="18"/>
              </w:rPr>
              <w:t>Motivation strategies</w:t>
            </w:r>
          </w:p>
        </w:tc>
        <w:tc>
          <w:tcPr>
            <w:tcW w:w="3532" w:type="dxa"/>
          </w:tcPr>
          <w:p w:rsidR="000E2AE4" w:rsidRPr="00F2170C" w:rsidRDefault="00957C7C" w:rsidP="009047C9">
            <w:pPr>
              <w:rPr>
                <w:sz w:val="18"/>
                <w:szCs w:val="18"/>
              </w:rPr>
            </w:pPr>
            <w:r>
              <w:rPr>
                <w:sz w:val="18"/>
                <w:szCs w:val="18"/>
              </w:rPr>
              <w:t>2 life skills classes addressing stress management, relaxation and life balance.</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7</w:t>
            </w:r>
          </w:p>
        </w:tc>
        <w:tc>
          <w:tcPr>
            <w:tcW w:w="3475" w:type="dxa"/>
          </w:tcPr>
          <w:p w:rsidR="000E2AE4" w:rsidRPr="00F2170C" w:rsidRDefault="000E2AE4" w:rsidP="009047C9">
            <w:pPr>
              <w:rPr>
                <w:sz w:val="18"/>
                <w:szCs w:val="18"/>
              </w:rPr>
            </w:pPr>
            <w:r w:rsidRPr="00F2170C">
              <w:rPr>
                <w:sz w:val="18"/>
                <w:szCs w:val="18"/>
              </w:rPr>
              <w:t>Decision rule for progressing exercise</w:t>
            </w:r>
          </w:p>
        </w:tc>
        <w:tc>
          <w:tcPr>
            <w:tcW w:w="3532" w:type="dxa"/>
          </w:tcPr>
          <w:p w:rsidR="000E2AE4" w:rsidRPr="00F2170C" w:rsidRDefault="00957C7C" w:rsidP="009047C9">
            <w:pPr>
              <w:rPr>
                <w:sz w:val="18"/>
                <w:szCs w:val="18"/>
              </w:rPr>
            </w:pPr>
            <w:r>
              <w:rPr>
                <w:sz w:val="18"/>
                <w:szCs w:val="18"/>
              </w:rPr>
              <w:t>NR</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8</w:t>
            </w:r>
          </w:p>
        </w:tc>
        <w:tc>
          <w:tcPr>
            <w:tcW w:w="3475" w:type="dxa"/>
          </w:tcPr>
          <w:p w:rsidR="000E2AE4" w:rsidRPr="00F2170C" w:rsidRDefault="000E2AE4" w:rsidP="009047C9">
            <w:pPr>
              <w:rPr>
                <w:sz w:val="18"/>
                <w:szCs w:val="18"/>
              </w:rPr>
            </w:pPr>
            <w:r w:rsidRPr="00F2170C">
              <w:rPr>
                <w:sz w:val="18"/>
                <w:szCs w:val="18"/>
              </w:rPr>
              <w:t>Descriptions for replication</w:t>
            </w:r>
            <w:r>
              <w:rPr>
                <w:sz w:val="18"/>
                <w:szCs w:val="18"/>
              </w:rPr>
              <w:t xml:space="preserve"> (e.g. illustrations)</w:t>
            </w:r>
          </w:p>
        </w:tc>
        <w:tc>
          <w:tcPr>
            <w:tcW w:w="3532" w:type="dxa"/>
          </w:tcPr>
          <w:p w:rsidR="000E2AE4" w:rsidRPr="00F2170C" w:rsidRDefault="00957C7C" w:rsidP="009047C9">
            <w:pPr>
              <w:rPr>
                <w:sz w:val="18"/>
                <w:szCs w:val="18"/>
              </w:rPr>
            </w:pPr>
            <w:r>
              <w:rPr>
                <w:sz w:val="18"/>
                <w:szCs w:val="18"/>
              </w:rPr>
              <w:t>Brief written description only</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9</w:t>
            </w:r>
          </w:p>
        </w:tc>
        <w:tc>
          <w:tcPr>
            <w:tcW w:w="3475" w:type="dxa"/>
          </w:tcPr>
          <w:p w:rsidR="000E2AE4" w:rsidRPr="00F2170C" w:rsidRDefault="000E2AE4" w:rsidP="009047C9">
            <w:pPr>
              <w:rPr>
                <w:sz w:val="18"/>
                <w:szCs w:val="18"/>
              </w:rPr>
            </w:pPr>
            <w:r w:rsidRPr="00F2170C">
              <w:rPr>
                <w:sz w:val="18"/>
                <w:szCs w:val="18"/>
              </w:rPr>
              <w:t>Home component</w:t>
            </w:r>
          </w:p>
        </w:tc>
        <w:tc>
          <w:tcPr>
            <w:tcW w:w="3532" w:type="dxa"/>
          </w:tcPr>
          <w:p w:rsidR="000E2AE4" w:rsidRPr="00F2170C" w:rsidRDefault="00957C7C" w:rsidP="009047C9">
            <w:pPr>
              <w:rPr>
                <w:sz w:val="18"/>
                <w:szCs w:val="18"/>
              </w:rPr>
            </w:pPr>
            <w:r>
              <w:rPr>
                <w:sz w:val="18"/>
                <w:szCs w:val="18"/>
              </w:rPr>
              <w:t>None</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10</w:t>
            </w:r>
          </w:p>
        </w:tc>
        <w:tc>
          <w:tcPr>
            <w:tcW w:w="3475" w:type="dxa"/>
          </w:tcPr>
          <w:p w:rsidR="000E2AE4" w:rsidRPr="00F2170C" w:rsidRDefault="000E2AE4" w:rsidP="009047C9">
            <w:pPr>
              <w:rPr>
                <w:sz w:val="18"/>
                <w:szCs w:val="18"/>
              </w:rPr>
            </w:pPr>
            <w:r w:rsidRPr="00F2170C">
              <w:rPr>
                <w:sz w:val="18"/>
                <w:szCs w:val="18"/>
              </w:rPr>
              <w:t>Non-exercise component</w:t>
            </w:r>
          </w:p>
        </w:tc>
        <w:tc>
          <w:tcPr>
            <w:tcW w:w="3532" w:type="dxa"/>
          </w:tcPr>
          <w:p w:rsidR="000E2AE4" w:rsidRPr="00F2170C" w:rsidRDefault="00957C7C" w:rsidP="009047C9">
            <w:pPr>
              <w:rPr>
                <w:sz w:val="18"/>
                <w:szCs w:val="18"/>
              </w:rPr>
            </w:pPr>
            <w:r>
              <w:rPr>
                <w:sz w:val="18"/>
                <w:szCs w:val="18"/>
              </w:rPr>
              <w:t>Relaxation and stress management education</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11</w:t>
            </w:r>
          </w:p>
        </w:tc>
        <w:tc>
          <w:tcPr>
            <w:tcW w:w="3475" w:type="dxa"/>
          </w:tcPr>
          <w:p w:rsidR="000E2AE4" w:rsidRPr="00F2170C" w:rsidRDefault="000E2AE4" w:rsidP="009047C9">
            <w:pPr>
              <w:rPr>
                <w:sz w:val="18"/>
                <w:szCs w:val="18"/>
              </w:rPr>
            </w:pPr>
            <w:r w:rsidRPr="00F2170C">
              <w:rPr>
                <w:sz w:val="18"/>
                <w:szCs w:val="18"/>
              </w:rPr>
              <w:t>Adverse events documented</w:t>
            </w:r>
          </w:p>
        </w:tc>
        <w:tc>
          <w:tcPr>
            <w:tcW w:w="3532" w:type="dxa"/>
          </w:tcPr>
          <w:p w:rsidR="000E2AE4" w:rsidRPr="00F2170C" w:rsidRDefault="000F4CB4" w:rsidP="009047C9">
            <w:pPr>
              <w:rPr>
                <w:sz w:val="18"/>
                <w:szCs w:val="18"/>
              </w:rPr>
            </w:pPr>
            <w:r>
              <w:rPr>
                <w:sz w:val="18"/>
                <w:szCs w:val="18"/>
              </w:rPr>
              <w:t>NR</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12</w:t>
            </w:r>
          </w:p>
        </w:tc>
        <w:tc>
          <w:tcPr>
            <w:tcW w:w="3475" w:type="dxa"/>
          </w:tcPr>
          <w:p w:rsidR="000E2AE4" w:rsidRPr="00F2170C" w:rsidRDefault="000E2AE4" w:rsidP="009047C9">
            <w:pPr>
              <w:rPr>
                <w:sz w:val="18"/>
                <w:szCs w:val="18"/>
              </w:rPr>
            </w:pPr>
            <w:r w:rsidRPr="00F2170C">
              <w:rPr>
                <w:sz w:val="18"/>
                <w:szCs w:val="18"/>
              </w:rPr>
              <w:t>Setting</w:t>
            </w:r>
          </w:p>
        </w:tc>
        <w:tc>
          <w:tcPr>
            <w:tcW w:w="3532" w:type="dxa"/>
          </w:tcPr>
          <w:p w:rsidR="000E2AE4" w:rsidRPr="00F2170C" w:rsidRDefault="000F4CB4" w:rsidP="009047C9">
            <w:pPr>
              <w:rPr>
                <w:sz w:val="18"/>
                <w:szCs w:val="18"/>
              </w:rPr>
            </w:pPr>
            <w:r>
              <w:rPr>
                <w:sz w:val="18"/>
                <w:szCs w:val="18"/>
              </w:rPr>
              <w:t>Outpatient cardiac rehabilitation programme</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13</w:t>
            </w:r>
          </w:p>
        </w:tc>
        <w:tc>
          <w:tcPr>
            <w:tcW w:w="3475" w:type="dxa"/>
          </w:tcPr>
          <w:p w:rsidR="000E2AE4" w:rsidRPr="00F2170C" w:rsidRDefault="000E2AE4" w:rsidP="009047C9">
            <w:pPr>
              <w:rPr>
                <w:sz w:val="18"/>
                <w:szCs w:val="18"/>
              </w:rPr>
            </w:pPr>
            <w:r w:rsidRPr="00F2170C">
              <w:rPr>
                <w:sz w:val="18"/>
                <w:szCs w:val="18"/>
              </w:rPr>
              <w:t>Detailed description of exercises</w:t>
            </w:r>
          </w:p>
        </w:tc>
        <w:tc>
          <w:tcPr>
            <w:tcW w:w="3532" w:type="dxa"/>
          </w:tcPr>
          <w:p w:rsidR="000E2AE4" w:rsidRDefault="000F4CB4" w:rsidP="009047C9">
            <w:pPr>
              <w:rPr>
                <w:sz w:val="18"/>
                <w:szCs w:val="18"/>
              </w:rPr>
            </w:pPr>
            <w:r>
              <w:rPr>
                <w:sz w:val="18"/>
                <w:szCs w:val="18"/>
              </w:rPr>
              <w:t>30 minutes, 2 x per week</w:t>
            </w:r>
          </w:p>
          <w:p w:rsidR="000F4CB4" w:rsidRDefault="000F4CB4" w:rsidP="009047C9">
            <w:pPr>
              <w:rPr>
                <w:sz w:val="18"/>
                <w:szCs w:val="18"/>
              </w:rPr>
            </w:pPr>
            <w:r>
              <w:rPr>
                <w:sz w:val="18"/>
                <w:szCs w:val="18"/>
              </w:rPr>
              <w:t>Upper and lower limb cycle ergometry aiming for 50-60% HRR</w:t>
            </w:r>
          </w:p>
          <w:p w:rsidR="000F4CB4" w:rsidRPr="00F2170C" w:rsidRDefault="000F4CB4" w:rsidP="009047C9">
            <w:pPr>
              <w:rPr>
                <w:sz w:val="18"/>
                <w:szCs w:val="18"/>
              </w:rPr>
            </w:pPr>
            <w:r>
              <w:rPr>
                <w:sz w:val="18"/>
                <w:szCs w:val="18"/>
              </w:rPr>
              <w:t>Duration: 10 weeks</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14</w:t>
            </w:r>
          </w:p>
        </w:tc>
        <w:tc>
          <w:tcPr>
            <w:tcW w:w="3475" w:type="dxa"/>
          </w:tcPr>
          <w:p w:rsidR="000E2AE4" w:rsidRPr="00F2170C" w:rsidRDefault="000E2AE4" w:rsidP="009047C9">
            <w:pPr>
              <w:rPr>
                <w:sz w:val="18"/>
                <w:szCs w:val="18"/>
              </w:rPr>
            </w:pPr>
            <w:r w:rsidRPr="00F2170C">
              <w:rPr>
                <w:sz w:val="18"/>
                <w:szCs w:val="18"/>
              </w:rPr>
              <w:t>Generic or tailored</w:t>
            </w:r>
          </w:p>
        </w:tc>
        <w:tc>
          <w:tcPr>
            <w:tcW w:w="3532" w:type="dxa"/>
          </w:tcPr>
          <w:p w:rsidR="000E2AE4" w:rsidRPr="00F2170C" w:rsidRDefault="000F4CB4" w:rsidP="009047C9">
            <w:pPr>
              <w:rPr>
                <w:sz w:val="18"/>
                <w:szCs w:val="18"/>
              </w:rPr>
            </w:pPr>
            <w:r>
              <w:rPr>
                <w:sz w:val="18"/>
                <w:szCs w:val="18"/>
              </w:rPr>
              <w:t>Tailored progression of resistance and speed</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15</w:t>
            </w:r>
          </w:p>
        </w:tc>
        <w:tc>
          <w:tcPr>
            <w:tcW w:w="3475" w:type="dxa"/>
          </w:tcPr>
          <w:p w:rsidR="000E2AE4" w:rsidRPr="00F2170C" w:rsidRDefault="000E2AE4" w:rsidP="009047C9">
            <w:pPr>
              <w:rPr>
                <w:sz w:val="18"/>
                <w:szCs w:val="18"/>
              </w:rPr>
            </w:pPr>
            <w:r w:rsidRPr="00F2170C">
              <w:rPr>
                <w:sz w:val="18"/>
                <w:szCs w:val="18"/>
              </w:rPr>
              <w:t>Decision rule for starting level</w:t>
            </w:r>
          </w:p>
        </w:tc>
        <w:tc>
          <w:tcPr>
            <w:tcW w:w="3532" w:type="dxa"/>
          </w:tcPr>
          <w:p w:rsidR="000E2AE4" w:rsidRPr="00F2170C" w:rsidRDefault="000F4CB4" w:rsidP="009047C9">
            <w:pPr>
              <w:rPr>
                <w:sz w:val="18"/>
                <w:szCs w:val="18"/>
              </w:rPr>
            </w:pPr>
            <w:r>
              <w:rPr>
                <w:sz w:val="18"/>
                <w:szCs w:val="18"/>
              </w:rPr>
              <w:t>None</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16</w:t>
            </w:r>
          </w:p>
        </w:tc>
        <w:tc>
          <w:tcPr>
            <w:tcW w:w="3475" w:type="dxa"/>
          </w:tcPr>
          <w:p w:rsidR="000E2AE4" w:rsidRPr="00F2170C" w:rsidRDefault="000E2AE4" w:rsidP="009047C9">
            <w:pPr>
              <w:rPr>
                <w:sz w:val="18"/>
                <w:szCs w:val="18"/>
              </w:rPr>
            </w:pPr>
            <w:r w:rsidRPr="00F2170C">
              <w:rPr>
                <w:sz w:val="18"/>
                <w:szCs w:val="18"/>
              </w:rPr>
              <w:t>Whether exercise delivered / performed as planned</w:t>
            </w:r>
          </w:p>
        </w:tc>
        <w:tc>
          <w:tcPr>
            <w:tcW w:w="3532" w:type="dxa"/>
          </w:tcPr>
          <w:p w:rsidR="000E2AE4" w:rsidRPr="00F2170C" w:rsidRDefault="000F4CB4" w:rsidP="009047C9">
            <w:pPr>
              <w:rPr>
                <w:sz w:val="18"/>
                <w:szCs w:val="18"/>
              </w:rPr>
            </w:pPr>
            <w:r>
              <w:rPr>
                <w:sz w:val="18"/>
                <w:szCs w:val="18"/>
              </w:rPr>
              <w:t>NR</w:t>
            </w:r>
          </w:p>
        </w:tc>
      </w:tr>
      <w:tr w:rsidR="000E2AE4" w:rsidRPr="00F2170C" w:rsidTr="00836B76">
        <w:tc>
          <w:tcPr>
            <w:tcW w:w="1407" w:type="dxa"/>
            <w:vMerge w:val="restart"/>
            <w:shd w:val="clear" w:color="auto" w:fill="E5F5FF"/>
          </w:tcPr>
          <w:p w:rsidR="00891CBE" w:rsidRPr="000A1BFA" w:rsidRDefault="00891CBE" w:rsidP="00891CBE">
            <w:pPr>
              <w:jc w:val="left"/>
              <w:rPr>
                <w:rFonts w:cs="Times New Roman"/>
                <w:b/>
                <w:sz w:val="16"/>
                <w:szCs w:val="16"/>
                <w:lang w:val="en-GB"/>
              </w:rPr>
            </w:pPr>
            <w:r>
              <w:rPr>
                <w:rFonts w:cs="Times New Roman"/>
                <w:b/>
                <w:sz w:val="16"/>
                <w:szCs w:val="16"/>
                <w:lang w:val="en-GB"/>
              </w:rPr>
              <w:t>Rimmer et a</w:t>
            </w:r>
            <w:r w:rsidRPr="000A1BFA">
              <w:rPr>
                <w:rFonts w:cs="Times New Roman"/>
                <w:b/>
                <w:sz w:val="16"/>
                <w:szCs w:val="16"/>
                <w:lang w:val="en-GB"/>
              </w:rPr>
              <w:t>l</w:t>
            </w:r>
            <w:r>
              <w:rPr>
                <w:rFonts w:cs="Times New Roman"/>
                <w:b/>
                <w:sz w:val="16"/>
                <w:szCs w:val="16"/>
                <w:vertAlign w:val="superscript"/>
                <w:lang w:val="en-GB"/>
              </w:rPr>
              <w:t>33</w:t>
            </w:r>
            <w:r w:rsidRPr="000A1BFA">
              <w:rPr>
                <w:rFonts w:cs="Times New Roman"/>
                <w:b/>
                <w:sz w:val="16"/>
                <w:szCs w:val="16"/>
                <w:lang w:val="en-GB"/>
              </w:rPr>
              <w:t xml:space="preserve"> 2009</w:t>
            </w:r>
          </w:p>
          <w:p w:rsidR="00891CBE" w:rsidRPr="000A1BFA" w:rsidRDefault="00891CBE" w:rsidP="00891CBE">
            <w:pPr>
              <w:jc w:val="left"/>
              <w:rPr>
                <w:rFonts w:cs="Times New Roman"/>
                <w:b/>
                <w:sz w:val="16"/>
                <w:szCs w:val="16"/>
                <w:lang w:val="en-GB"/>
              </w:rPr>
            </w:pPr>
          </w:p>
          <w:p w:rsidR="001D4665" w:rsidRPr="00F2170C" w:rsidRDefault="00891CBE" w:rsidP="009047C9">
            <w:pPr>
              <w:rPr>
                <w:sz w:val="18"/>
                <w:szCs w:val="18"/>
              </w:rPr>
            </w:pPr>
            <w:r w:rsidRPr="000A1BFA">
              <w:rPr>
                <w:rFonts w:cs="Times New Roman"/>
                <w:b/>
                <w:sz w:val="16"/>
                <w:szCs w:val="16"/>
                <w:lang w:val="en-GB"/>
              </w:rPr>
              <w:t>US</w:t>
            </w:r>
          </w:p>
        </w:tc>
        <w:tc>
          <w:tcPr>
            <w:tcW w:w="399" w:type="dxa"/>
            <w:shd w:val="clear" w:color="auto" w:fill="E5F5FF"/>
          </w:tcPr>
          <w:p w:rsidR="000E2AE4" w:rsidRPr="00F2170C" w:rsidRDefault="000E2AE4" w:rsidP="009047C9">
            <w:pPr>
              <w:rPr>
                <w:sz w:val="18"/>
                <w:szCs w:val="18"/>
              </w:rPr>
            </w:pPr>
            <w:r w:rsidRPr="00F2170C">
              <w:rPr>
                <w:sz w:val="18"/>
                <w:szCs w:val="18"/>
              </w:rPr>
              <w:t>1</w:t>
            </w:r>
          </w:p>
        </w:tc>
        <w:tc>
          <w:tcPr>
            <w:tcW w:w="3475" w:type="dxa"/>
            <w:shd w:val="clear" w:color="auto" w:fill="E5F5FF"/>
          </w:tcPr>
          <w:p w:rsidR="000E2AE4" w:rsidRPr="00F2170C" w:rsidRDefault="000E2AE4" w:rsidP="009047C9">
            <w:pPr>
              <w:rPr>
                <w:sz w:val="18"/>
                <w:szCs w:val="18"/>
              </w:rPr>
            </w:pPr>
            <w:r w:rsidRPr="00F2170C">
              <w:rPr>
                <w:sz w:val="18"/>
                <w:szCs w:val="18"/>
              </w:rPr>
              <w:t>Type of exercise equipment</w:t>
            </w:r>
          </w:p>
        </w:tc>
        <w:tc>
          <w:tcPr>
            <w:tcW w:w="3532" w:type="dxa"/>
            <w:shd w:val="clear" w:color="auto" w:fill="E5F5FF"/>
          </w:tcPr>
          <w:p w:rsidR="000E2AE4" w:rsidRPr="00F2170C" w:rsidRDefault="001D4665" w:rsidP="009047C9">
            <w:pPr>
              <w:rPr>
                <w:sz w:val="18"/>
                <w:szCs w:val="18"/>
              </w:rPr>
            </w:pPr>
            <w:r>
              <w:rPr>
                <w:sz w:val="18"/>
                <w:szCs w:val="18"/>
              </w:rPr>
              <w:t>Stationary cycle and recumbent stepper</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2</w:t>
            </w:r>
          </w:p>
        </w:tc>
        <w:tc>
          <w:tcPr>
            <w:tcW w:w="3475" w:type="dxa"/>
            <w:shd w:val="clear" w:color="auto" w:fill="E5F5FF"/>
          </w:tcPr>
          <w:p w:rsidR="000E2AE4" w:rsidRPr="00F2170C" w:rsidRDefault="000E2AE4" w:rsidP="009047C9">
            <w:pPr>
              <w:rPr>
                <w:sz w:val="18"/>
                <w:szCs w:val="18"/>
              </w:rPr>
            </w:pPr>
            <w:r w:rsidRPr="00F2170C">
              <w:rPr>
                <w:sz w:val="18"/>
                <w:szCs w:val="18"/>
              </w:rPr>
              <w:t>Qualifications / training of exercise instructor</w:t>
            </w:r>
          </w:p>
        </w:tc>
        <w:tc>
          <w:tcPr>
            <w:tcW w:w="3532" w:type="dxa"/>
            <w:shd w:val="clear" w:color="auto" w:fill="E5F5FF"/>
          </w:tcPr>
          <w:p w:rsidR="000E2AE4" w:rsidRPr="00F2170C" w:rsidRDefault="001D4665" w:rsidP="009047C9">
            <w:pPr>
              <w:rPr>
                <w:sz w:val="18"/>
                <w:szCs w:val="18"/>
              </w:rPr>
            </w:pPr>
            <w:r>
              <w:rPr>
                <w:sz w:val="18"/>
                <w:szCs w:val="18"/>
              </w:rPr>
              <w:t>Qualified exercise physiologist and physical therapist</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3</w:t>
            </w:r>
          </w:p>
        </w:tc>
        <w:tc>
          <w:tcPr>
            <w:tcW w:w="3475" w:type="dxa"/>
            <w:shd w:val="clear" w:color="auto" w:fill="E5F5FF"/>
          </w:tcPr>
          <w:p w:rsidR="000E2AE4" w:rsidRPr="00F2170C" w:rsidRDefault="000E2AE4" w:rsidP="009047C9">
            <w:pPr>
              <w:rPr>
                <w:sz w:val="18"/>
                <w:szCs w:val="18"/>
              </w:rPr>
            </w:pPr>
            <w:r w:rsidRPr="00F2170C">
              <w:rPr>
                <w:sz w:val="18"/>
                <w:szCs w:val="18"/>
              </w:rPr>
              <w:t>Individual or group exercises</w:t>
            </w:r>
          </w:p>
        </w:tc>
        <w:tc>
          <w:tcPr>
            <w:tcW w:w="3532" w:type="dxa"/>
            <w:shd w:val="clear" w:color="auto" w:fill="E5F5FF"/>
          </w:tcPr>
          <w:p w:rsidR="000E2AE4" w:rsidRPr="00F2170C" w:rsidRDefault="000D7DCA" w:rsidP="009047C9">
            <w:pPr>
              <w:rPr>
                <w:sz w:val="18"/>
                <w:szCs w:val="18"/>
              </w:rPr>
            </w:pPr>
            <w:r>
              <w:rPr>
                <w:sz w:val="18"/>
                <w:szCs w:val="18"/>
              </w:rPr>
              <w:t>NR</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4</w:t>
            </w:r>
          </w:p>
        </w:tc>
        <w:tc>
          <w:tcPr>
            <w:tcW w:w="3475" w:type="dxa"/>
            <w:shd w:val="clear" w:color="auto" w:fill="E5F5FF"/>
          </w:tcPr>
          <w:p w:rsidR="000E2AE4" w:rsidRPr="00F2170C" w:rsidRDefault="000E2AE4" w:rsidP="009047C9">
            <w:pPr>
              <w:rPr>
                <w:sz w:val="18"/>
                <w:szCs w:val="18"/>
              </w:rPr>
            </w:pPr>
            <w:r w:rsidRPr="00F2170C">
              <w:rPr>
                <w:sz w:val="18"/>
                <w:szCs w:val="18"/>
              </w:rPr>
              <w:t>Supervised or unsupervised</w:t>
            </w:r>
          </w:p>
        </w:tc>
        <w:tc>
          <w:tcPr>
            <w:tcW w:w="3532" w:type="dxa"/>
            <w:shd w:val="clear" w:color="auto" w:fill="E5F5FF"/>
          </w:tcPr>
          <w:p w:rsidR="000E2AE4" w:rsidRPr="00F2170C" w:rsidRDefault="000D7DCA" w:rsidP="009047C9">
            <w:pPr>
              <w:rPr>
                <w:sz w:val="18"/>
                <w:szCs w:val="18"/>
              </w:rPr>
            </w:pPr>
            <w:r>
              <w:rPr>
                <w:sz w:val="18"/>
                <w:szCs w:val="18"/>
              </w:rPr>
              <w:t>Directly supervised</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5</w:t>
            </w:r>
          </w:p>
        </w:tc>
        <w:tc>
          <w:tcPr>
            <w:tcW w:w="3475" w:type="dxa"/>
            <w:shd w:val="clear" w:color="auto" w:fill="E5F5FF"/>
          </w:tcPr>
          <w:p w:rsidR="000E2AE4" w:rsidRPr="00F2170C" w:rsidRDefault="000E2AE4" w:rsidP="009047C9">
            <w:pPr>
              <w:rPr>
                <w:sz w:val="18"/>
                <w:szCs w:val="18"/>
              </w:rPr>
            </w:pPr>
            <w:r w:rsidRPr="00F2170C">
              <w:rPr>
                <w:sz w:val="18"/>
                <w:szCs w:val="18"/>
              </w:rPr>
              <w:t>Measures and reporting of adherence</w:t>
            </w:r>
          </w:p>
        </w:tc>
        <w:tc>
          <w:tcPr>
            <w:tcW w:w="3532" w:type="dxa"/>
            <w:shd w:val="clear" w:color="auto" w:fill="E5F5FF"/>
          </w:tcPr>
          <w:p w:rsidR="000E2AE4" w:rsidRPr="00F2170C" w:rsidRDefault="001050DE" w:rsidP="009047C9">
            <w:pPr>
              <w:rPr>
                <w:sz w:val="18"/>
                <w:szCs w:val="18"/>
              </w:rPr>
            </w:pPr>
            <w:r>
              <w:rPr>
                <w:sz w:val="18"/>
                <w:szCs w:val="18"/>
              </w:rPr>
              <w:t>Participants lost to follow up reported only</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6</w:t>
            </w:r>
          </w:p>
        </w:tc>
        <w:tc>
          <w:tcPr>
            <w:tcW w:w="3475" w:type="dxa"/>
            <w:shd w:val="clear" w:color="auto" w:fill="E5F5FF"/>
          </w:tcPr>
          <w:p w:rsidR="000E2AE4" w:rsidRPr="00F2170C" w:rsidRDefault="000E2AE4" w:rsidP="009047C9">
            <w:pPr>
              <w:rPr>
                <w:sz w:val="18"/>
                <w:szCs w:val="18"/>
              </w:rPr>
            </w:pPr>
            <w:r w:rsidRPr="00F2170C">
              <w:rPr>
                <w:sz w:val="18"/>
                <w:szCs w:val="18"/>
              </w:rPr>
              <w:t>Motivation strategies</w:t>
            </w:r>
          </w:p>
        </w:tc>
        <w:tc>
          <w:tcPr>
            <w:tcW w:w="3532" w:type="dxa"/>
            <w:shd w:val="clear" w:color="auto" w:fill="E5F5FF"/>
          </w:tcPr>
          <w:p w:rsidR="000E2AE4" w:rsidRPr="00F2170C" w:rsidRDefault="001050DE" w:rsidP="009047C9">
            <w:pPr>
              <w:rPr>
                <w:sz w:val="18"/>
                <w:szCs w:val="18"/>
              </w:rPr>
            </w:pPr>
            <w:r>
              <w:rPr>
                <w:sz w:val="18"/>
                <w:szCs w:val="18"/>
              </w:rPr>
              <w:t>None</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7</w:t>
            </w:r>
          </w:p>
        </w:tc>
        <w:tc>
          <w:tcPr>
            <w:tcW w:w="3475" w:type="dxa"/>
            <w:shd w:val="clear" w:color="auto" w:fill="E5F5FF"/>
          </w:tcPr>
          <w:p w:rsidR="000E2AE4" w:rsidRPr="00F2170C" w:rsidRDefault="000E2AE4" w:rsidP="009047C9">
            <w:pPr>
              <w:rPr>
                <w:sz w:val="18"/>
                <w:szCs w:val="18"/>
              </w:rPr>
            </w:pPr>
            <w:r w:rsidRPr="00F2170C">
              <w:rPr>
                <w:sz w:val="18"/>
                <w:szCs w:val="18"/>
              </w:rPr>
              <w:t>Decision rule for progressing exercise</w:t>
            </w:r>
          </w:p>
        </w:tc>
        <w:tc>
          <w:tcPr>
            <w:tcW w:w="3532" w:type="dxa"/>
            <w:shd w:val="clear" w:color="auto" w:fill="E5F5FF"/>
          </w:tcPr>
          <w:p w:rsidR="000E2AE4" w:rsidRPr="00F2170C" w:rsidRDefault="001050DE" w:rsidP="009047C9">
            <w:pPr>
              <w:rPr>
                <w:sz w:val="18"/>
                <w:szCs w:val="18"/>
              </w:rPr>
            </w:pPr>
            <w:r>
              <w:rPr>
                <w:sz w:val="18"/>
                <w:szCs w:val="18"/>
              </w:rPr>
              <w:t>Gradual increased intensity every 4 weeks (40-49%, 50-59%, 60-69% HRR)</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8</w:t>
            </w:r>
          </w:p>
        </w:tc>
        <w:tc>
          <w:tcPr>
            <w:tcW w:w="3475" w:type="dxa"/>
            <w:shd w:val="clear" w:color="auto" w:fill="E5F5FF"/>
          </w:tcPr>
          <w:p w:rsidR="000E2AE4" w:rsidRPr="00F2170C" w:rsidRDefault="000E2AE4" w:rsidP="009047C9">
            <w:pPr>
              <w:rPr>
                <w:sz w:val="18"/>
                <w:szCs w:val="18"/>
              </w:rPr>
            </w:pPr>
            <w:r w:rsidRPr="00F2170C">
              <w:rPr>
                <w:sz w:val="18"/>
                <w:szCs w:val="18"/>
              </w:rPr>
              <w:t>Descriptions for replication</w:t>
            </w:r>
            <w:r>
              <w:rPr>
                <w:sz w:val="18"/>
                <w:szCs w:val="18"/>
              </w:rPr>
              <w:t xml:space="preserve"> (e.g. illustrations)</w:t>
            </w:r>
          </w:p>
        </w:tc>
        <w:tc>
          <w:tcPr>
            <w:tcW w:w="3532" w:type="dxa"/>
            <w:shd w:val="clear" w:color="auto" w:fill="E5F5FF"/>
          </w:tcPr>
          <w:p w:rsidR="000E2AE4" w:rsidRPr="00F2170C" w:rsidRDefault="001050DE" w:rsidP="009047C9">
            <w:pPr>
              <w:rPr>
                <w:sz w:val="18"/>
                <w:szCs w:val="18"/>
              </w:rPr>
            </w:pPr>
            <w:r>
              <w:rPr>
                <w:sz w:val="18"/>
                <w:szCs w:val="18"/>
              </w:rPr>
              <w:t>Brief written description only</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9</w:t>
            </w:r>
          </w:p>
        </w:tc>
        <w:tc>
          <w:tcPr>
            <w:tcW w:w="3475" w:type="dxa"/>
            <w:shd w:val="clear" w:color="auto" w:fill="E5F5FF"/>
          </w:tcPr>
          <w:p w:rsidR="000E2AE4" w:rsidRPr="00F2170C" w:rsidRDefault="000E2AE4" w:rsidP="009047C9">
            <w:pPr>
              <w:rPr>
                <w:sz w:val="18"/>
                <w:szCs w:val="18"/>
              </w:rPr>
            </w:pPr>
            <w:r w:rsidRPr="00F2170C">
              <w:rPr>
                <w:sz w:val="18"/>
                <w:szCs w:val="18"/>
              </w:rPr>
              <w:t>Home component</w:t>
            </w:r>
          </w:p>
        </w:tc>
        <w:tc>
          <w:tcPr>
            <w:tcW w:w="3532" w:type="dxa"/>
            <w:shd w:val="clear" w:color="auto" w:fill="E5F5FF"/>
          </w:tcPr>
          <w:p w:rsidR="000E2AE4" w:rsidRPr="00F2170C" w:rsidRDefault="005975D7" w:rsidP="009047C9">
            <w:pPr>
              <w:rPr>
                <w:sz w:val="18"/>
                <w:szCs w:val="18"/>
              </w:rPr>
            </w:pPr>
            <w:r>
              <w:rPr>
                <w:sz w:val="18"/>
                <w:szCs w:val="18"/>
              </w:rPr>
              <w:t>None</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10</w:t>
            </w:r>
          </w:p>
        </w:tc>
        <w:tc>
          <w:tcPr>
            <w:tcW w:w="3475" w:type="dxa"/>
            <w:shd w:val="clear" w:color="auto" w:fill="E5F5FF"/>
          </w:tcPr>
          <w:p w:rsidR="000E2AE4" w:rsidRPr="00F2170C" w:rsidRDefault="000E2AE4" w:rsidP="009047C9">
            <w:pPr>
              <w:rPr>
                <w:sz w:val="18"/>
                <w:szCs w:val="18"/>
              </w:rPr>
            </w:pPr>
            <w:r w:rsidRPr="00F2170C">
              <w:rPr>
                <w:sz w:val="18"/>
                <w:szCs w:val="18"/>
              </w:rPr>
              <w:t>Non-exercise component</w:t>
            </w:r>
          </w:p>
        </w:tc>
        <w:tc>
          <w:tcPr>
            <w:tcW w:w="3532" w:type="dxa"/>
            <w:shd w:val="clear" w:color="auto" w:fill="E5F5FF"/>
          </w:tcPr>
          <w:p w:rsidR="000E2AE4" w:rsidRPr="00F2170C" w:rsidRDefault="005975D7" w:rsidP="009047C9">
            <w:pPr>
              <w:rPr>
                <w:sz w:val="18"/>
                <w:szCs w:val="18"/>
              </w:rPr>
            </w:pPr>
            <w:r>
              <w:rPr>
                <w:sz w:val="18"/>
                <w:szCs w:val="18"/>
              </w:rPr>
              <w:t>None</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11</w:t>
            </w:r>
          </w:p>
        </w:tc>
        <w:tc>
          <w:tcPr>
            <w:tcW w:w="3475" w:type="dxa"/>
            <w:shd w:val="clear" w:color="auto" w:fill="E5F5FF"/>
          </w:tcPr>
          <w:p w:rsidR="000E2AE4" w:rsidRPr="00F2170C" w:rsidRDefault="000E2AE4" w:rsidP="009047C9">
            <w:pPr>
              <w:rPr>
                <w:sz w:val="18"/>
                <w:szCs w:val="18"/>
              </w:rPr>
            </w:pPr>
            <w:r w:rsidRPr="00F2170C">
              <w:rPr>
                <w:sz w:val="18"/>
                <w:szCs w:val="18"/>
              </w:rPr>
              <w:t>Adverse events documented</w:t>
            </w:r>
          </w:p>
        </w:tc>
        <w:tc>
          <w:tcPr>
            <w:tcW w:w="3532" w:type="dxa"/>
            <w:shd w:val="clear" w:color="auto" w:fill="E5F5FF"/>
          </w:tcPr>
          <w:p w:rsidR="000E2AE4" w:rsidRPr="00F2170C" w:rsidRDefault="005975D7" w:rsidP="009047C9">
            <w:pPr>
              <w:rPr>
                <w:sz w:val="18"/>
                <w:szCs w:val="18"/>
              </w:rPr>
            </w:pPr>
            <w:r>
              <w:rPr>
                <w:sz w:val="18"/>
                <w:szCs w:val="18"/>
              </w:rPr>
              <w:t>NR</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12</w:t>
            </w:r>
          </w:p>
        </w:tc>
        <w:tc>
          <w:tcPr>
            <w:tcW w:w="3475" w:type="dxa"/>
            <w:shd w:val="clear" w:color="auto" w:fill="E5F5FF"/>
          </w:tcPr>
          <w:p w:rsidR="000E2AE4" w:rsidRPr="00F2170C" w:rsidRDefault="000E2AE4" w:rsidP="009047C9">
            <w:pPr>
              <w:rPr>
                <w:sz w:val="18"/>
                <w:szCs w:val="18"/>
              </w:rPr>
            </w:pPr>
            <w:r w:rsidRPr="00F2170C">
              <w:rPr>
                <w:sz w:val="18"/>
                <w:szCs w:val="18"/>
              </w:rPr>
              <w:t>Setting</w:t>
            </w:r>
          </w:p>
        </w:tc>
        <w:tc>
          <w:tcPr>
            <w:tcW w:w="3532" w:type="dxa"/>
            <w:shd w:val="clear" w:color="auto" w:fill="E5F5FF"/>
          </w:tcPr>
          <w:p w:rsidR="000E2AE4" w:rsidRPr="00F2170C" w:rsidRDefault="005975D7" w:rsidP="009047C9">
            <w:pPr>
              <w:rPr>
                <w:sz w:val="18"/>
                <w:szCs w:val="18"/>
              </w:rPr>
            </w:pPr>
            <w:r>
              <w:rPr>
                <w:sz w:val="18"/>
                <w:szCs w:val="18"/>
              </w:rPr>
              <w:t>University based medical center</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13</w:t>
            </w:r>
          </w:p>
        </w:tc>
        <w:tc>
          <w:tcPr>
            <w:tcW w:w="3475" w:type="dxa"/>
            <w:shd w:val="clear" w:color="auto" w:fill="E5F5FF"/>
          </w:tcPr>
          <w:p w:rsidR="000E2AE4" w:rsidRPr="00F2170C" w:rsidRDefault="000E2AE4" w:rsidP="009047C9">
            <w:pPr>
              <w:rPr>
                <w:sz w:val="18"/>
                <w:szCs w:val="18"/>
              </w:rPr>
            </w:pPr>
            <w:r w:rsidRPr="00F2170C">
              <w:rPr>
                <w:sz w:val="18"/>
                <w:szCs w:val="18"/>
              </w:rPr>
              <w:t>Detailed description of exercises</w:t>
            </w:r>
          </w:p>
        </w:tc>
        <w:tc>
          <w:tcPr>
            <w:tcW w:w="3532" w:type="dxa"/>
            <w:shd w:val="clear" w:color="auto" w:fill="E5F5FF"/>
          </w:tcPr>
          <w:p w:rsidR="000E2AE4" w:rsidRDefault="005975D7" w:rsidP="009047C9">
            <w:pPr>
              <w:rPr>
                <w:sz w:val="18"/>
                <w:szCs w:val="18"/>
              </w:rPr>
            </w:pPr>
            <w:r>
              <w:rPr>
                <w:sz w:val="18"/>
                <w:szCs w:val="18"/>
              </w:rPr>
              <w:t>30-60 minutes, 3 x per week</w:t>
            </w:r>
          </w:p>
          <w:p w:rsidR="005975D7" w:rsidRDefault="005975D7" w:rsidP="009047C9">
            <w:pPr>
              <w:rPr>
                <w:rFonts w:cs="Times New Roman"/>
                <w:sz w:val="16"/>
                <w:szCs w:val="16"/>
                <w:lang w:val="en-GB"/>
              </w:rPr>
            </w:pPr>
            <w:r>
              <w:rPr>
                <w:sz w:val="18"/>
                <w:szCs w:val="18"/>
              </w:rPr>
              <w:t xml:space="preserve">Leg cycle ergometry and recumbent stepping for either </w:t>
            </w:r>
            <w:r>
              <w:rPr>
                <w:rFonts w:cs="Times New Roman"/>
                <w:sz w:val="16"/>
                <w:szCs w:val="16"/>
                <w:lang w:val="en-GB"/>
              </w:rPr>
              <w:t>moderate intensity short duration (MISD)</w:t>
            </w:r>
            <w:r w:rsidRPr="000A1BFA">
              <w:rPr>
                <w:rFonts w:cs="Times New Roman"/>
                <w:sz w:val="16"/>
                <w:szCs w:val="16"/>
                <w:lang w:val="en-GB"/>
              </w:rPr>
              <w:t xml:space="preserve"> – </w:t>
            </w:r>
            <w:r>
              <w:rPr>
                <w:rFonts w:cs="Times New Roman"/>
                <w:sz w:val="16"/>
                <w:szCs w:val="16"/>
                <w:lang w:val="en-GB"/>
              </w:rPr>
              <w:t>increasing target HR every</w:t>
            </w:r>
            <w:r w:rsidRPr="000A1BFA">
              <w:rPr>
                <w:rFonts w:cs="Times New Roman"/>
                <w:sz w:val="16"/>
                <w:szCs w:val="16"/>
                <w:lang w:val="en-GB"/>
              </w:rPr>
              <w:t xml:space="preserve"> 4 weeks (40-49% HRR, 50-59% HRR, 60-69% HRR)</w:t>
            </w:r>
            <w:r>
              <w:rPr>
                <w:rFonts w:cs="Times New Roman"/>
                <w:sz w:val="16"/>
                <w:szCs w:val="16"/>
                <w:lang w:val="en-GB"/>
              </w:rPr>
              <w:t>. Low intensity longer duration (LILD) aimed to increase exercise time each 4 weeks (30 mins, 45 mins, 60 mins).</w:t>
            </w:r>
          </w:p>
          <w:p w:rsidR="005975D7" w:rsidRPr="00F2170C" w:rsidRDefault="005975D7" w:rsidP="009047C9">
            <w:pPr>
              <w:rPr>
                <w:sz w:val="18"/>
                <w:szCs w:val="18"/>
              </w:rPr>
            </w:pPr>
            <w:r>
              <w:rPr>
                <w:rFonts w:cs="Times New Roman"/>
                <w:sz w:val="16"/>
                <w:szCs w:val="16"/>
                <w:lang w:val="en-GB"/>
              </w:rPr>
              <w:t>Duration: 14 weeks</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14</w:t>
            </w:r>
          </w:p>
        </w:tc>
        <w:tc>
          <w:tcPr>
            <w:tcW w:w="3475" w:type="dxa"/>
            <w:shd w:val="clear" w:color="auto" w:fill="E5F5FF"/>
          </w:tcPr>
          <w:p w:rsidR="000E2AE4" w:rsidRPr="00F2170C" w:rsidRDefault="000E2AE4" w:rsidP="009047C9">
            <w:pPr>
              <w:rPr>
                <w:sz w:val="18"/>
                <w:szCs w:val="18"/>
              </w:rPr>
            </w:pPr>
            <w:r w:rsidRPr="00F2170C">
              <w:rPr>
                <w:sz w:val="18"/>
                <w:szCs w:val="18"/>
              </w:rPr>
              <w:t>Generic or tailored</w:t>
            </w:r>
          </w:p>
        </w:tc>
        <w:tc>
          <w:tcPr>
            <w:tcW w:w="3532" w:type="dxa"/>
            <w:shd w:val="clear" w:color="auto" w:fill="E5F5FF"/>
          </w:tcPr>
          <w:p w:rsidR="000E2AE4" w:rsidRPr="00F2170C" w:rsidRDefault="005975D7" w:rsidP="009047C9">
            <w:pPr>
              <w:rPr>
                <w:sz w:val="18"/>
                <w:szCs w:val="18"/>
              </w:rPr>
            </w:pPr>
            <w:r>
              <w:rPr>
                <w:sz w:val="18"/>
                <w:szCs w:val="18"/>
              </w:rPr>
              <w:t>Generic</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15</w:t>
            </w:r>
          </w:p>
        </w:tc>
        <w:tc>
          <w:tcPr>
            <w:tcW w:w="3475" w:type="dxa"/>
            <w:shd w:val="clear" w:color="auto" w:fill="E5F5FF"/>
          </w:tcPr>
          <w:p w:rsidR="000E2AE4" w:rsidRPr="00F2170C" w:rsidRDefault="000E2AE4" w:rsidP="009047C9">
            <w:pPr>
              <w:rPr>
                <w:sz w:val="18"/>
                <w:szCs w:val="18"/>
              </w:rPr>
            </w:pPr>
            <w:r w:rsidRPr="00F2170C">
              <w:rPr>
                <w:sz w:val="18"/>
                <w:szCs w:val="18"/>
              </w:rPr>
              <w:t>Decision rule for starting level</w:t>
            </w:r>
          </w:p>
        </w:tc>
        <w:tc>
          <w:tcPr>
            <w:tcW w:w="3532" w:type="dxa"/>
            <w:shd w:val="clear" w:color="auto" w:fill="E5F5FF"/>
          </w:tcPr>
          <w:p w:rsidR="000E2AE4" w:rsidRPr="00F2170C" w:rsidRDefault="005975D7" w:rsidP="009047C9">
            <w:pPr>
              <w:rPr>
                <w:sz w:val="18"/>
                <w:szCs w:val="18"/>
              </w:rPr>
            </w:pPr>
            <w:r>
              <w:rPr>
                <w:sz w:val="18"/>
                <w:szCs w:val="18"/>
              </w:rPr>
              <w:t>Exercise testing to establish maximal effort</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16</w:t>
            </w:r>
          </w:p>
        </w:tc>
        <w:tc>
          <w:tcPr>
            <w:tcW w:w="3475" w:type="dxa"/>
            <w:shd w:val="clear" w:color="auto" w:fill="E5F5FF"/>
          </w:tcPr>
          <w:p w:rsidR="000E2AE4" w:rsidRPr="00F2170C" w:rsidRDefault="000E2AE4" w:rsidP="009047C9">
            <w:pPr>
              <w:rPr>
                <w:sz w:val="18"/>
                <w:szCs w:val="18"/>
              </w:rPr>
            </w:pPr>
            <w:r w:rsidRPr="00F2170C">
              <w:rPr>
                <w:sz w:val="18"/>
                <w:szCs w:val="18"/>
              </w:rPr>
              <w:t>Whether exercise delivered / performed as planned</w:t>
            </w:r>
          </w:p>
        </w:tc>
        <w:tc>
          <w:tcPr>
            <w:tcW w:w="3532" w:type="dxa"/>
            <w:shd w:val="clear" w:color="auto" w:fill="E5F5FF"/>
          </w:tcPr>
          <w:p w:rsidR="000E2AE4" w:rsidRPr="00F2170C" w:rsidRDefault="005975D7" w:rsidP="009047C9">
            <w:pPr>
              <w:rPr>
                <w:sz w:val="18"/>
                <w:szCs w:val="18"/>
              </w:rPr>
            </w:pPr>
            <w:r>
              <w:rPr>
                <w:sz w:val="18"/>
                <w:szCs w:val="18"/>
              </w:rPr>
              <w:t>NR</w:t>
            </w:r>
          </w:p>
        </w:tc>
      </w:tr>
      <w:tr w:rsidR="000E2AE4" w:rsidRPr="00F2170C" w:rsidTr="00E16DFF">
        <w:tc>
          <w:tcPr>
            <w:tcW w:w="1407" w:type="dxa"/>
            <w:vMerge w:val="restart"/>
          </w:tcPr>
          <w:p w:rsidR="00891CBE" w:rsidRPr="000A1BFA" w:rsidRDefault="00891CBE" w:rsidP="00891CBE">
            <w:pPr>
              <w:jc w:val="left"/>
              <w:rPr>
                <w:rFonts w:cs="Times New Roman"/>
                <w:b/>
                <w:sz w:val="16"/>
                <w:szCs w:val="16"/>
                <w:vertAlign w:val="superscript"/>
                <w:lang w:val="en-GB"/>
              </w:rPr>
            </w:pPr>
            <w:r w:rsidRPr="000A1BFA">
              <w:rPr>
                <w:rFonts w:cs="Times New Roman"/>
                <w:b/>
                <w:sz w:val="16"/>
                <w:szCs w:val="16"/>
                <w:lang w:val="en-GB"/>
              </w:rPr>
              <w:t>Adi toledano Zarhi</w:t>
            </w:r>
            <w:r w:rsidRPr="000A1BFA">
              <w:rPr>
                <w:rFonts w:cs="Times New Roman" w:hint="eastAsia"/>
                <w:b/>
                <w:sz w:val="16"/>
                <w:szCs w:val="16"/>
                <w:lang w:val="en-GB"/>
              </w:rPr>
              <w:t xml:space="preserve"> </w:t>
            </w:r>
            <w:r w:rsidRPr="000A1BFA">
              <w:rPr>
                <w:rFonts w:cs="Times New Roman"/>
                <w:b/>
                <w:sz w:val="16"/>
                <w:szCs w:val="16"/>
                <w:lang w:val="en-GB"/>
              </w:rPr>
              <w:t>et al</w:t>
            </w:r>
            <w:r w:rsidRPr="000A1BFA">
              <w:rPr>
                <w:rFonts w:cs="Times New Roman"/>
                <w:b/>
                <w:sz w:val="16"/>
                <w:szCs w:val="16"/>
                <w:vertAlign w:val="superscript"/>
                <w:lang w:val="en-GB"/>
              </w:rPr>
              <w:t>34</w:t>
            </w:r>
          </w:p>
          <w:p w:rsidR="00891CBE" w:rsidRPr="000A1BFA" w:rsidRDefault="00891CBE" w:rsidP="00891CBE">
            <w:pPr>
              <w:jc w:val="left"/>
              <w:rPr>
                <w:rFonts w:cs="Times New Roman"/>
                <w:b/>
                <w:sz w:val="16"/>
                <w:szCs w:val="16"/>
                <w:lang w:val="en-GB"/>
              </w:rPr>
            </w:pPr>
            <w:r w:rsidRPr="000A1BFA">
              <w:rPr>
                <w:rFonts w:cs="Times New Roman"/>
                <w:b/>
                <w:sz w:val="16"/>
                <w:szCs w:val="16"/>
                <w:lang w:val="en-GB"/>
              </w:rPr>
              <w:t>2011</w:t>
            </w:r>
          </w:p>
          <w:p w:rsidR="00891CBE" w:rsidRPr="000A1BFA" w:rsidRDefault="00891CBE" w:rsidP="00891CBE">
            <w:pPr>
              <w:jc w:val="left"/>
              <w:rPr>
                <w:rFonts w:cs="Times New Roman"/>
                <w:b/>
                <w:sz w:val="16"/>
                <w:szCs w:val="16"/>
                <w:lang w:val="en-GB"/>
              </w:rPr>
            </w:pPr>
          </w:p>
          <w:p w:rsidR="000E2AE4" w:rsidRPr="00F2170C" w:rsidRDefault="00891CBE" w:rsidP="00891CBE">
            <w:pPr>
              <w:rPr>
                <w:sz w:val="18"/>
                <w:szCs w:val="18"/>
              </w:rPr>
            </w:pPr>
            <w:r w:rsidRPr="000A1BFA">
              <w:rPr>
                <w:rFonts w:cs="Times New Roman"/>
                <w:b/>
                <w:sz w:val="16"/>
                <w:szCs w:val="16"/>
                <w:lang w:val="en-GB"/>
              </w:rPr>
              <w:t>Isreal</w:t>
            </w:r>
          </w:p>
        </w:tc>
        <w:tc>
          <w:tcPr>
            <w:tcW w:w="399" w:type="dxa"/>
          </w:tcPr>
          <w:p w:rsidR="000E2AE4" w:rsidRPr="00F2170C" w:rsidRDefault="000E2AE4" w:rsidP="009047C9">
            <w:pPr>
              <w:rPr>
                <w:sz w:val="18"/>
                <w:szCs w:val="18"/>
              </w:rPr>
            </w:pPr>
            <w:r w:rsidRPr="00F2170C">
              <w:rPr>
                <w:sz w:val="18"/>
                <w:szCs w:val="18"/>
              </w:rPr>
              <w:t>1</w:t>
            </w:r>
          </w:p>
        </w:tc>
        <w:tc>
          <w:tcPr>
            <w:tcW w:w="3475" w:type="dxa"/>
          </w:tcPr>
          <w:p w:rsidR="000E2AE4" w:rsidRPr="00F2170C" w:rsidRDefault="000E2AE4" w:rsidP="009047C9">
            <w:pPr>
              <w:rPr>
                <w:sz w:val="18"/>
                <w:szCs w:val="18"/>
              </w:rPr>
            </w:pPr>
            <w:r w:rsidRPr="00F2170C">
              <w:rPr>
                <w:sz w:val="18"/>
                <w:szCs w:val="18"/>
              </w:rPr>
              <w:t>Type of exercise equipment</w:t>
            </w:r>
          </w:p>
        </w:tc>
        <w:tc>
          <w:tcPr>
            <w:tcW w:w="3532" w:type="dxa"/>
          </w:tcPr>
          <w:p w:rsidR="000E2AE4" w:rsidRPr="00F2170C" w:rsidRDefault="00891CBE" w:rsidP="009047C9">
            <w:pPr>
              <w:rPr>
                <w:sz w:val="18"/>
                <w:szCs w:val="18"/>
              </w:rPr>
            </w:pPr>
            <w:r>
              <w:rPr>
                <w:sz w:val="18"/>
                <w:szCs w:val="18"/>
              </w:rPr>
              <w:t>Leg and arm cycle ergometer, treadmill</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2</w:t>
            </w:r>
          </w:p>
        </w:tc>
        <w:tc>
          <w:tcPr>
            <w:tcW w:w="3475" w:type="dxa"/>
          </w:tcPr>
          <w:p w:rsidR="000E2AE4" w:rsidRPr="00F2170C" w:rsidRDefault="000E2AE4" w:rsidP="009047C9">
            <w:pPr>
              <w:rPr>
                <w:sz w:val="18"/>
                <w:szCs w:val="18"/>
              </w:rPr>
            </w:pPr>
            <w:r w:rsidRPr="00F2170C">
              <w:rPr>
                <w:sz w:val="18"/>
                <w:szCs w:val="18"/>
              </w:rPr>
              <w:t>Qualifications / training of exercise instructor</w:t>
            </w:r>
          </w:p>
        </w:tc>
        <w:tc>
          <w:tcPr>
            <w:tcW w:w="3532" w:type="dxa"/>
          </w:tcPr>
          <w:p w:rsidR="000E2AE4" w:rsidRPr="00F2170C" w:rsidRDefault="00891CBE" w:rsidP="009047C9">
            <w:pPr>
              <w:rPr>
                <w:sz w:val="18"/>
                <w:szCs w:val="18"/>
              </w:rPr>
            </w:pPr>
            <w:r>
              <w:rPr>
                <w:sz w:val="18"/>
                <w:szCs w:val="18"/>
              </w:rPr>
              <w:t>Qualified Physical therapist and cardiac rehabilitation staff</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3</w:t>
            </w:r>
          </w:p>
        </w:tc>
        <w:tc>
          <w:tcPr>
            <w:tcW w:w="3475" w:type="dxa"/>
          </w:tcPr>
          <w:p w:rsidR="000E2AE4" w:rsidRPr="00F2170C" w:rsidRDefault="000E2AE4" w:rsidP="009047C9">
            <w:pPr>
              <w:rPr>
                <w:sz w:val="18"/>
                <w:szCs w:val="18"/>
              </w:rPr>
            </w:pPr>
            <w:r w:rsidRPr="00F2170C">
              <w:rPr>
                <w:sz w:val="18"/>
                <w:szCs w:val="18"/>
              </w:rPr>
              <w:t>Individual or group exercises</w:t>
            </w:r>
          </w:p>
        </w:tc>
        <w:tc>
          <w:tcPr>
            <w:tcW w:w="3532" w:type="dxa"/>
          </w:tcPr>
          <w:p w:rsidR="000E2AE4" w:rsidRPr="00F2170C" w:rsidRDefault="00891CBE" w:rsidP="009047C9">
            <w:pPr>
              <w:rPr>
                <w:sz w:val="18"/>
                <w:szCs w:val="18"/>
              </w:rPr>
            </w:pPr>
            <w:r>
              <w:rPr>
                <w:sz w:val="18"/>
                <w:szCs w:val="18"/>
              </w:rPr>
              <w:t>Individual exercises</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4</w:t>
            </w:r>
          </w:p>
        </w:tc>
        <w:tc>
          <w:tcPr>
            <w:tcW w:w="3475" w:type="dxa"/>
          </w:tcPr>
          <w:p w:rsidR="000E2AE4" w:rsidRPr="00F2170C" w:rsidRDefault="000E2AE4" w:rsidP="009047C9">
            <w:pPr>
              <w:rPr>
                <w:sz w:val="18"/>
                <w:szCs w:val="18"/>
              </w:rPr>
            </w:pPr>
            <w:r w:rsidRPr="00F2170C">
              <w:rPr>
                <w:sz w:val="18"/>
                <w:szCs w:val="18"/>
              </w:rPr>
              <w:t>Supervised or unsupervised</w:t>
            </w:r>
          </w:p>
        </w:tc>
        <w:tc>
          <w:tcPr>
            <w:tcW w:w="3532" w:type="dxa"/>
          </w:tcPr>
          <w:p w:rsidR="000E2AE4" w:rsidRPr="00F2170C" w:rsidRDefault="00891CBE" w:rsidP="009047C9">
            <w:pPr>
              <w:rPr>
                <w:sz w:val="18"/>
                <w:szCs w:val="18"/>
              </w:rPr>
            </w:pPr>
            <w:r>
              <w:rPr>
                <w:sz w:val="18"/>
                <w:szCs w:val="18"/>
              </w:rPr>
              <w:t>Directly supervised</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5</w:t>
            </w:r>
          </w:p>
        </w:tc>
        <w:tc>
          <w:tcPr>
            <w:tcW w:w="3475" w:type="dxa"/>
          </w:tcPr>
          <w:p w:rsidR="000E2AE4" w:rsidRPr="00F2170C" w:rsidRDefault="000E2AE4" w:rsidP="009047C9">
            <w:pPr>
              <w:rPr>
                <w:sz w:val="18"/>
                <w:szCs w:val="18"/>
              </w:rPr>
            </w:pPr>
            <w:r w:rsidRPr="00F2170C">
              <w:rPr>
                <w:sz w:val="18"/>
                <w:szCs w:val="18"/>
              </w:rPr>
              <w:t>Measures and reporting of adherence</w:t>
            </w:r>
          </w:p>
        </w:tc>
        <w:tc>
          <w:tcPr>
            <w:tcW w:w="3532" w:type="dxa"/>
          </w:tcPr>
          <w:p w:rsidR="000E2AE4" w:rsidRPr="00F2170C" w:rsidRDefault="00891CBE" w:rsidP="009047C9">
            <w:pPr>
              <w:rPr>
                <w:sz w:val="18"/>
                <w:szCs w:val="18"/>
              </w:rPr>
            </w:pPr>
            <w:r>
              <w:rPr>
                <w:sz w:val="18"/>
                <w:szCs w:val="18"/>
              </w:rPr>
              <w:t>Compliance was monitored and the exercise prescription adjusted according to ability</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6</w:t>
            </w:r>
          </w:p>
        </w:tc>
        <w:tc>
          <w:tcPr>
            <w:tcW w:w="3475" w:type="dxa"/>
          </w:tcPr>
          <w:p w:rsidR="000E2AE4" w:rsidRPr="00F2170C" w:rsidRDefault="000E2AE4" w:rsidP="009047C9">
            <w:pPr>
              <w:rPr>
                <w:sz w:val="18"/>
                <w:szCs w:val="18"/>
              </w:rPr>
            </w:pPr>
            <w:r w:rsidRPr="00F2170C">
              <w:rPr>
                <w:sz w:val="18"/>
                <w:szCs w:val="18"/>
              </w:rPr>
              <w:t>Motivation strategies</w:t>
            </w:r>
          </w:p>
        </w:tc>
        <w:tc>
          <w:tcPr>
            <w:tcW w:w="3532" w:type="dxa"/>
          </w:tcPr>
          <w:p w:rsidR="000E2AE4" w:rsidRPr="00F2170C" w:rsidRDefault="00891CBE" w:rsidP="009047C9">
            <w:pPr>
              <w:rPr>
                <w:sz w:val="18"/>
                <w:szCs w:val="18"/>
              </w:rPr>
            </w:pPr>
            <w:r>
              <w:rPr>
                <w:sz w:val="18"/>
                <w:szCs w:val="18"/>
              </w:rPr>
              <w:t>None</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7</w:t>
            </w:r>
          </w:p>
        </w:tc>
        <w:tc>
          <w:tcPr>
            <w:tcW w:w="3475" w:type="dxa"/>
          </w:tcPr>
          <w:p w:rsidR="000E2AE4" w:rsidRPr="00F2170C" w:rsidRDefault="000E2AE4" w:rsidP="009047C9">
            <w:pPr>
              <w:rPr>
                <w:sz w:val="18"/>
                <w:szCs w:val="18"/>
              </w:rPr>
            </w:pPr>
            <w:r w:rsidRPr="00F2170C">
              <w:rPr>
                <w:sz w:val="18"/>
                <w:szCs w:val="18"/>
              </w:rPr>
              <w:t>Decision rule for progressing exercise</w:t>
            </w:r>
          </w:p>
        </w:tc>
        <w:tc>
          <w:tcPr>
            <w:tcW w:w="3532" w:type="dxa"/>
          </w:tcPr>
          <w:p w:rsidR="000E2AE4" w:rsidRPr="00F2170C" w:rsidRDefault="00891CBE" w:rsidP="009047C9">
            <w:pPr>
              <w:rPr>
                <w:sz w:val="18"/>
                <w:szCs w:val="18"/>
              </w:rPr>
            </w:pPr>
            <w:r>
              <w:rPr>
                <w:sz w:val="18"/>
                <w:szCs w:val="18"/>
              </w:rPr>
              <w:t>NR</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8</w:t>
            </w:r>
          </w:p>
        </w:tc>
        <w:tc>
          <w:tcPr>
            <w:tcW w:w="3475" w:type="dxa"/>
          </w:tcPr>
          <w:p w:rsidR="000E2AE4" w:rsidRPr="00F2170C" w:rsidRDefault="000E2AE4" w:rsidP="009047C9">
            <w:pPr>
              <w:rPr>
                <w:sz w:val="18"/>
                <w:szCs w:val="18"/>
              </w:rPr>
            </w:pPr>
            <w:r w:rsidRPr="00F2170C">
              <w:rPr>
                <w:sz w:val="18"/>
                <w:szCs w:val="18"/>
              </w:rPr>
              <w:t>Descriptions for replication</w:t>
            </w:r>
            <w:r>
              <w:rPr>
                <w:sz w:val="18"/>
                <w:szCs w:val="18"/>
              </w:rPr>
              <w:t xml:space="preserve"> (e.g. illustrations)</w:t>
            </w:r>
          </w:p>
        </w:tc>
        <w:tc>
          <w:tcPr>
            <w:tcW w:w="3532" w:type="dxa"/>
          </w:tcPr>
          <w:p w:rsidR="000E2AE4" w:rsidRPr="00F2170C" w:rsidRDefault="00891CBE" w:rsidP="009047C9">
            <w:pPr>
              <w:rPr>
                <w:sz w:val="18"/>
                <w:szCs w:val="18"/>
              </w:rPr>
            </w:pPr>
            <w:r>
              <w:rPr>
                <w:sz w:val="18"/>
                <w:szCs w:val="18"/>
              </w:rPr>
              <w:t>Brief written description only</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9</w:t>
            </w:r>
          </w:p>
        </w:tc>
        <w:tc>
          <w:tcPr>
            <w:tcW w:w="3475" w:type="dxa"/>
          </w:tcPr>
          <w:p w:rsidR="000E2AE4" w:rsidRPr="00F2170C" w:rsidRDefault="000E2AE4" w:rsidP="009047C9">
            <w:pPr>
              <w:rPr>
                <w:sz w:val="18"/>
                <w:szCs w:val="18"/>
              </w:rPr>
            </w:pPr>
            <w:r w:rsidRPr="00F2170C">
              <w:rPr>
                <w:sz w:val="18"/>
                <w:szCs w:val="18"/>
              </w:rPr>
              <w:t>Home component</w:t>
            </w:r>
          </w:p>
        </w:tc>
        <w:tc>
          <w:tcPr>
            <w:tcW w:w="3532" w:type="dxa"/>
          </w:tcPr>
          <w:p w:rsidR="000E2AE4" w:rsidRPr="00F2170C" w:rsidRDefault="00891CBE" w:rsidP="009047C9">
            <w:pPr>
              <w:rPr>
                <w:sz w:val="18"/>
                <w:szCs w:val="18"/>
              </w:rPr>
            </w:pPr>
            <w:r>
              <w:rPr>
                <w:sz w:val="18"/>
                <w:szCs w:val="18"/>
              </w:rPr>
              <w:t>Home exercise booklet provided</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10</w:t>
            </w:r>
          </w:p>
        </w:tc>
        <w:tc>
          <w:tcPr>
            <w:tcW w:w="3475" w:type="dxa"/>
          </w:tcPr>
          <w:p w:rsidR="000E2AE4" w:rsidRPr="00F2170C" w:rsidRDefault="000E2AE4" w:rsidP="009047C9">
            <w:pPr>
              <w:rPr>
                <w:sz w:val="18"/>
                <w:szCs w:val="18"/>
              </w:rPr>
            </w:pPr>
            <w:r w:rsidRPr="00F2170C">
              <w:rPr>
                <w:sz w:val="18"/>
                <w:szCs w:val="18"/>
              </w:rPr>
              <w:t>Non-exercise component</w:t>
            </w:r>
          </w:p>
        </w:tc>
        <w:tc>
          <w:tcPr>
            <w:tcW w:w="3532" w:type="dxa"/>
          </w:tcPr>
          <w:p w:rsidR="000E2AE4" w:rsidRPr="00F2170C" w:rsidRDefault="00891CBE" w:rsidP="009047C9">
            <w:pPr>
              <w:rPr>
                <w:sz w:val="18"/>
                <w:szCs w:val="18"/>
              </w:rPr>
            </w:pPr>
            <w:r>
              <w:rPr>
                <w:sz w:val="18"/>
                <w:szCs w:val="18"/>
              </w:rPr>
              <w:t>1 session per week working on flexibility and coordination</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11</w:t>
            </w:r>
          </w:p>
        </w:tc>
        <w:tc>
          <w:tcPr>
            <w:tcW w:w="3475" w:type="dxa"/>
          </w:tcPr>
          <w:p w:rsidR="000E2AE4" w:rsidRPr="00F2170C" w:rsidRDefault="000E2AE4" w:rsidP="009047C9">
            <w:pPr>
              <w:rPr>
                <w:sz w:val="18"/>
                <w:szCs w:val="18"/>
              </w:rPr>
            </w:pPr>
            <w:r w:rsidRPr="00F2170C">
              <w:rPr>
                <w:sz w:val="18"/>
                <w:szCs w:val="18"/>
              </w:rPr>
              <w:t>Adverse events documented</w:t>
            </w:r>
          </w:p>
        </w:tc>
        <w:tc>
          <w:tcPr>
            <w:tcW w:w="3532" w:type="dxa"/>
          </w:tcPr>
          <w:p w:rsidR="000E2AE4" w:rsidRPr="00F2170C" w:rsidRDefault="00E16DFF" w:rsidP="009047C9">
            <w:pPr>
              <w:rPr>
                <w:sz w:val="18"/>
                <w:szCs w:val="18"/>
              </w:rPr>
            </w:pPr>
            <w:r>
              <w:rPr>
                <w:sz w:val="18"/>
                <w:szCs w:val="18"/>
              </w:rPr>
              <w:t xml:space="preserve">Reported on adverse events </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12</w:t>
            </w:r>
          </w:p>
        </w:tc>
        <w:tc>
          <w:tcPr>
            <w:tcW w:w="3475" w:type="dxa"/>
          </w:tcPr>
          <w:p w:rsidR="000E2AE4" w:rsidRPr="00F2170C" w:rsidRDefault="000E2AE4" w:rsidP="009047C9">
            <w:pPr>
              <w:rPr>
                <w:sz w:val="18"/>
                <w:szCs w:val="18"/>
              </w:rPr>
            </w:pPr>
            <w:r w:rsidRPr="00F2170C">
              <w:rPr>
                <w:sz w:val="18"/>
                <w:szCs w:val="18"/>
              </w:rPr>
              <w:t>Setting</w:t>
            </w:r>
          </w:p>
        </w:tc>
        <w:tc>
          <w:tcPr>
            <w:tcW w:w="3532" w:type="dxa"/>
          </w:tcPr>
          <w:p w:rsidR="000E2AE4" w:rsidRPr="00F2170C" w:rsidRDefault="00E16DFF" w:rsidP="009047C9">
            <w:pPr>
              <w:rPr>
                <w:sz w:val="18"/>
                <w:szCs w:val="18"/>
              </w:rPr>
            </w:pPr>
            <w:r>
              <w:rPr>
                <w:sz w:val="18"/>
                <w:szCs w:val="18"/>
              </w:rPr>
              <w:t>Outpatient clinic</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13</w:t>
            </w:r>
          </w:p>
        </w:tc>
        <w:tc>
          <w:tcPr>
            <w:tcW w:w="3475" w:type="dxa"/>
          </w:tcPr>
          <w:p w:rsidR="000E2AE4" w:rsidRPr="00F2170C" w:rsidRDefault="000E2AE4" w:rsidP="009047C9">
            <w:pPr>
              <w:rPr>
                <w:sz w:val="18"/>
                <w:szCs w:val="18"/>
              </w:rPr>
            </w:pPr>
            <w:r w:rsidRPr="00F2170C">
              <w:rPr>
                <w:sz w:val="18"/>
                <w:szCs w:val="18"/>
              </w:rPr>
              <w:t>Detailed description of exercises</w:t>
            </w:r>
          </w:p>
        </w:tc>
        <w:tc>
          <w:tcPr>
            <w:tcW w:w="3532" w:type="dxa"/>
          </w:tcPr>
          <w:p w:rsidR="000E2AE4" w:rsidRDefault="00E16DFF" w:rsidP="009047C9">
            <w:pPr>
              <w:rPr>
                <w:sz w:val="18"/>
                <w:szCs w:val="18"/>
              </w:rPr>
            </w:pPr>
            <w:r>
              <w:rPr>
                <w:sz w:val="18"/>
                <w:szCs w:val="18"/>
              </w:rPr>
              <w:t>35-55 minutes, 3 x per week</w:t>
            </w:r>
          </w:p>
          <w:p w:rsidR="00E16DFF" w:rsidRDefault="00E16DFF" w:rsidP="00E16DFF">
            <w:pPr>
              <w:jc w:val="left"/>
              <w:rPr>
                <w:rFonts w:cs="Times New Roman"/>
                <w:sz w:val="16"/>
                <w:szCs w:val="16"/>
                <w:lang w:val="en-GB"/>
              </w:rPr>
            </w:pPr>
            <w:r>
              <w:rPr>
                <w:rFonts w:cs="Times New Roman"/>
                <w:noProof/>
                <w:sz w:val="16"/>
                <w:szCs w:val="16"/>
                <w:lang w:val="en-GB"/>
              </w:rPr>
              <w:t xml:space="preserve">2 x weekly sessions of treadmill, arm and leg cycle ergometry aiming for target 50-70% HRR, and 1 session of strength, flexibility and coordination training. </w:t>
            </w:r>
          </w:p>
          <w:p w:rsidR="00E16DFF" w:rsidRPr="00F2170C" w:rsidRDefault="00E16DFF" w:rsidP="009047C9">
            <w:pPr>
              <w:rPr>
                <w:sz w:val="18"/>
                <w:szCs w:val="18"/>
              </w:rPr>
            </w:pPr>
            <w:r>
              <w:rPr>
                <w:sz w:val="18"/>
                <w:szCs w:val="18"/>
              </w:rPr>
              <w:t>Duration: 6 weeks</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14</w:t>
            </w:r>
          </w:p>
        </w:tc>
        <w:tc>
          <w:tcPr>
            <w:tcW w:w="3475" w:type="dxa"/>
          </w:tcPr>
          <w:p w:rsidR="000E2AE4" w:rsidRPr="00F2170C" w:rsidRDefault="000E2AE4" w:rsidP="009047C9">
            <w:pPr>
              <w:rPr>
                <w:sz w:val="18"/>
                <w:szCs w:val="18"/>
              </w:rPr>
            </w:pPr>
            <w:r w:rsidRPr="00F2170C">
              <w:rPr>
                <w:sz w:val="18"/>
                <w:szCs w:val="18"/>
              </w:rPr>
              <w:t>Generic or tailored</w:t>
            </w:r>
          </w:p>
        </w:tc>
        <w:tc>
          <w:tcPr>
            <w:tcW w:w="3532" w:type="dxa"/>
          </w:tcPr>
          <w:p w:rsidR="000E2AE4" w:rsidRPr="00F2170C" w:rsidRDefault="00E16DFF" w:rsidP="009047C9">
            <w:pPr>
              <w:rPr>
                <w:sz w:val="18"/>
                <w:szCs w:val="18"/>
              </w:rPr>
            </w:pPr>
            <w:r>
              <w:rPr>
                <w:sz w:val="18"/>
                <w:szCs w:val="18"/>
              </w:rPr>
              <w:t>Tailored according to ability</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15</w:t>
            </w:r>
          </w:p>
        </w:tc>
        <w:tc>
          <w:tcPr>
            <w:tcW w:w="3475" w:type="dxa"/>
          </w:tcPr>
          <w:p w:rsidR="000E2AE4" w:rsidRPr="00F2170C" w:rsidRDefault="000E2AE4" w:rsidP="009047C9">
            <w:pPr>
              <w:rPr>
                <w:sz w:val="18"/>
                <w:szCs w:val="18"/>
              </w:rPr>
            </w:pPr>
            <w:r w:rsidRPr="00F2170C">
              <w:rPr>
                <w:sz w:val="18"/>
                <w:szCs w:val="18"/>
              </w:rPr>
              <w:t>Decision rule for starting level</w:t>
            </w:r>
          </w:p>
        </w:tc>
        <w:tc>
          <w:tcPr>
            <w:tcW w:w="3532" w:type="dxa"/>
          </w:tcPr>
          <w:p w:rsidR="000E2AE4" w:rsidRPr="00F2170C" w:rsidRDefault="00E16DFF" w:rsidP="009047C9">
            <w:pPr>
              <w:rPr>
                <w:sz w:val="18"/>
                <w:szCs w:val="18"/>
              </w:rPr>
            </w:pPr>
            <w:r>
              <w:rPr>
                <w:sz w:val="18"/>
                <w:szCs w:val="18"/>
              </w:rPr>
              <w:t>Bruce protocol exercise testing to establish maximal effort</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16</w:t>
            </w:r>
          </w:p>
        </w:tc>
        <w:tc>
          <w:tcPr>
            <w:tcW w:w="3475" w:type="dxa"/>
          </w:tcPr>
          <w:p w:rsidR="000E2AE4" w:rsidRPr="00F2170C" w:rsidRDefault="000E2AE4" w:rsidP="009047C9">
            <w:pPr>
              <w:rPr>
                <w:sz w:val="18"/>
                <w:szCs w:val="18"/>
              </w:rPr>
            </w:pPr>
            <w:r w:rsidRPr="00F2170C">
              <w:rPr>
                <w:sz w:val="18"/>
                <w:szCs w:val="18"/>
              </w:rPr>
              <w:t>Whether exercise delivered / performed as planned</w:t>
            </w:r>
          </w:p>
        </w:tc>
        <w:tc>
          <w:tcPr>
            <w:tcW w:w="3532" w:type="dxa"/>
          </w:tcPr>
          <w:p w:rsidR="000E2AE4" w:rsidRPr="00F2170C" w:rsidRDefault="00E16DFF" w:rsidP="009047C9">
            <w:pPr>
              <w:rPr>
                <w:sz w:val="18"/>
                <w:szCs w:val="18"/>
              </w:rPr>
            </w:pPr>
            <w:r>
              <w:rPr>
                <w:sz w:val="18"/>
                <w:szCs w:val="18"/>
              </w:rPr>
              <w:t>NR</w:t>
            </w:r>
          </w:p>
        </w:tc>
      </w:tr>
      <w:tr w:rsidR="000E2AE4" w:rsidRPr="00F2170C" w:rsidTr="00836B76">
        <w:tc>
          <w:tcPr>
            <w:tcW w:w="1407" w:type="dxa"/>
            <w:vMerge w:val="restart"/>
            <w:shd w:val="clear" w:color="auto" w:fill="E5F5FF"/>
          </w:tcPr>
          <w:p w:rsidR="00E16DFF" w:rsidRPr="000A1BFA" w:rsidRDefault="00E16DFF" w:rsidP="00E16DFF">
            <w:pPr>
              <w:jc w:val="left"/>
              <w:rPr>
                <w:rFonts w:cs="Times New Roman"/>
                <w:b/>
                <w:sz w:val="16"/>
                <w:szCs w:val="16"/>
                <w:lang w:val="en-GB"/>
              </w:rPr>
            </w:pPr>
            <w:r w:rsidRPr="000A1BFA">
              <w:rPr>
                <w:rFonts w:cs="Times New Roman"/>
                <w:b/>
                <w:sz w:val="16"/>
                <w:szCs w:val="16"/>
                <w:lang w:val="en-GB"/>
              </w:rPr>
              <w:t>Faulkner et al</w:t>
            </w:r>
            <w:r w:rsidRPr="000A1BFA">
              <w:rPr>
                <w:rFonts w:cs="Times New Roman"/>
                <w:b/>
                <w:sz w:val="16"/>
                <w:szCs w:val="16"/>
                <w:vertAlign w:val="superscript"/>
                <w:lang w:val="en-GB"/>
              </w:rPr>
              <w:t>35</w:t>
            </w:r>
            <w:r w:rsidRPr="000A1BFA">
              <w:rPr>
                <w:rFonts w:cs="Times New Roman"/>
                <w:b/>
                <w:sz w:val="16"/>
                <w:szCs w:val="16"/>
                <w:lang w:val="en-GB"/>
              </w:rPr>
              <w:t xml:space="preserve"> 2013</w:t>
            </w:r>
          </w:p>
          <w:p w:rsidR="00E16DFF" w:rsidRPr="000A1BFA" w:rsidRDefault="00E16DFF" w:rsidP="00E16DFF">
            <w:pPr>
              <w:jc w:val="left"/>
              <w:rPr>
                <w:rFonts w:cs="Times New Roman"/>
                <w:b/>
                <w:sz w:val="16"/>
                <w:szCs w:val="16"/>
                <w:lang w:val="en-GB"/>
              </w:rPr>
            </w:pPr>
          </w:p>
          <w:p w:rsidR="000E2AE4" w:rsidRPr="00F2170C" w:rsidRDefault="00E16DFF" w:rsidP="00E16DFF">
            <w:pPr>
              <w:rPr>
                <w:sz w:val="18"/>
                <w:szCs w:val="18"/>
              </w:rPr>
            </w:pPr>
            <w:r w:rsidRPr="000A1BFA">
              <w:rPr>
                <w:rFonts w:cs="Times New Roman"/>
                <w:b/>
                <w:sz w:val="16"/>
                <w:szCs w:val="16"/>
                <w:lang w:val="en-GB"/>
              </w:rPr>
              <w:t>New Zealand</w:t>
            </w:r>
          </w:p>
        </w:tc>
        <w:tc>
          <w:tcPr>
            <w:tcW w:w="399" w:type="dxa"/>
            <w:shd w:val="clear" w:color="auto" w:fill="E5F5FF"/>
          </w:tcPr>
          <w:p w:rsidR="000E2AE4" w:rsidRPr="00F2170C" w:rsidRDefault="000E2AE4" w:rsidP="009047C9">
            <w:pPr>
              <w:rPr>
                <w:sz w:val="18"/>
                <w:szCs w:val="18"/>
              </w:rPr>
            </w:pPr>
            <w:r w:rsidRPr="00F2170C">
              <w:rPr>
                <w:sz w:val="18"/>
                <w:szCs w:val="18"/>
              </w:rPr>
              <w:t>1</w:t>
            </w:r>
          </w:p>
        </w:tc>
        <w:tc>
          <w:tcPr>
            <w:tcW w:w="3475" w:type="dxa"/>
            <w:shd w:val="clear" w:color="auto" w:fill="E5F5FF"/>
          </w:tcPr>
          <w:p w:rsidR="000E2AE4" w:rsidRPr="00F2170C" w:rsidRDefault="000E2AE4" w:rsidP="009047C9">
            <w:pPr>
              <w:rPr>
                <w:sz w:val="18"/>
                <w:szCs w:val="18"/>
              </w:rPr>
            </w:pPr>
            <w:r w:rsidRPr="00F2170C">
              <w:rPr>
                <w:sz w:val="18"/>
                <w:szCs w:val="18"/>
              </w:rPr>
              <w:t>Type of exercise equipment</w:t>
            </w:r>
          </w:p>
        </w:tc>
        <w:tc>
          <w:tcPr>
            <w:tcW w:w="3532" w:type="dxa"/>
            <w:shd w:val="clear" w:color="auto" w:fill="E5F5FF"/>
          </w:tcPr>
          <w:p w:rsidR="000E2AE4" w:rsidRPr="00F2170C" w:rsidRDefault="00E16DFF" w:rsidP="009047C9">
            <w:pPr>
              <w:rPr>
                <w:sz w:val="18"/>
                <w:szCs w:val="18"/>
              </w:rPr>
            </w:pPr>
            <w:r>
              <w:rPr>
                <w:sz w:val="18"/>
                <w:szCs w:val="18"/>
              </w:rPr>
              <w:t>Leg cycle ergometer and treadmill, static machine for bicep curl and shoulder press</w:t>
            </w:r>
            <w:r w:rsidR="00DC0DC5">
              <w:rPr>
                <w:sz w:val="18"/>
                <w:szCs w:val="18"/>
              </w:rPr>
              <w:t>, buso and swiss balls.</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2</w:t>
            </w:r>
          </w:p>
        </w:tc>
        <w:tc>
          <w:tcPr>
            <w:tcW w:w="3475" w:type="dxa"/>
            <w:shd w:val="clear" w:color="auto" w:fill="E5F5FF"/>
          </w:tcPr>
          <w:p w:rsidR="000E2AE4" w:rsidRPr="00F2170C" w:rsidRDefault="000E2AE4" w:rsidP="009047C9">
            <w:pPr>
              <w:rPr>
                <w:sz w:val="18"/>
                <w:szCs w:val="18"/>
              </w:rPr>
            </w:pPr>
            <w:r w:rsidRPr="00F2170C">
              <w:rPr>
                <w:sz w:val="18"/>
                <w:szCs w:val="18"/>
              </w:rPr>
              <w:t>Qualifications / training of exercise instructor</w:t>
            </w:r>
          </w:p>
        </w:tc>
        <w:tc>
          <w:tcPr>
            <w:tcW w:w="3532" w:type="dxa"/>
            <w:shd w:val="clear" w:color="auto" w:fill="E5F5FF"/>
          </w:tcPr>
          <w:p w:rsidR="000E2AE4" w:rsidRPr="00F2170C" w:rsidRDefault="00E16DFF" w:rsidP="009047C9">
            <w:pPr>
              <w:rPr>
                <w:sz w:val="18"/>
                <w:szCs w:val="18"/>
              </w:rPr>
            </w:pPr>
            <w:r>
              <w:rPr>
                <w:sz w:val="18"/>
                <w:szCs w:val="18"/>
              </w:rPr>
              <w:t>Qualified exercise practitioner</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3</w:t>
            </w:r>
          </w:p>
        </w:tc>
        <w:tc>
          <w:tcPr>
            <w:tcW w:w="3475" w:type="dxa"/>
            <w:shd w:val="clear" w:color="auto" w:fill="E5F5FF"/>
          </w:tcPr>
          <w:p w:rsidR="000E2AE4" w:rsidRPr="00F2170C" w:rsidRDefault="000E2AE4" w:rsidP="009047C9">
            <w:pPr>
              <w:rPr>
                <w:sz w:val="18"/>
                <w:szCs w:val="18"/>
              </w:rPr>
            </w:pPr>
            <w:r w:rsidRPr="00F2170C">
              <w:rPr>
                <w:sz w:val="18"/>
                <w:szCs w:val="18"/>
              </w:rPr>
              <w:t>Individual or group exercises</w:t>
            </w:r>
          </w:p>
        </w:tc>
        <w:tc>
          <w:tcPr>
            <w:tcW w:w="3532" w:type="dxa"/>
            <w:shd w:val="clear" w:color="auto" w:fill="E5F5FF"/>
          </w:tcPr>
          <w:p w:rsidR="000E2AE4" w:rsidRPr="00F2170C" w:rsidRDefault="00E16DFF" w:rsidP="009047C9">
            <w:pPr>
              <w:rPr>
                <w:sz w:val="18"/>
                <w:szCs w:val="18"/>
              </w:rPr>
            </w:pPr>
            <w:r>
              <w:rPr>
                <w:sz w:val="18"/>
                <w:szCs w:val="18"/>
              </w:rPr>
              <w:t>Group exercises (groups of 3-5)</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4</w:t>
            </w:r>
          </w:p>
        </w:tc>
        <w:tc>
          <w:tcPr>
            <w:tcW w:w="3475" w:type="dxa"/>
            <w:shd w:val="clear" w:color="auto" w:fill="E5F5FF"/>
          </w:tcPr>
          <w:p w:rsidR="000E2AE4" w:rsidRPr="00F2170C" w:rsidRDefault="000E2AE4" w:rsidP="009047C9">
            <w:pPr>
              <w:rPr>
                <w:sz w:val="18"/>
                <w:szCs w:val="18"/>
              </w:rPr>
            </w:pPr>
            <w:r w:rsidRPr="00F2170C">
              <w:rPr>
                <w:sz w:val="18"/>
                <w:szCs w:val="18"/>
              </w:rPr>
              <w:t>Supervised or unsupervised</w:t>
            </w:r>
          </w:p>
        </w:tc>
        <w:tc>
          <w:tcPr>
            <w:tcW w:w="3532" w:type="dxa"/>
            <w:shd w:val="clear" w:color="auto" w:fill="E5F5FF"/>
          </w:tcPr>
          <w:p w:rsidR="000E2AE4" w:rsidRPr="00F2170C" w:rsidRDefault="00E16DFF" w:rsidP="009047C9">
            <w:pPr>
              <w:rPr>
                <w:sz w:val="18"/>
                <w:szCs w:val="18"/>
              </w:rPr>
            </w:pPr>
            <w:r>
              <w:rPr>
                <w:sz w:val="18"/>
                <w:szCs w:val="18"/>
              </w:rPr>
              <w:t>Directly supervised</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5</w:t>
            </w:r>
          </w:p>
        </w:tc>
        <w:tc>
          <w:tcPr>
            <w:tcW w:w="3475" w:type="dxa"/>
            <w:shd w:val="clear" w:color="auto" w:fill="E5F5FF"/>
          </w:tcPr>
          <w:p w:rsidR="000E2AE4" w:rsidRPr="00F2170C" w:rsidRDefault="000E2AE4" w:rsidP="009047C9">
            <w:pPr>
              <w:rPr>
                <w:sz w:val="18"/>
                <w:szCs w:val="18"/>
              </w:rPr>
            </w:pPr>
            <w:r w:rsidRPr="00F2170C">
              <w:rPr>
                <w:sz w:val="18"/>
                <w:szCs w:val="18"/>
              </w:rPr>
              <w:t>Measures and reporting of adherence</w:t>
            </w:r>
          </w:p>
        </w:tc>
        <w:tc>
          <w:tcPr>
            <w:tcW w:w="3532" w:type="dxa"/>
            <w:shd w:val="clear" w:color="auto" w:fill="E5F5FF"/>
          </w:tcPr>
          <w:p w:rsidR="000E2AE4" w:rsidRPr="00F2170C" w:rsidRDefault="00DC0DC5" w:rsidP="009047C9">
            <w:pPr>
              <w:rPr>
                <w:sz w:val="18"/>
                <w:szCs w:val="18"/>
              </w:rPr>
            </w:pPr>
            <w:r>
              <w:rPr>
                <w:sz w:val="18"/>
                <w:szCs w:val="18"/>
              </w:rPr>
              <w:t>Compliance was measured as a proportion (%) of participants completing all exercise sessions.</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6</w:t>
            </w:r>
          </w:p>
        </w:tc>
        <w:tc>
          <w:tcPr>
            <w:tcW w:w="3475" w:type="dxa"/>
            <w:shd w:val="clear" w:color="auto" w:fill="E5F5FF"/>
          </w:tcPr>
          <w:p w:rsidR="000E2AE4" w:rsidRPr="00F2170C" w:rsidRDefault="000E2AE4" w:rsidP="009047C9">
            <w:pPr>
              <w:rPr>
                <w:sz w:val="18"/>
                <w:szCs w:val="18"/>
              </w:rPr>
            </w:pPr>
            <w:r w:rsidRPr="00F2170C">
              <w:rPr>
                <w:sz w:val="18"/>
                <w:szCs w:val="18"/>
              </w:rPr>
              <w:t>Motivation strategies</w:t>
            </w:r>
          </w:p>
        </w:tc>
        <w:tc>
          <w:tcPr>
            <w:tcW w:w="3532" w:type="dxa"/>
            <w:shd w:val="clear" w:color="auto" w:fill="E5F5FF"/>
          </w:tcPr>
          <w:p w:rsidR="000E2AE4" w:rsidRPr="00F2170C" w:rsidRDefault="00DC0DC5" w:rsidP="009047C9">
            <w:pPr>
              <w:rPr>
                <w:sz w:val="18"/>
                <w:szCs w:val="18"/>
              </w:rPr>
            </w:pPr>
            <w:r>
              <w:rPr>
                <w:sz w:val="18"/>
                <w:szCs w:val="18"/>
              </w:rPr>
              <w:t>Group-focused education sessions based on health belief model of behavior change.</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7</w:t>
            </w:r>
          </w:p>
        </w:tc>
        <w:tc>
          <w:tcPr>
            <w:tcW w:w="3475" w:type="dxa"/>
            <w:shd w:val="clear" w:color="auto" w:fill="E5F5FF"/>
          </w:tcPr>
          <w:p w:rsidR="000E2AE4" w:rsidRPr="00F2170C" w:rsidRDefault="000E2AE4" w:rsidP="009047C9">
            <w:pPr>
              <w:rPr>
                <w:sz w:val="18"/>
                <w:szCs w:val="18"/>
              </w:rPr>
            </w:pPr>
            <w:r w:rsidRPr="00F2170C">
              <w:rPr>
                <w:sz w:val="18"/>
                <w:szCs w:val="18"/>
              </w:rPr>
              <w:t>Decision rule for progressing exercise</w:t>
            </w:r>
          </w:p>
        </w:tc>
        <w:tc>
          <w:tcPr>
            <w:tcW w:w="3532" w:type="dxa"/>
            <w:shd w:val="clear" w:color="auto" w:fill="E5F5FF"/>
          </w:tcPr>
          <w:p w:rsidR="000E2AE4" w:rsidRPr="00F2170C" w:rsidRDefault="00DC0DC5" w:rsidP="009047C9">
            <w:pPr>
              <w:rPr>
                <w:sz w:val="18"/>
                <w:szCs w:val="18"/>
              </w:rPr>
            </w:pPr>
            <w:r>
              <w:rPr>
                <w:sz w:val="18"/>
                <w:szCs w:val="18"/>
              </w:rPr>
              <w:t>Exercise intensity typically increased by 5% each week dependent on acceptable rate of perceived exertion (not greater than 15 = ‘hard’) and HRR increase (not greater than 85%).</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8</w:t>
            </w:r>
          </w:p>
        </w:tc>
        <w:tc>
          <w:tcPr>
            <w:tcW w:w="3475" w:type="dxa"/>
            <w:shd w:val="clear" w:color="auto" w:fill="E5F5FF"/>
          </w:tcPr>
          <w:p w:rsidR="000E2AE4" w:rsidRPr="00F2170C" w:rsidRDefault="000E2AE4" w:rsidP="009047C9">
            <w:pPr>
              <w:rPr>
                <w:sz w:val="18"/>
                <w:szCs w:val="18"/>
              </w:rPr>
            </w:pPr>
            <w:r w:rsidRPr="00F2170C">
              <w:rPr>
                <w:sz w:val="18"/>
                <w:szCs w:val="18"/>
              </w:rPr>
              <w:t>Descriptions for replication</w:t>
            </w:r>
            <w:r>
              <w:rPr>
                <w:sz w:val="18"/>
                <w:szCs w:val="18"/>
              </w:rPr>
              <w:t xml:space="preserve"> (e.g. illustrations)</w:t>
            </w:r>
          </w:p>
        </w:tc>
        <w:tc>
          <w:tcPr>
            <w:tcW w:w="3532" w:type="dxa"/>
            <w:shd w:val="clear" w:color="auto" w:fill="E5F5FF"/>
          </w:tcPr>
          <w:p w:rsidR="000E2AE4" w:rsidRPr="00F2170C" w:rsidRDefault="00DC0DC5" w:rsidP="009047C9">
            <w:pPr>
              <w:rPr>
                <w:sz w:val="18"/>
                <w:szCs w:val="18"/>
              </w:rPr>
            </w:pPr>
            <w:r>
              <w:rPr>
                <w:sz w:val="18"/>
                <w:szCs w:val="18"/>
              </w:rPr>
              <w:t>Detailed written description of exercise sequences.</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9</w:t>
            </w:r>
          </w:p>
        </w:tc>
        <w:tc>
          <w:tcPr>
            <w:tcW w:w="3475" w:type="dxa"/>
            <w:shd w:val="clear" w:color="auto" w:fill="E5F5FF"/>
          </w:tcPr>
          <w:p w:rsidR="000E2AE4" w:rsidRPr="00F2170C" w:rsidRDefault="000E2AE4" w:rsidP="009047C9">
            <w:pPr>
              <w:rPr>
                <w:sz w:val="18"/>
                <w:szCs w:val="18"/>
              </w:rPr>
            </w:pPr>
            <w:r w:rsidRPr="00F2170C">
              <w:rPr>
                <w:sz w:val="18"/>
                <w:szCs w:val="18"/>
              </w:rPr>
              <w:t>Home component</w:t>
            </w:r>
          </w:p>
        </w:tc>
        <w:tc>
          <w:tcPr>
            <w:tcW w:w="3532" w:type="dxa"/>
            <w:shd w:val="clear" w:color="auto" w:fill="E5F5FF"/>
          </w:tcPr>
          <w:p w:rsidR="000E2AE4" w:rsidRPr="00F2170C" w:rsidRDefault="00DC0DC5" w:rsidP="009047C9">
            <w:pPr>
              <w:rPr>
                <w:sz w:val="18"/>
                <w:szCs w:val="18"/>
              </w:rPr>
            </w:pPr>
            <w:r>
              <w:rPr>
                <w:sz w:val="18"/>
                <w:szCs w:val="18"/>
              </w:rPr>
              <w:t>None</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10</w:t>
            </w:r>
          </w:p>
        </w:tc>
        <w:tc>
          <w:tcPr>
            <w:tcW w:w="3475" w:type="dxa"/>
            <w:shd w:val="clear" w:color="auto" w:fill="E5F5FF"/>
          </w:tcPr>
          <w:p w:rsidR="000E2AE4" w:rsidRPr="00F2170C" w:rsidRDefault="000E2AE4" w:rsidP="009047C9">
            <w:pPr>
              <w:rPr>
                <w:sz w:val="18"/>
                <w:szCs w:val="18"/>
              </w:rPr>
            </w:pPr>
            <w:r w:rsidRPr="00F2170C">
              <w:rPr>
                <w:sz w:val="18"/>
                <w:szCs w:val="18"/>
              </w:rPr>
              <w:t>Non-exercise component</w:t>
            </w:r>
          </w:p>
        </w:tc>
        <w:tc>
          <w:tcPr>
            <w:tcW w:w="3532" w:type="dxa"/>
            <w:shd w:val="clear" w:color="auto" w:fill="E5F5FF"/>
          </w:tcPr>
          <w:p w:rsidR="000E2AE4" w:rsidRPr="00F2170C" w:rsidRDefault="00DC0DC5" w:rsidP="009047C9">
            <w:pPr>
              <w:rPr>
                <w:sz w:val="18"/>
                <w:szCs w:val="18"/>
              </w:rPr>
            </w:pPr>
            <w:r>
              <w:rPr>
                <w:sz w:val="18"/>
                <w:szCs w:val="18"/>
              </w:rPr>
              <w:t>8 x 30 minute health education sessions</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11</w:t>
            </w:r>
          </w:p>
        </w:tc>
        <w:tc>
          <w:tcPr>
            <w:tcW w:w="3475" w:type="dxa"/>
            <w:shd w:val="clear" w:color="auto" w:fill="E5F5FF"/>
          </w:tcPr>
          <w:p w:rsidR="000E2AE4" w:rsidRPr="00F2170C" w:rsidRDefault="000E2AE4" w:rsidP="009047C9">
            <w:pPr>
              <w:rPr>
                <w:sz w:val="18"/>
                <w:szCs w:val="18"/>
              </w:rPr>
            </w:pPr>
            <w:r w:rsidRPr="00F2170C">
              <w:rPr>
                <w:sz w:val="18"/>
                <w:szCs w:val="18"/>
              </w:rPr>
              <w:t>Adverse events documented</w:t>
            </w:r>
          </w:p>
        </w:tc>
        <w:tc>
          <w:tcPr>
            <w:tcW w:w="3532" w:type="dxa"/>
            <w:shd w:val="clear" w:color="auto" w:fill="E5F5FF"/>
          </w:tcPr>
          <w:p w:rsidR="000E2AE4" w:rsidRPr="00F2170C" w:rsidRDefault="00DC0DC5" w:rsidP="009047C9">
            <w:pPr>
              <w:rPr>
                <w:sz w:val="18"/>
                <w:szCs w:val="18"/>
              </w:rPr>
            </w:pPr>
            <w:r>
              <w:rPr>
                <w:sz w:val="18"/>
                <w:szCs w:val="18"/>
              </w:rPr>
              <w:t>Reported on adverse events</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12</w:t>
            </w:r>
          </w:p>
        </w:tc>
        <w:tc>
          <w:tcPr>
            <w:tcW w:w="3475" w:type="dxa"/>
            <w:shd w:val="clear" w:color="auto" w:fill="E5F5FF"/>
          </w:tcPr>
          <w:p w:rsidR="000E2AE4" w:rsidRPr="00F2170C" w:rsidRDefault="000E2AE4" w:rsidP="009047C9">
            <w:pPr>
              <w:rPr>
                <w:sz w:val="18"/>
                <w:szCs w:val="18"/>
              </w:rPr>
            </w:pPr>
            <w:r w:rsidRPr="00F2170C">
              <w:rPr>
                <w:sz w:val="18"/>
                <w:szCs w:val="18"/>
              </w:rPr>
              <w:t>Setting</w:t>
            </w:r>
          </w:p>
        </w:tc>
        <w:tc>
          <w:tcPr>
            <w:tcW w:w="3532" w:type="dxa"/>
            <w:shd w:val="clear" w:color="auto" w:fill="E5F5FF"/>
          </w:tcPr>
          <w:p w:rsidR="000E2AE4" w:rsidRPr="00F2170C" w:rsidRDefault="00DC0DC5" w:rsidP="009047C9">
            <w:pPr>
              <w:rPr>
                <w:sz w:val="18"/>
                <w:szCs w:val="18"/>
              </w:rPr>
            </w:pPr>
            <w:r>
              <w:rPr>
                <w:sz w:val="18"/>
                <w:szCs w:val="18"/>
              </w:rPr>
              <w:t>Outpatient cardiac rehabilitation clinic</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13</w:t>
            </w:r>
          </w:p>
        </w:tc>
        <w:tc>
          <w:tcPr>
            <w:tcW w:w="3475" w:type="dxa"/>
            <w:shd w:val="clear" w:color="auto" w:fill="E5F5FF"/>
          </w:tcPr>
          <w:p w:rsidR="000E2AE4" w:rsidRPr="00F2170C" w:rsidRDefault="000E2AE4" w:rsidP="009047C9">
            <w:pPr>
              <w:rPr>
                <w:sz w:val="18"/>
                <w:szCs w:val="18"/>
              </w:rPr>
            </w:pPr>
            <w:r w:rsidRPr="00F2170C">
              <w:rPr>
                <w:sz w:val="18"/>
                <w:szCs w:val="18"/>
              </w:rPr>
              <w:t>Detailed description of exercises</w:t>
            </w:r>
          </w:p>
        </w:tc>
        <w:tc>
          <w:tcPr>
            <w:tcW w:w="3532" w:type="dxa"/>
            <w:shd w:val="clear" w:color="auto" w:fill="E5F5FF"/>
          </w:tcPr>
          <w:p w:rsidR="000E2AE4" w:rsidRDefault="00DC0DC5" w:rsidP="009047C9">
            <w:pPr>
              <w:rPr>
                <w:sz w:val="18"/>
                <w:szCs w:val="18"/>
              </w:rPr>
            </w:pPr>
            <w:r>
              <w:rPr>
                <w:sz w:val="18"/>
                <w:szCs w:val="18"/>
              </w:rPr>
              <w:t>30-90 minutes, 3 x per week</w:t>
            </w:r>
          </w:p>
          <w:p w:rsidR="00DC0DC5" w:rsidRDefault="00DC0DC5" w:rsidP="009047C9">
            <w:pPr>
              <w:rPr>
                <w:rFonts w:cs="Times New Roman"/>
                <w:sz w:val="16"/>
                <w:szCs w:val="16"/>
                <w:lang w:val="en-GB"/>
              </w:rPr>
            </w:pPr>
            <w:r>
              <w:rPr>
                <w:rFonts w:cs="Times New Roman"/>
                <w:sz w:val="16"/>
                <w:szCs w:val="16"/>
                <w:lang w:val="en-GB"/>
              </w:rPr>
              <w:t>2 x weekly 90 min sessions of walking and cycling exercise aiming for 50-85% HRR, increasing incrementally each week. Also 1 x weekly 30 min health education session (</w:t>
            </w:r>
            <w:r w:rsidRPr="000A1BFA">
              <w:rPr>
                <w:rFonts w:cs="Times New Roman"/>
                <w:sz w:val="16"/>
                <w:szCs w:val="16"/>
                <w:lang w:val="en-GB"/>
              </w:rPr>
              <w:t>vascular risk, stroke prevention, nutrition, BP</w:t>
            </w:r>
            <w:r>
              <w:rPr>
                <w:rFonts w:cs="Times New Roman"/>
                <w:sz w:val="16"/>
                <w:szCs w:val="16"/>
                <w:lang w:val="en-GB"/>
              </w:rPr>
              <w:t>, medication compliance, stress).</w:t>
            </w:r>
          </w:p>
          <w:p w:rsidR="00DC0DC5" w:rsidRPr="00F2170C" w:rsidRDefault="00DC0DC5" w:rsidP="009047C9">
            <w:pPr>
              <w:rPr>
                <w:sz w:val="18"/>
                <w:szCs w:val="18"/>
              </w:rPr>
            </w:pPr>
            <w:r>
              <w:rPr>
                <w:rFonts w:cs="Times New Roman"/>
                <w:sz w:val="16"/>
                <w:szCs w:val="16"/>
                <w:lang w:val="en-GB"/>
              </w:rPr>
              <w:t>Duration: 8 weeks</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14</w:t>
            </w:r>
          </w:p>
        </w:tc>
        <w:tc>
          <w:tcPr>
            <w:tcW w:w="3475" w:type="dxa"/>
            <w:shd w:val="clear" w:color="auto" w:fill="E5F5FF"/>
          </w:tcPr>
          <w:p w:rsidR="000E2AE4" w:rsidRPr="00F2170C" w:rsidRDefault="000E2AE4" w:rsidP="009047C9">
            <w:pPr>
              <w:rPr>
                <w:sz w:val="18"/>
                <w:szCs w:val="18"/>
              </w:rPr>
            </w:pPr>
            <w:r w:rsidRPr="00F2170C">
              <w:rPr>
                <w:sz w:val="18"/>
                <w:szCs w:val="18"/>
              </w:rPr>
              <w:t>Generic or tailored</w:t>
            </w:r>
          </w:p>
        </w:tc>
        <w:tc>
          <w:tcPr>
            <w:tcW w:w="3532" w:type="dxa"/>
            <w:shd w:val="clear" w:color="auto" w:fill="E5F5FF"/>
          </w:tcPr>
          <w:p w:rsidR="000E2AE4" w:rsidRPr="00F2170C" w:rsidRDefault="00DC0DC5" w:rsidP="009047C9">
            <w:pPr>
              <w:rPr>
                <w:sz w:val="18"/>
                <w:szCs w:val="18"/>
              </w:rPr>
            </w:pPr>
            <w:r>
              <w:rPr>
                <w:sz w:val="18"/>
                <w:szCs w:val="18"/>
              </w:rPr>
              <w:t>Tailored to individual ability and progress</w:t>
            </w:r>
            <w:r w:rsidR="00193B2B">
              <w:rPr>
                <w:sz w:val="18"/>
                <w:szCs w:val="18"/>
              </w:rPr>
              <w:t xml:space="preserve"> by monitoring HRR throughout</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15</w:t>
            </w:r>
          </w:p>
        </w:tc>
        <w:tc>
          <w:tcPr>
            <w:tcW w:w="3475" w:type="dxa"/>
            <w:shd w:val="clear" w:color="auto" w:fill="E5F5FF"/>
          </w:tcPr>
          <w:p w:rsidR="000E2AE4" w:rsidRPr="00F2170C" w:rsidRDefault="000E2AE4" w:rsidP="009047C9">
            <w:pPr>
              <w:rPr>
                <w:sz w:val="18"/>
                <w:szCs w:val="18"/>
              </w:rPr>
            </w:pPr>
            <w:r w:rsidRPr="00F2170C">
              <w:rPr>
                <w:sz w:val="18"/>
                <w:szCs w:val="18"/>
              </w:rPr>
              <w:t>Decision rule for starting level</w:t>
            </w:r>
          </w:p>
        </w:tc>
        <w:tc>
          <w:tcPr>
            <w:tcW w:w="3532" w:type="dxa"/>
            <w:shd w:val="clear" w:color="auto" w:fill="E5F5FF"/>
          </w:tcPr>
          <w:p w:rsidR="000E2AE4" w:rsidRPr="00F2170C" w:rsidRDefault="00DC0DC5" w:rsidP="009047C9">
            <w:pPr>
              <w:rPr>
                <w:sz w:val="18"/>
                <w:szCs w:val="18"/>
              </w:rPr>
            </w:pPr>
            <w:r>
              <w:rPr>
                <w:sz w:val="18"/>
                <w:szCs w:val="18"/>
              </w:rPr>
              <w:t>Bruce protocol exercise testing to establish maximal effort</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16</w:t>
            </w:r>
          </w:p>
        </w:tc>
        <w:tc>
          <w:tcPr>
            <w:tcW w:w="3475" w:type="dxa"/>
            <w:shd w:val="clear" w:color="auto" w:fill="E5F5FF"/>
          </w:tcPr>
          <w:p w:rsidR="000E2AE4" w:rsidRPr="00F2170C" w:rsidRDefault="000E2AE4" w:rsidP="009047C9">
            <w:pPr>
              <w:rPr>
                <w:sz w:val="18"/>
                <w:szCs w:val="18"/>
              </w:rPr>
            </w:pPr>
            <w:r w:rsidRPr="00F2170C">
              <w:rPr>
                <w:sz w:val="18"/>
                <w:szCs w:val="18"/>
              </w:rPr>
              <w:t>Whether exercise delivered / performed as planned</w:t>
            </w:r>
          </w:p>
        </w:tc>
        <w:tc>
          <w:tcPr>
            <w:tcW w:w="3532" w:type="dxa"/>
            <w:shd w:val="clear" w:color="auto" w:fill="E5F5FF"/>
          </w:tcPr>
          <w:p w:rsidR="000E2AE4" w:rsidRPr="00F2170C" w:rsidRDefault="00DC0DC5" w:rsidP="009047C9">
            <w:pPr>
              <w:rPr>
                <w:sz w:val="18"/>
                <w:szCs w:val="18"/>
              </w:rPr>
            </w:pPr>
            <w:r>
              <w:rPr>
                <w:sz w:val="18"/>
                <w:szCs w:val="18"/>
              </w:rPr>
              <w:t>NR</w:t>
            </w:r>
          </w:p>
        </w:tc>
      </w:tr>
      <w:tr w:rsidR="000E2AE4" w:rsidRPr="00F2170C" w:rsidTr="00E16DFF">
        <w:tc>
          <w:tcPr>
            <w:tcW w:w="1407" w:type="dxa"/>
            <w:vMerge w:val="restart"/>
          </w:tcPr>
          <w:p w:rsidR="00193B2B" w:rsidRPr="006F7AFF" w:rsidRDefault="00193B2B" w:rsidP="00193B2B">
            <w:pPr>
              <w:jc w:val="left"/>
              <w:rPr>
                <w:rFonts w:cs="Times New Roman"/>
                <w:b/>
                <w:sz w:val="16"/>
                <w:szCs w:val="16"/>
              </w:rPr>
            </w:pPr>
            <w:r w:rsidRPr="006F7AFF">
              <w:rPr>
                <w:rFonts w:cs="Times New Roman"/>
                <w:b/>
                <w:sz w:val="16"/>
                <w:szCs w:val="16"/>
                <w:lang w:val="en-GB"/>
              </w:rPr>
              <w:t>Bo Liu et</w:t>
            </w:r>
            <w:r>
              <w:rPr>
                <w:rFonts w:cs="Times New Roman"/>
                <w:b/>
                <w:sz w:val="16"/>
                <w:szCs w:val="16"/>
                <w:lang w:val="en-GB"/>
              </w:rPr>
              <w:t xml:space="preserve"> </w:t>
            </w:r>
            <w:r w:rsidRPr="006F7AFF">
              <w:rPr>
                <w:rFonts w:cs="Times New Roman"/>
                <w:b/>
                <w:sz w:val="16"/>
                <w:szCs w:val="16"/>
                <w:lang w:val="en-GB"/>
              </w:rPr>
              <w:t xml:space="preserve">al </w:t>
            </w:r>
            <w:r>
              <w:rPr>
                <w:rFonts w:cs="Times New Roman"/>
                <w:b/>
                <w:sz w:val="16"/>
                <w:szCs w:val="16"/>
                <w:vertAlign w:val="superscript"/>
                <w:lang w:val="en-GB"/>
              </w:rPr>
              <w:t>36</w:t>
            </w:r>
            <w:r w:rsidRPr="006F7AFF">
              <w:rPr>
                <w:rFonts w:cs="Times New Roman"/>
                <w:b/>
                <w:sz w:val="16"/>
                <w:szCs w:val="16"/>
                <w:lang w:val="en-GB"/>
              </w:rPr>
              <w:t xml:space="preserve"> 2013</w:t>
            </w:r>
          </w:p>
          <w:p w:rsidR="00193B2B" w:rsidRPr="006F7AFF" w:rsidRDefault="00193B2B" w:rsidP="00193B2B">
            <w:pPr>
              <w:jc w:val="left"/>
              <w:rPr>
                <w:rFonts w:cs="Times New Roman"/>
                <w:b/>
                <w:sz w:val="16"/>
                <w:szCs w:val="16"/>
              </w:rPr>
            </w:pPr>
          </w:p>
          <w:p w:rsidR="000E2AE4" w:rsidRPr="00F2170C" w:rsidRDefault="00193B2B" w:rsidP="00193B2B">
            <w:pPr>
              <w:rPr>
                <w:sz w:val="18"/>
                <w:szCs w:val="18"/>
              </w:rPr>
            </w:pPr>
            <w:r w:rsidRPr="006F7AFF">
              <w:rPr>
                <w:rFonts w:cs="Times New Roman"/>
                <w:b/>
                <w:sz w:val="16"/>
                <w:szCs w:val="16"/>
              </w:rPr>
              <w:t>China</w:t>
            </w:r>
          </w:p>
        </w:tc>
        <w:tc>
          <w:tcPr>
            <w:tcW w:w="399" w:type="dxa"/>
          </w:tcPr>
          <w:p w:rsidR="000E2AE4" w:rsidRPr="00F2170C" w:rsidRDefault="000E2AE4" w:rsidP="009047C9">
            <w:pPr>
              <w:rPr>
                <w:sz w:val="18"/>
                <w:szCs w:val="18"/>
              </w:rPr>
            </w:pPr>
            <w:r w:rsidRPr="00F2170C">
              <w:rPr>
                <w:sz w:val="18"/>
                <w:szCs w:val="18"/>
              </w:rPr>
              <w:t>1</w:t>
            </w:r>
          </w:p>
        </w:tc>
        <w:tc>
          <w:tcPr>
            <w:tcW w:w="3475" w:type="dxa"/>
          </w:tcPr>
          <w:p w:rsidR="000E2AE4" w:rsidRPr="00F2170C" w:rsidRDefault="000E2AE4" w:rsidP="009047C9">
            <w:pPr>
              <w:rPr>
                <w:sz w:val="18"/>
                <w:szCs w:val="18"/>
              </w:rPr>
            </w:pPr>
            <w:r w:rsidRPr="00F2170C">
              <w:rPr>
                <w:sz w:val="18"/>
                <w:szCs w:val="18"/>
              </w:rPr>
              <w:t>Type of exercise equipment</w:t>
            </w:r>
          </w:p>
        </w:tc>
        <w:tc>
          <w:tcPr>
            <w:tcW w:w="3532" w:type="dxa"/>
          </w:tcPr>
          <w:p w:rsidR="000E2AE4" w:rsidRPr="00F2170C" w:rsidRDefault="00193B2B" w:rsidP="009047C9">
            <w:pPr>
              <w:rPr>
                <w:sz w:val="18"/>
                <w:szCs w:val="18"/>
              </w:rPr>
            </w:pPr>
            <w:r>
              <w:rPr>
                <w:sz w:val="18"/>
                <w:szCs w:val="18"/>
              </w:rPr>
              <w:t>NR</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2</w:t>
            </w:r>
          </w:p>
        </w:tc>
        <w:tc>
          <w:tcPr>
            <w:tcW w:w="3475" w:type="dxa"/>
          </w:tcPr>
          <w:p w:rsidR="000E2AE4" w:rsidRPr="00F2170C" w:rsidRDefault="000E2AE4" w:rsidP="009047C9">
            <w:pPr>
              <w:rPr>
                <w:sz w:val="18"/>
                <w:szCs w:val="18"/>
              </w:rPr>
            </w:pPr>
            <w:r w:rsidRPr="00F2170C">
              <w:rPr>
                <w:sz w:val="18"/>
                <w:szCs w:val="18"/>
              </w:rPr>
              <w:t>Qualifications / training of exercise instructor</w:t>
            </w:r>
          </w:p>
        </w:tc>
        <w:tc>
          <w:tcPr>
            <w:tcW w:w="3532" w:type="dxa"/>
          </w:tcPr>
          <w:p w:rsidR="000E2AE4" w:rsidRPr="00F2170C" w:rsidRDefault="00193B2B" w:rsidP="009047C9">
            <w:pPr>
              <w:rPr>
                <w:sz w:val="18"/>
                <w:szCs w:val="18"/>
              </w:rPr>
            </w:pPr>
            <w:r>
              <w:rPr>
                <w:sz w:val="18"/>
                <w:szCs w:val="18"/>
              </w:rPr>
              <w:t>NR</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3</w:t>
            </w:r>
          </w:p>
        </w:tc>
        <w:tc>
          <w:tcPr>
            <w:tcW w:w="3475" w:type="dxa"/>
          </w:tcPr>
          <w:p w:rsidR="000E2AE4" w:rsidRPr="00F2170C" w:rsidRDefault="000E2AE4" w:rsidP="009047C9">
            <w:pPr>
              <w:rPr>
                <w:sz w:val="18"/>
                <w:szCs w:val="18"/>
              </w:rPr>
            </w:pPr>
            <w:r w:rsidRPr="00F2170C">
              <w:rPr>
                <w:sz w:val="18"/>
                <w:szCs w:val="18"/>
              </w:rPr>
              <w:t>Individual or group exercises</w:t>
            </w:r>
          </w:p>
        </w:tc>
        <w:tc>
          <w:tcPr>
            <w:tcW w:w="3532" w:type="dxa"/>
          </w:tcPr>
          <w:p w:rsidR="000E2AE4" w:rsidRPr="00F2170C" w:rsidRDefault="00193B2B" w:rsidP="009047C9">
            <w:pPr>
              <w:rPr>
                <w:sz w:val="18"/>
                <w:szCs w:val="18"/>
              </w:rPr>
            </w:pPr>
            <w:r>
              <w:rPr>
                <w:sz w:val="18"/>
                <w:szCs w:val="18"/>
              </w:rPr>
              <w:t>Individual exercises</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4</w:t>
            </w:r>
          </w:p>
        </w:tc>
        <w:tc>
          <w:tcPr>
            <w:tcW w:w="3475" w:type="dxa"/>
          </w:tcPr>
          <w:p w:rsidR="000E2AE4" w:rsidRPr="00F2170C" w:rsidRDefault="000E2AE4" w:rsidP="009047C9">
            <w:pPr>
              <w:rPr>
                <w:sz w:val="18"/>
                <w:szCs w:val="18"/>
              </w:rPr>
            </w:pPr>
            <w:r w:rsidRPr="00F2170C">
              <w:rPr>
                <w:sz w:val="18"/>
                <w:szCs w:val="18"/>
              </w:rPr>
              <w:t>Supervised or unsupervised</w:t>
            </w:r>
          </w:p>
        </w:tc>
        <w:tc>
          <w:tcPr>
            <w:tcW w:w="3532" w:type="dxa"/>
          </w:tcPr>
          <w:p w:rsidR="000E2AE4" w:rsidRPr="00F2170C" w:rsidRDefault="00193B2B" w:rsidP="009047C9">
            <w:pPr>
              <w:rPr>
                <w:sz w:val="18"/>
                <w:szCs w:val="18"/>
              </w:rPr>
            </w:pPr>
            <w:r>
              <w:rPr>
                <w:sz w:val="18"/>
                <w:szCs w:val="18"/>
              </w:rPr>
              <w:t>NR</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5</w:t>
            </w:r>
          </w:p>
        </w:tc>
        <w:tc>
          <w:tcPr>
            <w:tcW w:w="3475" w:type="dxa"/>
          </w:tcPr>
          <w:p w:rsidR="000E2AE4" w:rsidRPr="00F2170C" w:rsidRDefault="000E2AE4" w:rsidP="009047C9">
            <w:pPr>
              <w:rPr>
                <w:sz w:val="18"/>
                <w:szCs w:val="18"/>
              </w:rPr>
            </w:pPr>
            <w:r w:rsidRPr="00F2170C">
              <w:rPr>
                <w:sz w:val="18"/>
                <w:szCs w:val="18"/>
              </w:rPr>
              <w:t>Measures and reporting of adherence</w:t>
            </w:r>
          </w:p>
        </w:tc>
        <w:tc>
          <w:tcPr>
            <w:tcW w:w="3532" w:type="dxa"/>
          </w:tcPr>
          <w:p w:rsidR="000E2AE4" w:rsidRPr="00F2170C" w:rsidRDefault="00193B2B" w:rsidP="009047C9">
            <w:pPr>
              <w:rPr>
                <w:sz w:val="18"/>
                <w:szCs w:val="18"/>
              </w:rPr>
            </w:pPr>
            <w:r>
              <w:rPr>
                <w:sz w:val="18"/>
                <w:szCs w:val="18"/>
              </w:rPr>
              <w:t>NR</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6</w:t>
            </w:r>
          </w:p>
        </w:tc>
        <w:tc>
          <w:tcPr>
            <w:tcW w:w="3475" w:type="dxa"/>
          </w:tcPr>
          <w:p w:rsidR="000E2AE4" w:rsidRPr="00F2170C" w:rsidRDefault="000E2AE4" w:rsidP="009047C9">
            <w:pPr>
              <w:rPr>
                <w:sz w:val="18"/>
                <w:szCs w:val="18"/>
              </w:rPr>
            </w:pPr>
            <w:r w:rsidRPr="00F2170C">
              <w:rPr>
                <w:sz w:val="18"/>
                <w:szCs w:val="18"/>
              </w:rPr>
              <w:t>Motivation strategies</w:t>
            </w:r>
          </w:p>
        </w:tc>
        <w:tc>
          <w:tcPr>
            <w:tcW w:w="3532" w:type="dxa"/>
          </w:tcPr>
          <w:p w:rsidR="000E2AE4" w:rsidRPr="00F2170C" w:rsidRDefault="00193B2B" w:rsidP="009047C9">
            <w:pPr>
              <w:rPr>
                <w:sz w:val="18"/>
                <w:szCs w:val="18"/>
              </w:rPr>
            </w:pPr>
            <w:r>
              <w:rPr>
                <w:sz w:val="18"/>
                <w:szCs w:val="18"/>
              </w:rPr>
              <w:t>None</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7</w:t>
            </w:r>
          </w:p>
        </w:tc>
        <w:tc>
          <w:tcPr>
            <w:tcW w:w="3475" w:type="dxa"/>
          </w:tcPr>
          <w:p w:rsidR="000E2AE4" w:rsidRPr="00F2170C" w:rsidRDefault="000E2AE4" w:rsidP="009047C9">
            <w:pPr>
              <w:rPr>
                <w:sz w:val="18"/>
                <w:szCs w:val="18"/>
              </w:rPr>
            </w:pPr>
            <w:r w:rsidRPr="00F2170C">
              <w:rPr>
                <w:sz w:val="18"/>
                <w:szCs w:val="18"/>
              </w:rPr>
              <w:t>Decision rule for progressing exercise</w:t>
            </w:r>
          </w:p>
        </w:tc>
        <w:tc>
          <w:tcPr>
            <w:tcW w:w="3532" w:type="dxa"/>
          </w:tcPr>
          <w:p w:rsidR="000E2AE4" w:rsidRPr="00F2170C" w:rsidRDefault="00193B2B" w:rsidP="009047C9">
            <w:pPr>
              <w:rPr>
                <w:sz w:val="18"/>
                <w:szCs w:val="18"/>
              </w:rPr>
            </w:pPr>
            <w:r>
              <w:rPr>
                <w:sz w:val="18"/>
                <w:szCs w:val="18"/>
              </w:rPr>
              <w:t>NR</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8</w:t>
            </w:r>
          </w:p>
        </w:tc>
        <w:tc>
          <w:tcPr>
            <w:tcW w:w="3475" w:type="dxa"/>
          </w:tcPr>
          <w:p w:rsidR="000E2AE4" w:rsidRPr="00F2170C" w:rsidRDefault="000E2AE4" w:rsidP="009047C9">
            <w:pPr>
              <w:rPr>
                <w:sz w:val="18"/>
                <w:szCs w:val="18"/>
              </w:rPr>
            </w:pPr>
            <w:r w:rsidRPr="00F2170C">
              <w:rPr>
                <w:sz w:val="18"/>
                <w:szCs w:val="18"/>
              </w:rPr>
              <w:t>Descriptions for replication</w:t>
            </w:r>
            <w:r>
              <w:rPr>
                <w:sz w:val="18"/>
                <w:szCs w:val="18"/>
              </w:rPr>
              <w:t xml:space="preserve"> (e.g. illustrations)</w:t>
            </w:r>
          </w:p>
        </w:tc>
        <w:tc>
          <w:tcPr>
            <w:tcW w:w="3532" w:type="dxa"/>
          </w:tcPr>
          <w:p w:rsidR="000E2AE4" w:rsidRPr="00F2170C" w:rsidRDefault="00193B2B" w:rsidP="009047C9">
            <w:pPr>
              <w:rPr>
                <w:sz w:val="18"/>
                <w:szCs w:val="18"/>
              </w:rPr>
            </w:pPr>
            <w:r>
              <w:rPr>
                <w:sz w:val="18"/>
                <w:szCs w:val="18"/>
              </w:rPr>
              <w:t>NR</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9</w:t>
            </w:r>
          </w:p>
        </w:tc>
        <w:tc>
          <w:tcPr>
            <w:tcW w:w="3475" w:type="dxa"/>
          </w:tcPr>
          <w:p w:rsidR="000E2AE4" w:rsidRPr="00F2170C" w:rsidRDefault="000E2AE4" w:rsidP="009047C9">
            <w:pPr>
              <w:rPr>
                <w:sz w:val="18"/>
                <w:szCs w:val="18"/>
              </w:rPr>
            </w:pPr>
            <w:r w:rsidRPr="00F2170C">
              <w:rPr>
                <w:sz w:val="18"/>
                <w:szCs w:val="18"/>
              </w:rPr>
              <w:t>Home component</w:t>
            </w:r>
          </w:p>
        </w:tc>
        <w:tc>
          <w:tcPr>
            <w:tcW w:w="3532" w:type="dxa"/>
          </w:tcPr>
          <w:p w:rsidR="000E2AE4" w:rsidRPr="00F2170C" w:rsidRDefault="00193B2B" w:rsidP="009047C9">
            <w:pPr>
              <w:rPr>
                <w:sz w:val="18"/>
                <w:szCs w:val="18"/>
              </w:rPr>
            </w:pPr>
            <w:r>
              <w:rPr>
                <w:sz w:val="18"/>
                <w:szCs w:val="18"/>
              </w:rPr>
              <w:t>None</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10</w:t>
            </w:r>
          </w:p>
        </w:tc>
        <w:tc>
          <w:tcPr>
            <w:tcW w:w="3475" w:type="dxa"/>
          </w:tcPr>
          <w:p w:rsidR="000E2AE4" w:rsidRPr="00F2170C" w:rsidRDefault="000E2AE4" w:rsidP="009047C9">
            <w:pPr>
              <w:rPr>
                <w:sz w:val="18"/>
                <w:szCs w:val="18"/>
              </w:rPr>
            </w:pPr>
            <w:r w:rsidRPr="00F2170C">
              <w:rPr>
                <w:sz w:val="18"/>
                <w:szCs w:val="18"/>
              </w:rPr>
              <w:t>Non-exercise component</w:t>
            </w:r>
          </w:p>
        </w:tc>
        <w:tc>
          <w:tcPr>
            <w:tcW w:w="3532" w:type="dxa"/>
          </w:tcPr>
          <w:p w:rsidR="000E2AE4" w:rsidRPr="00F2170C" w:rsidRDefault="00193B2B" w:rsidP="009047C9">
            <w:pPr>
              <w:rPr>
                <w:sz w:val="18"/>
                <w:szCs w:val="18"/>
              </w:rPr>
            </w:pPr>
            <w:r>
              <w:rPr>
                <w:sz w:val="18"/>
                <w:szCs w:val="18"/>
              </w:rPr>
              <w:t>None</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11</w:t>
            </w:r>
          </w:p>
        </w:tc>
        <w:tc>
          <w:tcPr>
            <w:tcW w:w="3475" w:type="dxa"/>
          </w:tcPr>
          <w:p w:rsidR="000E2AE4" w:rsidRPr="00F2170C" w:rsidRDefault="000E2AE4" w:rsidP="009047C9">
            <w:pPr>
              <w:rPr>
                <w:sz w:val="18"/>
                <w:szCs w:val="18"/>
              </w:rPr>
            </w:pPr>
            <w:r w:rsidRPr="00F2170C">
              <w:rPr>
                <w:sz w:val="18"/>
                <w:szCs w:val="18"/>
              </w:rPr>
              <w:t>Adverse events documented</w:t>
            </w:r>
          </w:p>
        </w:tc>
        <w:tc>
          <w:tcPr>
            <w:tcW w:w="3532" w:type="dxa"/>
          </w:tcPr>
          <w:p w:rsidR="000E2AE4" w:rsidRPr="00F2170C" w:rsidRDefault="00193B2B" w:rsidP="009047C9">
            <w:pPr>
              <w:rPr>
                <w:sz w:val="18"/>
                <w:szCs w:val="18"/>
              </w:rPr>
            </w:pPr>
            <w:r>
              <w:rPr>
                <w:sz w:val="18"/>
                <w:szCs w:val="18"/>
              </w:rPr>
              <w:t>NR</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12</w:t>
            </w:r>
          </w:p>
        </w:tc>
        <w:tc>
          <w:tcPr>
            <w:tcW w:w="3475" w:type="dxa"/>
          </w:tcPr>
          <w:p w:rsidR="000E2AE4" w:rsidRPr="00F2170C" w:rsidRDefault="000E2AE4" w:rsidP="009047C9">
            <w:pPr>
              <w:rPr>
                <w:sz w:val="18"/>
                <w:szCs w:val="18"/>
              </w:rPr>
            </w:pPr>
            <w:r w:rsidRPr="00F2170C">
              <w:rPr>
                <w:sz w:val="18"/>
                <w:szCs w:val="18"/>
              </w:rPr>
              <w:t>Setting</w:t>
            </w:r>
          </w:p>
        </w:tc>
        <w:tc>
          <w:tcPr>
            <w:tcW w:w="3532" w:type="dxa"/>
          </w:tcPr>
          <w:p w:rsidR="000E2AE4" w:rsidRPr="00F2170C" w:rsidRDefault="00193B2B" w:rsidP="009047C9">
            <w:pPr>
              <w:rPr>
                <w:sz w:val="18"/>
                <w:szCs w:val="18"/>
              </w:rPr>
            </w:pPr>
            <w:r>
              <w:rPr>
                <w:sz w:val="18"/>
                <w:szCs w:val="18"/>
              </w:rPr>
              <w:t>Hospital clinic</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13</w:t>
            </w:r>
          </w:p>
        </w:tc>
        <w:tc>
          <w:tcPr>
            <w:tcW w:w="3475" w:type="dxa"/>
          </w:tcPr>
          <w:p w:rsidR="000E2AE4" w:rsidRPr="00F2170C" w:rsidRDefault="000E2AE4" w:rsidP="009047C9">
            <w:pPr>
              <w:rPr>
                <w:sz w:val="18"/>
                <w:szCs w:val="18"/>
              </w:rPr>
            </w:pPr>
            <w:r w:rsidRPr="00F2170C">
              <w:rPr>
                <w:sz w:val="18"/>
                <w:szCs w:val="18"/>
              </w:rPr>
              <w:t>Detailed description of exercises</w:t>
            </w:r>
          </w:p>
        </w:tc>
        <w:tc>
          <w:tcPr>
            <w:tcW w:w="3532" w:type="dxa"/>
          </w:tcPr>
          <w:p w:rsidR="000E2AE4" w:rsidRPr="00F2170C" w:rsidRDefault="00193B2B" w:rsidP="009047C9">
            <w:pPr>
              <w:rPr>
                <w:sz w:val="18"/>
                <w:szCs w:val="18"/>
              </w:rPr>
            </w:pPr>
            <w:r>
              <w:rPr>
                <w:sz w:val="18"/>
                <w:szCs w:val="18"/>
              </w:rPr>
              <w:t>Aerobic exercise described only</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14</w:t>
            </w:r>
          </w:p>
        </w:tc>
        <w:tc>
          <w:tcPr>
            <w:tcW w:w="3475" w:type="dxa"/>
          </w:tcPr>
          <w:p w:rsidR="000E2AE4" w:rsidRPr="00F2170C" w:rsidRDefault="000E2AE4" w:rsidP="009047C9">
            <w:pPr>
              <w:rPr>
                <w:sz w:val="18"/>
                <w:szCs w:val="18"/>
              </w:rPr>
            </w:pPr>
            <w:r w:rsidRPr="00F2170C">
              <w:rPr>
                <w:sz w:val="18"/>
                <w:szCs w:val="18"/>
              </w:rPr>
              <w:t>Generic or tailored</w:t>
            </w:r>
          </w:p>
        </w:tc>
        <w:tc>
          <w:tcPr>
            <w:tcW w:w="3532" w:type="dxa"/>
          </w:tcPr>
          <w:p w:rsidR="000E2AE4" w:rsidRPr="00F2170C" w:rsidRDefault="00193B2B" w:rsidP="009047C9">
            <w:pPr>
              <w:rPr>
                <w:sz w:val="18"/>
                <w:szCs w:val="18"/>
              </w:rPr>
            </w:pPr>
            <w:r>
              <w:rPr>
                <w:sz w:val="18"/>
                <w:szCs w:val="18"/>
              </w:rPr>
              <w:t>NR</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15</w:t>
            </w:r>
          </w:p>
        </w:tc>
        <w:tc>
          <w:tcPr>
            <w:tcW w:w="3475" w:type="dxa"/>
          </w:tcPr>
          <w:p w:rsidR="000E2AE4" w:rsidRPr="00F2170C" w:rsidRDefault="000E2AE4" w:rsidP="009047C9">
            <w:pPr>
              <w:rPr>
                <w:sz w:val="18"/>
                <w:szCs w:val="18"/>
              </w:rPr>
            </w:pPr>
            <w:r w:rsidRPr="00F2170C">
              <w:rPr>
                <w:sz w:val="18"/>
                <w:szCs w:val="18"/>
              </w:rPr>
              <w:t>Decision rule for starting level</w:t>
            </w:r>
          </w:p>
        </w:tc>
        <w:tc>
          <w:tcPr>
            <w:tcW w:w="3532" w:type="dxa"/>
          </w:tcPr>
          <w:p w:rsidR="000E2AE4" w:rsidRPr="00F2170C" w:rsidRDefault="00193B2B" w:rsidP="009047C9">
            <w:pPr>
              <w:rPr>
                <w:sz w:val="18"/>
                <w:szCs w:val="18"/>
              </w:rPr>
            </w:pPr>
            <w:r>
              <w:rPr>
                <w:sz w:val="18"/>
                <w:szCs w:val="18"/>
              </w:rPr>
              <w:t>NR</w:t>
            </w:r>
          </w:p>
        </w:tc>
      </w:tr>
      <w:tr w:rsidR="000E2AE4" w:rsidRPr="00F2170C" w:rsidTr="00E16DFF">
        <w:tc>
          <w:tcPr>
            <w:tcW w:w="1407" w:type="dxa"/>
            <w:vMerge/>
          </w:tcPr>
          <w:p w:rsidR="000E2AE4" w:rsidRPr="00F2170C" w:rsidRDefault="000E2AE4" w:rsidP="009047C9">
            <w:pPr>
              <w:rPr>
                <w:sz w:val="18"/>
                <w:szCs w:val="18"/>
              </w:rPr>
            </w:pPr>
          </w:p>
        </w:tc>
        <w:tc>
          <w:tcPr>
            <w:tcW w:w="399" w:type="dxa"/>
          </w:tcPr>
          <w:p w:rsidR="000E2AE4" w:rsidRPr="00F2170C" w:rsidRDefault="000E2AE4" w:rsidP="009047C9">
            <w:pPr>
              <w:rPr>
                <w:sz w:val="18"/>
                <w:szCs w:val="18"/>
              </w:rPr>
            </w:pPr>
            <w:r w:rsidRPr="00F2170C">
              <w:rPr>
                <w:sz w:val="18"/>
                <w:szCs w:val="18"/>
              </w:rPr>
              <w:t>16</w:t>
            </w:r>
          </w:p>
        </w:tc>
        <w:tc>
          <w:tcPr>
            <w:tcW w:w="3475" w:type="dxa"/>
          </w:tcPr>
          <w:p w:rsidR="000E2AE4" w:rsidRPr="00F2170C" w:rsidRDefault="000E2AE4" w:rsidP="009047C9">
            <w:pPr>
              <w:rPr>
                <w:sz w:val="18"/>
                <w:szCs w:val="18"/>
              </w:rPr>
            </w:pPr>
            <w:r w:rsidRPr="00F2170C">
              <w:rPr>
                <w:sz w:val="18"/>
                <w:szCs w:val="18"/>
              </w:rPr>
              <w:t>Whether exercise delivered / performed as planned</w:t>
            </w:r>
          </w:p>
        </w:tc>
        <w:tc>
          <w:tcPr>
            <w:tcW w:w="3532" w:type="dxa"/>
          </w:tcPr>
          <w:p w:rsidR="000E2AE4" w:rsidRPr="00F2170C" w:rsidRDefault="00193B2B" w:rsidP="009047C9">
            <w:pPr>
              <w:rPr>
                <w:sz w:val="18"/>
                <w:szCs w:val="18"/>
              </w:rPr>
            </w:pPr>
            <w:r>
              <w:rPr>
                <w:sz w:val="18"/>
                <w:szCs w:val="18"/>
              </w:rPr>
              <w:t>NR</w:t>
            </w:r>
          </w:p>
        </w:tc>
      </w:tr>
      <w:tr w:rsidR="000E2AE4" w:rsidRPr="00F2170C" w:rsidTr="00836B76">
        <w:tc>
          <w:tcPr>
            <w:tcW w:w="1407" w:type="dxa"/>
            <w:vMerge w:val="restart"/>
            <w:shd w:val="clear" w:color="auto" w:fill="E5F5FF"/>
          </w:tcPr>
          <w:p w:rsidR="00193B2B" w:rsidRPr="000A1BFA" w:rsidRDefault="00193B2B" w:rsidP="00193B2B">
            <w:pPr>
              <w:jc w:val="left"/>
              <w:rPr>
                <w:rFonts w:cs="Times New Roman"/>
                <w:b/>
                <w:sz w:val="16"/>
                <w:szCs w:val="16"/>
                <w:lang w:val="en-GB"/>
              </w:rPr>
            </w:pPr>
            <w:r w:rsidRPr="000A1BFA">
              <w:rPr>
                <w:rFonts w:cs="Times New Roman"/>
                <w:b/>
                <w:sz w:val="16"/>
                <w:szCs w:val="16"/>
                <w:lang w:val="en-GB"/>
              </w:rPr>
              <w:t>Kono et al</w:t>
            </w:r>
            <w:r>
              <w:rPr>
                <w:rFonts w:cs="Times New Roman"/>
                <w:b/>
                <w:sz w:val="16"/>
                <w:szCs w:val="16"/>
                <w:vertAlign w:val="superscript"/>
                <w:lang w:val="en-GB"/>
              </w:rPr>
              <w:t>37</w:t>
            </w:r>
          </w:p>
          <w:p w:rsidR="00193B2B" w:rsidRPr="000A1BFA" w:rsidRDefault="00193B2B" w:rsidP="00193B2B">
            <w:pPr>
              <w:jc w:val="left"/>
              <w:rPr>
                <w:rFonts w:cs="Times New Roman"/>
                <w:b/>
                <w:sz w:val="16"/>
                <w:szCs w:val="16"/>
                <w:lang w:val="en-GB"/>
              </w:rPr>
            </w:pPr>
            <w:r w:rsidRPr="000A1BFA">
              <w:rPr>
                <w:rFonts w:cs="Times New Roman"/>
                <w:b/>
                <w:sz w:val="16"/>
                <w:szCs w:val="16"/>
                <w:lang w:val="en-GB"/>
              </w:rPr>
              <w:t>2013</w:t>
            </w:r>
          </w:p>
          <w:p w:rsidR="00193B2B" w:rsidRPr="000A1BFA" w:rsidRDefault="00193B2B" w:rsidP="00193B2B">
            <w:pPr>
              <w:jc w:val="left"/>
              <w:rPr>
                <w:rFonts w:cs="Times New Roman"/>
                <w:b/>
                <w:sz w:val="16"/>
                <w:szCs w:val="16"/>
                <w:lang w:val="en-GB"/>
              </w:rPr>
            </w:pPr>
          </w:p>
          <w:p w:rsidR="000E2AE4" w:rsidRPr="00F2170C" w:rsidRDefault="00193B2B" w:rsidP="00193B2B">
            <w:pPr>
              <w:rPr>
                <w:sz w:val="18"/>
                <w:szCs w:val="18"/>
              </w:rPr>
            </w:pPr>
            <w:r w:rsidRPr="000A1BFA">
              <w:rPr>
                <w:rFonts w:cs="Times New Roman"/>
                <w:b/>
                <w:sz w:val="16"/>
                <w:szCs w:val="16"/>
                <w:lang w:val="en-GB"/>
              </w:rPr>
              <w:t>Japan</w:t>
            </w:r>
          </w:p>
        </w:tc>
        <w:tc>
          <w:tcPr>
            <w:tcW w:w="399" w:type="dxa"/>
            <w:shd w:val="clear" w:color="auto" w:fill="E5F5FF"/>
          </w:tcPr>
          <w:p w:rsidR="000E2AE4" w:rsidRPr="00F2170C" w:rsidRDefault="000E2AE4" w:rsidP="009047C9">
            <w:pPr>
              <w:rPr>
                <w:sz w:val="18"/>
                <w:szCs w:val="18"/>
              </w:rPr>
            </w:pPr>
            <w:r w:rsidRPr="00F2170C">
              <w:rPr>
                <w:sz w:val="18"/>
                <w:szCs w:val="18"/>
              </w:rPr>
              <w:t>1</w:t>
            </w:r>
          </w:p>
        </w:tc>
        <w:tc>
          <w:tcPr>
            <w:tcW w:w="3475" w:type="dxa"/>
            <w:shd w:val="clear" w:color="auto" w:fill="E5F5FF"/>
          </w:tcPr>
          <w:p w:rsidR="000E2AE4" w:rsidRPr="00F2170C" w:rsidRDefault="000E2AE4" w:rsidP="009047C9">
            <w:pPr>
              <w:rPr>
                <w:sz w:val="18"/>
                <w:szCs w:val="18"/>
              </w:rPr>
            </w:pPr>
            <w:r w:rsidRPr="00F2170C">
              <w:rPr>
                <w:sz w:val="18"/>
                <w:szCs w:val="18"/>
              </w:rPr>
              <w:t>Type of exercise equipment</w:t>
            </w:r>
          </w:p>
        </w:tc>
        <w:tc>
          <w:tcPr>
            <w:tcW w:w="3532" w:type="dxa"/>
            <w:shd w:val="clear" w:color="auto" w:fill="E5F5FF"/>
          </w:tcPr>
          <w:p w:rsidR="000E2AE4" w:rsidRPr="00F2170C" w:rsidRDefault="0011797C">
            <w:pPr>
              <w:rPr>
                <w:sz w:val="18"/>
                <w:szCs w:val="18"/>
              </w:rPr>
            </w:pPr>
            <w:r>
              <w:rPr>
                <w:sz w:val="18"/>
                <w:szCs w:val="18"/>
              </w:rPr>
              <w:t>Leg cycle ergometer, static machine for chest press, push–up, pull-down, back extension, leg extension, knee flexion and extension, and abdominal muscle exercises</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2</w:t>
            </w:r>
          </w:p>
        </w:tc>
        <w:tc>
          <w:tcPr>
            <w:tcW w:w="3475" w:type="dxa"/>
            <w:shd w:val="clear" w:color="auto" w:fill="E5F5FF"/>
          </w:tcPr>
          <w:p w:rsidR="000E2AE4" w:rsidRPr="00F2170C" w:rsidRDefault="000E2AE4" w:rsidP="009047C9">
            <w:pPr>
              <w:rPr>
                <w:sz w:val="18"/>
                <w:szCs w:val="18"/>
              </w:rPr>
            </w:pPr>
            <w:r w:rsidRPr="00F2170C">
              <w:rPr>
                <w:sz w:val="18"/>
                <w:szCs w:val="18"/>
              </w:rPr>
              <w:t>Qualifications / training of exercise instructor</w:t>
            </w:r>
          </w:p>
        </w:tc>
        <w:tc>
          <w:tcPr>
            <w:tcW w:w="3532" w:type="dxa"/>
            <w:shd w:val="clear" w:color="auto" w:fill="E5F5FF"/>
          </w:tcPr>
          <w:p w:rsidR="000E2AE4" w:rsidRPr="00F2170C" w:rsidRDefault="0011797C" w:rsidP="009047C9">
            <w:pPr>
              <w:rPr>
                <w:sz w:val="18"/>
                <w:szCs w:val="18"/>
              </w:rPr>
            </w:pPr>
            <w:r>
              <w:rPr>
                <w:sz w:val="18"/>
                <w:szCs w:val="18"/>
              </w:rPr>
              <w:t>Well-trained health care professional interventionist</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3</w:t>
            </w:r>
          </w:p>
        </w:tc>
        <w:tc>
          <w:tcPr>
            <w:tcW w:w="3475" w:type="dxa"/>
            <w:shd w:val="clear" w:color="auto" w:fill="E5F5FF"/>
          </w:tcPr>
          <w:p w:rsidR="000E2AE4" w:rsidRPr="00F2170C" w:rsidRDefault="000E2AE4" w:rsidP="009047C9">
            <w:pPr>
              <w:rPr>
                <w:sz w:val="18"/>
                <w:szCs w:val="18"/>
              </w:rPr>
            </w:pPr>
            <w:r w:rsidRPr="00F2170C">
              <w:rPr>
                <w:sz w:val="18"/>
                <w:szCs w:val="18"/>
              </w:rPr>
              <w:t>Individual or group exercises</w:t>
            </w:r>
          </w:p>
        </w:tc>
        <w:tc>
          <w:tcPr>
            <w:tcW w:w="3532" w:type="dxa"/>
            <w:shd w:val="clear" w:color="auto" w:fill="E5F5FF"/>
          </w:tcPr>
          <w:p w:rsidR="000E2AE4" w:rsidRPr="00F2170C" w:rsidRDefault="0011797C" w:rsidP="009047C9">
            <w:pPr>
              <w:rPr>
                <w:sz w:val="18"/>
                <w:szCs w:val="18"/>
              </w:rPr>
            </w:pPr>
            <w:r>
              <w:rPr>
                <w:sz w:val="18"/>
                <w:szCs w:val="18"/>
              </w:rPr>
              <w:t>NR</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4</w:t>
            </w:r>
          </w:p>
        </w:tc>
        <w:tc>
          <w:tcPr>
            <w:tcW w:w="3475" w:type="dxa"/>
            <w:shd w:val="clear" w:color="auto" w:fill="E5F5FF"/>
          </w:tcPr>
          <w:p w:rsidR="000E2AE4" w:rsidRPr="00F2170C" w:rsidRDefault="000E2AE4" w:rsidP="009047C9">
            <w:pPr>
              <w:rPr>
                <w:sz w:val="18"/>
                <w:szCs w:val="18"/>
              </w:rPr>
            </w:pPr>
            <w:r w:rsidRPr="00F2170C">
              <w:rPr>
                <w:sz w:val="18"/>
                <w:szCs w:val="18"/>
              </w:rPr>
              <w:t>Supervised or unsupervised</w:t>
            </w:r>
          </w:p>
        </w:tc>
        <w:tc>
          <w:tcPr>
            <w:tcW w:w="3532" w:type="dxa"/>
            <w:shd w:val="clear" w:color="auto" w:fill="E5F5FF"/>
          </w:tcPr>
          <w:p w:rsidR="000E2AE4" w:rsidRPr="00F2170C" w:rsidRDefault="0011797C" w:rsidP="009047C9">
            <w:pPr>
              <w:rPr>
                <w:sz w:val="18"/>
                <w:szCs w:val="18"/>
              </w:rPr>
            </w:pPr>
            <w:r>
              <w:rPr>
                <w:sz w:val="18"/>
                <w:szCs w:val="18"/>
              </w:rPr>
              <w:t>Directly supervised</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5</w:t>
            </w:r>
          </w:p>
        </w:tc>
        <w:tc>
          <w:tcPr>
            <w:tcW w:w="3475" w:type="dxa"/>
            <w:shd w:val="clear" w:color="auto" w:fill="E5F5FF"/>
          </w:tcPr>
          <w:p w:rsidR="000E2AE4" w:rsidRPr="00F2170C" w:rsidRDefault="000E2AE4" w:rsidP="009047C9">
            <w:pPr>
              <w:rPr>
                <w:sz w:val="18"/>
                <w:szCs w:val="18"/>
              </w:rPr>
            </w:pPr>
            <w:r w:rsidRPr="00F2170C">
              <w:rPr>
                <w:sz w:val="18"/>
                <w:szCs w:val="18"/>
              </w:rPr>
              <w:t>Measures and reporting of adherence</w:t>
            </w:r>
          </w:p>
        </w:tc>
        <w:tc>
          <w:tcPr>
            <w:tcW w:w="3532" w:type="dxa"/>
            <w:shd w:val="clear" w:color="auto" w:fill="E5F5FF"/>
          </w:tcPr>
          <w:p w:rsidR="000E2AE4" w:rsidRPr="00F2170C" w:rsidRDefault="0011797C" w:rsidP="009047C9">
            <w:pPr>
              <w:rPr>
                <w:sz w:val="18"/>
                <w:szCs w:val="18"/>
              </w:rPr>
            </w:pPr>
            <w:r>
              <w:rPr>
                <w:sz w:val="18"/>
                <w:szCs w:val="18"/>
              </w:rPr>
              <w:t>Proportion (%) of participants dropping out reported only</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6</w:t>
            </w:r>
          </w:p>
        </w:tc>
        <w:tc>
          <w:tcPr>
            <w:tcW w:w="3475" w:type="dxa"/>
            <w:shd w:val="clear" w:color="auto" w:fill="E5F5FF"/>
          </w:tcPr>
          <w:p w:rsidR="000E2AE4" w:rsidRPr="00F2170C" w:rsidRDefault="000E2AE4" w:rsidP="009047C9">
            <w:pPr>
              <w:rPr>
                <w:sz w:val="18"/>
                <w:szCs w:val="18"/>
              </w:rPr>
            </w:pPr>
            <w:r w:rsidRPr="00F2170C">
              <w:rPr>
                <w:sz w:val="18"/>
                <w:szCs w:val="18"/>
              </w:rPr>
              <w:t>Motivation strategies</w:t>
            </w:r>
          </w:p>
        </w:tc>
        <w:tc>
          <w:tcPr>
            <w:tcW w:w="3532" w:type="dxa"/>
            <w:shd w:val="clear" w:color="auto" w:fill="E5F5FF"/>
          </w:tcPr>
          <w:p w:rsidR="000E2AE4" w:rsidRPr="00F2170C" w:rsidRDefault="0011797C" w:rsidP="009047C9">
            <w:pPr>
              <w:rPr>
                <w:sz w:val="18"/>
                <w:szCs w:val="18"/>
              </w:rPr>
            </w:pPr>
            <w:r>
              <w:rPr>
                <w:sz w:val="18"/>
                <w:szCs w:val="18"/>
              </w:rPr>
              <w:t>Counseling on behavior changes provided</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7</w:t>
            </w:r>
          </w:p>
        </w:tc>
        <w:tc>
          <w:tcPr>
            <w:tcW w:w="3475" w:type="dxa"/>
            <w:shd w:val="clear" w:color="auto" w:fill="E5F5FF"/>
          </w:tcPr>
          <w:p w:rsidR="000E2AE4" w:rsidRPr="00F2170C" w:rsidRDefault="000E2AE4" w:rsidP="009047C9">
            <w:pPr>
              <w:rPr>
                <w:sz w:val="18"/>
                <w:szCs w:val="18"/>
              </w:rPr>
            </w:pPr>
            <w:r w:rsidRPr="00F2170C">
              <w:rPr>
                <w:sz w:val="18"/>
                <w:szCs w:val="18"/>
              </w:rPr>
              <w:t>Decision rule for progressing exercise</w:t>
            </w:r>
          </w:p>
        </w:tc>
        <w:tc>
          <w:tcPr>
            <w:tcW w:w="3532" w:type="dxa"/>
            <w:shd w:val="clear" w:color="auto" w:fill="E5F5FF"/>
          </w:tcPr>
          <w:p w:rsidR="000E2AE4" w:rsidRPr="00F2170C" w:rsidRDefault="0011797C" w:rsidP="009047C9">
            <w:pPr>
              <w:rPr>
                <w:sz w:val="18"/>
                <w:szCs w:val="18"/>
              </w:rPr>
            </w:pPr>
            <w:r>
              <w:rPr>
                <w:sz w:val="18"/>
                <w:szCs w:val="18"/>
              </w:rPr>
              <w:t>Exercise progression titrated over initial 2 week period</w:t>
            </w:r>
            <w:r w:rsidR="007A3595">
              <w:rPr>
                <w:sz w:val="18"/>
                <w:szCs w:val="18"/>
              </w:rPr>
              <w:t xml:space="preserve"> with gradual doubling in duration of leg cycling (15 to 30 minutes), provided HR did not exceed 110/min</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8</w:t>
            </w:r>
          </w:p>
        </w:tc>
        <w:tc>
          <w:tcPr>
            <w:tcW w:w="3475" w:type="dxa"/>
            <w:shd w:val="clear" w:color="auto" w:fill="E5F5FF"/>
          </w:tcPr>
          <w:p w:rsidR="000E2AE4" w:rsidRPr="00F2170C" w:rsidRDefault="000E2AE4" w:rsidP="009047C9">
            <w:pPr>
              <w:rPr>
                <w:sz w:val="18"/>
                <w:szCs w:val="18"/>
              </w:rPr>
            </w:pPr>
            <w:r w:rsidRPr="00F2170C">
              <w:rPr>
                <w:sz w:val="18"/>
                <w:szCs w:val="18"/>
              </w:rPr>
              <w:t>Descriptions for replication</w:t>
            </w:r>
            <w:r>
              <w:rPr>
                <w:sz w:val="18"/>
                <w:szCs w:val="18"/>
              </w:rPr>
              <w:t xml:space="preserve"> (e.g. illustrations)</w:t>
            </w:r>
          </w:p>
        </w:tc>
        <w:tc>
          <w:tcPr>
            <w:tcW w:w="3532" w:type="dxa"/>
            <w:shd w:val="clear" w:color="auto" w:fill="E5F5FF"/>
          </w:tcPr>
          <w:p w:rsidR="000E2AE4" w:rsidRPr="00F2170C" w:rsidRDefault="007A3595" w:rsidP="009047C9">
            <w:pPr>
              <w:rPr>
                <w:sz w:val="18"/>
                <w:szCs w:val="18"/>
              </w:rPr>
            </w:pPr>
            <w:r>
              <w:rPr>
                <w:sz w:val="18"/>
                <w:szCs w:val="18"/>
              </w:rPr>
              <w:t>Detailed written description of aerobic and resistance exercises</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9</w:t>
            </w:r>
          </w:p>
        </w:tc>
        <w:tc>
          <w:tcPr>
            <w:tcW w:w="3475" w:type="dxa"/>
            <w:shd w:val="clear" w:color="auto" w:fill="E5F5FF"/>
          </w:tcPr>
          <w:p w:rsidR="000E2AE4" w:rsidRPr="00F2170C" w:rsidRDefault="000E2AE4" w:rsidP="009047C9">
            <w:pPr>
              <w:rPr>
                <w:sz w:val="18"/>
                <w:szCs w:val="18"/>
              </w:rPr>
            </w:pPr>
            <w:r w:rsidRPr="00F2170C">
              <w:rPr>
                <w:sz w:val="18"/>
                <w:szCs w:val="18"/>
              </w:rPr>
              <w:t>Home component</w:t>
            </w:r>
          </w:p>
        </w:tc>
        <w:tc>
          <w:tcPr>
            <w:tcW w:w="3532" w:type="dxa"/>
            <w:shd w:val="clear" w:color="auto" w:fill="E5F5FF"/>
          </w:tcPr>
          <w:p w:rsidR="000E2AE4" w:rsidRPr="00F2170C" w:rsidRDefault="007A3595" w:rsidP="009047C9">
            <w:pPr>
              <w:rPr>
                <w:sz w:val="18"/>
                <w:szCs w:val="18"/>
              </w:rPr>
            </w:pPr>
            <w:r>
              <w:rPr>
                <w:sz w:val="18"/>
                <w:szCs w:val="18"/>
              </w:rPr>
              <w:t>Home based physical activity programme to increase daily step count</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10</w:t>
            </w:r>
          </w:p>
        </w:tc>
        <w:tc>
          <w:tcPr>
            <w:tcW w:w="3475" w:type="dxa"/>
            <w:shd w:val="clear" w:color="auto" w:fill="E5F5FF"/>
          </w:tcPr>
          <w:p w:rsidR="000E2AE4" w:rsidRPr="00F2170C" w:rsidRDefault="000E2AE4" w:rsidP="009047C9">
            <w:pPr>
              <w:rPr>
                <w:sz w:val="18"/>
                <w:szCs w:val="18"/>
              </w:rPr>
            </w:pPr>
            <w:r w:rsidRPr="00F2170C">
              <w:rPr>
                <w:sz w:val="18"/>
                <w:szCs w:val="18"/>
              </w:rPr>
              <w:t>Non-exercise component</w:t>
            </w:r>
          </w:p>
        </w:tc>
        <w:tc>
          <w:tcPr>
            <w:tcW w:w="3532" w:type="dxa"/>
            <w:shd w:val="clear" w:color="auto" w:fill="E5F5FF"/>
          </w:tcPr>
          <w:p w:rsidR="000E2AE4" w:rsidRPr="00F2170C" w:rsidRDefault="007A3595" w:rsidP="009047C9">
            <w:pPr>
              <w:rPr>
                <w:sz w:val="18"/>
                <w:szCs w:val="18"/>
              </w:rPr>
            </w:pPr>
            <w:r>
              <w:rPr>
                <w:sz w:val="18"/>
                <w:szCs w:val="18"/>
              </w:rPr>
              <w:t>Salt reduction programme delivered by physical therapists 1-2 x per week for 24 weeks, aiming for daily salt intake of less than 9g/day</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11</w:t>
            </w:r>
          </w:p>
        </w:tc>
        <w:tc>
          <w:tcPr>
            <w:tcW w:w="3475" w:type="dxa"/>
            <w:shd w:val="clear" w:color="auto" w:fill="E5F5FF"/>
          </w:tcPr>
          <w:p w:rsidR="000E2AE4" w:rsidRPr="00F2170C" w:rsidRDefault="000E2AE4" w:rsidP="009047C9">
            <w:pPr>
              <w:rPr>
                <w:sz w:val="18"/>
                <w:szCs w:val="18"/>
              </w:rPr>
            </w:pPr>
            <w:r w:rsidRPr="00F2170C">
              <w:rPr>
                <w:sz w:val="18"/>
                <w:szCs w:val="18"/>
              </w:rPr>
              <w:t>Adverse events documented</w:t>
            </w:r>
          </w:p>
        </w:tc>
        <w:tc>
          <w:tcPr>
            <w:tcW w:w="3532" w:type="dxa"/>
            <w:shd w:val="clear" w:color="auto" w:fill="E5F5FF"/>
          </w:tcPr>
          <w:p w:rsidR="000E2AE4" w:rsidRPr="00F2170C" w:rsidRDefault="007A3595" w:rsidP="009047C9">
            <w:pPr>
              <w:rPr>
                <w:sz w:val="18"/>
                <w:szCs w:val="18"/>
              </w:rPr>
            </w:pPr>
            <w:r>
              <w:rPr>
                <w:sz w:val="18"/>
                <w:szCs w:val="18"/>
              </w:rPr>
              <w:t>All adverse events documented clearly</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12</w:t>
            </w:r>
          </w:p>
        </w:tc>
        <w:tc>
          <w:tcPr>
            <w:tcW w:w="3475" w:type="dxa"/>
            <w:shd w:val="clear" w:color="auto" w:fill="E5F5FF"/>
          </w:tcPr>
          <w:p w:rsidR="000E2AE4" w:rsidRPr="00F2170C" w:rsidRDefault="000E2AE4" w:rsidP="009047C9">
            <w:pPr>
              <w:rPr>
                <w:sz w:val="18"/>
                <w:szCs w:val="18"/>
              </w:rPr>
            </w:pPr>
            <w:r w:rsidRPr="00F2170C">
              <w:rPr>
                <w:sz w:val="18"/>
                <w:szCs w:val="18"/>
              </w:rPr>
              <w:t>Setting</w:t>
            </w:r>
          </w:p>
        </w:tc>
        <w:tc>
          <w:tcPr>
            <w:tcW w:w="3532" w:type="dxa"/>
            <w:shd w:val="clear" w:color="auto" w:fill="E5F5FF"/>
          </w:tcPr>
          <w:p w:rsidR="000E2AE4" w:rsidRPr="00F2170C" w:rsidRDefault="007A3595" w:rsidP="009047C9">
            <w:pPr>
              <w:rPr>
                <w:sz w:val="18"/>
                <w:szCs w:val="18"/>
              </w:rPr>
            </w:pPr>
            <w:r>
              <w:rPr>
                <w:sz w:val="18"/>
                <w:szCs w:val="18"/>
              </w:rPr>
              <w:t>Hospital clinic (center based) and home based</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13</w:t>
            </w:r>
          </w:p>
        </w:tc>
        <w:tc>
          <w:tcPr>
            <w:tcW w:w="3475" w:type="dxa"/>
            <w:shd w:val="clear" w:color="auto" w:fill="E5F5FF"/>
          </w:tcPr>
          <w:p w:rsidR="000E2AE4" w:rsidRPr="00F2170C" w:rsidRDefault="000E2AE4" w:rsidP="009047C9">
            <w:pPr>
              <w:rPr>
                <w:sz w:val="18"/>
                <w:szCs w:val="18"/>
              </w:rPr>
            </w:pPr>
            <w:r w:rsidRPr="00F2170C">
              <w:rPr>
                <w:sz w:val="18"/>
                <w:szCs w:val="18"/>
              </w:rPr>
              <w:t>Detailed description of exercises</w:t>
            </w:r>
          </w:p>
        </w:tc>
        <w:tc>
          <w:tcPr>
            <w:tcW w:w="3532" w:type="dxa"/>
            <w:shd w:val="clear" w:color="auto" w:fill="E5F5FF"/>
          </w:tcPr>
          <w:p w:rsidR="000E2AE4" w:rsidRDefault="007A3595" w:rsidP="009047C9">
            <w:pPr>
              <w:rPr>
                <w:sz w:val="18"/>
                <w:szCs w:val="18"/>
              </w:rPr>
            </w:pPr>
            <w:r>
              <w:rPr>
                <w:sz w:val="18"/>
                <w:szCs w:val="18"/>
              </w:rPr>
              <w:t>60 minutes, 1-2 x per week center based</w:t>
            </w:r>
          </w:p>
          <w:p w:rsidR="007A3595" w:rsidRDefault="007A3595" w:rsidP="009047C9">
            <w:pPr>
              <w:rPr>
                <w:sz w:val="18"/>
                <w:szCs w:val="18"/>
              </w:rPr>
            </w:pPr>
            <w:r>
              <w:rPr>
                <w:sz w:val="18"/>
                <w:szCs w:val="18"/>
              </w:rPr>
              <w:t>30-60 minutes, 3-5 x per week home based</w:t>
            </w:r>
          </w:p>
          <w:p w:rsidR="007A3595" w:rsidRDefault="007A3595" w:rsidP="009047C9">
            <w:pPr>
              <w:rPr>
                <w:sz w:val="18"/>
                <w:szCs w:val="18"/>
              </w:rPr>
            </w:pPr>
            <w:r>
              <w:rPr>
                <w:sz w:val="18"/>
                <w:szCs w:val="18"/>
              </w:rPr>
              <w:t xml:space="preserve">Leg cycle ergometry 20-30 minutes per session followed by 30 minutes of resistance exercises (chest press, push –up, pull-down, back extension, leg extension, knee flexion and extension, and abdominal muscle exercises) </w:t>
            </w:r>
          </w:p>
          <w:p w:rsidR="004A540A" w:rsidRPr="00F2170C" w:rsidRDefault="004A540A" w:rsidP="009047C9">
            <w:pPr>
              <w:rPr>
                <w:sz w:val="18"/>
                <w:szCs w:val="18"/>
              </w:rPr>
            </w:pPr>
            <w:r>
              <w:rPr>
                <w:sz w:val="18"/>
                <w:szCs w:val="18"/>
              </w:rPr>
              <w:t>Duration: 24 weeks</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14</w:t>
            </w:r>
          </w:p>
        </w:tc>
        <w:tc>
          <w:tcPr>
            <w:tcW w:w="3475" w:type="dxa"/>
            <w:shd w:val="clear" w:color="auto" w:fill="E5F5FF"/>
          </w:tcPr>
          <w:p w:rsidR="000E2AE4" w:rsidRPr="00F2170C" w:rsidRDefault="000E2AE4" w:rsidP="009047C9">
            <w:pPr>
              <w:rPr>
                <w:sz w:val="18"/>
                <w:szCs w:val="18"/>
              </w:rPr>
            </w:pPr>
            <w:r w:rsidRPr="00F2170C">
              <w:rPr>
                <w:sz w:val="18"/>
                <w:szCs w:val="18"/>
              </w:rPr>
              <w:t>Generic or tailored</w:t>
            </w:r>
          </w:p>
        </w:tc>
        <w:tc>
          <w:tcPr>
            <w:tcW w:w="3532" w:type="dxa"/>
            <w:shd w:val="clear" w:color="auto" w:fill="E5F5FF"/>
          </w:tcPr>
          <w:p w:rsidR="000E2AE4" w:rsidRPr="00F2170C" w:rsidRDefault="007A3595" w:rsidP="009047C9">
            <w:pPr>
              <w:rPr>
                <w:sz w:val="18"/>
                <w:szCs w:val="18"/>
              </w:rPr>
            </w:pPr>
            <w:r>
              <w:rPr>
                <w:sz w:val="18"/>
                <w:szCs w:val="18"/>
              </w:rPr>
              <w:t>Tailored depending on ability, progress, and diet</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15</w:t>
            </w:r>
          </w:p>
        </w:tc>
        <w:tc>
          <w:tcPr>
            <w:tcW w:w="3475" w:type="dxa"/>
            <w:shd w:val="clear" w:color="auto" w:fill="E5F5FF"/>
          </w:tcPr>
          <w:p w:rsidR="000E2AE4" w:rsidRPr="00F2170C" w:rsidRDefault="000E2AE4" w:rsidP="009047C9">
            <w:pPr>
              <w:rPr>
                <w:sz w:val="18"/>
                <w:szCs w:val="18"/>
              </w:rPr>
            </w:pPr>
            <w:r w:rsidRPr="00F2170C">
              <w:rPr>
                <w:sz w:val="18"/>
                <w:szCs w:val="18"/>
              </w:rPr>
              <w:t>Decision rule for starting level</w:t>
            </w:r>
          </w:p>
        </w:tc>
        <w:tc>
          <w:tcPr>
            <w:tcW w:w="3532" w:type="dxa"/>
            <w:shd w:val="clear" w:color="auto" w:fill="E5F5FF"/>
          </w:tcPr>
          <w:p w:rsidR="000E2AE4" w:rsidRPr="00F2170C" w:rsidRDefault="00C42C20" w:rsidP="009047C9">
            <w:pPr>
              <w:rPr>
                <w:sz w:val="18"/>
                <w:szCs w:val="18"/>
              </w:rPr>
            </w:pPr>
            <w:r>
              <w:rPr>
                <w:sz w:val="18"/>
                <w:szCs w:val="18"/>
              </w:rPr>
              <w:t>NR</w:t>
            </w:r>
          </w:p>
        </w:tc>
      </w:tr>
      <w:tr w:rsidR="000E2AE4" w:rsidRPr="00F2170C" w:rsidTr="00836B76">
        <w:tc>
          <w:tcPr>
            <w:tcW w:w="1407" w:type="dxa"/>
            <w:vMerge/>
            <w:shd w:val="clear" w:color="auto" w:fill="E5F5FF"/>
          </w:tcPr>
          <w:p w:rsidR="000E2AE4" w:rsidRPr="00F2170C" w:rsidRDefault="000E2AE4" w:rsidP="009047C9">
            <w:pPr>
              <w:rPr>
                <w:sz w:val="18"/>
                <w:szCs w:val="18"/>
              </w:rPr>
            </w:pPr>
          </w:p>
        </w:tc>
        <w:tc>
          <w:tcPr>
            <w:tcW w:w="399" w:type="dxa"/>
            <w:shd w:val="clear" w:color="auto" w:fill="E5F5FF"/>
          </w:tcPr>
          <w:p w:rsidR="000E2AE4" w:rsidRPr="00F2170C" w:rsidRDefault="000E2AE4" w:rsidP="009047C9">
            <w:pPr>
              <w:rPr>
                <w:sz w:val="18"/>
                <w:szCs w:val="18"/>
              </w:rPr>
            </w:pPr>
            <w:r w:rsidRPr="00F2170C">
              <w:rPr>
                <w:sz w:val="18"/>
                <w:szCs w:val="18"/>
              </w:rPr>
              <w:t>16</w:t>
            </w:r>
          </w:p>
        </w:tc>
        <w:tc>
          <w:tcPr>
            <w:tcW w:w="3475" w:type="dxa"/>
            <w:shd w:val="clear" w:color="auto" w:fill="E5F5FF"/>
          </w:tcPr>
          <w:p w:rsidR="000E2AE4" w:rsidRPr="00F2170C" w:rsidRDefault="000E2AE4" w:rsidP="009047C9">
            <w:pPr>
              <w:rPr>
                <w:sz w:val="18"/>
                <w:szCs w:val="18"/>
              </w:rPr>
            </w:pPr>
            <w:r w:rsidRPr="00F2170C">
              <w:rPr>
                <w:sz w:val="18"/>
                <w:szCs w:val="18"/>
              </w:rPr>
              <w:t>Whether exercise delivered / performed as planned</w:t>
            </w:r>
          </w:p>
        </w:tc>
        <w:tc>
          <w:tcPr>
            <w:tcW w:w="3532" w:type="dxa"/>
            <w:shd w:val="clear" w:color="auto" w:fill="E5F5FF"/>
          </w:tcPr>
          <w:p w:rsidR="000E2AE4" w:rsidRPr="00F2170C" w:rsidRDefault="00C42C20" w:rsidP="009047C9">
            <w:pPr>
              <w:rPr>
                <w:sz w:val="18"/>
                <w:szCs w:val="18"/>
              </w:rPr>
            </w:pPr>
            <w:r>
              <w:rPr>
                <w:sz w:val="18"/>
                <w:szCs w:val="18"/>
              </w:rPr>
              <w:t>NR</w:t>
            </w:r>
          </w:p>
        </w:tc>
      </w:tr>
      <w:tr w:rsidR="00E16DFF" w:rsidRPr="00F2170C" w:rsidTr="00E16DFF">
        <w:tc>
          <w:tcPr>
            <w:tcW w:w="1407" w:type="dxa"/>
            <w:vMerge w:val="restart"/>
          </w:tcPr>
          <w:p w:rsidR="00C42C20" w:rsidRDefault="00C42C20" w:rsidP="00C42C20">
            <w:pPr>
              <w:jc w:val="left"/>
              <w:rPr>
                <w:rFonts w:cs="Times New Roman"/>
                <w:b/>
                <w:sz w:val="16"/>
                <w:szCs w:val="16"/>
              </w:rPr>
            </w:pPr>
            <w:r w:rsidRPr="000A1BFA">
              <w:rPr>
                <w:rFonts w:cs="Times New Roman"/>
                <w:b/>
                <w:sz w:val="16"/>
                <w:szCs w:val="16"/>
              </w:rPr>
              <w:t>Jin</w:t>
            </w:r>
            <w:r w:rsidRPr="000A1BFA">
              <w:rPr>
                <w:rFonts w:cs="Times New Roman" w:hint="eastAsia"/>
                <w:b/>
                <w:sz w:val="16"/>
                <w:szCs w:val="16"/>
              </w:rPr>
              <w:t xml:space="preserve"> et al</w:t>
            </w:r>
            <w:r>
              <w:rPr>
                <w:rFonts w:cs="Times New Roman"/>
                <w:b/>
                <w:sz w:val="16"/>
                <w:szCs w:val="16"/>
                <w:vertAlign w:val="superscript"/>
              </w:rPr>
              <w:t>38</w:t>
            </w:r>
            <w:r w:rsidRPr="000A1BFA">
              <w:rPr>
                <w:rFonts w:cs="Times New Roman" w:hint="eastAsia"/>
                <w:b/>
                <w:sz w:val="16"/>
                <w:szCs w:val="16"/>
              </w:rPr>
              <w:t xml:space="preserve"> </w:t>
            </w:r>
          </w:p>
          <w:p w:rsidR="00C42C20" w:rsidRPr="000A1BFA" w:rsidRDefault="00C42C20" w:rsidP="00C42C20">
            <w:pPr>
              <w:jc w:val="left"/>
              <w:rPr>
                <w:rFonts w:cs="Times New Roman"/>
                <w:b/>
                <w:sz w:val="16"/>
                <w:szCs w:val="16"/>
              </w:rPr>
            </w:pPr>
            <w:r w:rsidRPr="000A1BFA">
              <w:rPr>
                <w:rFonts w:cs="Times New Roman" w:hint="eastAsia"/>
                <w:b/>
                <w:sz w:val="16"/>
                <w:szCs w:val="16"/>
              </w:rPr>
              <w:t>2013</w:t>
            </w:r>
          </w:p>
          <w:p w:rsidR="00C42C20" w:rsidRPr="000A1BFA" w:rsidRDefault="00C42C20" w:rsidP="00C42C20">
            <w:pPr>
              <w:jc w:val="left"/>
              <w:rPr>
                <w:rFonts w:cs="Times New Roman"/>
                <w:b/>
                <w:sz w:val="16"/>
                <w:szCs w:val="16"/>
              </w:rPr>
            </w:pPr>
          </w:p>
          <w:p w:rsidR="00E16DFF" w:rsidRPr="00F2170C" w:rsidRDefault="00C42C20" w:rsidP="00C42C20">
            <w:pPr>
              <w:rPr>
                <w:sz w:val="18"/>
                <w:szCs w:val="18"/>
              </w:rPr>
            </w:pPr>
            <w:r w:rsidRPr="000A1BFA">
              <w:rPr>
                <w:rFonts w:cs="Times New Roman"/>
                <w:b/>
                <w:sz w:val="16"/>
                <w:szCs w:val="16"/>
              </w:rPr>
              <w:t>China</w:t>
            </w:r>
          </w:p>
        </w:tc>
        <w:tc>
          <w:tcPr>
            <w:tcW w:w="399" w:type="dxa"/>
          </w:tcPr>
          <w:p w:rsidR="00E16DFF" w:rsidRPr="00F2170C" w:rsidRDefault="00E16DFF" w:rsidP="00092C84">
            <w:pPr>
              <w:rPr>
                <w:sz w:val="18"/>
                <w:szCs w:val="18"/>
              </w:rPr>
            </w:pPr>
            <w:r w:rsidRPr="00F2170C">
              <w:rPr>
                <w:sz w:val="18"/>
                <w:szCs w:val="18"/>
              </w:rPr>
              <w:t>1</w:t>
            </w:r>
          </w:p>
        </w:tc>
        <w:tc>
          <w:tcPr>
            <w:tcW w:w="3475" w:type="dxa"/>
          </w:tcPr>
          <w:p w:rsidR="00E16DFF" w:rsidRPr="00F2170C" w:rsidRDefault="00E16DFF" w:rsidP="00092C84">
            <w:pPr>
              <w:rPr>
                <w:sz w:val="18"/>
                <w:szCs w:val="18"/>
              </w:rPr>
            </w:pPr>
            <w:r w:rsidRPr="00F2170C">
              <w:rPr>
                <w:sz w:val="18"/>
                <w:szCs w:val="18"/>
              </w:rPr>
              <w:t>Type of exercise equipment</w:t>
            </w:r>
          </w:p>
        </w:tc>
        <w:tc>
          <w:tcPr>
            <w:tcW w:w="3532" w:type="dxa"/>
          </w:tcPr>
          <w:p w:rsidR="00E16DFF" w:rsidRPr="00F2170C" w:rsidRDefault="00C42C20" w:rsidP="00092C84">
            <w:pPr>
              <w:rPr>
                <w:sz w:val="18"/>
                <w:szCs w:val="18"/>
              </w:rPr>
            </w:pPr>
            <w:r>
              <w:rPr>
                <w:sz w:val="18"/>
                <w:szCs w:val="18"/>
              </w:rPr>
              <w:t>Leg cycle ergometer</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2</w:t>
            </w:r>
          </w:p>
        </w:tc>
        <w:tc>
          <w:tcPr>
            <w:tcW w:w="3475" w:type="dxa"/>
          </w:tcPr>
          <w:p w:rsidR="00E16DFF" w:rsidRPr="00F2170C" w:rsidRDefault="00E16DFF" w:rsidP="00092C84">
            <w:pPr>
              <w:rPr>
                <w:sz w:val="18"/>
                <w:szCs w:val="18"/>
              </w:rPr>
            </w:pPr>
            <w:r w:rsidRPr="00F2170C">
              <w:rPr>
                <w:sz w:val="18"/>
                <w:szCs w:val="18"/>
              </w:rPr>
              <w:t>Qualifications / training of exercise instructor</w:t>
            </w:r>
          </w:p>
        </w:tc>
        <w:tc>
          <w:tcPr>
            <w:tcW w:w="3532" w:type="dxa"/>
          </w:tcPr>
          <w:p w:rsidR="00E16DFF" w:rsidRPr="00F2170C" w:rsidRDefault="00C42C20" w:rsidP="00092C84">
            <w:pPr>
              <w:rPr>
                <w:sz w:val="18"/>
                <w:szCs w:val="18"/>
              </w:rPr>
            </w:pPr>
            <w:r>
              <w:rPr>
                <w:sz w:val="18"/>
                <w:szCs w:val="18"/>
              </w:rPr>
              <w:t>Trained physical therapists and cardiologists</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3</w:t>
            </w:r>
          </w:p>
        </w:tc>
        <w:tc>
          <w:tcPr>
            <w:tcW w:w="3475" w:type="dxa"/>
          </w:tcPr>
          <w:p w:rsidR="00E16DFF" w:rsidRPr="00F2170C" w:rsidRDefault="00E16DFF" w:rsidP="00092C84">
            <w:pPr>
              <w:rPr>
                <w:sz w:val="18"/>
                <w:szCs w:val="18"/>
              </w:rPr>
            </w:pPr>
            <w:r w:rsidRPr="00F2170C">
              <w:rPr>
                <w:sz w:val="18"/>
                <w:szCs w:val="18"/>
              </w:rPr>
              <w:t>Individual or group exercises</w:t>
            </w:r>
          </w:p>
        </w:tc>
        <w:tc>
          <w:tcPr>
            <w:tcW w:w="3532" w:type="dxa"/>
          </w:tcPr>
          <w:p w:rsidR="00E16DFF" w:rsidRPr="00F2170C" w:rsidRDefault="00C42C20" w:rsidP="00092C84">
            <w:pPr>
              <w:rPr>
                <w:sz w:val="18"/>
                <w:szCs w:val="18"/>
              </w:rPr>
            </w:pPr>
            <w:r>
              <w:rPr>
                <w:sz w:val="18"/>
                <w:szCs w:val="18"/>
              </w:rPr>
              <w:t>NR</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4</w:t>
            </w:r>
          </w:p>
        </w:tc>
        <w:tc>
          <w:tcPr>
            <w:tcW w:w="3475" w:type="dxa"/>
          </w:tcPr>
          <w:p w:rsidR="00E16DFF" w:rsidRPr="00F2170C" w:rsidRDefault="00E16DFF" w:rsidP="00092C84">
            <w:pPr>
              <w:rPr>
                <w:sz w:val="18"/>
                <w:szCs w:val="18"/>
              </w:rPr>
            </w:pPr>
            <w:r w:rsidRPr="00F2170C">
              <w:rPr>
                <w:sz w:val="18"/>
                <w:szCs w:val="18"/>
              </w:rPr>
              <w:t>Supervised or unsupervised</w:t>
            </w:r>
          </w:p>
        </w:tc>
        <w:tc>
          <w:tcPr>
            <w:tcW w:w="3532" w:type="dxa"/>
          </w:tcPr>
          <w:p w:rsidR="00E16DFF" w:rsidRPr="00F2170C" w:rsidRDefault="00C42C20" w:rsidP="00092C84">
            <w:pPr>
              <w:rPr>
                <w:sz w:val="18"/>
                <w:szCs w:val="18"/>
              </w:rPr>
            </w:pPr>
            <w:r>
              <w:rPr>
                <w:sz w:val="18"/>
                <w:szCs w:val="18"/>
              </w:rPr>
              <w:t>Directly supervised</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5</w:t>
            </w:r>
          </w:p>
        </w:tc>
        <w:tc>
          <w:tcPr>
            <w:tcW w:w="3475" w:type="dxa"/>
          </w:tcPr>
          <w:p w:rsidR="00E16DFF" w:rsidRPr="00F2170C" w:rsidRDefault="00E16DFF" w:rsidP="00092C84">
            <w:pPr>
              <w:rPr>
                <w:sz w:val="18"/>
                <w:szCs w:val="18"/>
              </w:rPr>
            </w:pPr>
            <w:r w:rsidRPr="00F2170C">
              <w:rPr>
                <w:sz w:val="18"/>
                <w:szCs w:val="18"/>
              </w:rPr>
              <w:t>Measures and reporting of adherence</w:t>
            </w:r>
          </w:p>
        </w:tc>
        <w:tc>
          <w:tcPr>
            <w:tcW w:w="3532" w:type="dxa"/>
          </w:tcPr>
          <w:p w:rsidR="00E16DFF" w:rsidRPr="00F2170C" w:rsidRDefault="003E61A0" w:rsidP="00092C84">
            <w:pPr>
              <w:rPr>
                <w:sz w:val="18"/>
                <w:szCs w:val="18"/>
              </w:rPr>
            </w:pPr>
            <w:r>
              <w:rPr>
                <w:sz w:val="18"/>
                <w:szCs w:val="18"/>
              </w:rPr>
              <w:t>Proportion (%) of participants dropping out reported only</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6</w:t>
            </w:r>
          </w:p>
        </w:tc>
        <w:tc>
          <w:tcPr>
            <w:tcW w:w="3475" w:type="dxa"/>
          </w:tcPr>
          <w:p w:rsidR="00E16DFF" w:rsidRPr="00F2170C" w:rsidRDefault="00E16DFF" w:rsidP="00092C84">
            <w:pPr>
              <w:rPr>
                <w:sz w:val="18"/>
                <w:szCs w:val="18"/>
              </w:rPr>
            </w:pPr>
            <w:r w:rsidRPr="00F2170C">
              <w:rPr>
                <w:sz w:val="18"/>
                <w:szCs w:val="18"/>
              </w:rPr>
              <w:t>Motivation strategies</w:t>
            </w:r>
          </w:p>
        </w:tc>
        <w:tc>
          <w:tcPr>
            <w:tcW w:w="3532" w:type="dxa"/>
          </w:tcPr>
          <w:p w:rsidR="00E16DFF" w:rsidRPr="00F2170C" w:rsidRDefault="003E61A0" w:rsidP="00092C84">
            <w:pPr>
              <w:rPr>
                <w:sz w:val="18"/>
                <w:szCs w:val="18"/>
              </w:rPr>
            </w:pPr>
            <w:r>
              <w:rPr>
                <w:sz w:val="18"/>
                <w:szCs w:val="18"/>
              </w:rPr>
              <w:t>None</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7</w:t>
            </w:r>
          </w:p>
        </w:tc>
        <w:tc>
          <w:tcPr>
            <w:tcW w:w="3475" w:type="dxa"/>
          </w:tcPr>
          <w:p w:rsidR="00E16DFF" w:rsidRPr="00F2170C" w:rsidRDefault="00E16DFF" w:rsidP="00092C84">
            <w:pPr>
              <w:rPr>
                <w:sz w:val="18"/>
                <w:szCs w:val="18"/>
              </w:rPr>
            </w:pPr>
            <w:r w:rsidRPr="00F2170C">
              <w:rPr>
                <w:sz w:val="18"/>
                <w:szCs w:val="18"/>
              </w:rPr>
              <w:t>Decision rule for progressing exercise</w:t>
            </w:r>
          </w:p>
        </w:tc>
        <w:tc>
          <w:tcPr>
            <w:tcW w:w="3532" w:type="dxa"/>
          </w:tcPr>
          <w:p w:rsidR="00E16DFF" w:rsidRPr="00F2170C" w:rsidRDefault="004A540A" w:rsidP="00092C84">
            <w:pPr>
              <w:rPr>
                <w:sz w:val="18"/>
                <w:szCs w:val="18"/>
              </w:rPr>
            </w:pPr>
            <w:r>
              <w:rPr>
                <w:sz w:val="18"/>
                <w:szCs w:val="18"/>
              </w:rPr>
              <w:t>Exercise duration increased from baseline of 10-20 minutes by 5 minutes every 2 weeks, while intensity increased by 5% HR increase every 2 weeks</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8</w:t>
            </w:r>
          </w:p>
        </w:tc>
        <w:tc>
          <w:tcPr>
            <w:tcW w:w="3475" w:type="dxa"/>
          </w:tcPr>
          <w:p w:rsidR="00E16DFF" w:rsidRPr="00F2170C" w:rsidRDefault="00E16DFF" w:rsidP="00092C84">
            <w:pPr>
              <w:rPr>
                <w:sz w:val="18"/>
                <w:szCs w:val="18"/>
              </w:rPr>
            </w:pPr>
            <w:r w:rsidRPr="00F2170C">
              <w:rPr>
                <w:sz w:val="18"/>
                <w:szCs w:val="18"/>
              </w:rPr>
              <w:t>Descriptions for replication</w:t>
            </w:r>
            <w:r>
              <w:rPr>
                <w:sz w:val="18"/>
                <w:szCs w:val="18"/>
              </w:rPr>
              <w:t xml:space="preserve"> (e.g. illustrations)</w:t>
            </w:r>
          </w:p>
        </w:tc>
        <w:tc>
          <w:tcPr>
            <w:tcW w:w="3532" w:type="dxa"/>
          </w:tcPr>
          <w:p w:rsidR="00E16DFF" w:rsidRPr="00F2170C" w:rsidRDefault="004A540A" w:rsidP="00092C84">
            <w:pPr>
              <w:rPr>
                <w:sz w:val="18"/>
                <w:szCs w:val="18"/>
              </w:rPr>
            </w:pPr>
            <w:r>
              <w:rPr>
                <w:sz w:val="18"/>
                <w:szCs w:val="18"/>
              </w:rPr>
              <w:t>Brief written description only</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9</w:t>
            </w:r>
          </w:p>
        </w:tc>
        <w:tc>
          <w:tcPr>
            <w:tcW w:w="3475" w:type="dxa"/>
          </w:tcPr>
          <w:p w:rsidR="00E16DFF" w:rsidRPr="00F2170C" w:rsidRDefault="00E16DFF" w:rsidP="00092C84">
            <w:pPr>
              <w:rPr>
                <w:sz w:val="18"/>
                <w:szCs w:val="18"/>
              </w:rPr>
            </w:pPr>
            <w:r w:rsidRPr="00F2170C">
              <w:rPr>
                <w:sz w:val="18"/>
                <w:szCs w:val="18"/>
              </w:rPr>
              <w:t>Home component</w:t>
            </w:r>
          </w:p>
        </w:tc>
        <w:tc>
          <w:tcPr>
            <w:tcW w:w="3532" w:type="dxa"/>
          </w:tcPr>
          <w:p w:rsidR="00E16DFF" w:rsidRPr="00F2170C" w:rsidRDefault="004A540A" w:rsidP="00092C84">
            <w:pPr>
              <w:rPr>
                <w:sz w:val="18"/>
                <w:szCs w:val="18"/>
              </w:rPr>
            </w:pPr>
            <w:r>
              <w:rPr>
                <w:sz w:val="18"/>
                <w:szCs w:val="18"/>
              </w:rPr>
              <w:t>None</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10</w:t>
            </w:r>
          </w:p>
        </w:tc>
        <w:tc>
          <w:tcPr>
            <w:tcW w:w="3475" w:type="dxa"/>
          </w:tcPr>
          <w:p w:rsidR="00E16DFF" w:rsidRPr="00F2170C" w:rsidRDefault="00E16DFF" w:rsidP="00092C84">
            <w:pPr>
              <w:rPr>
                <w:sz w:val="18"/>
                <w:szCs w:val="18"/>
              </w:rPr>
            </w:pPr>
            <w:r w:rsidRPr="00F2170C">
              <w:rPr>
                <w:sz w:val="18"/>
                <w:szCs w:val="18"/>
              </w:rPr>
              <w:t>Non-exercise component</w:t>
            </w:r>
          </w:p>
        </w:tc>
        <w:tc>
          <w:tcPr>
            <w:tcW w:w="3532" w:type="dxa"/>
          </w:tcPr>
          <w:p w:rsidR="00E16DFF" w:rsidRPr="00F2170C" w:rsidRDefault="004A540A" w:rsidP="00092C84">
            <w:pPr>
              <w:rPr>
                <w:sz w:val="18"/>
                <w:szCs w:val="18"/>
              </w:rPr>
            </w:pPr>
            <w:r>
              <w:rPr>
                <w:sz w:val="18"/>
                <w:szCs w:val="18"/>
              </w:rPr>
              <w:t>None</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11</w:t>
            </w:r>
          </w:p>
        </w:tc>
        <w:tc>
          <w:tcPr>
            <w:tcW w:w="3475" w:type="dxa"/>
          </w:tcPr>
          <w:p w:rsidR="00E16DFF" w:rsidRPr="00F2170C" w:rsidRDefault="00E16DFF" w:rsidP="00092C84">
            <w:pPr>
              <w:rPr>
                <w:sz w:val="18"/>
                <w:szCs w:val="18"/>
              </w:rPr>
            </w:pPr>
            <w:r w:rsidRPr="00F2170C">
              <w:rPr>
                <w:sz w:val="18"/>
                <w:szCs w:val="18"/>
              </w:rPr>
              <w:t>Adverse events documented</w:t>
            </w:r>
          </w:p>
        </w:tc>
        <w:tc>
          <w:tcPr>
            <w:tcW w:w="3532" w:type="dxa"/>
          </w:tcPr>
          <w:p w:rsidR="00E16DFF" w:rsidRPr="00F2170C" w:rsidRDefault="004A540A" w:rsidP="00092C84">
            <w:pPr>
              <w:rPr>
                <w:sz w:val="18"/>
                <w:szCs w:val="18"/>
              </w:rPr>
            </w:pPr>
            <w:r>
              <w:rPr>
                <w:sz w:val="18"/>
                <w:szCs w:val="18"/>
              </w:rPr>
              <w:t>Adverse events reported</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12</w:t>
            </w:r>
          </w:p>
        </w:tc>
        <w:tc>
          <w:tcPr>
            <w:tcW w:w="3475" w:type="dxa"/>
          </w:tcPr>
          <w:p w:rsidR="00E16DFF" w:rsidRPr="00F2170C" w:rsidRDefault="00E16DFF" w:rsidP="00092C84">
            <w:pPr>
              <w:rPr>
                <w:sz w:val="18"/>
                <w:szCs w:val="18"/>
              </w:rPr>
            </w:pPr>
            <w:r w:rsidRPr="00F2170C">
              <w:rPr>
                <w:sz w:val="18"/>
                <w:szCs w:val="18"/>
              </w:rPr>
              <w:t>Setting</w:t>
            </w:r>
          </w:p>
        </w:tc>
        <w:tc>
          <w:tcPr>
            <w:tcW w:w="3532" w:type="dxa"/>
          </w:tcPr>
          <w:p w:rsidR="00E16DFF" w:rsidRPr="00F2170C" w:rsidRDefault="004A540A" w:rsidP="00092C84">
            <w:pPr>
              <w:rPr>
                <w:sz w:val="18"/>
                <w:szCs w:val="18"/>
              </w:rPr>
            </w:pPr>
            <w:r>
              <w:rPr>
                <w:sz w:val="18"/>
                <w:szCs w:val="18"/>
              </w:rPr>
              <w:t>Outpatient rehabilitation clinic</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13</w:t>
            </w:r>
          </w:p>
        </w:tc>
        <w:tc>
          <w:tcPr>
            <w:tcW w:w="3475" w:type="dxa"/>
          </w:tcPr>
          <w:p w:rsidR="00E16DFF" w:rsidRPr="00F2170C" w:rsidRDefault="00E16DFF" w:rsidP="00092C84">
            <w:pPr>
              <w:rPr>
                <w:sz w:val="18"/>
                <w:szCs w:val="18"/>
              </w:rPr>
            </w:pPr>
            <w:r w:rsidRPr="00F2170C">
              <w:rPr>
                <w:sz w:val="18"/>
                <w:szCs w:val="18"/>
              </w:rPr>
              <w:t>Detailed description of exercises</w:t>
            </w:r>
          </w:p>
        </w:tc>
        <w:tc>
          <w:tcPr>
            <w:tcW w:w="3532" w:type="dxa"/>
          </w:tcPr>
          <w:p w:rsidR="00E16DFF" w:rsidRDefault="004A540A" w:rsidP="00092C84">
            <w:pPr>
              <w:rPr>
                <w:sz w:val="18"/>
                <w:szCs w:val="18"/>
              </w:rPr>
            </w:pPr>
            <w:r>
              <w:rPr>
                <w:sz w:val="18"/>
                <w:szCs w:val="18"/>
              </w:rPr>
              <w:t>40 minutes, 5 x per week</w:t>
            </w:r>
          </w:p>
          <w:p w:rsidR="004A540A" w:rsidRPr="000A1BFA" w:rsidRDefault="004A540A" w:rsidP="004A540A">
            <w:pPr>
              <w:jc w:val="left"/>
              <w:rPr>
                <w:rFonts w:cs="Times New Roman"/>
                <w:sz w:val="16"/>
                <w:szCs w:val="16"/>
              </w:rPr>
            </w:pPr>
            <w:r>
              <w:rPr>
                <w:rFonts w:cs="Times New Roman"/>
                <w:sz w:val="16"/>
                <w:szCs w:val="16"/>
              </w:rPr>
              <w:t>A</w:t>
            </w:r>
            <w:r w:rsidRPr="000A1BFA">
              <w:rPr>
                <w:rFonts w:cs="Times New Roman"/>
                <w:sz w:val="16"/>
                <w:szCs w:val="16"/>
              </w:rPr>
              <w:t>erobic</w:t>
            </w:r>
            <w:r w:rsidRPr="000A1BFA">
              <w:rPr>
                <w:rFonts w:cs="Times New Roman" w:hint="eastAsia"/>
                <w:sz w:val="16"/>
                <w:szCs w:val="16"/>
              </w:rPr>
              <w:t xml:space="preserve"> </w:t>
            </w:r>
            <w:r w:rsidRPr="000A1BFA">
              <w:rPr>
                <w:rFonts w:cs="Times New Roman"/>
                <w:sz w:val="16"/>
                <w:szCs w:val="16"/>
              </w:rPr>
              <w:t>cycling training</w:t>
            </w:r>
            <w:r>
              <w:rPr>
                <w:rFonts w:cs="Times New Roman"/>
                <w:sz w:val="16"/>
                <w:szCs w:val="16"/>
              </w:rPr>
              <w:t xml:space="preserve"> aiming for 50-70% HRR. </w:t>
            </w:r>
          </w:p>
          <w:p w:rsidR="004A540A" w:rsidRPr="00F2170C" w:rsidRDefault="004A540A" w:rsidP="00092C84">
            <w:pPr>
              <w:rPr>
                <w:sz w:val="18"/>
                <w:szCs w:val="18"/>
              </w:rPr>
            </w:pPr>
            <w:r>
              <w:rPr>
                <w:sz w:val="18"/>
                <w:szCs w:val="18"/>
              </w:rPr>
              <w:t>Duration: 12 weeks</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14</w:t>
            </w:r>
          </w:p>
        </w:tc>
        <w:tc>
          <w:tcPr>
            <w:tcW w:w="3475" w:type="dxa"/>
          </w:tcPr>
          <w:p w:rsidR="00E16DFF" w:rsidRPr="00F2170C" w:rsidRDefault="00E16DFF" w:rsidP="00092C84">
            <w:pPr>
              <w:rPr>
                <w:sz w:val="18"/>
                <w:szCs w:val="18"/>
              </w:rPr>
            </w:pPr>
            <w:r w:rsidRPr="00F2170C">
              <w:rPr>
                <w:sz w:val="18"/>
                <w:szCs w:val="18"/>
              </w:rPr>
              <w:t>Generic or tailored</w:t>
            </w:r>
          </w:p>
        </w:tc>
        <w:tc>
          <w:tcPr>
            <w:tcW w:w="3532" w:type="dxa"/>
          </w:tcPr>
          <w:p w:rsidR="00E16DFF" w:rsidRPr="00F2170C" w:rsidRDefault="004A540A" w:rsidP="00092C84">
            <w:pPr>
              <w:rPr>
                <w:sz w:val="18"/>
                <w:szCs w:val="18"/>
              </w:rPr>
            </w:pPr>
            <w:r>
              <w:rPr>
                <w:sz w:val="18"/>
                <w:szCs w:val="18"/>
              </w:rPr>
              <w:t>Generic</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15</w:t>
            </w:r>
          </w:p>
        </w:tc>
        <w:tc>
          <w:tcPr>
            <w:tcW w:w="3475" w:type="dxa"/>
          </w:tcPr>
          <w:p w:rsidR="00E16DFF" w:rsidRPr="00F2170C" w:rsidRDefault="00E16DFF" w:rsidP="00092C84">
            <w:pPr>
              <w:rPr>
                <w:sz w:val="18"/>
                <w:szCs w:val="18"/>
              </w:rPr>
            </w:pPr>
            <w:r w:rsidRPr="00F2170C">
              <w:rPr>
                <w:sz w:val="18"/>
                <w:szCs w:val="18"/>
              </w:rPr>
              <w:t>Decision rule for starting level</w:t>
            </w:r>
          </w:p>
        </w:tc>
        <w:tc>
          <w:tcPr>
            <w:tcW w:w="3532" w:type="dxa"/>
          </w:tcPr>
          <w:p w:rsidR="00E16DFF" w:rsidRPr="00F2170C" w:rsidRDefault="004A540A" w:rsidP="00092C84">
            <w:pPr>
              <w:rPr>
                <w:sz w:val="18"/>
                <w:szCs w:val="18"/>
              </w:rPr>
            </w:pPr>
            <w:r>
              <w:rPr>
                <w:sz w:val="18"/>
                <w:szCs w:val="18"/>
              </w:rPr>
              <w:t>Generic low level duration (10-20 minutes) and intensity (40-50% HRR) start level for all</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16</w:t>
            </w:r>
          </w:p>
        </w:tc>
        <w:tc>
          <w:tcPr>
            <w:tcW w:w="3475" w:type="dxa"/>
          </w:tcPr>
          <w:p w:rsidR="00E16DFF" w:rsidRPr="00F2170C" w:rsidRDefault="00E16DFF" w:rsidP="00092C84">
            <w:pPr>
              <w:rPr>
                <w:sz w:val="18"/>
                <w:szCs w:val="18"/>
              </w:rPr>
            </w:pPr>
            <w:r w:rsidRPr="00F2170C">
              <w:rPr>
                <w:sz w:val="18"/>
                <w:szCs w:val="18"/>
              </w:rPr>
              <w:t>Whether exercise delivered / performed as planned</w:t>
            </w:r>
          </w:p>
        </w:tc>
        <w:tc>
          <w:tcPr>
            <w:tcW w:w="3532" w:type="dxa"/>
          </w:tcPr>
          <w:p w:rsidR="00E16DFF" w:rsidRPr="00F2170C" w:rsidRDefault="004A540A" w:rsidP="00092C84">
            <w:pPr>
              <w:rPr>
                <w:sz w:val="18"/>
                <w:szCs w:val="18"/>
              </w:rPr>
            </w:pPr>
            <w:r>
              <w:rPr>
                <w:sz w:val="18"/>
                <w:szCs w:val="18"/>
              </w:rPr>
              <w:t>NR</w:t>
            </w:r>
          </w:p>
        </w:tc>
      </w:tr>
      <w:tr w:rsidR="00E16DFF" w:rsidRPr="00F2170C" w:rsidTr="00836B76">
        <w:tc>
          <w:tcPr>
            <w:tcW w:w="1407" w:type="dxa"/>
            <w:vMerge w:val="restart"/>
            <w:shd w:val="clear" w:color="auto" w:fill="E5F5FF"/>
          </w:tcPr>
          <w:p w:rsidR="004A540A" w:rsidRDefault="004A540A" w:rsidP="004A540A">
            <w:pPr>
              <w:jc w:val="left"/>
              <w:rPr>
                <w:rFonts w:cs="Times New Roman"/>
                <w:b/>
                <w:sz w:val="16"/>
                <w:szCs w:val="16"/>
                <w:lang w:val="en-GB"/>
              </w:rPr>
            </w:pPr>
            <w:r w:rsidRPr="000A1BFA">
              <w:rPr>
                <w:rFonts w:cs="Times New Roman"/>
                <w:b/>
                <w:sz w:val="16"/>
                <w:szCs w:val="16"/>
                <w:lang w:val="en-GB"/>
              </w:rPr>
              <w:t>Boss et al</w:t>
            </w:r>
            <w:r>
              <w:rPr>
                <w:rFonts w:cs="Times New Roman"/>
                <w:b/>
                <w:sz w:val="16"/>
                <w:szCs w:val="16"/>
                <w:vertAlign w:val="superscript"/>
                <w:lang w:val="en-GB"/>
              </w:rPr>
              <w:t>39</w:t>
            </w:r>
            <w:r w:rsidRPr="000A1BFA">
              <w:rPr>
                <w:rFonts w:cs="Times New Roman"/>
                <w:b/>
                <w:sz w:val="16"/>
                <w:szCs w:val="16"/>
                <w:lang w:val="en-GB"/>
              </w:rPr>
              <w:t xml:space="preserve"> </w:t>
            </w:r>
          </w:p>
          <w:p w:rsidR="004A540A" w:rsidRPr="000A1BFA" w:rsidRDefault="004A540A" w:rsidP="004A540A">
            <w:pPr>
              <w:jc w:val="left"/>
              <w:rPr>
                <w:rFonts w:cs="Times New Roman"/>
                <w:b/>
                <w:sz w:val="16"/>
                <w:szCs w:val="16"/>
                <w:lang w:val="en-GB"/>
              </w:rPr>
            </w:pPr>
            <w:r w:rsidRPr="000A1BFA">
              <w:rPr>
                <w:rFonts w:cs="Times New Roman"/>
                <w:b/>
                <w:sz w:val="16"/>
                <w:szCs w:val="16"/>
                <w:lang w:val="en-GB"/>
              </w:rPr>
              <w:t>2014</w:t>
            </w:r>
          </w:p>
          <w:p w:rsidR="004A540A" w:rsidRPr="000A1BFA" w:rsidRDefault="004A540A" w:rsidP="004A540A">
            <w:pPr>
              <w:jc w:val="left"/>
              <w:rPr>
                <w:rFonts w:cs="Times New Roman"/>
                <w:b/>
                <w:sz w:val="16"/>
                <w:szCs w:val="16"/>
                <w:lang w:val="en-GB"/>
              </w:rPr>
            </w:pPr>
          </w:p>
          <w:p w:rsidR="004A540A" w:rsidRPr="000A1BFA" w:rsidRDefault="004A540A" w:rsidP="004A540A">
            <w:pPr>
              <w:jc w:val="left"/>
              <w:rPr>
                <w:rFonts w:cs="Times New Roman"/>
                <w:b/>
                <w:sz w:val="16"/>
                <w:szCs w:val="16"/>
                <w:lang w:val="en-GB"/>
              </w:rPr>
            </w:pPr>
            <w:r w:rsidRPr="000A1BFA">
              <w:rPr>
                <w:rFonts w:cs="Times New Roman"/>
                <w:b/>
                <w:sz w:val="16"/>
                <w:szCs w:val="16"/>
                <w:lang w:val="en-GB"/>
              </w:rPr>
              <w:t>Netherlands</w:t>
            </w:r>
          </w:p>
          <w:p w:rsidR="00E16DFF" w:rsidRPr="00F2170C" w:rsidRDefault="00E16DFF" w:rsidP="00092C84">
            <w:pPr>
              <w:rPr>
                <w:sz w:val="18"/>
                <w:szCs w:val="18"/>
              </w:rPr>
            </w:pPr>
          </w:p>
        </w:tc>
        <w:tc>
          <w:tcPr>
            <w:tcW w:w="399" w:type="dxa"/>
            <w:shd w:val="clear" w:color="auto" w:fill="E5F5FF"/>
          </w:tcPr>
          <w:p w:rsidR="00E16DFF" w:rsidRPr="00F2170C" w:rsidRDefault="00E16DFF" w:rsidP="00092C84">
            <w:pPr>
              <w:rPr>
                <w:sz w:val="18"/>
                <w:szCs w:val="18"/>
              </w:rPr>
            </w:pPr>
            <w:r w:rsidRPr="00F2170C">
              <w:rPr>
                <w:sz w:val="18"/>
                <w:szCs w:val="18"/>
              </w:rPr>
              <w:t>1</w:t>
            </w:r>
          </w:p>
        </w:tc>
        <w:tc>
          <w:tcPr>
            <w:tcW w:w="3475" w:type="dxa"/>
            <w:shd w:val="clear" w:color="auto" w:fill="E5F5FF"/>
          </w:tcPr>
          <w:p w:rsidR="00E16DFF" w:rsidRPr="00F2170C" w:rsidRDefault="00E16DFF" w:rsidP="00092C84">
            <w:pPr>
              <w:rPr>
                <w:sz w:val="18"/>
                <w:szCs w:val="18"/>
              </w:rPr>
            </w:pPr>
            <w:r w:rsidRPr="00F2170C">
              <w:rPr>
                <w:sz w:val="18"/>
                <w:szCs w:val="18"/>
              </w:rPr>
              <w:t>Type of exercise equipment</w:t>
            </w:r>
          </w:p>
        </w:tc>
        <w:tc>
          <w:tcPr>
            <w:tcW w:w="3532" w:type="dxa"/>
            <w:shd w:val="clear" w:color="auto" w:fill="E5F5FF"/>
          </w:tcPr>
          <w:p w:rsidR="00E16DFF" w:rsidRPr="00F2170C" w:rsidRDefault="004A540A" w:rsidP="00092C84">
            <w:pPr>
              <w:rPr>
                <w:sz w:val="18"/>
                <w:szCs w:val="18"/>
              </w:rPr>
            </w:pPr>
            <w:r>
              <w:rPr>
                <w:sz w:val="18"/>
                <w:szCs w:val="18"/>
              </w:rPr>
              <w:t>NR</w:t>
            </w:r>
          </w:p>
        </w:tc>
      </w:tr>
      <w:tr w:rsidR="00E16DFF" w:rsidRPr="00F2170C" w:rsidTr="00836B76">
        <w:tc>
          <w:tcPr>
            <w:tcW w:w="1407" w:type="dxa"/>
            <w:vMerge/>
            <w:shd w:val="clear" w:color="auto" w:fill="E5F5FF"/>
          </w:tcPr>
          <w:p w:rsidR="00E16DFF" w:rsidRPr="00F2170C" w:rsidRDefault="00E16DFF" w:rsidP="00092C84">
            <w:pPr>
              <w:rPr>
                <w:sz w:val="18"/>
                <w:szCs w:val="18"/>
              </w:rPr>
            </w:pPr>
          </w:p>
        </w:tc>
        <w:tc>
          <w:tcPr>
            <w:tcW w:w="399" w:type="dxa"/>
            <w:shd w:val="clear" w:color="auto" w:fill="E5F5FF"/>
          </w:tcPr>
          <w:p w:rsidR="00E16DFF" w:rsidRPr="00F2170C" w:rsidRDefault="00E16DFF" w:rsidP="00092C84">
            <w:pPr>
              <w:rPr>
                <w:sz w:val="18"/>
                <w:szCs w:val="18"/>
              </w:rPr>
            </w:pPr>
            <w:r w:rsidRPr="00F2170C">
              <w:rPr>
                <w:sz w:val="18"/>
                <w:szCs w:val="18"/>
              </w:rPr>
              <w:t>2</w:t>
            </w:r>
          </w:p>
        </w:tc>
        <w:tc>
          <w:tcPr>
            <w:tcW w:w="3475" w:type="dxa"/>
            <w:shd w:val="clear" w:color="auto" w:fill="E5F5FF"/>
          </w:tcPr>
          <w:p w:rsidR="00E16DFF" w:rsidRPr="00F2170C" w:rsidRDefault="00E16DFF" w:rsidP="00092C84">
            <w:pPr>
              <w:rPr>
                <w:sz w:val="18"/>
                <w:szCs w:val="18"/>
              </w:rPr>
            </w:pPr>
            <w:r w:rsidRPr="00F2170C">
              <w:rPr>
                <w:sz w:val="18"/>
                <w:szCs w:val="18"/>
              </w:rPr>
              <w:t>Qualifications / training of exercise instructor</w:t>
            </w:r>
          </w:p>
        </w:tc>
        <w:tc>
          <w:tcPr>
            <w:tcW w:w="3532" w:type="dxa"/>
            <w:shd w:val="clear" w:color="auto" w:fill="E5F5FF"/>
          </w:tcPr>
          <w:p w:rsidR="00E16DFF" w:rsidRPr="00F2170C" w:rsidRDefault="004A540A" w:rsidP="00092C84">
            <w:pPr>
              <w:rPr>
                <w:sz w:val="18"/>
                <w:szCs w:val="18"/>
              </w:rPr>
            </w:pPr>
            <w:r>
              <w:rPr>
                <w:sz w:val="18"/>
                <w:szCs w:val="18"/>
              </w:rPr>
              <w:t>Qualified physiotherapist</w:t>
            </w:r>
          </w:p>
        </w:tc>
      </w:tr>
      <w:tr w:rsidR="00E16DFF" w:rsidRPr="00F2170C" w:rsidTr="00836B76">
        <w:tc>
          <w:tcPr>
            <w:tcW w:w="1407" w:type="dxa"/>
            <w:vMerge/>
            <w:shd w:val="clear" w:color="auto" w:fill="E5F5FF"/>
          </w:tcPr>
          <w:p w:rsidR="00E16DFF" w:rsidRPr="00F2170C" w:rsidRDefault="00E16DFF" w:rsidP="00092C84">
            <w:pPr>
              <w:rPr>
                <w:sz w:val="18"/>
                <w:szCs w:val="18"/>
              </w:rPr>
            </w:pPr>
          </w:p>
        </w:tc>
        <w:tc>
          <w:tcPr>
            <w:tcW w:w="399" w:type="dxa"/>
            <w:shd w:val="clear" w:color="auto" w:fill="E5F5FF"/>
          </w:tcPr>
          <w:p w:rsidR="00E16DFF" w:rsidRPr="00F2170C" w:rsidRDefault="00E16DFF" w:rsidP="00092C84">
            <w:pPr>
              <w:rPr>
                <w:sz w:val="18"/>
                <w:szCs w:val="18"/>
              </w:rPr>
            </w:pPr>
            <w:r w:rsidRPr="00F2170C">
              <w:rPr>
                <w:sz w:val="18"/>
                <w:szCs w:val="18"/>
              </w:rPr>
              <w:t>3</w:t>
            </w:r>
          </w:p>
        </w:tc>
        <w:tc>
          <w:tcPr>
            <w:tcW w:w="3475" w:type="dxa"/>
            <w:shd w:val="clear" w:color="auto" w:fill="E5F5FF"/>
          </w:tcPr>
          <w:p w:rsidR="00E16DFF" w:rsidRPr="00F2170C" w:rsidRDefault="00E16DFF" w:rsidP="00092C84">
            <w:pPr>
              <w:rPr>
                <w:sz w:val="18"/>
                <w:szCs w:val="18"/>
              </w:rPr>
            </w:pPr>
            <w:r w:rsidRPr="00F2170C">
              <w:rPr>
                <w:sz w:val="18"/>
                <w:szCs w:val="18"/>
              </w:rPr>
              <w:t>Individual or group exercises</w:t>
            </w:r>
          </w:p>
        </w:tc>
        <w:tc>
          <w:tcPr>
            <w:tcW w:w="3532" w:type="dxa"/>
            <w:shd w:val="clear" w:color="auto" w:fill="E5F5FF"/>
          </w:tcPr>
          <w:p w:rsidR="00E16DFF" w:rsidRPr="00F2170C" w:rsidRDefault="004A540A" w:rsidP="00092C84">
            <w:pPr>
              <w:rPr>
                <w:sz w:val="18"/>
                <w:szCs w:val="18"/>
              </w:rPr>
            </w:pPr>
            <w:r>
              <w:rPr>
                <w:sz w:val="18"/>
                <w:szCs w:val="18"/>
              </w:rPr>
              <w:t>NR</w:t>
            </w:r>
          </w:p>
        </w:tc>
      </w:tr>
      <w:tr w:rsidR="00E16DFF" w:rsidRPr="00F2170C" w:rsidTr="00836B76">
        <w:tc>
          <w:tcPr>
            <w:tcW w:w="1407" w:type="dxa"/>
            <w:vMerge/>
            <w:shd w:val="clear" w:color="auto" w:fill="E5F5FF"/>
          </w:tcPr>
          <w:p w:rsidR="00E16DFF" w:rsidRPr="00F2170C" w:rsidRDefault="00E16DFF" w:rsidP="00092C84">
            <w:pPr>
              <w:rPr>
                <w:sz w:val="18"/>
                <w:szCs w:val="18"/>
              </w:rPr>
            </w:pPr>
          </w:p>
        </w:tc>
        <w:tc>
          <w:tcPr>
            <w:tcW w:w="399" w:type="dxa"/>
            <w:shd w:val="clear" w:color="auto" w:fill="E5F5FF"/>
          </w:tcPr>
          <w:p w:rsidR="00E16DFF" w:rsidRPr="00F2170C" w:rsidRDefault="00E16DFF" w:rsidP="00092C84">
            <w:pPr>
              <w:rPr>
                <w:sz w:val="18"/>
                <w:szCs w:val="18"/>
              </w:rPr>
            </w:pPr>
            <w:r w:rsidRPr="00F2170C">
              <w:rPr>
                <w:sz w:val="18"/>
                <w:szCs w:val="18"/>
              </w:rPr>
              <w:t>4</w:t>
            </w:r>
          </w:p>
        </w:tc>
        <w:tc>
          <w:tcPr>
            <w:tcW w:w="3475" w:type="dxa"/>
            <w:shd w:val="clear" w:color="auto" w:fill="E5F5FF"/>
          </w:tcPr>
          <w:p w:rsidR="00E16DFF" w:rsidRPr="00F2170C" w:rsidRDefault="00E16DFF" w:rsidP="00092C84">
            <w:pPr>
              <w:rPr>
                <w:sz w:val="18"/>
                <w:szCs w:val="18"/>
              </w:rPr>
            </w:pPr>
            <w:r w:rsidRPr="00F2170C">
              <w:rPr>
                <w:sz w:val="18"/>
                <w:szCs w:val="18"/>
              </w:rPr>
              <w:t>Supervised or unsupervised</w:t>
            </w:r>
          </w:p>
        </w:tc>
        <w:tc>
          <w:tcPr>
            <w:tcW w:w="3532" w:type="dxa"/>
            <w:shd w:val="clear" w:color="auto" w:fill="E5F5FF"/>
          </w:tcPr>
          <w:p w:rsidR="00E16DFF" w:rsidRPr="00F2170C" w:rsidRDefault="004A540A" w:rsidP="00092C84">
            <w:pPr>
              <w:rPr>
                <w:sz w:val="18"/>
                <w:szCs w:val="18"/>
              </w:rPr>
            </w:pPr>
            <w:r>
              <w:rPr>
                <w:sz w:val="18"/>
                <w:szCs w:val="18"/>
              </w:rPr>
              <w:t>Directly supervised</w:t>
            </w:r>
          </w:p>
        </w:tc>
      </w:tr>
      <w:tr w:rsidR="00E16DFF" w:rsidRPr="00F2170C" w:rsidTr="00836B76">
        <w:tc>
          <w:tcPr>
            <w:tcW w:w="1407" w:type="dxa"/>
            <w:vMerge/>
            <w:shd w:val="clear" w:color="auto" w:fill="E5F5FF"/>
          </w:tcPr>
          <w:p w:rsidR="00E16DFF" w:rsidRPr="00F2170C" w:rsidRDefault="00E16DFF" w:rsidP="00092C84">
            <w:pPr>
              <w:rPr>
                <w:sz w:val="18"/>
                <w:szCs w:val="18"/>
              </w:rPr>
            </w:pPr>
          </w:p>
        </w:tc>
        <w:tc>
          <w:tcPr>
            <w:tcW w:w="399" w:type="dxa"/>
            <w:shd w:val="clear" w:color="auto" w:fill="E5F5FF"/>
          </w:tcPr>
          <w:p w:rsidR="00E16DFF" w:rsidRPr="00F2170C" w:rsidRDefault="00E16DFF" w:rsidP="00092C84">
            <w:pPr>
              <w:rPr>
                <w:sz w:val="18"/>
                <w:szCs w:val="18"/>
              </w:rPr>
            </w:pPr>
            <w:r w:rsidRPr="00F2170C">
              <w:rPr>
                <w:sz w:val="18"/>
                <w:szCs w:val="18"/>
              </w:rPr>
              <w:t>5</w:t>
            </w:r>
          </w:p>
        </w:tc>
        <w:tc>
          <w:tcPr>
            <w:tcW w:w="3475" w:type="dxa"/>
            <w:shd w:val="clear" w:color="auto" w:fill="E5F5FF"/>
          </w:tcPr>
          <w:p w:rsidR="00E16DFF" w:rsidRPr="00F2170C" w:rsidRDefault="00E16DFF" w:rsidP="00092C84">
            <w:pPr>
              <w:rPr>
                <w:sz w:val="18"/>
                <w:szCs w:val="18"/>
              </w:rPr>
            </w:pPr>
            <w:r w:rsidRPr="00F2170C">
              <w:rPr>
                <w:sz w:val="18"/>
                <w:szCs w:val="18"/>
              </w:rPr>
              <w:t>Measures and reporting of adherence</w:t>
            </w:r>
          </w:p>
        </w:tc>
        <w:tc>
          <w:tcPr>
            <w:tcW w:w="3532" w:type="dxa"/>
            <w:shd w:val="clear" w:color="auto" w:fill="E5F5FF"/>
          </w:tcPr>
          <w:p w:rsidR="00E16DFF" w:rsidRPr="00F2170C" w:rsidRDefault="004A540A" w:rsidP="00092C84">
            <w:pPr>
              <w:rPr>
                <w:sz w:val="18"/>
                <w:szCs w:val="18"/>
              </w:rPr>
            </w:pPr>
            <w:r>
              <w:rPr>
                <w:sz w:val="18"/>
                <w:szCs w:val="18"/>
              </w:rPr>
              <w:t>Reported on proportion (%) completing the programme</w:t>
            </w:r>
          </w:p>
        </w:tc>
      </w:tr>
      <w:tr w:rsidR="00E16DFF" w:rsidRPr="00F2170C" w:rsidTr="00836B76">
        <w:tc>
          <w:tcPr>
            <w:tcW w:w="1407" w:type="dxa"/>
            <w:vMerge/>
            <w:shd w:val="clear" w:color="auto" w:fill="E5F5FF"/>
          </w:tcPr>
          <w:p w:rsidR="00E16DFF" w:rsidRPr="00F2170C" w:rsidRDefault="00E16DFF" w:rsidP="00092C84">
            <w:pPr>
              <w:rPr>
                <w:sz w:val="18"/>
                <w:szCs w:val="18"/>
              </w:rPr>
            </w:pPr>
          </w:p>
        </w:tc>
        <w:tc>
          <w:tcPr>
            <w:tcW w:w="399" w:type="dxa"/>
            <w:shd w:val="clear" w:color="auto" w:fill="E5F5FF"/>
          </w:tcPr>
          <w:p w:rsidR="00E16DFF" w:rsidRPr="00F2170C" w:rsidRDefault="00E16DFF" w:rsidP="00092C84">
            <w:pPr>
              <w:rPr>
                <w:sz w:val="18"/>
                <w:szCs w:val="18"/>
              </w:rPr>
            </w:pPr>
            <w:r w:rsidRPr="00F2170C">
              <w:rPr>
                <w:sz w:val="18"/>
                <w:szCs w:val="18"/>
              </w:rPr>
              <w:t>6</w:t>
            </w:r>
          </w:p>
        </w:tc>
        <w:tc>
          <w:tcPr>
            <w:tcW w:w="3475" w:type="dxa"/>
            <w:shd w:val="clear" w:color="auto" w:fill="E5F5FF"/>
          </w:tcPr>
          <w:p w:rsidR="00E16DFF" w:rsidRPr="00F2170C" w:rsidRDefault="00E16DFF" w:rsidP="00092C84">
            <w:pPr>
              <w:rPr>
                <w:sz w:val="18"/>
                <w:szCs w:val="18"/>
              </w:rPr>
            </w:pPr>
            <w:r w:rsidRPr="00F2170C">
              <w:rPr>
                <w:sz w:val="18"/>
                <w:szCs w:val="18"/>
              </w:rPr>
              <w:t>Motivation strategies</w:t>
            </w:r>
          </w:p>
        </w:tc>
        <w:tc>
          <w:tcPr>
            <w:tcW w:w="3532" w:type="dxa"/>
            <w:shd w:val="clear" w:color="auto" w:fill="E5F5FF"/>
          </w:tcPr>
          <w:p w:rsidR="00E16DFF" w:rsidRPr="00F2170C" w:rsidRDefault="004A540A" w:rsidP="00092C84">
            <w:pPr>
              <w:rPr>
                <w:sz w:val="18"/>
                <w:szCs w:val="18"/>
              </w:rPr>
            </w:pPr>
            <w:r>
              <w:rPr>
                <w:sz w:val="18"/>
                <w:szCs w:val="18"/>
              </w:rPr>
              <w:t>Motivational interviewing on healthy lifestyle behaviors</w:t>
            </w:r>
          </w:p>
        </w:tc>
      </w:tr>
      <w:tr w:rsidR="00E16DFF" w:rsidRPr="00F2170C" w:rsidTr="00836B76">
        <w:tc>
          <w:tcPr>
            <w:tcW w:w="1407" w:type="dxa"/>
            <w:vMerge/>
            <w:shd w:val="clear" w:color="auto" w:fill="E5F5FF"/>
          </w:tcPr>
          <w:p w:rsidR="00E16DFF" w:rsidRPr="00F2170C" w:rsidRDefault="00E16DFF" w:rsidP="00092C84">
            <w:pPr>
              <w:rPr>
                <w:sz w:val="18"/>
                <w:szCs w:val="18"/>
              </w:rPr>
            </w:pPr>
          </w:p>
        </w:tc>
        <w:tc>
          <w:tcPr>
            <w:tcW w:w="399" w:type="dxa"/>
            <w:shd w:val="clear" w:color="auto" w:fill="E5F5FF"/>
          </w:tcPr>
          <w:p w:rsidR="00E16DFF" w:rsidRPr="00F2170C" w:rsidRDefault="00E16DFF" w:rsidP="00092C84">
            <w:pPr>
              <w:rPr>
                <w:sz w:val="18"/>
                <w:szCs w:val="18"/>
              </w:rPr>
            </w:pPr>
            <w:r w:rsidRPr="00F2170C">
              <w:rPr>
                <w:sz w:val="18"/>
                <w:szCs w:val="18"/>
              </w:rPr>
              <w:t>7</w:t>
            </w:r>
          </w:p>
        </w:tc>
        <w:tc>
          <w:tcPr>
            <w:tcW w:w="3475" w:type="dxa"/>
            <w:shd w:val="clear" w:color="auto" w:fill="E5F5FF"/>
          </w:tcPr>
          <w:p w:rsidR="00E16DFF" w:rsidRPr="00F2170C" w:rsidRDefault="00E16DFF" w:rsidP="00092C84">
            <w:pPr>
              <w:rPr>
                <w:sz w:val="18"/>
                <w:szCs w:val="18"/>
              </w:rPr>
            </w:pPr>
            <w:r w:rsidRPr="00F2170C">
              <w:rPr>
                <w:sz w:val="18"/>
                <w:szCs w:val="18"/>
              </w:rPr>
              <w:t>Decision rule for progressing exercise</w:t>
            </w:r>
          </w:p>
        </w:tc>
        <w:tc>
          <w:tcPr>
            <w:tcW w:w="3532" w:type="dxa"/>
            <w:shd w:val="clear" w:color="auto" w:fill="E5F5FF"/>
          </w:tcPr>
          <w:p w:rsidR="00E16DFF" w:rsidRPr="00F2170C" w:rsidRDefault="00F444D5" w:rsidP="00092C84">
            <w:pPr>
              <w:rPr>
                <w:sz w:val="18"/>
                <w:szCs w:val="18"/>
              </w:rPr>
            </w:pPr>
            <w:r>
              <w:rPr>
                <w:sz w:val="18"/>
                <w:szCs w:val="18"/>
              </w:rPr>
              <w:t>NR</w:t>
            </w:r>
          </w:p>
        </w:tc>
      </w:tr>
      <w:tr w:rsidR="00E16DFF" w:rsidRPr="00F2170C" w:rsidTr="00836B76">
        <w:tc>
          <w:tcPr>
            <w:tcW w:w="1407" w:type="dxa"/>
            <w:vMerge/>
            <w:shd w:val="clear" w:color="auto" w:fill="E5F5FF"/>
          </w:tcPr>
          <w:p w:rsidR="00E16DFF" w:rsidRPr="00F2170C" w:rsidRDefault="00E16DFF" w:rsidP="00092C84">
            <w:pPr>
              <w:rPr>
                <w:sz w:val="18"/>
                <w:szCs w:val="18"/>
              </w:rPr>
            </w:pPr>
          </w:p>
        </w:tc>
        <w:tc>
          <w:tcPr>
            <w:tcW w:w="399" w:type="dxa"/>
            <w:shd w:val="clear" w:color="auto" w:fill="E5F5FF"/>
          </w:tcPr>
          <w:p w:rsidR="00E16DFF" w:rsidRPr="00F2170C" w:rsidRDefault="00E16DFF" w:rsidP="00092C84">
            <w:pPr>
              <w:rPr>
                <w:sz w:val="18"/>
                <w:szCs w:val="18"/>
              </w:rPr>
            </w:pPr>
            <w:r w:rsidRPr="00F2170C">
              <w:rPr>
                <w:sz w:val="18"/>
                <w:szCs w:val="18"/>
              </w:rPr>
              <w:t>8</w:t>
            </w:r>
          </w:p>
        </w:tc>
        <w:tc>
          <w:tcPr>
            <w:tcW w:w="3475" w:type="dxa"/>
            <w:shd w:val="clear" w:color="auto" w:fill="E5F5FF"/>
          </w:tcPr>
          <w:p w:rsidR="00E16DFF" w:rsidRPr="00F2170C" w:rsidRDefault="00E16DFF" w:rsidP="00092C84">
            <w:pPr>
              <w:rPr>
                <w:sz w:val="18"/>
                <w:szCs w:val="18"/>
              </w:rPr>
            </w:pPr>
            <w:r w:rsidRPr="00F2170C">
              <w:rPr>
                <w:sz w:val="18"/>
                <w:szCs w:val="18"/>
              </w:rPr>
              <w:t>Descriptions for replication</w:t>
            </w:r>
            <w:r>
              <w:rPr>
                <w:sz w:val="18"/>
                <w:szCs w:val="18"/>
              </w:rPr>
              <w:t xml:space="preserve"> (e.g. illustrations)</w:t>
            </w:r>
          </w:p>
        </w:tc>
        <w:tc>
          <w:tcPr>
            <w:tcW w:w="3532" w:type="dxa"/>
            <w:shd w:val="clear" w:color="auto" w:fill="E5F5FF"/>
          </w:tcPr>
          <w:p w:rsidR="00E16DFF" w:rsidRPr="00F2170C" w:rsidRDefault="00F444D5" w:rsidP="00092C84">
            <w:pPr>
              <w:rPr>
                <w:sz w:val="18"/>
                <w:szCs w:val="18"/>
              </w:rPr>
            </w:pPr>
            <w:r>
              <w:rPr>
                <w:sz w:val="18"/>
                <w:szCs w:val="18"/>
              </w:rPr>
              <w:t>NR</w:t>
            </w:r>
          </w:p>
        </w:tc>
      </w:tr>
      <w:tr w:rsidR="00E16DFF" w:rsidRPr="00F2170C" w:rsidTr="00836B76">
        <w:tc>
          <w:tcPr>
            <w:tcW w:w="1407" w:type="dxa"/>
            <w:vMerge/>
            <w:shd w:val="clear" w:color="auto" w:fill="E5F5FF"/>
          </w:tcPr>
          <w:p w:rsidR="00E16DFF" w:rsidRPr="00F2170C" w:rsidRDefault="00E16DFF" w:rsidP="00092C84">
            <w:pPr>
              <w:rPr>
                <w:sz w:val="18"/>
                <w:szCs w:val="18"/>
              </w:rPr>
            </w:pPr>
          </w:p>
        </w:tc>
        <w:tc>
          <w:tcPr>
            <w:tcW w:w="399" w:type="dxa"/>
            <w:shd w:val="clear" w:color="auto" w:fill="E5F5FF"/>
          </w:tcPr>
          <w:p w:rsidR="00E16DFF" w:rsidRPr="00F2170C" w:rsidRDefault="00E16DFF" w:rsidP="00092C84">
            <w:pPr>
              <w:rPr>
                <w:sz w:val="18"/>
                <w:szCs w:val="18"/>
              </w:rPr>
            </w:pPr>
            <w:r w:rsidRPr="00F2170C">
              <w:rPr>
                <w:sz w:val="18"/>
                <w:szCs w:val="18"/>
              </w:rPr>
              <w:t>9</w:t>
            </w:r>
          </w:p>
        </w:tc>
        <w:tc>
          <w:tcPr>
            <w:tcW w:w="3475" w:type="dxa"/>
            <w:shd w:val="clear" w:color="auto" w:fill="E5F5FF"/>
          </w:tcPr>
          <w:p w:rsidR="00E16DFF" w:rsidRPr="00F2170C" w:rsidRDefault="00E16DFF" w:rsidP="00092C84">
            <w:pPr>
              <w:rPr>
                <w:sz w:val="18"/>
                <w:szCs w:val="18"/>
              </w:rPr>
            </w:pPr>
            <w:r w:rsidRPr="00F2170C">
              <w:rPr>
                <w:sz w:val="18"/>
                <w:szCs w:val="18"/>
              </w:rPr>
              <w:t>Home component</w:t>
            </w:r>
          </w:p>
        </w:tc>
        <w:tc>
          <w:tcPr>
            <w:tcW w:w="3532" w:type="dxa"/>
            <w:shd w:val="clear" w:color="auto" w:fill="E5F5FF"/>
          </w:tcPr>
          <w:p w:rsidR="00E16DFF" w:rsidRPr="00F2170C" w:rsidRDefault="00F444D5" w:rsidP="00092C84">
            <w:pPr>
              <w:rPr>
                <w:sz w:val="18"/>
                <w:szCs w:val="18"/>
              </w:rPr>
            </w:pPr>
            <w:r>
              <w:rPr>
                <w:sz w:val="18"/>
                <w:szCs w:val="18"/>
              </w:rPr>
              <w:t>None</w:t>
            </w:r>
          </w:p>
        </w:tc>
      </w:tr>
      <w:tr w:rsidR="00E16DFF" w:rsidRPr="00F2170C" w:rsidTr="00836B76">
        <w:tc>
          <w:tcPr>
            <w:tcW w:w="1407" w:type="dxa"/>
            <w:vMerge/>
            <w:shd w:val="clear" w:color="auto" w:fill="E5F5FF"/>
          </w:tcPr>
          <w:p w:rsidR="00E16DFF" w:rsidRPr="00F2170C" w:rsidRDefault="00E16DFF" w:rsidP="00092C84">
            <w:pPr>
              <w:rPr>
                <w:sz w:val="18"/>
                <w:szCs w:val="18"/>
              </w:rPr>
            </w:pPr>
          </w:p>
        </w:tc>
        <w:tc>
          <w:tcPr>
            <w:tcW w:w="399" w:type="dxa"/>
            <w:shd w:val="clear" w:color="auto" w:fill="E5F5FF"/>
          </w:tcPr>
          <w:p w:rsidR="00E16DFF" w:rsidRPr="00F2170C" w:rsidRDefault="00E16DFF" w:rsidP="00092C84">
            <w:pPr>
              <w:rPr>
                <w:sz w:val="18"/>
                <w:szCs w:val="18"/>
              </w:rPr>
            </w:pPr>
            <w:r w:rsidRPr="00F2170C">
              <w:rPr>
                <w:sz w:val="18"/>
                <w:szCs w:val="18"/>
              </w:rPr>
              <w:t>10</w:t>
            </w:r>
          </w:p>
        </w:tc>
        <w:tc>
          <w:tcPr>
            <w:tcW w:w="3475" w:type="dxa"/>
            <w:shd w:val="clear" w:color="auto" w:fill="E5F5FF"/>
          </w:tcPr>
          <w:p w:rsidR="00E16DFF" w:rsidRPr="00F2170C" w:rsidRDefault="00E16DFF" w:rsidP="00092C84">
            <w:pPr>
              <w:rPr>
                <w:sz w:val="18"/>
                <w:szCs w:val="18"/>
              </w:rPr>
            </w:pPr>
            <w:r w:rsidRPr="00F2170C">
              <w:rPr>
                <w:sz w:val="18"/>
                <w:szCs w:val="18"/>
              </w:rPr>
              <w:t>Non-exercise component</w:t>
            </w:r>
          </w:p>
        </w:tc>
        <w:tc>
          <w:tcPr>
            <w:tcW w:w="3532" w:type="dxa"/>
            <w:shd w:val="clear" w:color="auto" w:fill="E5F5FF"/>
          </w:tcPr>
          <w:p w:rsidR="00E16DFF" w:rsidRPr="00F2170C" w:rsidRDefault="00F444D5" w:rsidP="00092C84">
            <w:pPr>
              <w:rPr>
                <w:sz w:val="18"/>
                <w:szCs w:val="18"/>
              </w:rPr>
            </w:pPr>
            <w:r>
              <w:rPr>
                <w:sz w:val="18"/>
                <w:szCs w:val="18"/>
              </w:rPr>
              <w:t>Lifestyle advice</w:t>
            </w:r>
          </w:p>
        </w:tc>
      </w:tr>
      <w:tr w:rsidR="00E16DFF" w:rsidRPr="00F2170C" w:rsidTr="00836B76">
        <w:tc>
          <w:tcPr>
            <w:tcW w:w="1407" w:type="dxa"/>
            <w:vMerge/>
            <w:shd w:val="clear" w:color="auto" w:fill="E5F5FF"/>
          </w:tcPr>
          <w:p w:rsidR="00E16DFF" w:rsidRPr="00F2170C" w:rsidRDefault="00E16DFF" w:rsidP="00092C84">
            <w:pPr>
              <w:rPr>
                <w:sz w:val="18"/>
                <w:szCs w:val="18"/>
              </w:rPr>
            </w:pPr>
          </w:p>
        </w:tc>
        <w:tc>
          <w:tcPr>
            <w:tcW w:w="399" w:type="dxa"/>
            <w:shd w:val="clear" w:color="auto" w:fill="E5F5FF"/>
          </w:tcPr>
          <w:p w:rsidR="00E16DFF" w:rsidRPr="00F2170C" w:rsidRDefault="00E16DFF" w:rsidP="00092C84">
            <w:pPr>
              <w:rPr>
                <w:sz w:val="18"/>
                <w:szCs w:val="18"/>
              </w:rPr>
            </w:pPr>
            <w:r w:rsidRPr="00F2170C">
              <w:rPr>
                <w:sz w:val="18"/>
                <w:szCs w:val="18"/>
              </w:rPr>
              <w:t>11</w:t>
            </w:r>
          </w:p>
        </w:tc>
        <w:tc>
          <w:tcPr>
            <w:tcW w:w="3475" w:type="dxa"/>
            <w:shd w:val="clear" w:color="auto" w:fill="E5F5FF"/>
          </w:tcPr>
          <w:p w:rsidR="00E16DFF" w:rsidRPr="00F2170C" w:rsidRDefault="00E16DFF" w:rsidP="00092C84">
            <w:pPr>
              <w:rPr>
                <w:sz w:val="18"/>
                <w:szCs w:val="18"/>
              </w:rPr>
            </w:pPr>
            <w:r w:rsidRPr="00F2170C">
              <w:rPr>
                <w:sz w:val="18"/>
                <w:szCs w:val="18"/>
              </w:rPr>
              <w:t>Adverse events documented</w:t>
            </w:r>
          </w:p>
        </w:tc>
        <w:tc>
          <w:tcPr>
            <w:tcW w:w="3532" w:type="dxa"/>
            <w:shd w:val="clear" w:color="auto" w:fill="E5F5FF"/>
          </w:tcPr>
          <w:p w:rsidR="00E16DFF" w:rsidRPr="00F2170C" w:rsidRDefault="00F444D5" w:rsidP="00092C84">
            <w:pPr>
              <w:rPr>
                <w:sz w:val="18"/>
                <w:szCs w:val="18"/>
              </w:rPr>
            </w:pPr>
            <w:r>
              <w:rPr>
                <w:sz w:val="18"/>
                <w:szCs w:val="18"/>
              </w:rPr>
              <w:t>Well documented adverse events</w:t>
            </w:r>
          </w:p>
        </w:tc>
      </w:tr>
      <w:tr w:rsidR="00E16DFF" w:rsidRPr="00F2170C" w:rsidTr="00836B76">
        <w:tc>
          <w:tcPr>
            <w:tcW w:w="1407" w:type="dxa"/>
            <w:vMerge/>
            <w:shd w:val="clear" w:color="auto" w:fill="E5F5FF"/>
          </w:tcPr>
          <w:p w:rsidR="00E16DFF" w:rsidRPr="00F2170C" w:rsidRDefault="00E16DFF" w:rsidP="00092C84">
            <w:pPr>
              <w:rPr>
                <w:sz w:val="18"/>
                <w:szCs w:val="18"/>
              </w:rPr>
            </w:pPr>
          </w:p>
        </w:tc>
        <w:tc>
          <w:tcPr>
            <w:tcW w:w="399" w:type="dxa"/>
            <w:shd w:val="clear" w:color="auto" w:fill="E5F5FF"/>
          </w:tcPr>
          <w:p w:rsidR="00E16DFF" w:rsidRPr="00F2170C" w:rsidRDefault="00E16DFF" w:rsidP="00092C84">
            <w:pPr>
              <w:rPr>
                <w:sz w:val="18"/>
                <w:szCs w:val="18"/>
              </w:rPr>
            </w:pPr>
            <w:r w:rsidRPr="00F2170C">
              <w:rPr>
                <w:sz w:val="18"/>
                <w:szCs w:val="18"/>
              </w:rPr>
              <w:t>12</w:t>
            </w:r>
          </w:p>
        </w:tc>
        <w:tc>
          <w:tcPr>
            <w:tcW w:w="3475" w:type="dxa"/>
            <w:shd w:val="clear" w:color="auto" w:fill="E5F5FF"/>
          </w:tcPr>
          <w:p w:rsidR="00E16DFF" w:rsidRPr="00F2170C" w:rsidRDefault="00E16DFF" w:rsidP="00092C84">
            <w:pPr>
              <w:rPr>
                <w:sz w:val="18"/>
                <w:szCs w:val="18"/>
              </w:rPr>
            </w:pPr>
            <w:r w:rsidRPr="00F2170C">
              <w:rPr>
                <w:sz w:val="18"/>
                <w:szCs w:val="18"/>
              </w:rPr>
              <w:t>Setting</w:t>
            </w:r>
          </w:p>
        </w:tc>
        <w:tc>
          <w:tcPr>
            <w:tcW w:w="3532" w:type="dxa"/>
            <w:shd w:val="clear" w:color="auto" w:fill="E5F5FF"/>
          </w:tcPr>
          <w:p w:rsidR="00E16DFF" w:rsidRPr="00F2170C" w:rsidRDefault="00F444D5" w:rsidP="00092C84">
            <w:pPr>
              <w:rPr>
                <w:sz w:val="18"/>
                <w:szCs w:val="18"/>
              </w:rPr>
            </w:pPr>
            <w:r>
              <w:rPr>
                <w:sz w:val="18"/>
                <w:szCs w:val="18"/>
              </w:rPr>
              <w:t>Outpatient stroke clinic</w:t>
            </w:r>
          </w:p>
        </w:tc>
      </w:tr>
      <w:tr w:rsidR="00E16DFF" w:rsidRPr="00F2170C" w:rsidTr="00836B76">
        <w:tc>
          <w:tcPr>
            <w:tcW w:w="1407" w:type="dxa"/>
            <w:vMerge/>
            <w:shd w:val="clear" w:color="auto" w:fill="E5F5FF"/>
          </w:tcPr>
          <w:p w:rsidR="00E16DFF" w:rsidRPr="00F2170C" w:rsidRDefault="00E16DFF" w:rsidP="00092C84">
            <w:pPr>
              <w:rPr>
                <w:sz w:val="18"/>
                <w:szCs w:val="18"/>
              </w:rPr>
            </w:pPr>
          </w:p>
        </w:tc>
        <w:tc>
          <w:tcPr>
            <w:tcW w:w="399" w:type="dxa"/>
            <w:shd w:val="clear" w:color="auto" w:fill="E5F5FF"/>
          </w:tcPr>
          <w:p w:rsidR="00E16DFF" w:rsidRPr="00F2170C" w:rsidRDefault="00E16DFF" w:rsidP="00092C84">
            <w:pPr>
              <w:rPr>
                <w:sz w:val="18"/>
                <w:szCs w:val="18"/>
              </w:rPr>
            </w:pPr>
            <w:r w:rsidRPr="00F2170C">
              <w:rPr>
                <w:sz w:val="18"/>
                <w:szCs w:val="18"/>
              </w:rPr>
              <w:t>13</w:t>
            </w:r>
          </w:p>
        </w:tc>
        <w:tc>
          <w:tcPr>
            <w:tcW w:w="3475" w:type="dxa"/>
            <w:shd w:val="clear" w:color="auto" w:fill="E5F5FF"/>
          </w:tcPr>
          <w:p w:rsidR="00E16DFF" w:rsidRPr="00F2170C" w:rsidRDefault="00E16DFF" w:rsidP="00092C84">
            <w:pPr>
              <w:rPr>
                <w:sz w:val="18"/>
                <w:szCs w:val="18"/>
              </w:rPr>
            </w:pPr>
            <w:r w:rsidRPr="00F2170C">
              <w:rPr>
                <w:sz w:val="18"/>
                <w:szCs w:val="18"/>
              </w:rPr>
              <w:t>Detailed description of exercises</w:t>
            </w:r>
          </w:p>
        </w:tc>
        <w:tc>
          <w:tcPr>
            <w:tcW w:w="3532" w:type="dxa"/>
            <w:shd w:val="clear" w:color="auto" w:fill="E5F5FF"/>
          </w:tcPr>
          <w:p w:rsidR="00E16DFF" w:rsidRDefault="00F444D5" w:rsidP="00092C84">
            <w:pPr>
              <w:rPr>
                <w:sz w:val="18"/>
                <w:szCs w:val="18"/>
              </w:rPr>
            </w:pPr>
            <w:r>
              <w:rPr>
                <w:sz w:val="18"/>
                <w:szCs w:val="18"/>
              </w:rPr>
              <w:t>60 minutes, 3 x per week</w:t>
            </w:r>
          </w:p>
          <w:p w:rsidR="00F444D5" w:rsidRDefault="00F444D5" w:rsidP="00092C84">
            <w:pPr>
              <w:rPr>
                <w:sz w:val="18"/>
                <w:szCs w:val="18"/>
              </w:rPr>
            </w:pPr>
            <w:r>
              <w:rPr>
                <w:sz w:val="18"/>
                <w:szCs w:val="18"/>
              </w:rPr>
              <w:t>Aerobic exercise and strength training with incrementing intensity</w:t>
            </w:r>
          </w:p>
          <w:p w:rsidR="00F444D5" w:rsidRPr="00F2170C" w:rsidRDefault="00F444D5" w:rsidP="00092C84">
            <w:pPr>
              <w:rPr>
                <w:sz w:val="18"/>
                <w:szCs w:val="18"/>
              </w:rPr>
            </w:pPr>
            <w:r>
              <w:rPr>
                <w:sz w:val="18"/>
                <w:szCs w:val="18"/>
              </w:rPr>
              <w:t>Duration: 8 weeks</w:t>
            </w:r>
          </w:p>
        </w:tc>
      </w:tr>
      <w:tr w:rsidR="00E16DFF" w:rsidRPr="00F2170C" w:rsidTr="00836B76">
        <w:tc>
          <w:tcPr>
            <w:tcW w:w="1407" w:type="dxa"/>
            <w:vMerge/>
            <w:shd w:val="clear" w:color="auto" w:fill="E5F5FF"/>
          </w:tcPr>
          <w:p w:rsidR="00E16DFF" w:rsidRPr="00F2170C" w:rsidRDefault="00E16DFF" w:rsidP="00092C84">
            <w:pPr>
              <w:rPr>
                <w:sz w:val="18"/>
                <w:szCs w:val="18"/>
              </w:rPr>
            </w:pPr>
          </w:p>
        </w:tc>
        <w:tc>
          <w:tcPr>
            <w:tcW w:w="399" w:type="dxa"/>
            <w:shd w:val="clear" w:color="auto" w:fill="E5F5FF"/>
          </w:tcPr>
          <w:p w:rsidR="00E16DFF" w:rsidRPr="00F2170C" w:rsidRDefault="00E16DFF" w:rsidP="00092C84">
            <w:pPr>
              <w:rPr>
                <w:sz w:val="18"/>
                <w:szCs w:val="18"/>
              </w:rPr>
            </w:pPr>
            <w:r w:rsidRPr="00F2170C">
              <w:rPr>
                <w:sz w:val="18"/>
                <w:szCs w:val="18"/>
              </w:rPr>
              <w:t>14</w:t>
            </w:r>
          </w:p>
        </w:tc>
        <w:tc>
          <w:tcPr>
            <w:tcW w:w="3475" w:type="dxa"/>
            <w:shd w:val="clear" w:color="auto" w:fill="E5F5FF"/>
          </w:tcPr>
          <w:p w:rsidR="00E16DFF" w:rsidRPr="00F2170C" w:rsidRDefault="00E16DFF" w:rsidP="00092C84">
            <w:pPr>
              <w:rPr>
                <w:sz w:val="18"/>
                <w:szCs w:val="18"/>
              </w:rPr>
            </w:pPr>
            <w:r w:rsidRPr="00F2170C">
              <w:rPr>
                <w:sz w:val="18"/>
                <w:szCs w:val="18"/>
              </w:rPr>
              <w:t>Generic or tailored</w:t>
            </w:r>
          </w:p>
        </w:tc>
        <w:tc>
          <w:tcPr>
            <w:tcW w:w="3532" w:type="dxa"/>
            <w:shd w:val="clear" w:color="auto" w:fill="E5F5FF"/>
          </w:tcPr>
          <w:p w:rsidR="00E16DFF" w:rsidRPr="00F2170C" w:rsidRDefault="00F444D5" w:rsidP="00092C84">
            <w:pPr>
              <w:rPr>
                <w:sz w:val="18"/>
                <w:szCs w:val="18"/>
              </w:rPr>
            </w:pPr>
            <w:r>
              <w:rPr>
                <w:sz w:val="18"/>
                <w:szCs w:val="18"/>
              </w:rPr>
              <w:t>NR</w:t>
            </w:r>
          </w:p>
        </w:tc>
      </w:tr>
      <w:tr w:rsidR="00E16DFF" w:rsidRPr="00F2170C" w:rsidTr="00836B76">
        <w:tc>
          <w:tcPr>
            <w:tcW w:w="1407" w:type="dxa"/>
            <w:vMerge/>
            <w:shd w:val="clear" w:color="auto" w:fill="E5F5FF"/>
          </w:tcPr>
          <w:p w:rsidR="00E16DFF" w:rsidRPr="00F2170C" w:rsidRDefault="00E16DFF" w:rsidP="00092C84">
            <w:pPr>
              <w:rPr>
                <w:sz w:val="18"/>
                <w:szCs w:val="18"/>
              </w:rPr>
            </w:pPr>
          </w:p>
        </w:tc>
        <w:tc>
          <w:tcPr>
            <w:tcW w:w="399" w:type="dxa"/>
            <w:shd w:val="clear" w:color="auto" w:fill="E5F5FF"/>
          </w:tcPr>
          <w:p w:rsidR="00E16DFF" w:rsidRPr="00F2170C" w:rsidRDefault="00E16DFF" w:rsidP="00092C84">
            <w:pPr>
              <w:rPr>
                <w:sz w:val="18"/>
                <w:szCs w:val="18"/>
              </w:rPr>
            </w:pPr>
            <w:r w:rsidRPr="00F2170C">
              <w:rPr>
                <w:sz w:val="18"/>
                <w:szCs w:val="18"/>
              </w:rPr>
              <w:t>15</w:t>
            </w:r>
          </w:p>
        </w:tc>
        <w:tc>
          <w:tcPr>
            <w:tcW w:w="3475" w:type="dxa"/>
            <w:shd w:val="clear" w:color="auto" w:fill="E5F5FF"/>
          </w:tcPr>
          <w:p w:rsidR="00E16DFF" w:rsidRPr="00F2170C" w:rsidRDefault="00E16DFF" w:rsidP="00092C84">
            <w:pPr>
              <w:rPr>
                <w:sz w:val="18"/>
                <w:szCs w:val="18"/>
              </w:rPr>
            </w:pPr>
            <w:r w:rsidRPr="00F2170C">
              <w:rPr>
                <w:sz w:val="18"/>
                <w:szCs w:val="18"/>
              </w:rPr>
              <w:t>Decision rule for starting level</w:t>
            </w:r>
          </w:p>
        </w:tc>
        <w:tc>
          <w:tcPr>
            <w:tcW w:w="3532" w:type="dxa"/>
            <w:shd w:val="clear" w:color="auto" w:fill="E5F5FF"/>
          </w:tcPr>
          <w:p w:rsidR="00E16DFF" w:rsidRPr="00F2170C" w:rsidRDefault="00F444D5" w:rsidP="00092C84">
            <w:pPr>
              <w:rPr>
                <w:sz w:val="18"/>
                <w:szCs w:val="18"/>
              </w:rPr>
            </w:pPr>
            <w:r>
              <w:rPr>
                <w:sz w:val="18"/>
                <w:szCs w:val="18"/>
              </w:rPr>
              <w:t>Exercise testing to establish maximal effort</w:t>
            </w:r>
          </w:p>
        </w:tc>
      </w:tr>
      <w:tr w:rsidR="00E16DFF" w:rsidRPr="00F2170C" w:rsidTr="00836B76">
        <w:tc>
          <w:tcPr>
            <w:tcW w:w="1407" w:type="dxa"/>
            <w:vMerge/>
            <w:shd w:val="clear" w:color="auto" w:fill="E5F5FF"/>
          </w:tcPr>
          <w:p w:rsidR="00E16DFF" w:rsidRPr="00F2170C" w:rsidRDefault="00E16DFF" w:rsidP="00092C84">
            <w:pPr>
              <w:rPr>
                <w:sz w:val="18"/>
                <w:szCs w:val="18"/>
              </w:rPr>
            </w:pPr>
          </w:p>
        </w:tc>
        <w:tc>
          <w:tcPr>
            <w:tcW w:w="399" w:type="dxa"/>
            <w:shd w:val="clear" w:color="auto" w:fill="E5F5FF"/>
          </w:tcPr>
          <w:p w:rsidR="00E16DFF" w:rsidRPr="00F2170C" w:rsidRDefault="00E16DFF" w:rsidP="00092C84">
            <w:pPr>
              <w:rPr>
                <w:sz w:val="18"/>
                <w:szCs w:val="18"/>
              </w:rPr>
            </w:pPr>
            <w:r w:rsidRPr="00F2170C">
              <w:rPr>
                <w:sz w:val="18"/>
                <w:szCs w:val="18"/>
              </w:rPr>
              <w:t>16</w:t>
            </w:r>
          </w:p>
        </w:tc>
        <w:tc>
          <w:tcPr>
            <w:tcW w:w="3475" w:type="dxa"/>
            <w:shd w:val="clear" w:color="auto" w:fill="E5F5FF"/>
          </w:tcPr>
          <w:p w:rsidR="00E16DFF" w:rsidRPr="00F2170C" w:rsidRDefault="00E16DFF" w:rsidP="00092C84">
            <w:pPr>
              <w:rPr>
                <w:sz w:val="18"/>
                <w:szCs w:val="18"/>
              </w:rPr>
            </w:pPr>
            <w:r w:rsidRPr="00F2170C">
              <w:rPr>
                <w:sz w:val="18"/>
                <w:szCs w:val="18"/>
              </w:rPr>
              <w:t>Whether exercise delivered / performed as planned</w:t>
            </w:r>
          </w:p>
        </w:tc>
        <w:tc>
          <w:tcPr>
            <w:tcW w:w="3532" w:type="dxa"/>
            <w:shd w:val="clear" w:color="auto" w:fill="E5F5FF"/>
          </w:tcPr>
          <w:p w:rsidR="00E16DFF" w:rsidRPr="00F2170C" w:rsidRDefault="00F444D5" w:rsidP="00092C84">
            <w:pPr>
              <w:rPr>
                <w:sz w:val="18"/>
                <w:szCs w:val="18"/>
              </w:rPr>
            </w:pPr>
            <w:r>
              <w:rPr>
                <w:sz w:val="18"/>
                <w:szCs w:val="18"/>
              </w:rPr>
              <w:t>NR</w:t>
            </w:r>
          </w:p>
        </w:tc>
      </w:tr>
      <w:tr w:rsidR="00E16DFF" w:rsidRPr="00F2170C" w:rsidTr="00E16DFF">
        <w:tc>
          <w:tcPr>
            <w:tcW w:w="1407" w:type="dxa"/>
            <w:vMerge w:val="restart"/>
          </w:tcPr>
          <w:p w:rsidR="00F444D5" w:rsidRPr="000A1BFA" w:rsidRDefault="00F444D5" w:rsidP="00F444D5">
            <w:pPr>
              <w:jc w:val="left"/>
              <w:rPr>
                <w:rFonts w:cs="Times New Roman"/>
                <w:b/>
                <w:sz w:val="16"/>
                <w:szCs w:val="16"/>
                <w:lang w:val="en-GB"/>
              </w:rPr>
            </w:pPr>
            <w:r w:rsidRPr="000A1BFA">
              <w:rPr>
                <w:rFonts w:cs="Times New Roman"/>
                <w:b/>
                <w:sz w:val="16"/>
                <w:szCs w:val="16"/>
                <w:lang w:val="en-GB"/>
              </w:rPr>
              <w:t xml:space="preserve">Xinzhou Liu </w:t>
            </w:r>
            <w:r>
              <w:rPr>
                <w:rFonts w:cs="Times New Roman"/>
                <w:b/>
                <w:sz w:val="16"/>
                <w:szCs w:val="16"/>
                <w:vertAlign w:val="superscript"/>
                <w:lang w:val="en-GB"/>
              </w:rPr>
              <w:t>40</w:t>
            </w:r>
            <w:r w:rsidRPr="000A1BFA">
              <w:rPr>
                <w:rFonts w:cs="Times New Roman"/>
                <w:b/>
                <w:sz w:val="16"/>
                <w:szCs w:val="16"/>
                <w:vertAlign w:val="superscript"/>
                <w:lang w:val="en-GB"/>
              </w:rPr>
              <w:t xml:space="preserve"> </w:t>
            </w:r>
            <w:r w:rsidRPr="000A1BFA">
              <w:rPr>
                <w:rFonts w:cs="Times New Roman"/>
                <w:b/>
                <w:sz w:val="16"/>
                <w:szCs w:val="16"/>
                <w:lang w:val="en-GB"/>
              </w:rPr>
              <w:t>2014</w:t>
            </w:r>
            <w:r w:rsidRPr="000A1BFA">
              <w:rPr>
                <w:rFonts w:cs="Times New Roman" w:hint="eastAsia"/>
                <w:b/>
                <w:sz w:val="16"/>
                <w:szCs w:val="16"/>
                <w:lang w:val="en-GB"/>
              </w:rPr>
              <w:t xml:space="preserve"> </w:t>
            </w:r>
          </w:p>
          <w:p w:rsidR="00F444D5" w:rsidRPr="000A1BFA" w:rsidRDefault="00F444D5" w:rsidP="00F444D5">
            <w:pPr>
              <w:jc w:val="left"/>
              <w:rPr>
                <w:rFonts w:cs="Times New Roman"/>
                <w:b/>
                <w:sz w:val="16"/>
                <w:szCs w:val="16"/>
              </w:rPr>
            </w:pPr>
          </w:p>
          <w:p w:rsidR="00E16DFF" w:rsidRPr="00F2170C" w:rsidRDefault="00F444D5" w:rsidP="00F444D5">
            <w:pPr>
              <w:rPr>
                <w:sz w:val="18"/>
                <w:szCs w:val="18"/>
              </w:rPr>
            </w:pPr>
            <w:r w:rsidRPr="000A1BFA">
              <w:rPr>
                <w:rFonts w:cs="Times New Roman"/>
                <w:b/>
                <w:sz w:val="16"/>
                <w:szCs w:val="16"/>
              </w:rPr>
              <w:t>China</w:t>
            </w:r>
          </w:p>
        </w:tc>
        <w:tc>
          <w:tcPr>
            <w:tcW w:w="399" w:type="dxa"/>
          </w:tcPr>
          <w:p w:rsidR="00E16DFF" w:rsidRPr="00F2170C" w:rsidRDefault="00E16DFF" w:rsidP="00092C84">
            <w:pPr>
              <w:rPr>
                <w:sz w:val="18"/>
                <w:szCs w:val="18"/>
              </w:rPr>
            </w:pPr>
            <w:r w:rsidRPr="00F2170C">
              <w:rPr>
                <w:sz w:val="18"/>
                <w:szCs w:val="18"/>
              </w:rPr>
              <w:t>1</w:t>
            </w:r>
          </w:p>
        </w:tc>
        <w:tc>
          <w:tcPr>
            <w:tcW w:w="3475" w:type="dxa"/>
          </w:tcPr>
          <w:p w:rsidR="00E16DFF" w:rsidRPr="00F2170C" w:rsidRDefault="00E16DFF" w:rsidP="00092C84">
            <w:pPr>
              <w:rPr>
                <w:sz w:val="18"/>
                <w:szCs w:val="18"/>
              </w:rPr>
            </w:pPr>
            <w:r w:rsidRPr="00F2170C">
              <w:rPr>
                <w:sz w:val="18"/>
                <w:szCs w:val="18"/>
              </w:rPr>
              <w:t>Type of exercise equipment</w:t>
            </w:r>
          </w:p>
        </w:tc>
        <w:tc>
          <w:tcPr>
            <w:tcW w:w="3532" w:type="dxa"/>
          </w:tcPr>
          <w:p w:rsidR="00E16DFF" w:rsidRPr="00F2170C" w:rsidRDefault="00F444D5" w:rsidP="00092C84">
            <w:pPr>
              <w:rPr>
                <w:sz w:val="18"/>
                <w:szCs w:val="18"/>
              </w:rPr>
            </w:pPr>
            <w:r>
              <w:rPr>
                <w:sz w:val="18"/>
                <w:szCs w:val="18"/>
              </w:rPr>
              <w:t>Treadmill, elasticated therapy bands</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2</w:t>
            </w:r>
          </w:p>
        </w:tc>
        <w:tc>
          <w:tcPr>
            <w:tcW w:w="3475" w:type="dxa"/>
          </w:tcPr>
          <w:p w:rsidR="00E16DFF" w:rsidRPr="00F2170C" w:rsidRDefault="00E16DFF" w:rsidP="00092C84">
            <w:pPr>
              <w:rPr>
                <w:sz w:val="18"/>
                <w:szCs w:val="18"/>
              </w:rPr>
            </w:pPr>
            <w:r w:rsidRPr="00F2170C">
              <w:rPr>
                <w:sz w:val="18"/>
                <w:szCs w:val="18"/>
              </w:rPr>
              <w:t>Qualifications / training of exercise instructor</w:t>
            </w:r>
          </w:p>
        </w:tc>
        <w:tc>
          <w:tcPr>
            <w:tcW w:w="3532" w:type="dxa"/>
          </w:tcPr>
          <w:p w:rsidR="00E16DFF" w:rsidRPr="00F2170C" w:rsidRDefault="00F444D5" w:rsidP="00092C84">
            <w:pPr>
              <w:rPr>
                <w:sz w:val="18"/>
                <w:szCs w:val="18"/>
              </w:rPr>
            </w:pPr>
            <w:r>
              <w:rPr>
                <w:sz w:val="18"/>
                <w:szCs w:val="18"/>
              </w:rPr>
              <w:t>NR</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3</w:t>
            </w:r>
          </w:p>
        </w:tc>
        <w:tc>
          <w:tcPr>
            <w:tcW w:w="3475" w:type="dxa"/>
          </w:tcPr>
          <w:p w:rsidR="00E16DFF" w:rsidRPr="00F2170C" w:rsidRDefault="00E16DFF" w:rsidP="00092C84">
            <w:pPr>
              <w:rPr>
                <w:sz w:val="18"/>
                <w:szCs w:val="18"/>
              </w:rPr>
            </w:pPr>
            <w:r w:rsidRPr="00F2170C">
              <w:rPr>
                <w:sz w:val="18"/>
                <w:szCs w:val="18"/>
              </w:rPr>
              <w:t>Individual or group exercises</w:t>
            </w:r>
          </w:p>
        </w:tc>
        <w:tc>
          <w:tcPr>
            <w:tcW w:w="3532" w:type="dxa"/>
          </w:tcPr>
          <w:p w:rsidR="00E16DFF" w:rsidRPr="00F2170C" w:rsidRDefault="00F444D5" w:rsidP="00092C84">
            <w:pPr>
              <w:rPr>
                <w:sz w:val="18"/>
                <w:szCs w:val="18"/>
              </w:rPr>
            </w:pPr>
            <w:r>
              <w:rPr>
                <w:sz w:val="18"/>
                <w:szCs w:val="18"/>
              </w:rPr>
              <w:t>NR</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4</w:t>
            </w:r>
          </w:p>
        </w:tc>
        <w:tc>
          <w:tcPr>
            <w:tcW w:w="3475" w:type="dxa"/>
          </w:tcPr>
          <w:p w:rsidR="00E16DFF" w:rsidRPr="00F2170C" w:rsidRDefault="00E16DFF" w:rsidP="00092C84">
            <w:pPr>
              <w:rPr>
                <w:sz w:val="18"/>
                <w:szCs w:val="18"/>
              </w:rPr>
            </w:pPr>
            <w:r w:rsidRPr="00F2170C">
              <w:rPr>
                <w:sz w:val="18"/>
                <w:szCs w:val="18"/>
              </w:rPr>
              <w:t>Supervised or unsupervised</w:t>
            </w:r>
          </w:p>
        </w:tc>
        <w:tc>
          <w:tcPr>
            <w:tcW w:w="3532" w:type="dxa"/>
          </w:tcPr>
          <w:p w:rsidR="00E16DFF" w:rsidRPr="00F2170C" w:rsidRDefault="00F444D5" w:rsidP="00092C84">
            <w:pPr>
              <w:rPr>
                <w:sz w:val="18"/>
                <w:szCs w:val="18"/>
              </w:rPr>
            </w:pPr>
            <w:r>
              <w:rPr>
                <w:sz w:val="18"/>
                <w:szCs w:val="18"/>
              </w:rPr>
              <w:t>NR</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5</w:t>
            </w:r>
          </w:p>
        </w:tc>
        <w:tc>
          <w:tcPr>
            <w:tcW w:w="3475" w:type="dxa"/>
          </w:tcPr>
          <w:p w:rsidR="00E16DFF" w:rsidRPr="00F2170C" w:rsidRDefault="00E16DFF" w:rsidP="00092C84">
            <w:pPr>
              <w:rPr>
                <w:sz w:val="18"/>
                <w:szCs w:val="18"/>
              </w:rPr>
            </w:pPr>
            <w:r w:rsidRPr="00F2170C">
              <w:rPr>
                <w:sz w:val="18"/>
                <w:szCs w:val="18"/>
              </w:rPr>
              <w:t>Measures and reporting of adherence</w:t>
            </w:r>
          </w:p>
        </w:tc>
        <w:tc>
          <w:tcPr>
            <w:tcW w:w="3532" w:type="dxa"/>
          </w:tcPr>
          <w:p w:rsidR="00E16DFF" w:rsidRPr="00F2170C" w:rsidRDefault="00F444D5" w:rsidP="00092C84">
            <w:pPr>
              <w:rPr>
                <w:sz w:val="18"/>
                <w:szCs w:val="18"/>
              </w:rPr>
            </w:pPr>
            <w:r>
              <w:rPr>
                <w:sz w:val="18"/>
                <w:szCs w:val="18"/>
              </w:rPr>
              <w:t>NR</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6</w:t>
            </w:r>
          </w:p>
        </w:tc>
        <w:tc>
          <w:tcPr>
            <w:tcW w:w="3475" w:type="dxa"/>
          </w:tcPr>
          <w:p w:rsidR="00E16DFF" w:rsidRPr="00F2170C" w:rsidRDefault="00E16DFF" w:rsidP="00092C84">
            <w:pPr>
              <w:rPr>
                <w:sz w:val="18"/>
                <w:szCs w:val="18"/>
              </w:rPr>
            </w:pPr>
            <w:r w:rsidRPr="00F2170C">
              <w:rPr>
                <w:sz w:val="18"/>
                <w:szCs w:val="18"/>
              </w:rPr>
              <w:t>Motivation strategies</w:t>
            </w:r>
          </w:p>
        </w:tc>
        <w:tc>
          <w:tcPr>
            <w:tcW w:w="3532" w:type="dxa"/>
          </w:tcPr>
          <w:p w:rsidR="00E16DFF" w:rsidRPr="00F2170C" w:rsidRDefault="00F444D5" w:rsidP="00092C84">
            <w:pPr>
              <w:rPr>
                <w:sz w:val="18"/>
                <w:szCs w:val="18"/>
              </w:rPr>
            </w:pPr>
            <w:r>
              <w:rPr>
                <w:sz w:val="18"/>
                <w:szCs w:val="18"/>
              </w:rPr>
              <w:t>None</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7</w:t>
            </w:r>
          </w:p>
        </w:tc>
        <w:tc>
          <w:tcPr>
            <w:tcW w:w="3475" w:type="dxa"/>
          </w:tcPr>
          <w:p w:rsidR="00E16DFF" w:rsidRPr="00F2170C" w:rsidRDefault="00E16DFF" w:rsidP="00092C84">
            <w:pPr>
              <w:rPr>
                <w:sz w:val="18"/>
                <w:szCs w:val="18"/>
              </w:rPr>
            </w:pPr>
            <w:r w:rsidRPr="00F2170C">
              <w:rPr>
                <w:sz w:val="18"/>
                <w:szCs w:val="18"/>
              </w:rPr>
              <w:t>Decision rule for progressing exercise</w:t>
            </w:r>
          </w:p>
        </w:tc>
        <w:tc>
          <w:tcPr>
            <w:tcW w:w="3532" w:type="dxa"/>
          </w:tcPr>
          <w:p w:rsidR="00E16DFF" w:rsidRPr="00F2170C" w:rsidRDefault="00F444D5" w:rsidP="00092C84">
            <w:pPr>
              <w:rPr>
                <w:sz w:val="18"/>
                <w:szCs w:val="18"/>
              </w:rPr>
            </w:pPr>
            <w:r>
              <w:rPr>
                <w:sz w:val="18"/>
                <w:szCs w:val="18"/>
              </w:rPr>
              <w:t>NR</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8</w:t>
            </w:r>
          </w:p>
        </w:tc>
        <w:tc>
          <w:tcPr>
            <w:tcW w:w="3475" w:type="dxa"/>
          </w:tcPr>
          <w:p w:rsidR="00E16DFF" w:rsidRPr="00F2170C" w:rsidRDefault="00E16DFF" w:rsidP="00092C84">
            <w:pPr>
              <w:rPr>
                <w:sz w:val="18"/>
                <w:szCs w:val="18"/>
              </w:rPr>
            </w:pPr>
            <w:r w:rsidRPr="00F2170C">
              <w:rPr>
                <w:sz w:val="18"/>
                <w:szCs w:val="18"/>
              </w:rPr>
              <w:t>Descriptions for replication</w:t>
            </w:r>
            <w:r>
              <w:rPr>
                <w:sz w:val="18"/>
                <w:szCs w:val="18"/>
              </w:rPr>
              <w:t xml:space="preserve"> (e.g. illustrations)</w:t>
            </w:r>
          </w:p>
        </w:tc>
        <w:tc>
          <w:tcPr>
            <w:tcW w:w="3532" w:type="dxa"/>
          </w:tcPr>
          <w:p w:rsidR="00F444D5" w:rsidRPr="00F2170C" w:rsidRDefault="00F444D5" w:rsidP="00092C84">
            <w:pPr>
              <w:rPr>
                <w:sz w:val="18"/>
                <w:szCs w:val="18"/>
              </w:rPr>
            </w:pPr>
            <w:r>
              <w:rPr>
                <w:sz w:val="18"/>
                <w:szCs w:val="18"/>
              </w:rPr>
              <w:t>Brief written description</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9</w:t>
            </w:r>
          </w:p>
        </w:tc>
        <w:tc>
          <w:tcPr>
            <w:tcW w:w="3475" w:type="dxa"/>
          </w:tcPr>
          <w:p w:rsidR="00E16DFF" w:rsidRPr="00F2170C" w:rsidRDefault="00E16DFF" w:rsidP="00092C84">
            <w:pPr>
              <w:rPr>
                <w:sz w:val="18"/>
                <w:szCs w:val="18"/>
              </w:rPr>
            </w:pPr>
            <w:r w:rsidRPr="00F2170C">
              <w:rPr>
                <w:sz w:val="18"/>
                <w:szCs w:val="18"/>
              </w:rPr>
              <w:t>Home component</w:t>
            </w:r>
          </w:p>
        </w:tc>
        <w:tc>
          <w:tcPr>
            <w:tcW w:w="3532" w:type="dxa"/>
          </w:tcPr>
          <w:p w:rsidR="00E16DFF" w:rsidRPr="00F2170C" w:rsidRDefault="00F444D5" w:rsidP="00092C84">
            <w:pPr>
              <w:rPr>
                <w:sz w:val="18"/>
                <w:szCs w:val="18"/>
              </w:rPr>
            </w:pPr>
            <w:r>
              <w:rPr>
                <w:sz w:val="18"/>
                <w:szCs w:val="18"/>
              </w:rPr>
              <w:t>None</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10</w:t>
            </w:r>
          </w:p>
        </w:tc>
        <w:tc>
          <w:tcPr>
            <w:tcW w:w="3475" w:type="dxa"/>
          </w:tcPr>
          <w:p w:rsidR="00E16DFF" w:rsidRPr="00F2170C" w:rsidRDefault="00E16DFF" w:rsidP="00092C84">
            <w:pPr>
              <w:rPr>
                <w:sz w:val="18"/>
                <w:szCs w:val="18"/>
              </w:rPr>
            </w:pPr>
            <w:r w:rsidRPr="00F2170C">
              <w:rPr>
                <w:sz w:val="18"/>
                <w:szCs w:val="18"/>
              </w:rPr>
              <w:t>Non-exercise component</w:t>
            </w:r>
          </w:p>
        </w:tc>
        <w:tc>
          <w:tcPr>
            <w:tcW w:w="3532" w:type="dxa"/>
          </w:tcPr>
          <w:p w:rsidR="00E16DFF" w:rsidRPr="00F2170C" w:rsidRDefault="00F444D5" w:rsidP="00092C84">
            <w:pPr>
              <w:rPr>
                <w:sz w:val="18"/>
                <w:szCs w:val="18"/>
              </w:rPr>
            </w:pPr>
            <w:r>
              <w:rPr>
                <w:sz w:val="18"/>
                <w:szCs w:val="18"/>
              </w:rPr>
              <w:t>None</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11</w:t>
            </w:r>
          </w:p>
        </w:tc>
        <w:tc>
          <w:tcPr>
            <w:tcW w:w="3475" w:type="dxa"/>
          </w:tcPr>
          <w:p w:rsidR="00E16DFF" w:rsidRPr="00F2170C" w:rsidRDefault="00E16DFF" w:rsidP="00092C84">
            <w:pPr>
              <w:rPr>
                <w:sz w:val="18"/>
                <w:szCs w:val="18"/>
              </w:rPr>
            </w:pPr>
            <w:r w:rsidRPr="00F2170C">
              <w:rPr>
                <w:sz w:val="18"/>
                <w:szCs w:val="18"/>
              </w:rPr>
              <w:t>Adverse events documented</w:t>
            </w:r>
          </w:p>
        </w:tc>
        <w:tc>
          <w:tcPr>
            <w:tcW w:w="3532" w:type="dxa"/>
          </w:tcPr>
          <w:p w:rsidR="00E16DFF" w:rsidRPr="00F2170C" w:rsidRDefault="00F444D5" w:rsidP="00092C84">
            <w:pPr>
              <w:rPr>
                <w:sz w:val="18"/>
                <w:szCs w:val="18"/>
              </w:rPr>
            </w:pPr>
            <w:r>
              <w:rPr>
                <w:sz w:val="18"/>
                <w:szCs w:val="18"/>
              </w:rPr>
              <w:t>NR</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12</w:t>
            </w:r>
          </w:p>
        </w:tc>
        <w:tc>
          <w:tcPr>
            <w:tcW w:w="3475" w:type="dxa"/>
          </w:tcPr>
          <w:p w:rsidR="00E16DFF" w:rsidRPr="00F2170C" w:rsidRDefault="00E16DFF" w:rsidP="00092C84">
            <w:pPr>
              <w:rPr>
                <w:sz w:val="18"/>
                <w:szCs w:val="18"/>
              </w:rPr>
            </w:pPr>
            <w:r w:rsidRPr="00F2170C">
              <w:rPr>
                <w:sz w:val="18"/>
                <w:szCs w:val="18"/>
              </w:rPr>
              <w:t>Setting</w:t>
            </w:r>
          </w:p>
        </w:tc>
        <w:tc>
          <w:tcPr>
            <w:tcW w:w="3532" w:type="dxa"/>
          </w:tcPr>
          <w:p w:rsidR="00E16DFF" w:rsidRPr="00F2170C" w:rsidRDefault="00F444D5" w:rsidP="00092C84">
            <w:pPr>
              <w:rPr>
                <w:sz w:val="18"/>
                <w:szCs w:val="18"/>
              </w:rPr>
            </w:pPr>
            <w:r>
              <w:rPr>
                <w:sz w:val="18"/>
                <w:szCs w:val="18"/>
              </w:rPr>
              <w:t>Hospital clinic</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13</w:t>
            </w:r>
          </w:p>
        </w:tc>
        <w:tc>
          <w:tcPr>
            <w:tcW w:w="3475" w:type="dxa"/>
          </w:tcPr>
          <w:p w:rsidR="00E16DFF" w:rsidRPr="00F2170C" w:rsidRDefault="00E16DFF" w:rsidP="00092C84">
            <w:pPr>
              <w:rPr>
                <w:sz w:val="18"/>
                <w:szCs w:val="18"/>
              </w:rPr>
            </w:pPr>
            <w:r w:rsidRPr="00F2170C">
              <w:rPr>
                <w:sz w:val="18"/>
                <w:szCs w:val="18"/>
              </w:rPr>
              <w:t>Detailed description of exercises</w:t>
            </w:r>
          </w:p>
        </w:tc>
        <w:tc>
          <w:tcPr>
            <w:tcW w:w="3532" w:type="dxa"/>
          </w:tcPr>
          <w:p w:rsidR="00F444D5" w:rsidRDefault="00F444D5" w:rsidP="00F444D5">
            <w:pPr>
              <w:rPr>
                <w:sz w:val="18"/>
                <w:szCs w:val="18"/>
              </w:rPr>
            </w:pPr>
            <w:r>
              <w:rPr>
                <w:sz w:val="18"/>
                <w:szCs w:val="18"/>
              </w:rPr>
              <w:t>40-60 minutes, 5 x per week</w:t>
            </w:r>
          </w:p>
          <w:p w:rsidR="00F444D5" w:rsidRDefault="00F444D5" w:rsidP="00F444D5">
            <w:pPr>
              <w:rPr>
                <w:rFonts w:cs="Times New Roman"/>
                <w:sz w:val="16"/>
                <w:szCs w:val="16"/>
              </w:rPr>
            </w:pPr>
            <w:r>
              <w:rPr>
                <w:rFonts w:cs="Times New Roman"/>
                <w:sz w:val="16"/>
                <w:szCs w:val="16"/>
              </w:rPr>
              <w:t>A</w:t>
            </w:r>
            <w:r w:rsidRPr="000A1BFA">
              <w:rPr>
                <w:rFonts w:cs="Times New Roman"/>
                <w:sz w:val="16"/>
                <w:szCs w:val="16"/>
              </w:rPr>
              <w:t>erob</w:t>
            </w:r>
            <w:r>
              <w:rPr>
                <w:rFonts w:cs="Times New Roman"/>
                <w:sz w:val="16"/>
                <w:szCs w:val="16"/>
              </w:rPr>
              <w:t>ic treadmill training aiming for 50-80% HRR, with or without elastic band resistance training</w:t>
            </w:r>
          </w:p>
          <w:p w:rsidR="00E16DFF" w:rsidRPr="00F2170C" w:rsidRDefault="00F444D5" w:rsidP="00F444D5">
            <w:pPr>
              <w:rPr>
                <w:sz w:val="18"/>
                <w:szCs w:val="18"/>
              </w:rPr>
            </w:pPr>
            <w:r>
              <w:rPr>
                <w:sz w:val="18"/>
                <w:szCs w:val="18"/>
              </w:rPr>
              <w:t>Duration: 8 weeks</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14</w:t>
            </w:r>
          </w:p>
        </w:tc>
        <w:tc>
          <w:tcPr>
            <w:tcW w:w="3475" w:type="dxa"/>
          </w:tcPr>
          <w:p w:rsidR="00E16DFF" w:rsidRPr="00F2170C" w:rsidRDefault="00E16DFF" w:rsidP="00092C84">
            <w:pPr>
              <w:rPr>
                <w:sz w:val="18"/>
                <w:szCs w:val="18"/>
              </w:rPr>
            </w:pPr>
            <w:r w:rsidRPr="00F2170C">
              <w:rPr>
                <w:sz w:val="18"/>
                <w:szCs w:val="18"/>
              </w:rPr>
              <w:t>Generic or tailored</w:t>
            </w:r>
          </w:p>
        </w:tc>
        <w:tc>
          <w:tcPr>
            <w:tcW w:w="3532" w:type="dxa"/>
          </w:tcPr>
          <w:p w:rsidR="00E16DFF" w:rsidRPr="00F2170C" w:rsidRDefault="00F444D5" w:rsidP="00092C84">
            <w:pPr>
              <w:rPr>
                <w:sz w:val="18"/>
                <w:szCs w:val="18"/>
              </w:rPr>
            </w:pPr>
            <w:r>
              <w:rPr>
                <w:sz w:val="18"/>
                <w:szCs w:val="18"/>
              </w:rPr>
              <w:t>Tailored according to ability and progress with achieving target HRR</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15</w:t>
            </w:r>
          </w:p>
        </w:tc>
        <w:tc>
          <w:tcPr>
            <w:tcW w:w="3475" w:type="dxa"/>
          </w:tcPr>
          <w:p w:rsidR="00E16DFF" w:rsidRPr="00F2170C" w:rsidRDefault="00E16DFF" w:rsidP="00092C84">
            <w:pPr>
              <w:rPr>
                <w:sz w:val="18"/>
                <w:szCs w:val="18"/>
              </w:rPr>
            </w:pPr>
            <w:r w:rsidRPr="00F2170C">
              <w:rPr>
                <w:sz w:val="18"/>
                <w:szCs w:val="18"/>
              </w:rPr>
              <w:t>Decision rule for starting level</w:t>
            </w:r>
          </w:p>
        </w:tc>
        <w:tc>
          <w:tcPr>
            <w:tcW w:w="3532" w:type="dxa"/>
          </w:tcPr>
          <w:p w:rsidR="00E16DFF" w:rsidRPr="00F2170C" w:rsidRDefault="00F444D5" w:rsidP="00092C84">
            <w:pPr>
              <w:rPr>
                <w:sz w:val="18"/>
                <w:szCs w:val="18"/>
              </w:rPr>
            </w:pPr>
            <w:r>
              <w:rPr>
                <w:sz w:val="18"/>
                <w:szCs w:val="18"/>
              </w:rPr>
              <w:t>NR</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16</w:t>
            </w:r>
          </w:p>
        </w:tc>
        <w:tc>
          <w:tcPr>
            <w:tcW w:w="3475" w:type="dxa"/>
          </w:tcPr>
          <w:p w:rsidR="00E16DFF" w:rsidRPr="00F2170C" w:rsidRDefault="00E16DFF" w:rsidP="00092C84">
            <w:pPr>
              <w:rPr>
                <w:sz w:val="18"/>
                <w:szCs w:val="18"/>
              </w:rPr>
            </w:pPr>
            <w:r w:rsidRPr="00F2170C">
              <w:rPr>
                <w:sz w:val="18"/>
                <w:szCs w:val="18"/>
              </w:rPr>
              <w:t>Whether exercise delivered / performed as planned</w:t>
            </w:r>
          </w:p>
        </w:tc>
        <w:tc>
          <w:tcPr>
            <w:tcW w:w="3532" w:type="dxa"/>
          </w:tcPr>
          <w:p w:rsidR="00E16DFF" w:rsidRPr="00F2170C" w:rsidRDefault="00F444D5" w:rsidP="00092C84">
            <w:pPr>
              <w:rPr>
                <w:sz w:val="18"/>
                <w:szCs w:val="18"/>
              </w:rPr>
            </w:pPr>
            <w:r>
              <w:rPr>
                <w:sz w:val="18"/>
                <w:szCs w:val="18"/>
              </w:rPr>
              <w:t>NR</w:t>
            </w:r>
          </w:p>
        </w:tc>
      </w:tr>
      <w:tr w:rsidR="00E16DFF" w:rsidRPr="00F2170C" w:rsidTr="00836B76">
        <w:tc>
          <w:tcPr>
            <w:tcW w:w="1407" w:type="dxa"/>
            <w:vMerge w:val="restart"/>
            <w:shd w:val="clear" w:color="auto" w:fill="E5F5FF"/>
          </w:tcPr>
          <w:p w:rsidR="00F444D5" w:rsidRPr="000A1BFA" w:rsidRDefault="00F444D5" w:rsidP="00F444D5">
            <w:pPr>
              <w:jc w:val="left"/>
              <w:rPr>
                <w:rFonts w:cs="Times New Roman"/>
                <w:b/>
                <w:sz w:val="16"/>
                <w:szCs w:val="16"/>
                <w:lang w:val="en-GB"/>
              </w:rPr>
            </w:pPr>
            <w:r>
              <w:rPr>
                <w:rFonts w:cs="Times New Roman"/>
                <w:b/>
                <w:sz w:val="16"/>
                <w:szCs w:val="16"/>
                <w:lang w:val="en-GB"/>
              </w:rPr>
              <w:t>Kirk et al</w:t>
            </w:r>
            <w:r>
              <w:rPr>
                <w:rFonts w:cs="Times New Roman"/>
                <w:b/>
                <w:sz w:val="16"/>
                <w:szCs w:val="16"/>
                <w:vertAlign w:val="superscript"/>
                <w:lang w:val="en-GB"/>
              </w:rPr>
              <w:t>41</w:t>
            </w:r>
            <w:r w:rsidRPr="000A1BFA">
              <w:rPr>
                <w:rFonts w:cs="Times New Roman"/>
                <w:b/>
                <w:sz w:val="16"/>
                <w:szCs w:val="16"/>
                <w:lang w:val="en-GB"/>
              </w:rPr>
              <w:t xml:space="preserve"> </w:t>
            </w:r>
          </w:p>
          <w:p w:rsidR="00F444D5" w:rsidRPr="000A1BFA" w:rsidRDefault="00F444D5" w:rsidP="00F444D5">
            <w:pPr>
              <w:jc w:val="left"/>
              <w:rPr>
                <w:rFonts w:cs="Times New Roman"/>
                <w:b/>
                <w:sz w:val="16"/>
                <w:szCs w:val="16"/>
                <w:lang w:val="en-GB"/>
              </w:rPr>
            </w:pPr>
            <w:r w:rsidRPr="000A1BFA">
              <w:rPr>
                <w:rFonts w:cs="Times New Roman"/>
                <w:b/>
                <w:sz w:val="16"/>
                <w:szCs w:val="16"/>
                <w:lang w:val="en-GB"/>
              </w:rPr>
              <w:t>2014</w:t>
            </w:r>
          </w:p>
          <w:p w:rsidR="00F444D5" w:rsidRPr="000A1BFA" w:rsidRDefault="00F444D5" w:rsidP="00F444D5">
            <w:pPr>
              <w:jc w:val="left"/>
              <w:rPr>
                <w:rFonts w:cs="Times New Roman"/>
                <w:b/>
                <w:sz w:val="16"/>
                <w:szCs w:val="16"/>
                <w:lang w:val="en-GB"/>
              </w:rPr>
            </w:pPr>
          </w:p>
          <w:p w:rsidR="00E16DFF" w:rsidRPr="00F2170C" w:rsidRDefault="00F444D5" w:rsidP="00F444D5">
            <w:pPr>
              <w:rPr>
                <w:sz w:val="18"/>
                <w:szCs w:val="18"/>
              </w:rPr>
            </w:pPr>
            <w:r w:rsidRPr="000A1BFA">
              <w:rPr>
                <w:rFonts w:cs="Times New Roman"/>
                <w:b/>
                <w:sz w:val="16"/>
                <w:szCs w:val="16"/>
                <w:lang w:val="en-GB"/>
              </w:rPr>
              <w:t>UK</w:t>
            </w:r>
          </w:p>
        </w:tc>
        <w:tc>
          <w:tcPr>
            <w:tcW w:w="399" w:type="dxa"/>
            <w:shd w:val="clear" w:color="auto" w:fill="E5F5FF"/>
          </w:tcPr>
          <w:p w:rsidR="00E16DFF" w:rsidRPr="00F2170C" w:rsidRDefault="00E16DFF" w:rsidP="00092C84">
            <w:pPr>
              <w:rPr>
                <w:sz w:val="18"/>
                <w:szCs w:val="18"/>
              </w:rPr>
            </w:pPr>
            <w:r w:rsidRPr="00F2170C">
              <w:rPr>
                <w:sz w:val="18"/>
                <w:szCs w:val="18"/>
              </w:rPr>
              <w:t>1</w:t>
            </w:r>
          </w:p>
        </w:tc>
        <w:tc>
          <w:tcPr>
            <w:tcW w:w="3475" w:type="dxa"/>
            <w:shd w:val="clear" w:color="auto" w:fill="E5F5FF"/>
          </w:tcPr>
          <w:p w:rsidR="00E16DFF" w:rsidRPr="00F2170C" w:rsidRDefault="00E16DFF" w:rsidP="00092C84">
            <w:pPr>
              <w:rPr>
                <w:sz w:val="18"/>
                <w:szCs w:val="18"/>
              </w:rPr>
            </w:pPr>
            <w:r w:rsidRPr="00F2170C">
              <w:rPr>
                <w:sz w:val="18"/>
                <w:szCs w:val="18"/>
              </w:rPr>
              <w:t>Type of exercise equipment</w:t>
            </w:r>
          </w:p>
        </w:tc>
        <w:tc>
          <w:tcPr>
            <w:tcW w:w="3532" w:type="dxa"/>
            <w:shd w:val="clear" w:color="auto" w:fill="E5F5FF"/>
          </w:tcPr>
          <w:p w:rsidR="00E16DFF" w:rsidRPr="00F2170C" w:rsidRDefault="00F05700" w:rsidP="00092C84">
            <w:pPr>
              <w:rPr>
                <w:sz w:val="18"/>
                <w:szCs w:val="18"/>
              </w:rPr>
            </w:pPr>
            <w:r>
              <w:rPr>
                <w:sz w:val="18"/>
                <w:szCs w:val="18"/>
              </w:rPr>
              <w:t>Dumbells, static machine for shoulder press and upright row, trampet, treadmill</w:t>
            </w:r>
          </w:p>
        </w:tc>
      </w:tr>
      <w:tr w:rsidR="00E16DFF" w:rsidRPr="00F2170C" w:rsidTr="00836B76">
        <w:tc>
          <w:tcPr>
            <w:tcW w:w="1407" w:type="dxa"/>
            <w:vMerge/>
            <w:shd w:val="clear" w:color="auto" w:fill="E5F5FF"/>
          </w:tcPr>
          <w:p w:rsidR="00E16DFF" w:rsidRPr="00F2170C" w:rsidRDefault="00E16DFF" w:rsidP="00092C84">
            <w:pPr>
              <w:rPr>
                <w:sz w:val="18"/>
                <w:szCs w:val="18"/>
              </w:rPr>
            </w:pPr>
          </w:p>
        </w:tc>
        <w:tc>
          <w:tcPr>
            <w:tcW w:w="399" w:type="dxa"/>
            <w:shd w:val="clear" w:color="auto" w:fill="E5F5FF"/>
          </w:tcPr>
          <w:p w:rsidR="00E16DFF" w:rsidRPr="00F2170C" w:rsidRDefault="00E16DFF" w:rsidP="00092C84">
            <w:pPr>
              <w:rPr>
                <w:sz w:val="18"/>
                <w:szCs w:val="18"/>
              </w:rPr>
            </w:pPr>
            <w:r w:rsidRPr="00F2170C">
              <w:rPr>
                <w:sz w:val="18"/>
                <w:szCs w:val="18"/>
              </w:rPr>
              <w:t>2</w:t>
            </w:r>
          </w:p>
        </w:tc>
        <w:tc>
          <w:tcPr>
            <w:tcW w:w="3475" w:type="dxa"/>
            <w:shd w:val="clear" w:color="auto" w:fill="E5F5FF"/>
          </w:tcPr>
          <w:p w:rsidR="00E16DFF" w:rsidRPr="00F2170C" w:rsidRDefault="00E16DFF" w:rsidP="00092C84">
            <w:pPr>
              <w:rPr>
                <w:sz w:val="18"/>
                <w:szCs w:val="18"/>
              </w:rPr>
            </w:pPr>
            <w:r w:rsidRPr="00F2170C">
              <w:rPr>
                <w:sz w:val="18"/>
                <w:szCs w:val="18"/>
              </w:rPr>
              <w:t>Qualifications / training of exercise instructor</w:t>
            </w:r>
          </w:p>
        </w:tc>
        <w:tc>
          <w:tcPr>
            <w:tcW w:w="3532" w:type="dxa"/>
            <w:shd w:val="clear" w:color="auto" w:fill="E5F5FF"/>
          </w:tcPr>
          <w:p w:rsidR="00E16DFF" w:rsidRPr="00F2170C" w:rsidRDefault="00F05700" w:rsidP="00092C84">
            <w:pPr>
              <w:rPr>
                <w:sz w:val="18"/>
                <w:szCs w:val="18"/>
              </w:rPr>
            </w:pPr>
            <w:r>
              <w:rPr>
                <w:sz w:val="18"/>
                <w:szCs w:val="18"/>
              </w:rPr>
              <w:t>Qualified cardiac rehabilitation therapists</w:t>
            </w:r>
          </w:p>
        </w:tc>
      </w:tr>
      <w:tr w:rsidR="00E16DFF" w:rsidRPr="00F2170C" w:rsidTr="00836B76">
        <w:tc>
          <w:tcPr>
            <w:tcW w:w="1407" w:type="dxa"/>
            <w:vMerge/>
            <w:shd w:val="clear" w:color="auto" w:fill="E5F5FF"/>
          </w:tcPr>
          <w:p w:rsidR="00E16DFF" w:rsidRPr="00F2170C" w:rsidRDefault="00E16DFF" w:rsidP="00092C84">
            <w:pPr>
              <w:rPr>
                <w:sz w:val="18"/>
                <w:szCs w:val="18"/>
              </w:rPr>
            </w:pPr>
          </w:p>
        </w:tc>
        <w:tc>
          <w:tcPr>
            <w:tcW w:w="399" w:type="dxa"/>
            <w:shd w:val="clear" w:color="auto" w:fill="E5F5FF"/>
          </w:tcPr>
          <w:p w:rsidR="00E16DFF" w:rsidRPr="00F2170C" w:rsidRDefault="00E16DFF" w:rsidP="00092C84">
            <w:pPr>
              <w:rPr>
                <w:sz w:val="18"/>
                <w:szCs w:val="18"/>
              </w:rPr>
            </w:pPr>
            <w:r w:rsidRPr="00F2170C">
              <w:rPr>
                <w:sz w:val="18"/>
                <w:szCs w:val="18"/>
              </w:rPr>
              <w:t>3</w:t>
            </w:r>
          </w:p>
        </w:tc>
        <w:tc>
          <w:tcPr>
            <w:tcW w:w="3475" w:type="dxa"/>
            <w:shd w:val="clear" w:color="auto" w:fill="E5F5FF"/>
          </w:tcPr>
          <w:p w:rsidR="00E16DFF" w:rsidRPr="00F2170C" w:rsidRDefault="00E16DFF" w:rsidP="00092C84">
            <w:pPr>
              <w:rPr>
                <w:sz w:val="18"/>
                <w:szCs w:val="18"/>
              </w:rPr>
            </w:pPr>
            <w:r w:rsidRPr="00F2170C">
              <w:rPr>
                <w:sz w:val="18"/>
                <w:szCs w:val="18"/>
              </w:rPr>
              <w:t>Individual or group exercises</w:t>
            </w:r>
          </w:p>
        </w:tc>
        <w:tc>
          <w:tcPr>
            <w:tcW w:w="3532" w:type="dxa"/>
            <w:shd w:val="clear" w:color="auto" w:fill="E5F5FF"/>
          </w:tcPr>
          <w:p w:rsidR="00E16DFF" w:rsidRPr="00F2170C" w:rsidRDefault="00F05700" w:rsidP="00092C84">
            <w:pPr>
              <w:rPr>
                <w:sz w:val="18"/>
                <w:szCs w:val="18"/>
              </w:rPr>
            </w:pPr>
            <w:r>
              <w:rPr>
                <w:sz w:val="18"/>
                <w:szCs w:val="18"/>
              </w:rPr>
              <w:t>Group and individual exercises</w:t>
            </w:r>
          </w:p>
        </w:tc>
      </w:tr>
      <w:tr w:rsidR="00E16DFF" w:rsidRPr="00F2170C" w:rsidTr="00836B76">
        <w:tc>
          <w:tcPr>
            <w:tcW w:w="1407" w:type="dxa"/>
            <w:vMerge/>
            <w:shd w:val="clear" w:color="auto" w:fill="E5F5FF"/>
          </w:tcPr>
          <w:p w:rsidR="00E16DFF" w:rsidRPr="00F2170C" w:rsidRDefault="00E16DFF" w:rsidP="00092C84">
            <w:pPr>
              <w:rPr>
                <w:sz w:val="18"/>
                <w:szCs w:val="18"/>
              </w:rPr>
            </w:pPr>
          </w:p>
        </w:tc>
        <w:tc>
          <w:tcPr>
            <w:tcW w:w="399" w:type="dxa"/>
            <w:shd w:val="clear" w:color="auto" w:fill="E5F5FF"/>
          </w:tcPr>
          <w:p w:rsidR="00E16DFF" w:rsidRPr="00F2170C" w:rsidRDefault="00E16DFF" w:rsidP="00092C84">
            <w:pPr>
              <w:rPr>
                <w:sz w:val="18"/>
                <w:szCs w:val="18"/>
              </w:rPr>
            </w:pPr>
            <w:r w:rsidRPr="00F2170C">
              <w:rPr>
                <w:sz w:val="18"/>
                <w:szCs w:val="18"/>
              </w:rPr>
              <w:t>4</w:t>
            </w:r>
          </w:p>
        </w:tc>
        <w:tc>
          <w:tcPr>
            <w:tcW w:w="3475" w:type="dxa"/>
            <w:shd w:val="clear" w:color="auto" w:fill="E5F5FF"/>
          </w:tcPr>
          <w:p w:rsidR="00E16DFF" w:rsidRPr="00F2170C" w:rsidRDefault="00E16DFF" w:rsidP="00092C84">
            <w:pPr>
              <w:rPr>
                <w:sz w:val="18"/>
                <w:szCs w:val="18"/>
              </w:rPr>
            </w:pPr>
            <w:r w:rsidRPr="00F2170C">
              <w:rPr>
                <w:sz w:val="18"/>
                <w:szCs w:val="18"/>
              </w:rPr>
              <w:t>Supervised or unsupervised</w:t>
            </w:r>
          </w:p>
        </w:tc>
        <w:tc>
          <w:tcPr>
            <w:tcW w:w="3532" w:type="dxa"/>
            <w:shd w:val="clear" w:color="auto" w:fill="E5F5FF"/>
          </w:tcPr>
          <w:p w:rsidR="00E16DFF" w:rsidRPr="00F2170C" w:rsidRDefault="00F05700" w:rsidP="00092C84">
            <w:pPr>
              <w:rPr>
                <w:sz w:val="18"/>
                <w:szCs w:val="18"/>
              </w:rPr>
            </w:pPr>
            <w:r>
              <w:rPr>
                <w:sz w:val="18"/>
                <w:szCs w:val="18"/>
              </w:rPr>
              <w:t>Directly supervise individually or in groups</w:t>
            </w:r>
          </w:p>
        </w:tc>
      </w:tr>
      <w:tr w:rsidR="00E16DFF" w:rsidRPr="00F2170C" w:rsidTr="00836B76">
        <w:tc>
          <w:tcPr>
            <w:tcW w:w="1407" w:type="dxa"/>
            <w:vMerge/>
            <w:shd w:val="clear" w:color="auto" w:fill="E5F5FF"/>
          </w:tcPr>
          <w:p w:rsidR="00E16DFF" w:rsidRPr="00F2170C" w:rsidRDefault="00E16DFF" w:rsidP="00092C84">
            <w:pPr>
              <w:rPr>
                <w:sz w:val="18"/>
                <w:szCs w:val="18"/>
              </w:rPr>
            </w:pPr>
          </w:p>
        </w:tc>
        <w:tc>
          <w:tcPr>
            <w:tcW w:w="399" w:type="dxa"/>
            <w:shd w:val="clear" w:color="auto" w:fill="E5F5FF"/>
          </w:tcPr>
          <w:p w:rsidR="00E16DFF" w:rsidRPr="00F2170C" w:rsidRDefault="00E16DFF" w:rsidP="00092C84">
            <w:pPr>
              <w:rPr>
                <w:sz w:val="18"/>
                <w:szCs w:val="18"/>
              </w:rPr>
            </w:pPr>
            <w:r w:rsidRPr="00F2170C">
              <w:rPr>
                <w:sz w:val="18"/>
                <w:szCs w:val="18"/>
              </w:rPr>
              <w:t>5</w:t>
            </w:r>
          </w:p>
        </w:tc>
        <w:tc>
          <w:tcPr>
            <w:tcW w:w="3475" w:type="dxa"/>
            <w:shd w:val="clear" w:color="auto" w:fill="E5F5FF"/>
          </w:tcPr>
          <w:p w:rsidR="00E16DFF" w:rsidRPr="00F2170C" w:rsidRDefault="00E16DFF" w:rsidP="00092C84">
            <w:pPr>
              <w:rPr>
                <w:sz w:val="18"/>
                <w:szCs w:val="18"/>
              </w:rPr>
            </w:pPr>
            <w:r w:rsidRPr="00F2170C">
              <w:rPr>
                <w:sz w:val="18"/>
                <w:szCs w:val="18"/>
              </w:rPr>
              <w:t>Measures and reporting of adherence</w:t>
            </w:r>
          </w:p>
        </w:tc>
        <w:tc>
          <w:tcPr>
            <w:tcW w:w="3532" w:type="dxa"/>
            <w:shd w:val="clear" w:color="auto" w:fill="E5F5FF"/>
          </w:tcPr>
          <w:p w:rsidR="00E16DFF" w:rsidRPr="00F2170C" w:rsidRDefault="00F05700" w:rsidP="00092C84">
            <w:pPr>
              <w:rPr>
                <w:sz w:val="18"/>
                <w:szCs w:val="18"/>
              </w:rPr>
            </w:pPr>
            <w:r>
              <w:rPr>
                <w:sz w:val="18"/>
                <w:szCs w:val="18"/>
              </w:rPr>
              <w:t>Reported proportion (%) of participant drop out</w:t>
            </w:r>
          </w:p>
        </w:tc>
      </w:tr>
      <w:tr w:rsidR="00E16DFF" w:rsidRPr="00F2170C" w:rsidTr="00836B76">
        <w:tc>
          <w:tcPr>
            <w:tcW w:w="1407" w:type="dxa"/>
            <w:vMerge/>
            <w:shd w:val="clear" w:color="auto" w:fill="E5F5FF"/>
          </w:tcPr>
          <w:p w:rsidR="00E16DFF" w:rsidRPr="00F2170C" w:rsidRDefault="00E16DFF" w:rsidP="00092C84">
            <w:pPr>
              <w:rPr>
                <w:sz w:val="18"/>
                <w:szCs w:val="18"/>
              </w:rPr>
            </w:pPr>
          </w:p>
        </w:tc>
        <w:tc>
          <w:tcPr>
            <w:tcW w:w="399" w:type="dxa"/>
            <w:shd w:val="clear" w:color="auto" w:fill="E5F5FF"/>
          </w:tcPr>
          <w:p w:rsidR="00E16DFF" w:rsidRPr="00F2170C" w:rsidRDefault="00E16DFF" w:rsidP="00092C84">
            <w:pPr>
              <w:rPr>
                <w:sz w:val="18"/>
                <w:szCs w:val="18"/>
              </w:rPr>
            </w:pPr>
            <w:r w:rsidRPr="00F2170C">
              <w:rPr>
                <w:sz w:val="18"/>
                <w:szCs w:val="18"/>
              </w:rPr>
              <w:t>6</w:t>
            </w:r>
          </w:p>
        </w:tc>
        <w:tc>
          <w:tcPr>
            <w:tcW w:w="3475" w:type="dxa"/>
            <w:shd w:val="clear" w:color="auto" w:fill="E5F5FF"/>
          </w:tcPr>
          <w:p w:rsidR="00E16DFF" w:rsidRPr="00F2170C" w:rsidRDefault="00E16DFF" w:rsidP="00092C84">
            <w:pPr>
              <w:rPr>
                <w:sz w:val="18"/>
                <w:szCs w:val="18"/>
              </w:rPr>
            </w:pPr>
            <w:r w:rsidRPr="00F2170C">
              <w:rPr>
                <w:sz w:val="18"/>
                <w:szCs w:val="18"/>
              </w:rPr>
              <w:t>Motivation strategies</w:t>
            </w:r>
          </w:p>
        </w:tc>
        <w:tc>
          <w:tcPr>
            <w:tcW w:w="3532" w:type="dxa"/>
            <w:shd w:val="clear" w:color="auto" w:fill="E5F5FF"/>
          </w:tcPr>
          <w:p w:rsidR="00E16DFF" w:rsidRPr="00F2170C" w:rsidRDefault="00F05700" w:rsidP="00092C84">
            <w:pPr>
              <w:rPr>
                <w:sz w:val="18"/>
                <w:szCs w:val="18"/>
              </w:rPr>
            </w:pPr>
            <w:r>
              <w:rPr>
                <w:sz w:val="18"/>
                <w:szCs w:val="18"/>
              </w:rPr>
              <w:t>None</w:t>
            </w:r>
          </w:p>
        </w:tc>
      </w:tr>
      <w:tr w:rsidR="00E16DFF" w:rsidRPr="00F2170C" w:rsidTr="00836B76">
        <w:tc>
          <w:tcPr>
            <w:tcW w:w="1407" w:type="dxa"/>
            <w:vMerge/>
            <w:shd w:val="clear" w:color="auto" w:fill="E5F5FF"/>
          </w:tcPr>
          <w:p w:rsidR="00E16DFF" w:rsidRPr="00F2170C" w:rsidRDefault="00E16DFF" w:rsidP="00092C84">
            <w:pPr>
              <w:rPr>
                <w:sz w:val="18"/>
                <w:szCs w:val="18"/>
              </w:rPr>
            </w:pPr>
          </w:p>
        </w:tc>
        <w:tc>
          <w:tcPr>
            <w:tcW w:w="399" w:type="dxa"/>
            <w:shd w:val="clear" w:color="auto" w:fill="E5F5FF"/>
          </w:tcPr>
          <w:p w:rsidR="00E16DFF" w:rsidRPr="00F2170C" w:rsidRDefault="00E16DFF" w:rsidP="00092C84">
            <w:pPr>
              <w:rPr>
                <w:sz w:val="18"/>
                <w:szCs w:val="18"/>
              </w:rPr>
            </w:pPr>
            <w:r w:rsidRPr="00F2170C">
              <w:rPr>
                <w:sz w:val="18"/>
                <w:szCs w:val="18"/>
              </w:rPr>
              <w:t>7</w:t>
            </w:r>
          </w:p>
        </w:tc>
        <w:tc>
          <w:tcPr>
            <w:tcW w:w="3475" w:type="dxa"/>
            <w:shd w:val="clear" w:color="auto" w:fill="E5F5FF"/>
          </w:tcPr>
          <w:p w:rsidR="00E16DFF" w:rsidRPr="00F2170C" w:rsidRDefault="00E16DFF" w:rsidP="00092C84">
            <w:pPr>
              <w:rPr>
                <w:sz w:val="18"/>
                <w:szCs w:val="18"/>
              </w:rPr>
            </w:pPr>
            <w:r w:rsidRPr="00F2170C">
              <w:rPr>
                <w:sz w:val="18"/>
                <w:szCs w:val="18"/>
              </w:rPr>
              <w:t>Decision rule for progressing exercise</w:t>
            </w:r>
          </w:p>
        </w:tc>
        <w:tc>
          <w:tcPr>
            <w:tcW w:w="3532" w:type="dxa"/>
            <w:shd w:val="clear" w:color="auto" w:fill="E5F5FF"/>
          </w:tcPr>
          <w:p w:rsidR="00E16DFF" w:rsidRPr="00F2170C" w:rsidRDefault="00F05700" w:rsidP="00092C84">
            <w:pPr>
              <w:rPr>
                <w:sz w:val="18"/>
                <w:szCs w:val="18"/>
              </w:rPr>
            </w:pPr>
            <w:r>
              <w:rPr>
                <w:sz w:val="18"/>
                <w:szCs w:val="18"/>
              </w:rPr>
              <w:t>None, start at intended duration and intensity</w:t>
            </w:r>
          </w:p>
        </w:tc>
      </w:tr>
      <w:tr w:rsidR="00E16DFF" w:rsidRPr="00F2170C" w:rsidTr="00836B76">
        <w:tc>
          <w:tcPr>
            <w:tcW w:w="1407" w:type="dxa"/>
            <w:vMerge/>
            <w:shd w:val="clear" w:color="auto" w:fill="E5F5FF"/>
          </w:tcPr>
          <w:p w:rsidR="00E16DFF" w:rsidRPr="00F2170C" w:rsidRDefault="00E16DFF" w:rsidP="00092C84">
            <w:pPr>
              <w:rPr>
                <w:sz w:val="18"/>
                <w:szCs w:val="18"/>
              </w:rPr>
            </w:pPr>
          </w:p>
        </w:tc>
        <w:tc>
          <w:tcPr>
            <w:tcW w:w="399" w:type="dxa"/>
            <w:shd w:val="clear" w:color="auto" w:fill="E5F5FF"/>
          </w:tcPr>
          <w:p w:rsidR="00E16DFF" w:rsidRPr="00F2170C" w:rsidRDefault="00E16DFF" w:rsidP="00092C84">
            <w:pPr>
              <w:rPr>
                <w:sz w:val="18"/>
                <w:szCs w:val="18"/>
              </w:rPr>
            </w:pPr>
            <w:r w:rsidRPr="00F2170C">
              <w:rPr>
                <w:sz w:val="18"/>
                <w:szCs w:val="18"/>
              </w:rPr>
              <w:t>8</w:t>
            </w:r>
          </w:p>
        </w:tc>
        <w:tc>
          <w:tcPr>
            <w:tcW w:w="3475" w:type="dxa"/>
            <w:shd w:val="clear" w:color="auto" w:fill="E5F5FF"/>
          </w:tcPr>
          <w:p w:rsidR="00E16DFF" w:rsidRPr="00F2170C" w:rsidRDefault="00E16DFF" w:rsidP="00092C84">
            <w:pPr>
              <w:rPr>
                <w:sz w:val="18"/>
                <w:szCs w:val="18"/>
              </w:rPr>
            </w:pPr>
            <w:r w:rsidRPr="00F2170C">
              <w:rPr>
                <w:sz w:val="18"/>
                <w:szCs w:val="18"/>
              </w:rPr>
              <w:t>Descriptions for replication</w:t>
            </w:r>
            <w:r>
              <w:rPr>
                <w:sz w:val="18"/>
                <w:szCs w:val="18"/>
              </w:rPr>
              <w:t xml:space="preserve"> (e.g. illustrations)</w:t>
            </w:r>
          </w:p>
        </w:tc>
        <w:tc>
          <w:tcPr>
            <w:tcW w:w="3532" w:type="dxa"/>
            <w:shd w:val="clear" w:color="auto" w:fill="E5F5FF"/>
          </w:tcPr>
          <w:p w:rsidR="00E16DFF" w:rsidRPr="00F2170C" w:rsidRDefault="00F05700" w:rsidP="00092C84">
            <w:pPr>
              <w:rPr>
                <w:sz w:val="18"/>
                <w:szCs w:val="18"/>
              </w:rPr>
            </w:pPr>
            <w:r>
              <w:rPr>
                <w:sz w:val="18"/>
                <w:szCs w:val="18"/>
              </w:rPr>
              <w:t>Clear and detailed written description of exercise sequence</w:t>
            </w:r>
          </w:p>
        </w:tc>
      </w:tr>
      <w:tr w:rsidR="00E16DFF" w:rsidRPr="00F2170C" w:rsidTr="00836B76">
        <w:tc>
          <w:tcPr>
            <w:tcW w:w="1407" w:type="dxa"/>
            <w:vMerge/>
            <w:shd w:val="clear" w:color="auto" w:fill="E5F5FF"/>
          </w:tcPr>
          <w:p w:rsidR="00E16DFF" w:rsidRPr="00F2170C" w:rsidRDefault="00E16DFF" w:rsidP="00092C84">
            <w:pPr>
              <w:rPr>
                <w:sz w:val="18"/>
                <w:szCs w:val="18"/>
              </w:rPr>
            </w:pPr>
          </w:p>
        </w:tc>
        <w:tc>
          <w:tcPr>
            <w:tcW w:w="399" w:type="dxa"/>
            <w:shd w:val="clear" w:color="auto" w:fill="E5F5FF"/>
          </w:tcPr>
          <w:p w:rsidR="00E16DFF" w:rsidRPr="00F2170C" w:rsidRDefault="00E16DFF" w:rsidP="00092C84">
            <w:pPr>
              <w:rPr>
                <w:sz w:val="18"/>
                <w:szCs w:val="18"/>
              </w:rPr>
            </w:pPr>
            <w:r w:rsidRPr="00F2170C">
              <w:rPr>
                <w:sz w:val="18"/>
                <w:szCs w:val="18"/>
              </w:rPr>
              <w:t>9</w:t>
            </w:r>
          </w:p>
        </w:tc>
        <w:tc>
          <w:tcPr>
            <w:tcW w:w="3475" w:type="dxa"/>
            <w:shd w:val="clear" w:color="auto" w:fill="E5F5FF"/>
          </w:tcPr>
          <w:p w:rsidR="00E16DFF" w:rsidRPr="00F2170C" w:rsidRDefault="00E16DFF" w:rsidP="00092C84">
            <w:pPr>
              <w:rPr>
                <w:sz w:val="18"/>
                <w:szCs w:val="18"/>
              </w:rPr>
            </w:pPr>
            <w:r w:rsidRPr="00F2170C">
              <w:rPr>
                <w:sz w:val="18"/>
                <w:szCs w:val="18"/>
              </w:rPr>
              <w:t>Home component</w:t>
            </w:r>
          </w:p>
        </w:tc>
        <w:tc>
          <w:tcPr>
            <w:tcW w:w="3532" w:type="dxa"/>
            <w:shd w:val="clear" w:color="auto" w:fill="E5F5FF"/>
          </w:tcPr>
          <w:p w:rsidR="00E16DFF" w:rsidRPr="00F2170C" w:rsidRDefault="00F05700" w:rsidP="00092C84">
            <w:pPr>
              <w:rPr>
                <w:sz w:val="18"/>
                <w:szCs w:val="18"/>
              </w:rPr>
            </w:pPr>
            <w:r>
              <w:rPr>
                <w:sz w:val="18"/>
                <w:szCs w:val="18"/>
              </w:rPr>
              <w:t>None</w:t>
            </w:r>
          </w:p>
        </w:tc>
      </w:tr>
      <w:tr w:rsidR="00E16DFF" w:rsidRPr="00F2170C" w:rsidTr="00836B76">
        <w:tc>
          <w:tcPr>
            <w:tcW w:w="1407" w:type="dxa"/>
            <w:vMerge/>
            <w:shd w:val="clear" w:color="auto" w:fill="E5F5FF"/>
          </w:tcPr>
          <w:p w:rsidR="00E16DFF" w:rsidRPr="00F2170C" w:rsidRDefault="00E16DFF" w:rsidP="00092C84">
            <w:pPr>
              <w:rPr>
                <w:sz w:val="18"/>
                <w:szCs w:val="18"/>
              </w:rPr>
            </w:pPr>
          </w:p>
        </w:tc>
        <w:tc>
          <w:tcPr>
            <w:tcW w:w="399" w:type="dxa"/>
            <w:shd w:val="clear" w:color="auto" w:fill="E5F5FF"/>
          </w:tcPr>
          <w:p w:rsidR="00E16DFF" w:rsidRPr="00F2170C" w:rsidRDefault="00E16DFF" w:rsidP="00092C84">
            <w:pPr>
              <w:rPr>
                <w:sz w:val="18"/>
                <w:szCs w:val="18"/>
              </w:rPr>
            </w:pPr>
            <w:r w:rsidRPr="00F2170C">
              <w:rPr>
                <w:sz w:val="18"/>
                <w:szCs w:val="18"/>
              </w:rPr>
              <w:t>10</w:t>
            </w:r>
          </w:p>
        </w:tc>
        <w:tc>
          <w:tcPr>
            <w:tcW w:w="3475" w:type="dxa"/>
            <w:shd w:val="clear" w:color="auto" w:fill="E5F5FF"/>
          </w:tcPr>
          <w:p w:rsidR="00E16DFF" w:rsidRPr="00F2170C" w:rsidRDefault="00E16DFF" w:rsidP="00092C84">
            <w:pPr>
              <w:rPr>
                <w:sz w:val="18"/>
                <w:szCs w:val="18"/>
              </w:rPr>
            </w:pPr>
            <w:r w:rsidRPr="00F2170C">
              <w:rPr>
                <w:sz w:val="18"/>
                <w:szCs w:val="18"/>
              </w:rPr>
              <w:t>Non-exercise component</w:t>
            </w:r>
          </w:p>
        </w:tc>
        <w:tc>
          <w:tcPr>
            <w:tcW w:w="3532" w:type="dxa"/>
            <w:shd w:val="clear" w:color="auto" w:fill="E5F5FF"/>
          </w:tcPr>
          <w:p w:rsidR="00E16DFF" w:rsidRPr="00F2170C" w:rsidRDefault="00F05700" w:rsidP="00092C84">
            <w:pPr>
              <w:rPr>
                <w:sz w:val="18"/>
                <w:szCs w:val="18"/>
              </w:rPr>
            </w:pPr>
            <w:r>
              <w:rPr>
                <w:sz w:val="18"/>
                <w:szCs w:val="18"/>
              </w:rPr>
              <w:t xml:space="preserve">6 x 1 hour health education sessions (medication, </w:t>
            </w:r>
            <w:r w:rsidR="00912DB6">
              <w:rPr>
                <w:sz w:val="18"/>
                <w:szCs w:val="18"/>
              </w:rPr>
              <w:t>alcohol, exercise, diet, the heart, wellbeing), along with 10 minutes relaxation exercise using a relaxation tape</w:t>
            </w:r>
          </w:p>
        </w:tc>
      </w:tr>
      <w:tr w:rsidR="00E16DFF" w:rsidRPr="00F2170C" w:rsidTr="00836B76">
        <w:tc>
          <w:tcPr>
            <w:tcW w:w="1407" w:type="dxa"/>
            <w:vMerge/>
            <w:shd w:val="clear" w:color="auto" w:fill="E5F5FF"/>
          </w:tcPr>
          <w:p w:rsidR="00E16DFF" w:rsidRPr="00F2170C" w:rsidRDefault="00E16DFF" w:rsidP="00092C84">
            <w:pPr>
              <w:rPr>
                <w:sz w:val="18"/>
                <w:szCs w:val="18"/>
              </w:rPr>
            </w:pPr>
          </w:p>
        </w:tc>
        <w:tc>
          <w:tcPr>
            <w:tcW w:w="399" w:type="dxa"/>
            <w:shd w:val="clear" w:color="auto" w:fill="E5F5FF"/>
          </w:tcPr>
          <w:p w:rsidR="00E16DFF" w:rsidRPr="00F2170C" w:rsidRDefault="00E16DFF" w:rsidP="00092C84">
            <w:pPr>
              <w:rPr>
                <w:sz w:val="18"/>
                <w:szCs w:val="18"/>
              </w:rPr>
            </w:pPr>
            <w:r w:rsidRPr="00F2170C">
              <w:rPr>
                <w:sz w:val="18"/>
                <w:szCs w:val="18"/>
              </w:rPr>
              <w:t>11</w:t>
            </w:r>
          </w:p>
        </w:tc>
        <w:tc>
          <w:tcPr>
            <w:tcW w:w="3475" w:type="dxa"/>
            <w:shd w:val="clear" w:color="auto" w:fill="E5F5FF"/>
          </w:tcPr>
          <w:p w:rsidR="00E16DFF" w:rsidRPr="00F2170C" w:rsidRDefault="00E16DFF" w:rsidP="00092C84">
            <w:pPr>
              <w:rPr>
                <w:sz w:val="18"/>
                <w:szCs w:val="18"/>
              </w:rPr>
            </w:pPr>
            <w:r w:rsidRPr="00F2170C">
              <w:rPr>
                <w:sz w:val="18"/>
                <w:szCs w:val="18"/>
              </w:rPr>
              <w:t>Adverse events documented</w:t>
            </w:r>
          </w:p>
        </w:tc>
        <w:tc>
          <w:tcPr>
            <w:tcW w:w="3532" w:type="dxa"/>
            <w:shd w:val="clear" w:color="auto" w:fill="E5F5FF"/>
          </w:tcPr>
          <w:p w:rsidR="00E16DFF" w:rsidRPr="00F2170C" w:rsidRDefault="00912DB6" w:rsidP="00092C84">
            <w:pPr>
              <w:rPr>
                <w:sz w:val="18"/>
                <w:szCs w:val="18"/>
              </w:rPr>
            </w:pPr>
            <w:r>
              <w:rPr>
                <w:sz w:val="18"/>
                <w:szCs w:val="18"/>
              </w:rPr>
              <w:t>Detailed documentation of adverse events</w:t>
            </w:r>
          </w:p>
        </w:tc>
      </w:tr>
      <w:tr w:rsidR="00E16DFF" w:rsidRPr="00F2170C" w:rsidTr="00836B76">
        <w:tc>
          <w:tcPr>
            <w:tcW w:w="1407" w:type="dxa"/>
            <w:vMerge/>
            <w:shd w:val="clear" w:color="auto" w:fill="E5F5FF"/>
          </w:tcPr>
          <w:p w:rsidR="00E16DFF" w:rsidRPr="00F2170C" w:rsidRDefault="00E16DFF" w:rsidP="00092C84">
            <w:pPr>
              <w:rPr>
                <w:sz w:val="18"/>
                <w:szCs w:val="18"/>
              </w:rPr>
            </w:pPr>
          </w:p>
        </w:tc>
        <w:tc>
          <w:tcPr>
            <w:tcW w:w="399" w:type="dxa"/>
            <w:shd w:val="clear" w:color="auto" w:fill="E5F5FF"/>
          </w:tcPr>
          <w:p w:rsidR="00E16DFF" w:rsidRPr="00F2170C" w:rsidRDefault="00E16DFF" w:rsidP="00092C84">
            <w:pPr>
              <w:rPr>
                <w:sz w:val="18"/>
                <w:szCs w:val="18"/>
              </w:rPr>
            </w:pPr>
            <w:r w:rsidRPr="00F2170C">
              <w:rPr>
                <w:sz w:val="18"/>
                <w:szCs w:val="18"/>
              </w:rPr>
              <w:t>12</w:t>
            </w:r>
          </w:p>
        </w:tc>
        <w:tc>
          <w:tcPr>
            <w:tcW w:w="3475" w:type="dxa"/>
            <w:shd w:val="clear" w:color="auto" w:fill="E5F5FF"/>
          </w:tcPr>
          <w:p w:rsidR="00E16DFF" w:rsidRPr="00F2170C" w:rsidRDefault="00E16DFF" w:rsidP="00092C84">
            <w:pPr>
              <w:rPr>
                <w:sz w:val="18"/>
                <w:szCs w:val="18"/>
              </w:rPr>
            </w:pPr>
            <w:r w:rsidRPr="00F2170C">
              <w:rPr>
                <w:sz w:val="18"/>
                <w:szCs w:val="18"/>
              </w:rPr>
              <w:t>Setting</w:t>
            </w:r>
          </w:p>
        </w:tc>
        <w:tc>
          <w:tcPr>
            <w:tcW w:w="3532" w:type="dxa"/>
            <w:shd w:val="clear" w:color="auto" w:fill="E5F5FF"/>
          </w:tcPr>
          <w:p w:rsidR="00E16DFF" w:rsidRPr="00F2170C" w:rsidRDefault="00912DB6" w:rsidP="00092C84">
            <w:pPr>
              <w:rPr>
                <w:sz w:val="18"/>
                <w:szCs w:val="18"/>
              </w:rPr>
            </w:pPr>
            <w:r>
              <w:rPr>
                <w:sz w:val="18"/>
                <w:szCs w:val="18"/>
              </w:rPr>
              <w:t>Community cardiac rehabilitation clinic</w:t>
            </w:r>
          </w:p>
        </w:tc>
      </w:tr>
      <w:tr w:rsidR="00E16DFF" w:rsidRPr="00F2170C" w:rsidTr="00836B76">
        <w:tc>
          <w:tcPr>
            <w:tcW w:w="1407" w:type="dxa"/>
            <w:vMerge/>
            <w:shd w:val="clear" w:color="auto" w:fill="E5F5FF"/>
          </w:tcPr>
          <w:p w:rsidR="00E16DFF" w:rsidRPr="00F2170C" w:rsidRDefault="00E16DFF" w:rsidP="00092C84">
            <w:pPr>
              <w:rPr>
                <w:sz w:val="18"/>
                <w:szCs w:val="18"/>
              </w:rPr>
            </w:pPr>
          </w:p>
        </w:tc>
        <w:tc>
          <w:tcPr>
            <w:tcW w:w="399" w:type="dxa"/>
            <w:shd w:val="clear" w:color="auto" w:fill="E5F5FF"/>
          </w:tcPr>
          <w:p w:rsidR="00E16DFF" w:rsidRPr="00F2170C" w:rsidRDefault="00E16DFF" w:rsidP="00092C84">
            <w:pPr>
              <w:rPr>
                <w:sz w:val="18"/>
                <w:szCs w:val="18"/>
              </w:rPr>
            </w:pPr>
            <w:r w:rsidRPr="00F2170C">
              <w:rPr>
                <w:sz w:val="18"/>
                <w:szCs w:val="18"/>
              </w:rPr>
              <w:t>13</w:t>
            </w:r>
          </w:p>
        </w:tc>
        <w:tc>
          <w:tcPr>
            <w:tcW w:w="3475" w:type="dxa"/>
            <w:shd w:val="clear" w:color="auto" w:fill="E5F5FF"/>
          </w:tcPr>
          <w:p w:rsidR="00E16DFF" w:rsidRPr="00F2170C" w:rsidRDefault="00E16DFF" w:rsidP="00092C84">
            <w:pPr>
              <w:rPr>
                <w:sz w:val="18"/>
                <w:szCs w:val="18"/>
              </w:rPr>
            </w:pPr>
            <w:r w:rsidRPr="00F2170C">
              <w:rPr>
                <w:sz w:val="18"/>
                <w:szCs w:val="18"/>
              </w:rPr>
              <w:t>Detailed description of exercises</w:t>
            </w:r>
          </w:p>
        </w:tc>
        <w:tc>
          <w:tcPr>
            <w:tcW w:w="3532" w:type="dxa"/>
            <w:shd w:val="clear" w:color="auto" w:fill="E5F5FF"/>
          </w:tcPr>
          <w:p w:rsidR="00E16DFF" w:rsidRDefault="00912DB6" w:rsidP="00092C84">
            <w:pPr>
              <w:rPr>
                <w:sz w:val="18"/>
                <w:szCs w:val="18"/>
              </w:rPr>
            </w:pPr>
            <w:r>
              <w:rPr>
                <w:sz w:val="18"/>
                <w:szCs w:val="18"/>
              </w:rPr>
              <w:t>60 minutes, 1-2 x per week</w:t>
            </w:r>
          </w:p>
          <w:p w:rsidR="00912DB6" w:rsidRDefault="00912DB6" w:rsidP="00092C84">
            <w:pPr>
              <w:rPr>
                <w:sz w:val="18"/>
                <w:szCs w:val="18"/>
              </w:rPr>
            </w:pPr>
            <w:r>
              <w:rPr>
                <w:sz w:val="18"/>
                <w:szCs w:val="18"/>
              </w:rPr>
              <w:t>Warm up (walking, upper limb and lower limb stretching) 10 minutes followed by 40 minute circuit classes involving high and low intensity exercises, aiming for target HRR of 50-70%.</w:t>
            </w:r>
          </w:p>
          <w:p w:rsidR="00912DB6" w:rsidRDefault="00912DB6" w:rsidP="00092C84">
            <w:pPr>
              <w:rPr>
                <w:sz w:val="18"/>
                <w:szCs w:val="18"/>
              </w:rPr>
            </w:pPr>
            <w:r>
              <w:rPr>
                <w:sz w:val="18"/>
                <w:szCs w:val="18"/>
              </w:rPr>
              <w:t>- High intensity: step-ups, walking/running, heel rises with lunge, step backs with arm raises, side steps.</w:t>
            </w:r>
          </w:p>
          <w:p w:rsidR="00912DB6" w:rsidRDefault="00912DB6" w:rsidP="00092C84">
            <w:pPr>
              <w:rPr>
                <w:sz w:val="18"/>
                <w:szCs w:val="18"/>
              </w:rPr>
            </w:pPr>
            <w:r>
              <w:rPr>
                <w:sz w:val="18"/>
                <w:szCs w:val="18"/>
              </w:rPr>
              <w:t>- Low intensity: bicep curls, lateral raises, shoulder press.</w:t>
            </w:r>
          </w:p>
          <w:p w:rsidR="00912DB6" w:rsidRPr="00F2170C" w:rsidRDefault="00912DB6" w:rsidP="00092C84">
            <w:pPr>
              <w:rPr>
                <w:sz w:val="18"/>
                <w:szCs w:val="18"/>
              </w:rPr>
            </w:pPr>
            <w:r>
              <w:rPr>
                <w:sz w:val="18"/>
                <w:szCs w:val="18"/>
              </w:rPr>
              <w:t>Duration: 18 weeks</w:t>
            </w:r>
          </w:p>
        </w:tc>
      </w:tr>
      <w:tr w:rsidR="00E16DFF" w:rsidRPr="00F2170C" w:rsidTr="00836B76">
        <w:tc>
          <w:tcPr>
            <w:tcW w:w="1407" w:type="dxa"/>
            <w:vMerge/>
            <w:shd w:val="clear" w:color="auto" w:fill="E5F5FF"/>
          </w:tcPr>
          <w:p w:rsidR="00E16DFF" w:rsidRPr="00F2170C" w:rsidRDefault="00E16DFF" w:rsidP="00092C84">
            <w:pPr>
              <w:rPr>
                <w:sz w:val="18"/>
                <w:szCs w:val="18"/>
              </w:rPr>
            </w:pPr>
          </w:p>
        </w:tc>
        <w:tc>
          <w:tcPr>
            <w:tcW w:w="399" w:type="dxa"/>
            <w:shd w:val="clear" w:color="auto" w:fill="E5F5FF"/>
          </w:tcPr>
          <w:p w:rsidR="00E16DFF" w:rsidRPr="00F2170C" w:rsidRDefault="00E16DFF" w:rsidP="00092C84">
            <w:pPr>
              <w:rPr>
                <w:sz w:val="18"/>
                <w:szCs w:val="18"/>
              </w:rPr>
            </w:pPr>
            <w:r w:rsidRPr="00F2170C">
              <w:rPr>
                <w:sz w:val="18"/>
                <w:szCs w:val="18"/>
              </w:rPr>
              <w:t>14</w:t>
            </w:r>
          </w:p>
        </w:tc>
        <w:tc>
          <w:tcPr>
            <w:tcW w:w="3475" w:type="dxa"/>
            <w:shd w:val="clear" w:color="auto" w:fill="E5F5FF"/>
          </w:tcPr>
          <w:p w:rsidR="00E16DFF" w:rsidRPr="00F2170C" w:rsidRDefault="00E16DFF" w:rsidP="00092C84">
            <w:pPr>
              <w:rPr>
                <w:sz w:val="18"/>
                <w:szCs w:val="18"/>
              </w:rPr>
            </w:pPr>
            <w:r w:rsidRPr="00F2170C">
              <w:rPr>
                <w:sz w:val="18"/>
                <w:szCs w:val="18"/>
              </w:rPr>
              <w:t>Generic or tailored</w:t>
            </w:r>
          </w:p>
        </w:tc>
        <w:tc>
          <w:tcPr>
            <w:tcW w:w="3532" w:type="dxa"/>
            <w:shd w:val="clear" w:color="auto" w:fill="E5F5FF"/>
          </w:tcPr>
          <w:p w:rsidR="00E16DFF" w:rsidRPr="00F2170C" w:rsidRDefault="00912DB6" w:rsidP="00092C84">
            <w:pPr>
              <w:rPr>
                <w:sz w:val="18"/>
                <w:szCs w:val="18"/>
              </w:rPr>
            </w:pPr>
            <w:r>
              <w:rPr>
                <w:sz w:val="18"/>
                <w:szCs w:val="18"/>
              </w:rPr>
              <w:t>Tailored according to Borg RPE</w:t>
            </w:r>
          </w:p>
        </w:tc>
      </w:tr>
      <w:tr w:rsidR="00E16DFF" w:rsidRPr="00F2170C" w:rsidTr="00836B76">
        <w:tc>
          <w:tcPr>
            <w:tcW w:w="1407" w:type="dxa"/>
            <w:vMerge/>
            <w:shd w:val="clear" w:color="auto" w:fill="E5F5FF"/>
          </w:tcPr>
          <w:p w:rsidR="00E16DFF" w:rsidRPr="00F2170C" w:rsidRDefault="00E16DFF" w:rsidP="00092C84">
            <w:pPr>
              <w:rPr>
                <w:sz w:val="18"/>
                <w:szCs w:val="18"/>
              </w:rPr>
            </w:pPr>
          </w:p>
        </w:tc>
        <w:tc>
          <w:tcPr>
            <w:tcW w:w="399" w:type="dxa"/>
            <w:shd w:val="clear" w:color="auto" w:fill="E5F5FF"/>
          </w:tcPr>
          <w:p w:rsidR="00E16DFF" w:rsidRPr="00F2170C" w:rsidRDefault="00E16DFF" w:rsidP="00092C84">
            <w:pPr>
              <w:rPr>
                <w:sz w:val="18"/>
                <w:szCs w:val="18"/>
              </w:rPr>
            </w:pPr>
            <w:r w:rsidRPr="00F2170C">
              <w:rPr>
                <w:sz w:val="18"/>
                <w:szCs w:val="18"/>
              </w:rPr>
              <w:t>15</w:t>
            </w:r>
          </w:p>
        </w:tc>
        <w:tc>
          <w:tcPr>
            <w:tcW w:w="3475" w:type="dxa"/>
            <w:shd w:val="clear" w:color="auto" w:fill="E5F5FF"/>
          </w:tcPr>
          <w:p w:rsidR="00E16DFF" w:rsidRPr="00F2170C" w:rsidRDefault="00E16DFF" w:rsidP="00092C84">
            <w:pPr>
              <w:rPr>
                <w:sz w:val="18"/>
                <w:szCs w:val="18"/>
              </w:rPr>
            </w:pPr>
            <w:r w:rsidRPr="00F2170C">
              <w:rPr>
                <w:sz w:val="18"/>
                <w:szCs w:val="18"/>
              </w:rPr>
              <w:t>Decision rule for starting level</w:t>
            </w:r>
          </w:p>
        </w:tc>
        <w:tc>
          <w:tcPr>
            <w:tcW w:w="3532" w:type="dxa"/>
            <w:shd w:val="clear" w:color="auto" w:fill="E5F5FF"/>
          </w:tcPr>
          <w:p w:rsidR="00912DB6" w:rsidRPr="00F2170C" w:rsidRDefault="00912DB6" w:rsidP="00092C84">
            <w:pPr>
              <w:rPr>
                <w:sz w:val="18"/>
                <w:szCs w:val="18"/>
              </w:rPr>
            </w:pPr>
            <w:r>
              <w:rPr>
                <w:sz w:val="18"/>
                <w:szCs w:val="18"/>
              </w:rPr>
              <w:t>NR</w:t>
            </w:r>
          </w:p>
        </w:tc>
      </w:tr>
      <w:tr w:rsidR="00E16DFF" w:rsidRPr="00F2170C" w:rsidTr="00836B76">
        <w:tc>
          <w:tcPr>
            <w:tcW w:w="1407" w:type="dxa"/>
            <w:vMerge/>
            <w:shd w:val="clear" w:color="auto" w:fill="E5F5FF"/>
          </w:tcPr>
          <w:p w:rsidR="00E16DFF" w:rsidRPr="00F2170C" w:rsidRDefault="00E16DFF" w:rsidP="00092C84">
            <w:pPr>
              <w:rPr>
                <w:sz w:val="18"/>
                <w:szCs w:val="18"/>
              </w:rPr>
            </w:pPr>
          </w:p>
        </w:tc>
        <w:tc>
          <w:tcPr>
            <w:tcW w:w="399" w:type="dxa"/>
            <w:shd w:val="clear" w:color="auto" w:fill="E5F5FF"/>
          </w:tcPr>
          <w:p w:rsidR="00E16DFF" w:rsidRPr="00F2170C" w:rsidRDefault="00E16DFF" w:rsidP="00092C84">
            <w:pPr>
              <w:rPr>
                <w:sz w:val="18"/>
                <w:szCs w:val="18"/>
              </w:rPr>
            </w:pPr>
            <w:r w:rsidRPr="00F2170C">
              <w:rPr>
                <w:sz w:val="18"/>
                <w:szCs w:val="18"/>
              </w:rPr>
              <w:t>16</w:t>
            </w:r>
          </w:p>
        </w:tc>
        <w:tc>
          <w:tcPr>
            <w:tcW w:w="3475" w:type="dxa"/>
            <w:shd w:val="clear" w:color="auto" w:fill="E5F5FF"/>
          </w:tcPr>
          <w:p w:rsidR="00E16DFF" w:rsidRPr="00F2170C" w:rsidRDefault="00E16DFF" w:rsidP="00092C84">
            <w:pPr>
              <w:rPr>
                <w:sz w:val="18"/>
                <w:szCs w:val="18"/>
              </w:rPr>
            </w:pPr>
            <w:r w:rsidRPr="00F2170C">
              <w:rPr>
                <w:sz w:val="18"/>
                <w:szCs w:val="18"/>
              </w:rPr>
              <w:t>Whether exercise delivered / performed as planned</w:t>
            </w:r>
          </w:p>
        </w:tc>
        <w:tc>
          <w:tcPr>
            <w:tcW w:w="3532" w:type="dxa"/>
            <w:shd w:val="clear" w:color="auto" w:fill="E5F5FF"/>
          </w:tcPr>
          <w:p w:rsidR="00E16DFF" w:rsidRPr="00F2170C" w:rsidRDefault="00912DB6" w:rsidP="00092C84">
            <w:pPr>
              <w:rPr>
                <w:sz w:val="18"/>
                <w:szCs w:val="18"/>
              </w:rPr>
            </w:pPr>
            <w:r>
              <w:rPr>
                <w:sz w:val="18"/>
                <w:szCs w:val="18"/>
              </w:rPr>
              <w:t>NR</w:t>
            </w:r>
          </w:p>
        </w:tc>
      </w:tr>
      <w:tr w:rsidR="00E16DFF" w:rsidRPr="00F2170C" w:rsidTr="00E16DFF">
        <w:tc>
          <w:tcPr>
            <w:tcW w:w="1407" w:type="dxa"/>
            <w:vMerge w:val="restart"/>
          </w:tcPr>
          <w:p w:rsidR="00912DB6" w:rsidRPr="000A1BFA" w:rsidRDefault="00912DB6" w:rsidP="00912DB6">
            <w:pPr>
              <w:jc w:val="left"/>
              <w:rPr>
                <w:rFonts w:cs="Times New Roman"/>
                <w:b/>
                <w:sz w:val="16"/>
                <w:szCs w:val="16"/>
                <w:lang w:val="en-GB"/>
              </w:rPr>
            </w:pPr>
            <w:r w:rsidRPr="000A1BFA">
              <w:rPr>
                <w:rFonts w:cs="Times New Roman"/>
                <w:b/>
                <w:sz w:val="16"/>
                <w:szCs w:val="16"/>
                <w:lang w:val="en-GB"/>
              </w:rPr>
              <w:t>Wang et al</w:t>
            </w:r>
            <w:r>
              <w:rPr>
                <w:rFonts w:cs="Times New Roman"/>
                <w:b/>
                <w:sz w:val="16"/>
                <w:szCs w:val="16"/>
                <w:vertAlign w:val="superscript"/>
                <w:lang w:val="en-GB"/>
              </w:rPr>
              <w:t>42</w:t>
            </w:r>
            <w:r w:rsidR="002B3969">
              <w:rPr>
                <w:rFonts w:cs="Times New Roman"/>
                <w:b/>
                <w:sz w:val="16"/>
                <w:szCs w:val="16"/>
                <w:vertAlign w:val="superscript"/>
                <w:lang w:val="en-GB"/>
              </w:rPr>
              <w:t>,43</w:t>
            </w:r>
            <w:r w:rsidRPr="000A1BFA">
              <w:rPr>
                <w:rFonts w:cs="Times New Roman"/>
                <w:b/>
                <w:sz w:val="16"/>
                <w:szCs w:val="16"/>
                <w:lang w:val="en-GB"/>
              </w:rPr>
              <w:t xml:space="preserve"> </w:t>
            </w:r>
          </w:p>
          <w:p w:rsidR="00912DB6" w:rsidRPr="00836B76" w:rsidRDefault="00912DB6" w:rsidP="00912DB6">
            <w:pPr>
              <w:jc w:val="left"/>
              <w:rPr>
                <w:rFonts w:cs="Times New Roman"/>
                <w:b/>
                <w:sz w:val="16"/>
                <w:szCs w:val="16"/>
                <w:vertAlign w:val="superscript"/>
                <w:lang w:val="en-GB"/>
              </w:rPr>
            </w:pPr>
            <w:r w:rsidRPr="000A1BFA">
              <w:rPr>
                <w:rFonts w:cs="Times New Roman"/>
                <w:b/>
                <w:sz w:val="16"/>
                <w:szCs w:val="16"/>
                <w:lang w:val="en-GB"/>
              </w:rPr>
              <w:t>2014</w:t>
            </w:r>
            <w:r w:rsidR="002B3969">
              <w:rPr>
                <w:rFonts w:cs="Times New Roman"/>
                <w:b/>
                <w:sz w:val="16"/>
                <w:szCs w:val="16"/>
                <w:vertAlign w:val="superscript"/>
                <w:lang w:val="en-GB"/>
              </w:rPr>
              <w:t>a,b</w:t>
            </w:r>
          </w:p>
          <w:p w:rsidR="00912DB6" w:rsidRPr="000A1BFA" w:rsidRDefault="00912DB6" w:rsidP="00912DB6">
            <w:pPr>
              <w:jc w:val="left"/>
              <w:rPr>
                <w:rFonts w:cs="Times New Roman"/>
                <w:b/>
                <w:sz w:val="16"/>
                <w:szCs w:val="16"/>
                <w:lang w:val="en-GB"/>
              </w:rPr>
            </w:pPr>
          </w:p>
          <w:p w:rsidR="00E16DFF" w:rsidRPr="00F2170C" w:rsidRDefault="00912DB6" w:rsidP="00912DB6">
            <w:pPr>
              <w:rPr>
                <w:sz w:val="18"/>
                <w:szCs w:val="18"/>
              </w:rPr>
            </w:pPr>
            <w:r w:rsidRPr="000A1BFA">
              <w:rPr>
                <w:rFonts w:cs="Times New Roman"/>
                <w:b/>
                <w:sz w:val="16"/>
                <w:szCs w:val="16"/>
                <w:lang w:val="en-GB"/>
              </w:rPr>
              <w:t>China</w:t>
            </w:r>
          </w:p>
        </w:tc>
        <w:tc>
          <w:tcPr>
            <w:tcW w:w="399" w:type="dxa"/>
          </w:tcPr>
          <w:p w:rsidR="00E16DFF" w:rsidRPr="00F2170C" w:rsidRDefault="00E16DFF" w:rsidP="00092C84">
            <w:pPr>
              <w:rPr>
                <w:sz w:val="18"/>
                <w:szCs w:val="18"/>
              </w:rPr>
            </w:pPr>
            <w:r w:rsidRPr="00F2170C">
              <w:rPr>
                <w:sz w:val="18"/>
                <w:szCs w:val="18"/>
              </w:rPr>
              <w:t>1</w:t>
            </w:r>
          </w:p>
        </w:tc>
        <w:tc>
          <w:tcPr>
            <w:tcW w:w="3475" w:type="dxa"/>
          </w:tcPr>
          <w:p w:rsidR="00E16DFF" w:rsidRPr="00F2170C" w:rsidRDefault="00E16DFF" w:rsidP="00092C84">
            <w:pPr>
              <w:rPr>
                <w:sz w:val="18"/>
                <w:szCs w:val="18"/>
              </w:rPr>
            </w:pPr>
            <w:r w:rsidRPr="00F2170C">
              <w:rPr>
                <w:sz w:val="18"/>
                <w:szCs w:val="18"/>
              </w:rPr>
              <w:t>Type of exercise equipment</w:t>
            </w:r>
          </w:p>
        </w:tc>
        <w:tc>
          <w:tcPr>
            <w:tcW w:w="3532" w:type="dxa"/>
          </w:tcPr>
          <w:p w:rsidR="00E16DFF" w:rsidRPr="00F2170C" w:rsidRDefault="002B3969" w:rsidP="00092C84">
            <w:pPr>
              <w:rPr>
                <w:sz w:val="18"/>
                <w:szCs w:val="18"/>
              </w:rPr>
            </w:pPr>
            <w:r>
              <w:rPr>
                <w:sz w:val="18"/>
                <w:szCs w:val="18"/>
              </w:rPr>
              <w:t>Leg cycle ergometer</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2</w:t>
            </w:r>
          </w:p>
        </w:tc>
        <w:tc>
          <w:tcPr>
            <w:tcW w:w="3475" w:type="dxa"/>
          </w:tcPr>
          <w:p w:rsidR="00E16DFF" w:rsidRPr="00F2170C" w:rsidRDefault="00E16DFF" w:rsidP="00092C84">
            <w:pPr>
              <w:rPr>
                <w:sz w:val="18"/>
                <w:szCs w:val="18"/>
              </w:rPr>
            </w:pPr>
            <w:r w:rsidRPr="00F2170C">
              <w:rPr>
                <w:sz w:val="18"/>
                <w:szCs w:val="18"/>
              </w:rPr>
              <w:t>Qualifications / training of exercise instructor</w:t>
            </w:r>
          </w:p>
        </w:tc>
        <w:tc>
          <w:tcPr>
            <w:tcW w:w="3532" w:type="dxa"/>
          </w:tcPr>
          <w:p w:rsidR="00E16DFF" w:rsidRPr="00F2170C" w:rsidRDefault="002B3969" w:rsidP="00092C84">
            <w:pPr>
              <w:rPr>
                <w:sz w:val="18"/>
                <w:szCs w:val="18"/>
              </w:rPr>
            </w:pPr>
            <w:r>
              <w:rPr>
                <w:sz w:val="18"/>
                <w:szCs w:val="18"/>
              </w:rPr>
              <w:t>Qualified physiotherapist</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3</w:t>
            </w:r>
          </w:p>
        </w:tc>
        <w:tc>
          <w:tcPr>
            <w:tcW w:w="3475" w:type="dxa"/>
          </w:tcPr>
          <w:p w:rsidR="00E16DFF" w:rsidRPr="00F2170C" w:rsidRDefault="00E16DFF" w:rsidP="00092C84">
            <w:pPr>
              <w:rPr>
                <w:sz w:val="18"/>
                <w:szCs w:val="18"/>
              </w:rPr>
            </w:pPr>
            <w:r w:rsidRPr="00F2170C">
              <w:rPr>
                <w:sz w:val="18"/>
                <w:szCs w:val="18"/>
              </w:rPr>
              <w:t>Individual or group exercises</w:t>
            </w:r>
          </w:p>
        </w:tc>
        <w:tc>
          <w:tcPr>
            <w:tcW w:w="3532" w:type="dxa"/>
          </w:tcPr>
          <w:p w:rsidR="00E16DFF" w:rsidRPr="00F2170C" w:rsidRDefault="002B3969" w:rsidP="00092C84">
            <w:pPr>
              <w:rPr>
                <w:sz w:val="18"/>
                <w:szCs w:val="18"/>
              </w:rPr>
            </w:pPr>
            <w:r>
              <w:rPr>
                <w:sz w:val="18"/>
                <w:szCs w:val="18"/>
              </w:rPr>
              <w:t>Individual exercises</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4</w:t>
            </w:r>
          </w:p>
        </w:tc>
        <w:tc>
          <w:tcPr>
            <w:tcW w:w="3475" w:type="dxa"/>
          </w:tcPr>
          <w:p w:rsidR="00E16DFF" w:rsidRPr="00F2170C" w:rsidRDefault="00E16DFF" w:rsidP="00092C84">
            <w:pPr>
              <w:rPr>
                <w:sz w:val="18"/>
                <w:szCs w:val="18"/>
              </w:rPr>
            </w:pPr>
            <w:r w:rsidRPr="00F2170C">
              <w:rPr>
                <w:sz w:val="18"/>
                <w:szCs w:val="18"/>
              </w:rPr>
              <w:t>Supervised or unsupervised</w:t>
            </w:r>
          </w:p>
        </w:tc>
        <w:tc>
          <w:tcPr>
            <w:tcW w:w="3532" w:type="dxa"/>
          </w:tcPr>
          <w:p w:rsidR="00E16DFF" w:rsidRPr="00F2170C" w:rsidRDefault="002B3969" w:rsidP="00092C84">
            <w:pPr>
              <w:rPr>
                <w:sz w:val="18"/>
                <w:szCs w:val="18"/>
              </w:rPr>
            </w:pPr>
            <w:r>
              <w:rPr>
                <w:sz w:val="18"/>
                <w:szCs w:val="18"/>
              </w:rPr>
              <w:t>Directly supervised</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5</w:t>
            </w:r>
          </w:p>
        </w:tc>
        <w:tc>
          <w:tcPr>
            <w:tcW w:w="3475" w:type="dxa"/>
          </w:tcPr>
          <w:p w:rsidR="00E16DFF" w:rsidRPr="00F2170C" w:rsidRDefault="00E16DFF" w:rsidP="00092C84">
            <w:pPr>
              <w:rPr>
                <w:sz w:val="18"/>
                <w:szCs w:val="18"/>
              </w:rPr>
            </w:pPr>
            <w:r w:rsidRPr="00F2170C">
              <w:rPr>
                <w:sz w:val="18"/>
                <w:szCs w:val="18"/>
              </w:rPr>
              <w:t>Measures and reporting of adherence</w:t>
            </w:r>
          </w:p>
        </w:tc>
        <w:tc>
          <w:tcPr>
            <w:tcW w:w="3532" w:type="dxa"/>
          </w:tcPr>
          <w:p w:rsidR="00E16DFF" w:rsidRPr="00F2170C" w:rsidRDefault="002B3969" w:rsidP="00092C84">
            <w:pPr>
              <w:rPr>
                <w:sz w:val="18"/>
                <w:szCs w:val="18"/>
              </w:rPr>
            </w:pPr>
            <w:r>
              <w:rPr>
                <w:sz w:val="18"/>
                <w:szCs w:val="18"/>
              </w:rPr>
              <w:t>Reported proportion (%) of participants dropping out due to compliance as well as overall proportion (%) of exercise sessions completed</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6</w:t>
            </w:r>
          </w:p>
        </w:tc>
        <w:tc>
          <w:tcPr>
            <w:tcW w:w="3475" w:type="dxa"/>
          </w:tcPr>
          <w:p w:rsidR="00E16DFF" w:rsidRPr="00F2170C" w:rsidRDefault="00E16DFF" w:rsidP="00092C84">
            <w:pPr>
              <w:rPr>
                <w:sz w:val="18"/>
                <w:szCs w:val="18"/>
              </w:rPr>
            </w:pPr>
            <w:r w:rsidRPr="00F2170C">
              <w:rPr>
                <w:sz w:val="18"/>
                <w:szCs w:val="18"/>
              </w:rPr>
              <w:t>Motivation strategies</w:t>
            </w:r>
          </w:p>
        </w:tc>
        <w:tc>
          <w:tcPr>
            <w:tcW w:w="3532" w:type="dxa"/>
          </w:tcPr>
          <w:p w:rsidR="00E16DFF" w:rsidRPr="00F2170C" w:rsidRDefault="002B3969" w:rsidP="00092C84">
            <w:pPr>
              <w:rPr>
                <w:sz w:val="18"/>
                <w:szCs w:val="18"/>
              </w:rPr>
            </w:pPr>
            <w:r>
              <w:rPr>
                <w:sz w:val="18"/>
                <w:szCs w:val="18"/>
              </w:rPr>
              <w:t>None</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7</w:t>
            </w:r>
          </w:p>
        </w:tc>
        <w:tc>
          <w:tcPr>
            <w:tcW w:w="3475" w:type="dxa"/>
          </w:tcPr>
          <w:p w:rsidR="00E16DFF" w:rsidRPr="00F2170C" w:rsidRDefault="00E16DFF" w:rsidP="00092C84">
            <w:pPr>
              <w:rPr>
                <w:sz w:val="18"/>
                <w:szCs w:val="18"/>
              </w:rPr>
            </w:pPr>
            <w:r w:rsidRPr="00F2170C">
              <w:rPr>
                <w:sz w:val="18"/>
                <w:szCs w:val="18"/>
              </w:rPr>
              <w:t>Decision rule for progressing exercise</w:t>
            </w:r>
          </w:p>
        </w:tc>
        <w:tc>
          <w:tcPr>
            <w:tcW w:w="3532" w:type="dxa"/>
          </w:tcPr>
          <w:p w:rsidR="00E16DFF" w:rsidRPr="00F2170C" w:rsidRDefault="00092C84" w:rsidP="00092C84">
            <w:pPr>
              <w:rPr>
                <w:sz w:val="18"/>
                <w:szCs w:val="18"/>
              </w:rPr>
            </w:pPr>
            <w:r>
              <w:rPr>
                <w:sz w:val="18"/>
                <w:szCs w:val="18"/>
              </w:rPr>
              <w:t>None, initiated at target HRR</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8</w:t>
            </w:r>
          </w:p>
        </w:tc>
        <w:tc>
          <w:tcPr>
            <w:tcW w:w="3475" w:type="dxa"/>
          </w:tcPr>
          <w:p w:rsidR="00E16DFF" w:rsidRPr="00F2170C" w:rsidRDefault="00E16DFF" w:rsidP="00092C84">
            <w:pPr>
              <w:rPr>
                <w:sz w:val="18"/>
                <w:szCs w:val="18"/>
              </w:rPr>
            </w:pPr>
            <w:r w:rsidRPr="00F2170C">
              <w:rPr>
                <w:sz w:val="18"/>
                <w:szCs w:val="18"/>
              </w:rPr>
              <w:t>Descriptions for replication</w:t>
            </w:r>
            <w:r>
              <w:rPr>
                <w:sz w:val="18"/>
                <w:szCs w:val="18"/>
              </w:rPr>
              <w:t xml:space="preserve"> (e.g. illustrations)</w:t>
            </w:r>
          </w:p>
        </w:tc>
        <w:tc>
          <w:tcPr>
            <w:tcW w:w="3532" w:type="dxa"/>
          </w:tcPr>
          <w:p w:rsidR="00E16DFF" w:rsidRPr="00F2170C" w:rsidRDefault="00092C84" w:rsidP="00092C84">
            <w:pPr>
              <w:rPr>
                <w:sz w:val="18"/>
                <w:szCs w:val="18"/>
              </w:rPr>
            </w:pPr>
            <w:r>
              <w:rPr>
                <w:sz w:val="18"/>
                <w:szCs w:val="18"/>
              </w:rPr>
              <w:t>Brief written description of exercise procedures</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9</w:t>
            </w:r>
          </w:p>
        </w:tc>
        <w:tc>
          <w:tcPr>
            <w:tcW w:w="3475" w:type="dxa"/>
          </w:tcPr>
          <w:p w:rsidR="00E16DFF" w:rsidRPr="00F2170C" w:rsidRDefault="00E16DFF" w:rsidP="00092C84">
            <w:pPr>
              <w:rPr>
                <w:sz w:val="18"/>
                <w:szCs w:val="18"/>
              </w:rPr>
            </w:pPr>
            <w:r w:rsidRPr="00F2170C">
              <w:rPr>
                <w:sz w:val="18"/>
                <w:szCs w:val="18"/>
              </w:rPr>
              <w:t>Home component</w:t>
            </w:r>
          </w:p>
        </w:tc>
        <w:tc>
          <w:tcPr>
            <w:tcW w:w="3532" w:type="dxa"/>
          </w:tcPr>
          <w:p w:rsidR="00E16DFF" w:rsidRPr="00F2170C" w:rsidRDefault="00092C84" w:rsidP="00092C84">
            <w:pPr>
              <w:rPr>
                <w:sz w:val="18"/>
                <w:szCs w:val="18"/>
              </w:rPr>
            </w:pPr>
            <w:r>
              <w:rPr>
                <w:sz w:val="18"/>
                <w:szCs w:val="18"/>
              </w:rPr>
              <w:t>None</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10</w:t>
            </w:r>
          </w:p>
        </w:tc>
        <w:tc>
          <w:tcPr>
            <w:tcW w:w="3475" w:type="dxa"/>
          </w:tcPr>
          <w:p w:rsidR="00E16DFF" w:rsidRPr="00F2170C" w:rsidRDefault="00E16DFF" w:rsidP="00092C84">
            <w:pPr>
              <w:rPr>
                <w:sz w:val="18"/>
                <w:szCs w:val="18"/>
              </w:rPr>
            </w:pPr>
            <w:r w:rsidRPr="00F2170C">
              <w:rPr>
                <w:sz w:val="18"/>
                <w:szCs w:val="18"/>
              </w:rPr>
              <w:t>Non-exercise component</w:t>
            </w:r>
          </w:p>
        </w:tc>
        <w:tc>
          <w:tcPr>
            <w:tcW w:w="3532" w:type="dxa"/>
          </w:tcPr>
          <w:p w:rsidR="00E16DFF" w:rsidRPr="00F2170C" w:rsidRDefault="00092C84" w:rsidP="00092C84">
            <w:pPr>
              <w:rPr>
                <w:sz w:val="18"/>
                <w:szCs w:val="18"/>
              </w:rPr>
            </w:pPr>
            <w:r>
              <w:rPr>
                <w:sz w:val="18"/>
                <w:szCs w:val="18"/>
              </w:rPr>
              <w:t>None</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11</w:t>
            </w:r>
          </w:p>
        </w:tc>
        <w:tc>
          <w:tcPr>
            <w:tcW w:w="3475" w:type="dxa"/>
          </w:tcPr>
          <w:p w:rsidR="00E16DFF" w:rsidRPr="00F2170C" w:rsidRDefault="00E16DFF" w:rsidP="00092C84">
            <w:pPr>
              <w:rPr>
                <w:sz w:val="18"/>
                <w:szCs w:val="18"/>
              </w:rPr>
            </w:pPr>
            <w:r w:rsidRPr="00F2170C">
              <w:rPr>
                <w:sz w:val="18"/>
                <w:szCs w:val="18"/>
              </w:rPr>
              <w:t>Adverse events documented</w:t>
            </w:r>
          </w:p>
        </w:tc>
        <w:tc>
          <w:tcPr>
            <w:tcW w:w="3532" w:type="dxa"/>
          </w:tcPr>
          <w:p w:rsidR="00E16DFF" w:rsidRPr="00F2170C" w:rsidRDefault="00092C84" w:rsidP="00092C84">
            <w:pPr>
              <w:rPr>
                <w:sz w:val="18"/>
                <w:szCs w:val="18"/>
              </w:rPr>
            </w:pPr>
            <w:r>
              <w:rPr>
                <w:sz w:val="18"/>
                <w:szCs w:val="18"/>
              </w:rPr>
              <w:t>Well documented</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12</w:t>
            </w:r>
          </w:p>
        </w:tc>
        <w:tc>
          <w:tcPr>
            <w:tcW w:w="3475" w:type="dxa"/>
          </w:tcPr>
          <w:p w:rsidR="00E16DFF" w:rsidRPr="00F2170C" w:rsidRDefault="00E16DFF" w:rsidP="00092C84">
            <w:pPr>
              <w:rPr>
                <w:sz w:val="18"/>
                <w:szCs w:val="18"/>
              </w:rPr>
            </w:pPr>
            <w:r w:rsidRPr="00F2170C">
              <w:rPr>
                <w:sz w:val="18"/>
                <w:szCs w:val="18"/>
              </w:rPr>
              <w:t>Setting</w:t>
            </w:r>
          </w:p>
        </w:tc>
        <w:tc>
          <w:tcPr>
            <w:tcW w:w="3532" w:type="dxa"/>
          </w:tcPr>
          <w:p w:rsidR="00E16DFF" w:rsidRPr="00F2170C" w:rsidRDefault="00092C84" w:rsidP="00092C84">
            <w:pPr>
              <w:rPr>
                <w:sz w:val="18"/>
                <w:szCs w:val="18"/>
              </w:rPr>
            </w:pPr>
            <w:r>
              <w:rPr>
                <w:sz w:val="18"/>
                <w:szCs w:val="18"/>
              </w:rPr>
              <w:t>Outpatient rehabilitation clinic</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13</w:t>
            </w:r>
          </w:p>
        </w:tc>
        <w:tc>
          <w:tcPr>
            <w:tcW w:w="3475" w:type="dxa"/>
          </w:tcPr>
          <w:p w:rsidR="00E16DFF" w:rsidRPr="00F2170C" w:rsidRDefault="00E16DFF" w:rsidP="00092C84">
            <w:pPr>
              <w:rPr>
                <w:sz w:val="18"/>
                <w:szCs w:val="18"/>
              </w:rPr>
            </w:pPr>
            <w:r w:rsidRPr="00F2170C">
              <w:rPr>
                <w:sz w:val="18"/>
                <w:szCs w:val="18"/>
              </w:rPr>
              <w:t>Detailed description of exercises</w:t>
            </w:r>
          </w:p>
        </w:tc>
        <w:tc>
          <w:tcPr>
            <w:tcW w:w="3532" w:type="dxa"/>
          </w:tcPr>
          <w:p w:rsidR="00E16DFF" w:rsidRDefault="00092C84" w:rsidP="00092C84">
            <w:pPr>
              <w:rPr>
                <w:sz w:val="18"/>
                <w:szCs w:val="18"/>
              </w:rPr>
            </w:pPr>
            <w:r>
              <w:rPr>
                <w:sz w:val="18"/>
                <w:szCs w:val="18"/>
              </w:rPr>
              <w:t>40 minutes, 3 x per week</w:t>
            </w:r>
          </w:p>
          <w:p w:rsidR="00092C84" w:rsidRDefault="00092C84" w:rsidP="00092C84">
            <w:pPr>
              <w:rPr>
                <w:sz w:val="18"/>
                <w:szCs w:val="18"/>
              </w:rPr>
            </w:pPr>
            <w:r>
              <w:rPr>
                <w:sz w:val="18"/>
                <w:szCs w:val="18"/>
              </w:rPr>
              <w:t>5 minutes warm up pedaling followed by 30 minutes at target HRR (50-70%) followed by 5 minutes of cool-down period</w:t>
            </w:r>
          </w:p>
          <w:p w:rsidR="00092C84" w:rsidRPr="00F2170C" w:rsidRDefault="00092C84" w:rsidP="00092C84">
            <w:pPr>
              <w:rPr>
                <w:sz w:val="18"/>
                <w:szCs w:val="18"/>
              </w:rPr>
            </w:pPr>
            <w:r>
              <w:rPr>
                <w:sz w:val="18"/>
                <w:szCs w:val="18"/>
              </w:rPr>
              <w:t>Duration: 6 weeks</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14</w:t>
            </w:r>
          </w:p>
        </w:tc>
        <w:tc>
          <w:tcPr>
            <w:tcW w:w="3475" w:type="dxa"/>
          </w:tcPr>
          <w:p w:rsidR="00E16DFF" w:rsidRPr="00F2170C" w:rsidRDefault="00E16DFF" w:rsidP="00092C84">
            <w:pPr>
              <w:rPr>
                <w:sz w:val="18"/>
                <w:szCs w:val="18"/>
              </w:rPr>
            </w:pPr>
            <w:r w:rsidRPr="00F2170C">
              <w:rPr>
                <w:sz w:val="18"/>
                <w:szCs w:val="18"/>
              </w:rPr>
              <w:t>Generic or tailored</w:t>
            </w:r>
          </w:p>
        </w:tc>
        <w:tc>
          <w:tcPr>
            <w:tcW w:w="3532" w:type="dxa"/>
          </w:tcPr>
          <w:p w:rsidR="00E16DFF" w:rsidRPr="00F2170C" w:rsidRDefault="00092C84" w:rsidP="00092C84">
            <w:pPr>
              <w:rPr>
                <w:sz w:val="18"/>
                <w:szCs w:val="18"/>
              </w:rPr>
            </w:pPr>
            <w:r>
              <w:rPr>
                <w:sz w:val="18"/>
                <w:szCs w:val="18"/>
              </w:rPr>
              <w:t>Generic</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15</w:t>
            </w:r>
          </w:p>
        </w:tc>
        <w:tc>
          <w:tcPr>
            <w:tcW w:w="3475" w:type="dxa"/>
          </w:tcPr>
          <w:p w:rsidR="00E16DFF" w:rsidRPr="00F2170C" w:rsidRDefault="00E16DFF" w:rsidP="00092C84">
            <w:pPr>
              <w:rPr>
                <w:sz w:val="18"/>
                <w:szCs w:val="18"/>
              </w:rPr>
            </w:pPr>
            <w:r w:rsidRPr="00F2170C">
              <w:rPr>
                <w:sz w:val="18"/>
                <w:szCs w:val="18"/>
              </w:rPr>
              <w:t>Decision rule for starting level</w:t>
            </w:r>
          </w:p>
        </w:tc>
        <w:tc>
          <w:tcPr>
            <w:tcW w:w="3532" w:type="dxa"/>
          </w:tcPr>
          <w:p w:rsidR="00E16DFF" w:rsidRPr="00F2170C" w:rsidRDefault="00092C84" w:rsidP="00092C84">
            <w:pPr>
              <w:rPr>
                <w:sz w:val="18"/>
                <w:szCs w:val="18"/>
              </w:rPr>
            </w:pPr>
            <w:r>
              <w:rPr>
                <w:sz w:val="18"/>
                <w:szCs w:val="18"/>
              </w:rPr>
              <w:t>Exercise testing to establish maximal effort</w:t>
            </w:r>
          </w:p>
        </w:tc>
      </w:tr>
      <w:tr w:rsidR="00E16DFF" w:rsidRPr="00F2170C" w:rsidTr="00E16DFF">
        <w:tc>
          <w:tcPr>
            <w:tcW w:w="1407" w:type="dxa"/>
            <w:vMerge/>
          </w:tcPr>
          <w:p w:rsidR="00E16DFF" w:rsidRPr="00F2170C" w:rsidRDefault="00E16DFF" w:rsidP="00092C84">
            <w:pPr>
              <w:rPr>
                <w:sz w:val="18"/>
                <w:szCs w:val="18"/>
              </w:rPr>
            </w:pPr>
          </w:p>
        </w:tc>
        <w:tc>
          <w:tcPr>
            <w:tcW w:w="399" w:type="dxa"/>
          </w:tcPr>
          <w:p w:rsidR="00E16DFF" w:rsidRPr="00F2170C" w:rsidRDefault="00E16DFF" w:rsidP="00092C84">
            <w:pPr>
              <w:rPr>
                <w:sz w:val="18"/>
                <w:szCs w:val="18"/>
              </w:rPr>
            </w:pPr>
            <w:r w:rsidRPr="00F2170C">
              <w:rPr>
                <w:sz w:val="18"/>
                <w:szCs w:val="18"/>
              </w:rPr>
              <w:t>16</w:t>
            </w:r>
          </w:p>
        </w:tc>
        <w:tc>
          <w:tcPr>
            <w:tcW w:w="3475" w:type="dxa"/>
          </w:tcPr>
          <w:p w:rsidR="00E16DFF" w:rsidRPr="00F2170C" w:rsidRDefault="00E16DFF" w:rsidP="00092C84">
            <w:pPr>
              <w:rPr>
                <w:sz w:val="18"/>
                <w:szCs w:val="18"/>
              </w:rPr>
            </w:pPr>
            <w:r w:rsidRPr="00F2170C">
              <w:rPr>
                <w:sz w:val="18"/>
                <w:szCs w:val="18"/>
              </w:rPr>
              <w:t>Whether exercise delivered / performed as planned</w:t>
            </w:r>
          </w:p>
        </w:tc>
        <w:tc>
          <w:tcPr>
            <w:tcW w:w="3532" w:type="dxa"/>
          </w:tcPr>
          <w:p w:rsidR="00E16DFF" w:rsidRPr="00F2170C" w:rsidRDefault="00092C84" w:rsidP="00092C84">
            <w:pPr>
              <w:rPr>
                <w:sz w:val="18"/>
                <w:szCs w:val="18"/>
              </w:rPr>
            </w:pPr>
            <w:r>
              <w:rPr>
                <w:sz w:val="18"/>
                <w:szCs w:val="18"/>
              </w:rPr>
              <w:t>NR</w:t>
            </w:r>
          </w:p>
        </w:tc>
      </w:tr>
      <w:tr w:rsidR="00092C84" w:rsidRPr="00F2170C" w:rsidTr="00836B76">
        <w:tc>
          <w:tcPr>
            <w:tcW w:w="1407" w:type="dxa"/>
            <w:vMerge w:val="restart"/>
            <w:shd w:val="clear" w:color="auto" w:fill="E5F5FF"/>
          </w:tcPr>
          <w:p w:rsidR="00092C84" w:rsidRDefault="00092C84" w:rsidP="00092C84">
            <w:pPr>
              <w:jc w:val="left"/>
              <w:rPr>
                <w:rFonts w:cs="Times New Roman"/>
                <w:b/>
                <w:sz w:val="16"/>
                <w:szCs w:val="16"/>
                <w:lang w:val="en-GB"/>
              </w:rPr>
            </w:pPr>
            <w:r w:rsidRPr="000A1BFA">
              <w:rPr>
                <w:rFonts w:cs="Times New Roman"/>
                <w:b/>
                <w:sz w:val="16"/>
                <w:szCs w:val="16"/>
                <w:lang w:val="en-GB"/>
              </w:rPr>
              <w:t>Tang et al</w:t>
            </w:r>
            <w:r>
              <w:rPr>
                <w:rFonts w:cs="Times New Roman"/>
                <w:b/>
                <w:sz w:val="16"/>
                <w:szCs w:val="16"/>
                <w:vertAlign w:val="superscript"/>
                <w:lang w:val="en-GB"/>
              </w:rPr>
              <w:t>44</w:t>
            </w:r>
            <w:r w:rsidRPr="000A1BFA">
              <w:rPr>
                <w:rFonts w:cs="Times New Roman"/>
                <w:b/>
                <w:sz w:val="16"/>
                <w:szCs w:val="16"/>
                <w:lang w:val="en-GB"/>
              </w:rPr>
              <w:t xml:space="preserve"> </w:t>
            </w:r>
          </w:p>
          <w:p w:rsidR="00092C84" w:rsidRPr="000A1BFA" w:rsidRDefault="00092C84" w:rsidP="00092C84">
            <w:pPr>
              <w:jc w:val="left"/>
              <w:rPr>
                <w:rFonts w:cs="Times New Roman"/>
                <w:b/>
                <w:sz w:val="16"/>
                <w:szCs w:val="16"/>
                <w:lang w:val="en-GB"/>
              </w:rPr>
            </w:pPr>
            <w:r w:rsidRPr="000A1BFA">
              <w:rPr>
                <w:rFonts w:cs="Times New Roman"/>
                <w:b/>
                <w:sz w:val="16"/>
                <w:szCs w:val="16"/>
                <w:lang w:val="en-GB"/>
              </w:rPr>
              <w:t>2014</w:t>
            </w:r>
          </w:p>
          <w:p w:rsidR="00092C84" w:rsidRPr="000A1BFA" w:rsidRDefault="00092C84" w:rsidP="00092C84">
            <w:pPr>
              <w:jc w:val="left"/>
              <w:rPr>
                <w:rFonts w:cs="Times New Roman"/>
                <w:b/>
                <w:sz w:val="16"/>
                <w:szCs w:val="16"/>
                <w:lang w:val="en-GB"/>
              </w:rPr>
            </w:pPr>
          </w:p>
          <w:p w:rsidR="00092C84" w:rsidRPr="00F2170C" w:rsidRDefault="00092C84" w:rsidP="00092C84">
            <w:pPr>
              <w:rPr>
                <w:sz w:val="18"/>
                <w:szCs w:val="18"/>
              </w:rPr>
            </w:pPr>
            <w:r w:rsidRPr="000A1BFA">
              <w:rPr>
                <w:rFonts w:cs="Times New Roman"/>
                <w:b/>
                <w:sz w:val="16"/>
                <w:szCs w:val="16"/>
                <w:lang w:val="en-GB"/>
              </w:rPr>
              <w:t>Canada</w:t>
            </w:r>
          </w:p>
        </w:tc>
        <w:tc>
          <w:tcPr>
            <w:tcW w:w="399" w:type="dxa"/>
            <w:shd w:val="clear" w:color="auto" w:fill="E5F5FF"/>
          </w:tcPr>
          <w:p w:rsidR="00092C84" w:rsidRPr="00F2170C" w:rsidRDefault="00092C84" w:rsidP="00092C84">
            <w:pPr>
              <w:rPr>
                <w:sz w:val="18"/>
                <w:szCs w:val="18"/>
              </w:rPr>
            </w:pPr>
            <w:r w:rsidRPr="00F2170C">
              <w:rPr>
                <w:sz w:val="18"/>
                <w:szCs w:val="18"/>
              </w:rPr>
              <w:t>1</w:t>
            </w:r>
          </w:p>
        </w:tc>
        <w:tc>
          <w:tcPr>
            <w:tcW w:w="3475" w:type="dxa"/>
            <w:shd w:val="clear" w:color="auto" w:fill="E5F5FF"/>
          </w:tcPr>
          <w:p w:rsidR="00092C84" w:rsidRPr="00F2170C" w:rsidRDefault="00092C84" w:rsidP="00092C84">
            <w:pPr>
              <w:rPr>
                <w:sz w:val="18"/>
                <w:szCs w:val="18"/>
              </w:rPr>
            </w:pPr>
            <w:r w:rsidRPr="00F2170C">
              <w:rPr>
                <w:sz w:val="18"/>
                <w:szCs w:val="18"/>
              </w:rPr>
              <w:t>Type of exercise equipment</w:t>
            </w:r>
          </w:p>
        </w:tc>
        <w:tc>
          <w:tcPr>
            <w:tcW w:w="3532" w:type="dxa"/>
            <w:shd w:val="clear" w:color="auto" w:fill="E5F5FF"/>
          </w:tcPr>
          <w:p w:rsidR="00092C84" w:rsidRPr="00F2170C" w:rsidRDefault="00092C84" w:rsidP="00092C84">
            <w:pPr>
              <w:rPr>
                <w:sz w:val="18"/>
                <w:szCs w:val="18"/>
              </w:rPr>
            </w:pPr>
            <w:r>
              <w:rPr>
                <w:sz w:val="18"/>
                <w:szCs w:val="18"/>
              </w:rPr>
              <w:t>Leg cycle ergometer, platform stepper</w:t>
            </w:r>
          </w:p>
        </w:tc>
      </w:tr>
      <w:tr w:rsidR="00092C84" w:rsidRPr="00F2170C" w:rsidTr="00836B76">
        <w:tc>
          <w:tcPr>
            <w:tcW w:w="1407" w:type="dxa"/>
            <w:vMerge/>
            <w:shd w:val="clear" w:color="auto" w:fill="E5F5FF"/>
          </w:tcPr>
          <w:p w:rsidR="00092C84" w:rsidRPr="00F2170C" w:rsidRDefault="00092C84" w:rsidP="00092C84">
            <w:pPr>
              <w:rPr>
                <w:sz w:val="18"/>
                <w:szCs w:val="18"/>
              </w:rPr>
            </w:pPr>
          </w:p>
        </w:tc>
        <w:tc>
          <w:tcPr>
            <w:tcW w:w="399" w:type="dxa"/>
            <w:shd w:val="clear" w:color="auto" w:fill="E5F5FF"/>
          </w:tcPr>
          <w:p w:rsidR="00092C84" w:rsidRPr="00F2170C" w:rsidRDefault="00092C84" w:rsidP="00092C84">
            <w:pPr>
              <w:rPr>
                <w:sz w:val="18"/>
                <w:szCs w:val="18"/>
              </w:rPr>
            </w:pPr>
            <w:r w:rsidRPr="00F2170C">
              <w:rPr>
                <w:sz w:val="18"/>
                <w:szCs w:val="18"/>
              </w:rPr>
              <w:t>2</w:t>
            </w:r>
          </w:p>
        </w:tc>
        <w:tc>
          <w:tcPr>
            <w:tcW w:w="3475" w:type="dxa"/>
            <w:shd w:val="clear" w:color="auto" w:fill="E5F5FF"/>
          </w:tcPr>
          <w:p w:rsidR="00092C84" w:rsidRPr="00F2170C" w:rsidRDefault="00092C84" w:rsidP="00092C84">
            <w:pPr>
              <w:rPr>
                <w:sz w:val="18"/>
                <w:szCs w:val="18"/>
              </w:rPr>
            </w:pPr>
            <w:r w:rsidRPr="00F2170C">
              <w:rPr>
                <w:sz w:val="18"/>
                <w:szCs w:val="18"/>
              </w:rPr>
              <w:t>Qualifications / training of exercise instructor</w:t>
            </w:r>
          </w:p>
        </w:tc>
        <w:tc>
          <w:tcPr>
            <w:tcW w:w="3532" w:type="dxa"/>
            <w:shd w:val="clear" w:color="auto" w:fill="E5F5FF"/>
          </w:tcPr>
          <w:p w:rsidR="00092C84" w:rsidRPr="00F2170C" w:rsidRDefault="00092C84" w:rsidP="00092C84">
            <w:pPr>
              <w:rPr>
                <w:sz w:val="18"/>
                <w:szCs w:val="18"/>
              </w:rPr>
            </w:pPr>
            <w:r>
              <w:rPr>
                <w:sz w:val="18"/>
                <w:szCs w:val="18"/>
              </w:rPr>
              <w:t>Exercise instructors whose level of qualification was not reported</w:t>
            </w:r>
          </w:p>
        </w:tc>
      </w:tr>
      <w:tr w:rsidR="00092C84" w:rsidRPr="00F2170C" w:rsidTr="00836B76">
        <w:tc>
          <w:tcPr>
            <w:tcW w:w="1407" w:type="dxa"/>
            <w:vMerge/>
            <w:shd w:val="clear" w:color="auto" w:fill="E5F5FF"/>
          </w:tcPr>
          <w:p w:rsidR="00092C84" w:rsidRPr="00F2170C" w:rsidRDefault="00092C84" w:rsidP="00092C84">
            <w:pPr>
              <w:rPr>
                <w:sz w:val="18"/>
                <w:szCs w:val="18"/>
              </w:rPr>
            </w:pPr>
          </w:p>
        </w:tc>
        <w:tc>
          <w:tcPr>
            <w:tcW w:w="399" w:type="dxa"/>
            <w:shd w:val="clear" w:color="auto" w:fill="E5F5FF"/>
          </w:tcPr>
          <w:p w:rsidR="00092C84" w:rsidRPr="00F2170C" w:rsidRDefault="00092C84" w:rsidP="00092C84">
            <w:pPr>
              <w:rPr>
                <w:sz w:val="18"/>
                <w:szCs w:val="18"/>
              </w:rPr>
            </w:pPr>
            <w:r w:rsidRPr="00F2170C">
              <w:rPr>
                <w:sz w:val="18"/>
                <w:szCs w:val="18"/>
              </w:rPr>
              <w:t>3</w:t>
            </w:r>
          </w:p>
        </w:tc>
        <w:tc>
          <w:tcPr>
            <w:tcW w:w="3475" w:type="dxa"/>
            <w:shd w:val="clear" w:color="auto" w:fill="E5F5FF"/>
          </w:tcPr>
          <w:p w:rsidR="00092C84" w:rsidRPr="00F2170C" w:rsidRDefault="00092C84" w:rsidP="00092C84">
            <w:pPr>
              <w:rPr>
                <w:sz w:val="18"/>
                <w:szCs w:val="18"/>
              </w:rPr>
            </w:pPr>
            <w:r w:rsidRPr="00F2170C">
              <w:rPr>
                <w:sz w:val="18"/>
                <w:szCs w:val="18"/>
              </w:rPr>
              <w:t>Individual or group exercises</w:t>
            </w:r>
          </w:p>
        </w:tc>
        <w:tc>
          <w:tcPr>
            <w:tcW w:w="3532" w:type="dxa"/>
            <w:shd w:val="clear" w:color="auto" w:fill="E5F5FF"/>
          </w:tcPr>
          <w:p w:rsidR="00092C84" w:rsidRPr="00F2170C" w:rsidRDefault="00092C84" w:rsidP="00092C84">
            <w:pPr>
              <w:rPr>
                <w:sz w:val="18"/>
                <w:szCs w:val="18"/>
              </w:rPr>
            </w:pPr>
            <w:r>
              <w:rPr>
                <w:sz w:val="18"/>
                <w:szCs w:val="18"/>
              </w:rPr>
              <w:t>Group exercises</w:t>
            </w:r>
            <w:r w:rsidR="00390A6B">
              <w:rPr>
                <w:sz w:val="18"/>
                <w:szCs w:val="18"/>
              </w:rPr>
              <w:t xml:space="preserve"> (groups of 12)</w:t>
            </w:r>
          </w:p>
        </w:tc>
      </w:tr>
      <w:tr w:rsidR="00092C84" w:rsidRPr="00F2170C" w:rsidTr="00836B76">
        <w:tc>
          <w:tcPr>
            <w:tcW w:w="1407" w:type="dxa"/>
            <w:vMerge/>
            <w:shd w:val="clear" w:color="auto" w:fill="E5F5FF"/>
          </w:tcPr>
          <w:p w:rsidR="00092C84" w:rsidRPr="00F2170C" w:rsidRDefault="00092C84" w:rsidP="00092C84">
            <w:pPr>
              <w:rPr>
                <w:sz w:val="18"/>
                <w:szCs w:val="18"/>
              </w:rPr>
            </w:pPr>
          </w:p>
        </w:tc>
        <w:tc>
          <w:tcPr>
            <w:tcW w:w="399" w:type="dxa"/>
            <w:shd w:val="clear" w:color="auto" w:fill="E5F5FF"/>
          </w:tcPr>
          <w:p w:rsidR="00092C84" w:rsidRPr="00F2170C" w:rsidRDefault="00092C84" w:rsidP="00092C84">
            <w:pPr>
              <w:rPr>
                <w:sz w:val="18"/>
                <w:szCs w:val="18"/>
              </w:rPr>
            </w:pPr>
            <w:r w:rsidRPr="00F2170C">
              <w:rPr>
                <w:sz w:val="18"/>
                <w:szCs w:val="18"/>
              </w:rPr>
              <w:t>4</w:t>
            </w:r>
          </w:p>
        </w:tc>
        <w:tc>
          <w:tcPr>
            <w:tcW w:w="3475" w:type="dxa"/>
            <w:shd w:val="clear" w:color="auto" w:fill="E5F5FF"/>
          </w:tcPr>
          <w:p w:rsidR="00092C84" w:rsidRPr="00F2170C" w:rsidRDefault="00092C84" w:rsidP="00092C84">
            <w:pPr>
              <w:rPr>
                <w:sz w:val="18"/>
                <w:szCs w:val="18"/>
              </w:rPr>
            </w:pPr>
            <w:r w:rsidRPr="00F2170C">
              <w:rPr>
                <w:sz w:val="18"/>
                <w:szCs w:val="18"/>
              </w:rPr>
              <w:t>Supervised or unsupervised</w:t>
            </w:r>
          </w:p>
        </w:tc>
        <w:tc>
          <w:tcPr>
            <w:tcW w:w="3532" w:type="dxa"/>
            <w:shd w:val="clear" w:color="auto" w:fill="E5F5FF"/>
          </w:tcPr>
          <w:p w:rsidR="00092C84" w:rsidRPr="00F2170C" w:rsidRDefault="00390A6B" w:rsidP="00092C84">
            <w:pPr>
              <w:rPr>
                <w:sz w:val="18"/>
                <w:szCs w:val="18"/>
              </w:rPr>
            </w:pPr>
            <w:r>
              <w:rPr>
                <w:sz w:val="18"/>
                <w:szCs w:val="18"/>
              </w:rPr>
              <w:t>Directly supervised</w:t>
            </w:r>
          </w:p>
        </w:tc>
      </w:tr>
      <w:tr w:rsidR="00092C84" w:rsidRPr="00F2170C" w:rsidTr="00836B76">
        <w:tc>
          <w:tcPr>
            <w:tcW w:w="1407" w:type="dxa"/>
            <w:vMerge/>
            <w:shd w:val="clear" w:color="auto" w:fill="E5F5FF"/>
          </w:tcPr>
          <w:p w:rsidR="00092C84" w:rsidRPr="00F2170C" w:rsidRDefault="00092C84" w:rsidP="00092C84">
            <w:pPr>
              <w:rPr>
                <w:sz w:val="18"/>
                <w:szCs w:val="18"/>
              </w:rPr>
            </w:pPr>
          </w:p>
        </w:tc>
        <w:tc>
          <w:tcPr>
            <w:tcW w:w="399" w:type="dxa"/>
            <w:shd w:val="clear" w:color="auto" w:fill="E5F5FF"/>
          </w:tcPr>
          <w:p w:rsidR="00092C84" w:rsidRPr="00F2170C" w:rsidRDefault="00092C84" w:rsidP="00092C84">
            <w:pPr>
              <w:rPr>
                <w:sz w:val="18"/>
                <w:szCs w:val="18"/>
              </w:rPr>
            </w:pPr>
            <w:r w:rsidRPr="00F2170C">
              <w:rPr>
                <w:sz w:val="18"/>
                <w:szCs w:val="18"/>
              </w:rPr>
              <w:t>5</w:t>
            </w:r>
          </w:p>
        </w:tc>
        <w:tc>
          <w:tcPr>
            <w:tcW w:w="3475" w:type="dxa"/>
            <w:shd w:val="clear" w:color="auto" w:fill="E5F5FF"/>
          </w:tcPr>
          <w:p w:rsidR="00092C84" w:rsidRPr="00F2170C" w:rsidRDefault="00092C84" w:rsidP="00092C84">
            <w:pPr>
              <w:rPr>
                <w:sz w:val="18"/>
                <w:szCs w:val="18"/>
              </w:rPr>
            </w:pPr>
            <w:r w:rsidRPr="00F2170C">
              <w:rPr>
                <w:sz w:val="18"/>
                <w:szCs w:val="18"/>
              </w:rPr>
              <w:t>Measures and reporting of adherence</w:t>
            </w:r>
          </w:p>
        </w:tc>
        <w:tc>
          <w:tcPr>
            <w:tcW w:w="3532" w:type="dxa"/>
            <w:shd w:val="clear" w:color="auto" w:fill="E5F5FF"/>
          </w:tcPr>
          <w:p w:rsidR="00092C84" w:rsidRPr="00F2170C" w:rsidRDefault="00390A6B" w:rsidP="00092C84">
            <w:pPr>
              <w:rPr>
                <w:sz w:val="18"/>
                <w:szCs w:val="18"/>
              </w:rPr>
            </w:pPr>
            <w:r>
              <w:rPr>
                <w:sz w:val="18"/>
                <w:szCs w:val="18"/>
              </w:rPr>
              <w:t>Reported proportion (%) of drop outs as well as overall class attendance and proportion (%) of participants achieving target HRR</w:t>
            </w:r>
          </w:p>
        </w:tc>
      </w:tr>
      <w:tr w:rsidR="00092C84" w:rsidRPr="00F2170C" w:rsidTr="00836B76">
        <w:tc>
          <w:tcPr>
            <w:tcW w:w="1407" w:type="dxa"/>
            <w:vMerge/>
            <w:shd w:val="clear" w:color="auto" w:fill="E5F5FF"/>
          </w:tcPr>
          <w:p w:rsidR="00092C84" w:rsidRPr="00F2170C" w:rsidRDefault="00092C84" w:rsidP="00092C84">
            <w:pPr>
              <w:rPr>
                <w:sz w:val="18"/>
                <w:szCs w:val="18"/>
              </w:rPr>
            </w:pPr>
          </w:p>
        </w:tc>
        <w:tc>
          <w:tcPr>
            <w:tcW w:w="399" w:type="dxa"/>
            <w:shd w:val="clear" w:color="auto" w:fill="E5F5FF"/>
          </w:tcPr>
          <w:p w:rsidR="00092C84" w:rsidRPr="00F2170C" w:rsidRDefault="00092C84" w:rsidP="00092C84">
            <w:pPr>
              <w:rPr>
                <w:sz w:val="18"/>
                <w:szCs w:val="18"/>
              </w:rPr>
            </w:pPr>
            <w:r w:rsidRPr="00F2170C">
              <w:rPr>
                <w:sz w:val="18"/>
                <w:szCs w:val="18"/>
              </w:rPr>
              <w:t>6</w:t>
            </w:r>
          </w:p>
        </w:tc>
        <w:tc>
          <w:tcPr>
            <w:tcW w:w="3475" w:type="dxa"/>
            <w:shd w:val="clear" w:color="auto" w:fill="E5F5FF"/>
          </w:tcPr>
          <w:p w:rsidR="00092C84" w:rsidRPr="00F2170C" w:rsidRDefault="00092C84" w:rsidP="00092C84">
            <w:pPr>
              <w:rPr>
                <w:sz w:val="18"/>
                <w:szCs w:val="18"/>
              </w:rPr>
            </w:pPr>
            <w:r w:rsidRPr="00F2170C">
              <w:rPr>
                <w:sz w:val="18"/>
                <w:szCs w:val="18"/>
              </w:rPr>
              <w:t>Motivation strategies</w:t>
            </w:r>
          </w:p>
        </w:tc>
        <w:tc>
          <w:tcPr>
            <w:tcW w:w="3532" w:type="dxa"/>
            <w:shd w:val="clear" w:color="auto" w:fill="E5F5FF"/>
          </w:tcPr>
          <w:p w:rsidR="00092C84" w:rsidRPr="00F2170C" w:rsidRDefault="00390A6B" w:rsidP="00092C84">
            <w:pPr>
              <w:rPr>
                <w:sz w:val="18"/>
                <w:szCs w:val="18"/>
              </w:rPr>
            </w:pPr>
            <w:r>
              <w:rPr>
                <w:sz w:val="18"/>
                <w:szCs w:val="18"/>
              </w:rPr>
              <w:t>None</w:t>
            </w:r>
          </w:p>
        </w:tc>
      </w:tr>
      <w:tr w:rsidR="00092C84" w:rsidRPr="00F2170C" w:rsidTr="00836B76">
        <w:tc>
          <w:tcPr>
            <w:tcW w:w="1407" w:type="dxa"/>
            <w:vMerge/>
            <w:shd w:val="clear" w:color="auto" w:fill="E5F5FF"/>
          </w:tcPr>
          <w:p w:rsidR="00092C84" w:rsidRPr="00F2170C" w:rsidRDefault="00092C84" w:rsidP="00092C84">
            <w:pPr>
              <w:rPr>
                <w:sz w:val="18"/>
                <w:szCs w:val="18"/>
              </w:rPr>
            </w:pPr>
          </w:p>
        </w:tc>
        <w:tc>
          <w:tcPr>
            <w:tcW w:w="399" w:type="dxa"/>
            <w:shd w:val="clear" w:color="auto" w:fill="E5F5FF"/>
          </w:tcPr>
          <w:p w:rsidR="00092C84" w:rsidRPr="00F2170C" w:rsidRDefault="00092C84" w:rsidP="00092C84">
            <w:pPr>
              <w:rPr>
                <w:sz w:val="18"/>
                <w:szCs w:val="18"/>
              </w:rPr>
            </w:pPr>
            <w:r w:rsidRPr="00F2170C">
              <w:rPr>
                <w:sz w:val="18"/>
                <w:szCs w:val="18"/>
              </w:rPr>
              <w:t>7</w:t>
            </w:r>
          </w:p>
        </w:tc>
        <w:tc>
          <w:tcPr>
            <w:tcW w:w="3475" w:type="dxa"/>
            <w:shd w:val="clear" w:color="auto" w:fill="E5F5FF"/>
          </w:tcPr>
          <w:p w:rsidR="00092C84" w:rsidRPr="00F2170C" w:rsidRDefault="00092C84" w:rsidP="00092C84">
            <w:pPr>
              <w:rPr>
                <w:sz w:val="18"/>
                <w:szCs w:val="18"/>
              </w:rPr>
            </w:pPr>
            <w:r w:rsidRPr="00F2170C">
              <w:rPr>
                <w:sz w:val="18"/>
                <w:szCs w:val="18"/>
              </w:rPr>
              <w:t>Decision rule for progressing exercise</w:t>
            </w:r>
          </w:p>
        </w:tc>
        <w:tc>
          <w:tcPr>
            <w:tcW w:w="3532" w:type="dxa"/>
            <w:shd w:val="clear" w:color="auto" w:fill="E5F5FF"/>
          </w:tcPr>
          <w:p w:rsidR="00092C84" w:rsidRPr="00F2170C" w:rsidRDefault="00390A6B" w:rsidP="00092C84">
            <w:pPr>
              <w:rPr>
                <w:sz w:val="18"/>
                <w:szCs w:val="18"/>
              </w:rPr>
            </w:pPr>
            <w:r>
              <w:rPr>
                <w:sz w:val="18"/>
                <w:szCs w:val="18"/>
              </w:rPr>
              <w:t>Intensity progressed from 40% to 70-80% HRR by increasing HRR by 10% every 4 weeks</w:t>
            </w:r>
          </w:p>
        </w:tc>
      </w:tr>
      <w:tr w:rsidR="00092C84" w:rsidRPr="00F2170C" w:rsidTr="00836B76">
        <w:tc>
          <w:tcPr>
            <w:tcW w:w="1407" w:type="dxa"/>
            <w:vMerge/>
            <w:shd w:val="clear" w:color="auto" w:fill="E5F5FF"/>
          </w:tcPr>
          <w:p w:rsidR="00092C84" w:rsidRPr="00F2170C" w:rsidRDefault="00092C84" w:rsidP="00092C84">
            <w:pPr>
              <w:rPr>
                <w:sz w:val="18"/>
                <w:szCs w:val="18"/>
              </w:rPr>
            </w:pPr>
          </w:p>
        </w:tc>
        <w:tc>
          <w:tcPr>
            <w:tcW w:w="399" w:type="dxa"/>
            <w:shd w:val="clear" w:color="auto" w:fill="E5F5FF"/>
          </w:tcPr>
          <w:p w:rsidR="00092C84" w:rsidRPr="00F2170C" w:rsidRDefault="00092C84" w:rsidP="00092C84">
            <w:pPr>
              <w:rPr>
                <w:sz w:val="18"/>
                <w:szCs w:val="18"/>
              </w:rPr>
            </w:pPr>
            <w:r w:rsidRPr="00F2170C">
              <w:rPr>
                <w:sz w:val="18"/>
                <w:szCs w:val="18"/>
              </w:rPr>
              <w:t>8</w:t>
            </w:r>
          </w:p>
        </w:tc>
        <w:tc>
          <w:tcPr>
            <w:tcW w:w="3475" w:type="dxa"/>
            <w:shd w:val="clear" w:color="auto" w:fill="E5F5FF"/>
          </w:tcPr>
          <w:p w:rsidR="00092C84" w:rsidRPr="00F2170C" w:rsidRDefault="00092C84" w:rsidP="00092C84">
            <w:pPr>
              <w:rPr>
                <w:sz w:val="18"/>
                <w:szCs w:val="18"/>
              </w:rPr>
            </w:pPr>
            <w:r w:rsidRPr="00F2170C">
              <w:rPr>
                <w:sz w:val="18"/>
                <w:szCs w:val="18"/>
              </w:rPr>
              <w:t>Descriptions for replication</w:t>
            </w:r>
            <w:r>
              <w:rPr>
                <w:sz w:val="18"/>
                <w:szCs w:val="18"/>
              </w:rPr>
              <w:t xml:space="preserve"> (e.g. illustrations)</w:t>
            </w:r>
          </w:p>
        </w:tc>
        <w:tc>
          <w:tcPr>
            <w:tcW w:w="3532" w:type="dxa"/>
            <w:shd w:val="clear" w:color="auto" w:fill="E5F5FF"/>
          </w:tcPr>
          <w:p w:rsidR="00092C84" w:rsidRPr="00F2170C" w:rsidRDefault="00390A6B">
            <w:pPr>
              <w:rPr>
                <w:sz w:val="18"/>
                <w:szCs w:val="18"/>
              </w:rPr>
            </w:pPr>
            <w:r>
              <w:rPr>
                <w:sz w:val="18"/>
                <w:szCs w:val="18"/>
              </w:rPr>
              <w:t>Detailed written description of exercise procedure</w:t>
            </w:r>
          </w:p>
        </w:tc>
      </w:tr>
      <w:tr w:rsidR="00092C84" w:rsidRPr="00F2170C" w:rsidTr="00836B76">
        <w:tc>
          <w:tcPr>
            <w:tcW w:w="1407" w:type="dxa"/>
            <w:vMerge/>
            <w:shd w:val="clear" w:color="auto" w:fill="E5F5FF"/>
          </w:tcPr>
          <w:p w:rsidR="00092C84" w:rsidRPr="00F2170C" w:rsidRDefault="00092C84" w:rsidP="00092C84">
            <w:pPr>
              <w:rPr>
                <w:sz w:val="18"/>
                <w:szCs w:val="18"/>
              </w:rPr>
            </w:pPr>
          </w:p>
        </w:tc>
        <w:tc>
          <w:tcPr>
            <w:tcW w:w="399" w:type="dxa"/>
            <w:shd w:val="clear" w:color="auto" w:fill="E5F5FF"/>
          </w:tcPr>
          <w:p w:rsidR="00092C84" w:rsidRPr="00F2170C" w:rsidRDefault="00092C84" w:rsidP="00092C84">
            <w:pPr>
              <w:rPr>
                <w:sz w:val="18"/>
                <w:szCs w:val="18"/>
              </w:rPr>
            </w:pPr>
            <w:r w:rsidRPr="00F2170C">
              <w:rPr>
                <w:sz w:val="18"/>
                <w:szCs w:val="18"/>
              </w:rPr>
              <w:t>9</w:t>
            </w:r>
          </w:p>
        </w:tc>
        <w:tc>
          <w:tcPr>
            <w:tcW w:w="3475" w:type="dxa"/>
            <w:shd w:val="clear" w:color="auto" w:fill="E5F5FF"/>
          </w:tcPr>
          <w:p w:rsidR="00092C84" w:rsidRPr="00F2170C" w:rsidRDefault="00092C84" w:rsidP="00092C84">
            <w:pPr>
              <w:rPr>
                <w:sz w:val="18"/>
                <w:szCs w:val="18"/>
              </w:rPr>
            </w:pPr>
            <w:r w:rsidRPr="00F2170C">
              <w:rPr>
                <w:sz w:val="18"/>
                <w:szCs w:val="18"/>
              </w:rPr>
              <w:t>Home component</w:t>
            </w:r>
          </w:p>
        </w:tc>
        <w:tc>
          <w:tcPr>
            <w:tcW w:w="3532" w:type="dxa"/>
            <w:shd w:val="clear" w:color="auto" w:fill="E5F5FF"/>
          </w:tcPr>
          <w:p w:rsidR="00092C84" w:rsidRPr="00F2170C" w:rsidRDefault="00390A6B" w:rsidP="00092C84">
            <w:pPr>
              <w:rPr>
                <w:sz w:val="18"/>
                <w:szCs w:val="18"/>
              </w:rPr>
            </w:pPr>
            <w:r>
              <w:rPr>
                <w:sz w:val="18"/>
                <w:szCs w:val="18"/>
              </w:rPr>
              <w:t>None</w:t>
            </w:r>
          </w:p>
        </w:tc>
      </w:tr>
      <w:tr w:rsidR="00092C84" w:rsidRPr="00F2170C" w:rsidTr="00836B76">
        <w:tc>
          <w:tcPr>
            <w:tcW w:w="1407" w:type="dxa"/>
            <w:vMerge/>
            <w:shd w:val="clear" w:color="auto" w:fill="E5F5FF"/>
          </w:tcPr>
          <w:p w:rsidR="00092C84" w:rsidRPr="00F2170C" w:rsidRDefault="00092C84" w:rsidP="00092C84">
            <w:pPr>
              <w:rPr>
                <w:sz w:val="18"/>
                <w:szCs w:val="18"/>
              </w:rPr>
            </w:pPr>
          </w:p>
        </w:tc>
        <w:tc>
          <w:tcPr>
            <w:tcW w:w="399" w:type="dxa"/>
            <w:shd w:val="clear" w:color="auto" w:fill="E5F5FF"/>
          </w:tcPr>
          <w:p w:rsidR="00092C84" w:rsidRPr="00F2170C" w:rsidRDefault="00092C84" w:rsidP="00092C84">
            <w:pPr>
              <w:rPr>
                <w:sz w:val="18"/>
                <w:szCs w:val="18"/>
              </w:rPr>
            </w:pPr>
            <w:r w:rsidRPr="00F2170C">
              <w:rPr>
                <w:sz w:val="18"/>
                <w:szCs w:val="18"/>
              </w:rPr>
              <w:t>10</w:t>
            </w:r>
          </w:p>
        </w:tc>
        <w:tc>
          <w:tcPr>
            <w:tcW w:w="3475" w:type="dxa"/>
            <w:shd w:val="clear" w:color="auto" w:fill="E5F5FF"/>
          </w:tcPr>
          <w:p w:rsidR="00092C84" w:rsidRPr="00F2170C" w:rsidRDefault="00092C84" w:rsidP="00092C84">
            <w:pPr>
              <w:rPr>
                <w:sz w:val="18"/>
                <w:szCs w:val="18"/>
              </w:rPr>
            </w:pPr>
            <w:r w:rsidRPr="00F2170C">
              <w:rPr>
                <w:sz w:val="18"/>
                <w:szCs w:val="18"/>
              </w:rPr>
              <w:t>Non-exercise component</w:t>
            </w:r>
          </w:p>
        </w:tc>
        <w:tc>
          <w:tcPr>
            <w:tcW w:w="3532" w:type="dxa"/>
            <w:shd w:val="clear" w:color="auto" w:fill="E5F5FF"/>
          </w:tcPr>
          <w:p w:rsidR="00092C84" w:rsidRPr="00F2170C" w:rsidRDefault="00390A6B" w:rsidP="00092C84">
            <w:pPr>
              <w:rPr>
                <w:sz w:val="18"/>
                <w:szCs w:val="18"/>
              </w:rPr>
            </w:pPr>
            <w:r>
              <w:rPr>
                <w:sz w:val="18"/>
                <w:szCs w:val="18"/>
              </w:rPr>
              <w:t>None</w:t>
            </w:r>
          </w:p>
        </w:tc>
      </w:tr>
      <w:tr w:rsidR="00092C84" w:rsidRPr="00F2170C" w:rsidTr="00836B76">
        <w:tc>
          <w:tcPr>
            <w:tcW w:w="1407" w:type="dxa"/>
            <w:vMerge/>
            <w:shd w:val="clear" w:color="auto" w:fill="E5F5FF"/>
          </w:tcPr>
          <w:p w:rsidR="00092C84" w:rsidRPr="00F2170C" w:rsidRDefault="00092C84" w:rsidP="00092C84">
            <w:pPr>
              <w:rPr>
                <w:sz w:val="18"/>
                <w:szCs w:val="18"/>
              </w:rPr>
            </w:pPr>
          </w:p>
        </w:tc>
        <w:tc>
          <w:tcPr>
            <w:tcW w:w="399" w:type="dxa"/>
            <w:shd w:val="clear" w:color="auto" w:fill="E5F5FF"/>
          </w:tcPr>
          <w:p w:rsidR="00092C84" w:rsidRPr="00F2170C" w:rsidRDefault="00092C84" w:rsidP="00092C84">
            <w:pPr>
              <w:rPr>
                <w:sz w:val="18"/>
                <w:szCs w:val="18"/>
              </w:rPr>
            </w:pPr>
            <w:r w:rsidRPr="00F2170C">
              <w:rPr>
                <w:sz w:val="18"/>
                <w:szCs w:val="18"/>
              </w:rPr>
              <w:t>11</w:t>
            </w:r>
          </w:p>
        </w:tc>
        <w:tc>
          <w:tcPr>
            <w:tcW w:w="3475" w:type="dxa"/>
            <w:shd w:val="clear" w:color="auto" w:fill="E5F5FF"/>
          </w:tcPr>
          <w:p w:rsidR="00092C84" w:rsidRPr="00F2170C" w:rsidRDefault="00092C84" w:rsidP="00092C84">
            <w:pPr>
              <w:rPr>
                <w:sz w:val="18"/>
                <w:szCs w:val="18"/>
              </w:rPr>
            </w:pPr>
            <w:r w:rsidRPr="00F2170C">
              <w:rPr>
                <w:sz w:val="18"/>
                <w:szCs w:val="18"/>
              </w:rPr>
              <w:t>Adverse events documented</w:t>
            </w:r>
          </w:p>
        </w:tc>
        <w:tc>
          <w:tcPr>
            <w:tcW w:w="3532" w:type="dxa"/>
            <w:shd w:val="clear" w:color="auto" w:fill="E5F5FF"/>
          </w:tcPr>
          <w:p w:rsidR="00092C84" w:rsidRPr="00F2170C" w:rsidRDefault="00390A6B" w:rsidP="00092C84">
            <w:pPr>
              <w:rPr>
                <w:sz w:val="18"/>
                <w:szCs w:val="18"/>
              </w:rPr>
            </w:pPr>
            <w:r>
              <w:rPr>
                <w:sz w:val="18"/>
                <w:szCs w:val="18"/>
              </w:rPr>
              <w:t>Well documented adverse events</w:t>
            </w:r>
          </w:p>
        </w:tc>
      </w:tr>
      <w:tr w:rsidR="00092C84" w:rsidRPr="00F2170C" w:rsidTr="00836B76">
        <w:tc>
          <w:tcPr>
            <w:tcW w:w="1407" w:type="dxa"/>
            <w:vMerge/>
            <w:shd w:val="clear" w:color="auto" w:fill="E5F5FF"/>
          </w:tcPr>
          <w:p w:rsidR="00092C84" w:rsidRPr="00F2170C" w:rsidRDefault="00092C84" w:rsidP="00092C84">
            <w:pPr>
              <w:rPr>
                <w:sz w:val="18"/>
                <w:szCs w:val="18"/>
              </w:rPr>
            </w:pPr>
          </w:p>
        </w:tc>
        <w:tc>
          <w:tcPr>
            <w:tcW w:w="399" w:type="dxa"/>
            <w:shd w:val="clear" w:color="auto" w:fill="E5F5FF"/>
          </w:tcPr>
          <w:p w:rsidR="00092C84" w:rsidRPr="00F2170C" w:rsidRDefault="00092C84" w:rsidP="00092C84">
            <w:pPr>
              <w:rPr>
                <w:sz w:val="18"/>
                <w:szCs w:val="18"/>
              </w:rPr>
            </w:pPr>
            <w:r w:rsidRPr="00F2170C">
              <w:rPr>
                <w:sz w:val="18"/>
                <w:szCs w:val="18"/>
              </w:rPr>
              <w:t>12</w:t>
            </w:r>
          </w:p>
        </w:tc>
        <w:tc>
          <w:tcPr>
            <w:tcW w:w="3475" w:type="dxa"/>
            <w:shd w:val="clear" w:color="auto" w:fill="E5F5FF"/>
          </w:tcPr>
          <w:p w:rsidR="00092C84" w:rsidRPr="00F2170C" w:rsidRDefault="00092C84" w:rsidP="00092C84">
            <w:pPr>
              <w:rPr>
                <w:sz w:val="18"/>
                <w:szCs w:val="18"/>
              </w:rPr>
            </w:pPr>
            <w:r w:rsidRPr="00F2170C">
              <w:rPr>
                <w:sz w:val="18"/>
                <w:szCs w:val="18"/>
              </w:rPr>
              <w:t>Setting</w:t>
            </w:r>
          </w:p>
        </w:tc>
        <w:tc>
          <w:tcPr>
            <w:tcW w:w="3532" w:type="dxa"/>
            <w:shd w:val="clear" w:color="auto" w:fill="E5F5FF"/>
          </w:tcPr>
          <w:p w:rsidR="00092C84" w:rsidRPr="00F2170C" w:rsidRDefault="00390A6B" w:rsidP="00092C84">
            <w:pPr>
              <w:rPr>
                <w:sz w:val="18"/>
                <w:szCs w:val="18"/>
              </w:rPr>
            </w:pPr>
            <w:r>
              <w:rPr>
                <w:sz w:val="18"/>
                <w:szCs w:val="18"/>
              </w:rPr>
              <w:t>Outpatient research facility</w:t>
            </w:r>
          </w:p>
        </w:tc>
      </w:tr>
      <w:tr w:rsidR="00092C84" w:rsidRPr="00F2170C" w:rsidTr="00836B76">
        <w:tc>
          <w:tcPr>
            <w:tcW w:w="1407" w:type="dxa"/>
            <w:vMerge/>
            <w:shd w:val="clear" w:color="auto" w:fill="E5F5FF"/>
          </w:tcPr>
          <w:p w:rsidR="00092C84" w:rsidRPr="00F2170C" w:rsidRDefault="00092C84" w:rsidP="00092C84">
            <w:pPr>
              <w:rPr>
                <w:sz w:val="18"/>
                <w:szCs w:val="18"/>
              </w:rPr>
            </w:pPr>
          </w:p>
        </w:tc>
        <w:tc>
          <w:tcPr>
            <w:tcW w:w="399" w:type="dxa"/>
            <w:shd w:val="clear" w:color="auto" w:fill="E5F5FF"/>
          </w:tcPr>
          <w:p w:rsidR="00092C84" w:rsidRPr="00F2170C" w:rsidRDefault="00092C84" w:rsidP="00092C84">
            <w:pPr>
              <w:rPr>
                <w:sz w:val="18"/>
                <w:szCs w:val="18"/>
              </w:rPr>
            </w:pPr>
            <w:r w:rsidRPr="00F2170C">
              <w:rPr>
                <w:sz w:val="18"/>
                <w:szCs w:val="18"/>
              </w:rPr>
              <w:t>13</w:t>
            </w:r>
          </w:p>
        </w:tc>
        <w:tc>
          <w:tcPr>
            <w:tcW w:w="3475" w:type="dxa"/>
            <w:shd w:val="clear" w:color="auto" w:fill="E5F5FF"/>
          </w:tcPr>
          <w:p w:rsidR="00092C84" w:rsidRPr="00F2170C" w:rsidRDefault="00092C84" w:rsidP="00092C84">
            <w:pPr>
              <w:rPr>
                <w:sz w:val="18"/>
                <w:szCs w:val="18"/>
              </w:rPr>
            </w:pPr>
            <w:r w:rsidRPr="00F2170C">
              <w:rPr>
                <w:sz w:val="18"/>
                <w:szCs w:val="18"/>
              </w:rPr>
              <w:t>Detailed description of exercises</w:t>
            </w:r>
          </w:p>
        </w:tc>
        <w:tc>
          <w:tcPr>
            <w:tcW w:w="3532" w:type="dxa"/>
            <w:shd w:val="clear" w:color="auto" w:fill="E5F5FF"/>
          </w:tcPr>
          <w:p w:rsidR="00092C84" w:rsidRDefault="00390A6B" w:rsidP="00092C84">
            <w:pPr>
              <w:rPr>
                <w:sz w:val="18"/>
                <w:szCs w:val="18"/>
              </w:rPr>
            </w:pPr>
            <w:r>
              <w:rPr>
                <w:sz w:val="18"/>
                <w:szCs w:val="18"/>
              </w:rPr>
              <w:t>60 minutes, 3 x per week</w:t>
            </w:r>
          </w:p>
          <w:p w:rsidR="00D77B6D" w:rsidRDefault="00390A6B" w:rsidP="00092C84">
            <w:pPr>
              <w:rPr>
                <w:sz w:val="18"/>
                <w:szCs w:val="18"/>
              </w:rPr>
            </w:pPr>
            <w:r>
              <w:rPr>
                <w:sz w:val="18"/>
                <w:szCs w:val="18"/>
              </w:rPr>
              <w:t xml:space="preserve">10 minute warm up followed by 30-40 minute </w:t>
            </w:r>
            <w:r w:rsidR="00D77B6D">
              <w:rPr>
                <w:sz w:val="18"/>
                <w:szCs w:val="18"/>
              </w:rPr>
              <w:t>aerobic component including recumbent cycle ergometry, repeated sit to stand, or step-ups to platform, followed by 10 minute cool down</w:t>
            </w:r>
          </w:p>
          <w:p w:rsidR="00D77B6D" w:rsidRPr="00F2170C" w:rsidRDefault="00D77B6D" w:rsidP="00092C84">
            <w:pPr>
              <w:rPr>
                <w:sz w:val="18"/>
                <w:szCs w:val="18"/>
              </w:rPr>
            </w:pPr>
            <w:r>
              <w:rPr>
                <w:sz w:val="18"/>
                <w:szCs w:val="18"/>
              </w:rPr>
              <w:t>Duration: 6 months</w:t>
            </w:r>
          </w:p>
        </w:tc>
      </w:tr>
      <w:tr w:rsidR="00092C84" w:rsidRPr="00F2170C" w:rsidTr="00836B76">
        <w:tc>
          <w:tcPr>
            <w:tcW w:w="1407" w:type="dxa"/>
            <w:vMerge/>
            <w:shd w:val="clear" w:color="auto" w:fill="E5F5FF"/>
          </w:tcPr>
          <w:p w:rsidR="00092C84" w:rsidRPr="00F2170C" w:rsidRDefault="00092C84" w:rsidP="00092C84">
            <w:pPr>
              <w:rPr>
                <w:sz w:val="18"/>
                <w:szCs w:val="18"/>
              </w:rPr>
            </w:pPr>
          </w:p>
        </w:tc>
        <w:tc>
          <w:tcPr>
            <w:tcW w:w="399" w:type="dxa"/>
            <w:shd w:val="clear" w:color="auto" w:fill="E5F5FF"/>
          </w:tcPr>
          <w:p w:rsidR="00092C84" w:rsidRPr="00F2170C" w:rsidRDefault="00092C84" w:rsidP="00092C84">
            <w:pPr>
              <w:rPr>
                <w:sz w:val="18"/>
                <w:szCs w:val="18"/>
              </w:rPr>
            </w:pPr>
            <w:r w:rsidRPr="00F2170C">
              <w:rPr>
                <w:sz w:val="18"/>
                <w:szCs w:val="18"/>
              </w:rPr>
              <w:t>14</w:t>
            </w:r>
          </w:p>
        </w:tc>
        <w:tc>
          <w:tcPr>
            <w:tcW w:w="3475" w:type="dxa"/>
            <w:shd w:val="clear" w:color="auto" w:fill="E5F5FF"/>
          </w:tcPr>
          <w:p w:rsidR="00092C84" w:rsidRPr="00F2170C" w:rsidRDefault="00092C84" w:rsidP="00092C84">
            <w:pPr>
              <w:rPr>
                <w:sz w:val="18"/>
                <w:szCs w:val="18"/>
              </w:rPr>
            </w:pPr>
            <w:r w:rsidRPr="00F2170C">
              <w:rPr>
                <w:sz w:val="18"/>
                <w:szCs w:val="18"/>
              </w:rPr>
              <w:t>Generic or tailored</w:t>
            </w:r>
          </w:p>
        </w:tc>
        <w:tc>
          <w:tcPr>
            <w:tcW w:w="3532" w:type="dxa"/>
            <w:shd w:val="clear" w:color="auto" w:fill="E5F5FF"/>
          </w:tcPr>
          <w:p w:rsidR="00092C84" w:rsidRPr="00F2170C" w:rsidRDefault="00D77B6D" w:rsidP="00092C84">
            <w:pPr>
              <w:rPr>
                <w:sz w:val="18"/>
                <w:szCs w:val="18"/>
              </w:rPr>
            </w:pPr>
            <w:r>
              <w:rPr>
                <w:sz w:val="18"/>
                <w:szCs w:val="18"/>
              </w:rPr>
              <w:t>Tailored according to ability to progress HRR target and Borg RPE</w:t>
            </w:r>
          </w:p>
        </w:tc>
      </w:tr>
      <w:tr w:rsidR="00092C84" w:rsidRPr="00F2170C" w:rsidTr="00836B76">
        <w:tc>
          <w:tcPr>
            <w:tcW w:w="1407" w:type="dxa"/>
            <w:vMerge/>
            <w:shd w:val="clear" w:color="auto" w:fill="E5F5FF"/>
          </w:tcPr>
          <w:p w:rsidR="00092C84" w:rsidRPr="00F2170C" w:rsidRDefault="00092C84" w:rsidP="00092C84">
            <w:pPr>
              <w:rPr>
                <w:sz w:val="18"/>
                <w:szCs w:val="18"/>
              </w:rPr>
            </w:pPr>
          </w:p>
        </w:tc>
        <w:tc>
          <w:tcPr>
            <w:tcW w:w="399" w:type="dxa"/>
            <w:shd w:val="clear" w:color="auto" w:fill="E5F5FF"/>
          </w:tcPr>
          <w:p w:rsidR="00092C84" w:rsidRPr="00F2170C" w:rsidRDefault="00092C84" w:rsidP="00092C84">
            <w:pPr>
              <w:rPr>
                <w:sz w:val="18"/>
                <w:szCs w:val="18"/>
              </w:rPr>
            </w:pPr>
            <w:r w:rsidRPr="00F2170C">
              <w:rPr>
                <w:sz w:val="18"/>
                <w:szCs w:val="18"/>
              </w:rPr>
              <w:t>15</w:t>
            </w:r>
          </w:p>
        </w:tc>
        <w:tc>
          <w:tcPr>
            <w:tcW w:w="3475" w:type="dxa"/>
            <w:shd w:val="clear" w:color="auto" w:fill="E5F5FF"/>
          </w:tcPr>
          <w:p w:rsidR="00092C84" w:rsidRPr="00F2170C" w:rsidRDefault="00092C84" w:rsidP="00092C84">
            <w:pPr>
              <w:rPr>
                <w:sz w:val="18"/>
                <w:szCs w:val="18"/>
              </w:rPr>
            </w:pPr>
            <w:r w:rsidRPr="00F2170C">
              <w:rPr>
                <w:sz w:val="18"/>
                <w:szCs w:val="18"/>
              </w:rPr>
              <w:t>Decision rule for starting level</w:t>
            </w:r>
          </w:p>
        </w:tc>
        <w:tc>
          <w:tcPr>
            <w:tcW w:w="3532" w:type="dxa"/>
            <w:shd w:val="clear" w:color="auto" w:fill="E5F5FF"/>
          </w:tcPr>
          <w:p w:rsidR="00092C84" w:rsidRPr="00F2170C" w:rsidRDefault="00D77B6D" w:rsidP="00092C84">
            <w:pPr>
              <w:rPr>
                <w:sz w:val="18"/>
                <w:szCs w:val="18"/>
              </w:rPr>
            </w:pPr>
            <w:r>
              <w:rPr>
                <w:sz w:val="18"/>
                <w:szCs w:val="18"/>
              </w:rPr>
              <w:t>Exercise testing to establish maximal effort</w:t>
            </w:r>
          </w:p>
        </w:tc>
      </w:tr>
      <w:tr w:rsidR="00092C84" w:rsidRPr="00F2170C" w:rsidTr="00836B76">
        <w:tc>
          <w:tcPr>
            <w:tcW w:w="1407" w:type="dxa"/>
            <w:vMerge/>
            <w:shd w:val="clear" w:color="auto" w:fill="E5F5FF"/>
          </w:tcPr>
          <w:p w:rsidR="00092C84" w:rsidRPr="00F2170C" w:rsidRDefault="00092C84" w:rsidP="00092C84">
            <w:pPr>
              <w:rPr>
                <w:sz w:val="18"/>
                <w:szCs w:val="18"/>
              </w:rPr>
            </w:pPr>
          </w:p>
        </w:tc>
        <w:tc>
          <w:tcPr>
            <w:tcW w:w="399" w:type="dxa"/>
            <w:shd w:val="clear" w:color="auto" w:fill="E5F5FF"/>
          </w:tcPr>
          <w:p w:rsidR="00092C84" w:rsidRPr="00F2170C" w:rsidRDefault="00092C84" w:rsidP="00092C84">
            <w:pPr>
              <w:rPr>
                <w:sz w:val="18"/>
                <w:szCs w:val="18"/>
              </w:rPr>
            </w:pPr>
            <w:r w:rsidRPr="00F2170C">
              <w:rPr>
                <w:sz w:val="18"/>
                <w:szCs w:val="18"/>
              </w:rPr>
              <w:t>16</w:t>
            </w:r>
          </w:p>
        </w:tc>
        <w:tc>
          <w:tcPr>
            <w:tcW w:w="3475" w:type="dxa"/>
            <w:shd w:val="clear" w:color="auto" w:fill="E5F5FF"/>
          </w:tcPr>
          <w:p w:rsidR="00092C84" w:rsidRPr="00F2170C" w:rsidRDefault="00092C84" w:rsidP="00092C84">
            <w:pPr>
              <w:rPr>
                <w:sz w:val="18"/>
                <w:szCs w:val="18"/>
              </w:rPr>
            </w:pPr>
            <w:r w:rsidRPr="00F2170C">
              <w:rPr>
                <w:sz w:val="18"/>
                <w:szCs w:val="18"/>
              </w:rPr>
              <w:t>Whether exercise delivered / performed as planned</w:t>
            </w:r>
          </w:p>
        </w:tc>
        <w:tc>
          <w:tcPr>
            <w:tcW w:w="3532" w:type="dxa"/>
            <w:shd w:val="clear" w:color="auto" w:fill="E5F5FF"/>
          </w:tcPr>
          <w:p w:rsidR="00092C84" w:rsidRPr="00F2170C" w:rsidRDefault="00D77B6D" w:rsidP="00092C84">
            <w:pPr>
              <w:rPr>
                <w:sz w:val="18"/>
                <w:szCs w:val="18"/>
              </w:rPr>
            </w:pPr>
            <w:r>
              <w:rPr>
                <w:sz w:val="18"/>
                <w:szCs w:val="18"/>
              </w:rPr>
              <w:t>Reported on proportion (%) achieving HR targets along with attendance at exercise sessions</w:t>
            </w:r>
          </w:p>
        </w:tc>
      </w:tr>
      <w:tr w:rsidR="00092C84" w:rsidRPr="00F2170C" w:rsidTr="00092C84">
        <w:tc>
          <w:tcPr>
            <w:tcW w:w="1407" w:type="dxa"/>
            <w:vMerge w:val="restart"/>
          </w:tcPr>
          <w:p w:rsidR="00E237E0" w:rsidRPr="000A1BFA" w:rsidRDefault="00E237E0" w:rsidP="00E237E0">
            <w:pPr>
              <w:jc w:val="left"/>
              <w:rPr>
                <w:rFonts w:cs="Times New Roman"/>
                <w:b/>
                <w:sz w:val="16"/>
                <w:szCs w:val="16"/>
                <w:vertAlign w:val="superscript"/>
                <w:lang w:val="en-GB"/>
              </w:rPr>
            </w:pPr>
            <w:r w:rsidRPr="000A1BFA">
              <w:rPr>
                <w:rFonts w:cs="Times New Roman"/>
                <w:b/>
                <w:sz w:val="16"/>
                <w:szCs w:val="16"/>
                <w:lang w:val="en-GB"/>
              </w:rPr>
              <w:t>Woolley et al</w:t>
            </w:r>
            <w:r>
              <w:rPr>
                <w:rFonts w:cs="Times New Roman"/>
                <w:b/>
                <w:sz w:val="16"/>
                <w:szCs w:val="16"/>
                <w:vertAlign w:val="superscript"/>
                <w:lang w:val="en-GB"/>
              </w:rPr>
              <w:t>45</w:t>
            </w:r>
          </w:p>
          <w:p w:rsidR="00E237E0" w:rsidRPr="000A1BFA" w:rsidRDefault="00E237E0" w:rsidP="00E237E0">
            <w:pPr>
              <w:jc w:val="left"/>
              <w:rPr>
                <w:rFonts w:cs="Times New Roman"/>
                <w:b/>
                <w:sz w:val="16"/>
                <w:szCs w:val="16"/>
                <w:lang w:val="en-GB"/>
              </w:rPr>
            </w:pPr>
            <w:r w:rsidRPr="000A1BFA">
              <w:rPr>
                <w:rFonts w:cs="Times New Roman"/>
                <w:b/>
                <w:sz w:val="16"/>
                <w:szCs w:val="16"/>
                <w:lang w:val="en-GB"/>
              </w:rPr>
              <w:t>2014</w:t>
            </w:r>
          </w:p>
          <w:p w:rsidR="00E237E0" w:rsidRPr="000A1BFA" w:rsidRDefault="00E237E0" w:rsidP="00E237E0">
            <w:pPr>
              <w:jc w:val="left"/>
              <w:rPr>
                <w:rFonts w:cs="Times New Roman"/>
                <w:b/>
                <w:sz w:val="16"/>
                <w:szCs w:val="16"/>
                <w:lang w:val="en-GB"/>
              </w:rPr>
            </w:pPr>
          </w:p>
          <w:p w:rsidR="00092C84" w:rsidRPr="00F2170C" w:rsidRDefault="00E237E0" w:rsidP="00E237E0">
            <w:pPr>
              <w:rPr>
                <w:sz w:val="18"/>
                <w:szCs w:val="18"/>
              </w:rPr>
            </w:pPr>
            <w:r w:rsidRPr="000A1BFA">
              <w:rPr>
                <w:rFonts w:cs="Times New Roman"/>
                <w:b/>
                <w:sz w:val="16"/>
                <w:szCs w:val="16"/>
                <w:lang w:val="en-GB"/>
              </w:rPr>
              <w:t>New Zealand</w:t>
            </w:r>
          </w:p>
        </w:tc>
        <w:tc>
          <w:tcPr>
            <w:tcW w:w="399" w:type="dxa"/>
          </w:tcPr>
          <w:p w:rsidR="00092C84" w:rsidRPr="00F2170C" w:rsidRDefault="00092C84" w:rsidP="00092C84">
            <w:pPr>
              <w:rPr>
                <w:sz w:val="18"/>
                <w:szCs w:val="18"/>
              </w:rPr>
            </w:pPr>
            <w:r w:rsidRPr="00F2170C">
              <w:rPr>
                <w:sz w:val="18"/>
                <w:szCs w:val="18"/>
              </w:rPr>
              <w:t>1</w:t>
            </w:r>
          </w:p>
        </w:tc>
        <w:tc>
          <w:tcPr>
            <w:tcW w:w="3475" w:type="dxa"/>
          </w:tcPr>
          <w:p w:rsidR="00092C84" w:rsidRPr="00F2170C" w:rsidRDefault="00092C84" w:rsidP="00092C84">
            <w:pPr>
              <w:rPr>
                <w:sz w:val="18"/>
                <w:szCs w:val="18"/>
              </w:rPr>
            </w:pPr>
            <w:r w:rsidRPr="00F2170C">
              <w:rPr>
                <w:sz w:val="18"/>
                <w:szCs w:val="18"/>
              </w:rPr>
              <w:t>Type of exercise equipment</w:t>
            </w:r>
          </w:p>
        </w:tc>
        <w:tc>
          <w:tcPr>
            <w:tcW w:w="3532" w:type="dxa"/>
          </w:tcPr>
          <w:p w:rsidR="00092C84" w:rsidRPr="00F2170C" w:rsidRDefault="00E237E0" w:rsidP="00092C84">
            <w:pPr>
              <w:rPr>
                <w:sz w:val="18"/>
                <w:szCs w:val="18"/>
              </w:rPr>
            </w:pPr>
            <w:r>
              <w:rPr>
                <w:sz w:val="18"/>
                <w:szCs w:val="18"/>
              </w:rPr>
              <w:t>Stationary cycle, treadmill</w:t>
            </w:r>
          </w:p>
        </w:tc>
      </w:tr>
      <w:tr w:rsidR="00092C84" w:rsidRPr="00F2170C" w:rsidTr="00092C84">
        <w:tc>
          <w:tcPr>
            <w:tcW w:w="1407" w:type="dxa"/>
            <w:vMerge/>
          </w:tcPr>
          <w:p w:rsidR="00092C84" w:rsidRPr="00F2170C" w:rsidRDefault="00092C84" w:rsidP="00092C84">
            <w:pPr>
              <w:rPr>
                <w:sz w:val="18"/>
                <w:szCs w:val="18"/>
              </w:rPr>
            </w:pPr>
          </w:p>
        </w:tc>
        <w:tc>
          <w:tcPr>
            <w:tcW w:w="399" w:type="dxa"/>
          </w:tcPr>
          <w:p w:rsidR="00092C84" w:rsidRPr="00F2170C" w:rsidRDefault="00092C84" w:rsidP="00092C84">
            <w:pPr>
              <w:rPr>
                <w:sz w:val="18"/>
                <w:szCs w:val="18"/>
              </w:rPr>
            </w:pPr>
            <w:r w:rsidRPr="00F2170C">
              <w:rPr>
                <w:sz w:val="18"/>
                <w:szCs w:val="18"/>
              </w:rPr>
              <w:t>2</w:t>
            </w:r>
          </w:p>
        </w:tc>
        <w:tc>
          <w:tcPr>
            <w:tcW w:w="3475" w:type="dxa"/>
          </w:tcPr>
          <w:p w:rsidR="00092C84" w:rsidRPr="00F2170C" w:rsidRDefault="00092C84" w:rsidP="00092C84">
            <w:pPr>
              <w:rPr>
                <w:sz w:val="18"/>
                <w:szCs w:val="18"/>
              </w:rPr>
            </w:pPr>
            <w:r w:rsidRPr="00F2170C">
              <w:rPr>
                <w:sz w:val="18"/>
                <w:szCs w:val="18"/>
              </w:rPr>
              <w:t>Qualifications / training of exercise instructor</w:t>
            </w:r>
          </w:p>
        </w:tc>
        <w:tc>
          <w:tcPr>
            <w:tcW w:w="3532" w:type="dxa"/>
          </w:tcPr>
          <w:p w:rsidR="00092C84" w:rsidRPr="00F2170C" w:rsidRDefault="00E237E0" w:rsidP="00092C84">
            <w:pPr>
              <w:rPr>
                <w:sz w:val="18"/>
                <w:szCs w:val="18"/>
              </w:rPr>
            </w:pPr>
            <w:r>
              <w:rPr>
                <w:sz w:val="18"/>
                <w:szCs w:val="18"/>
              </w:rPr>
              <w:t>NR</w:t>
            </w:r>
          </w:p>
        </w:tc>
      </w:tr>
      <w:tr w:rsidR="00092C84" w:rsidRPr="00F2170C" w:rsidTr="00092C84">
        <w:tc>
          <w:tcPr>
            <w:tcW w:w="1407" w:type="dxa"/>
            <w:vMerge/>
          </w:tcPr>
          <w:p w:rsidR="00092C84" w:rsidRPr="00F2170C" w:rsidRDefault="00092C84" w:rsidP="00092C84">
            <w:pPr>
              <w:rPr>
                <w:sz w:val="18"/>
                <w:szCs w:val="18"/>
              </w:rPr>
            </w:pPr>
          </w:p>
        </w:tc>
        <w:tc>
          <w:tcPr>
            <w:tcW w:w="399" w:type="dxa"/>
          </w:tcPr>
          <w:p w:rsidR="00092C84" w:rsidRPr="00F2170C" w:rsidRDefault="00092C84" w:rsidP="00092C84">
            <w:pPr>
              <w:rPr>
                <w:sz w:val="18"/>
                <w:szCs w:val="18"/>
              </w:rPr>
            </w:pPr>
            <w:r w:rsidRPr="00F2170C">
              <w:rPr>
                <w:sz w:val="18"/>
                <w:szCs w:val="18"/>
              </w:rPr>
              <w:t>3</w:t>
            </w:r>
          </w:p>
        </w:tc>
        <w:tc>
          <w:tcPr>
            <w:tcW w:w="3475" w:type="dxa"/>
          </w:tcPr>
          <w:p w:rsidR="00092C84" w:rsidRPr="00F2170C" w:rsidRDefault="00092C84" w:rsidP="00092C84">
            <w:pPr>
              <w:rPr>
                <w:sz w:val="18"/>
                <w:szCs w:val="18"/>
              </w:rPr>
            </w:pPr>
            <w:r w:rsidRPr="00F2170C">
              <w:rPr>
                <w:sz w:val="18"/>
                <w:szCs w:val="18"/>
              </w:rPr>
              <w:t>Individual or group exercises</w:t>
            </w:r>
          </w:p>
        </w:tc>
        <w:tc>
          <w:tcPr>
            <w:tcW w:w="3532" w:type="dxa"/>
          </w:tcPr>
          <w:p w:rsidR="00092C84" w:rsidRPr="00F2170C" w:rsidRDefault="00E237E0" w:rsidP="00092C84">
            <w:pPr>
              <w:rPr>
                <w:sz w:val="18"/>
                <w:szCs w:val="18"/>
              </w:rPr>
            </w:pPr>
            <w:r>
              <w:rPr>
                <w:sz w:val="18"/>
                <w:szCs w:val="18"/>
              </w:rPr>
              <w:t>NR</w:t>
            </w:r>
          </w:p>
        </w:tc>
      </w:tr>
      <w:tr w:rsidR="00092C84" w:rsidRPr="00F2170C" w:rsidTr="00092C84">
        <w:tc>
          <w:tcPr>
            <w:tcW w:w="1407" w:type="dxa"/>
            <w:vMerge/>
          </w:tcPr>
          <w:p w:rsidR="00092C84" w:rsidRPr="00F2170C" w:rsidRDefault="00092C84" w:rsidP="00092C84">
            <w:pPr>
              <w:rPr>
                <w:sz w:val="18"/>
                <w:szCs w:val="18"/>
              </w:rPr>
            </w:pPr>
          </w:p>
        </w:tc>
        <w:tc>
          <w:tcPr>
            <w:tcW w:w="399" w:type="dxa"/>
          </w:tcPr>
          <w:p w:rsidR="00092C84" w:rsidRPr="00F2170C" w:rsidRDefault="00092C84" w:rsidP="00092C84">
            <w:pPr>
              <w:rPr>
                <w:sz w:val="18"/>
                <w:szCs w:val="18"/>
              </w:rPr>
            </w:pPr>
            <w:r w:rsidRPr="00F2170C">
              <w:rPr>
                <w:sz w:val="18"/>
                <w:szCs w:val="18"/>
              </w:rPr>
              <w:t>4</w:t>
            </w:r>
          </w:p>
        </w:tc>
        <w:tc>
          <w:tcPr>
            <w:tcW w:w="3475" w:type="dxa"/>
          </w:tcPr>
          <w:p w:rsidR="00092C84" w:rsidRPr="00F2170C" w:rsidRDefault="00092C84" w:rsidP="00092C84">
            <w:pPr>
              <w:rPr>
                <w:sz w:val="18"/>
                <w:szCs w:val="18"/>
              </w:rPr>
            </w:pPr>
            <w:r w:rsidRPr="00F2170C">
              <w:rPr>
                <w:sz w:val="18"/>
                <w:szCs w:val="18"/>
              </w:rPr>
              <w:t>Supervised or unsupervised</w:t>
            </w:r>
          </w:p>
        </w:tc>
        <w:tc>
          <w:tcPr>
            <w:tcW w:w="3532" w:type="dxa"/>
          </w:tcPr>
          <w:p w:rsidR="00092C84" w:rsidRPr="00F2170C" w:rsidRDefault="00E237E0" w:rsidP="00092C84">
            <w:pPr>
              <w:rPr>
                <w:sz w:val="18"/>
                <w:szCs w:val="18"/>
              </w:rPr>
            </w:pPr>
            <w:r>
              <w:rPr>
                <w:sz w:val="18"/>
                <w:szCs w:val="18"/>
              </w:rPr>
              <w:t>NR</w:t>
            </w:r>
          </w:p>
        </w:tc>
      </w:tr>
      <w:tr w:rsidR="00092C84" w:rsidRPr="00F2170C" w:rsidTr="00092C84">
        <w:tc>
          <w:tcPr>
            <w:tcW w:w="1407" w:type="dxa"/>
            <w:vMerge/>
          </w:tcPr>
          <w:p w:rsidR="00092C84" w:rsidRPr="00F2170C" w:rsidRDefault="00092C84" w:rsidP="00092C84">
            <w:pPr>
              <w:rPr>
                <w:sz w:val="18"/>
                <w:szCs w:val="18"/>
              </w:rPr>
            </w:pPr>
          </w:p>
        </w:tc>
        <w:tc>
          <w:tcPr>
            <w:tcW w:w="399" w:type="dxa"/>
          </w:tcPr>
          <w:p w:rsidR="00092C84" w:rsidRPr="00F2170C" w:rsidRDefault="00092C84" w:rsidP="00092C84">
            <w:pPr>
              <w:rPr>
                <w:sz w:val="18"/>
                <w:szCs w:val="18"/>
              </w:rPr>
            </w:pPr>
            <w:r w:rsidRPr="00F2170C">
              <w:rPr>
                <w:sz w:val="18"/>
                <w:szCs w:val="18"/>
              </w:rPr>
              <w:t>5</w:t>
            </w:r>
          </w:p>
        </w:tc>
        <w:tc>
          <w:tcPr>
            <w:tcW w:w="3475" w:type="dxa"/>
          </w:tcPr>
          <w:p w:rsidR="00092C84" w:rsidRPr="00F2170C" w:rsidRDefault="00092C84" w:rsidP="00092C84">
            <w:pPr>
              <w:rPr>
                <w:sz w:val="18"/>
                <w:szCs w:val="18"/>
              </w:rPr>
            </w:pPr>
            <w:r w:rsidRPr="00F2170C">
              <w:rPr>
                <w:sz w:val="18"/>
                <w:szCs w:val="18"/>
              </w:rPr>
              <w:t>Measures and reporting of adherence</w:t>
            </w:r>
          </w:p>
        </w:tc>
        <w:tc>
          <w:tcPr>
            <w:tcW w:w="3532" w:type="dxa"/>
          </w:tcPr>
          <w:p w:rsidR="00092C84" w:rsidRPr="00F2170C" w:rsidRDefault="00E237E0" w:rsidP="00092C84">
            <w:pPr>
              <w:rPr>
                <w:sz w:val="18"/>
                <w:szCs w:val="18"/>
              </w:rPr>
            </w:pPr>
            <w:r>
              <w:rPr>
                <w:sz w:val="18"/>
                <w:szCs w:val="18"/>
              </w:rPr>
              <w:t>NR</w:t>
            </w:r>
          </w:p>
        </w:tc>
      </w:tr>
      <w:tr w:rsidR="00092C84" w:rsidRPr="00F2170C" w:rsidTr="00092C84">
        <w:tc>
          <w:tcPr>
            <w:tcW w:w="1407" w:type="dxa"/>
            <w:vMerge/>
          </w:tcPr>
          <w:p w:rsidR="00092C84" w:rsidRPr="00F2170C" w:rsidRDefault="00092C84" w:rsidP="00092C84">
            <w:pPr>
              <w:rPr>
                <w:sz w:val="18"/>
                <w:szCs w:val="18"/>
              </w:rPr>
            </w:pPr>
          </w:p>
        </w:tc>
        <w:tc>
          <w:tcPr>
            <w:tcW w:w="399" w:type="dxa"/>
          </w:tcPr>
          <w:p w:rsidR="00092C84" w:rsidRPr="00F2170C" w:rsidRDefault="00092C84" w:rsidP="00092C84">
            <w:pPr>
              <w:rPr>
                <w:sz w:val="18"/>
                <w:szCs w:val="18"/>
              </w:rPr>
            </w:pPr>
            <w:r w:rsidRPr="00F2170C">
              <w:rPr>
                <w:sz w:val="18"/>
                <w:szCs w:val="18"/>
              </w:rPr>
              <w:t>6</w:t>
            </w:r>
          </w:p>
        </w:tc>
        <w:tc>
          <w:tcPr>
            <w:tcW w:w="3475" w:type="dxa"/>
          </w:tcPr>
          <w:p w:rsidR="00092C84" w:rsidRPr="00F2170C" w:rsidRDefault="00092C84" w:rsidP="00092C84">
            <w:pPr>
              <w:rPr>
                <w:sz w:val="18"/>
                <w:szCs w:val="18"/>
              </w:rPr>
            </w:pPr>
            <w:r w:rsidRPr="00F2170C">
              <w:rPr>
                <w:sz w:val="18"/>
                <w:szCs w:val="18"/>
              </w:rPr>
              <w:t>Motivation strategies</w:t>
            </w:r>
          </w:p>
        </w:tc>
        <w:tc>
          <w:tcPr>
            <w:tcW w:w="3532" w:type="dxa"/>
          </w:tcPr>
          <w:p w:rsidR="00092C84" w:rsidRPr="00F2170C" w:rsidRDefault="00E237E0" w:rsidP="00092C84">
            <w:pPr>
              <w:rPr>
                <w:sz w:val="18"/>
                <w:szCs w:val="18"/>
              </w:rPr>
            </w:pPr>
            <w:r>
              <w:rPr>
                <w:sz w:val="18"/>
                <w:szCs w:val="18"/>
              </w:rPr>
              <w:t>None</w:t>
            </w:r>
          </w:p>
        </w:tc>
      </w:tr>
      <w:tr w:rsidR="00092C84" w:rsidRPr="00F2170C" w:rsidTr="00092C84">
        <w:tc>
          <w:tcPr>
            <w:tcW w:w="1407" w:type="dxa"/>
            <w:vMerge/>
          </w:tcPr>
          <w:p w:rsidR="00092C84" w:rsidRPr="00F2170C" w:rsidRDefault="00092C84" w:rsidP="00092C84">
            <w:pPr>
              <w:rPr>
                <w:sz w:val="18"/>
                <w:szCs w:val="18"/>
              </w:rPr>
            </w:pPr>
          </w:p>
        </w:tc>
        <w:tc>
          <w:tcPr>
            <w:tcW w:w="399" w:type="dxa"/>
          </w:tcPr>
          <w:p w:rsidR="00092C84" w:rsidRPr="00F2170C" w:rsidRDefault="00092C84" w:rsidP="00092C84">
            <w:pPr>
              <w:rPr>
                <w:sz w:val="18"/>
                <w:szCs w:val="18"/>
              </w:rPr>
            </w:pPr>
            <w:r w:rsidRPr="00F2170C">
              <w:rPr>
                <w:sz w:val="18"/>
                <w:szCs w:val="18"/>
              </w:rPr>
              <w:t>7</w:t>
            </w:r>
          </w:p>
        </w:tc>
        <w:tc>
          <w:tcPr>
            <w:tcW w:w="3475" w:type="dxa"/>
          </w:tcPr>
          <w:p w:rsidR="00092C84" w:rsidRPr="00F2170C" w:rsidRDefault="00092C84" w:rsidP="00092C84">
            <w:pPr>
              <w:rPr>
                <w:sz w:val="18"/>
                <w:szCs w:val="18"/>
              </w:rPr>
            </w:pPr>
            <w:r w:rsidRPr="00F2170C">
              <w:rPr>
                <w:sz w:val="18"/>
                <w:szCs w:val="18"/>
              </w:rPr>
              <w:t>Decision rule for progressing exercise</w:t>
            </w:r>
          </w:p>
        </w:tc>
        <w:tc>
          <w:tcPr>
            <w:tcW w:w="3532" w:type="dxa"/>
          </w:tcPr>
          <w:p w:rsidR="00092C84" w:rsidRPr="00F2170C" w:rsidRDefault="00E237E0" w:rsidP="00092C84">
            <w:pPr>
              <w:rPr>
                <w:sz w:val="18"/>
                <w:szCs w:val="18"/>
              </w:rPr>
            </w:pPr>
            <w:r>
              <w:rPr>
                <w:sz w:val="18"/>
                <w:szCs w:val="18"/>
              </w:rPr>
              <w:t>Increase in intensity by 5% HRR each week for target of 50-85% HRR</w:t>
            </w:r>
          </w:p>
        </w:tc>
      </w:tr>
      <w:tr w:rsidR="00092C84" w:rsidRPr="00F2170C" w:rsidTr="00092C84">
        <w:tc>
          <w:tcPr>
            <w:tcW w:w="1407" w:type="dxa"/>
            <w:vMerge/>
          </w:tcPr>
          <w:p w:rsidR="00092C84" w:rsidRPr="00F2170C" w:rsidRDefault="00092C84" w:rsidP="00092C84">
            <w:pPr>
              <w:rPr>
                <w:sz w:val="18"/>
                <w:szCs w:val="18"/>
              </w:rPr>
            </w:pPr>
          </w:p>
        </w:tc>
        <w:tc>
          <w:tcPr>
            <w:tcW w:w="399" w:type="dxa"/>
          </w:tcPr>
          <w:p w:rsidR="00092C84" w:rsidRPr="00F2170C" w:rsidRDefault="00092C84" w:rsidP="00092C84">
            <w:pPr>
              <w:rPr>
                <w:sz w:val="18"/>
                <w:szCs w:val="18"/>
              </w:rPr>
            </w:pPr>
            <w:r w:rsidRPr="00F2170C">
              <w:rPr>
                <w:sz w:val="18"/>
                <w:szCs w:val="18"/>
              </w:rPr>
              <w:t>8</w:t>
            </w:r>
          </w:p>
        </w:tc>
        <w:tc>
          <w:tcPr>
            <w:tcW w:w="3475" w:type="dxa"/>
          </w:tcPr>
          <w:p w:rsidR="00092C84" w:rsidRPr="00F2170C" w:rsidRDefault="00092C84" w:rsidP="00092C84">
            <w:pPr>
              <w:rPr>
                <w:sz w:val="18"/>
                <w:szCs w:val="18"/>
              </w:rPr>
            </w:pPr>
            <w:r w:rsidRPr="00F2170C">
              <w:rPr>
                <w:sz w:val="18"/>
                <w:szCs w:val="18"/>
              </w:rPr>
              <w:t>Descriptions for replication</w:t>
            </w:r>
            <w:r>
              <w:rPr>
                <w:sz w:val="18"/>
                <w:szCs w:val="18"/>
              </w:rPr>
              <w:t xml:space="preserve"> (e.g. illustrations)</w:t>
            </w:r>
          </w:p>
        </w:tc>
        <w:tc>
          <w:tcPr>
            <w:tcW w:w="3532" w:type="dxa"/>
          </w:tcPr>
          <w:p w:rsidR="00092C84" w:rsidRPr="00F2170C" w:rsidRDefault="00E237E0" w:rsidP="00092C84">
            <w:pPr>
              <w:rPr>
                <w:sz w:val="18"/>
                <w:szCs w:val="18"/>
              </w:rPr>
            </w:pPr>
            <w:r>
              <w:rPr>
                <w:sz w:val="18"/>
                <w:szCs w:val="18"/>
              </w:rPr>
              <w:t>Brief written description</w:t>
            </w:r>
          </w:p>
        </w:tc>
      </w:tr>
      <w:tr w:rsidR="00092C84" w:rsidRPr="00F2170C" w:rsidTr="00092C84">
        <w:tc>
          <w:tcPr>
            <w:tcW w:w="1407" w:type="dxa"/>
            <w:vMerge/>
          </w:tcPr>
          <w:p w:rsidR="00092C84" w:rsidRPr="00F2170C" w:rsidRDefault="00092C84" w:rsidP="00092C84">
            <w:pPr>
              <w:rPr>
                <w:sz w:val="18"/>
                <w:szCs w:val="18"/>
              </w:rPr>
            </w:pPr>
          </w:p>
        </w:tc>
        <w:tc>
          <w:tcPr>
            <w:tcW w:w="399" w:type="dxa"/>
          </w:tcPr>
          <w:p w:rsidR="00092C84" w:rsidRPr="00F2170C" w:rsidRDefault="00092C84" w:rsidP="00092C84">
            <w:pPr>
              <w:rPr>
                <w:sz w:val="18"/>
                <w:szCs w:val="18"/>
              </w:rPr>
            </w:pPr>
            <w:r w:rsidRPr="00F2170C">
              <w:rPr>
                <w:sz w:val="18"/>
                <w:szCs w:val="18"/>
              </w:rPr>
              <w:t>9</w:t>
            </w:r>
          </w:p>
        </w:tc>
        <w:tc>
          <w:tcPr>
            <w:tcW w:w="3475" w:type="dxa"/>
          </w:tcPr>
          <w:p w:rsidR="00092C84" w:rsidRPr="00F2170C" w:rsidRDefault="00092C84" w:rsidP="00092C84">
            <w:pPr>
              <w:rPr>
                <w:sz w:val="18"/>
                <w:szCs w:val="18"/>
              </w:rPr>
            </w:pPr>
            <w:r w:rsidRPr="00F2170C">
              <w:rPr>
                <w:sz w:val="18"/>
                <w:szCs w:val="18"/>
              </w:rPr>
              <w:t>Home component</w:t>
            </w:r>
          </w:p>
        </w:tc>
        <w:tc>
          <w:tcPr>
            <w:tcW w:w="3532" w:type="dxa"/>
          </w:tcPr>
          <w:p w:rsidR="00092C84" w:rsidRPr="00F2170C" w:rsidRDefault="00E237E0" w:rsidP="00092C84">
            <w:pPr>
              <w:rPr>
                <w:sz w:val="18"/>
                <w:szCs w:val="18"/>
              </w:rPr>
            </w:pPr>
            <w:r>
              <w:rPr>
                <w:sz w:val="18"/>
                <w:szCs w:val="18"/>
              </w:rPr>
              <w:t>None</w:t>
            </w:r>
          </w:p>
        </w:tc>
      </w:tr>
      <w:tr w:rsidR="00092C84" w:rsidRPr="00F2170C" w:rsidTr="00092C84">
        <w:tc>
          <w:tcPr>
            <w:tcW w:w="1407" w:type="dxa"/>
            <w:vMerge/>
          </w:tcPr>
          <w:p w:rsidR="00092C84" w:rsidRPr="00F2170C" w:rsidRDefault="00092C84" w:rsidP="00092C84">
            <w:pPr>
              <w:rPr>
                <w:sz w:val="18"/>
                <w:szCs w:val="18"/>
              </w:rPr>
            </w:pPr>
          </w:p>
        </w:tc>
        <w:tc>
          <w:tcPr>
            <w:tcW w:w="399" w:type="dxa"/>
          </w:tcPr>
          <w:p w:rsidR="00092C84" w:rsidRPr="00F2170C" w:rsidRDefault="00092C84" w:rsidP="00092C84">
            <w:pPr>
              <w:rPr>
                <w:sz w:val="18"/>
                <w:szCs w:val="18"/>
              </w:rPr>
            </w:pPr>
            <w:r w:rsidRPr="00F2170C">
              <w:rPr>
                <w:sz w:val="18"/>
                <w:szCs w:val="18"/>
              </w:rPr>
              <w:t>10</w:t>
            </w:r>
          </w:p>
        </w:tc>
        <w:tc>
          <w:tcPr>
            <w:tcW w:w="3475" w:type="dxa"/>
          </w:tcPr>
          <w:p w:rsidR="00092C84" w:rsidRPr="00F2170C" w:rsidRDefault="00092C84" w:rsidP="00092C84">
            <w:pPr>
              <w:rPr>
                <w:sz w:val="18"/>
                <w:szCs w:val="18"/>
              </w:rPr>
            </w:pPr>
            <w:r w:rsidRPr="00F2170C">
              <w:rPr>
                <w:sz w:val="18"/>
                <w:szCs w:val="18"/>
              </w:rPr>
              <w:t>Non-exercise component</w:t>
            </w:r>
          </w:p>
        </w:tc>
        <w:tc>
          <w:tcPr>
            <w:tcW w:w="3532" w:type="dxa"/>
          </w:tcPr>
          <w:p w:rsidR="00092C84" w:rsidRPr="00F2170C" w:rsidRDefault="00E237E0" w:rsidP="00092C84">
            <w:pPr>
              <w:rPr>
                <w:sz w:val="18"/>
                <w:szCs w:val="18"/>
              </w:rPr>
            </w:pPr>
            <w:r>
              <w:rPr>
                <w:sz w:val="18"/>
                <w:szCs w:val="18"/>
              </w:rPr>
              <w:t>None</w:t>
            </w:r>
          </w:p>
        </w:tc>
      </w:tr>
      <w:tr w:rsidR="00092C84" w:rsidRPr="00F2170C" w:rsidTr="00092C84">
        <w:tc>
          <w:tcPr>
            <w:tcW w:w="1407" w:type="dxa"/>
            <w:vMerge/>
          </w:tcPr>
          <w:p w:rsidR="00092C84" w:rsidRPr="00F2170C" w:rsidRDefault="00092C84" w:rsidP="00092C84">
            <w:pPr>
              <w:rPr>
                <w:sz w:val="18"/>
                <w:szCs w:val="18"/>
              </w:rPr>
            </w:pPr>
          </w:p>
        </w:tc>
        <w:tc>
          <w:tcPr>
            <w:tcW w:w="399" w:type="dxa"/>
          </w:tcPr>
          <w:p w:rsidR="00092C84" w:rsidRPr="00F2170C" w:rsidRDefault="00092C84" w:rsidP="00092C84">
            <w:pPr>
              <w:rPr>
                <w:sz w:val="18"/>
                <w:szCs w:val="18"/>
              </w:rPr>
            </w:pPr>
            <w:r w:rsidRPr="00F2170C">
              <w:rPr>
                <w:sz w:val="18"/>
                <w:szCs w:val="18"/>
              </w:rPr>
              <w:t>11</w:t>
            </w:r>
          </w:p>
        </w:tc>
        <w:tc>
          <w:tcPr>
            <w:tcW w:w="3475" w:type="dxa"/>
          </w:tcPr>
          <w:p w:rsidR="00092C84" w:rsidRPr="00F2170C" w:rsidRDefault="00092C84" w:rsidP="00092C84">
            <w:pPr>
              <w:rPr>
                <w:sz w:val="18"/>
                <w:szCs w:val="18"/>
              </w:rPr>
            </w:pPr>
            <w:r w:rsidRPr="00F2170C">
              <w:rPr>
                <w:sz w:val="18"/>
                <w:szCs w:val="18"/>
              </w:rPr>
              <w:t>Adverse events documented</w:t>
            </w:r>
          </w:p>
        </w:tc>
        <w:tc>
          <w:tcPr>
            <w:tcW w:w="3532" w:type="dxa"/>
          </w:tcPr>
          <w:p w:rsidR="00092C84" w:rsidRPr="00F2170C" w:rsidRDefault="00E237E0" w:rsidP="00092C84">
            <w:pPr>
              <w:rPr>
                <w:sz w:val="18"/>
                <w:szCs w:val="18"/>
              </w:rPr>
            </w:pPr>
            <w:r>
              <w:rPr>
                <w:sz w:val="18"/>
                <w:szCs w:val="18"/>
              </w:rPr>
              <w:t>NR</w:t>
            </w:r>
          </w:p>
        </w:tc>
      </w:tr>
      <w:tr w:rsidR="00092C84" w:rsidRPr="00F2170C" w:rsidTr="00092C84">
        <w:tc>
          <w:tcPr>
            <w:tcW w:w="1407" w:type="dxa"/>
            <w:vMerge/>
          </w:tcPr>
          <w:p w:rsidR="00092C84" w:rsidRPr="00F2170C" w:rsidRDefault="00092C84" w:rsidP="00092C84">
            <w:pPr>
              <w:rPr>
                <w:sz w:val="18"/>
                <w:szCs w:val="18"/>
              </w:rPr>
            </w:pPr>
          </w:p>
        </w:tc>
        <w:tc>
          <w:tcPr>
            <w:tcW w:w="399" w:type="dxa"/>
          </w:tcPr>
          <w:p w:rsidR="00092C84" w:rsidRPr="00F2170C" w:rsidRDefault="00092C84" w:rsidP="00092C84">
            <w:pPr>
              <w:rPr>
                <w:sz w:val="18"/>
                <w:szCs w:val="18"/>
              </w:rPr>
            </w:pPr>
            <w:r w:rsidRPr="00F2170C">
              <w:rPr>
                <w:sz w:val="18"/>
                <w:szCs w:val="18"/>
              </w:rPr>
              <w:t>12</w:t>
            </w:r>
          </w:p>
        </w:tc>
        <w:tc>
          <w:tcPr>
            <w:tcW w:w="3475" w:type="dxa"/>
          </w:tcPr>
          <w:p w:rsidR="00092C84" w:rsidRPr="00F2170C" w:rsidRDefault="00092C84" w:rsidP="00092C84">
            <w:pPr>
              <w:rPr>
                <w:sz w:val="18"/>
                <w:szCs w:val="18"/>
              </w:rPr>
            </w:pPr>
            <w:r w:rsidRPr="00F2170C">
              <w:rPr>
                <w:sz w:val="18"/>
                <w:szCs w:val="18"/>
              </w:rPr>
              <w:t>Setting</w:t>
            </w:r>
          </w:p>
        </w:tc>
        <w:tc>
          <w:tcPr>
            <w:tcW w:w="3532" w:type="dxa"/>
          </w:tcPr>
          <w:p w:rsidR="00092C84" w:rsidRPr="00F2170C" w:rsidRDefault="00E237E0" w:rsidP="00092C84">
            <w:pPr>
              <w:rPr>
                <w:sz w:val="18"/>
                <w:szCs w:val="18"/>
              </w:rPr>
            </w:pPr>
            <w:r>
              <w:rPr>
                <w:sz w:val="18"/>
                <w:szCs w:val="18"/>
              </w:rPr>
              <w:t>Outpatient rehabilitation clinic</w:t>
            </w:r>
          </w:p>
        </w:tc>
      </w:tr>
      <w:tr w:rsidR="00092C84" w:rsidRPr="00F2170C" w:rsidTr="00092C84">
        <w:tc>
          <w:tcPr>
            <w:tcW w:w="1407" w:type="dxa"/>
            <w:vMerge/>
          </w:tcPr>
          <w:p w:rsidR="00092C84" w:rsidRPr="00F2170C" w:rsidRDefault="00092C84" w:rsidP="00092C84">
            <w:pPr>
              <w:rPr>
                <w:sz w:val="18"/>
                <w:szCs w:val="18"/>
              </w:rPr>
            </w:pPr>
          </w:p>
        </w:tc>
        <w:tc>
          <w:tcPr>
            <w:tcW w:w="399" w:type="dxa"/>
          </w:tcPr>
          <w:p w:rsidR="00092C84" w:rsidRPr="00F2170C" w:rsidRDefault="00092C84" w:rsidP="00092C84">
            <w:pPr>
              <w:rPr>
                <w:sz w:val="18"/>
                <w:szCs w:val="18"/>
              </w:rPr>
            </w:pPr>
            <w:r w:rsidRPr="00F2170C">
              <w:rPr>
                <w:sz w:val="18"/>
                <w:szCs w:val="18"/>
              </w:rPr>
              <w:t>13</w:t>
            </w:r>
          </w:p>
        </w:tc>
        <w:tc>
          <w:tcPr>
            <w:tcW w:w="3475" w:type="dxa"/>
          </w:tcPr>
          <w:p w:rsidR="00092C84" w:rsidRPr="00F2170C" w:rsidRDefault="00092C84" w:rsidP="00092C84">
            <w:pPr>
              <w:rPr>
                <w:sz w:val="18"/>
                <w:szCs w:val="18"/>
              </w:rPr>
            </w:pPr>
            <w:r w:rsidRPr="00F2170C">
              <w:rPr>
                <w:sz w:val="18"/>
                <w:szCs w:val="18"/>
              </w:rPr>
              <w:t>Detailed description of exercises</w:t>
            </w:r>
          </w:p>
        </w:tc>
        <w:tc>
          <w:tcPr>
            <w:tcW w:w="3532" w:type="dxa"/>
          </w:tcPr>
          <w:p w:rsidR="00092C84" w:rsidRDefault="00E237E0" w:rsidP="00092C84">
            <w:pPr>
              <w:rPr>
                <w:sz w:val="18"/>
                <w:szCs w:val="18"/>
              </w:rPr>
            </w:pPr>
            <w:r>
              <w:rPr>
                <w:sz w:val="18"/>
                <w:szCs w:val="18"/>
              </w:rPr>
              <w:t>90 minutes, 2 x per week</w:t>
            </w:r>
          </w:p>
          <w:p w:rsidR="00E237E0" w:rsidRDefault="00E237E0" w:rsidP="00092C84">
            <w:pPr>
              <w:rPr>
                <w:rFonts w:cs="Times New Roman"/>
                <w:sz w:val="16"/>
                <w:szCs w:val="16"/>
                <w:lang w:val="en-GB"/>
              </w:rPr>
            </w:pPr>
            <w:r>
              <w:rPr>
                <w:rFonts w:cs="Times New Roman"/>
                <w:sz w:val="16"/>
                <w:szCs w:val="16"/>
                <w:lang w:val="en-GB"/>
              </w:rPr>
              <w:t xml:space="preserve">30 min session of aerobic exercise (cycling and treadmill walking) aiming for 50-85% HRR. Followed by 60 min session of </w:t>
            </w:r>
            <w:r w:rsidRPr="000A1BFA">
              <w:rPr>
                <w:rFonts w:cs="Times New Roman"/>
                <w:sz w:val="16"/>
                <w:szCs w:val="16"/>
                <w:lang w:val="en-GB"/>
              </w:rPr>
              <w:t xml:space="preserve">upper and lower body resistance, balance and </w:t>
            </w:r>
            <w:r w:rsidRPr="000A1BFA">
              <w:rPr>
                <w:rFonts w:cs="Times New Roman"/>
                <w:noProof/>
                <w:sz w:val="16"/>
                <w:szCs w:val="16"/>
                <w:lang w:val="en-GB"/>
              </w:rPr>
              <w:t>core-stability</w:t>
            </w:r>
            <w:r w:rsidRPr="000A1BFA">
              <w:rPr>
                <w:rFonts w:cs="Times New Roman"/>
                <w:sz w:val="16"/>
                <w:szCs w:val="16"/>
                <w:lang w:val="en-GB"/>
              </w:rPr>
              <w:t xml:space="preserve"> exercises</w:t>
            </w:r>
          </w:p>
          <w:p w:rsidR="00E237E0" w:rsidRPr="00F2170C" w:rsidRDefault="00E237E0" w:rsidP="00092C84">
            <w:pPr>
              <w:rPr>
                <w:sz w:val="18"/>
                <w:szCs w:val="18"/>
              </w:rPr>
            </w:pPr>
            <w:r>
              <w:rPr>
                <w:rFonts w:cs="Times New Roman"/>
                <w:sz w:val="16"/>
                <w:szCs w:val="16"/>
                <w:lang w:val="en-GB"/>
              </w:rPr>
              <w:t>Duration: 8 weeks</w:t>
            </w:r>
          </w:p>
        </w:tc>
      </w:tr>
      <w:tr w:rsidR="00092C84" w:rsidRPr="00F2170C" w:rsidTr="00092C84">
        <w:tc>
          <w:tcPr>
            <w:tcW w:w="1407" w:type="dxa"/>
            <w:vMerge/>
          </w:tcPr>
          <w:p w:rsidR="00092C84" w:rsidRPr="00F2170C" w:rsidRDefault="00092C84" w:rsidP="00092C84">
            <w:pPr>
              <w:rPr>
                <w:sz w:val="18"/>
                <w:szCs w:val="18"/>
              </w:rPr>
            </w:pPr>
          </w:p>
        </w:tc>
        <w:tc>
          <w:tcPr>
            <w:tcW w:w="399" w:type="dxa"/>
          </w:tcPr>
          <w:p w:rsidR="00092C84" w:rsidRPr="00F2170C" w:rsidRDefault="00092C84" w:rsidP="00092C84">
            <w:pPr>
              <w:rPr>
                <w:sz w:val="18"/>
                <w:szCs w:val="18"/>
              </w:rPr>
            </w:pPr>
            <w:r w:rsidRPr="00F2170C">
              <w:rPr>
                <w:sz w:val="18"/>
                <w:szCs w:val="18"/>
              </w:rPr>
              <w:t>14</w:t>
            </w:r>
          </w:p>
        </w:tc>
        <w:tc>
          <w:tcPr>
            <w:tcW w:w="3475" w:type="dxa"/>
          </w:tcPr>
          <w:p w:rsidR="00092C84" w:rsidRPr="00F2170C" w:rsidRDefault="00092C84" w:rsidP="00092C84">
            <w:pPr>
              <w:rPr>
                <w:sz w:val="18"/>
                <w:szCs w:val="18"/>
              </w:rPr>
            </w:pPr>
            <w:r w:rsidRPr="00F2170C">
              <w:rPr>
                <w:sz w:val="18"/>
                <w:szCs w:val="18"/>
              </w:rPr>
              <w:t>Generic or tailored</w:t>
            </w:r>
          </w:p>
        </w:tc>
        <w:tc>
          <w:tcPr>
            <w:tcW w:w="3532" w:type="dxa"/>
          </w:tcPr>
          <w:p w:rsidR="00092C84" w:rsidRPr="00F2170C" w:rsidRDefault="00E237E0" w:rsidP="00092C84">
            <w:pPr>
              <w:rPr>
                <w:sz w:val="18"/>
                <w:szCs w:val="18"/>
              </w:rPr>
            </w:pPr>
            <w:r>
              <w:rPr>
                <w:sz w:val="18"/>
                <w:szCs w:val="18"/>
              </w:rPr>
              <w:t>Tailored intensity increase according to Borg RPE</w:t>
            </w:r>
          </w:p>
        </w:tc>
      </w:tr>
      <w:tr w:rsidR="00E237E0" w:rsidRPr="00F2170C" w:rsidTr="00092C84">
        <w:tc>
          <w:tcPr>
            <w:tcW w:w="1407" w:type="dxa"/>
            <w:vMerge/>
          </w:tcPr>
          <w:p w:rsidR="00E237E0" w:rsidRPr="00F2170C" w:rsidRDefault="00E237E0" w:rsidP="00E237E0">
            <w:pPr>
              <w:rPr>
                <w:sz w:val="18"/>
                <w:szCs w:val="18"/>
              </w:rPr>
            </w:pPr>
          </w:p>
        </w:tc>
        <w:tc>
          <w:tcPr>
            <w:tcW w:w="399" w:type="dxa"/>
          </w:tcPr>
          <w:p w:rsidR="00E237E0" w:rsidRPr="00F2170C" w:rsidRDefault="00E237E0" w:rsidP="00E237E0">
            <w:pPr>
              <w:rPr>
                <w:sz w:val="18"/>
                <w:szCs w:val="18"/>
              </w:rPr>
            </w:pPr>
            <w:r w:rsidRPr="00F2170C">
              <w:rPr>
                <w:sz w:val="18"/>
                <w:szCs w:val="18"/>
              </w:rPr>
              <w:t>15</w:t>
            </w:r>
          </w:p>
        </w:tc>
        <w:tc>
          <w:tcPr>
            <w:tcW w:w="3475" w:type="dxa"/>
          </w:tcPr>
          <w:p w:rsidR="00E237E0" w:rsidRPr="00F2170C" w:rsidRDefault="00E237E0" w:rsidP="00E237E0">
            <w:pPr>
              <w:rPr>
                <w:sz w:val="18"/>
                <w:szCs w:val="18"/>
              </w:rPr>
            </w:pPr>
            <w:r w:rsidRPr="00F2170C">
              <w:rPr>
                <w:sz w:val="18"/>
                <w:szCs w:val="18"/>
              </w:rPr>
              <w:t>Decision rule for starting level</w:t>
            </w:r>
          </w:p>
        </w:tc>
        <w:tc>
          <w:tcPr>
            <w:tcW w:w="3532" w:type="dxa"/>
          </w:tcPr>
          <w:p w:rsidR="00E237E0" w:rsidRPr="00F2170C" w:rsidRDefault="00E237E0" w:rsidP="00E237E0">
            <w:pPr>
              <w:rPr>
                <w:sz w:val="18"/>
                <w:szCs w:val="18"/>
              </w:rPr>
            </w:pPr>
            <w:r>
              <w:rPr>
                <w:sz w:val="18"/>
                <w:szCs w:val="18"/>
              </w:rPr>
              <w:t>Exercise testing to establish maximal effort</w:t>
            </w:r>
          </w:p>
        </w:tc>
      </w:tr>
      <w:tr w:rsidR="00E237E0" w:rsidRPr="00F2170C" w:rsidTr="00092C84">
        <w:tc>
          <w:tcPr>
            <w:tcW w:w="1407" w:type="dxa"/>
            <w:vMerge/>
          </w:tcPr>
          <w:p w:rsidR="00E237E0" w:rsidRPr="00F2170C" w:rsidRDefault="00E237E0" w:rsidP="00E237E0">
            <w:pPr>
              <w:rPr>
                <w:sz w:val="18"/>
                <w:szCs w:val="18"/>
              </w:rPr>
            </w:pPr>
          </w:p>
        </w:tc>
        <w:tc>
          <w:tcPr>
            <w:tcW w:w="399" w:type="dxa"/>
          </w:tcPr>
          <w:p w:rsidR="00E237E0" w:rsidRPr="00F2170C" w:rsidRDefault="00E237E0" w:rsidP="00E237E0">
            <w:pPr>
              <w:rPr>
                <w:sz w:val="18"/>
                <w:szCs w:val="18"/>
              </w:rPr>
            </w:pPr>
            <w:r w:rsidRPr="00F2170C">
              <w:rPr>
                <w:sz w:val="18"/>
                <w:szCs w:val="18"/>
              </w:rPr>
              <w:t>16</w:t>
            </w:r>
          </w:p>
        </w:tc>
        <w:tc>
          <w:tcPr>
            <w:tcW w:w="3475" w:type="dxa"/>
          </w:tcPr>
          <w:p w:rsidR="00E237E0" w:rsidRPr="00F2170C" w:rsidRDefault="00E237E0" w:rsidP="00E237E0">
            <w:pPr>
              <w:rPr>
                <w:sz w:val="18"/>
                <w:szCs w:val="18"/>
              </w:rPr>
            </w:pPr>
            <w:r w:rsidRPr="00F2170C">
              <w:rPr>
                <w:sz w:val="18"/>
                <w:szCs w:val="18"/>
              </w:rPr>
              <w:t>Whether exercise delivered / performed as planned</w:t>
            </w:r>
          </w:p>
        </w:tc>
        <w:tc>
          <w:tcPr>
            <w:tcW w:w="3532" w:type="dxa"/>
          </w:tcPr>
          <w:p w:rsidR="00E237E0" w:rsidRPr="00F2170C" w:rsidRDefault="00E237E0" w:rsidP="00E237E0">
            <w:pPr>
              <w:rPr>
                <w:sz w:val="18"/>
                <w:szCs w:val="18"/>
              </w:rPr>
            </w:pPr>
            <w:r>
              <w:rPr>
                <w:sz w:val="18"/>
                <w:szCs w:val="18"/>
              </w:rPr>
              <w:t>NR</w:t>
            </w:r>
          </w:p>
        </w:tc>
      </w:tr>
      <w:tr w:rsidR="00E237E0" w:rsidRPr="00F2170C" w:rsidTr="00836B76">
        <w:tc>
          <w:tcPr>
            <w:tcW w:w="1407" w:type="dxa"/>
            <w:vMerge w:val="restart"/>
            <w:shd w:val="clear" w:color="auto" w:fill="E5F5FF"/>
          </w:tcPr>
          <w:p w:rsidR="00E237E0" w:rsidRPr="000A1BFA" w:rsidRDefault="00E237E0" w:rsidP="00E237E0">
            <w:pPr>
              <w:jc w:val="left"/>
              <w:rPr>
                <w:rFonts w:cs="Times New Roman"/>
                <w:b/>
                <w:sz w:val="16"/>
                <w:szCs w:val="16"/>
                <w:lang w:val="en-GB"/>
              </w:rPr>
            </w:pPr>
            <w:r w:rsidRPr="000A1BFA">
              <w:rPr>
                <w:rFonts w:cs="Times New Roman"/>
                <w:b/>
                <w:sz w:val="16"/>
                <w:szCs w:val="16"/>
                <w:lang w:val="en-GB"/>
              </w:rPr>
              <w:t>Lee YH et al</w:t>
            </w:r>
            <w:r w:rsidRPr="000A1BFA">
              <w:rPr>
                <w:rFonts w:cs="Times New Roman"/>
                <w:b/>
                <w:sz w:val="16"/>
                <w:szCs w:val="16"/>
                <w:vertAlign w:val="superscript"/>
                <w:lang w:val="en-GB"/>
              </w:rPr>
              <w:t>4</w:t>
            </w:r>
            <w:r>
              <w:rPr>
                <w:rFonts w:cs="Times New Roman"/>
                <w:b/>
                <w:sz w:val="16"/>
                <w:szCs w:val="16"/>
                <w:vertAlign w:val="superscript"/>
                <w:lang w:val="en-GB"/>
              </w:rPr>
              <w:t>6</w:t>
            </w:r>
            <w:r w:rsidRPr="000A1BFA">
              <w:rPr>
                <w:rFonts w:cs="Times New Roman"/>
                <w:b/>
                <w:sz w:val="16"/>
                <w:szCs w:val="16"/>
                <w:lang w:val="en-GB"/>
              </w:rPr>
              <w:t xml:space="preserve">  2015</w:t>
            </w:r>
          </w:p>
          <w:p w:rsidR="00E237E0" w:rsidRPr="000A1BFA" w:rsidRDefault="00E237E0" w:rsidP="00E237E0">
            <w:pPr>
              <w:jc w:val="left"/>
              <w:rPr>
                <w:rFonts w:cs="Times New Roman"/>
                <w:b/>
                <w:sz w:val="16"/>
                <w:szCs w:val="16"/>
                <w:lang w:val="en-GB"/>
              </w:rPr>
            </w:pPr>
          </w:p>
          <w:p w:rsidR="00E237E0" w:rsidRPr="00F2170C" w:rsidRDefault="00E237E0" w:rsidP="00E237E0">
            <w:pPr>
              <w:rPr>
                <w:sz w:val="18"/>
                <w:szCs w:val="18"/>
              </w:rPr>
            </w:pPr>
            <w:r w:rsidRPr="000A1BFA">
              <w:rPr>
                <w:rFonts w:cs="Times New Roman"/>
                <w:b/>
                <w:sz w:val="16"/>
                <w:szCs w:val="16"/>
                <w:lang w:val="en-GB"/>
              </w:rPr>
              <w:t>Korea</w:t>
            </w:r>
          </w:p>
        </w:tc>
        <w:tc>
          <w:tcPr>
            <w:tcW w:w="399" w:type="dxa"/>
            <w:shd w:val="clear" w:color="auto" w:fill="E5F5FF"/>
          </w:tcPr>
          <w:p w:rsidR="00E237E0" w:rsidRPr="00F2170C" w:rsidRDefault="00E237E0" w:rsidP="00E237E0">
            <w:pPr>
              <w:rPr>
                <w:sz w:val="18"/>
                <w:szCs w:val="18"/>
              </w:rPr>
            </w:pPr>
            <w:r w:rsidRPr="00F2170C">
              <w:rPr>
                <w:sz w:val="18"/>
                <w:szCs w:val="18"/>
              </w:rPr>
              <w:t>1</w:t>
            </w:r>
          </w:p>
        </w:tc>
        <w:tc>
          <w:tcPr>
            <w:tcW w:w="3475" w:type="dxa"/>
            <w:shd w:val="clear" w:color="auto" w:fill="E5F5FF"/>
          </w:tcPr>
          <w:p w:rsidR="00E237E0" w:rsidRPr="00F2170C" w:rsidRDefault="00E237E0" w:rsidP="00E237E0">
            <w:pPr>
              <w:rPr>
                <w:sz w:val="18"/>
                <w:szCs w:val="18"/>
              </w:rPr>
            </w:pPr>
            <w:r w:rsidRPr="00F2170C">
              <w:rPr>
                <w:sz w:val="18"/>
                <w:szCs w:val="18"/>
              </w:rPr>
              <w:t>Type of exercise equipment</w:t>
            </w:r>
          </w:p>
        </w:tc>
        <w:tc>
          <w:tcPr>
            <w:tcW w:w="3532" w:type="dxa"/>
            <w:shd w:val="clear" w:color="auto" w:fill="E5F5FF"/>
          </w:tcPr>
          <w:p w:rsidR="00E237E0" w:rsidRPr="00F2170C" w:rsidRDefault="00E237E0" w:rsidP="00E237E0">
            <w:pPr>
              <w:rPr>
                <w:sz w:val="18"/>
                <w:szCs w:val="18"/>
              </w:rPr>
            </w:pPr>
            <w:r>
              <w:rPr>
                <w:sz w:val="18"/>
                <w:szCs w:val="18"/>
              </w:rPr>
              <w:t>Treadmill, elasticated resistance bands</w:t>
            </w:r>
          </w:p>
        </w:tc>
      </w:tr>
      <w:tr w:rsidR="00E237E0" w:rsidRPr="00F2170C" w:rsidTr="00836B76">
        <w:tc>
          <w:tcPr>
            <w:tcW w:w="1407" w:type="dxa"/>
            <w:vMerge/>
            <w:shd w:val="clear" w:color="auto" w:fill="E5F5FF"/>
          </w:tcPr>
          <w:p w:rsidR="00E237E0" w:rsidRPr="00F2170C" w:rsidRDefault="00E237E0" w:rsidP="00E237E0">
            <w:pPr>
              <w:rPr>
                <w:sz w:val="18"/>
                <w:szCs w:val="18"/>
              </w:rPr>
            </w:pPr>
          </w:p>
        </w:tc>
        <w:tc>
          <w:tcPr>
            <w:tcW w:w="399" w:type="dxa"/>
            <w:shd w:val="clear" w:color="auto" w:fill="E5F5FF"/>
          </w:tcPr>
          <w:p w:rsidR="00E237E0" w:rsidRPr="00F2170C" w:rsidRDefault="00E237E0" w:rsidP="00E237E0">
            <w:pPr>
              <w:rPr>
                <w:sz w:val="18"/>
                <w:szCs w:val="18"/>
              </w:rPr>
            </w:pPr>
            <w:r w:rsidRPr="00F2170C">
              <w:rPr>
                <w:sz w:val="18"/>
                <w:szCs w:val="18"/>
              </w:rPr>
              <w:t>2</w:t>
            </w:r>
          </w:p>
        </w:tc>
        <w:tc>
          <w:tcPr>
            <w:tcW w:w="3475" w:type="dxa"/>
            <w:shd w:val="clear" w:color="auto" w:fill="E5F5FF"/>
          </w:tcPr>
          <w:p w:rsidR="00E237E0" w:rsidRPr="00F2170C" w:rsidRDefault="00E237E0" w:rsidP="00E237E0">
            <w:pPr>
              <w:rPr>
                <w:sz w:val="18"/>
                <w:szCs w:val="18"/>
              </w:rPr>
            </w:pPr>
            <w:r w:rsidRPr="00F2170C">
              <w:rPr>
                <w:sz w:val="18"/>
                <w:szCs w:val="18"/>
              </w:rPr>
              <w:t>Qualifications / training of exercise instructor</w:t>
            </w:r>
          </w:p>
        </w:tc>
        <w:tc>
          <w:tcPr>
            <w:tcW w:w="3532" w:type="dxa"/>
            <w:shd w:val="clear" w:color="auto" w:fill="E5F5FF"/>
          </w:tcPr>
          <w:p w:rsidR="00E237E0" w:rsidRPr="00F2170C" w:rsidRDefault="00D404E9" w:rsidP="00E237E0">
            <w:pPr>
              <w:rPr>
                <w:sz w:val="18"/>
                <w:szCs w:val="18"/>
              </w:rPr>
            </w:pPr>
            <w:r>
              <w:rPr>
                <w:sz w:val="18"/>
                <w:szCs w:val="18"/>
              </w:rPr>
              <w:t>Trained exercise rehabilitation specialist and physical therapist</w:t>
            </w:r>
          </w:p>
        </w:tc>
      </w:tr>
      <w:tr w:rsidR="00E237E0" w:rsidRPr="00F2170C" w:rsidTr="00836B76">
        <w:tc>
          <w:tcPr>
            <w:tcW w:w="1407" w:type="dxa"/>
            <w:vMerge/>
            <w:shd w:val="clear" w:color="auto" w:fill="E5F5FF"/>
          </w:tcPr>
          <w:p w:rsidR="00E237E0" w:rsidRPr="00F2170C" w:rsidRDefault="00E237E0" w:rsidP="00E237E0">
            <w:pPr>
              <w:rPr>
                <w:sz w:val="18"/>
                <w:szCs w:val="18"/>
              </w:rPr>
            </w:pPr>
          </w:p>
        </w:tc>
        <w:tc>
          <w:tcPr>
            <w:tcW w:w="399" w:type="dxa"/>
            <w:shd w:val="clear" w:color="auto" w:fill="E5F5FF"/>
          </w:tcPr>
          <w:p w:rsidR="00E237E0" w:rsidRPr="00F2170C" w:rsidRDefault="00E237E0" w:rsidP="00E237E0">
            <w:pPr>
              <w:rPr>
                <w:sz w:val="18"/>
                <w:szCs w:val="18"/>
              </w:rPr>
            </w:pPr>
            <w:r w:rsidRPr="00F2170C">
              <w:rPr>
                <w:sz w:val="18"/>
                <w:szCs w:val="18"/>
              </w:rPr>
              <w:t>3</w:t>
            </w:r>
          </w:p>
        </w:tc>
        <w:tc>
          <w:tcPr>
            <w:tcW w:w="3475" w:type="dxa"/>
            <w:shd w:val="clear" w:color="auto" w:fill="E5F5FF"/>
          </w:tcPr>
          <w:p w:rsidR="00E237E0" w:rsidRPr="00F2170C" w:rsidRDefault="00E237E0" w:rsidP="00E237E0">
            <w:pPr>
              <w:rPr>
                <w:sz w:val="18"/>
                <w:szCs w:val="18"/>
              </w:rPr>
            </w:pPr>
            <w:r w:rsidRPr="00F2170C">
              <w:rPr>
                <w:sz w:val="18"/>
                <w:szCs w:val="18"/>
              </w:rPr>
              <w:t>Individual or group exercises</w:t>
            </w:r>
          </w:p>
        </w:tc>
        <w:tc>
          <w:tcPr>
            <w:tcW w:w="3532" w:type="dxa"/>
            <w:shd w:val="clear" w:color="auto" w:fill="E5F5FF"/>
          </w:tcPr>
          <w:p w:rsidR="00E237E0" w:rsidRPr="00F2170C" w:rsidRDefault="00D404E9" w:rsidP="00E237E0">
            <w:pPr>
              <w:rPr>
                <w:sz w:val="18"/>
                <w:szCs w:val="18"/>
              </w:rPr>
            </w:pPr>
            <w:r>
              <w:rPr>
                <w:sz w:val="18"/>
                <w:szCs w:val="18"/>
              </w:rPr>
              <w:t>NR</w:t>
            </w:r>
          </w:p>
        </w:tc>
      </w:tr>
      <w:tr w:rsidR="00E237E0" w:rsidRPr="00F2170C" w:rsidTr="00836B76">
        <w:tc>
          <w:tcPr>
            <w:tcW w:w="1407" w:type="dxa"/>
            <w:vMerge/>
            <w:shd w:val="clear" w:color="auto" w:fill="E5F5FF"/>
          </w:tcPr>
          <w:p w:rsidR="00E237E0" w:rsidRPr="00F2170C" w:rsidRDefault="00E237E0" w:rsidP="00E237E0">
            <w:pPr>
              <w:rPr>
                <w:sz w:val="18"/>
                <w:szCs w:val="18"/>
              </w:rPr>
            </w:pPr>
          </w:p>
        </w:tc>
        <w:tc>
          <w:tcPr>
            <w:tcW w:w="399" w:type="dxa"/>
            <w:shd w:val="clear" w:color="auto" w:fill="E5F5FF"/>
          </w:tcPr>
          <w:p w:rsidR="00E237E0" w:rsidRPr="00F2170C" w:rsidRDefault="00E237E0" w:rsidP="00E237E0">
            <w:pPr>
              <w:rPr>
                <w:sz w:val="18"/>
                <w:szCs w:val="18"/>
              </w:rPr>
            </w:pPr>
            <w:r w:rsidRPr="00F2170C">
              <w:rPr>
                <w:sz w:val="18"/>
                <w:szCs w:val="18"/>
              </w:rPr>
              <w:t>4</w:t>
            </w:r>
          </w:p>
        </w:tc>
        <w:tc>
          <w:tcPr>
            <w:tcW w:w="3475" w:type="dxa"/>
            <w:shd w:val="clear" w:color="auto" w:fill="E5F5FF"/>
          </w:tcPr>
          <w:p w:rsidR="00E237E0" w:rsidRPr="00F2170C" w:rsidRDefault="00E237E0" w:rsidP="00E237E0">
            <w:pPr>
              <w:rPr>
                <w:sz w:val="18"/>
                <w:szCs w:val="18"/>
              </w:rPr>
            </w:pPr>
            <w:r w:rsidRPr="00F2170C">
              <w:rPr>
                <w:sz w:val="18"/>
                <w:szCs w:val="18"/>
              </w:rPr>
              <w:t>Supervised or unsupervised</w:t>
            </w:r>
          </w:p>
        </w:tc>
        <w:tc>
          <w:tcPr>
            <w:tcW w:w="3532" w:type="dxa"/>
            <w:shd w:val="clear" w:color="auto" w:fill="E5F5FF"/>
          </w:tcPr>
          <w:p w:rsidR="00E237E0" w:rsidRPr="00F2170C" w:rsidRDefault="00D404E9" w:rsidP="00E237E0">
            <w:pPr>
              <w:rPr>
                <w:sz w:val="18"/>
                <w:szCs w:val="18"/>
              </w:rPr>
            </w:pPr>
            <w:r>
              <w:rPr>
                <w:sz w:val="18"/>
                <w:szCs w:val="18"/>
              </w:rPr>
              <w:t>Directly supervised</w:t>
            </w:r>
          </w:p>
        </w:tc>
      </w:tr>
      <w:tr w:rsidR="00E237E0" w:rsidRPr="00F2170C" w:rsidTr="00836B76">
        <w:tc>
          <w:tcPr>
            <w:tcW w:w="1407" w:type="dxa"/>
            <w:vMerge/>
            <w:shd w:val="clear" w:color="auto" w:fill="E5F5FF"/>
          </w:tcPr>
          <w:p w:rsidR="00E237E0" w:rsidRPr="00F2170C" w:rsidRDefault="00E237E0" w:rsidP="00E237E0">
            <w:pPr>
              <w:rPr>
                <w:sz w:val="18"/>
                <w:szCs w:val="18"/>
              </w:rPr>
            </w:pPr>
          </w:p>
        </w:tc>
        <w:tc>
          <w:tcPr>
            <w:tcW w:w="399" w:type="dxa"/>
            <w:shd w:val="clear" w:color="auto" w:fill="E5F5FF"/>
          </w:tcPr>
          <w:p w:rsidR="00E237E0" w:rsidRPr="00F2170C" w:rsidRDefault="00E237E0" w:rsidP="00E237E0">
            <w:pPr>
              <w:rPr>
                <w:sz w:val="18"/>
                <w:szCs w:val="18"/>
              </w:rPr>
            </w:pPr>
            <w:r w:rsidRPr="00F2170C">
              <w:rPr>
                <w:sz w:val="18"/>
                <w:szCs w:val="18"/>
              </w:rPr>
              <w:t>5</w:t>
            </w:r>
          </w:p>
        </w:tc>
        <w:tc>
          <w:tcPr>
            <w:tcW w:w="3475" w:type="dxa"/>
            <w:shd w:val="clear" w:color="auto" w:fill="E5F5FF"/>
          </w:tcPr>
          <w:p w:rsidR="00E237E0" w:rsidRPr="00F2170C" w:rsidRDefault="00E237E0" w:rsidP="00E237E0">
            <w:pPr>
              <w:rPr>
                <w:sz w:val="18"/>
                <w:szCs w:val="18"/>
              </w:rPr>
            </w:pPr>
            <w:r w:rsidRPr="00F2170C">
              <w:rPr>
                <w:sz w:val="18"/>
                <w:szCs w:val="18"/>
              </w:rPr>
              <w:t>Measures and reporting of adherence</w:t>
            </w:r>
          </w:p>
        </w:tc>
        <w:tc>
          <w:tcPr>
            <w:tcW w:w="3532" w:type="dxa"/>
            <w:shd w:val="clear" w:color="auto" w:fill="E5F5FF"/>
          </w:tcPr>
          <w:p w:rsidR="00E237E0" w:rsidRPr="00F2170C" w:rsidRDefault="00D404E9" w:rsidP="00E237E0">
            <w:pPr>
              <w:rPr>
                <w:sz w:val="18"/>
                <w:szCs w:val="18"/>
              </w:rPr>
            </w:pPr>
            <w:r>
              <w:rPr>
                <w:sz w:val="18"/>
                <w:szCs w:val="18"/>
              </w:rPr>
              <w:t>Reported drop outs only</w:t>
            </w:r>
          </w:p>
        </w:tc>
      </w:tr>
      <w:tr w:rsidR="00E237E0" w:rsidRPr="00F2170C" w:rsidTr="00836B76">
        <w:tc>
          <w:tcPr>
            <w:tcW w:w="1407" w:type="dxa"/>
            <w:vMerge/>
            <w:shd w:val="clear" w:color="auto" w:fill="E5F5FF"/>
          </w:tcPr>
          <w:p w:rsidR="00E237E0" w:rsidRPr="00F2170C" w:rsidRDefault="00E237E0" w:rsidP="00E237E0">
            <w:pPr>
              <w:rPr>
                <w:sz w:val="18"/>
                <w:szCs w:val="18"/>
              </w:rPr>
            </w:pPr>
          </w:p>
        </w:tc>
        <w:tc>
          <w:tcPr>
            <w:tcW w:w="399" w:type="dxa"/>
            <w:shd w:val="clear" w:color="auto" w:fill="E5F5FF"/>
          </w:tcPr>
          <w:p w:rsidR="00E237E0" w:rsidRPr="00F2170C" w:rsidRDefault="00E237E0" w:rsidP="00E237E0">
            <w:pPr>
              <w:rPr>
                <w:sz w:val="18"/>
                <w:szCs w:val="18"/>
              </w:rPr>
            </w:pPr>
            <w:r w:rsidRPr="00F2170C">
              <w:rPr>
                <w:sz w:val="18"/>
                <w:szCs w:val="18"/>
              </w:rPr>
              <w:t>6</w:t>
            </w:r>
          </w:p>
        </w:tc>
        <w:tc>
          <w:tcPr>
            <w:tcW w:w="3475" w:type="dxa"/>
            <w:shd w:val="clear" w:color="auto" w:fill="E5F5FF"/>
          </w:tcPr>
          <w:p w:rsidR="00E237E0" w:rsidRPr="00F2170C" w:rsidRDefault="00E237E0" w:rsidP="00E237E0">
            <w:pPr>
              <w:rPr>
                <w:sz w:val="18"/>
                <w:szCs w:val="18"/>
              </w:rPr>
            </w:pPr>
            <w:r w:rsidRPr="00F2170C">
              <w:rPr>
                <w:sz w:val="18"/>
                <w:szCs w:val="18"/>
              </w:rPr>
              <w:t>Motivation strategies</w:t>
            </w:r>
          </w:p>
        </w:tc>
        <w:tc>
          <w:tcPr>
            <w:tcW w:w="3532" w:type="dxa"/>
            <w:shd w:val="clear" w:color="auto" w:fill="E5F5FF"/>
          </w:tcPr>
          <w:p w:rsidR="00E237E0" w:rsidRPr="00F2170C" w:rsidRDefault="00D404E9" w:rsidP="00E237E0">
            <w:pPr>
              <w:rPr>
                <w:sz w:val="18"/>
                <w:szCs w:val="18"/>
              </w:rPr>
            </w:pPr>
            <w:r>
              <w:rPr>
                <w:sz w:val="18"/>
                <w:szCs w:val="18"/>
              </w:rPr>
              <w:t>None</w:t>
            </w:r>
          </w:p>
        </w:tc>
      </w:tr>
      <w:tr w:rsidR="00E237E0" w:rsidRPr="00F2170C" w:rsidTr="00836B76">
        <w:tc>
          <w:tcPr>
            <w:tcW w:w="1407" w:type="dxa"/>
            <w:vMerge/>
            <w:shd w:val="clear" w:color="auto" w:fill="E5F5FF"/>
          </w:tcPr>
          <w:p w:rsidR="00E237E0" w:rsidRPr="00F2170C" w:rsidRDefault="00E237E0" w:rsidP="00E237E0">
            <w:pPr>
              <w:rPr>
                <w:sz w:val="18"/>
                <w:szCs w:val="18"/>
              </w:rPr>
            </w:pPr>
          </w:p>
        </w:tc>
        <w:tc>
          <w:tcPr>
            <w:tcW w:w="399" w:type="dxa"/>
            <w:shd w:val="clear" w:color="auto" w:fill="E5F5FF"/>
          </w:tcPr>
          <w:p w:rsidR="00E237E0" w:rsidRPr="00F2170C" w:rsidRDefault="00E237E0" w:rsidP="00E237E0">
            <w:pPr>
              <w:rPr>
                <w:sz w:val="18"/>
                <w:szCs w:val="18"/>
              </w:rPr>
            </w:pPr>
            <w:r w:rsidRPr="00F2170C">
              <w:rPr>
                <w:sz w:val="18"/>
                <w:szCs w:val="18"/>
              </w:rPr>
              <w:t>7</w:t>
            </w:r>
          </w:p>
        </w:tc>
        <w:tc>
          <w:tcPr>
            <w:tcW w:w="3475" w:type="dxa"/>
            <w:shd w:val="clear" w:color="auto" w:fill="E5F5FF"/>
          </w:tcPr>
          <w:p w:rsidR="00E237E0" w:rsidRPr="00F2170C" w:rsidRDefault="00E237E0" w:rsidP="00E237E0">
            <w:pPr>
              <w:rPr>
                <w:sz w:val="18"/>
                <w:szCs w:val="18"/>
              </w:rPr>
            </w:pPr>
            <w:r w:rsidRPr="00F2170C">
              <w:rPr>
                <w:sz w:val="18"/>
                <w:szCs w:val="18"/>
              </w:rPr>
              <w:t>Decision rule for progressing exercise</w:t>
            </w:r>
          </w:p>
        </w:tc>
        <w:tc>
          <w:tcPr>
            <w:tcW w:w="3532" w:type="dxa"/>
            <w:shd w:val="clear" w:color="auto" w:fill="E5F5FF"/>
          </w:tcPr>
          <w:p w:rsidR="00E237E0" w:rsidRPr="00F2170C" w:rsidRDefault="00D404E9" w:rsidP="00E237E0">
            <w:pPr>
              <w:rPr>
                <w:sz w:val="18"/>
                <w:szCs w:val="18"/>
              </w:rPr>
            </w:pPr>
            <w:r>
              <w:rPr>
                <w:sz w:val="18"/>
                <w:szCs w:val="18"/>
              </w:rPr>
              <w:t xml:space="preserve">Aerobic exercise intensity increased from target 50-60% HRR to 60-70% HRR at 8 weeks. Resistance exercises also increased in intensity from RPE 11 to 16 at 8 weeks. </w:t>
            </w:r>
          </w:p>
        </w:tc>
      </w:tr>
      <w:tr w:rsidR="00E237E0" w:rsidRPr="00F2170C" w:rsidTr="00836B76">
        <w:tc>
          <w:tcPr>
            <w:tcW w:w="1407" w:type="dxa"/>
            <w:vMerge/>
            <w:shd w:val="clear" w:color="auto" w:fill="E5F5FF"/>
          </w:tcPr>
          <w:p w:rsidR="00E237E0" w:rsidRPr="00F2170C" w:rsidRDefault="00E237E0" w:rsidP="00E237E0">
            <w:pPr>
              <w:rPr>
                <w:sz w:val="18"/>
                <w:szCs w:val="18"/>
              </w:rPr>
            </w:pPr>
          </w:p>
        </w:tc>
        <w:tc>
          <w:tcPr>
            <w:tcW w:w="399" w:type="dxa"/>
            <w:shd w:val="clear" w:color="auto" w:fill="E5F5FF"/>
          </w:tcPr>
          <w:p w:rsidR="00E237E0" w:rsidRPr="00F2170C" w:rsidRDefault="00E237E0" w:rsidP="00E237E0">
            <w:pPr>
              <w:rPr>
                <w:sz w:val="18"/>
                <w:szCs w:val="18"/>
              </w:rPr>
            </w:pPr>
            <w:r w:rsidRPr="00F2170C">
              <w:rPr>
                <w:sz w:val="18"/>
                <w:szCs w:val="18"/>
              </w:rPr>
              <w:t>8</w:t>
            </w:r>
          </w:p>
        </w:tc>
        <w:tc>
          <w:tcPr>
            <w:tcW w:w="3475" w:type="dxa"/>
            <w:shd w:val="clear" w:color="auto" w:fill="E5F5FF"/>
          </w:tcPr>
          <w:p w:rsidR="00E237E0" w:rsidRPr="00F2170C" w:rsidRDefault="00E237E0" w:rsidP="00E237E0">
            <w:pPr>
              <w:rPr>
                <w:sz w:val="18"/>
                <w:szCs w:val="18"/>
              </w:rPr>
            </w:pPr>
            <w:r w:rsidRPr="00F2170C">
              <w:rPr>
                <w:sz w:val="18"/>
                <w:szCs w:val="18"/>
              </w:rPr>
              <w:t>Descriptions for replication</w:t>
            </w:r>
            <w:r>
              <w:rPr>
                <w:sz w:val="18"/>
                <w:szCs w:val="18"/>
              </w:rPr>
              <w:t xml:space="preserve"> (e.g. illustrations)</w:t>
            </w:r>
          </w:p>
        </w:tc>
        <w:tc>
          <w:tcPr>
            <w:tcW w:w="3532" w:type="dxa"/>
            <w:shd w:val="clear" w:color="auto" w:fill="E5F5FF"/>
          </w:tcPr>
          <w:p w:rsidR="00E237E0" w:rsidRPr="00F2170C" w:rsidRDefault="00D404E9" w:rsidP="00E237E0">
            <w:pPr>
              <w:rPr>
                <w:sz w:val="18"/>
                <w:szCs w:val="18"/>
              </w:rPr>
            </w:pPr>
            <w:r>
              <w:rPr>
                <w:sz w:val="18"/>
                <w:szCs w:val="18"/>
              </w:rPr>
              <w:t>Detailed written description of exercise procedures</w:t>
            </w:r>
          </w:p>
        </w:tc>
      </w:tr>
      <w:tr w:rsidR="00E237E0" w:rsidRPr="00F2170C" w:rsidTr="00836B76">
        <w:tc>
          <w:tcPr>
            <w:tcW w:w="1407" w:type="dxa"/>
            <w:vMerge/>
            <w:shd w:val="clear" w:color="auto" w:fill="E5F5FF"/>
          </w:tcPr>
          <w:p w:rsidR="00E237E0" w:rsidRPr="00F2170C" w:rsidRDefault="00E237E0" w:rsidP="00E237E0">
            <w:pPr>
              <w:rPr>
                <w:sz w:val="18"/>
                <w:szCs w:val="18"/>
              </w:rPr>
            </w:pPr>
          </w:p>
        </w:tc>
        <w:tc>
          <w:tcPr>
            <w:tcW w:w="399" w:type="dxa"/>
            <w:shd w:val="clear" w:color="auto" w:fill="E5F5FF"/>
          </w:tcPr>
          <w:p w:rsidR="00E237E0" w:rsidRPr="00F2170C" w:rsidRDefault="00E237E0" w:rsidP="00E237E0">
            <w:pPr>
              <w:rPr>
                <w:sz w:val="18"/>
                <w:szCs w:val="18"/>
              </w:rPr>
            </w:pPr>
            <w:r w:rsidRPr="00F2170C">
              <w:rPr>
                <w:sz w:val="18"/>
                <w:szCs w:val="18"/>
              </w:rPr>
              <w:t>9</w:t>
            </w:r>
          </w:p>
        </w:tc>
        <w:tc>
          <w:tcPr>
            <w:tcW w:w="3475" w:type="dxa"/>
            <w:shd w:val="clear" w:color="auto" w:fill="E5F5FF"/>
          </w:tcPr>
          <w:p w:rsidR="00E237E0" w:rsidRPr="00F2170C" w:rsidRDefault="00E237E0" w:rsidP="00E237E0">
            <w:pPr>
              <w:rPr>
                <w:sz w:val="18"/>
                <w:szCs w:val="18"/>
              </w:rPr>
            </w:pPr>
            <w:r w:rsidRPr="00F2170C">
              <w:rPr>
                <w:sz w:val="18"/>
                <w:szCs w:val="18"/>
              </w:rPr>
              <w:t>Home component</w:t>
            </w:r>
          </w:p>
        </w:tc>
        <w:tc>
          <w:tcPr>
            <w:tcW w:w="3532" w:type="dxa"/>
            <w:shd w:val="clear" w:color="auto" w:fill="E5F5FF"/>
          </w:tcPr>
          <w:p w:rsidR="00E237E0" w:rsidRPr="00F2170C" w:rsidRDefault="00D404E9" w:rsidP="00E237E0">
            <w:pPr>
              <w:rPr>
                <w:sz w:val="18"/>
                <w:szCs w:val="18"/>
              </w:rPr>
            </w:pPr>
            <w:r>
              <w:rPr>
                <w:sz w:val="18"/>
                <w:szCs w:val="18"/>
              </w:rPr>
              <w:t>None</w:t>
            </w:r>
          </w:p>
        </w:tc>
      </w:tr>
      <w:tr w:rsidR="00E237E0" w:rsidRPr="00F2170C" w:rsidTr="00836B76">
        <w:tc>
          <w:tcPr>
            <w:tcW w:w="1407" w:type="dxa"/>
            <w:vMerge/>
            <w:shd w:val="clear" w:color="auto" w:fill="E5F5FF"/>
          </w:tcPr>
          <w:p w:rsidR="00E237E0" w:rsidRPr="00F2170C" w:rsidRDefault="00E237E0" w:rsidP="00E237E0">
            <w:pPr>
              <w:rPr>
                <w:sz w:val="18"/>
                <w:szCs w:val="18"/>
              </w:rPr>
            </w:pPr>
          </w:p>
        </w:tc>
        <w:tc>
          <w:tcPr>
            <w:tcW w:w="399" w:type="dxa"/>
            <w:shd w:val="clear" w:color="auto" w:fill="E5F5FF"/>
          </w:tcPr>
          <w:p w:rsidR="00E237E0" w:rsidRPr="00F2170C" w:rsidRDefault="00E237E0" w:rsidP="00E237E0">
            <w:pPr>
              <w:rPr>
                <w:sz w:val="18"/>
                <w:szCs w:val="18"/>
              </w:rPr>
            </w:pPr>
            <w:r w:rsidRPr="00F2170C">
              <w:rPr>
                <w:sz w:val="18"/>
                <w:szCs w:val="18"/>
              </w:rPr>
              <w:t>10</w:t>
            </w:r>
          </w:p>
        </w:tc>
        <w:tc>
          <w:tcPr>
            <w:tcW w:w="3475" w:type="dxa"/>
            <w:shd w:val="clear" w:color="auto" w:fill="E5F5FF"/>
          </w:tcPr>
          <w:p w:rsidR="00E237E0" w:rsidRPr="00F2170C" w:rsidRDefault="00E237E0" w:rsidP="00E237E0">
            <w:pPr>
              <w:rPr>
                <w:sz w:val="18"/>
                <w:szCs w:val="18"/>
              </w:rPr>
            </w:pPr>
            <w:r w:rsidRPr="00F2170C">
              <w:rPr>
                <w:sz w:val="18"/>
                <w:szCs w:val="18"/>
              </w:rPr>
              <w:t>Non-exercise component</w:t>
            </w:r>
          </w:p>
        </w:tc>
        <w:tc>
          <w:tcPr>
            <w:tcW w:w="3532" w:type="dxa"/>
            <w:shd w:val="clear" w:color="auto" w:fill="E5F5FF"/>
          </w:tcPr>
          <w:p w:rsidR="00E237E0" w:rsidRPr="00F2170C" w:rsidRDefault="00D404E9" w:rsidP="00E237E0">
            <w:pPr>
              <w:rPr>
                <w:sz w:val="18"/>
                <w:szCs w:val="18"/>
              </w:rPr>
            </w:pPr>
            <w:r>
              <w:rPr>
                <w:sz w:val="18"/>
                <w:szCs w:val="18"/>
              </w:rPr>
              <w:t>None</w:t>
            </w:r>
          </w:p>
        </w:tc>
      </w:tr>
      <w:tr w:rsidR="00E237E0" w:rsidRPr="00F2170C" w:rsidTr="00836B76">
        <w:tc>
          <w:tcPr>
            <w:tcW w:w="1407" w:type="dxa"/>
            <w:vMerge/>
            <w:shd w:val="clear" w:color="auto" w:fill="E5F5FF"/>
          </w:tcPr>
          <w:p w:rsidR="00E237E0" w:rsidRPr="00F2170C" w:rsidRDefault="00E237E0" w:rsidP="00E237E0">
            <w:pPr>
              <w:rPr>
                <w:sz w:val="18"/>
                <w:szCs w:val="18"/>
              </w:rPr>
            </w:pPr>
          </w:p>
        </w:tc>
        <w:tc>
          <w:tcPr>
            <w:tcW w:w="399" w:type="dxa"/>
            <w:shd w:val="clear" w:color="auto" w:fill="E5F5FF"/>
          </w:tcPr>
          <w:p w:rsidR="00E237E0" w:rsidRPr="00F2170C" w:rsidRDefault="00E237E0" w:rsidP="00E237E0">
            <w:pPr>
              <w:rPr>
                <w:sz w:val="18"/>
                <w:szCs w:val="18"/>
              </w:rPr>
            </w:pPr>
            <w:r w:rsidRPr="00F2170C">
              <w:rPr>
                <w:sz w:val="18"/>
                <w:szCs w:val="18"/>
              </w:rPr>
              <w:t>11</w:t>
            </w:r>
          </w:p>
        </w:tc>
        <w:tc>
          <w:tcPr>
            <w:tcW w:w="3475" w:type="dxa"/>
            <w:shd w:val="clear" w:color="auto" w:fill="E5F5FF"/>
          </w:tcPr>
          <w:p w:rsidR="00E237E0" w:rsidRPr="00F2170C" w:rsidRDefault="00E237E0" w:rsidP="00E237E0">
            <w:pPr>
              <w:rPr>
                <w:sz w:val="18"/>
                <w:szCs w:val="18"/>
              </w:rPr>
            </w:pPr>
            <w:r w:rsidRPr="00F2170C">
              <w:rPr>
                <w:sz w:val="18"/>
                <w:szCs w:val="18"/>
              </w:rPr>
              <w:t>Adverse events documented</w:t>
            </w:r>
          </w:p>
        </w:tc>
        <w:tc>
          <w:tcPr>
            <w:tcW w:w="3532" w:type="dxa"/>
            <w:shd w:val="clear" w:color="auto" w:fill="E5F5FF"/>
          </w:tcPr>
          <w:p w:rsidR="00E237E0" w:rsidRPr="00F2170C" w:rsidRDefault="00D404E9" w:rsidP="00E237E0">
            <w:pPr>
              <w:rPr>
                <w:sz w:val="18"/>
                <w:szCs w:val="18"/>
              </w:rPr>
            </w:pPr>
            <w:r>
              <w:rPr>
                <w:sz w:val="18"/>
                <w:szCs w:val="18"/>
              </w:rPr>
              <w:t>NR</w:t>
            </w:r>
          </w:p>
        </w:tc>
      </w:tr>
      <w:tr w:rsidR="00E237E0" w:rsidRPr="00F2170C" w:rsidTr="00836B76">
        <w:tc>
          <w:tcPr>
            <w:tcW w:w="1407" w:type="dxa"/>
            <w:vMerge/>
            <w:shd w:val="clear" w:color="auto" w:fill="E5F5FF"/>
          </w:tcPr>
          <w:p w:rsidR="00E237E0" w:rsidRPr="00F2170C" w:rsidRDefault="00E237E0" w:rsidP="00E237E0">
            <w:pPr>
              <w:rPr>
                <w:sz w:val="18"/>
                <w:szCs w:val="18"/>
              </w:rPr>
            </w:pPr>
          </w:p>
        </w:tc>
        <w:tc>
          <w:tcPr>
            <w:tcW w:w="399" w:type="dxa"/>
            <w:shd w:val="clear" w:color="auto" w:fill="E5F5FF"/>
          </w:tcPr>
          <w:p w:rsidR="00E237E0" w:rsidRPr="00F2170C" w:rsidRDefault="00E237E0" w:rsidP="00E237E0">
            <w:pPr>
              <w:rPr>
                <w:sz w:val="18"/>
                <w:szCs w:val="18"/>
              </w:rPr>
            </w:pPr>
            <w:r w:rsidRPr="00F2170C">
              <w:rPr>
                <w:sz w:val="18"/>
                <w:szCs w:val="18"/>
              </w:rPr>
              <w:t>12</w:t>
            </w:r>
          </w:p>
        </w:tc>
        <w:tc>
          <w:tcPr>
            <w:tcW w:w="3475" w:type="dxa"/>
            <w:shd w:val="clear" w:color="auto" w:fill="E5F5FF"/>
          </w:tcPr>
          <w:p w:rsidR="00E237E0" w:rsidRPr="00F2170C" w:rsidRDefault="00E237E0" w:rsidP="00E237E0">
            <w:pPr>
              <w:rPr>
                <w:sz w:val="18"/>
                <w:szCs w:val="18"/>
              </w:rPr>
            </w:pPr>
            <w:r w:rsidRPr="00F2170C">
              <w:rPr>
                <w:sz w:val="18"/>
                <w:szCs w:val="18"/>
              </w:rPr>
              <w:t>Setting</w:t>
            </w:r>
          </w:p>
        </w:tc>
        <w:tc>
          <w:tcPr>
            <w:tcW w:w="3532" w:type="dxa"/>
            <w:shd w:val="clear" w:color="auto" w:fill="E5F5FF"/>
          </w:tcPr>
          <w:p w:rsidR="00E237E0" w:rsidRPr="00F2170C" w:rsidRDefault="00D404E9" w:rsidP="00E237E0">
            <w:pPr>
              <w:rPr>
                <w:sz w:val="18"/>
                <w:szCs w:val="18"/>
              </w:rPr>
            </w:pPr>
            <w:r>
              <w:rPr>
                <w:sz w:val="18"/>
                <w:szCs w:val="18"/>
              </w:rPr>
              <w:t>Community rehabilitation clinic</w:t>
            </w:r>
          </w:p>
        </w:tc>
      </w:tr>
      <w:tr w:rsidR="00E237E0" w:rsidRPr="00F2170C" w:rsidTr="00836B76">
        <w:tc>
          <w:tcPr>
            <w:tcW w:w="1407" w:type="dxa"/>
            <w:vMerge/>
            <w:shd w:val="clear" w:color="auto" w:fill="E5F5FF"/>
          </w:tcPr>
          <w:p w:rsidR="00E237E0" w:rsidRPr="00F2170C" w:rsidRDefault="00E237E0" w:rsidP="00E237E0">
            <w:pPr>
              <w:rPr>
                <w:sz w:val="18"/>
                <w:szCs w:val="18"/>
              </w:rPr>
            </w:pPr>
          </w:p>
        </w:tc>
        <w:tc>
          <w:tcPr>
            <w:tcW w:w="399" w:type="dxa"/>
            <w:shd w:val="clear" w:color="auto" w:fill="E5F5FF"/>
          </w:tcPr>
          <w:p w:rsidR="00E237E0" w:rsidRPr="00F2170C" w:rsidRDefault="00E237E0" w:rsidP="00E237E0">
            <w:pPr>
              <w:rPr>
                <w:sz w:val="18"/>
                <w:szCs w:val="18"/>
              </w:rPr>
            </w:pPr>
            <w:r w:rsidRPr="00F2170C">
              <w:rPr>
                <w:sz w:val="18"/>
                <w:szCs w:val="18"/>
              </w:rPr>
              <w:t>13</w:t>
            </w:r>
          </w:p>
        </w:tc>
        <w:tc>
          <w:tcPr>
            <w:tcW w:w="3475" w:type="dxa"/>
            <w:shd w:val="clear" w:color="auto" w:fill="E5F5FF"/>
          </w:tcPr>
          <w:p w:rsidR="00E237E0" w:rsidRPr="00F2170C" w:rsidRDefault="00E237E0" w:rsidP="00E237E0">
            <w:pPr>
              <w:rPr>
                <w:sz w:val="18"/>
                <w:szCs w:val="18"/>
              </w:rPr>
            </w:pPr>
            <w:r w:rsidRPr="00F2170C">
              <w:rPr>
                <w:sz w:val="18"/>
                <w:szCs w:val="18"/>
              </w:rPr>
              <w:t>Detailed description of exercises</w:t>
            </w:r>
          </w:p>
        </w:tc>
        <w:tc>
          <w:tcPr>
            <w:tcW w:w="3532" w:type="dxa"/>
            <w:shd w:val="clear" w:color="auto" w:fill="E5F5FF"/>
          </w:tcPr>
          <w:p w:rsidR="00E237E0" w:rsidRDefault="00D404E9" w:rsidP="00E237E0">
            <w:pPr>
              <w:rPr>
                <w:sz w:val="18"/>
                <w:szCs w:val="18"/>
              </w:rPr>
            </w:pPr>
            <w:r>
              <w:rPr>
                <w:sz w:val="18"/>
                <w:szCs w:val="18"/>
              </w:rPr>
              <w:t>90 minutes, 3 x per week</w:t>
            </w:r>
          </w:p>
          <w:p w:rsidR="00D404E9" w:rsidRDefault="00D404E9" w:rsidP="00E237E0">
            <w:pPr>
              <w:rPr>
                <w:sz w:val="18"/>
                <w:szCs w:val="18"/>
              </w:rPr>
            </w:pPr>
            <w:r>
              <w:rPr>
                <w:sz w:val="18"/>
                <w:szCs w:val="18"/>
              </w:rPr>
              <w:t xml:space="preserve">10 minutes warm up followed by 20 minutes aerobic activity </w:t>
            </w:r>
            <w:r w:rsidR="009706DC">
              <w:rPr>
                <w:sz w:val="18"/>
                <w:szCs w:val="18"/>
              </w:rPr>
              <w:t xml:space="preserve">(incline walking, stepping), </w:t>
            </w:r>
            <w:r>
              <w:rPr>
                <w:sz w:val="18"/>
                <w:szCs w:val="18"/>
              </w:rPr>
              <w:t>20 minutes resistance</w:t>
            </w:r>
            <w:r w:rsidR="009706DC">
              <w:rPr>
                <w:sz w:val="18"/>
                <w:szCs w:val="18"/>
              </w:rPr>
              <w:t xml:space="preserve"> exercises</w:t>
            </w:r>
            <w:r>
              <w:rPr>
                <w:sz w:val="18"/>
                <w:szCs w:val="18"/>
              </w:rPr>
              <w:t xml:space="preserve"> (squats, lunges, </w:t>
            </w:r>
            <w:r w:rsidR="009706DC">
              <w:rPr>
                <w:sz w:val="18"/>
                <w:szCs w:val="18"/>
              </w:rPr>
              <w:t>flexion/extension arm and leg joints, abdominal crunches) and a 5 minute cool down (stretching / walking)</w:t>
            </w:r>
          </w:p>
          <w:p w:rsidR="009706DC" w:rsidRPr="00F2170C" w:rsidRDefault="009706DC" w:rsidP="00E237E0">
            <w:pPr>
              <w:rPr>
                <w:sz w:val="18"/>
                <w:szCs w:val="18"/>
              </w:rPr>
            </w:pPr>
            <w:r>
              <w:rPr>
                <w:sz w:val="18"/>
                <w:szCs w:val="18"/>
              </w:rPr>
              <w:t>Duration: 16 weeks</w:t>
            </w:r>
          </w:p>
        </w:tc>
      </w:tr>
      <w:tr w:rsidR="00E237E0" w:rsidRPr="00F2170C" w:rsidTr="00836B76">
        <w:tc>
          <w:tcPr>
            <w:tcW w:w="1407" w:type="dxa"/>
            <w:vMerge/>
            <w:shd w:val="clear" w:color="auto" w:fill="E5F5FF"/>
          </w:tcPr>
          <w:p w:rsidR="00E237E0" w:rsidRPr="00F2170C" w:rsidRDefault="00E237E0" w:rsidP="00E237E0">
            <w:pPr>
              <w:rPr>
                <w:sz w:val="18"/>
                <w:szCs w:val="18"/>
              </w:rPr>
            </w:pPr>
          </w:p>
        </w:tc>
        <w:tc>
          <w:tcPr>
            <w:tcW w:w="399" w:type="dxa"/>
            <w:shd w:val="clear" w:color="auto" w:fill="E5F5FF"/>
          </w:tcPr>
          <w:p w:rsidR="00E237E0" w:rsidRPr="00F2170C" w:rsidRDefault="00E237E0" w:rsidP="00E237E0">
            <w:pPr>
              <w:rPr>
                <w:sz w:val="18"/>
                <w:szCs w:val="18"/>
              </w:rPr>
            </w:pPr>
            <w:r w:rsidRPr="00F2170C">
              <w:rPr>
                <w:sz w:val="18"/>
                <w:szCs w:val="18"/>
              </w:rPr>
              <w:t>14</w:t>
            </w:r>
          </w:p>
        </w:tc>
        <w:tc>
          <w:tcPr>
            <w:tcW w:w="3475" w:type="dxa"/>
            <w:shd w:val="clear" w:color="auto" w:fill="E5F5FF"/>
          </w:tcPr>
          <w:p w:rsidR="00E237E0" w:rsidRPr="00F2170C" w:rsidRDefault="00E237E0" w:rsidP="00E237E0">
            <w:pPr>
              <w:rPr>
                <w:sz w:val="18"/>
                <w:szCs w:val="18"/>
              </w:rPr>
            </w:pPr>
            <w:r w:rsidRPr="00F2170C">
              <w:rPr>
                <w:sz w:val="18"/>
                <w:szCs w:val="18"/>
              </w:rPr>
              <w:t>Generic or tailored</w:t>
            </w:r>
          </w:p>
        </w:tc>
        <w:tc>
          <w:tcPr>
            <w:tcW w:w="3532" w:type="dxa"/>
            <w:shd w:val="clear" w:color="auto" w:fill="E5F5FF"/>
          </w:tcPr>
          <w:p w:rsidR="00E237E0" w:rsidRPr="00F2170C" w:rsidRDefault="009706DC">
            <w:pPr>
              <w:rPr>
                <w:sz w:val="18"/>
                <w:szCs w:val="18"/>
              </w:rPr>
            </w:pPr>
            <w:r>
              <w:rPr>
                <w:sz w:val="18"/>
                <w:szCs w:val="18"/>
              </w:rPr>
              <w:t>Tailored type of exercise according to disability, as well as intensity according to RPE</w:t>
            </w:r>
          </w:p>
        </w:tc>
      </w:tr>
      <w:tr w:rsidR="00E237E0" w:rsidRPr="00F2170C" w:rsidTr="00836B76">
        <w:tc>
          <w:tcPr>
            <w:tcW w:w="1407" w:type="dxa"/>
            <w:vMerge/>
            <w:shd w:val="clear" w:color="auto" w:fill="E5F5FF"/>
          </w:tcPr>
          <w:p w:rsidR="00E237E0" w:rsidRPr="00F2170C" w:rsidRDefault="00E237E0" w:rsidP="00E237E0">
            <w:pPr>
              <w:rPr>
                <w:sz w:val="18"/>
                <w:szCs w:val="18"/>
              </w:rPr>
            </w:pPr>
          </w:p>
        </w:tc>
        <w:tc>
          <w:tcPr>
            <w:tcW w:w="399" w:type="dxa"/>
            <w:shd w:val="clear" w:color="auto" w:fill="E5F5FF"/>
          </w:tcPr>
          <w:p w:rsidR="00E237E0" w:rsidRPr="00F2170C" w:rsidRDefault="00E237E0" w:rsidP="00E237E0">
            <w:pPr>
              <w:rPr>
                <w:sz w:val="18"/>
                <w:szCs w:val="18"/>
              </w:rPr>
            </w:pPr>
            <w:r w:rsidRPr="00F2170C">
              <w:rPr>
                <w:sz w:val="18"/>
                <w:szCs w:val="18"/>
              </w:rPr>
              <w:t>15</w:t>
            </w:r>
          </w:p>
        </w:tc>
        <w:tc>
          <w:tcPr>
            <w:tcW w:w="3475" w:type="dxa"/>
            <w:shd w:val="clear" w:color="auto" w:fill="E5F5FF"/>
          </w:tcPr>
          <w:p w:rsidR="00E237E0" w:rsidRPr="00F2170C" w:rsidRDefault="00E237E0" w:rsidP="00E237E0">
            <w:pPr>
              <w:rPr>
                <w:sz w:val="18"/>
                <w:szCs w:val="18"/>
              </w:rPr>
            </w:pPr>
            <w:r w:rsidRPr="00F2170C">
              <w:rPr>
                <w:sz w:val="18"/>
                <w:szCs w:val="18"/>
              </w:rPr>
              <w:t>Decision rule for starting level</w:t>
            </w:r>
          </w:p>
        </w:tc>
        <w:tc>
          <w:tcPr>
            <w:tcW w:w="3532" w:type="dxa"/>
            <w:shd w:val="clear" w:color="auto" w:fill="E5F5FF"/>
          </w:tcPr>
          <w:p w:rsidR="00E237E0" w:rsidRPr="00F2170C" w:rsidRDefault="009706DC" w:rsidP="00E237E0">
            <w:pPr>
              <w:rPr>
                <w:sz w:val="18"/>
                <w:szCs w:val="18"/>
              </w:rPr>
            </w:pPr>
            <w:r>
              <w:rPr>
                <w:sz w:val="18"/>
                <w:szCs w:val="18"/>
              </w:rPr>
              <w:t>None, all started at similar level of duration and intensity</w:t>
            </w:r>
          </w:p>
        </w:tc>
      </w:tr>
      <w:tr w:rsidR="00E237E0" w:rsidRPr="00F2170C" w:rsidTr="00836B76">
        <w:tc>
          <w:tcPr>
            <w:tcW w:w="1407" w:type="dxa"/>
            <w:vMerge/>
            <w:shd w:val="clear" w:color="auto" w:fill="E5F5FF"/>
          </w:tcPr>
          <w:p w:rsidR="00E237E0" w:rsidRPr="00F2170C" w:rsidRDefault="00E237E0" w:rsidP="00E237E0">
            <w:pPr>
              <w:rPr>
                <w:sz w:val="18"/>
                <w:szCs w:val="18"/>
              </w:rPr>
            </w:pPr>
          </w:p>
        </w:tc>
        <w:tc>
          <w:tcPr>
            <w:tcW w:w="399" w:type="dxa"/>
            <w:shd w:val="clear" w:color="auto" w:fill="E5F5FF"/>
          </w:tcPr>
          <w:p w:rsidR="00E237E0" w:rsidRPr="00F2170C" w:rsidRDefault="00E237E0" w:rsidP="00E237E0">
            <w:pPr>
              <w:rPr>
                <w:sz w:val="18"/>
                <w:szCs w:val="18"/>
              </w:rPr>
            </w:pPr>
            <w:r w:rsidRPr="00F2170C">
              <w:rPr>
                <w:sz w:val="18"/>
                <w:szCs w:val="18"/>
              </w:rPr>
              <w:t>16</w:t>
            </w:r>
          </w:p>
        </w:tc>
        <w:tc>
          <w:tcPr>
            <w:tcW w:w="3475" w:type="dxa"/>
            <w:shd w:val="clear" w:color="auto" w:fill="E5F5FF"/>
          </w:tcPr>
          <w:p w:rsidR="00E237E0" w:rsidRPr="00F2170C" w:rsidRDefault="00E237E0" w:rsidP="00E237E0">
            <w:pPr>
              <w:rPr>
                <w:sz w:val="18"/>
                <w:szCs w:val="18"/>
              </w:rPr>
            </w:pPr>
            <w:r w:rsidRPr="00F2170C">
              <w:rPr>
                <w:sz w:val="18"/>
                <w:szCs w:val="18"/>
              </w:rPr>
              <w:t>Whether exercise delivered / performed as planned</w:t>
            </w:r>
          </w:p>
        </w:tc>
        <w:tc>
          <w:tcPr>
            <w:tcW w:w="3532" w:type="dxa"/>
            <w:shd w:val="clear" w:color="auto" w:fill="E5F5FF"/>
          </w:tcPr>
          <w:p w:rsidR="00E237E0" w:rsidRPr="00F2170C" w:rsidRDefault="009706DC" w:rsidP="00E237E0">
            <w:pPr>
              <w:rPr>
                <w:sz w:val="18"/>
                <w:szCs w:val="18"/>
              </w:rPr>
            </w:pPr>
            <w:r>
              <w:rPr>
                <w:sz w:val="18"/>
                <w:szCs w:val="18"/>
              </w:rPr>
              <w:t>NR</w:t>
            </w:r>
          </w:p>
        </w:tc>
      </w:tr>
      <w:tr w:rsidR="00E237E0" w:rsidRPr="00F2170C" w:rsidTr="00092C84">
        <w:tc>
          <w:tcPr>
            <w:tcW w:w="1407" w:type="dxa"/>
            <w:vMerge w:val="restart"/>
          </w:tcPr>
          <w:p w:rsidR="009706DC" w:rsidRPr="000A1BFA" w:rsidRDefault="009706DC" w:rsidP="009706DC">
            <w:pPr>
              <w:jc w:val="left"/>
              <w:rPr>
                <w:rFonts w:cs="Times New Roman"/>
                <w:b/>
                <w:sz w:val="16"/>
                <w:szCs w:val="16"/>
                <w:lang w:val="en-GB"/>
              </w:rPr>
            </w:pPr>
            <w:r w:rsidRPr="000A1BFA">
              <w:rPr>
                <w:rFonts w:cs="Times New Roman"/>
                <w:b/>
                <w:sz w:val="16"/>
                <w:szCs w:val="16"/>
                <w:lang w:val="en-GB"/>
              </w:rPr>
              <w:t xml:space="preserve">Zou </w:t>
            </w:r>
            <w:r w:rsidRPr="000A1BFA">
              <w:rPr>
                <w:rFonts w:cs="Times New Roman"/>
                <w:b/>
                <w:noProof/>
                <w:sz w:val="16"/>
                <w:szCs w:val="16"/>
                <w:lang w:val="en-GB"/>
              </w:rPr>
              <w:t>et al</w:t>
            </w:r>
            <w:r w:rsidRPr="000A1BFA">
              <w:rPr>
                <w:rFonts w:cs="Times New Roman"/>
                <w:b/>
                <w:noProof/>
                <w:sz w:val="16"/>
                <w:szCs w:val="16"/>
                <w:vertAlign w:val="superscript"/>
                <w:lang w:val="en-GB"/>
              </w:rPr>
              <w:t>4</w:t>
            </w:r>
            <w:r>
              <w:rPr>
                <w:rFonts w:cs="Times New Roman"/>
                <w:b/>
                <w:noProof/>
                <w:sz w:val="16"/>
                <w:szCs w:val="16"/>
                <w:vertAlign w:val="superscript"/>
                <w:lang w:val="en-GB"/>
              </w:rPr>
              <w:t>7</w:t>
            </w:r>
            <w:r w:rsidRPr="000A1BFA">
              <w:rPr>
                <w:rFonts w:cs="Times New Roman"/>
                <w:b/>
                <w:sz w:val="16"/>
                <w:szCs w:val="16"/>
                <w:lang w:val="en-GB"/>
              </w:rPr>
              <w:t xml:space="preserve"> </w:t>
            </w:r>
          </w:p>
          <w:p w:rsidR="009706DC" w:rsidRPr="000A1BFA" w:rsidRDefault="009706DC" w:rsidP="009706DC">
            <w:pPr>
              <w:jc w:val="left"/>
              <w:rPr>
                <w:rFonts w:cs="Times New Roman"/>
                <w:b/>
                <w:sz w:val="16"/>
                <w:szCs w:val="16"/>
                <w:lang w:val="en-GB"/>
              </w:rPr>
            </w:pPr>
            <w:r w:rsidRPr="000A1BFA">
              <w:rPr>
                <w:rFonts w:cs="Times New Roman"/>
                <w:b/>
                <w:sz w:val="16"/>
                <w:szCs w:val="16"/>
                <w:lang w:val="en-GB"/>
              </w:rPr>
              <w:t>2015</w:t>
            </w:r>
          </w:p>
          <w:p w:rsidR="009706DC" w:rsidRPr="000A1BFA" w:rsidRDefault="009706DC" w:rsidP="009706DC">
            <w:pPr>
              <w:jc w:val="left"/>
              <w:rPr>
                <w:rFonts w:cs="Times New Roman"/>
                <w:b/>
                <w:sz w:val="16"/>
                <w:szCs w:val="16"/>
                <w:lang w:val="en-GB"/>
              </w:rPr>
            </w:pPr>
          </w:p>
          <w:p w:rsidR="00E237E0" w:rsidRPr="00F2170C" w:rsidRDefault="009706DC" w:rsidP="009706DC">
            <w:pPr>
              <w:rPr>
                <w:sz w:val="18"/>
                <w:szCs w:val="18"/>
              </w:rPr>
            </w:pPr>
            <w:r w:rsidRPr="000A1BFA">
              <w:rPr>
                <w:rFonts w:cs="Times New Roman"/>
                <w:b/>
                <w:sz w:val="16"/>
                <w:szCs w:val="16"/>
                <w:lang w:val="en-GB"/>
              </w:rPr>
              <w:t>China</w:t>
            </w:r>
          </w:p>
        </w:tc>
        <w:tc>
          <w:tcPr>
            <w:tcW w:w="399" w:type="dxa"/>
          </w:tcPr>
          <w:p w:rsidR="00E237E0" w:rsidRPr="00F2170C" w:rsidRDefault="00E237E0" w:rsidP="00E237E0">
            <w:pPr>
              <w:rPr>
                <w:sz w:val="18"/>
                <w:szCs w:val="18"/>
              </w:rPr>
            </w:pPr>
            <w:r w:rsidRPr="00F2170C">
              <w:rPr>
                <w:sz w:val="18"/>
                <w:szCs w:val="18"/>
              </w:rPr>
              <w:t>1</w:t>
            </w:r>
          </w:p>
        </w:tc>
        <w:tc>
          <w:tcPr>
            <w:tcW w:w="3475" w:type="dxa"/>
          </w:tcPr>
          <w:p w:rsidR="00E237E0" w:rsidRPr="00F2170C" w:rsidRDefault="00E237E0" w:rsidP="00E237E0">
            <w:pPr>
              <w:rPr>
                <w:sz w:val="18"/>
                <w:szCs w:val="18"/>
              </w:rPr>
            </w:pPr>
            <w:r w:rsidRPr="00F2170C">
              <w:rPr>
                <w:sz w:val="18"/>
                <w:szCs w:val="18"/>
              </w:rPr>
              <w:t>Type of exercise equipment</w:t>
            </w:r>
          </w:p>
        </w:tc>
        <w:tc>
          <w:tcPr>
            <w:tcW w:w="3532" w:type="dxa"/>
          </w:tcPr>
          <w:p w:rsidR="00E237E0" w:rsidRPr="00F2170C" w:rsidRDefault="009706DC" w:rsidP="00E237E0">
            <w:pPr>
              <w:rPr>
                <w:sz w:val="18"/>
                <w:szCs w:val="18"/>
              </w:rPr>
            </w:pPr>
            <w:r>
              <w:rPr>
                <w:sz w:val="18"/>
                <w:szCs w:val="18"/>
              </w:rPr>
              <w:t>Resistance training machine (Xiaya Medical Equipment Co, Ltd)</w:t>
            </w:r>
          </w:p>
        </w:tc>
      </w:tr>
      <w:tr w:rsidR="00E237E0" w:rsidRPr="00F2170C" w:rsidTr="00092C84">
        <w:tc>
          <w:tcPr>
            <w:tcW w:w="1407" w:type="dxa"/>
            <w:vMerge/>
          </w:tcPr>
          <w:p w:rsidR="00E237E0" w:rsidRPr="00F2170C" w:rsidRDefault="00E237E0" w:rsidP="00E237E0">
            <w:pPr>
              <w:rPr>
                <w:sz w:val="18"/>
                <w:szCs w:val="18"/>
              </w:rPr>
            </w:pPr>
          </w:p>
        </w:tc>
        <w:tc>
          <w:tcPr>
            <w:tcW w:w="399" w:type="dxa"/>
          </w:tcPr>
          <w:p w:rsidR="00E237E0" w:rsidRPr="00F2170C" w:rsidRDefault="00E237E0" w:rsidP="00E237E0">
            <w:pPr>
              <w:rPr>
                <w:sz w:val="18"/>
                <w:szCs w:val="18"/>
              </w:rPr>
            </w:pPr>
            <w:r w:rsidRPr="00F2170C">
              <w:rPr>
                <w:sz w:val="18"/>
                <w:szCs w:val="18"/>
              </w:rPr>
              <w:t>2</w:t>
            </w:r>
          </w:p>
        </w:tc>
        <w:tc>
          <w:tcPr>
            <w:tcW w:w="3475" w:type="dxa"/>
          </w:tcPr>
          <w:p w:rsidR="00E237E0" w:rsidRPr="00F2170C" w:rsidRDefault="00E237E0" w:rsidP="00E237E0">
            <w:pPr>
              <w:rPr>
                <w:sz w:val="18"/>
                <w:szCs w:val="18"/>
              </w:rPr>
            </w:pPr>
            <w:r w:rsidRPr="00F2170C">
              <w:rPr>
                <w:sz w:val="18"/>
                <w:szCs w:val="18"/>
              </w:rPr>
              <w:t>Qualifications / training of exercise instructor</w:t>
            </w:r>
          </w:p>
        </w:tc>
        <w:tc>
          <w:tcPr>
            <w:tcW w:w="3532" w:type="dxa"/>
          </w:tcPr>
          <w:p w:rsidR="00E237E0" w:rsidRPr="00F2170C" w:rsidRDefault="009706DC" w:rsidP="00E237E0">
            <w:pPr>
              <w:rPr>
                <w:sz w:val="18"/>
                <w:szCs w:val="18"/>
              </w:rPr>
            </w:pPr>
            <w:r>
              <w:rPr>
                <w:sz w:val="18"/>
                <w:szCs w:val="18"/>
              </w:rPr>
              <w:t>NR</w:t>
            </w:r>
          </w:p>
        </w:tc>
      </w:tr>
      <w:tr w:rsidR="00E237E0" w:rsidRPr="00F2170C" w:rsidTr="00092C84">
        <w:tc>
          <w:tcPr>
            <w:tcW w:w="1407" w:type="dxa"/>
            <w:vMerge/>
          </w:tcPr>
          <w:p w:rsidR="00E237E0" w:rsidRPr="00F2170C" w:rsidRDefault="00E237E0" w:rsidP="00E237E0">
            <w:pPr>
              <w:rPr>
                <w:sz w:val="18"/>
                <w:szCs w:val="18"/>
              </w:rPr>
            </w:pPr>
          </w:p>
        </w:tc>
        <w:tc>
          <w:tcPr>
            <w:tcW w:w="399" w:type="dxa"/>
          </w:tcPr>
          <w:p w:rsidR="00E237E0" w:rsidRPr="00F2170C" w:rsidRDefault="00E237E0" w:rsidP="00E237E0">
            <w:pPr>
              <w:rPr>
                <w:sz w:val="18"/>
                <w:szCs w:val="18"/>
              </w:rPr>
            </w:pPr>
            <w:r w:rsidRPr="00F2170C">
              <w:rPr>
                <w:sz w:val="18"/>
                <w:szCs w:val="18"/>
              </w:rPr>
              <w:t>3</w:t>
            </w:r>
          </w:p>
        </w:tc>
        <w:tc>
          <w:tcPr>
            <w:tcW w:w="3475" w:type="dxa"/>
          </w:tcPr>
          <w:p w:rsidR="00E237E0" w:rsidRPr="00F2170C" w:rsidRDefault="00E237E0" w:rsidP="00E237E0">
            <w:pPr>
              <w:rPr>
                <w:sz w:val="18"/>
                <w:szCs w:val="18"/>
              </w:rPr>
            </w:pPr>
            <w:r w:rsidRPr="00F2170C">
              <w:rPr>
                <w:sz w:val="18"/>
                <w:szCs w:val="18"/>
              </w:rPr>
              <w:t>Individual or group exercises</w:t>
            </w:r>
          </w:p>
        </w:tc>
        <w:tc>
          <w:tcPr>
            <w:tcW w:w="3532" w:type="dxa"/>
          </w:tcPr>
          <w:p w:rsidR="00E237E0" w:rsidRPr="00F2170C" w:rsidRDefault="009706DC" w:rsidP="00E237E0">
            <w:pPr>
              <w:rPr>
                <w:sz w:val="18"/>
                <w:szCs w:val="18"/>
              </w:rPr>
            </w:pPr>
            <w:r>
              <w:rPr>
                <w:sz w:val="18"/>
                <w:szCs w:val="18"/>
              </w:rPr>
              <w:t>NR</w:t>
            </w:r>
          </w:p>
        </w:tc>
      </w:tr>
      <w:tr w:rsidR="00E237E0" w:rsidRPr="00F2170C" w:rsidTr="00092C84">
        <w:tc>
          <w:tcPr>
            <w:tcW w:w="1407" w:type="dxa"/>
            <w:vMerge/>
          </w:tcPr>
          <w:p w:rsidR="00E237E0" w:rsidRPr="00F2170C" w:rsidRDefault="00E237E0" w:rsidP="00E237E0">
            <w:pPr>
              <w:rPr>
                <w:sz w:val="18"/>
                <w:szCs w:val="18"/>
              </w:rPr>
            </w:pPr>
          </w:p>
        </w:tc>
        <w:tc>
          <w:tcPr>
            <w:tcW w:w="399" w:type="dxa"/>
          </w:tcPr>
          <w:p w:rsidR="00E237E0" w:rsidRPr="00F2170C" w:rsidRDefault="00E237E0" w:rsidP="00E237E0">
            <w:pPr>
              <w:rPr>
                <w:sz w:val="18"/>
                <w:szCs w:val="18"/>
              </w:rPr>
            </w:pPr>
            <w:r w:rsidRPr="00F2170C">
              <w:rPr>
                <w:sz w:val="18"/>
                <w:szCs w:val="18"/>
              </w:rPr>
              <w:t>4</w:t>
            </w:r>
          </w:p>
        </w:tc>
        <w:tc>
          <w:tcPr>
            <w:tcW w:w="3475" w:type="dxa"/>
          </w:tcPr>
          <w:p w:rsidR="00E237E0" w:rsidRPr="00F2170C" w:rsidRDefault="00E237E0" w:rsidP="00E237E0">
            <w:pPr>
              <w:rPr>
                <w:sz w:val="18"/>
                <w:szCs w:val="18"/>
              </w:rPr>
            </w:pPr>
            <w:r w:rsidRPr="00F2170C">
              <w:rPr>
                <w:sz w:val="18"/>
                <w:szCs w:val="18"/>
              </w:rPr>
              <w:t>Supervised or unsupervised</w:t>
            </w:r>
          </w:p>
        </w:tc>
        <w:tc>
          <w:tcPr>
            <w:tcW w:w="3532" w:type="dxa"/>
          </w:tcPr>
          <w:p w:rsidR="00E237E0" w:rsidRPr="00F2170C" w:rsidRDefault="009706DC" w:rsidP="00E237E0">
            <w:pPr>
              <w:rPr>
                <w:sz w:val="18"/>
                <w:szCs w:val="18"/>
              </w:rPr>
            </w:pPr>
            <w:r>
              <w:rPr>
                <w:sz w:val="18"/>
                <w:szCs w:val="18"/>
              </w:rPr>
              <w:t>NR</w:t>
            </w:r>
          </w:p>
        </w:tc>
      </w:tr>
      <w:tr w:rsidR="00E237E0" w:rsidRPr="00F2170C" w:rsidTr="00092C84">
        <w:tc>
          <w:tcPr>
            <w:tcW w:w="1407" w:type="dxa"/>
            <w:vMerge/>
          </w:tcPr>
          <w:p w:rsidR="00E237E0" w:rsidRPr="00F2170C" w:rsidRDefault="00E237E0" w:rsidP="00E237E0">
            <w:pPr>
              <w:rPr>
                <w:sz w:val="18"/>
                <w:szCs w:val="18"/>
              </w:rPr>
            </w:pPr>
          </w:p>
        </w:tc>
        <w:tc>
          <w:tcPr>
            <w:tcW w:w="399" w:type="dxa"/>
          </w:tcPr>
          <w:p w:rsidR="00E237E0" w:rsidRPr="00F2170C" w:rsidRDefault="00E237E0" w:rsidP="00E237E0">
            <w:pPr>
              <w:rPr>
                <w:sz w:val="18"/>
                <w:szCs w:val="18"/>
              </w:rPr>
            </w:pPr>
            <w:r w:rsidRPr="00F2170C">
              <w:rPr>
                <w:sz w:val="18"/>
                <w:szCs w:val="18"/>
              </w:rPr>
              <w:t>5</w:t>
            </w:r>
          </w:p>
        </w:tc>
        <w:tc>
          <w:tcPr>
            <w:tcW w:w="3475" w:type="dxa"/>
          </w:tcPr>
          <w:p w:rsidR="00E237E0" w:rsidRPr="00F2170C" w:rsidRDefault="00E237E0" w:rsidP="00E237E0">
            <w:pPr>
              <w:rPr>
                <w:sz w:val="18"/>
                <w:szCs w:val="18"/>
              </w:rPr>
            </w:pPr>
            <w:r w:rsidRPr="00F2170C">
              <w:rPr>
                <w:sz w:val="18"/>
                <w:szCs w:val="18"/>
              </w:rPr>
              <w:t>Measures and reporting of adherence</w:t>
            </w:r>
          </w:p>
        </w:tc>
        <w:tc>
          <w:tcPr>
            <w:tcW w:w="3532" w:type="dxa"/>
          </w:tcPr>
          <w:p w:rsidR="00E237E0" w:rsidRPr="00F2170C" w:rsidRDefault="009706DC" w:rsidP="00E237E0">
            <w:pPr>
              <w:rPr>
                <w:sz w:val="18"/>
                <w:szCs w:val="18"/>
              </w:rPr>
            </w:pPr>
            <w:r>
              <w:rPr>
                <w:sz w:val="18"/>
                <w:szCs w:val="18"/>
              </w:rPr>
              <w:t>Reported proportion (%) of drop outs</w:t>
            </w:r>
          </w:p>
        </w:tc>
      </w:tr>
      <w:tr w:rsidR="00E237E0" w:rsidRPr="00F2170C" w:rsidTr="00092C84">
        <w:tc>
          <w:tcPr>
            <w:tcW w:w="1407" w:type="dxa"/>
            <w:vMerge/>
          </w:tcPr>
          <w:p w:rsidR="00E237E0" w:rsidRPr="00F2170C" w:rsidRDefault="00E237E0" w:rsidP="00E237E0">
            <w:pPr>
              <w:rPr>
                <w:sz w:val="18"/>
                <w:szCs w:val="18"/>
              </w:rPr>
            </w:pPr>
          </w:p>
        </w:tc>
        <w:tc>
          <w:tcPr>
            <w:tcW w:w="399" w:type="dxa"/>
          </w:tcPr>
          <w:p w:rsidR="00E237E0" w:rsidRPr="00F2170C" w:rsidRDefault="00E237E0" w:rsidP="00E237E0">
            <w:pPr>
              <w:rPr>
                <w:sz w:val="18"/>
                <w:szCs w:val="18"/>
              </w:rPr>
            </w:pPr>
            <w:r w:rsidRPr="00F2170C">
              <w:rPr>
                <w:sz w:val="18"/>
                <w:szCs w:val="18"/>
              </w:rPr>
              <w:t>6</w:t>
            </w:r>
          </w:p>
        </w:tc>
        <w:tc>
          <w:tcPr>
            <w:tcW w:w="3475" w:type="dxa"/>
          </w:tcPr>
          <w:p w:rsidR="00E237E0" w:rsidRPr="00F2170C" w:rsidRDefault="00E237E0" w:rsidP="00E237E0">
            <w:pPr>
              <w:rPr>
                <w:sz w:val="18"/>
                <w:szCs w:val="18"/>
              </w:rPr>
            </w:pPr>
            <w:r w:rsidRPr="00F2170C">
              <w:rPr>
                <w:sz w:val="18"/>
                <w:szCs w:val="18"/>
              </w:rPr>
              <w:t>Motivation strategies</w:t>
            </w:r>
          </w:p>
        </w:tc>
        <w:tc>
          <w:tcPr>
            <w:tcW w:w="3532" w:type="dxa"/>
          </w:tcPr>
          <w:p w:rsidR="00E237E0" w:rsidRPr="00F2170C" w:rsidRDefault="009706DC" w:rsidP="00E237E0">
            <w:pPr>
              <w:rPr>
                <w:sz w:val="18"/>
                <w:szCs w:val="18"/>
              </w:rPr>
            </w:pPr>
            <w:r>
              <w:rPr>
                <w:sz w:val="18"/>
                <w:szCs w:val="18"/>
              </w:rPr>
              <w:t>None</w:t>
            </w:r>
          </w:p>
        </w:tc>
      </w:tr>
      <w:tr w:rsidR="00E237E0" w:rsidRPr="00F2170C" w:rsidTr="00092C84">
        <w:tc>
          <w:tcPr>
            <w:tcW w:w="1407" w:type="dxa"/>
            <w:vMerge/>
          </w:tcPr>
          <w:p w:rsidR="00E237E0" w:rsidRPr="00F2170C" w:rsidRDefault="00E237E0" w:rsidP="00E237E0">
            <w:pPr>
              <w:rPr>
                <w:sz w:val="18"/>
                <w:szCs w:val="18"/>
              </w:rPr>
            </w:pPr>
          </w:p>
        </w:tc>
        <w:tc>
          <w:tcPr>
            <w:tcW w:w="399" w:type="dxa"/>
          </w:tcPr>
          <w:p w:rsidR="00E237E0" w:rsidRPr="00F2170C" w:rsidRDefault="00E237E0" w:rsidP="00E237E0">
            <w:pPr>
              <w:rPr>
                <w:sz w:val="18"/>
                <w:szCs w:val="18"/>
              </w:rPr>
            </w:pPr>
            <w:r w:rsidRPr="00F2170C">
              <w:rPr>
                <w:sz w:val="18"/>
                <w:szCs w:val="18"/>
              </w:rPr>
              <w:t>7</w:t>
            </w:r>
          </w:p>
        </w:tc>
        <w:tc>
          <w:tcPr>
            <w:tcW w:w="3475" w:type="dxa"/>
          </w:tcPr>
          <w:p w:rsidR="00E237E0" w:rsidRPr="00F2170C" w:rsidRDefault="00E237E0" w:rsidP="00E237E0">
            <w:pPr>
              <w:rPr>
                <w:sz w:val="18"/>
                <w:szCs w:val="18"/>
              </w:rPr>
            </w:pPr>
            <w:r w:rsidRPr="00F2170C">
              <w:rPr>
                <w:sz w:val="18"/>
                <w:szCs w:val="18"/>
              </w:rPr>
              <w:t>Decision rule for progressing exercise</w:t>
            </w:r>
          </w:p>
        </w:tc>
        <w:tc>
          <w:tcPr>
            <w:tcW w:w="3532" w:type="dxa"/>
          </w:tcPr>
          <w:p w:rsidR="00E237E0" w:rsidRPr="00F2170C" w:rsidRDefault="00D25B7D" w:rsidP="00E237E0">
            <w:pPr>
              <w:rPr>
                <w:sz w:val="18"/>
                <w:szCs w:val="18"/>
              </w:rPr>
            </w:pPr>
            <w:r>
              <w:rPr>
                <w:sz w:val="18"/>
                <w:szCs w:val="18"/>
              </w:rPr>
              <w:t xml:space="preserve">Resistance initially set at level to cause muscle failure at 10-12 reps. </w:t>
            </w:r>
          </w:p>
        </w:tc>
      </w:tr>
      <w:tr w:rsidR="00E237E0" w:rsidRPr="00F2170C" w:rsidTr="00092C84">
        <w:tc>
          <w:tcPr>
            <w:tcW w:w="1407" w:type="dxa"/>
            <w:vMerge/>
          </w:tcPr>
          <w:p w:rsidR="00E237E0" w:rsidRPr="00F2170C" w:rsidRDefault="00E237E0" w:rsidP="00E237E0">
            <w:pPr>
              <w:rPr>
                <w:sz w:val="18"/>
                <w:szCs w:val="18"/>
              </w:rPr>
            </w:pPr>
          </w:p>
        </w:tc>
        <w:tc>
          <w:tcPr>
            <w:tcW w:w="399" w:type="dxa"/>
          </w:tcPr>
          <w:p w:rsidR="00E237E0" w:rsidRPr="00F2170C" w:rsidRDefault="00E237E0" w:rsidP="00E237E0">
            <w:pPr>
              <w:rPr>
                <w:sz w:val="18"/>
                <w:szCs w:val="18"/>
              </w:rPr>
            </w:pPr>
            <w:r w:rsidRPr="00F2170C">
              <w:rPr>
                <w:sz w:val="18"/>
                <w:szCs w:val="18"/>
              </w:rPr>
              <w:t>8</w:t>
            </w:r>
          </w:p>
        </w:tc>
        <w:tc>
          <w:tcPr>
            <w:tcW w:w="3475" w:type="dxa"/>
          </w:tcPr>
          <w:p w:rsidR="00E237E0" w:rsidRPr="00F2170C" w:rsidRDefault="00E237E0" w:rsidP="00E237E0">
            <w:pPr>
              <w:rPr>
                <w:sz w:val="18"/>
                <w:szCs w:val="18"/>
              </w:rPr>
            </w:pPr>
            <w:r w:rsidRPr="00F2170C">
              <w:rPr>
                <w:sz w:val="18"/>
                <w:szCs w:val="18"/>
              </w:rPr>
              <w:t>Descriptions for replication</w:t>
            </w:r>
            <w:r>
              <w:rPr>
                <w:sz w:val="18"/>
                <w:szCs w:val="18"/>
              </w:rPr>
              <w:t xml:space="preserve"> (e.g. illustrations)</w:t>
            </w:r>
          </w:p>
        </w:tc>
        <w:tc>
          <w:tcPr>
            <w:tcW w:w="3532" w:type="dxa"/>
          </w:tcPr>
          <w:p w:rsidR="00E237E0" w:rsidRPr="00F2170C" w:rsidRDefault="00D25B7D" w:rsidP="00E237E0">
            <w:pPr>
              <w:rPr>
                <w:sz w:val="18"/>
                <w:szCs w:val="18"/>
              </w:rPr>
            </w:pPr>
            <w:r>
              <w:rPr>
                <w:sz w:val="18"/>
                <w:szCs w:val="18"/>
              </w:rPr>
              <w:t>Resistance intensity increased every 2 weeks</w:t>
            </w:r>
          </w:p>
        </w:tc>
      </w:tr>
      <w:tr w:rsidR="00E237E0" w:rsidRPr="00F2170C" w:rsidTr="00092C84">
        <w:tc>
          <w:tcPr>
            <w:tcW w:w="1407" w:type="dxa"/>
            <w:vMerge/>
          </w:tcPr>
          <w:p w:rsidR="00E237E0" w:rsidRPr="00F2170C" w:rsidRDefault="00E237E0" w:rsidP="00E237E0">
            <w:pPr>
              <w:rPr>
                <w:sz w:val="18"/>
                <w:szCs w:val="18"/>
              </w:rPr>
            </w:pPr>
          </w:p>
        </w:tc>
        <w:tc>
          <w:tcPr>
            <w:tcW w:w="399" w:type="dxa"/>
          </w:tcPr>
          <w:p w:rsidR="00E237E0" w:rsidRPr="00F2170C" w:rsidRDefault="00E237E0" w:rsidP="00E237E0">
            <w:pPr>
              <w:rPr>
                <w:sz w:val="18"/>
                <w:szCs w:val="18"/>
              </w:rPr>
            </w:pPr>
            <w:r w:rsidRPr="00F2170C">
              <w:rPr>
                <w:sz w:val="18"/>
                <w:szCs w:val="18"/>
              </w:rPr>
              <w:t>9</w:t>
            </w:r>
          </w:p>
        </w:tc>
        <w:tc>
          <w:tcPr>
            <w:tcW w:w="3475" w:type="dxa"/>
          </w:tcPr>
          <w:p w:rsidR="00E237E0" w:rsidRPr="00F2170C" w:rsidRDefault="00E237E0" w:rsidP="00E237E0">
            <w:pPr>
              <w:rPr>
                <w:sz w:val="18"/>
                <w:szCs w:val="18"/>
              </w:rPr>
            </w:pPr>
            <w:r w:rsidRPr="00F2170C">
              <w:rPr>
                <w:sz w:val="18"/>
                <w:szCs w:val="18"/>
              </w:rPr>
              <w:t>Home component</w:t>
            </w:r>
          </w:p>
        </w:tc>
        <w:tc>
          <w:tcPr>
            <w:tcW w:w="3532" w:type="dxa"/>
          </w:tcPr>
          <w:p w:rsidR="00E237E0" w:rsidRPr="00F2170C" w:rsidRDefault="00D25B7D" w:rsidP="00E237E0">
            <w:pPr>
              <w:rPr>
                <w:sz w:val="18"/>
                <w:szCs w:val="18"/>
              </w:rPr>
            </w:pPr>
            <w:r>
              <w:rPr>
                <w:sz w:val="18"/>
                <w:szCs w:val="18"/>
              </w:rPr>
              <w:t>None</w:t>
            </w:r>
          </w:p>
        </w:tc>
      </w:tr>
      <w:tr w:rsidR="00E237E0" w:rsidRPr="00F2170C" w:rsidTr="00092C84">
        <w:tc>
          <w:tcPr>
            <w:tcW w:w="1407" w:type="dxa"/>
            <w:vMerge/>
          </w:tcPr>
          <w:p w:rsidR="00E237E0" w:rsidRPr="00F2170C" w:rsidRDefault="00E237E0" w:rsidP="00E237E0">
            <w:pPr>
              <w:rPr>
                <w:sz w:val="18"/>
                <w:szCs w:val="18"/>
              </w:rPr>
            </w:pPr>
          </w:p>
        </w:tc>
        <w:tc>
          <w:tcPr>
            <w:tcW w:w="399" w:type="dxa"/>
          </w:tcPr>
          <w:p w:rsidR="00E237E0" w:rsidRPr="00F2170C" w:rsidRDefault="00E237E0" w:rsidP="00E237E0">
            <w:pPr>
              <w:rPr>
                <w:sz w:val="18"/>
                <w:szCs w:val="18"/>
              </w:rPr>
            </w:pPr>
            <w:r w:rsidRPr="00F2170C">
              <w:rPr>
                <w:sz w:val="18"/>
                <w:szCs w:val="18"/>
              </w:rPr>
              <w:t>10</w:t>
            </w:r>
          </w:p>
        </w:tc>
        <w:tc>
          <w:tcPr>
            <w:tcW w:w="3475" w:type="dxa"/>
          </w:tcPr>
          <w:p w:rsidR="00E237E0" w:rsidRPr="00F2170C" w:rsidRDefault="00E237E0" w:rsidP="00E237E0">
            <w:pPr>
              <w:rPr>
                <w:sz w:val="18"/>
                <w:szCs w:val="18"/>
              </w:rPr>
            </w:pPr>
            <w:r w:rsidRPr="00F2170C">
              <w:rPr>
                <w:sz w:val="18"/>
                <w:szCs w:val="18"/>
              </w:rPr>
              <w:t>Non-exercise component</w:t>
            </w:r>
          </w:p>
        </w:tc>
        <w:tc>
          <w:tcPr>
            <w:tcW w:w="3532" w:type="dxa"/>
          </w:tcPr>
          <w:p w:rsidR="00E237E0" w:rsidRPr="00F2170C" w:rsidRDefault="00D25B7D" w:rsidP="00E237E0">
            <w:pPr>
              <w:rPr>
                <w:sz w:val="18"/>
                <w:szCs w:val="18"/>
              </w:rPr>
            </w:pPr>
            <w:r>
              <w:rPr>
                <w:sz w:val="18"/>
                <w:szCs w:val="18"/>
              </w:rPr>
              <w:t>None</w:t>
            </w:r>
          </w:p>
        </w:tc>
      </w:tr>
      <w:tr w:rsidR="00E237E0" w:rsidRPr="00F2170C" w:rsidTr="00092C84">
        <w:tc>
          <w:tcPr>
            <w:tcW w:w="1407" w:type="dxa"/>
            <w:vMerge/>
          </w:tcPr>
          <w:p w:rsidR="00E237E0" w:rsidRPr="00F2170C" w:rsidRDefault="00E237E0" w:rsidP="00E237E0">
            <w:pPr>
              <w:rPr>
                <w:sz w:val="18"/>
                <w:szCs w:val="18"/>
              </w:rPr>
            </w:pPr>
          </w:p>
        </w:tc>
        <w:tc>
          <w:tcPr>
            <w:tcW w:w="399" w:type="dxa"/>
          </w:tcPr>
          <w:p w:rsidR="00E237E0" w:rsidRPr="00F2170C" w:rsidRDefault="00E237E0" w:rsidP="00E237E0">
            <w:pPr>
              <w:rPr>
                <w:sz w:val="18"/>
                <w:szCs w:val="18"/>
              </w:rPr>
            </w:pPr>
            <w:r w:rsidRPr="00F2170C">
              <w:rPr>
                <w:sz w:val="18"/>
                <w:szCs w:val="18"/>
              </w:rPr>
              <w:t>11</w:t>
            </w:r>
          </w:p>
        </w:tc>
        <w:tc>
          <w:tcPr>
            <w:tcW w:w="3475" w:type="dxa"/>
          </w:tcPr>
          <w:p w:rsidR="00E237E0" w:rsidRPr="00F2170C" w:rsidRDefault="00E237E0" w:rsidP="00E237E0">
            <w:pPr>
              <w:rPr>
                <w:sz w:val="18"/>
                <w:szCs w:val="18"/>
              </w:rPr>
            </w:pPr>
            <w:r w:rsidRPr="00F2170C">
              <w:rPr>
                <w:sz w:val="18"/>
                <w:szCs w:val="18"/>
              </w:rPr>
              <w:t>Adverse events documented</w:t>
            </w:r>
          </w:p>
        </w:tc>
        <w:tc>
          <w:tcPr>
            <w:tcW w:w="3532" w:type="dxa"/>
          </w:tcPr>
          <w:p w:rsidR="00E237E0" w:rsidRPr="00F2170C" w:rsidRDefault="00D25B7D" w:rsidP="00E237E0">
            <w:pPr>
              <w:rPr>
                <w:sz w:val="18"/>
                <w:szCs w:val="18"/>
              </w:rPr>
            </w:pPr>
            <w:r>
              <w:rPr>
                <w:sz w:val="18"/>
                <w:szCs w:val="18"/>
              </w:rPr>
              <w:t>NR</w:t>
            </w:r>
          </w:p>
        </w:tc>
      </w:tr>
      <w:tr w:rsidR="00E237E0" w:rsidRPr="00F2170C" w:rsidTr="00092C84">
        <w:tc>
          <w:tcPr>
            <w:tcW w:w="1407" w:type="dxa"/>
            <w:vMerge/>
          </w:tcPr>
          <w:p w:rsidR="00E237E0" w:rsidRPr="00F2170C" w:rsidRDefault="00E237E0" w:rsidP="00E237E0">
            <w:pPr>
              <w:rPr>
                <w:sz w:val="18"/>
                <w:szCs w:val="18"/>
              </w:rPr>
            </w:pPr>
          </w:p>
        </w:tc>
        <w:tc>
          <w:tcPr>
            <w:tcW w:w="399" w:type="dxa"/>
          </w:tcPr>
          <w:p w:rsidR="00E237E0" w:rsidRPr="00F2170C" w:rsidRDefault="00E237E0" w:rsidP="00E237E0">
            <w:pPr>
              <w:rPr>
                <w:sz w:val="18"/>
                <w:szCs w:val="18"/>
              </w:rPr>
            </w:pPr>
            <w:r w:rsidRPr="00F2170C">
              <w:rPr>
                <w:sz w:val="18"/>
                <w:szCs w:val="18"/>
              </w:rPr>
              <w:t>12</w:t>
            </w:r>
          </w:p>
        </w:tc>
        <w:tc>
          <w:tcPr>
            <w:tcW w:w="3475" w:type="dxa"/>
          </w:tcPr>
          <w:p w:rsidR="00E237E0" w:rsidRPr="00F2170C" w:rsidRDefault="00E237E0" w:rsidP="00E237E0">
            <w:pPr>
              <w:rPr>
                <w:sz w:val="18"/>
                <w:szCs w:val="18"/>
              </w:rPr>
            </w:pPr>
            <w:r w:rsidRPr="00F2170C">
              <w:rPr>
                <w:sz w:val="18"/>
                <w:szCs w:val="18"/>
              </w:rPr>
              <w:t>Setting</w:t>
            </w:r>
          </w:p>
        </w:tc>
        <w:tc>
          <w:tcPr>
            <w:tcW w:w="3532" w:type="dxa"/>
          </w:tcPr>
          <w:p w:rsidR="00E237E0" w:rsidRPr="00F2170C" w:rsidRDefault="00D25B7D" w:rsidP="00E237E0">
            <w:pPr>
              <w:rPr>
                <w:sz w:val="18"/>
                <w:szCs w:val="18"/>
              </w:rPr>
            </w:pPr>
            <w:r>
              <w:rPr>
                <w:sz w:val="18"/>
                <w:szCs w:val="18"/>
              </w:rPr>
              <w:t>Outpatient rehabilitation clinic</w:t>
            </w:r>
          </w:p>
        </w:tc>
      </w:tr>
      <w:tr w:rsidR="00E237E0" w:rsidRPr="00F2170C" w:rsidTr="00092C84">
        <w:tc>
          <w:tcPr>
            <w:tcW w:w="1407" w:type="dxa"/>
            <w:vMerge/>
          </w:tcPr>
          <w:p w:rsidR="00E237E0" w:rsidRPr="00F2170C" w:rsidRDefault="00E237E0" w:rsidP="00E237E0">
            <w:pPr>
              <w:rPr>
                <w:sz w:val="18"/>
                <w:szCs w:val="18"/>
              </w:rPr>
            </w:pPr>
          </w:p>
        </w:tc>
        <w:tc>
          <w:tcPr>
            <w:tcW w:w="399" w:type="dxa"/>
          </w:tcPr>
          <w:p w:rsidR="00E237E0" w:rsidRPr="00F2170C" w:rsidRDefault="00E237E0" w:rsidP="00E237E0">
            <w:pPr>
              <w:rPr>
                <w:sz w:val="18"/>
                <w:szCs w:val="18"/>
              </w:rPr>
            </w:pPr>
            <w:r w:rsidRPr="00F2170C">
              <w:rPr>
                <w:sz w:val="18"/>
                <w:szCs w:val="18"/>
              </w:rPr>
              <w:t>13</w:t>
            </w:r>
          </w:p>
        </w:tc>
        <w:tc>
          <w:tcPr>
            <w:tcW w:w="3475" w:type="dxa"/>
          </w:tcPr>
          <w:p w:rsidR="00E237E0" w:rsidRPr="00F2170C" w:rsidRDefault="00E237E0" w:rsidP="00E237E0">
            <w:pPr>
              <w:rPr>
                <w:sz w:val="18"/>
                <w:szCs w:val="18"/>
              </w:rPr>
            </w:pPr>
            <w:r w:rsidRPr="00F2170C">
              <w:rPr>
                <w:sz w:val="18"/>
                <w:szCs w:val="18"/>
              </w:rPr>
              <w:t>Detailed description of exercises</w:t>
            </w:r>
          </w:p>
        </w:tc>
        <w:tc>
          <w:tcPr>
            <w:tcW w:w="3532" w:type="dxa"/>
          </w:tcPr>
          <w:p w:rsidR="00E237E0" w:rsidRDefault="00D25B7D" w:rsidP="00E237E0">
            <w:pPr>
              <w:rPr>
                <w:sz w:val="18"/>
                <w:szCs w:val="18"/>
              </w:rPr>
            </w:pPr>
            <w:r>
              <w:rPr>
                <w:sz w:val="18"/>
                <w:szCs w:val="18"/>
              </w:rPr>
              <w:t>40 minutes, 3 x per week</w:t>
            </w:r>
          </w:p>
          <w:p w:rsidR="00D25B7D" w:rsidRDefault="00D25B7D" w:rsidP="00E237E0">
            <w:pPr>
              <w:rPr>
                <w:rFonts w:cs="Times New Roman"/>
                <w:sz w:val="16"/>
                <w:szCs w:val="16"/>
                <w:lang w:val="en-GB"/>
              </w:rPr>
            </w:pPr>
            <w:r>
              <w:rPr>
                <w:rFonts w:cs="Times New Roman"/>
                <w:sz w:val="16"/>
                <w:szCs w:val="16"/>
                <w:lang w:val="en-GB"/>
              </w:rPr>
              <w:t>Resistance leg training (leg press, extension, curls) aiming for muscle failure between 10-12 repetitions</w:t>
            </w:r>
          </w:p>
          <w:p w:rsidR="00D25B7D" w:rsidRPr="00F2170C" w:rsidRDefault="00D25B7D" w:rsidP="00E237E0">
            <w:pPr>
              <w:rPr>
                <w:sz w:val="18"/>
                <w:szCs w:val="18"/>
              </w:rPr>
            </w:pPr>
            <w:r>
              <w:rPr>
                <w:rFonts w:cs="Times New Roman"/>
                <w:sz w:val="16"/>
                <w:szCs w:val="16"/>
                <w:lang w:val="en-GB"/>
              </w:rPr>
              <w:t>Duration: 8 weeks</w:t>
            </w:r>
          </w:p>
        </w:tc>
      </w:tr>
      <w:tr w:rsidR="00E237E0" w:rsidRPr="00F2170C" w:rsidTr="00092C84">
        <w:tc>
          <w:tcPr>
            <w:tcW w:w="1407" w:type="dxa"/>
            <w:vMerge/>
          </w:tcPr>
          <w:p w:rsidR="00E237E0" w:rsidRPr="00F2170C" w:rsidRDefault="00E237E0" w:rsidP="00E237E0">
            <w:pPr>
              <w:rPr>
                <w:sz w:val="18"/>
                <w:szCs w:val="18"/>
              </w:rPr>
            </w:pPr>
          </w:p>
        </w:tc>
        <w:tc>
          <w:tcPr>
            <w:tcW w:w="399" w:type="dxa"/>
          </w:tcPr>
          <w:p w:rsidR="00E237E0" w:rsidRPr="00F2170C" w:rsidRDefault="00E237E0" w:rsidP="00E237E0">
            <w:pPr>
              <w:rPr>
                <w:sz w:val="18"/>
                <w:szCs w:val="18"/>
              </w:rPr>
            </w:pPr>
            <w:r w:rsidRPr="00F2170C">
              <w:rPr>
                <w:sz w:val="18"/>
                <w:szCs w:val="18"/>
              </w:rPr>
              <w:t>14</w:t>
            </w:r>
          </w:p>
        </w:tc>
        <w:tc>
          <w:tcPr>
            <w:tcW w:w="3475" w:type="dxa"/>
          </w:tcPr>
          <w:p w:rsidR="00E237E0" w:rsidRPr="00F2170C" w:rsidRDefault="00E237E0" w:rsidP="00E237E0">
            <w:pPr>
              <w:rPr>
                <w:sz w:val="18"/>
                <w:szCs w:val="18"/>
              </w:rPr>
            </w:pPr>
            <w:r w:rsidRPr="00F2170C">
              <w:rPr>
                <w:sz w:val="18"/>
                <w:szCs w:val="18"/>
              </w:rPr>
              <w:t>Generic or tailored</w:t>
            </w:r>
          </w:p>
        </w:tc>
        <w:tc>
          <w:tcPr>
            <w:tcW w:w="3532" w:type="dxa"/>
          </w:tcPr>
          <w:p w:rsidR="00E237E0" w:rsidRPr="00F2170C" w:rsidRDefault="00D25B7D" w:rsidP="00E237E0">
            <w:pPr>
              <w:rPr>
                <w:sz w:val="18"/>
                <w:szCs w:val="18"/>
              </w:rPr>
            </w:pPr>
            <w:r>
              <w:rPr>
                <w:sz w:val="18"/>
                <w:szCs w:val="18"/>
              </w:rPr>
              <w:t>Tailored increases in resistance intensity accordingly ability</w:t>
            </w:r>
          </w:p>
        </w:tc>
      </w:tr>
      <w:tr w:rsidR="00E237E0" w:rsidRPr="00F2170C" w:rsidTr="00092C84">
        <w:tc>
          <w:tcPr>
            <w:tcW w:w="1407" w:type="dxa"/>
            <w:vMerge/>
          </w:tcPr>
          <w:p w:rsidR="00E237E0" w:rsidRPr="00F2170C" w:rsidRDefault="00E237E0" w:rsidP="00E237E0">
            <w:pPr>
              <w:rPr>
                <w:sz w:val="18"/>
                <w:szCs w:val="18"/>
              </w:rPr>
            </w:pPr>
          </w:p>
        </w:tc>
        <w:tc>
          <w:tcPr>
            <w:tcW w:w="399" w:type="dxa"/>
          </w:tcPr>
          <w:p w:rsidR="00E237E0" w:rsidRPr="00F2170C" w:rsidRDefault="00E237E0" w:rsidP="00E237E0">
            <w:pPr>
              <w:rPr>
                <w:sz w:val="18"/>
                <w:szCs w:val="18"/>
              </w:rPr>
            </w:pPr>
            <w:r w:rsidRPr="00F2170C">
              <w:rPr>
                <w:sz w:val="18"/>
                <w:szCs w:val="18"/>
              </w:rPr>
              <w:t>15</w:t>
            </w:r>
          </w:p>
        </w:tc>
        <w:tc>
          <w:tcPr>
            <w:tcW w:w="3475" w:type="dxa"/>
          </w:tcPr>
          <w:p w:rsidR="00E237E0" w:rsidRPr="00F2170C" w:rsidRDefault="00E237E0" w:rsidP="00E237E0">
            <w:pPr>
              <w:rPr>
                <w:sz w:val="18"/>
                <w:szCs w:val="18"/>
              </w:rPr>
            </w:pPr>
            <w:r w:rsidRPr="00F2170C">
              <w:rPr>
                <w:sz w:val="18"/>
                <w:szCs w:val="18"/>
              </w:rPr>
              <w:t>Decision rule for starting level</w:t>
            </w:r>
          </w:p>
        </w:tc>
        <w:tc>
          <w:tcPr>
            <w:tcW w:w="3532" w:type="dxa"/>
          </w:tcPr>
          <w:p w:rsidR="00E237E0" w:rsidRPr="00F2170C" w:rsidRDefault="00D25B7D" w:rsidP="00E237E0">
            <w:pPr>
              <w:rPr>
                <w:sz w:val="18"/>
                <w:szCs w:val="18"/>
              </w:rPr>
            </w:pPr>
            <w:r>
              <w:rPr>
                <w:sz w:val="18"/>
                <w:szCs w:val="18"/>
              </w:rPr>
              <w:t xml:space="preserve">1 repetition maximum test </w:t>
            </w:r>
          </w:p>
        </w:tc>
      </w:tr>
      <w:tr w:rsidR="00E237E0" w:rsidRPr="00F2170C" w:rsidTr="00092C84">
        <w:tc>
          <w:tcPr>
            <w:tcW w:w="1407" w:type="dxa"/>
            <w:vMerge/>
          </w:tcPr>
          <w:p w:rsidR="00E237E0" w:rsidRPr="00F2170C" w:rsidRDefault="00E237E0" w:rsidP="00E237E0">
            <w:pPr>
              <w:rPr>
                <w:sz w:val="18"/>
                <w:szCs w:val="18"/>
              </w:rPr>
            </w:pPr>
          </w:p>
        </w:tc>
        <w:tc>
          <w:tcPr>
            <w:tcW w:w="399" w:type="dxa"/>
          </w:tcPr>
          <w:p w:rsidR="00E237E0" w:rsidRPr="00F2170C" w:rsidRDefault="00E237E0" w:rsidP="00E237E0">
            <w:pPr>
              <w:rPr>
                <w:sz w:val="18"/>
                <w:szCs w:val="18"/>
              </w:rPr>
            </w:pPr>
            <w:r w:rsidRPr="00F2170C">
              <w:rPr>
                <w:sz w:val="18"/>
                <w:szCs w:val="18"/>
              </w:rPr>
              <w:t>16</w:t>
            </w:r>
          </w:p>
        </w:tc>
        <w:tc>
          <w:tcPr>
            <w:tcW w:w="3475" w:type="dxa"/>
          </w:tcPr>
          <w:p w:rsidR="00E237E0" w:rsidRPr="00F2170C" w:rsidRDefault="00E237E0" w:rsidP="00E237E0">
            <w:pPr>
              <w:rPr>
                <w:sz w:val="18"/>
                <w:szCs w:val="18"/>
              </w:rPr>
            </w:pPr>
            <w:r w:rsidRPr="00F2170C">
              <w:rPr>
                <w:sz w:val="18"/>
                <w:szCs w:val="18"/>
              </w:rPr>
              <w:t>Whether exercise delivered / performed as planned</w:t>
            </w:r>
          </w:p>
        </w:tc>
        <w:tc>
          <w:tcPr>
            <w:tcW w:w="3532" w:type="dxa"/>
          </w:tcPr>
          <w:p w:rsidR="00E237E0" w:rsidRPr="00F2170C" w:rsidRDefault="00D25B7D" w:rsidP="00E237E0">
            <w:pPr>
              <w:rPr>
                <w:sz w:val="18"/>
                <w:szCs w:val="18"/>
              </w:rPr>
            </w:pPr>
            <w:r>
              <w:rPr>
                <w:sz w:val="18"/>
                <w:szCs w:val="18"/>
              </w:rPr>
              <w:t>Reported proportion (%) of participants completed exercise sessions</w:t>
            </w:r>
          </w:p>
        </w:tc>
      </w:tr>
      <w:tr w:rsidR="00E237E0" w:rsidRPr="00F2170C" w:rsidTr="00836B76">
        <w:tc>
          <w:tcPr>
            <w:tcW w:w="1407" w:type="dxa"/>
            <w:vMerge w:val="restart"/>
            <w:shd w:val="clear" w:color="auto" w:fill="E5F5FF"/>
          </w:tcPr>
          <w:p w:rsidR="00D25B7D" w:rsidRPr="000A6EF6" w:rsidRDefault="00D25B7D" w:rsidP="00D25B7D">
            <w:pPr>
              <w:jc w:val="left"/>
              <w:rPr>
                <w:rFonts w:cs="Times New Roman"/>
                <w:b/>
                <w:sz w:val="16"/>
                <w:szCs w:val="16"/>
                <w:vertAlign w:val="superscript"/>
                <w:lang w:val="en-GB"/>
              </w:rPr>
            </w:pPr>
            <w:r w:rsidRPr="000A6EF6">
              <w:rPr>
                <w:rFonts w:cs="Times New Roman"/>
                <w:b/>
                <w:sz w:val="16"/>
                <w:szCs w:val="16"/>
                <w:lang w:val="en-GB"/>
              </w:rPr>
              <w:t xml:space="preserve">Moore </w:t>
            </w:r>
            <w:r w:rsidRPr="000A6EF6">
              <w:rPr>
                <w:rFonts w:cs="Times New Roman" w:hint="eastAsia"/>
                <w:b/>
                <w:sz w:val="16"/>
                <w:szCs w:val="16"/>
                <w:lang w:val="en-GB"/>
              </w:rPr>
              <w:t>e</w:t>
            </w:r>
            <w:r w:rsidRPr="000A6EF6">
              <w:rPr>
                <w:rFonts w:cs="Times New Roman"/>
                <w:b/>
                <w:sz w:val="16"/>
                <w:szCs w:val="16"/>
                <w:lang w:val="en-GB"/>
              </w:rPr>
              <w:t>t al</w:t>
            </w:r>
            <w:r w:rsidRPr="000A6EF6">
              <w:rPr>
                <w:rFonts w:cs="Times New Roman"/>
                <w:b/>
                <w:sz w:val="16"/>
                <w:szCs w:val="16"/>
                <w:vertAlign w:val="superscript"/>
                <w:lang w:val="en-GB"/>
              </w:rPr>
              <w:t>48</w:t>
            </w:r>
          </w:p>
          <w:p w:rsidR="00D25B7D" w:rsidRPr="000A6EF6" w:rsidRDefault="00D25B7D" w:rsidP="00D25B7D">
            <w:pPr>
              <w:jc w:val="left"/>
              <w:rPr>
                <w:rFonts w:cs="Times New Roman"/>
                <w:b/>
                <w:sz w:val="16"/>
                <w:szCs w:val="16"/>
                <w:lang w:val="en-GB"/>
              </w:rPr>
            </w:pPr>
            <w:r w:rsidRPr="000A6EF6">
              <w:rPr>
                <w:rFonts w:cs="Times New Roman"/>
                <w:b/>
                <w:sz w:val="16"/>
                <w:szCs w:val="16"/>
                <w:lang w:val="en-GB"/>
              </w:rPr>
              <w:t>2015</w:t>
            </w:r>
          </w:p>
          <w:p w:rsidR="00D25B7D" w:rsidRPr="000A6EF6" w:rsidRDefault="00D25B7D" w:rsidP="00D25B7D">
            <w:pPr>
              <w:jc w:val="left"/>
              <w:rPr>
                <w:rFonts w:cs="Times New Roman"/>
                <w:b/>
                <w:sz w:val="16"/>
                <w:szCs w:val="16"/>
                <w:lang w:val="en-GB"/>
              </w:rPr>
            </w:pPr>
          </w:p>
          <w:p w:rsidR="00D25B7D" w:rsidRPr="000A6EF6" w:rsidRDefault="00D25B7D" w:rsidP="00D25B7D">
            <w:pPr>
              <w:jc w:val="left"/>
              <w:rPr>
                <w:rFonts w:cs="Times New Roman"/>
                <w:b/>
                <w:sz w:val="16"/>
                <w:szCs w:val="16"/>
                <w:lang w:val="en-GB"/>
              </w:rPr>
            </w:pPr>
            <w:r w:rsidRPr="000A6EF6">
              <w:rPr>
                <w:rFonts w:cs="Times New Roman"/>
                <w:b/>
                <w:sz w:val="16"/>
                <w:szCs w:val="16"/>
                <w:lang w:val="en-GB"/>
              </w:rPr>
              <w:t>UK</w:t>
            </w:r>
          </w:p>
          <w:p w:rsidR="00E237E0" w:rsidRPr="00F2170C" w:rsidRDefault="00E237E0" w:rsidP="00E237E0">
            <w:pPr>
              <w:rPr>
                <w:sz w:val="18"/>
                <w:szCs w:val="18"/>
              </w:rPr>
            </w:pPr>
          </w:p>
        </w:tc>
        <w:tc>
          <w:tcPr>
            <w:tcW w:w="399" w:type="dxa"/>
            <w:shd w:val="clear" w:color="auto" w:fill="E5F5FF"/>
          </w:tcPr>
          <w:p w:rsidR="00E237E0" w:rsidRPr="00F2170C" w:rsidRDefault="00E237E0" w:rsidP="00E237E0">
            <w:pPr>
              <w:rPr>
                <w:sz w:val="18"/>
                <w:szCs w:val="18"/>
              </w:rPr>
            </w:pPr>
            <w:r w:rsidRPr="00F2170C">
              <w:rPr>
                <w:sz w:val="18"/>
                <w:szCs w:val="18"/>
              </w:rPr>
              <w:t>1</w:t>
            </w:r>
          </w:p>
        </w:tc>
        <w:tc>
          <w:tcPr>
            <w:tcW w:w="3475" w:type="dxa"/>
            <w:shd w:val="clear" w:color="auto" w:fill="E5F5FF"/>
          </w:tcPr>
          <w:p w:rsidR="00E237E0" w:rsidRPr="00F2170C" w:rsidRDefault="00E237E0" w:rsidP="00E237E0">
            <w:pPr>
              <w:rPr>
                <w:sz w:val="18"/>
                <w:szCs w:val="18"/>
              </w:rPr>
            </w:pPr>
            <w:r w:rsidRPr="00F2170C">
              <w:rPr>
                <w:sz w:val="18"/>
                <w:szCs w:val="18"/>
              </w:rPr>
              <w:t>Type of exercise equipment</w:t>
            </w:r>
          </w:p>
        </w:tc>
        <w:tc>
          <w:tcPr>
            <w:tcW w:w="3532" w:type="dxa"/>
            <w:shd w:val="clear" w:color="auto" w:fill="E5F5FF"/>
          </w:tcPr>
          <w:p w:rsidR="00E237E0" w:rsidRPr="00F2170C" w:rsidRDefault="00BE41D6" w:rsidP="00E237E0">
            <w:pPr>
              <w:rPr>
                <w:sz w:val="18"/>
                <w:szCs w:val="18"/>
              </w:rPr>
            </w:pPr>
            <w:r>
              <w:rPr>
                <w:sz w:val="18"/>
                <w:szCs w:val="18"/>
              </w:rPr>
              <w:t xml:space="preserve">Swiss ball, platform step, </w:t>
            </w:r>
          </w:p>
        </w:tc>
      </w:tr>
      <w:tr w:rsidR="00E237E0" w:rsidRPr="00F2170C" w:rsidTr="00836B76">
        <w:tc>
          <w:tcPr>
            <w:tcW w:w="1407" w:type="dxa"/>
            <w:vMerge/>
            <w:shd w:val="clear" w:color="auto" w:fill="E5F5FF"/>
          </w:tcPr>
          <w:p w:rsidR="00E237E0" w:rsidRPr="00F2170C" w:rsidRDefault="00E237E0" w:rsidP="00E237E0">
            <w:pPr>
              <w:rPr>
                <w:sz w:val="18"/>
                <w:szCs w:val="18"/>
              </w:rPr>
            </w:pPr>
          </w:p>
        </w:tc>
        <w:tc>
          <w:tcPr>
            <w:tcW w:w="399" w:type="dxa"/>
            <w:shd w:val="clear" w:color="auto" w:fill="E5F5FF"/>
          </w:tcPr>
          <w:p w:rsidR="00E237E0" w:rsidRPr="00F2170C" w:rsidRDefault="00E237E0" w:rsidP="00E237E0">
            <w:pPr>
              <w:rPr>
                <w:sz w:val="18"/>
                <w:szCs w:val="18"/>
              </w:rPr>
            </w:pPr>
            <w:r w:rsidRPr="00F2170C">
              <w:rPr>
                <w:sz w:val="18"/>
                <w:szCs w:val="18"/>
              </w:rPr>
              <w:t>2</w:t>
            </w:r>
          </w:p>
        </w:tc>
        <w:tc>
          <w:tcPr>
            <w:tcW w:w="3475" w:type="dxa"/>
            <w:shd w:val="clear" w:color="auto" w:fill="E5F5FF"/>
          </w:tcPr>
          <w:p w:rsidR="00E237E0" w:rsidRPr="00F2170C" w:rsidRDefault="00E237E0" w:rsidP="00E237E0">
            <w:pPr>
              <w:rPr>
                <w:sz w:val="18"/>
                <w:szCs w:val="18"/>
              </w:rPr>
            </w:pPr>
            <w:r w:rsidRPr="00F2170C">
              <w:rPr>
                <w:sz w:val="18"/>
                <w:szCs w:val="18"/>
              </w:rPr>
              <w:t>Qualifications / training of exercise instructor</w:t>
            </w:r>
          </w:p>
        </w:tc>
        <w:tc>
          <w:tcPr>
            <w:tcW w:w="3532" w:type="dxa"/>
            <w:shd w:val="clear" w:color="auto" w:fill="E5F5FF"/>
          </w:tcPr>
          <w:p w:rsidR="00E237E0" w:rsidRPr="00F2170C" w:rsidRDefault="00BE41D6" w:rsidP="00E237E0">
            <w:pPr>
              <w:rPr>
                <w:sz w:val="18"/>
                <w:szCs w:val="18"/>
              </w:rPr>
            </w:pPr>
            <w:r>
              <w:rPr>
                <w:sz w:val="18"/>
                <w:szCs w:val="18"/>
              </w:rPr>
              <w:t>Physiotherapist and exercise instructor</w:t>
            </w:r>
          </w:p>
        </w:tc>
      </w:tr>
      <w:tr w:rsidR="00E237E0" w:rsidRPr="00F2170C" w:rsidTr="00836B76">
        <w:tc>
          <w:tcPr>
            <w:tcW w:w="1407" w:type="dxa"/>
            <w:vMerge/>
            <w:shd w:val="clear" w:color="auto" w:fill="E5F5FF"/>
          </w:tcPr>
          <w:p w:rsidR="00E237E0" w:rsidRPr="00F2170C" w:rsidRDefault="00E237E0" w:rsidP="00E237E0">
            <w:pPr>
              <w:rPr>
                <w:sz w:val="18"/>
                <w:szCs w:val="18"/>
              </w:rPr>
            </w:pPr>
          </w:p>
        </w:tc>
        <w:tc>
          <w:tcPr>
            <w:tcW w:w="399" w:type="dxa"/>
            <w:shd w:val="clear" w:color="auto" w:fill="E5F5FF"/>
          </w:tcPr>
          <w:p w:rsidR="00E237E0" w:rsidRPr="00F2170C" w:rsidRDefault="00E237E0" w:rsidP="00E237E0">
            <w:pPr>
              <w:rPr>
                <w:sz w:val="18"/>
                <w:szCs w:val="18"/>
              </w:rPr>
            </w:pPr>
            <w:r w:rsidRPr="00F2170C">
              <w:rPr>
                <w:sz w:val="18"/>
                <w:szCs w:val="18"/>
              </w:rPr>
              <w:t>3</w:t>
            </w:r>
          </w:p>
        </w:tc>
        <w:tc>
          <w:tcPr>
            <w:tcW w:w="3475" w:type="dxa"/>
            <w:shd w:val="clear" w:color="auto" w:fill="E5F5FF"/>
          </w:tcPr>
          <w:p w:rsidR="00E237E0" w:rsidRPr="00F2170C" w:rsidRDefault="00E237E0" w:rsidP="00E237E0">
            <w:pPr>
              <w:rPr>
                <w:sz w:val="18"/>
                <w:szCs w:val="18"/>
              </w:rPr>
            </w:pPr>
            <w:r w:rsidRPr="00F2170C">
              <w:rPr>
                <w:sz w:val="18"/>
                <w:szCs w:val="18"/>
              </w:rPr>
              <w:t>Individual or group exercises</w:t>
            </w:r>
          </w:p>
        </w:tc>
        <w:tc>
          <w:tcPr>
            <w:tcW w:w="3532" w:type="dxa"/>
            <w:shd w:val="clear" w:color="auto" w:fill="E5F5FF"/>
          </w:tcPr>
          <w:p w:rsidR="00E237E0" w:rsidRPr="00F2170C" w:rsidRDefault="00BE41D6" w:rsidP="00E237E0">
            <w:pPr>
              <w:rPr>
                <w:sz w:val="18"/>
                <w:szCs w:val="18"/>
              </w:rPr>
            </w:pPr>
            <w:r>
              <w:rPr>
                <w:sz w:val="18"/>
                <w:szCs w:val="18"/>
              </w:rPr>
              <w:t xml:space="preserve">Group exercises </w:t>
            </w:r>
          </w:p>
        </w:tc>
      </w:tr>
      <w:tr w:rsidR="00E237E0" w:rsidRPr="00F2170C" w:rsidTr="00836B76">
        <w:tc>
          <w:tcPr>
            <w:tcW w:w="1407" w:type="dxa"/>
            <w:vMerge/>
            <w:shd w:val="clear" w:color="auto" w:fill="E5F5FF"/>
          </w:tcPr>
          <w:p w:rsidR="00E237E0" w:rsidRPr="00F2170C" w:rsidRDefault="00E237E0" w:rsidP="00E237E0">
            <w:pPr>
              <w:rPr>
                <w:sz w:val="18"/>
                <w:szCs w:val="18"/>
              </w:rPr>
            </w:pPr>
          </w:p>
        </w:tc>
        <w:tc>
          <w:tcPr>
            <w:tcW w:w="399" w:type="dxa"/>
            <w:shd w:val="clear" w:color="auto" w:fill="E5F5FF"/>
          </w:tcPr>
          <w:p w:rsidR="00E237E0" w:rsidRPr="00F2170C" w:rsidRDefault="00E237E0" w:rsidP="00E237E0">
            <w:pPr>
              <w:rPr>
                <w:sz w:val="18"/>
                <w:szCs w:val="18"/>
              </w:rPr>
            </w:pPr>
            <w:r w:rsidRPr="00F2170C">
              <w:rPr>
                <w:sz w:val="18"/>
                <w:szCs w:val="18"/>
              </w:rPr>
              <w:t>4</w:t>
            </w:r>
          </w:p>
        </w:tc>
        <w:tc>
          <w:tcPr>
            <w:tcW w:w="3475" w:type="dxa"/>
            <w:shd w:val="clear" w:color="auto" w:fill="E5F5FF"/>
          </w:tcPr>
          <w:p w:rsidR="00E237E0" w:rsidRPr="00F2170C" w:rsidRDefault="00E237E0" w:rsidP="00E237E0">
            <w:pPr>
              <w:rPr>
                <w:sz w:val="18"/>
                <w:szCs w:val="18"/>
              </w:rPr>
            </w:pPr>
            <w:r w:rsidRPr="00F2170C">
              <w:rPr>
                <w:sz w:val="18"/>
                <w:szCs w:val="18"/>
              </w:rPr>
              <w:t>Supervised or unsupervised</w:t>
            </w:r>
          </w:p>
        </w:tc>
        <w:tc>
          <w:tcPr>
            <w:tcW w:w="3532" w:type="dxa"/>
            <w:shd w:val="clear" w:color="auto" w:fill="E5F5FF"/>
          </w:tcPr>
          <w:p w:rsidR="00E237E0" w:rsidRPr="00F2170C" w:rsidRDefault="00BE41D6" w:rsidP="00E237E0">
            <w:pPr>
              <w:rPr>
                <w:sz w:val="18"/>
                <w:szCs w:val="18"/>
              </w:rPr>
            </w:pPr>
            <w:r>
              <w:rPr>
                <w:sz w:val="18"/>
                <w:szCs w:val="18"/>
              </w:rPr>
              <w:t>Directly supervised</w:t>
            </w:r>
          </w:p>
        </w:tc>
      </w:tr>
      <w:tr w:rsidR="00E237E0" w:rsidRPr="00F2170C" w:rsidTr="00836B76">
        <w:tc>
          <w:tcPr>
            <w:tcW w:w="1407" w:type="dxa"/>
            <w:vMerge/>
            <w:shd w:val="clear" w:color="auto" w:fill="E5F5FF"/>
          </w:tcPr>
          <w:p w:rsidR="00E237E0" w:rsidRPr="00F2170C" w:rsidRDefault="00E237E0" w:rsidP="00E237E0">
            <w:pPr>
              <w:rPr>
                <w:sz w:val="18"/>
                <w:szCs w:val="18"/>
              </w:rPr>
            </w:pPr>
          </w:p>
        </w:tc>
        <w:tc>
          <w:tcPr>
            <w:tcW w:w="399" w:type="dxa"/>
            <w:shd w:val="clear" w:color="auto" w:fill="E5F5FF"/>
          </w:tcPr>
          <w:p w:rsidR="00E237E0" w:rsidRPr="00F2170C" w:rsidRDefault="00E237E0" w:rsidP="00E237E0">
            <w:pPr>
              <w:rPr>
                <w:sz w:val="18"/>
                <w:szCs w:val="18"/>
              </w:rPr>
            </w:pPr>
            <w:r w:rsidRPr="00F2170C">
              <w:rPr>
                <w:sz w:val="18"/>
                <w:szCs w:val="18"/>
              </w:rPr>
              <w:t>5</w:t>
            </w:r>
          </w:p>
        </w:tc>
        <w:tc>
          <w:tcPr>
            <w:tcW w:w="3475" w:type="dxa"/>
            <w:shd w:val="clear" w:color="auto" w:fill="E5F5FF"/>
          </w:tcPr>
          <w:p w:rsidR="00E237E0" w:rsidRPr="00F2170C" w:rsidRDefault="00E237E0" w:rsidP="00E237E0">
            <w:pPr>
              <w:rPr>
                <w:sz w:val="18"/>
                <w:szCs w:val="18"/>
              </w:rPr>
            </w:pPr>
            <w:r w:rsidRPr="00F2170C">
              <w:rPr>
                <w:sz w:val="18"/>
                <w:szCs w:val="18"/>
              </w:rPr>
              <w:t>Measures and reporting of adherence</w:t>
            </w:r>
          </w:p>
        </w:tc>
        <w:tc>
          <w:tcPr>
            <w:tcW w:w="3532" w:type="dxa"/>
            <w:shd w:val="clear" w:color="auto" w:fill="E5F5FF"/>
          </w:tcPr>
          <w:p w:rsidR="00E237E0" w:rsidRPr="00F2170C" w:rsidRDefault="00BE41D6" w:rsidP="00E237E0">
            <w:pPr>
              <w:rPr>
                <w:sz w:val="18"/>
                <w:szCs w:val="18"/>
              </w:rPr>
            </w:pPr>
            <w:r>
              <w:rPr>
                <w:sz w:val="18"/>
                <w:szCs w:val="18"/>
              </w:rPr>
              <w:t>Reported proportion (%) of participant drop outs and completed exercise sessions.</w:t>
            </w:r>
          </w:p>
        </w:tc>
      </w:tr>
      <w:tr w:rsidR="00E237E0" w:rsidRPr="00F2170C" w:rsidTr="00836B76">
        <w:tc>
          <w:tcPr>
            <w:tcW w:w="1407" w:type="dxa"/>
            <w:vMerge/>
            <w:shd w:val="clear" w:color="auto" w:fill="E5F5FF"/>
          </w:tcPr>
          <w:p w:rsidR="00E237E0" w:rsidRPr="00F2170C" w:rsidRDefault="00E237E0" w:rsidP="00E237E0">
            <w:pPr>
              <w:rPr>
                <w:sz w:val="18"/>
                <w:szCs w:val="18"/>
              </w:rPr>
            </w:pPr>
          </w:p>
        </w:tc>
        <w:tc>
          <w:tcPr>
            <w:tcW w:w="399" w:type="dxa"/>
            <w:shd w:val="clear" w:color="auto" w:fill="E5F5FF"/>
          </w:tcPr>
          <w:p w:rsidR="00E237E0" w:rsidRPr="00F2170C" w:rsidRDefault="00E237E0" w:rsidP="00E237E0">
            <w:pPr>
              <w:rPr>
                <w:sz w:val="18"/>
                <w:szCs w:val="18"/>
              </w:rPr>
            </w:pPr>
            <w:r w:rsidRPr="00F2170C">
              <w:rPr>
                <w:sz w:val="18"/>
                <w:szCs w:val="18"/>
              </w:rPr>
              <w:t>6</w:t>
            </w:r>
          </w:p>
        </w:tc>
        <w:tc>
          <w:tcPr>
            <w:tcW w:w="3475" w:type="dxa"/>
            <w:shd w:val="clear" w:color="auto" w:fill="E5F5FF"/>
          </w:tcPr>
          <w:p w:rsidR="00E237E0" w:rsidRPr="00F2170C" w:rsidRDefault="00E237E0" w:rsidP="00E237E0">
            <w:pPr>
              <w:rPr>
                <w:sz w:val="18"/>
                <w:szCs w:val="18"/>
              </w:rPr>
            </w:pPr>
            <w:r w:rsidRPr="00F2170C">
              <w:rPr>
                <w:sz w:val="18"/>
                <w:szCs w:val="18"/>
              </w:rPr>
              <w:t>Motivation strategies</w:t>
            </w:r>
          </w:p>
        </w:tc>
        <w:tc>
          <w:tcPr>
            <w:tcW w:w="3532" w:type="dxa"/>
            <w:shd w:val="clear" w:color="auto" w:fill="E5F5FF"/>
          </w:tcPr>
          <w:p w:rsidR="00E237E0" w:rsidRPr="00F2170C" w:rsidRDefault="00BE41D6" w:rsidP="00E237E0">
            <w:pPr>
              <w:rPr>
                <w:sz w:val="18"/>
                <w:szCs w:val="18"/>
              </w:rPr>
            </w:pPr>
            <w:r>
              <w:rPr>
                <w:sz w:val="18"/>
                <w:szCs w:val="18"/>
              </w:rPr>
              <w:t>None</w:t>
            </w:r>
          </w:p>
        </w:tc>
      </w:tr>
      <w:tr w:rsidR="00E237E0" w:rsidRPr="00F2170C" w:rsidTr="00836B76">
        <w:tc>
          <w:tcPr>
            <w:tcW w:w="1407" w:type="dxa"/>
            <w:vMerge/>
            <w:shd w:val="clear" w:color="auto" w:fill="E5F5FF"/>
          </w:tcPr>
          <w:p w:rsidR="00E237E0" w:rsidRPr="00F2170C" w:rsidRDefault="00E237E0" w:rsidP="00E237E0">
            <w:pPr>
              <w:rPr>
                <w:sz w:val="18"/>
                <w:szCs w:val="18"/>
              </w:rPr>
            </w:pPr>
          </w:p>
        </w:tc>
        <w:tc>
          <w:tcPr>
            <w:tcW w:w="399" w:type="dxa"/>
            <w:shd w:val="clear" w:color="auto" w:fill="E5F5FF"/>
          </w:tcPr>
          <w:p w:rsidR="00E237E0" w:rsidRPr="00F2170C" w:rsidRDefault="00E237E0" w:rsidP="00E237E0">
            <w:pPr>
              <w:rPr>
                <w:sz w:val="18"/>
                <w:szCs w:val="18"/>
              </w:rPr>
            </w:pPr>
            <w:r w:rsidRPr="00F2170C">
              <w:rPr>
                <w:sz w:val="18"/>
                <w:szCs w:val="18"/>
              </w:rPr>
              <w:t>7</w:t>
            </w:r>
          </w:p>
        </w:tc>
        <w:tc>
          <w:tcPr>
            <w:tcW w:w="3475" w:type="dxa"/>
            <w:shd w:val="clear" w:color="auto" w:fill="E5F5FF"/>
          </w:tcPr>
          <w:p w:rsidR="00E237E0" w:rsidRPr="00F2170C" w:rsidRDefault="00E237E0" w:rsidP="00E237E0">
            <w:pPr>
              <w:rPr>
                <w:sz w:val="18"/>
                <w:szCs w:val="18"/>
              </w:rPr>
            </w:pPr>
            <w:r w:rsidRPr="00F2170C">
              <w:rPr>
                <w:sz w:val="18"/>
                <w:szCs w:val="18"/>
              </w:rPr>
              <w:t>Decision rule for progressing exercise</w:t>
            </w:r>
          </w:p>
        </w:tc>
        <w:tc>
          <w:tcPr>
            <w:tcW w:w="3532" w:type="dxa"/>
            <w:shd w:val="clear" w:color="auto" w:fill="E5F5FF"/>
          </w:tcPr>
          <w:p w:rsidR="00E237E0" w:rsidRPr="00F2170C" w:rsidRDefault="00BE41D6" w:rsidP="00E237E0">
            <w:pPr>
              <w:rPr>
                <w:sz w:val="18"/>
                <w:szCs w:val="18"/>
              </w:rPr>
            </w:pPr>
            <w:r>
              <w:rPr>
                <w:sz w:val="18"/>
                <w:szCs w:val="18"/>
              </w:rPr>
              <w:t>Aerobic exercise intensity increased from 40-50% HRR to 70-80% HRR by 10% every 4 weeks. Strength and balance exercises progressed by gradually increasing reps and loading</w:t>
            </w:r>
          </w:p>
        </w:tc>
      </w:tr>
      <w:tr w:rsidR="00E237E0" w:rsidRPr="00F2170C" w:rsidTr="00836B76">
        <w:tc>
          <w:tcPr>
            <w:tcW w:w="1407" w:type="dxa"/>
            <w:vMerge/>
            <w:shd w:val="clear" w:color="auto" w:fill="E5F5FF"/>
          </w:tcPr>
          <w:p w:rsidR="00E237E0" w:rsidRPr="00F2170C" w:rsidRDefault="00E237E0" w:rsidP="00E237E0">
            <w:pPr>
              <w:rPr>
                <w:sz w:val="18"/>
                <w:szCs w:val="18"/>
              </w:rPr>
            </w:pPr>
          </w:p>
        </w:tc>
        <w:tc>
          <w:tcPr>
            <w:tcW w:w="399" w:type="dxa"/>
            <w:shd w:val="clear" w:color="auto" w:fill="E5F5FF"/>
          </w:tcPr>
          <w:p w:rsidR="00E237E0" w:rsidRPr="00F2170C" w:rsidRDefault="00E237E0" w:rsidP="00E237E0">
            <w:pPr>
              <w:rPr>
                <w:sz w:val="18"/>
                <w:szCs w:val="18"/>
              </w:rPr>
            </w:pPr>
            <w:r w:rsidRPr="00F2170C">
              <w:rPr>
                <w:sz w:val="18"/>
                <w:szCs w:val="18"/>
              </w:rPr>
              <w:t>8</w:t>
            </w:r>
          </w:p>
        </w:tc>
        <w:tc>
          <w:tcPr>
            <w:tcW w:w="3475" w:type="dxa"/>
            <w:shd w:val="clear" w:color="auto" w:fill="E5F5FF"/>
          </w:tcPr>
          <w:p w:rsidR="00E237E0" w:rsidRPr="00F2170C" w:rsidRDefault="00E237E0" w:rsidP="00E237E0">
            <w:pPr>
              <w:rPr>
                <w:sz w:val="18"/>
                <w:szCs w:val="18"/>
              </w:rPr>
            </w:pPr>
            <w:r w:rsidRPr="00F2170C">
              <w:rPr>
                <w:sz w:val="18"/>
                <w:szCs w:val="18"/>
              </w:rPr>
              <w:t>Descriptions for replication</w:t>
            </w:r>
            <w:r>
              <w:rPr>
                <w:sz w:val="18"/>
                <w:szCs w:val="18"/>
              </w:rPr>
              <w:t xml:space="preserve"> (e.g. illustrations)</w:t>
            </w:r>
          </w:p>
        </w:tc>
        <w:tc>
          <w:tcPr>
            <w:tcW w:w="3532" w:type="dxa"/>
            <w:shd w:val="clear" w:color="auto" w:fill="E5F5FF"/>
          </w:tcPr>
          <w:p w:rsidR="00E237E0" w:rsidRPr="00F2170C" w:rsidRDefault="00BE41D6" w:rsidP="00E237E0">
            <w:pPr>
              <w:rPr>
                <w:sz w:val="18"/>
                <w:szCs w:val="18"/>
              </w:rPr>
            </w:pPr>
            <w:r>
              <w:rPr>
                <w:sz w:val="18"/>
                <w:szCs w:val="18"/>
              </w:rPr>
              <w:t>Detailed written description of exercise procedures</w:t>
            </w:r>
          </w:p>
        </w:tc>
      </w:tr>
      <w:tr w:rsidR="00E237E0" w:rsidRPr="00F2170C" w:rsidTr="00836B76">
        <w:tc>
          <w:tcPr>
            <w:tcW w:w="1407" w:type="dxa"/>
            <w:vMerge/>
            <w:shd w:val="clear" w:color="auto" w:fill="E5F5FF"/>
          </w:tcPr>
          <w:p w:rsidR="00E237E0" w:rsidRPr="00F2170C" w:rsidRDefault="00E237E0" w:rsidP="00E237E0">
            <w:pPr>
              <w:rPr>
                <w:sz w:val="18"/>
                <w:szCs w:val="18"/>
              </w:rPr>
            </w:pPr>
          </w:p>
        </w:tc>
        <w:tc>
          <w:tcPr>
            <w:tcW w:w="399" w:type="dxa"/>
            <w:shd w:val="clear" w:color="auto" w:fill="E5F5FF"/>
          </w:tcPr>
          <w:p w:rsidR="00E237E0" w:rsidRPr="00F2170C" w:rsidRDefault="00E237E0" w:rsidP="00E237E0">
            <w:pPr>
              <w:rPr>
                <w:sz w:val="18"/>
                <w:szCs w:val="18"/>
              </w:rPr>
            </w:pPr>
            <w:r w:rsidRPr="00F2170C">
              <w:rPr>
                <w:sz w:val="18"/>
                <w:szCs w:val="18"/>
              </w:rPr>
              <w:t>9</w:t>
            </w:r>
          </w:p>
        </w:tc>
        <w:tc>
          <w:tcPr>
            <w:tcW w:w="3475" w:type="dxa"/>
            <w:shd w:val="clear" w:color="auto" w:fill="E5F5FF"/>
          </w:tcPr>
          <w:p w:rsidR="00E237E0" w:rsidRPr="00F2170C" w:rsidRDefault="00E237E0" w:rsidP="00E237E0">
            <w:pPr>
              <w:rPr>
                <w:sz w:val="18"/>
                <w:szCs w:val="18"/>
              </w:rPr>
            </w:pPr>
            <w:r w:rsidRPr="00F2170C">
              <w:rPr>
                <w:sz w:val="18"/>
                <w:szCs w:val="18"/>
              </w:rPr>
              <w:t>Home component</w:t>
            </w:r>
          </w:p>
        </w:tc>
        <w:tc>
          <w:tcPr>
            <w:tcW w:w="3532" w:type="dxa"/>
            <w:shd w:val="clear" w:color="auto" w:fill="E5F5FF"/>
          </w:tcPr>
          <w:p w:rsidR="00E237E0" w:rsidRPr="00F2170C" w:rsidRDefault="00BE41D6" w:rsidP="00E237E0">
            <w:pPr>
              <w:rPr>
                <w:sz w:val="18"/>
                <w:szCs w:val="18"/>
              </w:rPr>
            </w:pPr>
            <w:r>
              <w:rPr>
                <w:sz w:val="18"/>
                <w:szCs w:val="18"/>
              </w:rPr>
              <w:t>None</w:t>
            </w:r>
          </w:p>
        </w:tc>
      </w:tr>
      <w:tr w:rsidR="00E237E0" w:rsidRPr="00F2170C" w:rsidTr="00836B76">
        <w:tc>
          <w:tcPr>
            <w:tcW w:w="1407" w:type="dxa"/>
            <w:vMerge/>
            <w:shd w:val="clear" w:color="auto" w:fill="E5F5FF"/>
          </w:tcPr>
          <w:p w:rsidR="00E237E0" w:rsidRPr="00F2170C" w:rsidRDefault="00E237E0" w:rsidP="00E237E0">
            <w:pPr>
              <w:rPr>
                <w:sz w:val="18"/>
                <w:szCs w:val="18"/>
              </w:rPr>
            </w:pPr>
          </w:p>
        </w:tc>
        <w:tc>
          <w:tcPr>
            <w:tcW w:w="399" w:type="dxa"/>
            <w:shd w:val="clear" w:color="auto" w:fill="E5F5FF"/>
          </w:tcPr>
          <w:p w:rsidR="00E237E0" w:rsidRPr="00F2170C" w:rsidRDefault="00E237E0" w:rsidP="00E237E0">
            <w:pPr>
              <w:rPr>
                <w:sz w:val="18"/>
                <w:szCs w:val="18"/>
              </w:rPr>
            </w:pPr>
            <w:r w:rsidRPr="00F2170C">
              <w:rPr>
                <w:sz w:val="18"/>
                <w:szCs w:val="18"/>
              </w:rPr>
              <w:t>10</w:t>
            </w:r>
          </w:p>
        </w:tc>
        <w:tc>
          <w:tcPr>
            <w:tcW w:w="3475" w:type="dxa"/>
            <w:shd w:val="clear" w:color="auto" w:fill="E5F5FF"/>
          </w:tcPr>
          <w:p w:rsidR="00E237E0" w:rsidRPr="00F2170C" w:rsidRDefault="00E237E0" w:rsidP="00E237E0">
            <w:pPr>
              <w:rPr>
                <w:sz w:val="18"/>
                <w:szCs w:val="18"/>
              </w:rPr>
            </w:pPr>
            <w:r w:rsidRPr="00F2170C">
              <w:rPr>
                <w:sz w:val="18"/>
                <w:szCs w:val="18"/>
              </w:rPr>
              <w:t>Non-exercise component</w:t>
            </w:r>
          </w:p>
        </w:tc>
        <w:tc>
          <w:tcPr>
            <w:tcW w:w="3532" w:type="dxa"/>
            <w:shd w:val="clear" w:color="auto" w:fill="E5F5FF"/>
          </w:tcPr>
          <w:p w:rsidR="00E237E0" w:rsidRPr="00F2170C" w:rsidRDefault="00BE41D6" w:rsidP="00E237E0">
            <w:pPr>
              <w:rPr>
                <w:sz w:val="18"/>
                <w:szCs w:val="18"/>
              </w:rPr>
            </w:pPr>
            <w:r>
              <w:rPr>
                <w:sz w:val="18"/>
                <w:szCs w:val="18"/>
              </w:rPr>
              <w:t>None</w:t>
            </w:r>
          </w:p>
        </w:tc>
      </w:tr>
      <w:tr w:rsidR="00E237E0" w:rsidRPr="00F2170C" w:rsidTr="00836B76">
        <w:tc>
          <w:tcPr>
            <w:tcW w:w="1407" w:type="dxa"/>
            <w:vMerge/>
            <w:shd w:val="clear" w:color="auto" w:fill="E5F5FF"/>
          </w:tcPr>
          <w:p w:rsidR="00E237E0" w:rsidRPr="00F2170C" w:rsidRDefault="00E237E0" w:rsidP="00E237E0">
            <w:pPr>
              <w:rPr>
                <w:sz w:val="18"/>
                <w:szCs w:val="18"/>
              </w:rPr>
            </w:pPr>
          </w:p>
        </w:tc>
        <w:tc>
          <w:tcPr>
            <w:tcW w:w="399" w:type="dxa"/>
            <w:shd w:val="clear" w:color="auto" w:fill="E5F5FF"/>
          </w:tcPr>
          <w:p w:rsidR="00E237E0" w:rsidRPr="00F2170C" w:rsidRDefault="00E237E0" w:rsidP="00E237E0">
            <w:pPr>
              <w:rPr>
                <w:sz w:val="18"/>
                <w:szCs w:val="18"/>
              </w:rPr>
            </w:pPr>
            <w:r w:rsidRPr="00F2170C">
              <w:rPr>
                <w:sz w:val="18"/>
                <w:szCs w:val="18"/>
              </w:rPr>
              <w:t>11</w:t>
            </w:r>
          </w:p>
        </w:tc>
        <w:tc>
          <w:tcPr>
            <w:tcW w:w="3475" w:type="dxa"/>
            <w:shd w:val="clear" w:color="auto" w:fill="E5F5FF"/>
          </w:tcPr>
          <w:p w:rsidR="00E237E0" w:rsidRPr="00F2170C" w:rsidRDefault="00E237E0" w:rsidP="00E237E0">
            <w:pPr>
              <w:rPr>
                <w:sz w:val="18"/>
                <w:szCs w:val="18"/>
              </w:rPr>
            </w:pPr>
            <w:r w:rsidRPr="00F2170C">
              <w:rPr>
                <w:sz w:val="18"/>
                <w:szCs w:val="18"/>
              </w:rPr>
              <w:t>Adverse events documented</w:t>
            </w:r>
          </w:p>
        </w:tc>
        <w:tc>
          <w:tcPr>
            <w:tcW w:w="3532" w:type="dxa"/>
            <w:shd w:val="clear" w:color="auto" w:fill="E5F5FF"/>
          </w:tcPr>
          <w:p w:rsidR="00E237E0" w:rsidRPr="00F2170C" w:rsidRDefault="00BE41D6" w:rsidP="00E237E0">
            <w:pPr>
              <w:rPr>
                <w:sz w:val="18"/>
                <w:szCs w:val="18"/>
              </w:rPr>
            </w:pPr>
            <w:r>
              <w:rPr>
                <w:sz w:val="18"/>
                <w:szCs w:val="18"/>
              </w:rPr>
              <w:t>Well documented</w:t>
            </w:r>
          </w:p>
        </w:tc>
      </w:tr>
      <w:tr w:rsidR="00E237E0" w:rsidRPr="00F2170C" w:rsidTr="00836B76">
        <w:tc>
          <w:tcPr>
            <w:tcW w:w="1407" w:type="dxa"/>
            <w:vMerge/>
            <w:shd w:val="clear" w:color="auto" w:fill="E5F5FF"/>
          </w:tcPr>
          <w:p w:rsidR="00E237E0" w:rsidRPr="00F2170C" w:rsidRDefault="00E237E0" w:rsidP="00E237E0">
            <w:pPr>
              <w:rPr>
                <w:sz w:val="18"/>
                <w:szCs w:val="18"/>
              </w:rPr>
            </w:pPr>
          </w:p>
        </w:tc>
        <w:tc>
          <w:tcPr>
            <w:tcW w:w="399" w:type="dxa"/>
            <w:shd w:val="clear" w:color="auto" w:fill="E5F5FF"/>
          </w:tcPr>
          <w:p w:rsidR="00E237E0" w:rsidRPr="00F2170C" w:rsidRDefault="00E237E0" w:rsidP="00E237E0">
            <w:pPr>
              <w:rPr>
                <w:sz w:val="18"/>
                <w:szCs w:val="18"/>
              </w:rPr>
            </w:pPr>
            <w:r w:rsidRPr="00F2170C">
              <w:rPr>
                <w:sz w:val="18"/>
                <w:szCs w:val="18"/>
              </w:rPr>
              <w:t>12</w:t>
            </w:r>
          </w:p>
        </w:tc>
        <w:tc>
          <w:tcPr>
            <w:tcW w:w="3475" w:type="dxa"/>
            <w:shd w:val="clear" w:color="auto" w:fill="E5F5FF"/>
          </w:tcPr>
          <w:p w:rsidR="00E237E0" w:rsidRPr="00F2170C" w:rsidRDefault="00E237E0" w:rsidP="00E237E0">
            <w:pPr>
              <w:rPr>
                <w:sz w:val="18"/>
                <w:szCs w:val="18"/>
              </w:rPr>
            </w:pPr>
            <w:r w:rsidRPr="00F2170C">
              <w:rPr>
                <w:sz w:val="18"/>
                <w:szCs w:val="18"/>
              </w:rPr>
              <w:t>Setting</w:t>
            </w:r>
          </w:p>
        </w:tc>
        <w:tc>
          <w:tcPr>
            <w:tcW w:w="3532" w:type="dxa"/>
            <w:shd w:val="clear" w:color="auto" w:fill="E5F5FF"/>
          </w:tcPr>
          <w:p w:rsidR="00E237E0" w:rsidRPr="00F2170C" w:rsidRDefault="00BE41D6" w:rsidP="00E237E0">
            <w:pPr>
              <w:rPr>
                <w:sz w:val="18"/>
                <w:szCs w:val="18"/>
              </w:rPr>
            </w:pPr>
            <w:r>
              <w:rPr>
                <w:sz w:val="18"/>
                <w:szCs w:val="18"/>
              </w:rPr>
              <w:t>Community leisure center</w:t>
            </w:r>
          </w:p>
        </w:tc>
      </w:tr>
      <w:tr w:rsidR="00E237E0" w:rsidRPr="00F2170C" w:rsidTr="00836B76">
        <w:tc>
          <w:tcPr>
            <w:tcW w:w="1407" w:type="dxa"/>
            <w:vMerge/>
            <w:shd w:val="clear" w:color="auto" w:fill="E5F5FF"/>
          </w:tcPr>
          <w:p w:rsidR="00E237E0" w:rsidRPr="00F2170C" w:rsidRDefault="00E237E0" w:rsidP="00E237E0">
            <w:pPr>
              <w:rPr>
                <w:sz w:val="18"/>
                <w:szCs w:val="18"/>
              </w:rPr>
            </w:pPr>
          </w:p>
        </w:tc>
        <w:tc>
          <w:tcPr>
            <w:tcW w:w="399" w:type="dxa"/>
            <w:shd w:val="clear" w:color="auto" w:fill="E5F5FF"/>
          </w:tcPr>
          <w:p w:rsidR="00E237E0" w:rsidRPr="00F2170C" w:rsidRDefault="00E237E0" w:rsidP="00E237E0">
            <w:pPr>
              <w:rPr>
                <w:sz w:val="18"/>
                <w:szCs w:val="18"/>
              </w:rPr>
            </w:pPr>
            <w:r w:rsidRPr="00F2170C">
              <w:rPr>
                <w:sz w:val="18"/>
                <w:szCs w:val="18"/>
              </w:rPr>
              <w:t>13</w:t>
            </w:r>
          </w:p>
        </w:tc>
        <w:tc>
          <w:tcPr>
            <w:tcW w:w="3475" w:type="dxa"/>
            <w:shd w:val="clear" w:color="auto" w:fill="E5F5FF"/>
          </w:tcPr>
          <w:p w:rsidR="00E237E0" w:rsidRPr="00F2170C" w:rsidRDefault="00E237E0" w:rsidP="00E237E0">
            <w:pPr>
              <w:rPr>
                <w:sz w:val="18"/>
                <w:szCs w:val="18"/>
              </w:rPr>
            </w:pPr>
            <w:r w:rsidRPr="00F2170C">
              <w:rPr>
                <w:sz w:val="18"/>
                <w:szCs w:val="18"/>
              </w:rPr>
              <w:t>Detailed description of exercises</w:t>
            </w:r>
          </w:p>
        </w:tc>
        <w:tc>
          <w:tcPr>
            <w:tcW w:w="3532" w:type="dxa"/>
            <w:shd w:val="clear" w:color="auto" w:fill="E5F5FF"/>
          </w:tcPr>
          <w:p w:rsidR="00E237E0" w:rsidRDefault="00BE41D6" w:rsidP="00E237E0">
            <w:pPr>
              <w:rPr>
                <w:sz w:val="18"/>
                <w:szCs w:val="18"/>
              </w:rPr>
            </w:pPr>
            <w:r>
              <w:rPr>
                <w:sz w:val="18"/>
                <w:szCs w:val="18"/>
              </w:rPr>
              <w:t>45-60 minutes, 3 x per week</w:t>
            </w:r>
          </w:p>
          <w:p w:rsidR="00BE41D6" w:rsidRPr="00F2170C" w:rsidRDefault="00BE41D6" w:rsidP="00E237E0">
            <w:pPr>
              <w:rPr>
                <w:sz w:val="18"/>
                <w:szCs w:val="18"/>
              </w:rPr>
            </w:pPr>
            <w:r>
              <w:rPr>
                <w:sz w:val="18"/>
                <w:szCs w:val="18"/>
              </w:rPr>
              <w:t xml:space="preserve">10 minutes warm up / stretching followed by 15 minutes of functional strengthening (chair push-ups, sit-to-stand, </w:t>
            </w:r>
            <w:r w:rsidR="002E64AC">
              <w:rPr>
                <w:sz w:val="18"/>
                <w:szCs w:val="18"/>
              </w:rPr>
              <w:t>squat with swiss ball), 15 minutes of balance exercises (forward reach, hell-to-toe walking, standing on one leg), and 15 minutes of agility and fitness (forward and side steps, walking/jogging, marching, box step, hamstring curl), followed by 5 minutes of cool down.</w:t>
            </w:r>
          </w:p>
        </w:tc>
      </w:tr>
      <w:tr w:rsidR="00E237E0" w:rsidRPr="00F2170C" w:rsidTr="00836B76">
        <w:tc>
          <w:tcPr>
            <w:tcW w:w="1407" w:type="dxa"/>
            <w:vMerge/>
            <w:shd w:val="clear" w:color="auto" w:fill="E5F5FF"/>
          </w:tcPr>
          <w:p w:rsidR="00E237E0" w:rsidRPr="00F2170C" w:rsidRDefault="00E237E0" w:rsidP="00E237E0">
            <w:pPr>
              <w:rPr>
                <w:sz w:val="18"/>
                <w:szCs w:val="18"/>
              </w:rPr>
            </w:pPr>
          </w:p>
        </w:tc>
        <w:tc>
          <w:tcPr>
            <w:tcW w:w="399" w:type="dxa"/>
            <w:shd w:val="clear" w:color="auto" w:fill="E5F5FF"/>
          </w:tcPr>
          <w:p w:rsidR="00E237E0" w:rsidRPr="00F2170C" w:rsidRDefault="00E237E0" w:rsidP="00E237E0">
            <w:pPr>
              <w:rPr>
                <w:sz w:val="18"/>
                <w:szCs w:val="18"/>
              </w:rPr>
            </w:pPr>
            <w:r w:rsidRPr="00F2170C">
              <w:rPr>
                <w:sz w:val="18"/>
                <w:szCs w:val="18"/>
              </w:rPr>
              <w:t>14</w:t>
            </w:r>
          </w:p>
        </w:tc>
        <w:tc>
          <w:tcPr>
            <w:tcW w:w="3475" w:type="dxa"/>
            <w:shd w:val="clear" w:color="auto" w:fill="E5F5FF"/>
          </w:tcPr>
          <w:p w:rsidR="00E237E0" w:rsidRPr="00F2170C" w:rsidRDefault="00E237E0" w:rsidP="00E237E0">
            <w:pPr>
              <w:rPr>
                <w:sz w:val="18"/>
                <w:szCs w:val="18"/>
              </w:rPr>
            </w:pPr>
            <w:r w:rsidRPr="00F2170C">
              <w:rPr>
                <w:sz w:val="18"/>
                <w:szCs w:val="18"/>
              </w:rPr>
              <w:t>Generic or tailored</w:t>
            </w:r>
          </w:p>
        </w:tc>
        <w:tc>
          <w:tcPr>
            <w:tcW w:w="3532" w:type="dxa"/>
            <w:shd w:val="clear" w:color="auto" w:fill="E5F5FF"/>
          </w:tcPr>
          <w:p w:rsidR="00E237E0" w:rsidRPr="00F2170C" w:rsidRDefault="002E64AC" w:rsidP="00E237E0">
            <w:pPr>
              <w:rPr>
                <w:sz w:val="18"/>
                <w:szCs w:val="18"/>
              </w:rPr>
            </w:pPr>
            <w:r>
              <w:rPr>
                <w:sz w:val="18"/>
                <w:szCs w:val="18"/>
              </w:rPr>
              <w:t>Tailored progression and circuit exercises</w:t>
            </w:r>
          </w:p>
        </w:tc>
      </w:tr>
      <w:tr w:rsidR="00E237E0" w:rsidRPr="00F2170C" w:rsidTr="00836B76">
        <w:tc>
          <w:tcPr>
            <w:tcW w:w="1407" w:type="dxa"/>
            <w:vMerge/>
            <w:shd w:val="clear" w:color="auto" w:fill="E5F5FF"/>
          </w:tcPr>
          <w:p w:rsidR="00E237E0" w:rsidRPr="00F2170C" w:rsidRDefault="00E237E0" w:rsidP="00E237E0">
            <w:pPr>
              <w:rPr>
                <w:sz w:val="18"/>
                <w:szCs w:val="18"/>
              </w:rPr>
            </w:pPr>
          </w:p>
        </w:tc>
        <w:tc>
          <w:tcPr>
            <w:tcW w:w="399" w:type="dxa"/>
            <w:shd w:val="clear" w:color="auto" w:fill="E5F5FF"/>
          </w:tcPr>
          <w:p w:rsidR="00E237E0" w:rsidRPr="00F2170C" w:rsidRDefault="00E237E0" w:rsidP="00E237E0">
            <w:pPr>
              <w:rPr>
                <w:sz w:val="18"/>
                <w:szCs w:val="18"/>
              </w:rPr>
            </w:pPr>
            <w:r w:rsidRPr="00F2170C">
              <w:rPr>
                <w:sz w:val="18"/>
                <w:szCs w:val="18"/>
              </w:rPr>
              <w:t>15</w:t>
            </w:r>
          </w:p>
        </w:tc>
        <w:tc>
          <w:tcPr>
            <w:tcW w:w="3475" w:type="dxa"/>
            <w:shd w:val="clear" w:color="auto" w:fill="E5F5FF"/>
          </w:tcPr>
          <w:p w:rsidR="00E237E0" w:rsidRPr="00F2170C" w:rsidRDefault="00E237E0" w:rsidP="00E237E0">
            <w:pPr>
              <w:rPr>
                <w:sz w:val="18"/>
                <w:szCs w:val="18"/>
              </w:rPr>
            </w:pPr>
            <w:r w:rsidRPr="00F2170C">
              <w:rPr>
                <w:sz w:val="18"/>
                <w:szCs w:val="18"/>
              </w:rPr>
              <w:t>Decision rule for starting level</w:t>
            </w:r>
          </w:p>
        </w:tc>
        <w:tc>
          <w:tcPr>
            <w:tcW w:w="3532" w:type="dxa"/>
            <w:shd w:val="clear" w:color="auto" w:fill="E5F5FF"/>
          </w:tcPr>
          <w:p w:rsidR="00E237E0" w:rsidRPr="00F2170C" w:rsidRDefault="002E64AC" w:rsidP="00E237E0">
            <w:pPr>
              <w:rPr>
                <w:sz w:val="18"/>
                <w:szCs w:val="18"/>
              </w:rPr>
            </w:pPr>
            <w:r>
              <w:rPr>
                <w:sz w:val="18"/>
                <w:szCs w:val="18"/>
              </w:rPr>
              <w:t>Heart rate training zone calculated using the Karvonen formula</w:t>
            </w:r>
          </w:p>
        </w:tc>
      </w:tr>
      <w:tr w:rsidR="00E237E0" w:rsidRPr="00F2170C" w:rsidTr="00836B76">
        <w:tc>
          <w:tcPr>
            <w:tcW w:w="1407" w:type="dxa"/>
            <w:vMerge/>
            <w:shd w:val="clear" w:color="auto" w:fill="E5F5FF"/>
          </w:tcPr>
          <w:p w:rsidR="00E237E0" w:rsidRPr="00F2170C" w:rsidRDefault="00E237E0" w:rsidP="00E237E0">
            <w:pPr>
              <w:rPr>
                <w:sz w:val="18"/>
                <w:szCs w:val="18"/>
              </w:rPr>
            </w:pPr>
          </w:p>
        </w:tc>
        <w:tc>
          <w:tcPr>
            <w:tcW w:w="399" w:type="dxa"/>
            <w:shd w:val="clear" w:color="auto" w:fill="E5F5FF"/>
          </w:tcPr>
          <w:p w:rsidR="00E237E0" w:rsidRPr="00F2170C" w:rsidRDefault="00E237E0" w:rsidP="00E237E0">
            <w:pPr>
              <w:rPr>
                <w:sz w:val="18"/>
                <w:szCs w:val="18"/>
              </w:rPr>
            </w:pPr>
            <w:r w:rsidRPr="00F2170C">
              <w:rPr>
                <w:sz w:val="18"/>
                <w:szCs w:val="18"/>
              </w:rPr>
              <w:t>16</w:t>
            </w:r>
          </w:p>
        </w:tc>
        <w:tc>
          <w:tcPr>
            <w:tcW w:w="3475" w:type="dxa"/>
            <w:shd w:val="clear" w:color="auto" w:fill="E5F5FF"/>
          </w:tcPr>
          <w:p w:rsidR="00E237E0" w:rsidRPr="00F2170C" w:rsidRDefault="00E237E0" w:rsidP="00E237E0">
            <w:pPr>
              <w:rPr>
                <w:sz w:val="18"/>
                <w:szCs w:val="18"/>
              </w:rPr>
            </w:pPr>
            <w:r w:rsidRPr="00F2170C">
              <w:rPr>
                <w:sz w:val="18"/>
                <w:szCs w:val="18"/>
              </w:rPr>
              <w:t>Whether exercise delivered / performed as planned</w:t>
            </w:r>
          </w:p>
        </w:tc>
        <w:tc>
          <w:tcPr>
            <w:tcW w:w="3532" w:type="dxa"/>
            <w:shd w:val="clear" w:color="auto" w:fill="E5F5FF"/>
          </w:tcPr>
          <w:p w:rsidR="00E237E0" w:rsidRPr="00F2170C" w:rsidRDefault="002E64AC" w:rsidP="00E237E0">
            <w:pPr>
              <w:rPr>
                <w:sz w:val="18"/>
                <w:szCs w:val="18"/>
              </w:rPr>
            </w:pPr>
            <w:r>
              <w:rPr>
                <w:sz w:val="18"/>
                <w:szCs w:val="18"/>
              </w:rPr>
              <w:t xml:space="preserve">Reported on pre-specified fidelity criteria </w:t>
            </w:r>
          </w:p>
        </w:tc>
      </w:tr>
    </w:tbl>
    <w:p w:rsidR="00F23683" w:rsidRDefault="00CF0642">
      <w:pPr>
        <w:rPr>
          <w:i/>
        </w:rPr>
      </w:pPr>
      <w:r>
        <w:rPr>
          <w:i/>
        </w:rPr>
        <w:t>NR = not reported, HRR = heart rate reserve, reps = repetitions, RPE = rate of perceived exertion</w:t>
      </w:r>
    </w:p>
    <w:p w:rsidR="007C67C0" w:rsidRDefault="007C67C0"/>
    <w:p w:rsidR="007C67C0" w:rsidRDefault="007C67C0"/>
    <w:p w:rsidR="007C67C0" w:rsidRDefault="007C67C0"/>
    <w:p w:rsidR="00DA47CD" w:rsidRDefault="00DA47CD">
      <w:pPr>
        <w:rPr>
          <w:b/>
          <w:u w:val="single"/>
        </w:rPr>
      </w:pPr>
    </w:p>
    <w:p w:rsidR="00DA47CD" w:rsidRDefault="00DA47CD">
      <w:pPr>
        <w:rPr>
          <w:b/>
          <w:u w:val="single"/>
        </w:rPr>
      </w:pPr>
    </w:p>
    <w:p w:rsidR="00DA47CD" w:rsidRDefault="00DA47CD">
      <w:pPr>
        <w:rPr>
          <w:b/>
          <w:u w:val="single"/>
        </w:rPr>
      </w:pPr>
    </w:p>
    <w:p w:rsidR="007C67C0" w:rsidRPr="00836B76" w:rsidRDefault="007C67C0">
      <w:pPr>
        <w:rPr>
          <w:b/>
        </w:rPr>
      </w:pPr>
      <w:r w:rsidRPr="00836B76">
        <w:rPr>
          <w:b/>
          <w:u w:val="single"/>
        </w:rPr>
        <w:t>10. GRADE assessment of quality of evidence according to outcome measure reported</w:t>
      </w:r>
    </w:p>
    <w:p w:rsidR="007C67C0" w:rsidRDefault="007C67C0"/>
    <w:tbl>
      <w:tblPr>
        <w:tblStyle w:val="TableGrid"/>
        <w:tblW w:w="0" w:type="auto"/>
        <w:tblLook w:val="04A0" w:firstRow="1" w:lastRow="0" w:firstColumn="1" w:lastColumn="0" w:noHBand="0" w:noVBand="1"/>
      </w:tblPr>
      <w:tblGrid>
        <w:gridCol w:w="1652"/>
        <w:gridCol w:w="2213"/>
        <w:gridCol w:w="3695"/>
        <w:gridCol w:w="1456"/>
      </w:tblGrid>
      <w:tr w:rsidR="007C67C0" w:rsidTr="00836B76">
        <w:tc>
          <w:tcPr>
            <w:tcW w:w="1668" w:type="dxa"/>
          </w:tcPr>
          <w:p w:rsidR="007C67C0" w:rsidRDefault="007C67C0">
            <w:r>
              <w:t>GRADE criteria</w:t>
            </w:r>
          </w:p>
        </w:tc>
        <w:tc>
          <w:tcPr>
            <w:tcW w:w="2268" w:type="dxa"/>
          </w:tcPr>
          <w:p w:rsidR="007C67C0" w:rsidRDefault="007C67C0">
            <w:r>
              <w:t xml:space="preserve">Rating </w:t>
            </w:r>
          </w:p>
        </w:tc>
        <w:tc>
          <w:tcPr>
            <w:tcW w:w="3827" w:type="dxa"/>
          </w:tcPr>
          <w:p w:rsidR="007C67C0" w:rsidRDefault="007C67C0">
            <w:r>
              <w:t>Footnotes</w:t>
            </w:r>
          </w:p>
        </w:tc>
        <w:tc>
          <w:tcPr>
            <w:tcW w:w="1479" w:type="dxa"/>
          </w:tcPr>
          <w:p w:rsidR="007C67C0" w:rsidRDefault="007C67C0">
            <w:r>
              <w:t>Quality of evidence</w:t>
            </w:r>
          </w:p>
        </w:tc>
      </w:tr>
      <w:tr w:rsidR="007C67C0" w:rsidTr="00836B76">
        <w:tc>
          <w:tcPr>
            <w:tcW w:w="9242" w:type="dxa"/>
            <w:gridSpan w:val="4"/>
            <w:shd w:val="clear" w:color="auto" w:fill="AEAAAA" w:themeFill="background2" w:themeFillShade="BF"/>
          </w:tcPr>
          <w:p w:rsidR="007C67C0" w:rsidRDefault="00624511">
            <w:r>
              <w:t>Outcome:</w:t>
            </w:r>
            <w:r w:rsidR="00A65AC6">
              <w:t xml:space="preserve"> Sys</w:t>
            </w:r>
            <w:r w:rsidR="00300EE6">
              <w:t xml:space="preserve">tolic </w:t>
            </w:r>
            <w:r w:rsidR="00A65AC6">
              <w:t>blood pressure</w:t>
            </w:r>
            <w:r w:rsidR="00300EE6">
              <w:t xml:space="preserve"> (SBP)</w:t>
            </w:r>
          </w:p>
          <w:p w:rsidR="00624511" w:rsidRDefault="00624511"/>
        </w:tc>
      </w:tr>
      <w:tr w:rsidR="00300EE6" w:rsidTr="008C729C">
        <w:tc>
          <w:tcPr>
            <w:tcW w:w="1668" w:type="dxa"/>
          </w:tcPr>
          <w:p w:rsidR="00300EE6" w:rsidRDefault="00300EE6">
            <w:r>
              <w:t>Study design</w:t>
            </w:r>
          </w:p>
        </w:tc>
        <w:tc>
          <w:tcPr>
            <w:tcW w:w="2268" w:type="dxa"/>
          </w:tcPr>
          <w:p w:rsidR="00300EE6" w:rsidRDefault="00300EE6" w:rsidP="00836B76">
            <w:pPr>
              <w:jc w:val="left"/>
            </w:pPr>
            <w:r>
              <w:t>RCT (starts as high quality)</w:t>
            </w:r>
          </w:p>
          <w:p w:rsidR="00300EE6" w:rsidRDefault="00300EE6" w:rsidP="00836B76">
            <w:pPr>
              <w:jc w:val="left"/>
            </w:pPr>
            <w:r>
              <w:t>Non-RCT (starts as low quality)</w:t>
            </w:r>
          </w:p>
        </w:tc>
        <w:tc>
          <w:tcPr>
            <w:tcW w:w="3827" w:type="dxa"/>
          </w:tcPr>
          <w:p w:rsidR="00300EE6" w:rsidRDefault="00300EE6">
            <w:r>
              <w:t>High quality</w:t>
            </w:r>
          </w:p>
        </w:tc>
        <w:tc>
          <w:tcPr>
            <w:tcW w:w="1479" w:type="dxa"/>
            <w:vMerge w:val="restart"/>
          </w:tcPr>
          <w:p w:rsidR="00300EE6" w:rsidRDefault="00300EE6">
            <w:r>
              <w:t>Moderate</w:t>
            </w:r>
          </w:p>
          <w:p w:rsidR="00300EE6" w:rsidRDefault="00300EE6">
            <w:r>
              <w:t>+++</w:t>
            </w:r>
          </w:p>
        </w:tc>
      </w:tr>
      <w:tr w:rsidR="00300EE6" w:rsidTr="008C729C">
        <w:tc>
          <w:tcPr>
            <w:tcW w:w="1668" w:type="dxa"/>
          </w:tcPr>
          <w:p w:rsidR="00300EE6" w:rsidRDefault="00300EE6">
            <w:r>
              <w:t>Risk of Bias</w:t>
            </w:r>
          </w:p>
        </w:tc>
        <w:tc>
          <w:tcPr>
            <w:tcW w:w="2268" w:type="dxa"/>
          </w:tcPr>
          <w:p w:rsidR="00300EE6" w:rsidRDefault="00300EE6" w:rsidP="00836B76">
            <w:pPr>
              <w:jc w:val="left"/>
            </w:pPr>
            <w:r>
              <w:t>No</w:t>
            </w:r>
          </w:p>
        </w:tc>
        <w:tc>
          <w:tcPr>
            <w:tcW w:w="3827" w:type="dxa"/>
          </w:tcPr>
          <w:p w:rsidR="00300EE6" w:rsidRDefault="00300EE6">
            <w:r>
              <w:t>Most studies from low or unclear risk of bias, and plausible bias unlikely to alter results</w:t>
            </w:r>
          </w:p>
        </w:tc>
        <w:tc>
          <w:tcPr>
            <w:tcW w:w="1479" w:type="dxa"/>
            <w:vMerge/>
          </w:tcPr>
          <w:p w:rsidR="00300EE6" w:rsidRDefault="00300EE6"/>
        </w:tc>
      </w:tr>
      <w:tr w:rsidR="00300EE6" w:rsidTr="008C729C">
        <w:tc>
          <w:tcPr>
            <w:tcW w:w="1668" w:type="dxa"/>
          </w:tcPr>
          <w:p w:rsidR="00300EE6" w:rsidRDefault="00300EE6">
            <w:r>
              <w:t xml:space="preserve">Inconsistency </w:t>
            </w:r>
          </w:p>
        </w:tc>
        <w:tc>
          <w:tcPr>
            <w:tcW w:w="2268" w:type="dxa"/>
          </w:tcPr>
          <w:p w:rsidR="00300EE6" w:rsidRDefault="00300EE6" w:rsidP="00836B76">
            <w:pPr>
              <w:jc w:val="left"/>
            </w:pPr>
            <w:r>
              <w:t>No</w:t>
            </w:r>
          </w:p>
          <w:p w:rsidR="00300EE6" w:rsidRDefault="00300EE6" w:rsidP="00836B76">
            <w:pPr>
              <w:jc w:val="left"/>
            </w:pPr>
          </w:p>
        </w:tc>
        <w:tc>
          <w:tcPr>
            <w:tcW w:w="3827" w:type="dxa"/>
          </w:tcPr>
          <w:p w:rsidR="00300EE6" w:rsidRPr="00DA08E8" w:rsidRDefault="00300EE6" w:rsidP="00DA08E8">
            <w:r>
              <w:t>Low I</w:t>
            </w:r>
            <w:r>
              <w:rPr>
                <w:vertAlign w:val="superscript"/>
              </w:rPr>
              <w:t>2</w:t>
            </w:r>
            <w:r>
              <w:t xml:space="preserve"> statistic for SBP suggesting low heterogeneity.</w:t>
            </w:r>
          </w:p>
        </w:tc>
        <w:tc>
          <w:tcPr>
            <w:tcW w:w="1479" w:type="dxa"/>
            <w:vMerge/>
          </w:tcPr>
          <w:p w:rsidR="00300EE6" w:rsidRDefault="00300EE6"/>
        </w:tc>
      </w:tr>
      <w:tr w:rsidR="00300EE6" w:rsidTr="008C729C">
        <w:tc>
          <w:tcPr>
            <w:tcW w:w="1668" w:type="dxa"/>
          </w:tcPr>
          <w:p w:rsidR="00300EE6" w:rsidRDefault="00300EE6">
            <w:r>
              <w:t>Indirectness</w:t>
            </w:r>
          </w:p>
        </w:tc>
        <w:tc>
          <w:tcPr>
            <w:tcW w:w="2268" w:type="dxa"/>
          </w:tcPr>
          <w:p w:rsidR="00300EE6" w:rsidRDefault="00300EE6" w:rsidP="00836B76">
            <w:pPr>
              <w:jc w:val="left"/>
            </w:pPr>
            <w:r>
              <w:t>No</w:t>
            </w:r>
          </w:p>
        </w:tc>
        <w:tc>
          <w:tcPr>
            <w:tcW w:w="3827" w:type="dxa"/>
          </w:tcPr>
          <w:p w:rsidR="00300EE6" w:rsidRDefault="00300EE6">
            <w:r>
              <w:t>Largely similar populations studied against similar comparators reporting resting blood pressure directly.</w:t>
            </w:r>
          </w:p>
        </w:tc>
        <w:tc>
          <w:tcPr>
            <w:tcW w:w="1479" w:type="dxa"/>
            <w:vMerge/>
          </w:tcPr>
          <w:p w:rsidR="00300EE6" w:rsidRDefault="00300EE6"/>
        </w:tc>
      </w:tr>
      <w:tr w:rsidR="00300EE6" w:rsidTr="008C729C">
        <w:tc>
          <w:tcPr>
            <w:tcW w:w="1668" w:type="dxa"/>
          </w:tcPr>
          <w:p w:rsidR="00300EE6" w:rsidRDefault="00300EE6">
            <w:r>
              <w:t>Imprecision</w:t>
            </w:r>
          </w:p>
        </w:tc>
        <w:tc>
          <w:tcPr>
            <w:tcW w:w="2268" w:type="dxa"/>
          </w:tcPr>
          <w:p w:rsidR="00300EE6" w:rsidRDefault="00300EE6" w:rsidP="00836B76">
            <w:pPr>
              <w:jc w:val="left"/>
            </w:pPr>
            <w:r>
              <w:t>Serious (-1)</w:t>
            </w:r>
          </w:p>
          <w:p w:rsidR="00300EE6" w:rsidRDefault="00300EE6" w:rsidP="00836B76">
            <w:pPr>
              <w:jc w:val="left"/>
            </w:pPr>
          </w:p>
        </w:tc>
        <w:tc>
          <w:tcPr>
            <w:tcW w:w="3827" w:type="dxa"/>
          </w:tcPr>
          <w:p w:rsidR="00300EE6" w:rsidRDefault="00300EE6" w:rsidP="00300EE6">
            <w:r>
              <w:t>Total number of participants in studies reporting blood pressure is 606, however the confidence intervals span a range that include a less clinically meaningful blood pressure reduction.</w:t>
            </w:r>
          </w:p>
        </w:tc>
        <w:tc>
          <w:tcPr>
            <w:tcW w:w="1479" w:type="dxa"/>
            <w:vMerge/>
          </w:tcPr>
          <w:p w:rsidR="00300EE6" w:rsidRDefault="00300EE6"/>
        </w:tc>
      </w:tr>
      <w:tr w:rsidR="00300EE6" w:rsidTr="008C729C">
        <w:tc>
          <w:tcPr>
            <w:tcW w:w="1668" w:type="dxa"/>
          </w:tcPr>
          <w:p w:rsidR="00300EE6" w:rsidRDefault="00300EE6">
            <w:r>
              <w:t>Publication Bias</w:t>
            </w:r>
          </w:p>
        </w:tc>
        <w:tc>
          <w:tcPr>
            <w:tcW w:w="2268" w:type="dxa"/>
          </w:tcPr>
          <w:p w:rsidR="00300EE6" w:rsidRDefault="00300EE6" w:rsidP="00836B76">
            <w:pPr>
              <w:jc w:val="left"/>
            </w:pPr>
            <w:r>
              <w:t>Undetected</w:t>
            </w:r>
          </w:p>
          <w:p w:rsidR="00300EE6" w:rsidRDefault="00300EE6" w:rsidP="00836B76">
            <w:pPr>
              <w:jc w:val="left"/>
            </w:pPr>
            <w:r>
              <w:t>Strong (-1)</w:t>
            </w:r>
          </w:p>
        </w:tc>
        <w:tc>
          <w:tcPr>
            <w:tcW w:w="3827" w:type="dxa"/>
          </w:tcPr>
          <w:p w:rsidR="00300EE6" w:rsidRDefault="00300EE6">
            <w:r>
              <w:t>Relatively symmetrical funnel plot of studies reporting SBP</w:t>
            </w:r>
          </w:p>
        </w:tc>
        <w:tc>
          <w:tcPr>
            <w:tcW w:w="1479" w:type="dxa"/>
            <w:vMerge/>
          </w:tcPr>
          <w:p w:rsidR="00300EE6" w:rsidRDefault="00300EE6"/>
        </w:tc>
      </w:tr>
      <w:tr w:rsidR="00300EE6" w:rsidTr="008C729C">
        <w:tc>
          <w:tcPr>
            <w:tcW w:w="1668" w:type="dxa"/>
          </w:tcPr>
          <w:p w:rsidR="00300EE6" w:rsidRDefault="00300EE6">
            <w:r>
              <w:t xml:space="preserve">Other </w:t>
            </w:r>
          </w:p>
          <w:p w:rsidR="00300EE6" w:rsidRDefault="00300EE6">
            <w:r>
              <w:t>(upgrading factors)</w:t>
            </w:r>
          </w:p>
        </w:tc>
        <w:tc>
          <w:tcPr>
            <w:tcW w:w="2268" w:type="dxa"/>
          </w:tcPr>
          <w:p w:rsidR="00300EE6" w:rsidRDefault="00300EE6" w:rsidP="00836B76">
            <w:pPr>
              <w:jc w:val="left"/>
            </w:pPr>
            <w:r>
              <w:t>Large effect (+1 or +2)</w:t>
            </w:r>
          </w:p>
          <w:p w:rsidR="00300EE6" w:rsidRDefault="00300EE6" w:rsidP="00836B76">
            <w:pPr>
              <w:jc w:val="left"/>
            </w:pPr>
            <w:r>
              <w:t>Dose response (+1 or +2)</w:t>
            </w:r>
          </w:p>
          <w:p w:rsidR="00300EE6" w:rsidRDefault="00300EE6" w:rsidP="00836B76">
            <w:pPr>
              <w:jc w:val="left"/>
            </w:pPr>
            <w:r>
              <w:t>No plausible confounding (+1 or +2)</w:t>
            </w:r>
          </w:p>
        </w:tc>
        <w:tc>
          <w:tcPr>
            <w:tcW w:w="3827" w:type="dxa"/>
          </w:tcPr>
          <w:p w:rsidR="00300EE6" w:rsidRDefault="00300EE6">
            <w:r>
              <w:t>NA</w:t>
            </w:r>
          </w:p>
        </w:tc>
        <w:tc>
          <w:tcPr>
            <w:tcW w:w="1479" w:type="dxa"/>
            <w:vMerge/>
          </w:tcPr>
          <w:p w:rsidR="00300EE6" w:rsidRDefault="00300EE6"/>
        </w:tc>
      </w:tr>
    </w:tbl>
    <w:p w:rsidR="00DA47CD" w:rsidRDefault="00DA47CD"/>
    <w:tbl>
      <w:tblPr>
        <w:tblStyle w:val="TableGrid"/>
        <w:tblW w:w="0" w:type="auto"/>
        <w:tblLook w:val="04A0" w:firstRow="1" w:lastRow="0" w:firstColumn="1" w:lastColumn="0" w:noHBand="0" w:noVBand="1"/>
      </w:tblPr>
      <w:tblGrid>
        <w:gridCol w:w="1652"/>
        <w:gridCol w:w="2215"/>
        <w:gridCol w:w="3697"/>
        <w:gridCol w:w="1452"/>
      </w:tblGrid>
      <w:tr w:rsidR="00624511" w:rsidTr="008C729C">
        <w:tc>
          <w:tcPr>
            <w:tcW w:w="1668" w:type="dxa"/>
          </w:tcPr>
          <w:p w:rsidR="00624511" w:rsidRDefault="00624511" w:rsidP="008C729C">
            <w:r>
              <w:t>GRADE criteria</w:t>
            </w:r>
          </w:p>
        </w:tc>
        <w:tc>
          <w:tcPr>
            <w:tcW w:w="2268" w:type="dxa"/>
          </w:tcPr>
          <w:p w:rsidR="00624511" w:rsidRDefault="00624511" w:rsidP="008C729C">
            <w:r>
              <w:t xml:space="preserve">Rating </w:t>
            </w:r>
          </w:p>
        </w:tc>
        <w:tc>
          <w:tcPr>
            <w:tcW w:w="3827" w:type="dxa"/>
          </w:tcPr>
          <w:p w:rsidR="00624511" w:rsidRDefault="00624511" w:rsidP="008C729C">
            <w:r>
              <w:t>Footnotes</w:t>
            </w:r>
          </w:p>
        </w:tc>
        <w:tc>
          <w:tcPr>
            <w:tcW w:w="1479" w:type="dxa"/>
          </w:tcPr>
          <w:p w:rsidR="00624511" w:rsidRDefault="00624511" w:rsidP="008C729C">
            <w:r>
              <w:t>Quality of evidence</w:t>
            </w:r>
          </w:p>
        </w:tc>
      </w:tr>
      <w:tr w:rsidR="00624511" w:rsidTr="008C729C">
        <w:tc>
          <w:tcPr>
            <w:tcW w:w="9242" w:type="dxa"/>
            <w:gridSpan w:val="4"/>
            <w:shd w:val="clear" w:color="auto" w:fill="AEAAAA" w:themeFill="background2" w:themeFillShade="BF"/>
          </w:tcPr>
          <w:p w:rsidR="00624511" w:rsidRDefault="00624511" w:rsidP="008C729C">
            <w:r>
              <w:t>Outcome:</w:t>
            </w:r>
            <w:r w:rsidR="00D94BC3">
              <w:t xml:space="preserve"> Diastolic blood pressure (DBP)</w:t>
            </w:r>
          </w:p>
          <w:p w:rsidR="00624511" w:rsidRDefault="00624511" w:rsidP="008C729C"/>
        </w:tc>
      </w:tr>
      <w:tr w:rsidR="00D94BC3" w:rsidTr="008C729C">
        <w:tc>
          <w:tcPr>
            <w:tcW w:w="1668" w:type="dxa"/>
          </w:tcPr>
          <w:p w:rsidR="00D94BC3" w:rsidRDefault="00D94BC3" w:rsidP="008C729C">
            <w:r>
              <w:t>Study design</w:t>
            </w:r>
          </w:p>
        </w:tc>
        <w:tc>
          <w:tcPr>
            <w:tcW w:w="2268" w:type="dxa"/>
          </w:tcPr>
          <w:p w:rsidR="00D94BC3" w:rsidRDefault="00D94BC3" w:rsidP="008C729C">
            <w:pPr>
              <w:jc w:val="left"/>
            </w:pPr>
            <w:r>
              <w:t>RCT (starts as high quality)</w:t>
            </w:r>
          </w:p>
          <w:p w:rsidR="00D94BC3" w:rsidRDefault="00D94BC3" w:rsidP="008C729C">
            <w:pPr>
              <w:jc w:val="left"/>
            </w:pPr>
            <w:r>
              <w:t>Non-RCT (starts as low quality)</w:t>
            </w:r>
          </w:p>
        </w:tc>
        <w:tc>
          <w:tcPr>
            <w:tcW w:w="3827" w:type="dxa"/>
          </w:tcPr>
          <w:p w:rsidR="00D94BC3" w:rsidRDefault="00D94BC3" w:rsidP="008C729C">
            <w:r>
              <w:t>High quality</w:t>
            </w:r>
          </w:p>
        </w:tc>
        <w:tc>
          <w:tcPr>
            <w:tcW w:w="1479" w:type="dxa"/>
            <w:vMerge w:val="restart"/>
          </w:tcPr>
          <w:p w:rsidR="00D94BC3" w:rsidRDefault="00D94BC3" w:rsidP="008C729C">
            <w:r>
              <w:t>Low</w:t>
            </w:r>
          </w:p>
          <w:p w:rsidR="00D94BC3" w:rsidRDefault="00D94BC3" w:rsidP="008C729C">
            <w:r>
              <w:t>++</w:t>
            </w:r>
          </w:p>
        </w:tc>
      </w:tr>
      <w:tr w:rsidR="00D94BC3" w:rsidTr="008C729C">
        <w:tc>
          <w:tcPr>
            <w:tcW w:w="1668" w:type="dxa"/>
          </w:tcPr>
          <w:p w:rsidR="00D94BC3" w:rsidRDefault="00D94BC3" w:rsidP="008C729C">
            <w:r>
              <w:t>Risk of Bias</w:t>
            </w:r>
          </w:p>
        </w:tc>
        <w:tc>
          <w:tcPr>
            <w:tcW w:w="2268" w:type="dxa"/>
          </w:tcPr>
          <w:p w:rsidR="00D94BC3" w:rsidRDefault="00D94BC3" w:rsidP="008C729C">
            <w:pPr>
              <w:jc w:val="left"/>
            </w:pPr>
            <w:r>
              <w:t>No</w:t>
            </w:r>
          </w:p>
        </w:tc>
        <w:tc>
          <w:tcPr>
            <w:tcW w:w="3827" w:type="dxa"/>
          </w:tcPr>
          <w:p w:rsidR="00D94BC3" w:rsidRDefault="00D94BC3" w:rsidP="008C729C">
            <w:r>
              <w:t>Most studies from low or unclear risk of bias, and plausible bias unlikely to alter results.</w:t>
            </w:r>
          </w:p>
        </w:tc>
        <w:tc>
          <w:tcPr>
            <w:tcW w:w="1479" w:type="dxa"/>
            <w:vMerge/>
          </w:tcPr>
          <w:p w:rsidR="00D94BC3" w:rsidRDefault="00D94BC3" w:rsidP="008C729C"/>
        </w:tc>
      </w:tr>
      <w:tr w:rsidR="00D94BC3" w:rsidTr="008C729C">
        <w:tc>
          <w:tcPr>
            <w:tcW w:w="1668" w:type="dxa"/>
          </w:tcPr>
          <w:p w:rsidR="00D94BC3" w:rsidRDefault="00D94BC3" w:rsidP="008C729C">
            <w:r>
              <w:t xml:space="preserve">Inconsistency </w:t>
            </w:r>
          </w:p>
        </w:tc>
        <w:tc>
          <w:tcPr>
            <w:tcW w:w="2268" w:type="dxa"/>
          </w:tcPr>
          <w:p w:rsidR="00D94BC3" w:rsidRDefault="00D94BC3" w:rsidP="008C729C">
            <w:pPr>
              <w:jc w:val="left"/>
            </w:pPr>
            <w:r>
              <w:t>Serious (-1)</w:t>
            </w:r>
          </w:p>
        </w:tc>
        <w:tc>
          <w:tcPr>
            <w:tcW w:w="3827" w:type="dxa"/>
          </w:tcPr>
          <w:p w:rsidR="00D94BC3" w:rsidRDefault="00D94BC3" w:rsidP="008C729C">
            <w:r>
              <w:t>Relatively high I</w:t>
            </w:r>
            <w:r>
              <w:rPr>
                <w:vertAlign w:val="superscript"/>
              </w:rPr>
              <w:t>2</w:t>
            </w:r>
            <w:r>
              <w:t xml:space="preserve"> statistic for DBP suggesting substantial heterogeneity</w:t>
            </w:r>
          </w:p>
        </w:tc>
        <w:tc>
          <w:tcPr>
            <w:tcW w:w="1479" w:type="dxa"/>
            <w:vMerge/>
          </w:tcPr>
          <w:p w:rsidR="00D94BC3" w:rsidRDefault="00D94BC3" w:rsidP="008C729C"/>
        </w:tc>
      </w:tr>
      <w:tr w:rsidR="00D94BC3" w:rsidTr="008C729C">
        <w:tc>
          <w:tcPr>
            <w:tcW w:w="1668" w:type="dxa"/>
          </w:tcPr>
          <w:p w:rsidR="00D94BC3" w:rsidRDefault="00D94BC3" w:rsidP="008C729C">
            <w:r>
              <w:t>Indirectness</w:t>
            </w:r>
          </w:p>
        </w:tc>
        <w:tc>
          <w:tcPr>
            <w:tcW w:w="2268" w:type="dxa"/>
          </w:tcPr>
          <w:p w:rsidR="00D94BC3" w:rsidRDefault="00D94BC3" w:rsidP="008C729C">
            <w:pPr>
              <w:jc w:val="left"/>
            </w:pPr>
            <w:r>
              <w:t>No</w:t>
            </w:r>
          </w:p>
        </w:tc>
        <w:tc>
          <w:tcPr>
            <w:tcW w:w="3827" w:type="dxa"/>
          </w:tcPr>
          <w:p w:rsidR="00D94BC3" w:rsidRDefault="00D94BC3" w:rsidP="008C729C">
            <w:r>
              <w:t>Largely similar populations studied against similar comparators reporting resting blood pressure directly.</w:t>
            </w:r>
          </w:p>
        </w:tc>
        <w:tc>
          <w:tcPr>
            <w:tcW w:w="1479" w:type="dxa"/>
            <w:vMerge/>
          </w:tcPr>
          <w:p w:rsidR="00D94BC3" w:rsidRDefault="00D94BC3" w:rsidP="008C729C"/>
        </w:tc>
      </w:tr>
      <w:tr w:rsidR="00D94BC3" w:rsidTr="008C729C">
        <w:tc>
          <w:tcPr>
            <w:tcW w:w="1668" w:type="dxa"/>
          </w:tcPr>
          <w:p w:rsidR="00D94BC3" w:rsidRDefault="00D94BC3" w:rsidP="00D94BC3">
            <w:r>
              <w:t>Imprecision</w:t>
            </w:r>
          </w:p>
        </w:tc>
        <w:tc>
          <w:tcPr>
            <w:tcW w:w="2268" w:type="dxa"/>
          </w:tcPr>
          <w:p w:rsidR="00D94BC3" w:rsidRDefault="00D94BC3" w:rsidP="00D94BC3">
            <w:pPr>
              <w:jc w:val="left"/>
            </w:pPr>
            <w:r>
              <w:t>Serious (-1)</w:t>
            </w:r>
          </w:p>
          <w:p w:rsidR="00D94BC3" w:rsidRDefault="00D94BC3" w:rsidP="00D94BC3">
            <w:pPr>
              <w:jc w:val="left"/>
            </w:pPr>
          </w:p>
        </w:tc>
        <w:tc>
          <w:tcPr>
            <w:tcW w:w="3827" w:type="dxa"/>
          </w:tcPr>
          <w:p w:rsidR="00D94BC3" w:rsidRDefault="00D94BC3" w:rsidP="00D94BC3">
            <w:r>
              <w:t>Total number of participants in studies reporting blood pressure is 606, however the confidence intervals span a range that include a less clinically meaningful blood pressure reduction.</w:t>
            </w:r>
          </w:p>
        </w:tc>
        <w:tc>
          <w:tcPr>
            <w:tcW w:w="1479" w:type="dxa"/>
            <w:vMerge/>
          </w:tcPr>
          <w:p w:rsidR="00D94BC3" w:rsidRDefault="00D94BC3" w:rsidP="00D94BC3"/>
        </w:tc>
      </w:tr>
      <w:tr w:rsidR="00D94BC3" w:rsidTr="008C729C">
        <w:tc>
          <w:tcPr>
            <w:tcW w:w="1668" w:type="dxa"/>
          </w:tcPr>
          <w:p w:rsidR="00D94BC3" w:rsidRDefault="00D94BC3" w:rsidP="008C729C">
            <w:r>
              <w:t>Publication Bias</w:t>
            </w:r>
          </w:p>
        </w:tc>
        <w:tc>
          <w:tcPr>
            <w:tcW w:w="2268" w:type="dxa"/>
          </w:tcPr>
          <w:p w:rsidR="00D94BC3" w:rsidRDefault="00D94BC3" w:rsidP="008C729C">
            <w:pPr>
              <w:jc w:val="left"/>
            </w:pPr>
            <w:r>
              <w:t>Undetected</w:t>
            </w:r>
          </w:p>
          <w:p w:rsidR="00D94BC3" w:rsidRDefault="00D94BC3" w:rsidP="008C729C">
            <w:pPr>
              <w:jc w:val="left"/>
            </w:pPr>
            <w:r>
              <w:t>Strong (-1)</w:t>
            </w:r>
          </w:p>
        </w:tc>
        <w:tc>
          <w:tcPr>
            <w:tcW w:w="3827" w:type="dxa"/>
          </w:tcPr>
          <w:p w:rsidR="00D94BC3" w:rsidRDefault="00D94BC3" w:rsidP="008C729C">
            <w:r>
              <w:t>Funnel plot for DBP studies does not suggest overt publication bias.</w:t>
            </w:r>
          </w:p>
        </w:tc>
        <w:tc>
          <w:tcPr>
            <w:tcW w:w="1479" w:type="dxa"/>
            <w:vMerge/>
          </w:tcPr>
          <w:p w:rsidR="00D94BC3" w:rsidRDefault="00D94BC3" w:rsidP="008C729C"/>
        </w:tc>
      </w:tr>
      <w:tr w:rsidR="00D94BC3" w:rsidTr="008C729C">
        <w:tc>
          <w:tcPr>
            <w:tcW w:w="1668" w:type="dxa"/>
          </w:tcPr>
          <w:p w:rsidR="00D94BC3" w:rsidRDefault="00D94BC3" w:rsidP="008C729C">
            <w:r>
              <w:t xml:space="preserve">Other </w:t>
            </w:r>
          </w:p>
          <w:p w:rsidR="00D94BC3" w:rsidRDefault="00D94BC3" w:rsidP="008C729C">
            <w:r>
              <w:t>(upgrading factors)</w:t>
            </w:r>
          </w:p>
        </w:tc>
        <w:tc>
          <w:tcPr>
            <w:tcW w:w="2268" w:type="dxa"/>
          </w:tcPr>
          <w:p w:rsidR="00D94BC3" w:rsidRDefault="00D94BC3" w:rsidP="008C729C">
            <w:pPr>
              <w:jc w:val="left"/>
            </w:pPr>
            <w:r>
              <w:t>Large effect (+1 or +2)</w:t>
            </w:r>
          </w:p>
          <w:p w:rsidR="00D94BC3" w:rsidRDefault="00D94BC3" w:rsidP="008C729C">
            <w:pPr>
              <w:jc w:val="left"/>
            </w:pPr>
            <w:r>
              <w:t>Dose response (+1 or +2)</w:t>
            </w:r>
          </w:p>
          <w:p w:rsidR="00D94BC3" w:rsidRDefault="00D94BC3" w:rsidP="008C729C">
            <w:pPr>
              <w:jc w:val="left"/>
            </w:pPr>
            <w:r>
              <w:t>No plausible confounding (+1 or +2)</w:t>
            </w:r>
          </w:p>
        </w:tc>
        <w:tc>
          <w:tcPr>
            <w:tcW w:w="3827" w:type="dxa"/>
          </w:tcPr>
          <w:p w:rsidR="00D94BC3" w:rsidRDefault="00D94BC3" w:rsidP="008C729C"/>
        </w:tc>
        <w:tc>
          <w:tcPr>
            <w:tcW w:w="1479" w:type="dxa"/>
            <w:vMerge/>
          </w:tcPr>
          <w:p w:rsidR="00D94BC3" w:rsidRDefault="00D94BC3" w:rsidP="008C729C"/>
        </w:tc>
      </w:tr>
    </w:tbl>
    <w:p w:rsidR="00624511" w:rsidRDefault="00624511"/>
    <w:tbl>
      <w:tblPr>
        <w:tblStyle w:val="TableGrid"/>
        <w:tblW w:w="0" w:type="auto"/>
        <w:tblLook w:val="04A0" w:firstRow="1" w:lastRow="0" w:firstColumn="1" w:lastColumn="0" w:noHBand="0" w:noVBand="1"/>
      </w:tblPr>
      <w:tblGrid>
        <w:gridCol w:w="1652"/>
        <w:gridCol w:w="2215"/>
        <w:gridCol w:w="3697"/>
        <w:gridCol w:w="1452"/>
      </w:tblGrid>
      <w:tr w:rsidR="00624511" w:rsidTr="008C729C">
        <w:tc>
          <w:tcPr>
            <w:tcW w:w="1668" w:type="dxa"/>
          </w:tcPr>
          <w:p w:rsidR="00624511" w:rsidRDefault="00624511" w:rsidP="008C729C">
            <w:r>
              <w:t>GRADE criteria</w:t>
            </w:r>
          </w:p>
        </w:tc>
        <w:tc>
          <w:tcPr>
            <w:tcW w:w="2268" w:type="dxa"/>
          </w:tcPr>
          <w:p w:rsidR="00624511" w:rsidRDefault="00624511" w:rsidP="008C729C">
            <w:r>
              <w:t xml:space="preserve">Rating </w:t>
            </w:r>
          </w:p>
        </w:tc>
        <w:tc>
          <w:tcPr>
            <w:tcW w:w="3827" w:type="dxa"/>
          </w:tcPr>
          <w:p w:rsidR="00624511" w:rsidRDefault="00624511" w:rsidP="008C729C">
            <w:r>
              <w:t>Footnotes</w:t>
            </w:r>
          </w:p>
        </w:tc>
        <w:tc>
          <w:tcPr>
            <w:tcW w:w="1479" w:type="dxa"/>
          </w:tcPr>
          <w:p w:rsidR="00624511" w:rsidRDefault="00624511" w:rsidP="008C729C">
            <w:r>
              <w:t>Quality of evidence</w:t>
            </w:r>
          </w:p>
        </w:tc>
      </w:tr>
      <w:tr w:rsidR="00624511" w:rsidTr="008C729C">
        <w:tc>
          <w:tcPr>
            <w:tcW w:w="9242" w:type="dxa"/>
            <w:gridSpan w:val="4"/>
            <w:shd w:val="clear" w:color="auto" w:fill="AEAAAA" w:themeFill="background2" w:themeFillShade="BF"/>
          </w:tcPr>
          <w:p w:rsidR="00624511" w:rsidRDefault="00624511" w:rsidP="008C729C">
            <w:r>
              <w:t>Outcome:</w:t>
            </w:r>
            <w:r w:rsidR="00274C06">
              <w:t xml:space="preserve"> Total cholester</w:t>
            </w:r>
            <w:r w:rsidR="003C2270">
              <w:t>ol</w:t>
            </w:r>
            <w:r w:rsidR="00274C06">
              <w:t xml:space="preserve"> (TC)</w:t>
            </w:r>
          </w:p>
          <w:p w:rsidR="00624511" w:rsidRDefault="00624511" w:rsidP="008C729C"/>
        </w:tc>
      </w:tr>
      <w:tr w:rsidR="003B6B1C" w:rsidTr="008C729C">
        <w:tc>
          <w:tcPr>
            <w:tcW w:w="1668" w:type="dxa"/>
          </w:tcPr>
          <w:p w:rsidR="003B6B1C" w:rsidRDefault="003B6B1C" w:rsidP="008C729C">
            <w:r>
              <w:t>Study design</w:t>
            </w:r>
          </w:p>
        </w:tc>
        <w:tc>
          <w:tcPr>
            <w:tcW w:w="2268" w:type="dxa"/>
          </w:tcPr>
          <w:p w:rsidR="003B6B1C" w:rsidRDefault="003B6B1C" w:rsidP="008C729C">
            <w:pPr>
              <w:jc w:val="left"/>
            </w:pPr>
            <w:r>
              <w:t>RCT (starts as high quality)</w:t>
            </w:r>
          </w:p>
          <w:p w:rsidR="003B6B1C" w:rsidRDefault="003B6B1C" w:rsidP="008C729C">
            <w:pPr>
              <w:jc w:val="left"/>
            </w:pPr>
            <w:r>
              <w:t>Non-RCT (starts as low quality)</w:t>
            </w:r>
          </w:p>
        </w:tc>
        <w:tc>
          <w:tcPr>
            <w:tcW w:w="3827" w:type="dxa"/>
          </w:tcPr>
          <w:p w:rsidR="003B6B1C" w:rsidRDefault="003B6B1C" w:rsidP="008C729C">
            <w:r>
              <w:t>High quality</w:t>
            </w:r>
          </w:p>
        </w:tc>
        <w:tc>
          <w:tcPr>
            <w:tcW w:w="1479" w:type="dxa"/>
            <w:vMerge w:val="restart"/>
          </w:tcPr>
          <w:p w:rsidR="003B6B1C" w:rsidRDefault="003B6B1C" w:rsidP="008C729C">
            <w:r>
              <w:t>Low</w:t>
            </w:r>
          </w:p>
          <w:p w:rsidR="003B6B1C" w:rsidRDefault="003B6B1C" w:rsidP="008C729C">
            <w:r>
              <w:t>++</w:t>
            </w:r>
          </w:p>
        </w:tc>
      </w:tr>
      <w:tr w:rsidR="003B6B1C" w:rsidTr="008C729C">
        <w:tc>
          <w:tcPr>
            <w:tcW w:w="1668" w:type="dxa"/>
          </w:tcPr>
          <w:p w:rsidR="003B6B1C" w:rsidRDefault="003B6B1C" w:rsidP="00274C06">
            <w:r>
              <w:t>Risk of Bias</w:t>
            </w:r>
          </w:p>
        </w:tc>
        <w:tc>
          <w:tcPr>
            <w:tcW w:w="2268" w:type="dxa"/>
          </w:tcPr>
          <w:p w:rsidR="003B6B1C" w:rsidRDefault="003B6B1C" w:rsidP="00274C06">
            <w:pPr>
              <w:jc w:val="left"/>
            </w:pPr>
            <w:r>
              <w:t>No</w:t>
            </w:r>
          </w:p>
        </w:tc>
        <w:tc>
          <w:tcPr>
            <w:tcW w:w="3827" w:type="dxa"/>
          </w:tcPr>
          <w:p w:rsidR="003B6B1C" w:rsidRDefault="003B6B1C" w:rsidP="00274C06">
            <w:r>
              <w:t>Most studies from low or unclear risk of bias, and plausible bias unlikely to alter results.</w:t>
            </w:r>
          </w:p>
        </w:tc>
        <w:tc>
          <w:tcPr>
            <w:tcW w:w="1479" w:type="dxa"/>
            <w:vMerge/>
          </w:tcPr>
          <w:p w:rsidR="003B6B1C" w:rsidRDefault="003B6B1C" w:rsidP="00274C06"/>
        </w:tc>
      </w:tr>
      <w:tr w:rsidR="003B6B1C" w:rsidTr="008C729C">
        <w:tc>
          <w:tcPr>
            <w:tcW w:w="1668" w:type="dxa"/>
          </w:tcPr>
          <w:p w:rsidR="003B6B1C" w:rsidRDefault="003B6B1C" w:rsidP="00274C06">
            <w:r>
              <w:t xml:space="preserve">Inconsistency </w:t>
            </w:r>
          </w:p>
        </w:tc>
        <w:tc>
          <w:tcPr>
            <w:tcW w:w="2268" w:type="dxa"/>
          </w:tcPr>
          <w:p w:rsidR="003B6B1C" w:rsidRDefault="003B6B1C" w:rsidP="00274C06">
            <w:pPr>
              <w:jc w:val="left"/>
            </w:pPr>
            <w:r>
              <w:t>Serious (-1)</w:t>
            </w:r>
          </w:p>
        </w:tc>
        <w:tc>
          <w:tcPr>
            <w:tcW w:w="3827" w:type="dxa"/>
          </w:tcPr>
          <w:p w:rsidR="003B6B1C" w:rsidRDefault="003B6B1C" w:rsidP="00274C06">
            <w:r>
              <w:t>Relatively high I</w:t>
            </w:r>
            <w:r>
              <w:rPr>
                <w:vertAlign w:val="superscript"/>
              </w:rPr>
              <w:t>2</w:t>
            </w:r>
            <w:r>
              <w:t xml:space="preserve"> statistic for DBP suggesting substantial heterogeneity</w:t>
            </w:r>
          </w:p>
        </w:tc>
        <w:tc>
          <w:tcPr>
            <w:tcW w:w="1479" w:type="dxa"/>
            <w:vMerge/>
          </w:tcPr>
          <w:p w:rsidR="003B6B1C" w:rsidRDefault="003B6B1C" w:rsidP="00274C06"/>
        </w:tc>
      </w:tr>
      <w:tr w:rsidR="003B6B1C" w:rsidTr="008C729C">
        <w:tc>
          <w:tcPr>
            <w:tcW w:w="1668" w:type="dxa"/>
          </w:tcPr>
          <w:p w:rsidR="003B6B1C" w:rsidRDefault="003B6B1C" w:rsidP="00274C06">
            <w:r>
              <w:t>Indirectness</w:t>
            </w:r>
          </w:p>
        </w:tc>
        <w:tc>
          <w:tcPr>
            <w:tcW w:w="2268" w:type="dxa"/>
          </w:tcPr>
          <w:p w:rsidR="003B6B1C" w:rsidRDefault="003B6B1C" w:rsidP="00274C06">
            <w:pPr>
              <w:jc w:val="left"/>
            </w:pPr>
            <w:r>
              <w:t>No</w:t>
            </w:r>
          </w:p>
        </w:tc>
        <w:tc>
          <w:tcPr>
            <w:tcW w:w="3827" w:type="dxa"/>
          </w:tcPr>
          <w:p w:rsidR="003B6B1C" w:rsidRDefault="003B6B1C" w:rsidP="00274C06">
            <w:r>
              <w:t>Largely similar populations studied against similar comparators reporting total cholesterol, which is a known classical vascular risk factor.</w:t>
            </w:r>
          </w:p>
        </w:tc>
        <w:tc>
          <w:tcPr>
            <w:tcW w:w="1479" w:type="dxa"/>
            <w:vMerge/>
          </w:tcPr>
          <w:p w:rsidR="003B6B1C" w:rsidRDefault="003B6B1C" w:rsidP="00274C06"/>
        </w:tc>
      </w:tr>
      <w:tr w:rsidR="003B6B1C" w:rsidTr="008C729C">
        <w:tc>
          <w:tcPr>
            <w:tcW w:w="1668" w:type="dxa"/>
          </w:tcPr>
          <w:p w:rsidR="003B6B1C" w:rsidRDefault="003B6B1C" w:rsidP="008C729C">
            <w:r>
              <w:t>Imprecision</w:t>
            </w:r>
          </w:p>
        </w:tc>
        <w:tc>
          <w:tcPr>
            <w:tcW w:w="2268" w:type="dxa"/>
          </w:tcPr>
          <w:p w:rsidR="003B6B1C" w:rsidRDefault="003B6B1C" w:rsidP="008C729C">
            <w:pPr>
              <w:jc w:val="left"/>
            </w:pPr>
            <w:r>
              <w:t>Serious (-1)</w:t>
            </w:r>
          </w:p>
          <w:p w:rsidR="003B6B1C" w:rsidRDefault="003B6B1C" w:rsidP="008C729C">
            <w:pPr>
              <w:jc w:val="left"/>
            </w:pPr>
          </w:p>
        </w:tc>
        <w:tc>
          <w:tcPr>
            <w:tcW w:w="3827" w:type="dxa"/>
          </w:tcPr>
          <w:p w:rsidR="003B6B1C" w:rsidRDefault="003B6B1C" w:rsidP="008C729C">
            <w:r>
              <w:t>Total number of participants in studies reporting TC was 370. Confidence intervals do span a range that includes no change in TC at all.</w:t>
            </w:r>
          </w:p>
        </w:tc>
        <w:tc>
          <w:tcPr>
            <w:tcW w:w="1479" w:type="dxa"/>
            <w:vMerge/>
          </w:tcPr>
          <w:p w:rsidR="003B6B1C" w:rsidRDefault="003B6B1C" w:rsidP="008C729C"/>
        </w:tc>
      </w:tr>
      <w:tr w:rsidR="003B6B1C" w:rsidTr="008C729C">
        <w:tc>
          <w:tcPr>
            <w:tcW w:w="1668" w:type="dxa"/>
          </w:tcPr>
          <w:p w:rsidR="003B6B1C" w:rsidRDefault="003B6B1C" w:rsidP="008C729C">
            <w:r>
              <w:t>Publication Bias</w:t>
            </w:r>
          </w:p>
        </w:tc>
        <w:tc>
          <w:tcPr>
            <w:tcW w:w="2268" w:type="dxa"/>
          </w:tcPr>
          <w:p w:rsidR="003B6B1C" w:rsidRDefault="003B6B1C" w:rsidP="008C729C">
            <w:pPr>
              <w:jc w:val="left"/>
            </w:pPr>
            <w:r>
              <w:t>Undetected</w:t>
            </w:r>
          </w:p>
          <w:p w:rsidR="003B6B1C" w:rsidRDefault="003B6B1C" w:rsidP="008C729C">
            <w:pPr>
              <w:jc w:val="left"/>
            </w:pPr>
          </w:p>
        </w:tc>
        <w:tc>
          <w:tcPr>
            <w:tcW w:w="3827" w:type="dxa"/>
          </w:tcPr>
          <w:p w:rsidR="003B6B1C" w:rsidRDefault="003B6B1C" w:rsidP="008C729C">
            <w:r>
              <w:t>Funnel plot for total cholesterol symmetrical and does not suggest publication bias.</w:t>
            </w:r>
          </w:p>
        </w:tc>
        <w:tc>
          <w:tcPr>
            <w:tcW w:w="1479" w:type="dxa"/>
            <w:vMerge/>
          </w:tcPr>
          <w:p w:rsidR="003B6B1C" w:rsidRDefault="003B6B1C" w:rsidP="008C729C"/>
        </w:tc>
      </w:tr>
      <w:tr w:rsidR="003B6B1C" w:rsidTr="008C729C">
        <w:tc>
          <w:tcPr>
            <w:tcW w:w="1668" w:type="dxa"/>
          </w:tcPr>
          <w:p w:rsidR="003B6B1C" w:rsidRDefault="003B6B1C" w:rsidP="008C729C">
            <w:r>
              <w:t xml:space="preserve">Other </w:t>
            </w:r>
          </w:p>
          <w:p w:rsidR="003B6B1C" w:rsidRDefault="003B6B1C" w:rsidP="008C729C">
            <w:r>
              <w:t>(upgrading factors)</w:t>
            </w:r>
          </w:p>
        </w:tc>
        <w:tc>
          <w:tcPr>
            <w:tcW w:w="2268" w:type="dxa"/>
          </w:tcPr>
          <w:p w:rsidR="003B6B1C" w:rsidRDefault="003B6B1C" w:rsidP="008C729C">
            <w:pPr>
              <w:jc w:val="left"/>
            </w:pPr>
            <w:r>
              <w:t>Large effect (+1 or +2)</w:t>
            </w:r>
          </w:p>
          <w:p w:rsidR="003B6B1C" w:rsidRDefault="003B6B1C" w:rsidP="008C729C">
            <w:pPr>
              <w:jc w:val="left"/>
            </w:pPr>
            <w:r>
              <w:t>Dose response (+1 or +2)</w:t>
            </w:r>
          </w:p>
          <w:p w:rsidR="003B6B1C" w:rsidRDefault="003B6B1C" w:rsidP="008C729C">
            <w:pPr>
              <w:jc w:val="left"/>
            </w:pPr>
            <w:r>
              <w:t>No plausible confounding (+1 or +2)</w:t>
            </w:r>
          </w:p>
        </w:tc>
        <w:tc>
          <w:tcPr>
            <w:tcW w:w="3827" w:type="dxa"/>
          </w:tcPr>
          <w:p w:rsidR="003B6B1C" w:rsidRDefault="003B6B1C" w:rsidP="008C729C"/>
        </w:tc>
        <w:tc>
          <w:tcPr>
            <w:tcW w:w="1479" w:type="dxa"/>
            <w:vMerge/>
          </w:tcPr>
          <w:p w:rsidR="003B6B1C" w:rsidRDefault="003B6B1C" w:rsidP="008C729C"/>
        </w:tc>
      </w:tr>
    </w:tbl>
    <w:p w:rsidR="00624511" w:rsidRDefault="00624511"/>
    <w:tbl>
      <w:tblPr>
        <w:tblStyle w:val="TableGrid"/>
        <w:tblW w:w="0" w:type="auto"/>
        <w:tblLook w:val="04A0" w:firstRow="1" w:lastRow="0" w:firstColumn="1" w:lastColumn="0" w:noHBand="0" w:noVBand="1"/>
      </w:tblPr>
      <w:tblGrid>
        <w:gridCol w:w="1652"/>
        <w:gridCol w:w="2215"/>
        <w:gridCol w:w="3697"/>
        <w:gridCol w:w="1452"/>
      </w:tblGrid>
      <w:tr w:rsidR="008C729C" w:rsidTr="008C729C">
        <w:tc>
          <w:tcPr>
            <w:tcW w:w="1652" w:type="dxa"/>
          </w:tcPr>
          <w:p w:rsidR="00624511" w:rsidRDefault="00624511" w:rsidP="008C729C">
            <w:r>
              <w:t>GRADE criteria</w:t>
            </w:r>
          </w:p>
        </w:tc>
        <w:tc>
          <w:tcPr>
            <w:tcW w:w="2215" w:type="dxa"/>
          </w:tcPr>
          <w:p w:rsidR="00624511" w:rsidRDefault="00624511" w:rsidP="008C729C">
            <w:r>
              <w:t xml:space="preserve">Rating </w:t>
            </w:r>
          </w:p>
        </w:tc>
        <w:tc>
          <w:tcPr>
            <w:tcW w:w="3697" w:type="dxa"/>
          </w:tcPr>
          <w:p w:rsidR="00624511" w:rsidRDefault="00624511" w:rsidP="008C729C">
            <w:r>
              <w:t>Footnotes</w:t>
            </w:r>
          </w:p>
        </w:tc>
        <w:tc>
          <w:tcPr>
            <w:tcW w:w="1452" w:type="dxa"/>
          </w:tcPr>
          <w:p w:rsidR="00624511" w:rsidRDefault="00624511" w:rsidP="008C729C">
            <w:r>
              <w:t>Quality of evidence</w:t>
            </w:r>
          </w:p>
        </w:tc>
      </w:tr>
      <w:tr w:rsidR="00624511" w:rsidTr="008C729C">
        <w:tc>
          <w:tcPr>
            <w:tcW w:w="9242" w:type="dxa"/>
            <w:gridSpan w:val="4"/>
            <w:shd w:val="clear" w:color="auto" w:fill="AEAAAA" w:themeFill="background2" w:themeFillShade="BF"/>
          </w:tcPr>
          <w:p w:rsidR="00624511" w:rsidRDefault="00624511" w:rsidP="008C729C">
            <w:r>
              <w:t>Outcome:</w:t>
            </w:r>
            <w:r w:rsidR="008C729C">
              <w:t xml:space="preserve"> Low-density lipoprotein cholesterol (LDL-C)</w:t>
            </w:r>
            <w:bookmarkStart w:id="4" w:name="_GoBack"/>
            <w:bookmarkEnd w:id="4"/>
          </w:p>
          <w:p w:rsidR="00624511" w:rsidRDefault="00624511" w:rsidP="008C729C"/>
        </w:tc>
      </w:tr>
      <w:tr w:rsidR="008C729C" w:rsidTr="008C729C">
        <w:tc>
          <w:tcPr>
            <w:tcW w:w="1668" w:type="dxa"/>
          </w:tcPr>
          <w:p w:rsidR="008C729C" w:rsidRDefault="008C729C" w:rsidP="008C729C">
            <w:r>
              <w:t>Study design</w:t>
            </w:r>
          </w:p>
        </w:tc>
        <w:tc>
          <w:tcPr>
            <w:tcW w:w="2268" w:type="dxa"/>
          </w:tcPr>
          <w:p w:rsidR="008C729C" w:rsidRDefault="008C729C" w:rsidP="008C729C">
            <w:pPr>
              <w:jc w:val="left"/>
            </w:pPr>
            <w:r>
              <w:t>RCT (starts as high quality)</w:t>
            </w:r>
          </w:p>
          <w:p w:rsidR="008C729C" w:rsidRDefault="008C729C" w:rsidP="008C729C">
            <w:pPr>
              <w:jc w:val="left"/>
            </w:pPr>
            <w:r>
              <w:t>Non-RCT (starts as low quality)</w:t>
            </w:r>
          </w:p>
        </w:tc>
        <w:tc>
          <w:tcPr>
            <w:tcW w:w="3827" w:type="dxa"/>
          </w:tcPr>
          <w:p w:rsidR="008C729C" w:rsidRDefault="008C729C" w:rsidP="008C729C">
            <w:r>
              <w:t>High quality</w:t>
            </w:r>
          </w:p>
        </w:tc>
        <w:tc>
          <w:tcPr>
            <w:tcW w:w="1479" w:type="dxa"/>
            <w:vMerge w:val="restart"/>
          </w:tcPr>
          <w:p w:rsidR="008C729C" w:rsidRDefault="008C729C" w:rsidP="008C729C">
            <w:r>
              <w:t>Very low</w:t>
            </w:r>
          </w:p>
          <w:p w:rsidR="008C729C" w:rsidRDefault="008C729C" w:rsidP="008C729C">
            <w:r>
              <w:t>+</w:t>
            </w:r>
          </w:p>
        </w:tc>
      </w:tr>
      <w:tr w:rsidR="008C729C" w:rsidTr="008C729C">
        <w:tc>
          <w:tcPr>
            <w:tcW w:w="1652" w:type="dxa"/>
          </w:tcPr>
          <w:p w:rsidR="008C729C" w:rsidRDefault="008C729C" w:rsidP="008C729C">
            <w:r>
              <w:t>Risk of Bias</w:t>
            </w:r>
          </w:p>
        </w:tc>
        <w:tc>
          <w:tcPr>
            <w:tcW w:w="2215" w:type="dxa"/>
          </w:tcPr>
          <w:p w:rsidR="008C729C" w:rsidRDefault="008C729C" w:rsidP="008C729C">
            <w:pPr>
              <w:jc w:val="left"/>
            </w:pPr>
            <w:r>
              <w:t>No</w:t>
            </w:r>
          </w:p>
          <w:p w:rsidR="008C729C" w:rsidRDefault="008C729C" w:rsidP="008C729C">
            <w:pPr>
              <w:jc w:val="left"/>
            </w:pPr>
          </w:p>
        </w:tc>
        <w:tc>
          <w:tcPr>
            <w:tcW w:w="3697" w:type="dxa"/>
          </w:tcPr>
          <w:p w:rsidR="008C729C" w:rsidRDefault="008C729C" w:rsidP="008C729C">
            <w:r>
              <w:t>Most studies from low or unclear risk of bias, and plausible bias unlikely to alter results.</w:t>
            </w:r>
          </w:p>
        </w:tc>
        <w:tc>
          <w:tcPr>
            <w:tcW w:w="1452" w:type="dxa"/>
            <w:vMerge/>
          </w:tcPr>
          <w:p w:rsidR="008C729C" w:rsidRDefault="008C729C" w:rsidP="008C729C"/>
        </w:tc>
      </w:tr>
      <w:tr w:rsidR="008C729C" w:rsidTr="008C729C">
        <w:tc>
          <w:tcPr>
            <w:tcW w:w="1652" w:type="dxa"/>
          </w:tcPr>
          <w:p w:rsidR="008C729C" w:rsidRDefault="008C729C" w:rsidP="008C729C">
            <w:r>
              <w:t xml:space="preserve">Inconsistency </w:t>
            </w:r>
          </w:p>
        </w:tc>
        <w:tc>
          <w:tcPr>
            <w:tcW w:w="2215" w:type="dxa"/>
          </w:tcPr>
          <w:p w:rsidR="008C729C" w:rsidRDefault="008C729C" w:rsidP="008C729C">
            <w:pPr>
              <w:jc w:val="left"/>
            </w:pPr>
            <w:r>
              <w:t>Serious (-1)</w:t>
            </w:r>
          </w:p>
          <w:p w:rsidR="008C729C" w:rsidRDefault="008C729C" w:rsidP="008C729C">
            <w:pPr>
              <w:jc w:val="left"/>
            </w:pPr>
          </w:p>
        </w:tc>
        <w:tc>
          <w:tcPr>
            <w:tcW w:w="3697" w:type="dxa"/>
          </w:tcPr>
          <w:p w:rsidR="008C729C" w:rsidRPr="008C729C" w:rsidRDefault="008C729C" w:rsidP="008C729C">
            <w:r>
              <w:t>High I</w:t>
            </w:r>
            <w:r>
              <w:rPr>
                <w:vertAlign w:val="superscript"/>
              </w:rPr>
              <w:t>2</w:t>
            </w:r>
            <w:r>
              <w:t xml:space="preserve"> statistic suggesting significant inconsistency.</w:t>
            </w:r>
          </w:p>
        </w:tc>
        <w:tc>
          <w:tcPr>
            <w:tcW w:w="1452" w:type="dxa"/>
            <w:vMerge/>
          </w:tcPr>
          <w:p w:rsidR="008C729C" w:rsidRDefault="008C729C" w:rsidP="008C729C"/>
        </w:tc>
      </w:tr>
      <w:tr w:rsidR="008C729C" w:rsidTr="008C729C">
        <w:tc>
          <w:tcPr>
            <w:tcW w:w="1652" w:type="dxa"/>
          </w:tcPr>
          <w:p w:rsidR="008C729C" w:rsidRDefault="008C729C" w:rsidP="008C729C">
            <w:r>
              <w:t>Indirectness</w:t>
            </w:r>
          </w:p>
        </w:tc>
        <w:tc>
          <w:tcPr>
            <w:tcW w:w="2215" w:type="dxa"/>
          </w:tcPr>
          <w:p w:rsidR="008C729C" w:rsidRDefault="008C729C" w:rsidP="008C729C">
            <w:pPr>
              <w:jc w:val="left"/>
            </w:pPr>
            <w:r>
              <w:t>No</w:t>
            </w:r>
          </w:p>
          <w:p w:rsidR="008C729C" w:rsidRDefault="008C729C" w:rsidP="008C729C">
            <w:pPr>
              <w:jc w:val="left"/>
            </w:pPr>
          </w:p>
        </w:tc>
        <w:tc>
          <w:tcPr>
            <w:tcW w:w="3697" w:type="dxa"/>
          </w:tcPr>
          <w:p w:rsidR="008C729C" w:rsidRDefault="008C729C" w:rsidP="008C729C">
            <w:r>
              <w:t>Largely similar populations studied against similar comparators reporting LDL-C, which is a known classical vascular risk factor.</w:t>
            </w:r>
          </w:p>
        </w:tc>
        <w:tc>
          <w:tcPr>
            <w:tcW w:w="1452" w:type="dxa"/>
            <w:vMerge/>
          </w:tcPr>
          <w:p w:rsidR="008C729C" w:rsidRDefault="008C729C" w:rsidP="008C729C"/>
        </w:tc>
      </w:tr>
      <w:tr w:rsidR="008C729C" w:rsidTr="008C729C">
        <w:tc>
          <w:tcPr>
            <w:tcW w:w="1652" w:type="dxa"/>
          </w:tcPr>
          <w:p w:rsidR="008C729C" w:rsidRDefault="008C729C" w:rsidP="008C729C">
            <w:r>
              <w:t>Imprecision</w:t>
            </w:r>
          </w:p>
        </w:tc>
        <w:tc>
          <w:tcPr>
            <w:tcW w:w="2215" w:type="dxa"/>
          </w:tcPr>
          <w:p w:rsidR="008C729C" w:rsidRDefault="008C729C" w:rsidP="008C729C">
            <w:pPr>
              <w:jc w:val="left"/>
            </w:pPr>
            <w:r>
              <w:t>Serious (-1)</w:t>
            </w:r>
          </w:p>
          <w:p w:rsidR="008C729C" w:rsidRDefault="008C729C" w:rsidP="008C729C">
            <w:pPr>
              <w:jc w:val="left"/>
            </w:pPr>
          </w:p>
        </w:tc>
        <w:tc>
          <w:tcPr>
            <w:tcW w:w="3697" w:type="dxa"/>
          </w:tcPr>
          <w:p w:rsidR="008C729C" w:rsidRDefault="008C729C" w:rsidP="008C729C">
            <w:r>
              <w:t>Total number of participants in studies reporting on LDL-C is 303, with very wide confidence intervals.</w:t>
            </w:r>
          </w:p>
        </w:tc>
        <w:tc>
          <w:tcPr>
            <w:tcW w:w="1452" w:type="dxa"/>
            <w:vMerge/>
          </w:tcPr>
          <w:p w:rsidR="008C729C" w:rsidRDefault="008C729C" w:rsidP="008C729C"/>
        </w:tc>
      </w:tr>
      <w:tr w:rsidR="008C729C" w:rsidTr="008C729C">
        <w:tc>
          <w:tcPr>
            <w:tcW w:w="1652" w:type="dxa"/>
          </w:tcPr>
          <w:p w:rsidR="008C729C" w:rsidRDefault="008C729C" w:rsidP="008C729C">
            <w:r>
              <w:t>Publication Bias</w:t>
            </w:r>
          </w:p>
        </w:tc>
        <w:tc>
          <w:tcPr>
            <w:tcW w:w="2215" w:type="dxa"/>
          </w:tcPr>
          <w:p w:rsidR="008C729C" w:rsidRDefault="008C729C" w:rsidP="008C729C">
            <w:pPr>
              <w:jc w:val="left"/>
            </w:pPr>
            <w:r>
              <w:t>Strong (-1)</w:t>
            </w:r>
          </w:p>
        </w:tc>
        <w:tc>
          <w:tcPr>
            <w:tcW w:w="3697" w:type="dxa"/>
          </w:tcPr>
          <w:p w:rsidR="008C729C" w:rsidRDefault="008C729C" w:rsidP="008C729C">
            <w:r>
              <w:t>Significant asymmetry of funnel plots and small studies suggesting presence of publication bias.</w:t>
            </w:r>
          </w:p>
        </w:tc>
        <w:tc>
          <w:tcPr>
            <w:tcW w:w="1452" w:type="dxa"/>
            <w:vMerge/>
          </w:tcPr>
          <w:p w:rsidR="008C729C" w:rsidRDefault="008C729C" w:rsidP="008C729C"/>
        </w:tc>
      </w:tr>
      <w:tr w:rsidR="008C729C" w:rsidTr="008C729C">
        <w:tc>
          <w:tcPr>
            <w:tcW w:w="1652" w:type="dxa"/>
          </w:tcPr>
          <w:p w:rsidR="008C729C" w:rsidRDefault="008C729C" w:rsidP="008C729C">
            <w:r>
              <w:t xml:space="preserve">Other </w:t>
            </w:r>
          </w:p>
          <w:p w:rsidR="008C729C" w:rsidRDefault="008C729C" w:rsidP="008C729C">
            <w:r>
              <w:t>(upgrading factors)</w:t>
            </w:r>
          </w:p>
        </w:tc>
        <w:tc>
          <w:tcPr>
            <w:tcW w:w="2215" w:type="dxa"/>
          </w:tcPr>
          <w:p w:rsidR="008C729C" w:rsidRDefault="008C729C" w:rsidP="008C729C">
            <w:pPr>
              <w:jc w:val="left"/>
            </w:pPr>
            <w:r>
              <w:t>Large effect (+1 or +2)</w:t>
            </w:r>
          </w:p>
          <w:p w:rsidR="008C729C" w:rsidRDefault="008C729C" w:rsidP="008C729C">
            <w:pPr>
              <w:jc w:val="left"/>
            </w:pPr>
            <w:r>
              <w:t>Dose response (+1 or +2)</w:t>
            </w:r>
          </w:p>
          <w:p w:rsidR="008C729C" w:rsidRDefault="008C729C" w:rsidP="008C729C">
            <w:pPr>
              <w:jc w:val="left"/>
            </w:pPr>
            <w:r>
              <w:t>No plausible confounding (+1 or +2)</w:t>
            </w:r>
          </w:p>
        </w:tc>
        <w:tc>
          <w:tcPr>
            <w:tcW w:w="3697" w:type="dxa"/>
          </w:tcPr>
          <w:p w:rsidR="008C729C" w:rsidRDefault="008C729C" w:rsidP="008C729C"/>
        </w:tc>
        <w:tc>
          <w:tcPr>
            <w:tcW w:w="1452" w:type="dxa"/>
            <w:vMerge/>
          </w:tcPr>
          <w:p w:rsidR="008C729C" w:rsidRDefault="008C729C" w:rsidP="008C729C"/>
        </w:tc>
      </w:tr>
    </w:tbl>
    <w:p w:rsidR="00624511" w:rsidRDefault="00624511"/>
    <w:tbl>
      <w:tblPr>
        <w:tblStyle w:val="TableGrid"/>
        <w:tblW w:w="0" w:type="auto"/>
        <w:tblLook w:val="04A0" w:firstRow="1" w:lastRow="0" w:firstColumn="1" w:lastColumn="0" w:noHBand="0" w:noVBand="1"/>
      </w:tblPr>
      <w:tblGrid>
        <w:gridCol w:w="1652"/>
        <w:gridCol w:w="2214"/>
        <w:gridCol w:w="3698"/>
        <w:gridCol w:w="1452"/>
      </w:tblGrid>
      <w:tr w:rsidR="00D94BC3" w:rsidTr="00BF35BD">
        <w:tc>
          <w:tcPr>
            <w:tcW w:w="1652" w:type="dxa"/>
          </w:tcPr>
          <w:p w:rsidR="00D94BC3" w:rsidRDefault="00D94BC3" w:rsidP="008C729C">
            <w:r>
              <w:t>GRADE criteria</w:t>
            </w:r>
          </w:p>
        </w:tc>
        <w:tc>
          <w:tcPr>
            <w:tcW w:w="2214" w:type="dxa"/>
          </w:tcPr>
          <w:p w:rsidR="00D94BC3" w:rsidRDefault="00D94BC3" w:rsidP="008C729C">
            <w:r>
              <w:t xml:space="preserve">Rating </w:t>
            </w:r>
          </w:p>
        </w:tc>
        <w:tc>
          <w:tcPr>
            <w:tcW w:w="3698" w:type="dxa"/>
          </w:tcPr>
          <w:p w:rsidR="00D94BC3" w:rsidRDefault="00D94BC3" w:rsidP="008C729C">
            <w:r>
              <w:t>Footnotes</w:t>
            </w:r>
          </w:p>
        </w:tc>
        <w:tc>
          <w:tcPr>
            <w:tcW w:w="1452" w:type="dxa"/>
          </w:tcPr>
          <w:p w:rsidR="00D94BC3" w:rsidRDefault="00D94BC3" w:rsidP="008C729C">
            <w:r>
              <w:t>Quality of evidence</w:t>
            </w:r>
          </w:p>
        </w:tc>
      </w:tr>
      <w:tr w:rsidR="00D94BC3" w:rsidTr="008C729C">
        <w:tc>
          <w:tcPr>
            <w:tcW w:w="9242" w:type="dxa"/>
            <w:gridSpan w:val="4"/>
            <w:shd w:val="clear" w:color="auto" w:fill="AEAAAA" w:themeFill="background2" w:themeFillShade="BF"/>
          </w:tcPr>
          <w:p w:rsidR="00D94BC3" w:rsidRDefault="00D94BC3" w:rsidP="008C729C">
            <w:r>
              <w:t>Outcome:</w:t>
            </w:r>
            <w:r w:rsidR="00BF35BD">
              <w:t xml:space="preserve"> High-density lipoprotein cholesterol (HDL-C)</w:t>
            </w:r>
          </w:p>
          <w:p w:rsidR="00D94BC3" w:rsidRDefault="00D94BC3" w:rsidP="008C729C"/>
        </w:tc>
      </w:tr>
      <w:tr w:rsidR="00BF35BD" w:rsidTr="008C729C">
        <w:tc>
          <w:tcPr>
            <w:tcW w:w="1668" w:type="dxa"/>
          </w:tcPr>
          <w:p w:rsidR="00BF35BD" w:rsidRDefault="00BF35BD" w:rsidP="008C729C">
            <w:r>
              <w:t>Study design</w:t>
            </w:r>
          </w:p>
        </w:tc>
        <w:tc>
          <w:tcPr>
            <w:tcW w:w="2268" w:type="dxa"/>
          </w:tcPr>
          <w:p w:rsidR="00BF35BD" w:rsidRDefault="00BF35BD" w:rsidP="008C729C">
            <w:pPr>
              <w:jc w:val="left"/>
            </w:pPr>
            <w:r>
              <w:t>RCT (starts as high quality)</w:t>
            </w:r>
          </w:p>
          <w:p w:rsidR="00BF35BD" w:rsidRDefault="00BF35BD" w:rsidP="008C729C">
            <w:pPr>
              <w:jc w:val="left"/>
            </w:pPr>
            <w:r>
              <w:t>Non-RCT (starts as low quality)</w:t>
            </w:r>
          </w:p>
        </w:tc>
        <w:tc>
          <w:tcPr>
            <w:tcW w:w="3827" w:type="dxa"/>
          </w:tcPr>
          <w:p w:rsidR="00BF35BD" w:rsidRDefault="00BF35BD" w:rsidP="008C729C">
            <w:r>
              <w:t>High quality</w:t>
            </w:r>
          </w:p>
        </w:tc>
        <w:tc>
          <w:tcPr>
            <w:tcW w:w="1479" w:type="dxa"/>
            <w:vMerge w:val="restart"/>
          </w:tcPr>
          <w:p w:rsidR="00BF35BD" w:rsidRDefault="00BF35BD" w:rsidP="008C729C">
            <w:r>
              <w:t>Very low</w:t>
            </w:r>
          </w:p>
          <w:p w:rsidR="00BF35BD" w:rsidRDefault="00BF35BD" w:rsidP="008C729C">
            <w:r>
              <w:t>+</w:t>
            </w:r>
          </w:p>
        </w:tc>
      </w:tr>
      <w:tr w:rsidR="00BF35BD" w:rsidTr="00BF35BD">
        <w:tc>
          <w:tcPr>
            <w:tcW w:w="1652" w:type="dxa"/>
          </w:tcPr>
          <w:p w:rsidR="00BF35BD" w:rsidRDefault="00BF35BD" w:rsidP="008C729C">
            <w:r>
              <w:t>Risk of Bias</w:t>
            </w:r>
          </w:p>
        </w:tc>
        <w:tc>
          <w:tcPr>
            <w:tcW w:w="2214" w:type="dxa"/>
          </w:tcPr>
          <w:p w:rsidR="00BF35BD" w:rsidRDefault="00D617F4" w:rsidP="008C729C">
            <w:pPr>
              <w:jc w:val="left"/>
            </w:pPr>
            <w:r>
              <w:t>No</w:t>
            </w:r>
          </w:p>
        </w:tc>
        <w:tc>
          <w:tcPr>
            <w:tcW w:w="3698" w:type="dxa"/>
          </w:tcPr>
          <w:p w:rsidR="00BF35BD" w:rsidRDefault="00BF35BD" w:rsidP="008C729C">
            <w:r>
              <w:t>Most studies from low or unclear risk of bias, and plausible bias unlikely to alter results.</w:t>
            </w:r>
          </w:p>
        </w:tc>
        <w:tc>
          <w:tcPr>
            <w:tcW w:w="1452" w:type="dxa"/>
            <w:vMerge/>
          </w:tcPr>
          <w:p w:rsidR="00BF35BD" w:rsidRDefault="00BF35BD" w:rsidP="008C729C"/>
        </w:tc>
      </w:tr>
      <w:tr w:rsidR="00BF35BD" w:rsidTr="00BF35BD">
        <w:tc>
          <w:tcPr>
            <w:tcW w:w="1652" w:type="dxa"/>
          </w:tcPr>
          <w:p w:rsidR="00BF35BD" w:rsidRDefault="00BF35BD" w:rsidP="00BF35BD">
            <w:r>
              <w:t xml:space="preserve">Inconsistency </w:t>
            </w:r>
          </w:p>
        </w:tc>
        <w:tc>
          <w:tcPr>
            <w:tcW w:w="2214" w:type="dxa"/>
          </w:tcPr>
          <w:p w:rsidR="00BF35BD" w:rsidRDefault="00BF35BD" w:rsidP="00BF35BD">
            <w:pPr>
              <w:jc w:val="left"/>
            </w:pPr>
            <w:r>
              <w:t>Serious (-1)</w:t>
            </w:r>
          </w:p>
          <w:p w:rsidR="00BF35BD" w:rsidRDefault="00BF35BD" w:rsidP="00BF35BD">
            <w:pPr>
              <w:jc w:val="left"/>
            </w:pPr>
          </w:p>
        </w:tc>
        <w:tc>
          <w:tcPr>
            <w:tcW w:w="3698" w:type="dxa"/>
          </w:tcPr>
          <w:p w:rsidR="00BF35BD" w:rsidRDefault="00BF35BD" w:rsidP="00BF35BD">
            <w:r>
              <w:t>High I</w:t>
            </w:r>
            <w:r>
              <w:rPr>
                <w:vertAlign w:val="superscript"/>
              </w:rPr>
              <w:t>2</w:t>
            </w:r>
            <w:r>
              <w:t xml:space="preserve"> statistic suggesting significant inconsistency.</w:t>
            </w:r>
          </w:p>
        </w:tc>
        <w:tc>
          <w:tcPr>
            <w:tcW w:w="1452" w:type="dxa"/>
            <w:vMerge/>
          </w:tcPr>
          <w:p w:rsidR="00BF35BD" w:rsidRDefault="00BF35BD" w:rsidP="00BF35BD"/>
        </w:tc>
      </w:tr>
      <w:tr w:rsidR="00BF35BD" w:rsidTr="00BF35BD">
        <w:tc>
          <w:tcPr>
            <w:tcW w:w="1652" w:type="dxa"/>
          </w:tcPr>
          <w:p w:rsidR="00BF35BD" w:rsidRDefault="00BF35BD" w:rsidP="00BF35BD">
            <w:r>
              <w:t>Indirectness</w:t>
            </w:r>
          </w:p>
        </w:tc>
        <w:tc>
          <w:tcPr>
            <w:tcW w:w="2214" w:type="dxa"/>
          </w:tcPr>
          <w:p w:rsidR="00BF35BD" w:rsidRDefault="00BF35BD" w:rsidP="00BF35BD">
            <w:pPr>
              <w:jc w:val="left"/>
            </w:pPr>
            <w:r>
              <w:t>No</w:t>
            </w:r>
          </w:p>
          <w:p w:rsidR="00BF35BD" w:rsidRDefault="00BF35BD" w:rsidP="00BF35BD">
            <w:pPr>
              <w:jc w:val="left"/>
            </w:pPr>
          </w:p>
        </w:tc>
        <w:tc>
          <w:tcPr>
            <w:tcW w:w="3698" w:type="dxa"/>
          </w:tcPr>
          <w:p w:rsidR="00BF35BD" w:rsidRDefault="00BF35BD" w:rsidP="00BF35BD">
            <w:r>
              <w:t>Largely similar populations studied against similar comparators reporting HDL-C, which is a known classical vascular risk factor.</w:t>
            </w:r>
          </w:p>
        </w:tc>
        <w:tc>
          <w:tcPr>
            <w:tcW w:w="1452" w:type="dxa"/>
            <w:vMerge/>
          </w:tcPr>
          <w:p w:rsidR="00BF35BD" w:rsidRDefault="00BF35BD" w:rsidP="00BF35BD"/>
        </w:tc>
      </w:tr>
      <w:tr w:rsidR="00BF35BD" w:rsidTr="00BF35BD">
        <w:tc>
          <w:tcPr>
            <w:tcW w:w="1652" w:type="dxa"/>
          </w:tcPr>
          <w:p w:rsidR="00BF35BD" w:rsidRDefault="00BF35BD" w:rsidP="008C729C">
            <w:r>
              <w:t>Imprecision</w:t>
            </w:r>
          </w:p>
        </w:tc>
        <w:tc>
          <w:tcPr>
            <w:tcW w:w="2214" w:type="dxa"/>
          </w:tcPr>
          <w:p w:rsidR="00BF35BD" w:rsidRDefault="00BF35BD" w:rsidP="008C729C">
            <w:pPr>
              <w:jc w:val="left"/>
            </w:pPr>
            <w:r>
              <w:t>Serious (-1)</w:t>
            </w:r>
          </w:p>
          <w:p w:rsidR="00BF35BD" w:rsidRDefault="00BF35BD" w:rsidP="008C729C">
            <w:pPr>
              <w:jc w:val="left"/>
            </w:pPr>
          </w:p>
        </w:tc>
        <w:tc>
          <w:tcPr>
            <w:tcW w:w="3698" w:type="dxa"/>
          </w:tcPr>
          <w:p w:rsidR="00BF35BD" w:rsidRDefault="00BF35BD" w:rsidP="008C729C">
            <w:r>
              <w:t>Total number of participants in studies reporting on LDL-C is 396. Confidence intervals span range that suggest no improvements in HDL-C levels.</w:t>
            </w:r>
          </w:p>
        </w:tc>
        <w:tc>
          <w:tcPr>
            <w:tcW w:w="1452" w:type="dxa"/>
            <w:vMerge/>
          </w:tcPr>
          <w:p w:rsidR="00BF35BD" w:rsidRDefault="00BF35BD" w:rsidP="008C729C"/>
        </w:tc>
      </w:tr>
      <w:tr w:rsidR="00BF35BD" w:rsidTr="00BF35BD">
        <w:tc>
          <w:tcPr>
            <w:tcW w:w="1652" w:type="dxa"/>
          </w:tcPr>
          <w:p w:rsidR="00BF35BD" w:rsidRDefault="00BF35BD" w:rsidP="008C729C">
            <w:r>
              <w:t>Publication Bias</w:t>
            </w:r>
          </w:p>
        </w:tc>
        <w:tc>
          <w:tcPr>
            <w:tcW w:w="2214" w:type="dxa"/>
          </w:tcPr>
          <w:p w:rsidR="00BF35BD" w:rsidRDefault="00BF35BD" w:rsidP="008C729C">
            <w:pPr>
              <w:jc w:val="left"/>
            </w:pPr>
            <w:r>
              <w:t>Strong (-1)</w:t>
            </w:r>
          </w:p>
        </w:tc>
        <w:tc>
          <w:tcPr>
            <w:tcW w:w="3698" w:type="dxa"/>
          </w:tcPr>
          <w:p w:rsidR="00BF35BD" w:rsidRDefault="00BF35BD" w:rsidP="008C729C">
            <w:r>
              <w:t>Funnel plot asymmetry exists and still relatively small participant numbers in reported studies.</w:t>
            </w:r>
          </w:p>
        </w:tc>
        <w:tc>
          <w:tcPr>
            <w:tcW w:w="1452" w:type="dxa"/>
            <w:vMerge/>
          </w:tcPr>
          <w:p w:rsidR="00BF35BD" w:rsidRDefault="00BF35BD" w:rsidP="008C729C"/>
        </w:tc>
      </w:tr>
      <w:tr w:rsidR="00BF35BD" w:rsidTr="00BF35BD">
        <w:tc>
          <w:tcPr>
            <w:tcW w:w="1652" w:type="dxa"/>
          </w:tcPr>
          <w:p w:rsidR="00BF35BD" w:rsidRDefault="00BF35BD" w:rsidP="008C729C">
            <w:r>
              <w:t xml:space="preserve">Other </w:t>
            </w:r>
          </w:p>
          <w:p w:rsidR="00BF35BD" w:rsidRDefault="00BF35BD" w:rsidP="008C729C">
            <w:r>
              <w:t>(upgrading factors)</w:t>
            </w:r>
          </w:p>
        </w:tc>
        <w:tc>
          <w:tcPr>
            <w:tcW w:w="2214" w:type="dxa"/>
          </w:tcPr>
          <w:p w:rsidR="00BF35BD" w:rsidRDefault="00BF35BD" w:rsidP="008C729C">
            <w:pPr>
              <w:jc w:val="left"/>
            </w:pPr>
            <w:r>
              <w:t>Large effect (+1 or +2)</w:t>
            </w:r>
          </w:p>
          <w:p w:rsidR="00BF35BD" w:rsidRDefault="00BF35BD" w:rsidP="008C729C">
            <w:pPr>
              <w:jc w:val="left"/>
            </w:pPr>
            <w:r>
              <w:t>Dose response (+1 or +2)</w:t>
            </w:r>
          </w:p>
          <w:p w:rsidR="00BF35BD" w:rsidRDefault="00BF35BD" w:rsidP="008C729C">
            <w:pPr>
              <w:jc w:val="left"/>
            </w:pPr>
            <w:r>
              <w:t>No plausible confounding (+1 or +2)</w:t>
            </w:r>
          </w:p>
        </w:tc>
        <w:tc>
          <w:tcPr>
            <w:tcW w:w="3698" w:type="dxa"/>
          </w:tcPr>
          <w:p w:rsidR="00BF35BD" w:rsidRDefault="00BF35BD" w:rsidP="008C729C"/>
        </w:tc>
        <w:tc>
          <w:tcPr>
            <w:tcW w:w="1452" w:type="dxa"/>
            <w:vMerge/>
          </w:tcPr>
          <w:p w:rsidR="00BF35BD" w:rsidRDefault="00BF35BD" w:rsidP="008C729C"/>
        </w:tc>
      </w:tr>
    </w:tbl>
    <w:p w:rsidR="00D94BC3" w:rsidRDefault="00D94BC3"/>
    <w:tbl>
      <w:tblPr>
        <w:tblStyle w:val="TableGrid"/>
        <w:tblW w:w="0" w:type="auto"/>
        <w:tblLook w:val="04A0" w:firstRow="1" w:lastRow="0" w:firstColumn="1" w:lastColumn="0" w:noHBand="0" w:noVBand="1"/>
      </w:tblPr>
      <w:tblGrid>
        <w:gridCol w:w="1652"/>
        <w:gridCol w:w="2213"/>
        <w:gridCol w:w="3695"/>
        <w:gridCol w:w="1456"/>
      </w:tblGrid>
      <w:tr w:rsidR="00D617F4" w:rsidTr="00EA7214">
        <w:tc>
          <w:tcPr>
            <w:tcW w:w="1652" w:type="dxa"/>
          </w:tcPr>
          <w:p w:rsidR="00080465" w:rsidRDefault="00080465" w:rsidP="00EA7214">
            <w:r>
              <w:t>GRADE criteria</w:t>
            </w:r>
          </w:p>
        </w:tc>
        <w:tc>
          <w:tcPr>
            <w:tcW w:w="2214" w:type="dxa"/>
          </w:tcPr>
          <w:p w:rsidR="00080465" w:rsidRDefault="00080465" w:rsidP="00EA7214">
            <w:r>
              <w:t xml:space="preserve">Rating </w:t>
            </w:r>
          </w:p>
        </w:tc>
        <w:tc>
          <w:tcPr>
            <w:tcW w:w="3698" w:type="dxa"/>
          </w:tcPr>
          <w:p w:rsidR="00080465" w:rsidRDefault="00080465" w:rsidP="00EA7214">
            <w:r>
              <w:t>Footnotes</w:t>
            </w:r>
          </w:p>
        </w:tc>
        <w:tc>
          <w:tcPr>
            <w:tcW w:w="1452" w:type="dxa"/>
          </w:tcPr>
          <w:p w:rsidR="00080465" w:rsidRDefault="00080465" w:rsidP="00EA7214">
            <w:r>
              <w:t>Quality of evidence</w:t>
            </w:r>
          </w:p>
        </w:tc>
      </w:tr>
      <w:tr w:rsidR="00080465" w:rsidTr="00EA7214">
        <w:tc>
          <w:tcPr>
            <w:tcW w:w="9242" w:type="dxa"/>
            <w:gridSpan w:val="4"/>
            <w:shd w:val="clear" w:color="auto" w:fill="AEAAAA" w:themeFill="background2" w:themeFillShade="BF"/>
          </w:tcPr>
          <w:p w:rsidR="00080465" w:rsidRDefault="00080465" w:rsidP="00EA7214">
            <w:r>
              <w:t>Outcome: Fasting glucose (FG)</w:t>
            </w:r>
          </w:p>
          <w:p w:rsidR="00080465" w:rsidRDefault="00080465" w:rsidP="00EA7214"/>
        </w:tc>
      </w:tr>
      <w:tr w:rsidR="00080465" w:rsidTr="00EA7214">
        <w:tc>
          <w:tcPr>
            <w:tcW w:w="1668" w:type="dxa"/>
          </w:tcPr>
          <w:p w:rsidR="00080465" w:rsidRDefault="00080465" w:rsidP="00EA7214">
            <w:r>
              <w:t>Study design</w:t>
            </w:r>
          </w:p>
        </w:tc>
        <w:tc>
          <w:tcPr>
            <w:tcW w:w="2268" w:type="dxa"/>
          </w:tcPr>
          <w:p w:rsidR="00080465" w:rsidRDefault="00080465" w:rsidP="00EA7214">
            <w:pPr>
              <w:jc w:val="left"/>
            </w:pPr>
            <w:r>
              <w:t>RCT (starts as high quality)</w:t>
            </w:r>
          </w:p>
          <w:p w:rsidR="00080465" w:rsidRDefault="00080465" w:rsidP="00EA7214">
            <w:pPr>
              <w:jc w:val="left"/>
            </w:pPr>
            <w:r>
              <w:t>Non-RCT (starts as low quality)</w:t>
            </w:r>
          </w:p>
        </w:tc>
        <w:tc>
          <w:tcPr>
            <w:tcW w:w="3827" w:type="dxa"/>
          </w:tcPr>
          <w:p w:rsidR="00080465" w:rsidRDefault="00080465" w:rsidP="00EA7214">
            <w:r>
              <w:t>High quality</w:t>
            </w:r>
          </w:p>
        </w:tc>
        <w:tc>
          <w:tcPr>
            <w:tcW w:w="1479" w:type="dxa"/>
            <w:vMerge w:val="restart"/>
          </w:tcPr>
          <w:p w:rsidR="00080465" w:rsidRDefault="00D617F4" w:rsidP="00EA7214">
            <w:r>
              <w:t>Moderate</w:t>
            </w:r>
          </w:p>
          <w:p w:rsidR="00D617F4" w:rsidRDefault="00D617F4" w:rsidP="00EA7214">
            <w:r>
              <w:t>+++</w:t>
            </w:r>
          </w:p>
        </w:tc>
      </w:tr>
      <w:tr w:rsidR="00080465" w:rsidTr="00EA7214">
        <w:tc>
          <w:tcPr>
            <w:tcW w:w="1652" w:type="dxa"/>
          </w:tcPr>
          <w:p w:rsidR="00080465" w:rsidRDefault="00080465" w:rsidP="00EA7214">
            <w:r>
              <w:t>Risk of Bias</w:t>
            </w:r>
          </w:p>
        </w:tc>
        <w:tc>
          <w:tcPr>
            <w:tcW w:w="2214" w:type="dxa"/>
          </w:tcPr>
          <w:p w:rsidR="00080465" w:rsidRDefault="00080465" w:rsidP="00EA7214">
            <w:pPr>
              <w:jc w:val="left"/>
            </w:pPr>
            <w:r>
              <w:t>No</w:t>
            </w:r>
          </w:p>
          <w:p w:rsidR="00080465" w:rsidRDefault="00080465" w:rsidP="00EA7214">
            <w:pPr>
              <w:jc w:val="left"/>
            </w:pPr>
          </w:p>
        </w:tc>
        <w:tc>
          <w:tcPr>
            <w:tcW w:w="3698" w:type="dxa"/>
          </w:tcPr>
          <w:p w:rsidR="00080465" w:rsidRDefault="00D617F4" w:rsidP="00EA7214">
            <w:r>
              <w:t>Most studies from low or unclear risk of bias, and plausible bias unlikely to alter results.</w:t>
            </w:r>
          </w:p>
        </w:tc>
        <w:tc>
          <w:tcPr>
            <w:tcW w:w="1452" w:type="dxa"/>
            <w:vMerge/>
          </w:tcPr>
          <w:p w:rsidR="00080465" w:rsidRDefault="00080465" w:rsidP="00EA7214"/>
        </w:tc>
      </w:tr>
      <w:tr w:rsidR="00080465" w:rsidTr="00EA7214">
        <w:tc>
          <w:tcPr>
            <w:tcW w:w="1652" w:type="dxa"/>
          </w:tcPr>
          <w:p w:rsidR="00080465" w:rsidRDefault="00080465" w:rsidP="00EA7214">
            <w:r>
              <w:t xml:space="preserve">Inconsistency </w:t>
            </w:r>
          </w:p>
        </w:tc>
        <w:tc>
          <w:tcPr>
            <w:tcW w:w="2214" w:type="dxa"/>
          </w:tcPr>
          <w:p w:rsidR="00080465" w:rsidRDefault="00D617F4" w:rsidP="00EA7214">
            <w:pPr>
              <w:jc w:val="left"/>
            </w:pPr>
            <w:r>
              <w:t>No</w:t>
            </w:r>
          </w:p>
          <w:p w:rsidR="00080465" w:rsidRDefault="00080465" w:rsidP="00EA7214">
            <w:pPr>
              <w:jc w:val="left"/>
            </w:pPr>
          </w:p>
        </w:tc>
        <w:tc>
          <w:tcPr>
            <w:tcW w:w="3698" w:type="dxa"/>
          </w:tcPr>
          <w:p w:rsidR="00080465" w:rsidRPr="00D617F4" w:rsidRDefault="00D617F4" w:rsidP="00EA7214">
            <w:r>
              <w:t>Relatively low I</w:t>
            </w:r>
            <w:r>
              <w:rPr>
                <w:vertAlign w:val="superscript"/>
              </w:rPr>
              <w:t>2</w:t>
            </w:r>
            <w:r>
              <w:t xml:space="preserve"> suggesting low heterogeneity, little variation in effect estimates across studies.</w:t>
            </w:r>
          </w:p>
        </w:tc>
        <w:tc>
          <w:tcPr>
            <w:tcW w:w="1452" w:type="dxa"/>
            <w:vMerge/>
          </w:tcPr>
          <w:p w:rsidR="00080465" w:rsidRDefault="00080465" w:rsidP="00EA7214"/>
        </w:tc>
      </w:tr>
      <w:tr w:rsidR="00080465" w:rsidTr="00EA7214">
        <w:tc>
          <w:tcPr>
            <w:tcW w:w="1652" w:type="dxa"/>
          </w:tcPr>
          <w:p w:rsidR="00080465" w:rsidRDefault="00080465" w:rsidP="00EA7214">
            <w:r>
              <w:t>Indirectness</w:t>
            </w:r>
          </w:p>
        </w:tc>
        <w:tc>
          <w:tcPr>
            <w:tcW w:w="2214" w:type="dxa"/>
          </w:tcPr>
          <w:p w:rsidR="00080465" w:rsidRDefault="00080465" w:rsidP="00EA7214">
            <w:pPr>
              <w:jc w:val="left"/>
            </w:pPr>
            <w:r>
              <w:t>No</w:t>
            </w:r>
          </w:p>
          <w:p w:rsidR="00080465" w:rsidRDefault="00080465" w:rsidP="00EA7214">
            <w:pPr>
              <w:jc w:val="left"/>
            </w:pPr>
          </w:p>
        </w:tc>
        <w:tc>
          <w:tcPr>
            <w:tcW w:w="3698" w:type="dxa"/>
          </w:tcPr>
          <w:p w:rsidR="00080465" w:rsidRDefault="00D617F4" w:rsidP="00D617F4">
            <w:r>
              <w:t xml:space="preserve">Largely similar populations studied against similar comparators reporting FG, however the link with secondary risk of stroke is less direct than the other risk factors </w:t>
            </w:r>
            <w:r w:rsidR="00DA47CD">
              <w:t>analyzed</w:t>
            </w:r>
            <w:r>
              <w:t xml:space="preserve"> in this review.</w:t>
            </w:r>
          </w:p>
        </w:tc>
        <w:tc>
          <w:tcPr>
            <w:tcW w:w="1452" w:type="dxa"/>
            <w:vMerge/>
          </w:tcPr>
          <w:p w:rsidR="00080465" w:rsidRDefault="00080465" w:rsidP="00EA7214"/>
        </w:tc>
      </w:tr>
      <w:tr w:rsidR="00080465" w:rsidTr="00EA7214">
        <w:tc>
          <w:tcPr>
            <w:tcW w:w="1652" w:type="dxa"/>
          </w:tcPr>
          <w:p w:rsidR="00080465" w:rsidRDefault="00080465" w:rsidP="00EA7214">
            <w:r>
              <w:t>Imprecision</w:t>
            </w:r>
          </w:p>
        </w:tc>
        <w:tc>
          <w:tcPr>
            <w:tcW w:w="2214" w:type="dxa"/>
          </w:tcPr>
          <w:p w:rsidR="00080465" w:rsidRDefault="00080465" w:rsidP="00EA7214">
            <w:pPr>
              <w:jc w:val="left"/>
            </w:pPr>
            <w:r>
              <w:t>Serious (-1)</w:t>
            </w:r>
          </w:p>
          <w:p w:rsidR="00080465" w:rsidRDefault="00080465" w:rsidP="00EA7214">
            <w:pPr>
              <w:jc w:val="left"/>
            </w:pPr>
          </w:p>
        </w:tc>
        <w:tc>
          <w:tcPr>
            <w:tcW w:w="3698" w:type="dxa"/>
          </w:tcPr>
          <w:p w:rsidR="00080465" w:rsidRDefault="00D617F4" w:rsidP="00EA7214">
            <w:r>
              <w:t>Total number of participants in studies reporting on FG is 364. Upper and lower limits of CI’s span a range that could suggest no reduction in fasting glucose.</w:t>
            </w:r>
          </w:p>
        </w:tc>
        <w:tc>
          <w:tcPr>
            <w:tcW w:w="1452" w:type="dxa"/>
            <w:vMerge/>
          </w:tcPr>
          <w:p w:rsidR="00080465" w:rsidRDefault="00080465" w:rsidP="00EA7214"/>
        </w:tc>
      </w:tr>
      <w:tr w:rsidR="00080465" w:rsidTr="00EA7214">
        <w:tc>
          <w:tcPr>
            <w:tcW w:w="1652" w:type="dxa"/>
          </w:tcPr>
          <w:p w:rsidR="00080465" w:rsidRDefault="00080465" w:rsidP="00EA7214">
            <w:r>
              <w:t>Publication Bias</w:t>
            </w:r>
          </w:p>
        </w:tc>
        <w:tc>
          <w:tcPr>
            <w:tcW w:w="2214" w:type="dxa"/>
          </w:tcPr>
          <w:p w:rsidR="00080465" w:rsidRDefault="00D617F4" w:rsidP="00EA7214">
            <w:pPr>
              <w:jc w:val="left"/>
            </w:pPr>
            <w:r>
              <w:t>Undetected</w:t>
            </w:r>
          </w:p>
        </w:tc>
        <w:tc>
          <w:tcPr>
            <w:tcW w:w="3698" w:type="dxa"/>
          </w:tcPr>
          <w:p w:rsidR="00080465" w:rsidRDefault="00D617F4" w:rsidP="00EA7214">
            <w:r>
              <w:t>Funnel plot does not suggest publication bias but included studies are generally small.</w:t>
            </w:r>
          </w:p>
        </w:tc>
        <w:tc>
          <w:tcPr>
            <w:tcW w:w="1452" w:type="dxa"/>
            <w:vMerge/>
          </w:tcPr>
          <w:p w:rsidR="00080465" w:rsidRDefault="00080465" w:rsidP="00EA7214"/>
        </w:tc>
      </w:tr>
      <w:tr w:rsidR="00080465" w:rsidTr="00EA7214">
        <w:tc>
          <w:tcPr>
            <w:tcW w:w="1652" w:type="dxa"/>
          </w:tcPr>
          <w:p w:rsidR="00080465" w:rsidRDefault="00080465" w:rsidP="00EA7214">
            <w:r>
              <w:t xml:space="preserve">Other </w:t>
            </w:r>
          </w:p>
          <w:p w:rsidR="00080465" w:rsidRDefault="00080465" w:rsidP="00EA7214">
            <w:r>
              <w:t>(upgrading factors)</w:t>
            </w:r>
          </w:p>
        </w:tc>
        <w:tc>
          <w:tcPr>
            <w:tcW w:w="2214" w:type="dxa"/>
          </w:tcPr>
          <w:p w:rsidR="00080465" w:rsidRDefault="00080465" w:rsidP="00EA7214">
            <w:pPr>
              <w:jc w:val="left"/>
            </w:pPr>
            <w:r>
              <w:t>Large effect (+1 or +2)</w:t>
            </w:r>
          </w:p>
          <w:p w:rsidR="00080465" w:rsidRDefault="00080465" w:rsidP="00EA7214">
            <w:pPr>
              <w:jc w:val="left"/>
            </w:pPr>
            <w:r>
              <w:t>Dose response (+1 or +2)</w:t>
            </w:r>
          </w:p>
          <w:p w:rsidR="00080465" w:rsidRDefault="00080465" w:rsidP="00EA7214">
            <w:pPr>
              <w:jc w:val="left"/>
            </w:pPr>
            <w:r>
              <w:t>No plausible confounding (+1 or +2)</w:t>
            </w:r>
          </w:p>
        </w:tc>
        <w:tc>
          <w:tcPr>
            <w:tcW w:w="3698" w:type="dxa"/>
          </w:tcPr>
          <w:p w:rsidR="00080465" w:rsidRDefault="00080465" w:rsidP="00EA7214"/>
        </w:tc>
        <w:tc>
          <w:tcPr>
            <w:tcW w:w="1452" w:type="dxa"/>
            <w:vMerge/>
          </w:tcPr>
          <w:p w:rsidR="00080465" w:rsidRDefault="00080465" w:rsidP="00EA7214"/>
        </w:tc>
      </w:tr>
    </w:tbl>
    <w:p w:rsidR="00080465" w:rsidRDefault="00080465"/>
    <w:tbl>
      <w:tblPr>
        <w:tblStyle w:val="TableGrid"/>
        <w:tblW w:w="0" w:type="auto"/>
        <w:tblLook w:val="04A0" w:firstRow="1" w:lastRow="0" w:firstColumn="1" w:lastColumn="0" w:noHBand="0" w:noVBand="1"/>
      </w:tblPr>
      <w:tblGrid>
        <w:gridCol w:w="1652"/>
        <w:gridCol w:w="2214"/>
        <w:gridCol w:w="3694"/>
        <w:gridCol w:w="1456"/>
      </w:tblGrid>
      <w:tr w:rsidR="00D617F4" w:rsidTr="00EA7214">
        <w:tc>
          <w:tcPr>
            <w:tcW w:w="1652" w:type="dxa"/>
          </w:tcPr>
          <w:p w:rsidR="00080465" w:rsidRDefault="00080465" w:rsidP="00EA7214">
            <w:r>
              <w:t>GRADE criteria</w:t>
            </w:r>
          </w:p>
        </w:tc>
        <w:tc>
          <w:tcPr>
            <w:tcW w:w="2214" w:type="dxa"/>
          </w:tcPr>
          <w:p w:rsidR="00080465" w:rsidRDefault="00080465" w:rsidP="00EA7214">
            <w:r>
              <w:t xml:space="preserve">Rating </w:t>
            </w:r>
          </w:p>
        </w:tc>
        <w:tc>
          <w:tcPr>
            <w:tcW w:w="3698" w:type="dxa"/>
          </w:tcPr>
          <w:p w:rsidR="00080465" w:rsidRDefault="00080465" w:rsidP="00EA7214">
            <w:r>
              <w:t>Footnotes</w:t>
            </w:r>
          </w:p>
        </w:tc>
        <w:tc>
          <w:tcPr>
            <w:tcW w:w="1452" w:type="dxa"/>
          </w:tcPr>
          <w:p w:rsidR="00080465" w:rsidRDefault="00080465" w:rsidP="00EA7214">
            <w:r>
              <w:t>Quality of evidence</w:t>
            </w:r>
          </w:p>
        </w:tc>
      </w:tr>
      <w:tr w:rsidR="00080465" w:rsidTr="00EA7214">
        <w:tc>
          <w:tcPr>
            <w:tcW w:w="9242" w:type="dxa"/>
            <w:gridSpan w:val="4"/>
            <w:shd w:val="clear" w:color="auto" w:fill="AEAAAA" w:themeFill="background2" w:themeFillShade="BF"/>
          </w:tcPr>
          <w:p w:rsidR="00080465" w:rsidRDefault="00080465" w:rsidP="00EA7214">
            <w:r>
              <w:t>Outcome: Body mass index (BMI)</w:t>
            </w:r>
          </w:p>
          <w:p w:rsidR="00080465" w:rsidRDefault="00080465" w:rsidP="00EA7214"/>
        </w:tc>
      </w:tr>
      <w:tr w:rsidR="00080465" w:rsidTr="00EA7214">
        <w:tc>
          <w:tcPr>
            <w:tcW w:w="1668" w:type="dxa"/>
          </w:tcPr>
          <w:p w:rsidR="00080465" w:rsidRDefault="00080465" w:rsidP="00EA7214">
            <w:r>
              <w:t>Study design</w:t>
            </w:r>
          </w:p>
        </w:tc>
        <w:tc>
          <w:tcPr>
            <w:tcW w:w="2268" w:type="dxa"/>
          </w:tcPr>
          <w:p w:rsidR="00080465" w:rsidRDefault="00080465" w:rsidP="00EA7214">
            <w:pPr>
              <w:jc w:val="left"/>
            </w:pPr>
            <w:r>
              <w:t>RCT (starts as high quality)</w:t>
            </w:r>
          </w:p>
          <w:p w:rsidR="00080465" w:rsidRDefault="00080465" w:rsidP="00EA7214">
            <w:pPr>
              <w:jc w:val="left"/>
            </w:pPr>
            <w:r>
              <w:t>Non-RCT (starts as low quality)</w:t>
            </w:r>
          </w:p>
        </w:tc>
        <w:tc>
          <w:tcPr>
            <w:tcW w:w="3827" w:type="dxa"/>
          </w:tcPr>
          <w:p w:rsidR="00080465" w:rsidRDefault="00080465" w:rsidP="00EA7214">
            <w:r>
              <w:t>High quality</w:t>
            </w:r>
          </w:p>
        </w:tc>
        <w:tc>
          <w:tcPr>
            <w:tcW w:w="1479" w:type="dxa"/>
            <w:vMerge w:val="restart"/>
          </w:tcPr>
          <w:p w:rsidR="00080465" w:rsidRDefault="006C36EE" w:rsidP="00080465">
            <w:r>
              <w:t>Moderate</w:t>
            </w:r>
          </w:p>
          <w:p w:rsidR="006C36EE" w:rsidRDefault="006C36EE" w:rsidP="00080465">
            <w:r>
              <w:t>+++</w:t>
            </w:r>
          </w:p>
        </w:tc>
      </w:tr>
      <w:tr w:rsidR="00080465" w:rsidTr="00EA7214">
        <w:tc>
          <w:tcPr>
            <w:tcW w:w="1652" w:type="dxa"/>
          </w:tcPr>
          <w:p w:rsidR="00080465" w:rsidRDefault="00080465" w:rsidP="00EA7214">
            <w:r>
              <w:t>Risk of Bias</w:t>
            </w:r>
          </w:p>
        </w:tc>
        <w:tc>
          <w:tcPr>
            <w:tcW w:w="2214" w:type="dxa"/>
          </w:tcPr>
          <w:p w:rsidR="00080465" w:rsidRDefault="00080465" w:rsidP="00EA7214">
            <w:pPr>
              <w:jc w:val="left"/>
            </w:pPr>
            <w:r>
              <w:t>No</w:t>
            </w:r>
          </w:p>
        </w:tc>
        <w:tc>
          <w:tcPr>
            <w:tcW w:w="3698" w:type="dxa"/>
          </w:tcPr>
          <w:p w:rsidR="00080465" w:rsidRDefault="00D617F4" w:rsidP="00EA7214">
            <w:r>
              <w:t>Most studies from low or unclear risk of bias, and plausible bias unlikely to alter results.</w:t>
            </w:r>
          </w:p>
        </w:tc>
        <w:tc>
          <w:tcPr>
            <w:tcW w:w="1452" w:type="dxa"/>
            <w:vMerge/>
          </w:tcPr>
          <w:p w:rsidR="00080465" w:rsidRDefault="00080465" w:rsidP="00EA7214"/>
        </w:tc>
      </w:tr>
      <w:tr w:rsidR="00080465" w:rsidTr="00EA7214">
        <w:tc>
          <w:tcPr>
            <w:tcW w:w="1652" w:type="dxa"/>
          </w:tcPr>
          <w:p w:rsidR="00080465" w:rsidRDefault="00080465" w:rsidP="00EA7214">
            <w:r>
              <w:t xml:space="preserve">Inconsistency </w:t>
            </w:r>
          </w:p>
        </w:tc>
        <w:tc>
          <w:tcPr>
            <w:tcW w:w="2214" w:type="dxa"/>
          </w:tcPr>
          <w:p w:rsidR="00080465" w:rsidRDefault="00D617F4" w:rsidP="00EA7214">
            <w:pPr>
              <w:jc w:val="left"/>
            </w:pPr>
            <w:r>
              <w:t>No</w:t>
            </w:r>
          </w:p>
          <w:p w:rsidR="00080465" w:rsidRDefault="00080465" w:rsidP="00EA7214">
            <w:pPr>
              <w:jc w:val="left"/>
            </w:pPr>
          </w:p>
        </w:tc>
        <w:tc>
          <w:tcPr>
            <w:tcW w:w="3698" w:type="dxa"/>
          </w:tcPr>
          <w:p w:rsidR="00080465" w:rsidRPr="00D617F4" w:rsidRDefault="00D617F4" w:rsidP="00EA7214">
            <w:r>
              <w:t>Low I</w:t>
            </w:r>
            <w:r>
              <w:rPr>
                <w:vertAlign w:val="superscript"/>
              </w:rPr>
              <w:t>2</w:t>
            </w:r>
            <w:r>
              <w:t xml:space="preserve"> statistic with little variation in effect estimate across studies suggests relatively low inconsistency.</w:t>
            </w:r>
          </w:p>
        </w:tc>
        <w:tc>
          <w:tcPr>
            <w:tcW w:w="1452" w:type="dxa"/>
            <w:vMerge/>
          </w:tcPr>
          <w:p w:rsidR="00080465" w:rsidRDefault="00080465" w:rsidP="00EA7214"/>
        </w:tc>
      </w:tr>
      <w:tr w:rsidR="00080465" w:rsidTr="00EA7214">
        <w:tc>
          <w:tcPr>
            <w:tcW w:w="1652" w:type="dxa"/>
          </w:tcPr>
          <w:p w:rsidR="00080465" w:rsidRDefault="00080465" w:rsidP="00EA7214">
            <w:r>
              <w:t>Indirectness</w:t>
            </w:r>
          </w:p>
        </w:tc>
        <w:tc>
          <w:tcPr>
            <w:tcW w:w="2214" w:type="dxa"/>
          </w:tcPr>
          <w:p w:rsidR="00080465" w:rsidRDefault="006C36EE" w:rsidP="00EA7214">
            <w:pPr>
              <w:jc w:val="left"/>
            </w:pPr>
            <w:r>
              <w:t>Serious (-1)</w:t>
            </w:r>
          </w:p>
          <w:p w:rsidR="00080465" w:rsidRDefault="00080465" w:rsidP="00EA7214">
            <w:pPr>
              <w:jc w:val="left"/>
            </w:pPr>
          </w:p>
        </w:tc>
        <w:tc>
          <w:tcPr>
            <w:tcW w:w="3698" w:type="dxa"/>
          </w:tcPr>
          <w:p w:rsidR="00080465" w:rsidRDefault="006C36EE" w:rsidP="00EA7214">
            <w:r>
              <w:t xml:space="preserve">Largely similar populations studied against similar comparators reporting BMI, however the link with secondary risk of stroke is less direct than the other risk factors </w:t>
            </w:r>
            <w:r w:rsidR="00DA47CD">
              <w:t>analyzed</w:t>
            </w:r>
            <w:r>
              <w:t xml:space="preserve"> in this review.</w:t>
            </w:r>
          </w:p>
        </w:tc>
        <w:tc>
          <w:tcPr>
            <w:tcW w:w="1452" w:type="dxa"/>
            <w:vMerge/>
          </w:tcPr>
          <w:p w:rsidR="00080465" w:rsidRDefault="00080465" w:rsidP="00EA7214"/>
        </w:tc>
      </w:tr>
      <w:tr w:rsidR="00080465" w:rsidTr="00EA7214">
        <w:tc>
          <w:tcPr>
            <w:tcW w:w="1652" w:type="dxa"/>
          </w:tcPr>
          <w:p w:rsidR="00080465" w:rsidRDefault="00080465" w:rsidP="00EA7214">
            <w:r>
              <w:t>Imprecision</w:t>
            </w:r>
          </w:p>
        </w:tc>
        <w:tc>
          <w:tcPr>
            <w:tcW w:w="2214" w:type="dxa"/>
          </w:tcPr>
          <w:p w:rsidR="00080465" w:rsidRDefault="006C36EE" w:rsidP="00EA7214">
            <w:pPr>
              <w:jc w:val="left"/>
            </w:pPr>
            <w:r>
              <w:t>No</w:t>
            </w:r>
          </w:p>
          <w:p w:rsidR="00080465" w:rsidRDefault="00080465" w:rsidP="00EA7214">
            <w:pPr>
              <w:jc w:val="left"/>
            </w:pPr>
          </w:p>
        </w:tc>
        <w:tc>
          <w:tcPr>
            <w:tcW w:w="3698" w:type="dxa"/>
          </w:tcPr>
          <w:p w:rsidR="00080465" w:rsidRDefault="006C36EE" w:rsidP="006C36EE">
            <w:r>
              <w:t>Total number of participants in studies reporting on BMI is 446. Upper and lower CI’s suggest no effect of exercise on BMI.</w:t>
            </w:r>
          </w:p>
        </w:tc>
        <w:tc>
          <w:tcPr>
            <w:tcW w:w="1452" w:type="dxa"/>
            <w:vMerge/>
          </w:tcPr>
          <w:p w:rsidR="00080465" w:rsidRDefault="00080465" w:rsidP="00EA7214"/>
        </w:tc>
      </w:tr>
      <w:tr w:rsidR="00080465" w:rsidTr="00EA7214">
        <w:tc>
          <w:tcPr>
            <w:tcW w:w="1652" w:type="dxa"/>
          </w:tcPr>
          <w:p w:rsidR="00080465" w:rsidRDefault="00080465" w:rsidP="00EA7214">
            <w:r>
              <w:t>Publication Bias</w:t>
            </w:r>
          </w:p>
        </w:tc>
        <w:tc>
          <w:tcPr>
            <w:tcW w:w="2214" w:type="dxa"/>
          </w:tcPr>
          <w:p w:rsidR="00080465" w:rsidRDefault="006C36EE" w:rsidP="00EA7214">
            <w:pPr>
              <w:jc w:val="left"/>
            </w:pPr>
            <w:r>
              <w:t>No</w:t>
            </w:r>
          </w:p>
        </w:tc>
        <w:tc>
          <w:tcPr>
            <w:tcW w:w="3698" w:type="dxa"/>
          </w:tcPr>
          <w:p w:rsidR="00080465" w:rsidRDefault="006C36EE" w:rsidP="00EA7214">
            <w:r>
              <w:t>Funnel plot does not suggest publication bias</w:t>
            </w:r>
          </w:p>
        </w:tc>
        <w:tc>
          <w:tcPr>
            <w:tcW w:w="1452" w:type="dxa"/>
            <w:vMerge/>
          </w:tcPr>
          <w:p w:rsidR="00080465" w:rsidRDefault="00080465" w:rsidP="00EA7214"/>
        </w:tc>
      </w:tr>
      <w:tr w:rsidR="00080465" w:rsidTr="00EA7214">
        <w:tc>
          <w:tcPr>
            <w:tcW w:w="1652" w:type="dxa"/>
          </w:tcPr>
          <w:p w:rsidR="00080465" w:rsidRDefault="00080465" w:rsidP="00EA7214">
            <w:r>
              <w:t xml:space="preserve">Other </w:t>
            </w:r>
          </w:p>
          <w:p w:rsidR="00080465" w:rsidRDefault="00080465" w:rsidP="00EA7214">
            <w:r>
              <w:t>(upgrading factors)</w:t>
            </w:r>
          </w:p>
        </w:tc>
        <w:tc>
          <w:tcPr>
            <w:tcW w:w="2214" w:type="dxa"/>
          </w:tcPr>
          <w:p w:rsidR="00080465" w:rsidRDefault="00080465" w:rsidP="00EA7214">
            <w:pPr>
              <w:jc w:val="left"/>
            </w:pPr>
            <w:r>
              <w:t>Large effect (+1 or +2)</w:t>
            </w:r>
          </w:p>
          <w:p w:rsidR="00080465" w:rsidRDefault="00080465" w:rsidP="00EA7214">
            <w:pPr>
              <w:jc w:val="left"/>
            </w:pPr>
            <w:r>
              <w:t>Dose response (+1 or +2)</w:t>
            </w:r>
          </w:p>
          <w:p w:rsidR="00080465" w:rsidRDefault="00080465" w:rsidP="00EA7214">
            <w:pPr>
              <w:jc w:val="left"/>
            </w:pPr>
            <w:r>
              <w:t>No plausible confounding (+1 or +2)</w:t>
            </w:r>
          </w:p>
        </w:tc>
        <w:tc>
          <w:tcPr>
            <w:tcW w:w="3698" w:type="dxa"/>
          </w:tcPr>
          <w:p w:rsidR="00080465" w:rsidRDefault="00080465" w:rsidP="00EA7214"/>
        </w:tc>
        <w:tc>
          <w:tcPr>
            <w:tcW w:w="1452" w:type="dxa"/>
            <w:vMerge/>
          </w:tcPr>
          <w:p w:rsidR="00080465" w:rsidRDefault="00080465" w:rsidP="00EA7214"/>
        </w:tc>
      </w:tr>
    </w:tbl>
    <w:p w:rsidR="00080465" w:rsidRDefault="00080465"/>
    <w:p w:rsidR="00080465" w:rsidRDefault="00080465"/>
    <w:p w:rsidR="003B6B1C" w:rsidRDefault="003B6B1C"/>
    <w:p w:rsidR="003B6B1C" w:rsidRDefault="003B6B1C">
      <w:r>
        <w:t>Funnel plot for TC</w:t>
      </w:r>
    </w:p>
    <w:p w:rsidR="003B6B1C" w:rsidRDefault="003B6B1C"/>
    <w:p w:rsidR="003B6B1C" w:rsidRDefault="003B6B1C">
      <w:r w:rsidRPr="00AD2370">
        <w:rPr>
          <w:rFonts w:ascii="Arial" w:hAnsi="Arial" w:cs="Arial"/>
          <w:b/>
          <w:noProof/>
          <w:color w:val="000000"/>
          <w:lang w:val="en-GB" w:eastAsia="en-GB"/>
        </w:rPr>
        <w:drawing>
          <wp:inline distT="0" distB="0" distL="0" distR="0" wp14:anchorId="62B8F8F3" wp14:editId="6D337A76">
            <wp:extent cx="4572000" cy="350520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572000" cy="3505200"/>
                    </a:xfrm>
                    <a:prstGeom prst="rect">
                      <a:avLst/>
                    </a:prstGeom>
                  </pic:spPr>
                </pic:pic>
              </a:graphicData>
            </a:graphic>
          </wp:inline>
        </w:drawing>
      </w:r>
    </w:p>
    <w:p w:rsidR="00BF35BD" w:rsidRDefault="00BF35BD"/>
    <w:p w:rsidR="00DA47CD" w:rsidRDefault="00DA47CD"/>
    <w:p w:rsidR="00DA47CD" w:rsidRDefault="00DA47CD"/>
    <w:p w:rsidR="00DA47CD" w:rsidRDefault="00DA47CD"/>
    <w:p w:rsidR="00DA47CD" w:rsidRDefault="00DA47CD"/>
    <w:p w:rsidR="00DA47CD" w:rsidRDefault="00DA47CD"/>
    <w:p w:rsidR="00DA47CD" w:rsidRDefault="00DA47CD"/>
    <w:p w:rsidR="00DA47CD" w:rsidRDefault="00DA47CD"/>
    <w:p w:rsidR="00DA47CD" w:rsidRDefault="00DA47CD"/>
    <w:p w:rsidR="00DA47CD" w:rsidRDefault="00DA47CD"/>
    <w:p w:rsidR="00DA47CD" w:rsidRDefault="00DA47CD"/>
    <w:p w:rsidR="00DA47CD" w:rsidRDefault="00DA47CD"/>
    <w:p w:rsidR="00DA47CD" w:rsidRDefault="00DA47CD"/>
    <w:p w:rsidR="00BF35BD" w:rsidRDefault="00BF35BD">
      <w:r>
        <w:t>Funnel plot for LDL-C</w:t>
      </w:r>
    </w:p>
    <w:p w:rsidR="00BF35BD" w:rsidRDefault="00BF35BD"/>
    <w:p w:rsidR="00BF35BD" w:rsidRDefault="00BF35BD">
      <w:r w:rsidRPr="00255074">
        <w:rPr>
          <w:rFonts w:ascii="Arial" w:hAnsi="Arial" w:cs="Arial"/>
          <w:b/>
          <w:noProof/>
          <w:color w:val="000000"/>
          <w:lang w:val="en-GB" w:eastAsia="en-GB"/>
        </w:rPr>
        <w:drawing>
          <wp:inline distT="0" distB="0" distL="0" distR="0" wp14:anchorId="4CDAEDDC" wp14:editId="05E3F0AF">
            <wp:extent cx="4572000" cy="350520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572000" cy="3505200"/>
                    </a:xfrm>
                    <a:prstGeom prst="rect">
                      <a:avLst/>
                    </a:prstGeom>
                  </pic:spPr>
                </pic:pic>
              </a:graphicData>
            </a:graphic>
          </wp:inline>
        </w:drawing>
      </w:r>
    </w:p>
    <w:p w:rsidR="00BF35BD" w:rsidRDefault="00BF35BD"/>
    <w:p w:rsidR="00DA47CD" w:rsidRDefault="00DA47CD"/>
    <w:p w:rsidR="00DA47CD" w:rsidRDefault="00DA47CD"/>
    <w:p w:rsidR="00BF35BD" w:rsidRDefault="00BF35BD">
      <w:r>
        <w:t>Funnel plot for HDL-C</w:t>
      </w:r>
    </w:p>
    <w:p w:rsidR="00BF35BD" w:rsidRDefault="00BF35BD"/>
    <w:p w:rsidR="00BF35BD" w:rsidRDefault="00BF35BD">
      <w:r w:rsidRPr="00AD2370">
        <w:rPr>
          <w:rFonts w:ascii="Arial" w:hAnsi="Arial" w:cs="Arial"/>
          <w:b/>
          <w:noProof/>
          <w:color w:val="000000"/>
          <w:lang w:val="en-GB" w:eastAsia="en-GB"/>
        </w:rPr>
        <w:drawing>
          <wp:inline distT="0" distB="0" distL="0" distR="0" wp14:anchorId="6CF57384" wp14:editId="1F5D6E90">
            <wp:extent cx="4572000" cy="3505200"/>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572000" cy="3505200"/>
                    </a:xfrm>
                    <a:prstGeom prst="rect">
                      <a:avLst/>
                    </a:prstGeom>
                  </pic:spPr>
                </pic:pic>
              </a:graphicData>
            </a:graphic>
          </wp:inline>
        </w:drawing>
      </w:r>
    </w:p>
    <w:p w:rsidR="006C36EE" w:rsidRDefault="006C36EE"/>
    <w:p w:rsidR="00DA47CD" w:rsidRDefault="00DA47CD"/>
    <w:p w:rsidR="00DA47CD" w:rsidRDefault="00DA47CD"/>
    <w:p w:rsidR="00DA47CD" w:rsidRDefault="00DA47CD"/>
    <w:p w:rsidR="006C36EE" w:rsidRDefault="006C36EE">
      <w:r>
        <w:t xml:space="preserve">Funnel plot for Fasting glucose </w:t>
      </w:r>
    </w:p>
    <w:p w:rsidR="006C36EE" w:rsidRDefault="006C36EE"/>
    <w:p w:rsidR="006C36EE" w:rsidRPr="007C67C0" w:rsidRDefault="006C36EE">
      <w:r w:rsidRPr="00AD2370">
        <w:rPr>
          <w:rFonts w:ascii="Arial" w:hAnsi="Arial" w:cs="Arial"/>
          <w:b/>
          <w:noProof/>
          <w:color w:val="000000"/>
          <w:lang w:val="en-GB" w:eastAsia="en-GB"/>
        </w:rPr>
        <w:drawing>
          <wp:inline distT="0" distB="0" distL="0" distR="0" wp14:anchorId="51508C52" wp14:editId="1A23FD02">
            <wp:extent cx="4572000" cy="3505200"/>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572000" cy="3505200"/>
                    </a:xfrm>
                    <a:prstGeom prst="rect">
                      <a:avLst/>
                    </a:prstGeom>
                  </pic:spPr>
                </pic:pic>
              </a:graphicData>
            </a:graphic>
          </wp:inline>
        </w:drawing>
      </w:r>
    </w:p>
    <w:sectPr w:rsidR="006C36EE" w:rsidRPr="007C67C0" w:rsidSect="009047C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F055A"/>
    <w:multiLevelType w:val="hybridMultilevel"/>
    <w:tmpl w:val="3BBCF008"/>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420474"/>
    <w:multiLevelType w:val="hybridMultilevel"/>
    <w:tmpl w:val="56B23BF4"/>
    <w:lvl w:ilvl="0" w:tplc="74568FEA">
      <w:start w:val="1"/>
      <w:numFmt w:val="decimal"/>
      <w:lvlText w:val="%1."/>
      <w:lvlJc w:val="left"/>
      <w:pPr>
        <w:ind w:left="720" w:hanging="360"/>
      </w:pPr>
    </w:lvl>
    <w:lvl w:ilvl="1" w:tplc="9D264E24" w:tentative="1">
      <w:start w:val="1"/>
      <w:numFmt w:val="lowerLetter"/>
      <w:lvlText w:val="%2."/>
      <w:lvlJc w:val="left"/>
      <w:pPr>
        <w:ind w:left="1440" w:hanging="360"/>
      </w:pPr>
    </w:lvl>
    <w:lvl w:ilvl="2" w:tplc="437C3DA2" w:tentative="1">
      <w:start w:val="1"/>
      <w:numFmt w:val="lowerRoman"/>
      <w:lvlText w:val="%3."/>
      <w:lvlJc w:val="right"/>
      <w:pPr>
        <w:ind w:left="2160" w:hanging="180"/>
      </w:pPr>
    </w:lvl>
    <w:lvl w:ilvl="3" w:tplc="C366B7E0" w:tentative="1">
      <w:start w:val="1"/>
      <w:numFmt w:val="decimal"/>
      <w:lvlText w:val="%4."/>
      <w:lvlJc w:val="left"/>
      <w:pPr>
        <w:ind w:left="2880" w:hanging="360"/>
      </w:pPr>
    </w:lvl>
    <w:lvl w:ilvl="4" w:tplc="C0260100" w:tentative="1">
      <w:start w:val="1"/>
      <w:numFmt w:val="lowerLetter"/>
      <w:lvlText w:val="%5."/>
      <w:lvlJc w:val="left"/>
      <w:pPr>
        <w:ind w:left="3600" w:hanging="360"/>
      </w:pPr>
    </w:lvl>
    <w:lvl w:ilvl="5" w:tplc="B94C386C" w:tentative="1">
      <w:start w:val="1"/>
      <w:numFmt w:val="lowerRoman"/>
      <w:lvlText w:val="%6."/>
      <w:lvlJc w:val="right"/>
      <w:pPr>
        <w:ind w:left="4320" w:hanging="180"/>
      </w:pPr>
    </w:lvl>
    <w:lvl w:ilvl="6" w:tplc="FE0EFF5C" w:tentative="1">
      <w:start w:val="1"/>
      <w:numFmt w:val="decimal"/>
      <w:lvlText w:val="%7."/>
      <w:lvlJc w:val="left"/>
      <w:pPr>
        <w:ind w:left="5040" w:hanging="360"/>
      </w:pPr>
    </w:lvl>
    <w:lvl w:ilvl="7" w:tplc="2544E2FA" w:tentative="1">
      <w:start w:val="1"/>
      <w:numFmt w:val="lowerLetter"/>
      <w:lvlText w:val="%8."/>
      <w:lvlJc w:val="left"/>
      <w:pPr>
        <w:ind w:left="5760" w:hanging="360"/>
      </w:pPr>
    </w:lvl>
    <w:lvl w:ilvl="8" w:tplc="19CAA972" w:tentative="1">
      <w:start w:val="1"/>
      <w:numFmt w:val="lowerRoman"/>
      <w:lvlText w:val="%9."/>
      <w:lvlJc w:val="right"/>
      <w:pPr>
        <w:ind w:left="6480" w:hanging="180"/>
      </w:pPr>
    </w:lvl>
  </w:abstractNum>
  <w:abstractNum w:abstractNumId="2" w15:restartNumberingAfterBreak="0">
    <w:nsid w:val="5A583C22"/>
    <w:multiLevelType w:val="hybridMultilevel"/>
    <w:tmpl w:val="56B23BF4"/>
    <w:lvl w:ilvl="0" w:tplc="74568FEA">
      <w:start w:val="1"/>
      <w:numFmt w:val="decimal"/>
      <w:lvlText w:val="%1."/>
      <w:lvlJc w:val="left"/>
      <w:pPr>
        <w:ind w:left="720" w:hanging="360"/>
      </w:pPr>
    </w:lvl>
    <w:lvl w:ilvl="1" w:tplc="9D264E24" w:tentative="1">
      <w:start w:val="1"/>
      <w:numFmt w:val="lowerLetter"/>
      <w:lvlText w:val="%2."/>
      <w:lvlJc w:val="left"/>
      <w:pPr>
        <w:ind w:left="1440" w:hanging="360"/>
      </w:pPr>
    </w:lvl>
    <w:lvl w:ilvl="2" w:tplc="437C3DA2" w:tentative="1">
      <w:start w:val="1"/>
      <w:numFmt w:val="lowerRoman"/>
      <w:lvlText w:val="%3."/>
      <w:lvlJc w:val="right"/>
      <w:pPr>
        <w:ind w:left="2160" w:hanging="180"/>
      </w:pPr>
    </w:lvl>
    <w:lvl w:ilvl="3" w:tplc="C366B7E0" w:tentative="1">
      <w:start w:val="1"/>
      <w:numFmt w:val="decimal"/>
      <w:lvlText w:val="%4."/>
      <w:lvlJc w:val="left"/>
      <w:pPr>
        <w:ind w:left="2880" w:hanging="360"/>
      </w:pPr>
    </w:lvl>
    <w:lvl w:ilvl="4" w:tplc="C0260100" w:tentative="1">
      <w:start w:val="1"/>
      <w:numFmt w:val="lowerLetter"/>
      <w:lvlText w:val="%5."/>
      <w:lvlJc w:val="left"/>
      <w:pPr>
        <w:ind w:left="3600" w:hanging="360"/>
      </w:pPr>
    </w:lvl>
    <w:lvl w:ilvl="5" w:tplc="B94C386C" w:tentative="1">
      <w:start w:val="1"/>
      <w:numFmt w:val="lowerRoman"/>
      <w:lvlText w:val="%6."/>
      <w:lvlJc w:val="right"/>
      <w:pPr>
        <w:ind w:left="4320" w:hanging="180"/>
      </w:pPr>
    </w:lvl>
    <w:lvl w:ilvl="6" w:tplc="FE0EFF5C" w:tentative="1">
      <w:start w:val="1"/>
      <w:numFmt w:val="decimal"/>
      <w:lvlText w:val="%7."/>
      <w:lvlJc w:val="left"/>
      <w:pPr>
        <w:ind w:left="5040" w:hanging="360"/>
      </w:pPr>
    </w:lvl>
    <w:lvl w:ilvl="7" w:tplc="2544E2FA" w:tentative="1">
      <w:start w:val="1"/>
      <w:numFmt w:val="lowerLetter"/>
      <w:lvlText w:val="%8."/>
      <w:lvlJc w:val="left"/>
      <w:pPr>
        <w:ind w:left="5760" w:hanging="360"/>
      </w:pPr>
    </w:lvl>
    <w:lvl w:ilvl="8" w:tplc="19CAA972"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79"/>
    <w:rsid w:val="00080465"/>
    <w:rsid w:val="00092C84"/>
    <w:rsid w:val="000D7DCA"/>
    <w:rsid w:val="000E2AE4"/>
    <w:rsid w:val="000F4CB4"/>
    <w:rsid w:val="001050DE"/>
    <w:rsid w:val="0011797C"/>
    <w:rsid w:val="00183701"/>
    <w:rsid w:val="00185635"/>
    <w:rsid w:val="00193B2B"/>
    <w:rsid w:val="001B2FA3"/>
    <w:rsid w:val="001B7B42"/>
    <w:rsid w:val="001C2518"/>
    <w:rsid w:val="001D4665"/>
    <w:rsid w:val="001E4BAD"/>
    <w:rsid w:val="00214779"/>
    <w:rsid w:val="00274C06"/>
    <w:rsid w:val="002B3969"/>
    <w:rsid w:val="002E64AC"/>
    <w:rsid w:val="00300EE6"/>
    <w:rsid w:val="00390A6B"/>
    <w:rsid w:val="003B24AD"/>
    <w:rsid w:val="003B6B1C"/>
    <w:rsid w:val="003C2270"/>
    <w:rsid w:val="003E61A0"/>
    <w:rsid w:val="004059C4"/>
    <w:rsid w:val="004A540A"/>
    <w:rsid w:val="004B27CE"/>
    <w:rsid w:val="00501071"/>
    <w:rsid w:val="005975D7"/>
    <w:rsid w:val="00624511"/>
    <w:rsid w:val="006C36EE"/>
    <w:rsid w:val="007A3595"/>
    <w:rsid w:val="007C67C0"/>
    <w:rsid w:val="008358D6"/>
    <w:rsid w:val="00836B76"/>
    <w:rsid w:val="00891CBE"/>
    <w:rsid w:val="008A386F"/>
    <w:rsid w:val="008C729C"/>
    <w:rsid w:val="008D58E6"/>
    <w:rsid w:val="009047C9"/>
    <w:rsid w:val="00912DB6"/>
    <w:rsid w:val="00957C7C"/>
    <w:rsid w:val="009706DC"/>
    <w:rsid w:val="0099251F"/>
    <w:rsid w:val="00A65AC6"/>
    <w:rsid w:val="00AF1567"/>
    <w:rsid w:val="00BE41D6"/>
    <w:rsid w:val="00BF35BD"/>
    <w:rsid w:val="00C406FF"/>
    <w:rsid w:val="00C42C20"/>
    <w:rsid w:val="00CF0642"/>
    <w:rsid w:val="00D25B7D"/>
    <w:rsid w:val="00D404E9"/>
    <w:rsid w:val="00D55222"/>
    <w:rsid w:val="00D617F4"/>
    <w:rsid w:val="00D77B6D"/>
    <w:rsid w:val="00D94BC3"/>
    <w:rsid w:val="00DA08E8"/>
    <w:rsid w:val="00DA47CD"/>
    <w:rsid w:val="00DC0DC5"/>
    <w:rsid w:val="00E16DFF"/>
    <w:rsid w:val="00E237E0"/>
    <w:rsid w:val="00EA7214"/>
    <w:rsid w:val="00F05700"/>
    <w:rsid w:val="00F23683"/>
    <w:rsid w:val="00F2449B"/>
    <w:rsid w:val="00F444D5"/>
    <w:rsid w:val="00F6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DA5DD-A1BB-4F30-9A4A-36BE177C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779"/>
    <w:pPr>
      <w:widowControl w:val="0"/>
      <w:spacing w:after="0" w:line="240" w:lineRule="auto"/>
      <w:jc w:val="both"/>
    </w:pPr>
    <w:rPr>
      <w:rFonts w:ascii="Calibri" w:eastAsia="SimSun" w:hAnsi="Calibri" w:cs="Calibri"/>
      <w:kern w:val="2"/>
      <w:sz w:val="21"/>
      <w:szCs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779"/>
    <w:pPr>
      <w:widowControl/>
      <w:spacing w:after="200" w:line="276" w:lineRule="auto"/>
      <w:ind w:left="720"/>
      <w:contextualSpacing/>
      <w:jc w:val="left"/>
    </w:pPr>
    <w:rPr>
      <w:rFonts w:asciiTheme="minorHAnsi" w:eastAsiaTheme="minorEastAsia" w:hAnsiTheme="minorHAnsi" w:cstheme="minorBidi"/>
      <w:kern w:val="0"/>
      <w:sz w:val="22"/>
      <w:szCs w:val="22"/>
      <w:lang w:val="en-GB"/>
    </w:rPr>
  </w:style>
  <w:style w:type="table" w:styleId="MediumGrid2-Accent1">
    <w:name w:val="Medium Grid 2 Accent 1"/>
    <w:basedOn w:val="TableNormal"/>
    <w:uiPriority w:val="68"/>
    <w:rsid w:val="00214779"/>
    <w:pPr>
      <w:spacing w:after="0"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214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779"/>
    <w:rPr>
      <w:rFonts w:ascii="Segoe UI" w:eastAsia="SimSun" w:hAnsi="Segoe UI" w:cs="Segoe UI"/>
      <w:kern w:val="2"/>
      <w:sz w:val="18"/>
      <w:szCs w:val="18"/>
      <w:lang w:val="en-US" w:eastAsia="zh-CN"/>
    </w:rPr>
  </w:style>
  <w:style w:type="table" w:styleId="TableGrid">
    <w:name w:val="Table Grid"/>
    <w:basedOn w:val="TableNormal"/>
    <w:uiPriority w:val="39"/>
    <w:rsid w:val="00F2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6.png"/><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image" Target="media/image5.gif"/><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gif"/><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emf"/><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6642</Words>
  <Characters>37861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Ali</dc:creator>
  <cp:keywords/>
  <dc:description/>
  <cp:lastModifiedBy>Ali Ali</cp:lastModifiedBy>
  <cp:revision>2</cp:revision>
  <dcterms:created xsi:type="dcterms:W3CDTF">2018-04-04T21:16:00Z</dcterms:created>
  <dcterms:modified xsi:type="dcterms:W3CDTF">2018-04-04T21:16:00Z</dcterms:modified>
</cp:coreProperties>
</file>