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931" w:tblpY="-450"/>
        <w:tblW w:w="15445" w:type="dxa"/>
        <w:tblLayout w:type="fixed"/>
        <w:tblLook w:val="04A0" w:firstRow="1" w:lastRow="0" w:firstColumn="1" w:lastColumn="0" w:noHBand="0" w:noVBand="1"/>
      </w:tblPr>
      <w:tblGrid>
        <w:gridCol w:w="1542"/>
        <w:gridCol w:w="2834"/>
        <w:gridCol w:w="8589"/>
        <w:gridCol w:w="2480"/>
      </w:tblGrid>
      <w:tr w:rsidR="005C08FC" w:rsidRPr="00A04C3B" w:rsidTr="00354E10">
        <w:trPr>
          <w:trHeight w:val="83"/>
        </w:trPr>
        <w:tc>
          <w:tcPr>
            <w:tcW w:w="15445" w:type="dxa"/>
            <w:gridSpan w:val="4"/>
            <w:tcBorders>
              <w:top w:val="nil"/>
              <w:left w:val="nil"/>
              <w:right w:val="nil"/>
            </w:tcBorders>
          </w:tcPr>
          <w:p w:rsidR="005C08FC" w:rsidRPr="00A04C3B" w:rsidRDefault="005C08FC" w:rsidP="00354E10">
            <w:pPr>
              <w:spacing w:before="0" w:line="240" w:lineRule="auto"/>
              <w:rPr>
                <w:rFonts w:ascii="Arial" w:hAnsi="Arial" w:cs="Arial"/>
                <w:b/>
                <w:sz w:val="20"/>
                <w:szCs w:val="20"/>
              </w:rPr>
            </w:pPr>
            <w:r>
              <w:rPr>
                <w:rFonts w:ascii="Arial" w:hAnsi="Arial" w:cs="Arial"/>
                <w:b/>
                <w:sz w:val="20"/>
                <w:szCs w:val="20"/>
              </w:rPr>
              <w:t>Supplementary data</w:t>
            </w:r>
            <w:r>
              <w:rPr>
                <w:rFonts w:ascii="Arial" w:hAnsi="Arial" w:cs="Arial"/>
                <w:b/>
                <w:sz w:val="20"/>
                <w:szCs w:val="20"/>
              </w:rPr>
              <w:tab/>
              <w:t>A sample phase of the intervention exercise programme. In this case, Phase 2 of the Under-15 Programme</w:t>
            </w:r>
          </w:p>
        </w:tc>
      </w:tr>
      <w:tr w:rsidR="00D5307D" w:rsidRPr="00A04C3B" w:rsidTr="00A04C3B">
        <w:trPr>
          <w:trHeight w:val="83"/>
        </w:trPr>
        <w:tc>
          <w:tcPr>
            <w:tcW w:w="1542" w:type="dxa"/>
          </w:tcPr>
          <w:p w:rsidR="00404A4E" w:rsidRPr="00A04C3B" w:rsidRDefault="00404A4E" w:rsidP="00404A4E">
            <w:pPr>
              <w:spacing w:before="0" w:after="0" w:line="240" w:lineRule="auto"/>
              <w:rPr>
                <w:rFonts w:ascii="Arial" w:hAnsi="Arial" w:cs="Arial"/>
                <w:sz w:val="20"/>
                <w:szCs w:val="20"/>
              </w:rPr>
            </w:pPr>
          </w:p>
        </w:tc>
        <w:tc>
          <w:tcPr>
            <w:tcW w:w="2834" w:type="dxa"/>
          </w:tcPr>
          <w:p w:rsidR="00404A4E" w:rsidRPr="00A04C3B" w:rsidRDefault="00404A4E" w:rsidP="00404A4E">
            <w:pPr>
              <w:spacing w:before="0" w:after="0" w:line="240" w:lineRule="auto"/>
              <w:rPr>
                <w:rFonts w:ascii="Arial" w:hAnsi="Arial" w:cs="Arial"/>
                <w:b/>
                <w:sz w:val="20"/>
                <w:szCs w:val="20"/>
              </w:rPr>
            </w:pPr>
            <w:r w:rsidRPr="00A04C3B">
              <w:rPr>
                <w:rFonts w:ascii="Arial" w:hAnsi="Arial" w:cs="Arial"/>
                <w:b/>
                <w:sz w:val="20"/>
                <w:szCs w:val="20"/>
              </w:rPr>
              <w:t>Exercise</w:t>
            </w:r>
          </w:p>
        </w:tc>
        <w:tc>
          <w:tcPr>
            <w:tcW w:w="8589" w:type="dxa"/>
          </w:tcPr>
          <w:p w:rsidR="00404A4E" w:rsidRPr="00A04C3B" w:rsidRDefault="00404A4E" w:rsidP="00404A4E">
            <w:pPr>
              <w:spacing w:before="0" w:after="0" w:line="240" w:lineRule="auto"/>
              <w:rPr>
                <w:rFonts w:ascii="Arial" w:hAnsi="Arial" w:cs="Arial"/>
                <w:b/>
                <w:sz w:val="20"/>
                <w:szCs w:val="20"/>
              </w:rPr>
            </w:pPr>
            <w:r w:rsidRPr="00A04C3B">
              <w:rPr>
                <w:rFonts w:ascii="Arial" w:hAnsi="Arial" w:cs="Arial"/>
                <w:b/>
                <w:sz w:val="20"/>
                <w:szCs w:val="20"/>
              </w:rPr>
              <w:t>Instructions</w:t>
            </w:r>
          </w:p>
        </w:tc>
        <w:tc>
          <w:tcPr>
            <w:tcW w:w="2480" w:type="dxa"/>
          </w:tcPr>
          <w:p w:rsidR="00404A4E" w:rsidRPr="00A04C3B" w:rsidRDefault="00404A4E" w:rsidP="002B6292">
            <w:pPr>
              <w:spacing w:before="0" w:after="0" w:line="240" w:lineRule="auto"/>
              <w:rPr>
                <w:rFonts w:ascii="Arial" w:hAnsi="Arial" w:cs="Arial"/>
                <w:b/>
                <w:sz w:val="20"/>
                <w:szCs w:val="20"/>
              </w:rPr>
            </w:pPr>
            <w:r w:rsidRPr="00A04C3B">
              <w:rPr>
                <w:rFonts w:ascii="Arial" w:hAnsi="Arial" w:cs="Arial"/>
                <w:b/>
                <w:sz w:val="20"/>
                <w:szCs w:val="20"/>
              </w:rPr>
              <w:t>Repetition/duration</w:t>
            </w:r>
          </w:p>
        </w:tc>
      </w:tr>
      <w:tr w:rsidR="00D5307D" w:rsidRPr="00A04C3B" w:rsidTr="00A04C3B">
        <w:trPr>
          <w:trHeight w:val="76"/>
        </w:trPr>
        <w:tc>
          <w:tcPr>
            <w:tcW w:w="1542" w:type="dxa"/>
          </w:tcPr>
          <w:p w:rsidR="00404A4E" w:rsidRPr="00A04C3B" w:rsidRDefault="00404A4E" w:rsidP="00404A4E">
            <w:pPr>
              <w:spacing w:before="0" w:after="0" w:line="240" w:lineRule="auto"/>
              <w:rPr>
                <w:rFonts w:ascii="Arial" w:hAnsi="Arial" w:cs="Arial"/>
                <w:sz w:val="20"/>
                <w:szCs w:val="20"/>
              </w:rPr>
            </w:pPr>
          </w:p>
        </w:tc>
        <w:tc>
          <w:tcPr>
            <w:tcW w:w="2834" w:type="dxa"/>
          </w:tcPr>
          <w:p w:rsidR="00404A4E" w:rsidRPr="00A04C3B" w:rsidRDefault="00404A4E" w:rsidP="00404A4E">
            <w:pPr>
              <w:spacing w:before="0" w:after="0" w:line="240" w:lineRule="auto"/>
              <w:rPr>
                <w:rFonts w:ascii="Arial" w:hAnsi="Arial" w:cs="Arial"/>
                <w:sz w:val="20"/>
                <w:szCs w:val="20"/>
              </w:rPr>
            </w:pPr>
          </w:p>
        </w:tc>
        <w:tc>
          <w:tcPr>
            <w:tcW w:w="8589" w:type="dxa"/>
          </w:tcPr>
          <w:p w:rsidR="00404A4E" w:rsidRPr="00A04C3B" w:rsidRDefault="00404A4E" w:rsidP="00404A4E">
            <w:pPr>
              <w:spacing w:before="0" w:after="0" w:line="240" w:lineRule="auto"/>
              <w:rPr>
                <w:rFonts w:ascii="Arial" w:hAnsi="Arial" w:cs="Arial"/>
                <w:sz w:val="20"/>
                <w:szCs w:val="20"/>
              </w:rPr>
            </w:pPr>
          </w:p>
        </w:tc>
        <w:tc>
          <w:tcPr>
            <w:tcW w:w="2480" w:type="dxa"/>
          </w:tcPr>
          <w:p w:rsidR="00404A4E" w:rsidRPr="00A04C3B" w:rsidRDefault="00404A4E" w:rsidP="00404A4E">
            <w:pPr>
              <w:spacing w:before="0" w:after="0" w:line="240" w:lineRule="auto"/>
              <w:jc w:val="center"/>
              <w:rPr>
                <w:rFonts w:ascii="Arial" w:hAnsi="Arial" w:cs="Arial"/>
                <w:sz w:val="20"/>
                <w:szCs w:val="20"/>
              </w:rPr>
            </w:pPr>
          </w:p>
        </w:tc>
      </w:tr>
      <w:tr w:rsidR="00D5307D" w:rsidRPr="00A04C3B" w:rsidTr="000A38A5">
        <w:trPr>
          <w:trHeight w:val="107"/>
        </w:trPr>
        <w:tc>
          <w:tcPr>
            <w:tcW w:w="1542" w:type="dxa"/>
            <w:vMerge w:val="restart"/>
            <w:vAlign w:val="center"/>
          </w:tcPr>
          <w:p w:rsidR="00D5307D" w:rsidRPr="00A04C3B" w:rsidRDefault="00404A4E" w:rsidP="00404A4E">
            <w:pPr>
              <w:spacing w:before="0" w:after="0" w:line="240" w:lineRule="auto"/>
              <w:jc w:val="center"/>
              <w:rPr>
                <w:rFonts w:ascii="Arial" w:hAnsi="Arial" w:cs="Arial"/>
                <w:b/>
                <w:sz w:val="20"/>
                <w:szCs w:val="20"/>
              </w:rPr>
            </w:pPr>
            <w:r w:rsidRPr="00A04C3B">
              <w:rPr>
                <w:rFonts w:ascii="Arial" w:hAnsi="Arial" w:cs="Arial"/>
                <w:b/>
                <w:sz w:val="20"/>
                <w:szCs w:val="20"/>
              </w:rPr>
              <w:t xml:space="preserve">Part A </w:t>
            </w:r>
          </w:p>
          <w:p w:rsidR="00404A4E" w:rsidRPr="00A04C3B" w:rsidRDefault="00404A4E" w:rsidP="00404A4E">
            <w:pPr>
              <w:spacing w:before="0" w:after="0" w:line="240" w:lineRule="auto"/>
              <w:jc w:val="center"/>
              <w:rPr>
                <w:rFonts w:ascii="Arial" w:hAnsi="Arial" w:cs="Arial"/>
                <w:sz w:val="20"/>
                <w:szCs w:val="20"/>
              </w:rPr>
            </w:pPr>
            <w:r w:rsidRPr="00A04C3B">
              <w:rPr>
                <w:rFonts w:ascii="Arial" w:hAnsi="Arial" w:cs="Arial"/>
                <w:b/>
                <w:sz w:val="20"/>
                <w:szCs w:val="20"/>
              </w:rPr>
              <w:t>(2 minutes)</w:t>
            </w:r>
          </w:p>
        </w:tc>
        <w:tc>
          <w:tcPr>
            <w:tcW w:w="2834" w:type="dxa"/>
            <w:vAlign w:val="center"/>
          </w:tcPr>
          <w:p w:rsidR="00404A4E" w:rsidRPr="00A04C3B" w:rsidRDefault="00404A4E" w:rsidP="000A38A5">
            <w:pPr>
              <w:spacing w:before="0" w:after="0" w:line="240" w:lineRule="auto"/>
              <w:rPr>
                <w:rFonts w:ascii="Arial" w:hAnsi="Arial" w:cs="Arial"/>
                <w:sz w:val="20"/>
                <w:szCs w:val="20"/>
              </w:rPr>
            </w:pPr>
            <w:r w:rsidRPr="00A04C3B">
              <w:rPr>
                <w:rFonts w:ascii="Arial" w:hAnsi="Arial" w:cs="Arial"/>
                <w:sz w:val="20"/>
                <w:szCs w:val="20"/>
              </w:rPr>
              <w:t>Side shuffle</w:t>
            </w:r>
          </w:p>
        </w:tc>
        <w:tc>
          <w:tcPr>
            <w:tcW w:w="8589" w:type="dxa"/>
          </w:tcPr>
          <w:p w:rsidR="00404A4E" w:rsidRPr="00A04C3B" w:rsidRDefault="00D5307D" w:rsidP="00404A4E">
            <w:pPr>
              <w:spacing w:before="0" w:after="0" w:line="240" w:lineRule="auto"/>
              <w:rPr>
                <w:rFonts w:ascii="Arial" w:hAnsi="Arial" w:cs="Arial"/>
                <w:sz w:val="20"/>
                <w:szCs w:val="20"/>
              </w:rPr>
            </w:pPr>
            <w:r w:rsidRPr="00A04C3B">
              <w:rPr>
                <w:rFonts w:ascii="Arial" w:hAnsi="Arial" w:cs="Arial"/>
                <w:sz w:val="20"/>
                <w:szCs w:val="20"/>
              </w:rPr>
              <w:t xml:space="preserve">Face side-on to direction of run, push off with </w:t>
            </w:r>
            <w:r w:rsidR="00181A64" w:rsidRPr="00A04C3B">
              <w:rPr>
                <w:rFonts w:ascii="Arial" w:hAnsi="Arial" w:cs="Arial"/>
                <w:sz w:val="20"/>
                <w:szCs w:val="20"/>
              </w:rPr>
              <w:t>rear leg, feet do not cross over mid-stride</w:t>
            </w:r>
          </w:p>
        </w:tc>
        <w:tc>
          <w:tcPr>
            <w:tcW w:w="2480" w:type="dxa"/>
            <w:vAlign w:val="center"/>
          </w:tcPr>
          <w:p w:rsidR="00404A4E" w:rsidRPr="00A04C3B" w:rsidRDefault="00D5307D" w:rsidP="002B6292">
            <w:pPr>
              <w:spacing w:before="0" w:after="0" w:line="240" w:lineRule="auto"/>
              <w:jc w:val="center"/>
              <w:rPr>
                <w:rFonts w:ascii="Arial" w:hAnsi="Arial" w:cs="Arial"/>
                <w:sz w:val="20"/>
                <w:szCs w:val="20"/>
              </w:rPr>
            </w:pPr>
            <w:r w:rsidRPr="00A04C3B">
              <w:rPr>
                <w:rFonts w:ascii="Arial" w:hAnsi="Arial" w:cs="Arial"/>
                <w:sz w:val="20"/>
                <w:szCs w:val="20"/>
              </w:rPr>
              <w:t>1</w:t>
            </w:r>
            <w:r w:rsidR="00404A4E" w:rsidRPr="00A04C3B">
              <w:rPr>
                <w:rFonts w:ascii="Arial" w:hAnsi="Arial" w:cs="Arial"/>
                <w:sz w:val="20"/>
                <w:szCs w:val="20"/>
              </w:rPr>
              <w:t xml:space="preserve"> x 10 metres</w:t>
            </w:r>
            <w:r w:rsidRPr="00A04C3B">
              <w:rPr>
                <w:rFonts w:ascii="Arial" w:hAnsi="Arial" w:cs="Arial"/>
                <w:sz w:val="20"/>
                <w:szCs w:val="20"/>
              </w:rPr>
              <w:t xml:space="preserve"> each side</w:t>
            </w:r>
          </w:p>
        </w:tc>
      </w:tr>
      <w:tr w:rsidR="00D5307D" w:rsidRPr="00A04C3B" w:rsidTr="000A38A5">
        <w:trPr>
          <w:trHeight w:val="76"/>
        </w:trPr>
        <w:tc>
          <w:tcPr>
            <w:tcW w:w="1542" w:type="dxa"/>
            <w:vMerge/>
          </w:tcPr>
          <w:p w:rsidR="00404A4E" w:rsidRPr="00A04C3B" w:rsidRDefault="00404A4E" w:rsidP="00404A4E">
            <w:pPr>
              <w:spacing w:before="0" w:after="0" w:line="240" w:lineRule="auto"/>
              <w:rPr>
                <w:rFonts w:ascii="Arial" w:hAnsi="Arial" w:cs="Arial"/>
                <w:sz w:val="20"/>
                <w:szCs w:val="20"/>
              </w:rPr>
            </w:pPr>
          </w:p>
        </w:tc>
        <w:tc>
          <w:tcPr>
            <w:tcW w:w="2834" w:type="dxa"/>
            <w:vAlign w:val="center"/>
          </w:tcPr>
          <w:p w:rsidR="00404A4E" w:rsidRPr="00A04C3B" w:rsidRDefault="00404A4E" w:rsidP="000A38A5">
            <w:pPr>
              <w:spacing w:before="0" w:after="0" w:line="240" w:lineRule="auto"/>
              <w:rPr>
                <w:rFonts w:ascii="Arial" w:hAnsi="Arial" w:cs="Arial"/>
                <w:sz w:val="20"/>
                <w:szCs w:val="20"/>
              </w:rPr>
            </w:pPr>
            <w:r w:rsidRPr="00A04C3B">
              <w:rPr>
                <w:rFonts w:ascii="Arial" w:hAnsi="Arial" w:cs="Arial"/>
                <w:sz w:val="20"/>
                <w:szCs w:val="20"/>
              </w:rPr>
              <w:t>Diagonal side shuffle</w:t>
            </w:r>
          </w:p>
        </w:tc>
        <w:tc>
          <w:tcPr>
            <w:tcW w:w="8589" w:type="dxa"/>
          </w:tcPr>
          <w:p w:rsidR="00404A4E" w:rsidRPr="00A04C3B" w:rsidRDefault="00181A64" w:rsidP="00181A64">
            <w:pPr>
              <w:spacing w:before="0" w:after="0" w:line="240" w:lineRule="auto"/>
              <w:rPr>
                <w:rFonts w:ascii="Arial" w:hAnsi="Arial" w:cs="Arial"/>
                <w:sz w:val="20"/>
                <w:szCs w:val="20"/>
              </w:rPr>
            </w:pPr>
            <w:r w:rsidRPr="00A04C3B">
              <w:rPr>
                <w:rFonts w:ascii="Arial" w:hAnsi="Arial" w:cs="Arial"/>
                <w:sz w:val="20"/>
                <w:szCs w:val="20"/>
              </w:rPr>
              <w:t>Face diagonally (45°) to direction of run, perform two shuffles, pivot 90° on leading leg to face diagonally in other direction on third shuffle.</w:t>
            </w:r>
          </w:p>
        </w:tc>
        <w:tc>
          <w:tcPr>
            <w:tcW w:w="2480" w:type="dxa"/>
            <w:vAlign w:val="center"/>
          </w:tcPr>
          <w:p w:rsidR="00404A4E" w:rsidRPr="00A04C3B" w:rsidRDefault="00404A4E" w:rsidP="002B6292">
            <w:pPr>
              <w:spacing w:before="0" w:after="0" w:line="240" w:lineRule="auto"/>
              <w:jc w:val="center"/>
              <w:rPr>
                <w:rFonts w:ascii="Arial" w:hAnsi="Arial" w:cs="Arial"/>
                <w:sz w:val="20"/>
                <w:szCs w:val="20"/>
              </w:rPr>
            </w:pPr>
            <w:r w:rsidRPr="00A04C3B">
              <w:rPr>
                <w:rFonts w:ascii="Arial" w:hAnsi="Arial" w:cs="Arial"/>
                <w:sz w:val="20"/>
                <w:szCs w:val="20"/>
              </w:rPr>
              <w:t>2 x 10 metres</w:t>
            </w:r>
          </w:p>
        </w:tc>
      </w:tr>
      <w:tr w:rsidR="00D5307D" w:rsidRPr="00A04C3B" w:rsidTr="000A38A5">
        <w:trPr>
          <w:trHeight w:val="76"/>
        </w:trPr>
        <w:tc>
          <w:tcPr>
            <w:tcW w:w="1542" w:type="dxa"/>
            <w:vMerge/>
          </w:tcPr>
          <w:p w:rsidR="00404A4E" w:rsidRPr="00A04C3B" w:rsidRDefault="00404A4E" w:rsidP="00404A4E">
            <w:pPr>
              <w:spacing w:before="0" w:after="0" w:line="240" w:lineRule="auto"/>
              <w:rPr>
                <w:rFonts w:ascii="Arial" w:hAnsi="Arial" w:cs="Arial"/>
                <w:sz w:val="20"/>
                <w:szCs w:val="20"/>
              </w:rPr>
            </w:pPr>
          </w:p>
        </w:tc>
        <w:tc>
          <w:tcPr>
            <w:tcW w:w="2834" w:type="dxa"/>
            <w:vAlign w:val="center"/>
          </w:tcPr>
          <w:p w:rsidR="00404A4E" w:rsidRPr="00A04C3B" w:rsidRDefault="00404A4E" w:rsidP="000A38A5">
            <w:pPr>
              <w:spacing w:before="0" w:after="0" w:line="240" w:lineRule="auto"/>
              <w:rPr>
                <w:rFonts w:ascii="Arial" w:hAnsi="Arial" w:cs="Arial"/>
                <w:sz w:val="20"/>
                <w:szCs w:val="20"/>
              </w:rPr>
            </w:pPr>
            <w:r w:rsidRPr="00A04C3B">
              <w:rPr>
                <w:rFonts w:ascii="Arial" w:hAnsi="Arial" w:cs="Arial"/>
                <w:sz w:val="20"/>
                <w:szCs w:val="20"/>
              </w:rPr>
              <w:t>Planned plant and cut (p)</w:t>
            </w:r>
          </w:p>
        </w:tc>
        <w:tc>
          <w:tcPr>
            <w:tcW w:w="8589" w:type="dxa"/>
          </w:tcPr>
          <w:p w:rsidR="00404A4E" w:rsidRPr="00A04C3B" w:rsidRDefault="00181A64" w:rsidP="00404A4E">
            <w:pPr>
              <w:spacing w:before="0" w:after="0" w:line="240" w:lineRule="auto"/>
              <w:rPr>
                <w:rFonts w:ascii="Arial" w:hAnsi="Arial" w:cs="Arial"/>
                <w:sz w:val="20"/>
                <w:szCs w:val="20"/>
              </w:rPr>
            </w:pPr>
            <w:r w:rsidRPr="00A04C3B">
              <w:rPr>
                <w:rFonts w:ascii="Arial" w:hAnsi="Arial" w:cs="Arial"/>
                <w:sz w:val="20"/>
                <w:szCs w:val="20"/>
              </w:rPr>
              <w:t xml:space="preserve">Partners stood diagonally to each other, one partner runs towards the other. When 2-3 metres away, running partner plants one foot, before pushing away through standing leg to evade stationary partner. </w:t>
            </w:r>
          </w:p>
        </w:tc>
        <w:tc>
          <w:tcPr>
            <w:tcW w:w="2480" w:type="dxa"/>
            <w:vAlign w:val="center"/>
          </w:tcPr>
          <w:p w:rsidR="00404A4E" w:rsidRPr="00A04C3B" w:rsidRDefault="00404A4E" w:rsidP="002B6292">
            <w:pPr>
              <w:spacing w:before="0" w:after="0" w:line="240" w:lineRule="auto"/>
              <w:jc w:val="center"/>
              <w:rPr>
                <w:rFonts w:ascii="Arial" w:hAnsi="Arial" w:cs="Arial"/>
                <w:sz w:val="20"/>
                <w:szCs w:val="20"/>
              </w:rPr>
            </w:pPr>
            <w:r w:rsidRPr="00A04C3B">
              <w:rPr>
                <w:rFonts w:ascii="Arial" w:hAnsi="Arial" w:cs="Arial"/>
                <w:sz w:val="20"/>
                <w:szCs w:val="20"/>
              </w:rPr>
              <w:t>2 x 10 metres</w:t>
            </w:r>
          </w:p>
        </w:tc>
      </w:tr>
      <w:tr w:rsidR="00D5307D" w:rsidRPr="00A04C3B" w:rsidTr="000A38A5">
        <w:trPr>
          <w:trHeight w:val="76"/>
        </w:trPr>
        <w:tc>
          <w:tcPr>
            <w:tcW w:w="1542" w:type="dxa"/>
          </w:tcPr>
          <w:p w:rsidR="00404A4E" w:rsidRPr="00A04C3B" w:rsidRDefault="00404A4E" w:rsidP="00404A4E">
            <w:pPr>
              <w:spacing w:before="0" w:after="0" w:line="240" w:lineRule="auto"/>
              <w:rPr>
                <w:rFonts w:ascii="Arial" w:hAnsi="Arial" w:cs="Arial"/>
                <w:sz w:val="20"/>
                <w:szCs w:val="20"/>
              </w:rPr>
            </w:pPr>
          </w:p>
        </w:tc>
        <w:tc>
          <w:tcPr>
            <w:tcW w:w="2834" w:type="dxa"/>
            <w:vAlign w:val="center"/>
          </w:tcPr>
          <w:p w:rsidR="00404A4E" w:rsidRPr="00A04C3B" w:rsidRDefault="00404A4E" w:rsidP="000A38A5">
            <w:pPr>
              <w:spacing w:before="0" w:after="0" w:line="240" w:lineRule="auto"/>
              <w:rPr>
                <w:rFonts w:ascii="Arial" w:hAnsi="Arial" w:cs="Arial"/>
                <w:sz w:val="20"/>
                <w:szCs w:val="20"/>
              </w:rPr>
            </w:pPr>
          </w:p>
        </w:tc>
        <w:tc>
          <w:tcPr>
            <w:tcW w:w="8589" w:type="dxa"/>
          </w:tcPr>
          <w:p w:rsidR="00404A4E" w:rsidRPr="00A04C3B" w:rsidRDefault="00404A4E" w:rsidP="00404A4E">
            <w:pPr>
              <w:spacing w:before="0" w:after="0" w:line="240" w:lineRule="auto"/>
              <w:rPr>
                <w:rFonts w:ascii="Arial" w:hAnsi="Arial" w:cs="Arial"/>
                <w:sz w:val="20"/>
                <w:szCs w:val="20"/>
              </w:rPr>
            </w:pPr>
          </w:p>
        </w:tc>
        <w:tc>
          <w:tcPr>
            <w:tcW w:w="2480" w:type="dxa"/>
            <w:vAlign w:val="center"/>
          </w:tcPr>
          <w:p w:rsidR="00404A4E" w:rsidRPr="00A04C3B" w:rsidRDefault="00404A4E" w:rsidP="002B6292">
            <w:pPr>
              <w:spacing w:before="0" w:after="0" w:line="240" w:lineRule="auto"/>
              <w:jc w:val="center"/>
              <w:rPr>
                <w:rFonts w:ascii="Arial" w:hAnsi="Arial" w:cs="Arial"/>
                <w:sz w:val="20"/>
                <w:szCs w:val="20"/>
              </w:rPr>
            </w:pPr>
          </w:p>
        </w:tc>
      </w:tr>
      <w:tr w:rsidR="00D5307D" w:rsidRPr="00A04C3B" w:rsidTr="000A38A5">
        <w:trPr>
          <w:trHeight w:val="76"/>
        </w:trPr>
        <w:tc>
          <w:tcPr>
            <w:tcW w:w="1542" w:type="dxa"/>
            <w:vMerge w:val="restart"/>
            <w:vAlign w:val="center"/>
          </w:tcPr>
          <w:p w:rsidR="00D5307D" w:rsidRPr="00A04C3B" w:rsidRDefault="00404A4E" w:rsidP="00404A4E">
            <w:pPr>
              <w:spacing w:before="0" w:after="0" w:line="240" w:lineRule="auto"/>
              <w:jc w:val="center"/>
              <w:rPr>
                <w:rFonts w:ascii="Arial" w:hAnsi="Arial" w:cs="Arial"/>
                <w:b/>
                <w:sz w:val="20"/>
                <w:szCs w:val="20"/>
              </w:rPr>
            </w:pPr>
            <w:r w:rsidRPr="00A04C3B">
              <w:rPr>
                <w:rFonts w:ascii="Arial" w:hAnsi="Arial" w:cs="Arial"/>
                <w:b/>
                <w:sz w:val="20"/>
                <w:szCs w:val="20"/>
              </w:rPr>
              <w:t xml:space="preserve">Part B </w:t>
            </w:r>
          </w:p>
          <w:p w:rsidR="00404A4E" w:rsidRPr="00A04C3B" w:rsidRDefault="00404A4E" w:rsidP="00404A4E">
            <w:pPr>
              <w:spacing w:before="0" w:after="0" w:line="240" w:lineRule="auto"/>
              <w:jc w:val="center"/>
              <w:rPr>
                <w:rFonts w:ascii="Arial" w:hAnsi="Arial" w:cs="Arial"/>
                <w:sz w:val="20"/>
                <w:szCs w:val="20"/>
              </w:rPr>
            </w:pPr>
            <w:r w:rsidRPr="00A04C3B">
              <w:rPr>
                <w:rFonts w:ascii="Arial" w:hAnsi="Arial" w:cs="Arial"/>
                <w:b/>
                <w:sz w:val="20"/>
                <w:szCs w:val="20"/>
              </w:rPr>
              <w:t>(5 minutes)</w:t>
            </w:r>
          </w:p>
        </w:tc>
        <w:tc>
          <w:tcPr>
            <w:tcW w:w="2834" w:type="dxa"/>
            <w:vAlign w:val="center"/>
          </w:tcPr>
          <w:p w:rsidR="00404A4E" w:rsidRPr="00A04C3B" w:rsidRDefault="00404A4E" w:rsidP="000A38A5">
            <w:pPr>
              <w:spacing w:before="0" w:after="0" w:line="240" w:lineRule="auto"/>
              <w:rPr>
                <w:rFonts w:ascii="Arial" w:hAnsi="Arial" w:cs="Arial"/>
                <w:sz w:val="20"/>
                <w:szCs w:val="20"/>
              </w:rPr>
            </w:pPr>
            <w:r w:rsidRPr="00A04C3B">
              <w:rPr>
                <w:rFonts w:ascii="Arial" w:hAnsi="Arial" w:cs="Arial"/>
                <w:sz w:val="20"/>
                <w:szCs w:val="20"/>
              </w:rPr>
              <w:t>Single leg balance with eyes closed</w:t>
            </w:r>
          </w:p>
        </w:tc>
        <w:tc>
          <w:tcPr>
            <w:tcW w:w="8589" w:type="dxa"/>
          </w:tcPr>
          <w:p w:rsidR="00404A4E" w:rsidRPr="00A04C3B" w:rsidRDefault="00181A64" w:rsidP="00404A4E">
            <w:pPr>
              <w:spacing w:before="0" w:after="0" w:line="240" w:lineRule="auto"/>
              <w:rPr>
                <w:rFonts w:ascii="Arial" w:hAnsi="Arial" w:cs="Arial"/>
                <w:sz w:val="20"/>
                <w:szCs w:val="20"/>
              </w:rPr>
            </w:pPr>
            <w:r w:rsidRPr="00A04C3B">
              <w:rPr>
                <w:rFonts w:ascii="Arial" w:hAnsi="Arial" w:cs="Arial"/>
                <w:sz w:val="20"/>
                <w:szCs w:val="20"/>
              </w:rPr>
              <w:t>Slight flexion in standing leg, level pelvis, hip, knee, and ankle to remain in vertical alignment.</w:t>
            </w:r>
          </w:p>
        </w:tc>
        <w:tc>
          <w:tcPr>
            <w:tcW w:w="2480" w:type="dxa"/>
            <w:vAlign w:val="center"/>
          </w:tcPr>
          <w:p w:rsidR="00404A4E" w:rsidRPr="00A04C3B" w:rsidRDefault="00181A64" w:rsidP="002B6292">
            <w:pPr>
              <w:spacing w:before="0" w:after="0" w:line="240" w:lineRule="auto"/>
              <w:jc w:val="center"/>
              <w:rPr>
                <w:rFonts w:ascii="Arial" w:hAnsi="Arial" w:cs="Arial"/>
                <w:sz w:val="20"/>
                <w:szCs w:val="20"/>
              </w:rPr>
            </w:pPr>
            <w:r w:rsidRPr="00A04C3B">
              <w:rPr>
                <w:rFonts w:ascii="Arial" w:hAnsi="Arial" w:cs="Arial"/>
                <w:sz w:val="20"/>
                <w:szCs w:val="20"/>
              </w:rPr>
              <w:t xml:space="preserve">6 x 8-10 seconds </w:t>
            </w:r>
            <w:r w:rsidR="00404A4E" w:rsidRPr="00A04C3B">
              <w:rPr>
                <w:rFonts w:ascii="Arial" w:hAnsi="Arial" w:cs="Arial"/>
                <w:sz w:val="20"/>
                <w:szCs w:val="20"/>
              </w:rPr>
              <w:t>each leg</w:t>
            </w:r>
          </w:p>
        </w:tc>
      </w:tr>
      <w:tr w:rsidR="00D5307D" w:rsidRPr="00A04C3B" w:rsidTr="000A38A5">
        <w:trPr>
          <w:trHeight w:val="534"/>
        </w:trPr>
        <w:tc>
          <w:tcPr>
            <w:tcW w:w="1542" w:type="dxa"/>
            <w:vMerge/>
          </w:tcPr>
          <w:p w:rsidR="00404A4E" w:rsidRPr="00A04C3B" w:rsidRDefault="00404A4E" w:rsidP="00404A4E">
            <w:pPr>
              <w:spacing w:before="0" w:after="0" w:line="240" w:lineRule="auto"/>
              <w:rPr>
                <w:rFonts w:ascii="Arial" w:hAnsi="Arial" w:cs="Arial"/>
                <w:sz w:val="20"/>
                <w:szCs w:val="20"/>
              </w:rPr>
            </w:pPr>
          </w:p>
        </w:tc>
        <w:tc>
          <w:tcPr>
            <w:tcW w:w="2834" w:type="dxa"/>
            <w:vAlign w:val="center"/>
          </w:tcPr>
          <w:p w:rsidR="00404A4E" w:rsidRPr="00A04C3B" w:rsidRDefault="00404A4E" w:rsidP="000A38A5">
            <w:pPr>
              <w:spacing w:before="0" w:after="0" w:line="240" w:lineRule="auto"/>
              <w:rPr>
                <w:rFonts w:ascii="Arial" w:hAnsi="Arial" w:cs="Arial"/>
                <w:sz w:val="20"/>
                <w:szCs w:val="20"/>
              </w:rPr>
            </w:pPr>
            <w:r w:rsidRPr="00A04C3B">
              <w:rPr>
                <w:rFonts w:ascii="Arial" w:hAnsi="Arial" w:cs="Arial"/>
                <w:sz w:val="20"/>
                <w:szCs w:val="20"/>
              </w:rPr>
              <w:t>Single leg sideways hop into double leg landing</w:t>
            </w:r>
          </w:p>
        </w:tc>
        <w:tc>
          <w:tcPr>
            <w:tcW w:w="8589" w:type="dxa"/>
          </w:tcPr>
          <w:p w:rsidR="00404A4E" w:rsidRPr="00A04C3B" w:rsidRDefault="00181A64" w:rsidP="00181A64">
            <w:pPr>
              <w:spacing w:before="0" w:after="0" w:line="240" w:lineRule="auto"/>
              <w:rPr>
                <w:rFonts w:ascii="Arial" w:hAnsi="Arial" w:cs="Arial"/>
                <w:sz w:val="20"/>
                <w:szCs w:val="20"/>
              </w:rPr>
            </w:pPr>
            <w:r w:rsidRPr="00A04C3B">
              <w:rPr>
                <w:rFonts w:ascii="Arial" w:hAnsi="Arial" w:cs="Arial"/>
                <w:sz w:val="20"/>
                <w:szCs w:val="20"/>
              </w:rPr>
              <w:t>Land squarely on both feet shoulder-width apart and knees slightly flexed. Maintain vertical alignment through hips, knees, and ankles,</w:t>
            </w:r>
          </w:p>
        </w:tc>
        <w:tc>
          <w:tcPr>
            <w:tcW w:w="2480" w:type="dxa"/>
            <w:vAlign w:val="center"/>
          </w:tcPr>
          <w:p w:rsidR="00404A4E" w:rsidRPr="00A04C3B" w:rsidRDefault="00404A4E" w:rsidP="002B6292">
            <w:pPr>
              <w:spacing w:before="0" w:after="0" w:line="240" w:lineRule="auto"/>
              <w:jc w:val="center"/>
              <w:rPr>
                <w:rFonts w:ascii="Arial" w:hAnsi="Arial" w:cs="Arial"/>
                <w:sz w:val="20"/>
                <w:szCs w:val="20"/>
              </w:rPr>
            </w:pPr>
            <w:r w:rsidRPr="00A04C3B">
              <w:rPr>
                <w:rFonts w:ascii="Arial" w:hAnsi="Arial" w:cs="Arial"/>
                <w:sz w:val="20"/>
                <w:szCs w:val="20"/>
              </w:rPr>
              <w:t>1 x 6 each leg</w:t>
            </w:r>
          </w:p>
        </w:tc>
      </w:tr>
      <w:tr w:rsidR="00D5307D" w:rsidRPr="00A04C3B" w:rsidTr="000A38A5">
        <w:trPr>
          <w:trHeight w:val="76"/>
        </w:trPr>
        <w:tc>
          <w:tcPr>
            <w:tcW w:w="1542" w:type="dxa"/>
          </w:tcPr>
          <w:p w:rsidR="00404A4E" w:rsidRPr="00A04C3B" w:rsidRDefault="00404A4E" w:rsidP="00404A4E">
            <w:pPr>
              <w:spacing w:before="0" w:after="0" w:line="240" w:lineRule="auto"/>
              <w:rPr>
                <w:rFonts w:ascii="Arial" w:hAnsi="Arial" w:cs="Arial"/>
                <w:sz w:val="20"/>
                <w:szCs w:val="20"/>
              </w:rPr>
            </w:pPr>
          </w:p>
        </w:tc>
        <w:tc>
          <w:tcPr>
            <w:tcW w:w="2834" w:type="dxa"/>
            <w:vAlign w:val="center"/>
          </w:tcPr>
          <w:p w:rsidR="00404A4E" w:rsidRPr="00A04C3B" w:rsidRDefault="00404A4E" w:rsidP="000A38A5">
            <w:pPr>
              <w:spacing w:before="0" w:after="0" w:line="240" w:lineRule="auto"/>
              <w:rPr>
                <w:rFonts w:ascii="Arial" w:hAnsi="Arial" w:cs="Arial"/>
                <w:sz w:val="20"/>
                <w:szCs w:val="20"/>
              </w:rPr>
            </w:pPr>
          </w:p>
        </w:tc>
        <w:tc>
          <w:tcPr>
            <w:tcW w:w="8589" w:type="dxa"/>
          </w:tcPr>
          <w:p w:rsidR="00404A4E" w:rsidRPr="00A04C3B" w:rsidRDefault="00404A4E" w:rsidP="00404A4E">
            <w:pPr>
              <w:spacing w:before="0" w:after="0" w:line="240" w:lineRule="auto"/>
              <w:rPr>
                <w:rFonts w:ascii="Arial" w:hAnsi="Arial" w:cs="Arial"/>
                <w:sz w:val="20"/>
                <w:szCs w:val="20"/>
              </w:rPr>
            </w:pPr>
          </w:p>
        </w:tc>
        <w:tc>
          <w:tcPr>
            <w:tcW w:w="2480" w:type="dxa"/>
            <w:vAlign w:val="center"/>
          </w:tcPr>
          <w:p w:rsidR="00404A4E" w:rsidRPr="00A04C3B" w:rsidRDefault="00404A4E" w:rsidP="002B6292">
            <w:pPr>
              <w:spacing w:before="0" w:after="0" w:line="240" w:lineRule="auto"/>
              <w:jc w:val="center"/>
              <w:rPr>
                <w:rFonts w:ascii="Arial" w:hAnsi="Arial" w:cs="Arial"/>
                <w:sz w:val="20"/>
                <w:szCs w:val="20"/>
              </w:rPr>
            </w:pPr>
          </w:p>
        </w:tc>
      </w:tr>
      <w:tr w:rsidR="00D5307D" w:rsidRPr="00A04C3B" w:rsidTr="000A38A5">
        <w:trPr>
          <w:trHeight w:val="311"/>
        </w:trPr>
        <w:tc>
          <w:tcPr>
            <w:tcW w:w="1542" w:type="dxa"/>
            <w:vMerge w:val="restart"/>
            <w:vAlign w:val="center"/>
          </w:tcPr>
          <w:p w:rsidR="00D5307D" w:rsidRPr="00A04C3B" w:rsidRDefault="00404A4E" w:rsidP="00404A4E">
            <w:pPr>
              <w:spacing w:before="0" w:after="0" w:line="240" w:lineRule="auto"/>
              <w:jc w:val="center"/>
              <w:rPr>
                <w:rFonts w:ascii="Arial" w:hAnsi="Arial" w:cs="Arial"/>
                <w:b/>
                <w:sz w:val="20"/>
                <w:szCs w:val="20"/>
              </w:rPr>
            </w:pPr>
            <w:r w:rsidRPr="00A04C3B">
              <w:rPr>
                <w:rFonts w:ascii="Arial" w:hAnsi="Arial" w:cs="Arial"/>
                <w:b/>
                <w:sz w:val="20"/>
                <w:szCs w:val="20"/>
              </w:rPr>
              <w:t xml:space="preserve">Part C </w:t>
            </w:r>
          </w:p>
          <w:p w:rsidR="00404A4E" w:rsidRPr="00A04C3B" w:rsidRDefault="00404A4E" w:rsidP="00404A4E">
            <w:pPr>
              <w:spacing w:before="0" w:after="0" w:line="240" w:lineRule="auto"/>
              <w:jc w:val="center"/>
              <w:rPr>
                <w:rFonts w:ascii="Arial" w:hAnsi="Arial" w:cs="Arial"/>
                <w:sz w:val="20"/>
                <w:szCs w:val="20"/>
              </w:rPr>
            </w:pPr>
            <w:r w:rsidRPr="00A04C3B">
              <w:rPr>
                <w:rFonts w:ascii="Arial" w:hAnsi="Arial" w:cs="Arial"/>
                <w:b/>
                <w:sz w:val="20"/>
                <w:szCs w:val="20"/>
              </w:rPr>
              <w:t>(8 minutes)</w:t>
            </w:r>
          </w:p>
        </w:tc>
        <w:tc>
          <w:tcPr>
            <w:tcW w:w="2834" w:type="dxa"/>
            <w:vAlign w:val="center"/>
          </w:tcPr>
          <w:p w:rsidR="00404A4E" w:rsidRPr="00A04C3B" w:rsidRDefault="00404A4E" w:rsidP="000A38A5">
            <w:pPr>
              <w:spacing w:before="0" w:after="0" w:line="240" w:lineRule="auto"/>
              <w:rPr>
                <w:rFonts w:ascii="Arial" w:hAnsi="Arial" w:cs="Arial"/>
                <w:sz w:val="20"/>
                <w:szCs w:val="20"/>
              </w:rPr>
            </w:pPr>
            <w:r w:rsidRPr="00A04C3B">
              <w:rPr>
                <w:rFonts w:ascii="Arial" w:hAnsi="Arial" w:cs="Arial"/>
                <w:sz w:val="20"/>
                <w:szCs w:val="20"/>
              </w:rPr>
              <w:t>Forward Lunge</w:t>
            </w:r>
          </w:p>
        </w:tc>
        <w:tc>
          <w:tcPr>
            <w:tcW w:w="8589" w:type="dxa"/>
          </w:tcPr>
          <w:p w:rsidR="00404A4E" w:rsidRPr="00A04C3B" w:rsidRDefault="00181A64" w:rsidP="00404A4E">
            <w:pPr>
              <w:spacing w:before="0" w:after="0" w:line="240" w:lineRule="auto"/>
              <w:rPr>
                <w:rFonts w:ascii="Arial" w:hAnsi="Arial" w:cs="Arial"/>
                <w:sz w:val="20"/>
                <w:szCs w:val="20"/>
              </w:rPr>
            </w:pPr>
            <w:r w:rsidRPr="00A04C3B">
              <w:rPr>
                <w:rFonts w:ascii="Arial" w:hAnsi="Arial" w:cs="Arial"/>
                <w:sz w:val="20"/>
                <w:szCs w:val="20"/>
              </w:rPr>
              <w:t>Lead foot to be in full contact with the ground, rear f</w:t>
            </w:r>
            <w:r w:rsidR="00695769" w:rsidRPr="00A04C3B">
              <w:rPr>
                <w:rFonts w:ascii="Arial" w:hAnsi="Arial" w:cs="Arial"/>
                <w:sz w:val="20"/>
                <w:szCs w:val="20"/>
              </w:rPr>
              <w:t>oot to be on balls of the feet. Leading knee to be in alignment with toes and torso to remain upright.</w:t>
            </w:r>
          </w:p>
        </w:tc>
        <w:tc>
          <w:tcPr>
            <w:tcW w:w="2480" w:type="dxa"/>
            <w:vAlign w:val="center"/>
          </w:tcPr>
          <w:p w:rsidR="00404A4E" w:rsidRPr="00A04C3B" w:rsidRDefault="00404A4E" w:rsidP="002B6292">
            <w:pPr>
              <w:spacing w:before="0" w:after="0" w:line="240" w:lineRule="auto"/>
              <w:jc w:val="center"/>
              <w:rPr>
                <w:rFonts w:ascii="Arial" w:hAnsi="Arial" w:cs="Arial"/>
                <w:sz w:val="20"/>
                <w:szCs w:val="20"/>
              </w:rPr>
            </w:pPr>
            <w:r w:rsidRPr="00A04C3B">
              <w:rPr>
                <w:rFonts w:ascii="Arial" w:hAnsi="Arial" w:cs="Arial"/>
                <w:sz w:val="20"/>
                <w:szCs w:val="20"/>
              </w:rPr>
              <w:t>1 x 4 each side</w:t>
            </w:r>
          </w:p>
        </w:tc>
      </w:tr>
      <w:tr w:rsidR="00D5307D" w:rsidRPr="00A04C3B" w:rsidTr="000A38A5">
        <w:trPr>
          <w:trHeight w:val="76"/>
        </w:trPr>
        <w:tc>
          <w:tcPr>
            <w:tcW w:w="1542" w:type="dxa"/>
            <w:vMerge/>
          </w:tcPr>
          <w:p w:rsidR="00404A4E" w:rsidRPr="00A04C3B" w:rsidRDefault="00404A4E" w:rsidP="00404A4E">
            <w:pPr>
              <w:spacing w:before="0" w:after="0" w:line="240" w:lineRule="auto"/>
              <w:rPr>
                <w:rFonts w:ascii="Arial" w:hAnsi="Arial" w:cs="Arial"/>
                <w:sz w:val="20"/>
                <w:szCs w:val="20"/>
              </w:rPr>
            </w:pPr>
          </w:p>
        </w:tc>
        <w:tc>
          <w:tcPr>
            <w:tcW w:w="2834" w:type="dxa"/>
            <w:vAlign w:val="center"/>
          </w:tcPr>
          <w:p w:rsidR="00404A4E" w:rsidRPr="00A04C3B" w:rsidRDefault="00404A4E" w:rsidP="000A38A5">
            <w:pPr>
              <w:spacing w:before="0" w:after="0" w:line="240" w:lineRule="auto"/>
              <w:rPr>
                <w:rFonts w:ascii="Arial" w:hAnsi="Arial" w:cs="Arial"/>
                <w:sz w:val="20"/>
                <w:szCs w:val="20"/>
              </w:rPr>
            </w:pPr>
            <w:r w:rsidRPr="00A04C3B">
              <w:rPr>
                <w:rFonts w:ascii="Arial" w:hAnsi="Arial" w:cs="Arial"/>
                <w:sz w:val="20"/>
                <w:szCs w:val="20"/>
              </w:rPr>
              <w:t>Nordic Hamstring Curl (p)</w:t>
            </w:r>
          </w:p>
        </w:tc>
        <w:tc>
          <w:tcPr>
            <w:tcW w:w="8589" w:type="dxa"/>
          </w:tcPr>
          <w:p w:rsidR="00404A4E" w:rsidRPr="00A04C3B" w:rsidRDefault="00D62491" w:rsidP="00404A4E">
            <w:pPr>
              <w:spacing w:before="0" w:after="0" w:line="240" w:lineRule="auto"/>
              <w:rPr>
                <w:rFonts w:ascii="Arial" w:hAnsi="Arial" w:cs="Arial"/>
                <w:sz w:val="20"/>
                <w:szCs w:val="20"/>
              </w:rPr>
            </w:pPr>
            <w:r w:rsidRPr="00A04C3B">
              <w:rPr>
                <w:rFonts w:ascii="Arial" w:hAnsi="Arial" w:cs="Arial"/>
                <w:sz w:val="20"/>
                <w:szCs w:val="20"/>
              </w:rPr>
              <w:t>Partners kneel one behind the other. Rear partner leans their weight onto the heel/calf area of front partner. Front partner then hinges forward at the knee, keeping a straight line between the knees, hips, shoulder, and head. Front partner should restrain from falling forward as long as possible.</w:t>
            </w:r>
          </w:p>
        </w:tc>
        <w:tc>
          <w:tcPr>
            <w:tcW w:w="2480" w:type="dxa"/>
            <w:vAlign w:val="center"/>
          </w:tcPr>
          <w:p w:rsidR="00404A4E" w:rsidRPr="00A04C3B" w:rsidRDefault="00404A4E" w:rsidP="002B6292">
            <w:pPr>
              <w:spacing w:before="0" w:after="0" w:line="240" w:lineRule="auto"/>
              <w:jc w:val="center"/>
              <w:rPr>
                <w:rFonts w:ascii="Arial" w:hAnsi="Arial" w:cs="Arial"/>
                <w:sz w:val="20"/>
                <w:szCs w:val="20"/>
              </w:rPr>
            </w:pPr>
            <w:r w:rsidRPr="00A04C3B">
              <w:rPr>
                <w:rFonts w:ascii="Arial" w:hAnsi="Arial" w:cs="Arial"/>
                <w:sz w:val="20"/>
                <w:szCs w:val="20"/>
              </w:rPr>
              <w:t>1 x 3</w:t>
            </w:r>
          </w:p>
        </w:tc>
      </w:tr>
      <w:tr w:rsidR="00D5307D" w:rsidRPr="00A04C3B" w:rsidTr="000A38A5">
        <w:trPr>
          <w:trHeight w:val="76"/>
        </w:trPr>
        <w:tc>
          <w:tcPr>
            <w:tcW w:w="1542" w:type="dxa"/>
            <w:vMerge/>
          </w:tcPr>
          <w:p w:rsidR="00404A4E" w:rsidRPr="00A04C3B" w:rsidRDefault="00404A4E" w:rsidP="00404A4E">
            <w:pPr>
              <w:spacing w:before="0" w:after="0" w:line="240" w:lineRule="auto"/>
              <w:rPr>
                <w:rFonts w:ascii="Arial" w:hAnsi="Arial" w:cs="Arial"/>
                <w:sz w:val="20"/>
                <w:szCs w:val="20"/>
              </w:rPr>
            </w:pPr>
          </w:p>
        </w:tc>
        <w:tc>
          <w:tcPr>
            <w:tcW w:w="2834" w:type="dxa"/>
            <w:vAlign w:val="center"/>
          </w:tcPr>
          <w:p w:rsidR="00404A4E" w:rsidRPr="00A04C3B" w:rsidRDefault="00404A4E" w:rsidP="000A38A5">
            <w:pPr>
              <w:spacing w:before="0" w:after="0" w:line="240" w:lineRule="auto"/>
              <w:rPr>
                <w:rFonts w:ascii="Arial" w:hAnsi="Arial" w:cs="Arial"/>
                <w:sz w:val="20"/>
                <w:szCs w:val="20"/>
              </w:rPr>
            </w:pPr>
            <w:r w:rsidRPr="00A04C3B">
              <w:rPr>
                <w:rFonts w:ascii="Arial" w:hAnsi="Arial" w:cs="Arial"/>
                <w:sz w:val="20"/>
                <w:szCs w:val="20"/>
              </w:rPr>
              <w:t>Side bridge</w:t>
            </w:r>
          </w:p>
        </w:tc>
        <w:tc>
          <w:tcPr>
            <w:tcW w:w="8589" w:type="dxa"/>
          </w:tcPr>
          <w:p w:rsidR="00404A4E" w:rsidRPr="00A04C3B" w:rsidRDefault="00D62491" w:rsidP="00404A4E">
            <w:pPr>
              <w:spacing w:before="0" w:after="0" w:line="240" w:lineRule="auto"/>
              <w:rPr>
                <w:rFonts w:ascii="Arial" w:hAnsi="Arial" w:cs="Arial"/>
                <w:sz w:val="20"/>
                <w:szCs w:val="20"/>
              </w:rPr>
            </w:pPr>
            <w:r w:rsidRPr="00A04C3B">
              <w:rPr>
                <w:rFonts w:ascii="Arial" w:hAnsi="Arial" w:cs="Arial"/>
                <w:sz w:val="20"/>
                <w:szCs w:val="20"/>
              </w:rPr>
              <w:t>Start by lying on one side, supporting weight with lowermost forearm and outside of lowermost foot in contact with the ground. Draw hips up to form straight line between upper most ankle and shoulder</w:t>
            </w:r>
            <w:r w:rsidR="002B6292" w:rsidRPr="00A04C3B">
              <w:rPr>
                <w:rFonts w:ascii="Arial" w:hAnsi="Arial" w:cs="Arial"/>
                <w:sz w:val="20"/>
                <w:szCs w:val="20"/>
              </w:rPr>
              <w:t>.</w:t>
            </w:r>
          </w:p>
        </w:tc>
        <w:tc>
          <w:tcPr>
            <w:tcW w:w="2480" w:type="dxa"/>
            <w:vAlign w:val="center"/>
          </w:tcPr>
          <w:p w:rsidR="00404A4E" w:rsidRPr="00A04C3B" w:rsidRDefault="00404A4E" w:rsidP="002B6292">
            <w:pPr>
              <w:spacing w:before="0" w:after="0" w:line="240" w:lineRule="auto"/>
              <w:jc w:val="center"/>
              <w:rPr>
                <w:rFonts w:ascii="Arial" w:hAnsi="Arial" w:cs="Arial"/>
                <w:sz w:val="20"/>
                <w:szCs w:val="20"/>
              </w:rPr>
            </w:pPr>
            <w:r w:rsidRPr="00A04C3B">
              <w:rPr>
                <w:rFonts w:ascii="Arial" w:hAnsi="Arial" w:cs="Arial"/>
                <w:sz w:val="20"/>
                <w:szCs w:val="20"/>
              </w:rPr>
              <w:t>1 x 15 seconds each side</w:t>
            </w:r>
          </w:p>
        </w:tc>
      </w:tr>
      <w:tr w:rsidR="00D5307D" w:rsidRPr="00A04C3B" w:rsidTr="000A38A5">
        <w:trPr>
          <w:trHeight w:val="76"/>
        </w:trPr>
        <w:tc>
          <w:tcPr>
            <w:tcW w:w="1542" w:type="dxa"/>
            <w:vMerge/>
          </w:tcPr>
          <w:p w:rsidR="00404A4E" w:rsidRPr="00A04C3B" w:rsidRDefault="00404A4E" w:rsidP="00404A4E">
            <w:pPr>
              <w:spacing w:before="0" w:after="0" w:line="240" w:lineRule="auto"/>
              <w:rPr>
                <w:rFonts w:ascii="Arial" w:hAnsi="Arial" w:cs="Arial"/>
                <w:sz w:val="20"/>
                <w:szCs w:val="20"/>
              </w:rPr>
            </w:pPr>
          </w:p>
        </w:tc>
        <w:tc>
          <w:tcPr>
            <w:tcW w:w="2834" w:type="dxa"/>
            <w:vAlign w:val="center"/>
          </w:tcPr>
          <w:p w:rsidR="00404A4E" w:rsidRPr="00A04C3B" w:rsidRDefault="00404A4E" w:rsidP="000A38A5">
            <w:pPr>
              <w:spacing w:before="0" w:after="0" w:line="240" w:lineRule="auto"/>
              <w:rPr>
                <w:rFonts w:ascii="Arial" w:hAnsi="Arial" w:cs="Arial"/>
                <w:sz w:val="20"/>
                <w:szCs w:val="20"/>
              </w:rPr>
            </w:pPr>
            <w:r w:rsidRPr="00A04C3B">
              <w:rPr>
                <w:rFonts w:ascii="Arial" w:hAnsi="Arial" w:cs="Arial"/>
                <w:sz w:val="20"/>
                <w:szCs w:val="20"/>
              </w:rPr>
              <w:t>Static side press up with perturbation (p)</w:t>
            </w:r>
          </w:p>
        </w:tc>
        <w:tc>
          <w:tcPr>
            <w:tcW w:w="8589" w:type="dxa"/>
          </w:tcPr>
          <w:p w:rsidR="00404A4E" w:rsidRPr="00A04C3B" w:rsidRDefault="002B6292" w:rsidP="002B6292">
            <w:pPr>
              <w:spacing w:before="0" w:after="0" w:line="240" w:lineRule="auto"/>
              <w:rPr>
                <w:rFonts w:ascii="Arial" w:hAnsi="Arial" w:cs="Arial"/>
                <w:sz w:val="20"/>
                <w:szCs w:val="20"/>
              </w:rPr>
            </w:pPr>
            <w:r w:rsidRPr="00A04C3B">
              <w:rPr>
                <w:rFonts w:ascii="Arial" w:hAnsi="Arial" w:cs="Arial"/>
                <w:sz w:val="20"/>
                <w:szCs w:val="20"/>
              </w:rPr>
              <w:t>One partner adopts a side-on press-up position (similar to side bridge, but with hand of lowermost arm supporting weight instead of forearm). Standing partner manipulates shoulder, head, and trunk of partner who is in the press-up position, who tries to maintain a rigid posture.</w:t>
            </w:r>
          </w:p>
        </w:tc>
        <w:tc>
          <w:tcPr>
            <w:tcW w:w="2480" w:type="dxa"/>
            <w:vAlign w:val="center"/>
          </w:tcPr>
          <w:p w:rsidR="00404A4E" w:rsidRPr="00A04C3B" w:rsidRDefault="00404A4E" w:rsidP="002B6292">
            <w:pPr>
              <w:spacing w:before="0" w:after="0" w:line="240" w:lineRule="auto"/>
              <w:jc w:val="center"/>
              <w:rPr>
                <w:rFonts w:ascii="Arial" w:hAnsi="Arial" w:cs="Arial"/>
                <w:sz w:val="20"/>
                <w:szCs w:val="20"/>
              </w:rPr>
            </w:pPr>
            <w:r w:rsidRPr="00A04C3B">
              <w:rPr>
                <w:rFonts w:ascii="Arial" w:hAnsi="Arial" w:cs="Arial"/>
                <w:sz w:val="20"/>
                <w:szCs w:val="20"/>
              </w:rPr>
              <w:t>1 x 15 seconds each side</w:t>
            </w:r>
          </w:p>
        </w:tc>
      </w:tr>
      <w:tr w:rsidR="00D5307D" w:rsidRPr="00A04C3B" w:rsidTr="000A38A5">
        <w:trPr>
          <w:trHeight w:val="76"/>
        </w:trPr>
        <w:tc>
          <w:tcPr>
            <w:tcW w:w="1542" w:type="dxa"/>
            <w:vMerge/>
          </w:tcPr>
          <w:p w:rsidR="00404A4E" w:rsidRPr="00A04C3B" w:rsidRDefault="00404A4E" w:rsidP="00404A4E">
            <w:pPr>
              <w:spacing w:before="0" w:after="0" w:line="240" w:lineRule="auto"/>
              <w:rPr>
                <w:rFonts w:ascii="Arial" w:hAnsi="Arial" w:cs="Arial"/>
                <w:sz w:val="20"/>
                <w:szCs w:val="20"/>
              </w:rPr>
            </w:pPr>
          </w:p>
        </w:tc>
        <w:tc>
          <w:tcPr>
            <w:tcW w:w="2834" w:type="dxa"/>
            <w:vAlign w:val="center"/>
          </w:tcPr>
          <w:p w:rsidR="00404A4E" w:rsidRPr="00A04C3B" w:rsidRDefault="00404A4E" w:rsidP="000A38A5">
            <w:pPr>
              <w:spacing w:before="0" w:after="0" w:line="240" w:lineRule="auto"/>
              <w:rPr>
                <w:rFonts w:ascii="Arial" w:hAnsi="Arial" w:cs="Arial"/>
                <w:sz w:val="20"/>
                <w:szCs w:val="20"/>
              </w:rPr>
            </w:pPr>
            <w:r w:rsidRPr="00A04C3B">
              <w:rPr>
                <w:rFonts w:ascii="Arial" w:hAnsi="Arial" w:cs="Arial"/>
                <w:sz w:val="20"/>
                <w:szCs w:val="20"/>
              </w:rPr>
              <w:t>Bear crawl with resisted static neck contractions (p)</w:t>
            </w:r>
          </w:p>
        </w:tc>
        <w:tc>
          <w:tcPr>
            <w:tcW w:w="8589" w:type="dxa"/>
          </w:tcPr>
          <w:p w:rsidR="00404A4E" w:rsidRPr="00A04C3B" w:rsidRDefault="002B6292" w:rsidP="002B6292">
            <w:pPr>
              <w:spacing w:before="0" w:after="0" w:line="240" w:lineRule="auto"/>
              <w:rPr>
                <w:rFonts w:ascii="Arial" w:hAnsi="Arial" w:cs="Arial"/>
                <w:sz w:val="20"/>
                <w:szCs w:val="20"/>
              </w:rPr>
            </w:pPr>
            <w:r w:rsidRPr="00A04C3B">
              <w:rPr>
                <w:rFonts w:ascii="Arial" w:hAnsi="Arial" w:cs="Arial"/>
                <w:sz w:val="20"/>
                <w:szCs w:val="20"/>
              </w:rPr>
              <w:t>One partner adopts a static “bear crawl” position (hands below shoulders, knees below hips, straight back). Standing partner applies force in various directions to the head of the partner who is in the “bear crawl”, who tries to resist the applied force. The head of the partner in the “bear crawl” should not move.</w:t>
            </w:r>
          </w:p>
        </w:tc>
        <w:tc>
          <w:tcPr>
            <w:tcW w:w="2480" w:type="dxa"/>
            <w:vAlign w:val="center"/>
          </w:tcPr>
          <w:p w:rsidR="00404A4E" w:rsidRPr="00A04C3B" w:rsidRDefault="00404A4E" w:rsidP="002B6292">
            <w:pPr>
              <w:spacing w:before="0" w:after="0" w:line="240" w:lineRule="auto"/>
              <w:jc w:val="center"/>
              <w:rPr>
                <w:rFonts w:ascii="Arial" w:hAnsi="Arial" w:cs="Arial"/>
                <w:sz w:val="20"/>
                <w:szCs w:val="20"/>
              </w:rPr>
            </w:pPr>
            <w:r w:rsidRPr="00A04C3B">
              <w:rPr>
                <w:rFonts w:ascii="Arial" w:hAnsi="Arial" w:cs="Arial"/>
                <w:sz w:val="20"/>
                <w:szCs w:val="20"/>
              </w:rPr>
              <w:t>1 x 10 seconds each (4) direction</w:t>
            </w:r>
          </w:p>
        </w:tc>
      </w:tr>
      <w:tr w:rsidR="00D5307D" w:rsidRPr="00A04C3B" w:rsidTr="000A38A5">
        <w:trPr>
          <w:trHeight w:val="76"/>
        </w:trPr>
        <w:tc>
          <w:tcPr>
            <w:tcW w:w="1542" w:type="dxa"/>
          </w:tcPr>
          <w:p w:rsidR="00404A4E" w:rsidRPr="00A04C3B" w:rsidRDefault="00404A4E" w:rsidP="00404A4E">
            <w:pPr>
              <w:spacing w:before="0" w:after="0" w:line="240" w:lineRule="auto"/>
              <w:rPr>
                <w:rFonts w:ascii="Arial" w:hAnsi="Arial" w:cs="Arial"/>
                <w:sz w:val="20"/>
                <w:szCs w:val="20"/>
              </w:rPr>
            </w:pPr>
          </w:p>
        </w:tc>
        <w:tc>
          <w:tcPr>
            <w:tcW w:w="2834" w:type="dxa"/>
            <w:vAlign w:val="center"/>
          </w:tcPr>
          <w:p w:rsidR="00404A4E" w:rsidRPr="00A04C3B" w:rsidRDefault="00404A4E" w:rsidP="000A38A5">
            <w:pPr>
              <w:spacing w:before="0" w:after="0" w:line="240" w:lineRule="auto"/>
              <w:rPr>
                <w:rFonts w:ascii="Arial" w:hAnsi="Arial" w:cs="Arial"/>
                <w:sz w:val="20"/>
                <w:szCs w:val="20"/>
              </w:rPr>
            </w:pPr>
          </w:p>
        </w:tc>
        <w:tc>
          <w:tcPr>
            <w:tcW w:w="8589" w:type="dxa"/>
          </w:tcPr>
          <w:p w:rsidR="00404A4E" w:rsidRPr="00A04C3B" w:rsidRDefault="00404A4E" w:rsidP="00404A4E">
            <w:pPr>
              <w:spacing w:before="0" w:after="0" w:line="240" w:lineRule="auto"/>
              <w:rPr>
                <w:rFonts w:ascii="Arial" w:hAnsi="Arial" w:cs="Arial"/>
                <w:sz w:val="20"/>
                <w:szCs w:val="20"/>
              </w:rPr>
            </w:pPr>
          </w:p>
        </w:tc>
        <w:tc>
          <w:tcPr>
            <w:tcW w:w="2480" w:type="dxa"/>
            <w:vAlign w:val="center"/>
          </w:tcPr>
          <w:p w:rsidR="00404A4E" w:rsidRPr="00A04C3B" w:rsidRDefault="00404A4E" w:rsidP="002B6292">
            <w:pPr>
              <w:spacing w:before="0" w:after="0" w:line="240" w:lineRule="auto"/>
              <w:jc w:val="center"/>
              <w:rPr>
                <w:rFonts w:ascii="Arial" w:hAnsi="Arial" w:cs="Arial"/>
                <w:sz w:val="20"/>
                <w:szCs w:val="20"/>
              </w:rPr>
            </w:pPr>
          </w:p>
        </w:tc>
      </w:tr>
      <w:tr w:rsidR="00D5307D" w:rsidRPr="00A04C3B" w:rsidTr="00D14A87">
        <w:trPr>
          <w:trHeight w:val="76"/>
        </w:trPr>
        <w:tc>
          <w:tcPr>
            <w:tcW w:w="1542" w:type="dxa"/>
            <w:tcBorders>
              <w:bottom w:val="single" w:sz="4" w:space="0" w:color="auto"/>
            </w:tcBorders>
            <w:vAlign w:val="center"/>
          </w:tcPr>
          <w:p w:rsidR="00D5307D" w:rsidRPr="00A04C3B" w:rsidRDefault="00404A4E" w:rsidP="00404A4E">
            <w:pPr>
              <w:spacing w:before="0" w:after="0" w:line="240" w:lineRule="auto"/>
              <w:jc w:val="center"/>
              <w:rPr>
                <w:rFonts w:ascii="Arial" w:hAnsi="Arial" w:cs="Arial"/>
                <w:b/>
                <w:sz w:val="20"/>
                <w:szCs w:val="20"/>
              </w:rPr>
            </w:pPr>
            <w:r w:rsidRPr="00A04C3B">
              <w:rPr>
                <w:rFonts w:ascii="Arial" w:hAnsi="Arial" w:cs="Arial"/>
                <w:b/>
                <w:sz w:val="20"/>
                <w:szCs w:val="20"/>
              </w:rPr>
              <w:t xml:space="preserve">Part D </w:t>
            </w:r>
          </w:p>
          <w:p w:rsidR="00404A4E" w:rsidRPr="00A04C3B" w:rsidRDefault="00404A4E" w:rsidP="00404A4E">
            <w:pPr>
              <w:spacing w:before="0" w:after="0" w:line="240" w:lineRule="auto"/>
              <w:jc w:val="center"/>
              <w:rPr>
                <w:rFonts w:ascii="Arial" w:hAnsi="Arial" w:cs="Arial"/>
                <w:sz w:val="20"/>
                <w:szCs w:val="20"/>
              </w:rPr>
            </w:pPr>
            <w:r w:rsidRPr="00A04C3B">
              <w:rPr>
                <w:rFonts w:ascii="Arial" w:hAnsi="Arial" w:cs="Arial"/>
                <w:b/>
                <w:sz w:val="20"/>
                <w:szCs w:val="20"/>
              </w:rPr>
              <w:t>(5 minutes)</w:t>
            </w:r>
          </w:p>
        </w:tc>
        <w:tc>
          <w:tcPr>
            <w:tcW w:w="2834" w:type="dxa"/>
            <w:tcBorders>
              <w:bottom w:val="single" w:sz="4" w:space="0" w:color="auto"/>
            </w:tcBorders>
            <w:vAlign w:val="center"/>
          </w:tcPr>
          <w:p w:rsidR="00404A4E" w:rsidRPr="00A04C3B" w:rsidRDefault="00404A4E" w:rsidP="000A38A5">
            <w:pPr>
              <w:spacing w:before="0" w:after="0" w:line="240" w:lineRule="auto"/>
              <w:rPr>
                <w:rFonts w:ascii="Arial" w:hAnsi="Arial" w:cs="Arial"/>
                <w:sz w:val="20"/>
                <w:szCs w:val="20"/>
              </w:rPr>
            </w:pPr>
            <w:r w:rsidRPr="00A04C3B">
              <w:rPr>
                <w:rFonts w:ascii="Arial" w:hAnsi="Arial" w:cs="Arial"/>
                <w:sz w:val="20"/>
                <w:szCs w:val="20"/>
              </w:rPr>
              <w:t>Sway drill – step and sway</w:t>
            </w:r>
          </w:p>
        </w:tc>
        <w:tc>
          <w:tcPr>
            <w:tcW w:w="8589" w:type="dxa"/>
            <w:tcBorders>
              <w:bottom w:val="single" w:sz="4" w:space="0" w:color="auto"/>
            </w:tcBorders>
          </w:tcPr>
          <w:p w:rsidR="00404A4E" w:rsidRPr="00A04C3B" w:rsidRDefault="002B6292" w:rsidP="002B6292">
            <w:pPr>
              <w:spacing w:before="0" w:after="0" w:line="240" w:lineRule="auto"/>
              <w:rPr>
                <w:rFonts w:ascii="Arial" w:hAnsi="Arial" w:cs="Arial"/>
                <w:sz w:val="20"/>
                <w:szCs w:val="20"/>
              </w:rPr>
            </w:pPr>
            <w:r w:rsidRPr="00A04C3B">
              <w:rPr>
                <w:rFonts w:ascii="Arial" w:hAnsi="Arial" w:cs="Arial"/>
                <w:sz w:val="20"/>
                <w:szCs w:val="20"/>
              </w:rPr>
              <w:t>Begin in quarter-squat stance – step one foot out to the side and reach out with hand as far over as possible. Shift ipsilateral hip over foot that stepped out to maintain alignment between hip, knee, and ankle.</w:t>
            </w:r>
          </w:p>
        </w:tc>
        <w:tc>
          <w:tcPr>
            <w:tcW w:w="2480" w:type="dxa"/>
            <w:tcBorders>
              <w:bottom w:val="single" w:sz="4" w:space="0" w:color="auto"/>
            </w:tcBorders>
            <w:vAlign w:val="center"/>
          </w:tcPr>
          <w:p w:rsidR="00404A4E" w:rsidRPr="00A04C3B" w:rsidRDefault="00404A4E" w:rsidP="002B6292">
            <w:pPr>
              <w:spacing w:before="0" w:after="0" w:line="240" w:lineRule="auto"/>
              <w:jc w:val="center"/>
              <w:rPr>
                <w:rFonts w:ascii="Arial" w:hAnsi="Arial" w:cs="Arial"/>
                <w:sz w:val="20"/>
                <w:szCs w:val="20"/>
              </w:rPr>
            </w:pPr>
            <w:r w:rsidRPr="00A04C3B">
              <w:rPr>
                <w:rFonts w:ascii="Arial" w:hAnsi="Arial" w:cs="Arial"/>
                <w:sz w:val="20"/>
                <w:szCs w:val="20"/>
              </w:rPr>
              <w:t>1 x 3 each side</w:t>
            </w:r>
          </w:p>
        </w:tc>
      </w:tr>
      <w:tr w:rsidR="00D14A87" w:rsidRPr="00A04C3B" w:rsidTr="00D14A87">
        <w:trPr>
          <w:trHeight w:val="76"/>
        </w:trPr>
        <w:tc>
          <w:tcPr>
            <w:tcW w:w="15445" w:type="dxa"/>
            <w:gridSpan w:val="4"/>
            <w:tcBorders>
              <w:left w:val="nil"/>
              <w:bottom w:val="nil"/>
              <w:right w:val="nil"/>
            </w:tcBorders>
            <w:vAlign w:val="center"/>
          </w:tcPr>
          <w:p w:rsidR="00D14A87" w:rsidRPr="00A04C3B" w:rsidRDefault="00D14A87" w:rsidP="00D14A87">
            <w:pPr>
              <w:spacing w:after="0" w:line="240" w:lineRule="auto"/>
              <w:rPr>
                <w:rFonts w:ascii="Arial" w:hAnsi="Arial" w:cs="Arial"/>
                <w:sz w:val="20"/>
                <w:szCs w:val="20"/>
              </w:rPr>
            </w:pPr>
            <w:r>
              <w:rPr>
                <w:rFonts w:ascii="Arial" w:hAnsi="Arial" w:cs="Arial"/>
                <w:sz w:val="20"/>
                <w:szCs w:val="20"/>
              </w:rPr>
              <w:t>(p) – partnered exercise.</w:t>
            </w:r>
            <w:bookmarkStart w:id="0" w:name="_GoBack"/>
            <w:bookmarkEnd w:id="0"/>
          </w:p>
        </w:tc>
      </w:tr>
      <w:tr w:rsidR="00D5307D" w:rsidRPr="00A04C3B" w:rsidTr="00D14A87">
        <w:trPr>
          <w:trHeight w:val="76"/>
        </w:trPr>
        <w:tc>
          <w:tcPr>
            <w:tcW w:w="1542" w:type="dxa"/>
            <w:tcBorders>
              <w:top w:val="nil"/>
            </w:tcBorders>
          </w:tcPr>
          <w:p w:rsidR="00404A4E" w:rsidRPr="00A04C3B" w:rsidRDefault="00404A4E" w:rsidP="00404A4E">
            <w:pPr>
              <w:spacing w:before="0" w:after="0" w:line="240" w:lineRule="auto"/>
              <w:rPr>
                <w:rFonts w:ascii="Arial" w:hAnsi="Arial" w:cs="Arial"/>
                <w:sz w:val="20"/>
                <w:szCs w:val="20"/>
              </w:rPr>
            </w:pPr>
          </w:p>
        </w:tc>
        <w:tc>
          <w:tcPr>
            <w:tcW w:w="2834" w:type="dxa"/>
            <w:tcBorders>
              <w:top w:val="nil"/>
            </w:tcBorders>
            <w:vAlign w:val="center"/>
          </w:tcPr>
          <w:p w:rsidR="00404A4E" w:rsidRPr="00A04C3B" w:rsidRDefault="00404A4E" w:rsidP="000A38A5">
            <w:pPr>
              <w:spacing w:before="0" w:after="0" w:line="240" w:lineRule="auto"/>
              <w:rPr>
                <w:rFonts w:ascii="Arial" w:hAnsi="Arial" w:cs="Arial"/>
                <w:sz w:val="20"/>
                <w:szCs w:val="20"/>
              </w:rPr>
            </w:pPr>
            <w:r w:rsidRPr="00A04C3B">
              <w:rPr>
                <w:rFonts w:ascii="Arial" w:hAnsi="Arial" w:cs="Arial"/>
                <w:sz w:val="20"/>
                <w:szCs w:val="20"/>
              </w:rPr>
              <w:t>Bouncers</w:t>
            </w:r>
          </w:p>
        </w:tc>
        <w:tc>
          <w:tcPr>
            <w:tcW w:w="8589" w:type="dxa"/>
            <w:tcBorders>
              <w:top w:val="nil"/>
            </w:tcBorders>
          </w:tcPr>
          <w:p w:rsidR="00404A4E" w:rsidRPr="00A04C3B" w:rsidRDefault="002B6292" w:rsidP="00A04C3B">
            <w:pPr>
              <w:spacing w:before="0" w:after="0" w:line="240" w:lineRule="auto"/>
              <w:rPr>
                <w:rFonts w:ascii="Arial" w:hAnsi="Arial" w:cs="Arial"/>
                <w:sz w:val="20"/>
                <w:szCs w:val="20"/>
              </w:rPr>
            </w:pPr>
            <w:r w:rsidRPr="00A04C3B">
              <w:rPr>
                <w:rFonts w:ascii="Arial" w:hAnsi="Arial" w:cs="Arial"/>
                <w:sz w:val="20"/>
                <w:szCs w:val="20"/>
              </w:rPr>
              <w:t xml:space="preserve">Start by adopting a press-up position. </w:t>
            </w:r>
            <w:r w:rsidR="00A04C3B" w:rsidRPr="00A04C3B">
              <w:rPr>
                <w:rFonts w:ascii="Arial" w:hAnsi="Arial" w:cs="Arial"/>
                <w:sz w:val="20"/>
                <w:szCs w:val="20"/>
              </w:rPr>
              <w:t>Draw feet towards hands to adopt a crouched position</w:t>
            </w:r>
            <w:r w:rsidR="00A04C3B">
              <w:rPr>
                <w:rFonts w:ascii="Arial" w:hAnsi="Arial" w:cs="Arial"/>
                <w:sz w:val="20"/>
                <w:szCs w:val="20"/>
              </w:rPr>
              <w:t>. Spring forwards into a press-up position, catching with the arms. Land with elbows slightly flexed.</w:t>
            </w:r>
          </w:p>
        </w:tc>
        <w:tc>
          <w:tcPr>
            <w:tcW w:w="2480" w:type="dxa"/>
            <w:tcBorders>
              <w:top w:val="nil"/>
            </w:tcBorders>
            <w:vAlign w:val="center"/>
          </w:tcPr>
          <w:p w:rsidR="00404A4E" w:rsidRPr="00A04C3B" w:rsidRDefault="00404A4E" w:rsidP="002B6292">
            <w:pPr>
              <w:spacing w:before="0" w:after="0" w:line="240" w:lineRule="auto"/>
              <w:jc w:val="center"/>
              <w:rPr>
                <w:rFonts w:ascii="Arial" w:hAnsi="Arial" w:cs="Arial"/>
                <w:sz w:val="20"/>
                <w:szCs w:val="20"/>
              </w:rPr>
            </w:pPr>
            <w:r w:rsidRPr="00A04C3B">
              <w:rPr>
                <w:rFonts w:ascii="Arial" w:hAnsi="Arial" w:cs="Arial"/>
                <w:sz w:val="20"/>
                <w:szCs w:val="20"/>
              </w:rPr>
              <w:t>1 x 6</w:t>
            </w:r>
          </w:p>
        </w:tc>
      </w:tr>
    </w:tbl>
    <w:p w:rsidR="00234103" w:rsidRDefault="00234103"/>
    <w:sectPr w:rsidR="00234103" w:rsidSect="00D530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0640C"/>
    <w:multiLevelType w:val="multilevel"/>
    <w:tmpl w:val="427011BC"/>
    <w:lvl w:ilvl="0">
      <w:start w:val="3"/>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7D700E30"/>
    <w:multiLevelType w:val="multilevel"/>
    <w:tmpl w:val="A2CAC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FE95D28"/>
    <w:multiLevelType w:val="multilevel"/>
    <w:tmpl w:val="AAC6EE10"/>
    <w:lvl w:ilvl="0">
      <w:start w:val="3"/>
      <w:numFmt w:val="decimal"/>
      <w:lvlText w:val="%1"/>
      <w:lvlJc w:val="left"/>
      <w:pPr>
        <w:ind w:left="432" w:hanging="432"/>
      </w:pPr>
      <w:rPr>
        <w:rFonts w:hint="default"/>
        <w:color w:val="FFFFFF" w:themeColor="background1"/>
      </w:rPr>
    </w:lvl>
    <w:lvl w:ilvl="1">
      <w:start w:val="1"/>
      <w:numFmt w:val="decimal"/>
      <w:lvlText w:val="%1.%2"/>
      <w:lvlJc w:val="left"/>
      <w:pPr>
        <w:ind w:left="426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yNrQ0MzM1MjE1NTVS0lEKTi0uzszPAykwqgUAW+YViiwAAAA="/>
  </w:docVars>
  <w:rsids>
    <w:rsidRoot w:val="007E3F6D"/>
    <w:rsid w:val="000A38A5"/>
    <w:rsid w:val="001535C0"/>
    <w:rsid w:val="00181A64"/>
    <w:rsid w:val="00234103"/>
    <w:rsid w:val="002803BD"/>
    <w:rsid w:val="002B6292"/>
    <w:rsid w:val="00354E10"/>
    <w:rsid w:val="00404A4E"/>
    <w:rsid w:val="00453A73"/>
    <w:rsid w:val="005C08FC"/>
    <w:rsid w:val="00695769"/>
    <w:rsid w:val="007C011E"/>
    <w:rsid w:val="007E3F6D"/>
    <w:rsid w:val="00A04C3B"/>
    <w:rsid w:val="00AE5A87"/>
    <w:rsid w:val="00BB07A0"/>
    <w:rsid w:val="00D14A87"/>
    <w:rsid w:val="00D5307D"/>
    <w:rsid w:val="00D62491"/>
    <w:rsid w:val="00F50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7B1E"/>
  <w15:chartTrackingRefBased/>
  <w15:docId w15:val="{8CBF380F-5837-4F48-B3CD-94DA6E7A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FigureCaption"/>
    <w:qFormat/>
    <w:rsid w:val="001535C0"/>
    <w:pPr>
      <w:spacing w:before="120" w:after="280"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1535C0"/>
    <w:pPr>
      <w:keepNext/>
      <w:keepLines/>
      <w:numPr>
        <w:numId w:val="15"/>
      </w:numPr>
      <w:spacing w:before="240" w:after="12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535C0"/>
    <w:pPr>
      <w:keepNext/>
      <w:keepLines/>
      <w:numPr>
        <w:ilvl w:val="1"/>
        <w:numId w:val="15"/>
      </w:numPr>
      <w:spacing w:before="160" w:after="12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1535C0"/>
    <w:pPr>
      <w:numPr>
        <w:ilvl w:val="2"/>
        <w:numId w:val="15"/>
      </w:numPr>
      <w:outlineLvl w:val="2"/>
    </w:pPr>
    <w:rPr>
      <w:i/>
    </w:rPr>
  </w:style>
  <w:style w:type="paragraph" w:styleId="Heading4">
    <w:name w:val="heading 4"/>
    <w:basedOn w:val="Normal"/>
    <w:next w:val="Normal"/>
    <w:link w:val="Heading4Char"/>
    <w:autoRedefine/>
    <w:uiPriority w:val="9"/>
    <w:unhideWhenUsed/>
    <w:qFormat/>
    <w:rsid w:val="001535C0"/>
    <w:pPr>
      <w:keepNext/>
      <w:keepLines/>
      <w:numPr>
        <w:ilvl w:val="3"/>
        <w:numId w:val="15"/>
      </w:numPr>
      <w:spacing w:before="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1535C0"/>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35C0"/>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35C0"/>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35C0"/>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35C0"/>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Caption"/>
    <w:basedOn w:val="Normal"/>
    <w:next w:val="Normal"/>
    <w:link w:val="FigureCaptionChar"/>
    <w:qFormat/>
    <w:rsid w:val="001535C0"/>
    <w:pPr>
      <w:spacing w:before="0" w:after="160" w:line="360" w:lineRule="auto"/>
    </w:pPr>
    <w:rPr>
      <w:b/>
    </w:rPr>
  </w:style>
  <w:style w:type="character" w:customStyle="1" w:styleId="FigureCaptionChar">
    <w:name w:val="FigureCaption Char"/>
    <w:basedOn w:val="DefaultParagraphFont"/>
    <w:link w:val="FigureCaption"/>
    <w:rsid w:val="001535C0"/>
    <w:rPr>
      <w:rFonts w:ascii="Times New Roman" w:hAnsi="Times New Roman"/>
      <w:b/>
      <w:sz w:val="24"/>
    </w:rPr>
  </w:style>
  <w:style w:type="character" w:customStyle="1" w:styleId="Heading1Char">
    <w:name w:val="Heading 1 Char"/>
    <w:basedOn w:val="DefaultParagraphFont"/>
    <w:link w:val="Heading1"/>
    <w:uiPriority w:val="9"/>
    <w:rsid w:val="001535C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535C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535C0"/>
    <w:rPr>
      <w:rFonts w:ascii="Times New Roman" w:hAnsi="Times New Roman"/>
      <w:i/>
      <w:sz w:val="24"/>
    </w:rPr>
  </w:style>
  <w:style w:type="character" w:customStyle="1" w:styleId="Heading4Char">
    <w:name w:val="Heading 4 Char"/>
    <w:basedOn w:val="DefaultParagraphFont"/>
    <w:link w:val="Heading4"/>
    <w:uiPriority w:val="9"/>
    <w:rsid w:val="001535C0"/>
    <w:rPr>
      <w:rFonts w:ascii="Times New Roman" w:eastAsiaTheme="majorEastAsia" w:hAnsi="Times New Roman" w:cstheme="majorBidi"/>
      <w:i/>
      <w:iCs/>
      <w:sz w:val="24"/>
    </w:rPr>
  </w:style>
  <w:style w:type="paragraph" w:styleId="TableofFigures">
    <w:name w:val="table of figures"/>
    <w:basedOn w:val="Normal"/>
    <w:next w:val="Normal"/>
    <w:uiPriority w:val="99"/>
    <w:unhideWhenUsed/>
    <w:rsid w:val="001535C0"/>
    <w:pPr>
      <w:spacing w:after="0"/>
    </w:pPr>
  </w:style>
  <w:style w:type="paragraph" w:customStyle="1" w:styleId="TableCaption">
    <w:name w:val="TableCaption"/>
    <w:basedOn w:val="Caption"/>
    <w:link w:val="TableCaptionChar"/>
    <w:qFormat/>
    <w:rsid w:val="001535C0"/>
    <w:pPr>
      <w:spacing w:before="120"/>
    </w:pPr>
    <w:rPr>
      <w:rFonts w:cs="Times New Roman"/>
      <w:b/>
      <w:i w:val="0"/>
      <w:color w:val="auto"/>
      <w:sz w:val="24"/>
      <w:szCs w:val="24"/>
    </w:rPr>
  </w:style>
  <w:style w:type="character" w:customStyle="1" w:styleId="TableCaptionChar">
    <w:name w:val="TableCaption Char"/>
    <w:basedOn w:val="DefaultParagraphFont"/>
    <w:link w:val="TableCaption"/>
    <w:rsid w:val="001535C0"/>
    <w:rPr>
      <w:rFonts w:ascii="Times New Roman" w:hAnsi="Times New Roman" w:cs="Times New Roman"/>
      <w:b/>
      <w:iCs/>
      <w:sz w:val="24"/>
      <w:szCs w:val="24"/>
    </w:rPr>
  </w:style>
  <w:style w:type="paragraph" w:styleId="Caption">
    <w:name w:val="caption"/>
    <w:basedOn w:val="Normal"/>
    <w:next w:val="Normal"/>
    <w:uiPriority w:val="35"/>
    <w:semiHidden/>
    <w:unhideWhenUsed/>
    <w:qFormat/>
    <w:rsid w:val="00BB07A0"/>
    <w:pPr>
      <w:spacing w:before="0" w:after="200" w:line="240" w:lineRule="auto"/>
    </w:pPr>
    <w:rPr>
      <w:i/>
      <w:iCs/>
      <w:color w:val="44546A" w:themeColor="text2"/>
      <w:sz w:val="18"/>
      <w:szCs w:val="18"/>
    </w:rPr>
  </w:style>
  <w:style w:type="paragraph" w:customStyle="1" w:styleId="EndNoteBibliography">
    <w:name w:val="EndNote Bibliography"/>
    <w:basedOn w:val="Normal"/>
    <w:link w:val="EndNoteBibliographyChar"/>
    <w:rsid w:val="002803BD"/>
    <w:rPr>
      <w:rFonts w:cs="Times New Roman"/>
      <w:noProof/>
      <w:lang w:val="en-US"/>
    </w:rPr>
  </w:style>
  <w:style w:type="character" w:customStyle="1" w:styleId="EndNoteBibliographyChar">
    <w:name w:val="EndNote Bibliography Char"/>
    <w:basedOn w:val="DefaultParagraphFont"/>
    <w:link w:val="EndNoteBibliography"/>
    <w:rsid w:val="002803BD"/>
    <w:rPr>
      <w:rFonts w:ascii="Times New Roman" w:hAnsi="Times New Roman" w:cs="Times New Roman"/>
      <w:noProof/>
      <w:sz w:val="24"/>
      <w:lang w:val="en-US"/>
    </w:rPr>
  </w:style>
  <w:style w:type="paragraph" w:customStyle="1" w:styleId="EndNoteBibliographyTitle">
    <w:name w:val="EndNote Bibliography Title"/>
    <w:basedOn w:val="Normal"/>
    <w:link w:val="EndNoteBibliographyTitleChar"/>
    <w:rsid w:val="001535C0"/>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1535C0"/>
    <w:rPr>
      <w:rFonts w:ascii="Times New Roman" w:hAnsi="Times New Roman" w:cs="Times New Roman"/>
      <w:noProof/>
      <w:sz w:val="24"/>
      <w:lang w:val="en-US"/>
    </w:rPr>
  </w:style>
  <w:style w:type="paragraph" w:styleId="Footer">
    <w:name w:val="footer"/>
    <w:basedOn w:val="Normal"/>
    <w:link w:val="FooterChar"/>
    <w:uiPriority w:val="99"/>
    <w:unhideWhenUsed/>
    <w:rsid w:val="00153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5C0"/>
    <w:rPr>
      <w:rFonts w:ascii="Times New Roman" w:hAnsi="Times New Roman"/>
      <w:sz w:val="24"/>
    </w:rPr>
  </w:style>
  <w:style w:type="paragraph" w:styleId="Header">
    <w:name w:val="header"/>
    <w:basedOn w:val="Normal"/>
    <w:link w:val="HeaderChar"/>
    <w:uiPriority w:val="99"/>
    <w:unhideWhenUsed/>
    <w:rsid w:val="00153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5C0"/>
    <w:rPr>
      <w:rFonts w:ascii="Times New Roman" w:hAnsi="Times New Roman"/>
      <w:sz w:val="24"/>
    </w:rPr>
  </w:style>
  <w:style w:type="character" w:customStyle="1" w:styleId="Heading5Char">
    <w:name w:val="Heading 5 Char"/>
    <w:basedOn w:val="DefaultParagraphFont"/>
    <w:link w:val="Heading5"/>
    <w:uiPriority w:val="9"/>
    <w:semiHidden/>
    <w:rsid w:val="001535C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1535C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1535C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1535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35C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535C0"/>
    <w:rPr>
      <w:color w:val="0563C1" w:themeColor="hyperlink"/>
      <w:u w:val="single"/>
    </w:rPr>
  </w:style>
  <w:style w:type="table" w:styleId="TableGrid">
    <w:name w:val="Table Grid"/>
    <w:basedOn w:val="TableNormal"/>
    <w:uiPriority w:val="39"/>
    <w:rsid w:val="007E3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11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Hislop</dc:creator>
  <cp:keywords/>
  <dc:description/>
  <cp:lastModifiedBy>Michael Hislop</cp:lastModifiedBy>
  <cp:revision>5</cp:revision>
  <dcterms:created xsi:type="dcterms:W3CDTF">2017-03-14T11:50:00Z</dcterms:created>
  <dcterms:modified xsi:type="dcterms:W3CDTF">2017-03-18T11:58:00Z</dcterms:modified>
</cp:coreProperties>
</file>