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2256">
      <w:pPr>
        <w:spacing w:line="140" w:lineRule="atLeast"/>
        <w:divId w:val="796607047"/>
        <w:rPr>
          <w:rFonts w:ascii="Arial Narrow" w:eastAsia="Times New Roman" w:hAnsi="Arial Narrow"/>
          <w:color w:val="000000"/>
          <w:sz w:val="14"/>
          <w:szCs w:val="14"/>
        </w:rPr>
      </w:pPr>
      <w:r w:rsidRPr="002C2256">
        <w:rPr>
          <w:rFonts w:ascii="Arial Narrow" w:eastAsia="Times New Roman" w:hAnsi="Arial Narrow"/>
          <w:b/>
          <w:bCs/>
          <w:color w:val="000000"/>
          <w:sz w:val="14"/>
          <w:szCs w:val="14"/>
        </w:rPr>
        <w:t>Table X. GRADE quality of evidence of included studies and relevant outcomes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7"/>
        <w:gridCol w:w="872"/>
        <w:gridCol w:w="1018"/>
        <w:gridCol w:w="1019"/>
        <w:gridCol w:w="1019"/>
        <w:gridCol w:w="1019"/>
        <w:gridCol w:w="1601"/>
        <w:gridCol w:w="1164"/>
        <w:gridCol w:w="1164"/>
        <w:gridCol w:w="1164"/>
        <w:gridCol w:w="873"/>
        <w:gridCol w:w="1455"/>
        <w:gridCol w:w="1455"/>
      </w:tblGrid>
      <w:tr w:rsidR="00000000">
        <w:trPr>
          <w:divId w:val="134371310"/>
          <w:cantSplit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Importance</w:t>
            </w:r>
          </w:p>
        </w:tc>
      </w:tr>
      <w:tr w:rsidR="00000000">
        <w:trPr>
          <w:divId w:val="134371310"/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Recreational football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other exercise and 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Relative</w:t>
            </w: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t>Absolute</w:t>
            </w:r>
            <w: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000000" w:rsidRDefault="00374B4D">
            <w:pPr>
              <w:rPr>
                <w:rFonts w:ascii="Arial Narrow" w:eastAsia="Times New Roman" w:hAnsi="Arial Narrow"/>
                <w:b/>
                <w:bCs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297937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in MEN (follow up: range 12 weeks to 12 weeks; Scale from: 110 to 151)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961302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333356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344802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921536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409521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979731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054686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948498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238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693727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194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65546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209343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6.5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(10.6 lower to 2.4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320195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4729400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in WOMEN (follow up: range 12 weeks to 54 weeks; Scale from: 113 to 142)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130399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088926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976229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688257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6827566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733484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118715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293380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307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513561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291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476314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647580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0.5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(4.2 lower to 3.3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927612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649012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with MILD HYPERTENSION (follow up: range 12 weeks to 54 weeks; Scale from: 138 to 151)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396441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823680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145127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215620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049286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121225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48605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29783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74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70285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43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597071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072336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7.8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(1.7 lower to 1.1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747172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043892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with NORMOTENSIVE (follow up: range 12 weeks to 54 weeks; Scale from: 111 to 125)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704581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563901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057485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569867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088925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017927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796785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239175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333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885378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308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309759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9049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2.9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(7.6 lower to 1.7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424800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984772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with PREHYPERTENSIVE (follow up: range 12 weeks to 54 weeks; Scale from: 130 to 139)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366487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324209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711787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034416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25512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496595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184367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300991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138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09992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134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450292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580931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3.2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(7.2 lower to 0.7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546911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5390062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in &gt; 65 - year-olds (follow up: range 12 weeks to 54 weeks; Scale from: 125 to 136)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693389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915137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628521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1918624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199699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881865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031970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857066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710002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949143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1409674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7.1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(7.8 lower to 4.8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158896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800125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in 19-45 - year-olds (follow up: range 12 weeks to 54 weeks; Scale from: 111 to 136)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800489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21133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228283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804462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881031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8301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236072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35390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164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55636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139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204278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123714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1.6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(7.4 lower to 4.1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395045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8758517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in 46-65 - year-olds (follow up: range 12 weeks to 54 weeks; Scale from: 113 to 151)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495688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220657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543762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796886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391953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295330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71109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95893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294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6065510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259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416240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173568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4.7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(8.1 lower to 1.2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787966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688001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&lt;12 weeks (follow up: range 12 weeks to 54 weeks; Scale from: 111 to 134)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862026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496295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83080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92945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501493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662669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760762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41490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134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939096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159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157909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74734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(7 lower to 1.1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380169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20341823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&gt;12 weeks (follow up: range 12 weeks to 54 weeks; Scale from: 111 to 151)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019952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677707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237965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357903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097482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458260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531133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513087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386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141239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341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193451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96782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3.1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(8 lower to 0.3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284265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6801537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&lt;2 times per week (follow up: range 12 weeks to 54 weeks; Scale from: 111 to 153)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573512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845612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577001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641657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929989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918530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531386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114044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246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968849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206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506725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808347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5.3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(10.7 lower to 0.3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121857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572431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Systolic blood pressure &gt;2 times per week (follow up: range 12 weeks to 54 weeks; Scale from: 111 to 142)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470956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81572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475927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184009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458472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780683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066324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886852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299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616969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279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759568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273157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2.2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(4.5 lower to 0.2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327154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441382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in MEN (follow up: range 12 weeks to 54 weeks; Scale from: 58 to 96)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751179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229660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681685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138012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943321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233907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894844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527687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209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089562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9775501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96846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4.4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(7.2 lower to 1.5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329718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941115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in WOMEN (follow up: range 12 weeks to 54 weeks; Scale from: 60 to 97)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41252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599249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228352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31356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34907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990332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117904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649137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369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761675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348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634735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3368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0.3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(3.5 lower to 2.8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970193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9773011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with MILD HYPERTENSION (follow up: range 12 weeks to 54 weeks; Scale from: 87 to 97)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476866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831518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702689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283016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866321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971457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658717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167625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74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720737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43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046954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459272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6.7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(17.4 lower to 3.9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247956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0943236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with NORMOTENSION (follow up: range 12 weeks to 54 weeks; Scale from: 58 to 78)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619395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23496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644430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839388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178046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129860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99545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55383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390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733302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365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276955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776191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1.4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(4.1 lower to 1.4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530707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015397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with PREHYPERTENSION (follow up: range 12 weeks to 54 weeks; Scale from: 86 to 88)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932818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040771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784885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03246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652876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666276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469042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869469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114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650740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114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171026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764153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1.7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(5.8 lower to 2.5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266410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2269156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in &gt; 65 - year-olds (follow up: range 12 weeks to 54 weeks; Scale from: 74 to 74)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279150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387809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790010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006852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314081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348295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370010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159380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544985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545159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654208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3.5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(4 lower to 2.3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72844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867550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in 19-45 - year-olds (follow up: range 12 weeks to 54 weeks; Scale from: 68 to 88)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536408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775714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329775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769858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911539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940834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790981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478313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856773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601899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247885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1.1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(5.2 lower to 3.2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332110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0746640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in 46-65 - year-olds (follow up: range 12 weeks to 54 weeks; Scale from: 73 to 97)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257390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578565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4726436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671526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72626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385747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27412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032364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294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583357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259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97897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664848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2.8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(6.3 lower to 0.58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633717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7530904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&lt;12 weeks (follow up: range 12 weeks to 54 weeks; Scale from: 60 to 88)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872636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686027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718324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446451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304983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921166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556615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71482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205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107364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195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217185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735599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2.1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(4.3 lower to 0.2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693241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840408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&gt;12 weeks (follow up: range 12 weeks to 54 weeks; Scale from: 58 to 97)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92212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595774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144823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384050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202156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917067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055922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627341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373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536409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327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375043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363871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2.3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(5.6 lower to 1.02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614304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21459966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pressure &lt;2h per week (follow up: range 12 weeks to 54 weeks; Scale from: 60 to 97)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30633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190481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602828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276694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256301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276916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425806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2906594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279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915942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243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611829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588583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2.8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(6.8 lower to 1.3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993705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3343834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Diastolic blood presure &gt;</w:t>
            </w: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2h per week (follow up: range 12 weeks to 54 weeks; Scale from: 58 to 88)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533342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262700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458448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429117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41114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615157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88786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170211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299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026878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279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6916984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344804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1.7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(3.8 lower to 0.5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82767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502524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Resting heart rate in MEN (follow up: range 12 weeks to 54 weeks; Scale from: 61 to 79)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846511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01471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18781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567825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988506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86206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849839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82802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169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933179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124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438423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750206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3.8 bpm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(7.8 lower to 0.8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977624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39539377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Resting heart rate in WOMEN (follow up: range 12 weeks to 54 weeks; Scale from: 61 to 77)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125797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742886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516999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534974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1781826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350147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247363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339440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185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206037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55316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209950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7.2 mmHg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(11.6 lower to 2.9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344623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095542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Resting heart rate in &gt;65 - year-olds (follow up: range 12 weeks to 54 weeks; Scale from: 64 to 64)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367895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530823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285434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458044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306712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849149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023634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528922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520440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46386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057285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2 bpm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(2.7 lower to 2.3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370302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1189842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Resting heart rate in 19-45 - year-olds (follow up: range 12 weeks to 54 weeks; Scale from: 61 to 77)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738087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301516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randomised trials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804031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657130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264640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694975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645840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143651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41052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154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633855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703373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4.9 bpm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(8.4 lower to 1.4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060009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5213566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Resting heart rate in 46-65 - year-olds (follow up: range 12 weeks to 54 weeks; Scale from:</w:t>
            </w: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 xml:space="preserve"> 73 to 79)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796315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908204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949136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121457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849190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760224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952019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450680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158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986258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125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497625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08219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7.6 bpm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(13.6 lower to 2.3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700904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8681316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Resting heart rate &lt;</w:t>
            </w: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12 weeks (follow up: range 12 weeks to 54 weeks; Scale from: 59 to 74)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380062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261675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868774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711260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17434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915103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44051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571068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76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26310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63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77021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812944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5.8 bpm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(10.8 lower to 3.3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481076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009003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Resting heart rate &gt;12 weeks (follow up: range 12 weeks to 54 weeks; Scale from: 54 to 80)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177434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142543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927905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927575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260459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252698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265734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250697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278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162166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234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066911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718081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5.7 bpm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(8.6 lower to 2.8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084140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2836855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Resting heart rate &lt;2 times per week (follow up: range 12 weeks to 54 weeks; Scale from: 61 to 79)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518671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754365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64281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134578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737951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518799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284144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731365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9552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140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095777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776899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3.1 bpm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(5.7 lower to 0.4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531843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8019194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Resting heart rate &gt;2 times per week (follow up: range 12 weeks to 54 weeks; Scale from: 61 to 80)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431846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2863511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065148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642581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851794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424506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639688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678931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354701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156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360084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138614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6.2 bpm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(13 lower to 4.6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176790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32728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index in MEN (follow up: range 12 weeks to 54 weeks; Scale from: 22.6 to 30.7)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679832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4807061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349397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324890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051239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664799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383878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265637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212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93560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183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557906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432490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0.6 kg/m2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 lower to 0.2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493204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6684386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index in WOMEN (follow up: range 12 weeks to 54 weeks; Scale from: 22.5 to 35)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184831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499327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228889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652988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900148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129099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401893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706281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251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090219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238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664004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896160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kg/m2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(0.3 lower to 0.2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794218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328289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index in &gt;65 - year-olds (follow up: range 12 weeks to 54 weeks; Scale from: 26 to 28.3)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842094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954251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208659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216547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003439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921871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181372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015655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62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390526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57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416304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581959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0.5 kg/m2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 lower to 0.1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454654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5599501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index in 19-45 - year-olds (follow up: range 12 weeks to 54 weeks; Scale from: 22.5 to 27)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905621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034111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833748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82791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791479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666875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027966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336301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811712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184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052315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780206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0.3 kg/m2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(0.8 lower to 0.2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922384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299632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index in 46-65 - year-olds (follow up: range 12 weeks to 54 weeks; Scale from: 24.4 to 35)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304969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578224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599579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792516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561639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464703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477733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670560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203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12695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180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681164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160073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0.3 kg/m2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(0.7 lower to 0.2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59428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2284190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index &lt;12 weeks (follow up: range 12 weeks to 54 weeks; Scale from: 22.5 to 35)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570703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542580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488729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776030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641352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634121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891552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265227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753976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479274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472186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0.5 kg/m2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(1.2 lower to 0.2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654539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903546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index &gt;12 weeks (follow up: range 12 weeks to 54 weeks; Scale from: 22.5 to 35)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718224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162324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976518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875363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665339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850272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993842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955559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273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822924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245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118128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193267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0.25 kg/m2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(0.49 lower to 0.01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967771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8031621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index &lt;2 times per week (follow up: range 12 weeks to 54 weeks; Scale from: 22.5 to 35)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003101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386993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219121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7888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345937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633104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010942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519765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252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977306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225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261909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021357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kg/m2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(0.5 lower to 0 )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139463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4484275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index &gt;2 times per week (follow up: range 12 weeks to 54 weeks; Scale from: 22.5 to 35)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592267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739513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432777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026790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198809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822342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173512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906949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211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670730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196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374418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564924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0.5 kg/m2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(1.1 lower to 0.1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090410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4284989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 MEN (follow up: range 12 weeks to 54 weeks; Scale from: 72 to 100)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748213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73624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47920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171510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517880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391568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643242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190659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222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751020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190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118828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030453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1.7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(1.8 lower to 0.5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061318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120847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 WOMEN (follow up: range 12 weeks to 54 weeks; Scale from: 64 to 82)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349777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893805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433792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841701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373265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154129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7146251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62209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333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827629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312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384170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937643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0.6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(1.3 lower to 0 )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868232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570029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 &gt;65 - year-olds (follow up: range 12 weeks to 54 weeks; Scale from: 75 to 84)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494161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580771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865952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657857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363662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242493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274289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568122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62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701915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57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402009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7340841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1.3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(3 lower to 0.3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695188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207686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 19-45 - year-olds (follow up: range 12 weeks to 54 weeks; Scale from: 64 to 88)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924928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060012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268046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450576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639491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157706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75472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412981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208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161481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191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14887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59763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(2.3 lower to 0.3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877258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536030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in 46-65 - year-olds (follow up: range 12 weeks to 54 weeks; Scale from: 69 to 100)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298197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125923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859535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6499270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386848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33350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100740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04873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285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504238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254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468113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707093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1.3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(2 lower to 0.6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595902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7491822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&lt;12 weeks (follow up: range 12 weeks to 54 weeks; Scale from: 68 to 88)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490262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305236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3370067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764392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1610545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67289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632021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438737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630339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131305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59858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1.5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(3.5 lower to 0.6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200153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1536438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&gt;12 weeks (follow up: range 12 weeks to 54 weeks; Scale from: 66 to 100)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423566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501446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458473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412227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5854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003158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176496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207109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365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436245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326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43931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864099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(1.6 lower to 0.6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963467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345091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lastRenderedPageBreak/>
              <w:t>Body mass &lt;2 times per week (follow up: range 12 weeks to 54 weeks; Scale from: 64 to 100)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368222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157726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062421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358965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451675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1319254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24342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314033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262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323715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232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538117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500624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0.8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(1.5 lower to 0.2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916404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8810214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Body mass &gt;2 times per week (follow up: range 12 weeks to 54 weeks; Scale from: 68 to 88)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484441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120393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593566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49574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452726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184006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691090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090265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293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638776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270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540515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648639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1.6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(2.9 lower to 0.3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9377594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19965705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Lean body mass in MEN (follow up: range 12 weeks to 54 weeks; Scale from: 52 to 67)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51074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566892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027617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278459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58063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002983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469805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28552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240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626415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209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011819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12330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0.8 kg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(0.4 higher to 1.7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372765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474044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Lean body mass in WOMEN (follow up: range 12 weeks to 54 weeks; Scale from: 38 to 47)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97929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01874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743653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447987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057555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705616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507758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29997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333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799432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312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343606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981296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0.5 kg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(0.2 higher to 0.8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204382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1038408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Lean body mass in &gt;65 - year-olds (follow up: range 12 weeks to 54 weeks; Scale from: 52 to 59)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848418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016097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505984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582458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135293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175671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07874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782093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278284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77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441620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779261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0.4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(1.4 lower to 0.4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512665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20122470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Lean body mass in 19-45 year-olds (follow up: range 12 weeks to 54 weeks; Scale from: 38 to 67)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405220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123824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191598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932631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909888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273762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616304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676084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208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917159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191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521096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386428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0.3 kg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(0.5 lower to 1.1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318766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7884236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Lean body mass in 46-65 - year-olds (follow up: range 12 weeks to 54 weeks; Scale from: 41 to 63)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553973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06182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581117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81829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036613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992873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766589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346763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282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557391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253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244518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388266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0.3 kg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(0.1 lower to 0.7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411448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5270638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Lean body mass &lt;12 weeks (follow up: range 12 weeks to 54 weeks; Scale from: 46 to 65)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3486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204213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415665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471161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341000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856173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193772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939801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200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460422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183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573460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015298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kg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(1.2 lower to 1.2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465737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9448492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Lean body mass &gt;12 weeks (follow up: range 12 weeks to 54 weeks; Scale from: 38 to 67)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237063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090422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618537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238462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883534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76441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495157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798829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373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031160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338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908799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7531821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MD</w:t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kg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(0.2 lower to 0.6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026329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532827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Lean body mass &lt;2 times per week (follow up: range 12 weeks to 54 weeks; Scale from: 38 to 67)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936379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5547210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267319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936987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041693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663420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047181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950736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259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5948475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231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59290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522036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0.04 kg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(0.4 lower to 0.5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405600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2739010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Lean body mass &gt; 2 times per week (follow up: range 12 weeks to 54 weeks; Scale from: 41 to 63)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259063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97712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704952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806003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299766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142328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247521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563702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314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804341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290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768938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787714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0.3 kg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(0.5 lower to 1.1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011403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053112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Fat mass in MEN (follow up: range 12 weeks to 54 weeks; Scale from: 21 to 31)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234169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747472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377006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935149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638463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217830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4038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365220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243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423487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210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280534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582395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(1.5 lower to 0.6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919111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326180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Fat mass in WOMEN (follow up: range 12 weeks to 54 weeks; Scale from: 22 to 38)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091744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229211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906812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766525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712292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391891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478870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452125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333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554757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312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601842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848306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(1.6 lower to 0.5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839668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2237149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lastRenderedPageBreak/>
              <w:t>Fat mass in &gt;65 - year-olds (follow up: range 12 weeks to 54 weeks; Scale from: 21 to 30)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734748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808344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932511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717581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148652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720759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822704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607593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83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712269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77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296063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702030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0.5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(1.2 lower to 0.2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528483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471490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Fat mass in 19-45 - year-olds (follow up: range 12 weeks to 54 weeks; Scale from: 19 to 29)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236694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92441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522866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604722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564068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310001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215041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043975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208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566577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191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925006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221727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1.1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(1.6 lower to 0.5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277951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436993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Fat mass in 46-65 - year-olds (follow up: range 12 weeks to 54 weeks; Scale from: 22 to 38)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33027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636004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257617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46049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450938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981001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634613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25126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285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17579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254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815777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332537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1.2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(1.9 lower to 0.6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391143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6238002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Fat mass &lt;12 weeks (follow up: range 12 weeks to 54 weeks; Scale from: 19 to 37)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382260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161323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488862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605338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169111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689202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0180927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197279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385016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836727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3993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1.1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(1.8 lower to 0.4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468445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29802394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Fat mass &gt;12 weeks (follow up: range 12 weeks to 54 weeks; Scale from: 19 to 38)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384078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558073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69240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41511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884554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810729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501249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775458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386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149975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346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281162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2556900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(1.5 lower to 0.6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599744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4785751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Fat mass &lt;2 times per week (follow up: range 12 weeks to 54 weeks; Scale from: 19 to 37)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4798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362469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884950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751405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309891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204278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129507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546097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262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031279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232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907880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167801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0.8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(1.3 lower to 0.3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415076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780194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Fat mass &gt;2 times per week (follow up: range 12 weeks to 54 weeks; Scale from: 19 to 38)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981244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018419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397484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154011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24282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11676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990256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261874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314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428196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290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433121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468793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1.3 kg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(1.9 lower to 0.8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135292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9725647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Muscular fitness in MEN (follow up: range 12 weeks to 54 weeks; Scale from: 11.5 to 49.4)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591239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864561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667912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864524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290299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303891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774275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383943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217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766837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190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061084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02218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3.3 cm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(1.2 higher to 5.3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400620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7472672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Muscular fitness in WOMEN (follow up: range 12 weeks to 54 weeks; Scale from: 21.4 to 28.3)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669382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826485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198350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197170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1384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668455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964415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682320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831512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165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353659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120680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0.3 cm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(1.3 lower to 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026735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LOW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670940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Muscular fitness in &gt;</w:t>
            </w: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65 - year-olds (follow up: range 12 weeks to 54 weeks; Scale from: 11.5 to 17.3)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595937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257395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214531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497416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450109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518802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077320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221425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408589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97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468843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190920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3.6 cm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(0.1 higher to 7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814313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4693716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Muscular fitness in 19-45 - year-olds (follow up: range 12 weeks to 54; Scale from: 26.1 to 49.4)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486722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641275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157904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818803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014462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945850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762609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937719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129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464026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110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7458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000867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2.2 cm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(0.2 lower to 4.6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3594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7579905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Muscular fitness in 46-65 - year-olds (follow up: range 12 weeks to 54 weeks; Scale from: 21.4 to 29.2)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870848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315999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467395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155552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625836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200884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0775472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858796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148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350999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140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788040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600568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0.4 cm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 lower to 1.2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022717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092096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Muscular fitness &lt;12 weeks (follow up: range 12 weeks to 54 weeks; Scale from: 21.4 to 49.4)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686318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695701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16760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783931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558442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771678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734159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069164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169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183120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148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181601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255395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1.3 cm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(1.5 lower to 4.2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027771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2599496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Muscular fitness &gt;12 weeks (follow up: range 12 weeks to 54 weeks; Scale from: 11.5 to 44.2)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919269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944279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210794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436851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717184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054978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171858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051321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220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945282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207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972984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801038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3.1 cm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 higher to 5.2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728536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8788526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Muscular fitness &lt;2 times per week (follow up: range 12 weeks to 54 weeks; Scale from: 11.6 to 44.2)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206300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716581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809576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158854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909218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658142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569489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384527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605931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84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483119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378166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1.4 cm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(0.7 lower to 3.5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549888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2507716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Muscular fitness &gt;</w:t>
            </w: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2 times per week (follow up: range 12 weeks to 54 weeks; Scale from: 11.5 to 49.4)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3947370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045560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098823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729055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771213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299291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657002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publication bias strongly suspected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010334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298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299657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271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5958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992095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 cm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(0.7 higher to 5.2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787954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Gothic" w:eastAsia="MS Gothic" w:hAnsi="MS Gothic" w:cs="MS Gothic" w:hint="eastAsia"/>
                <w:sz w:val="21"/>
                <w:szCs w:val="21"/>
              </w:rPr>
              <w:t>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MODERATE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772982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Low density lipoproteins in MEN (follow up: range 12 weeks to 54 weeks; Scale from: 2.7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67018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050389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113537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024876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343467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543949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046382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632001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480047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74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525775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304926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0.3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(0.5 lower to 0.5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793298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20260563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Low density lipiproteins in WOMEN (follow up: range 12 weeks to 54 weeks; Scale from: 2.5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74757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48100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984155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5908785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156474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419160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141337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2386365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766767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63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516764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046441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(0.5 lower to 0.1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38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4376737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Low density lipoproteins in 19-45 - year-olds (follow up: range 12 weeks to 54 weeks; Scale from: 2.5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4465881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3015291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884228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388601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205513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317956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548275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540468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120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9761608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79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124440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756622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0.4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(0.5 lower to 0.3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425123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9537084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Low density lipoproteins in 46-65 - year-olds (follow up: range 12 weeks to 54 weeks; Scale from: 3.2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973384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102191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319678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544106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377477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579871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246364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288776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135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286183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118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816188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8610379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0.08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(0.3 lower to 0.2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531013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907633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Low density lipoproteins &gt;12 weeks (follow up: range 12 weeks to 54 weeks; Scale from: 2.5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433159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577756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345594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494566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057712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553331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201662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6391546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263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233953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207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450581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684808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(0.4 lower to 0.1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819409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43544236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Low density lipoproteins &lt;2 times per week (follow up: range 12 weeks to 54 weeks; Scale from: 2.5 to 3.5)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984095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338366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658836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495400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587014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688969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2042745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130470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182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44976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229869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0.3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(0.4 lower to 0.1 lower)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223255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904981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Low density lipoproteins &gt;2 times per week (follow up: range 12 weeks to 54 weeks; Scale from: 3.1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080237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5215978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1973868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256271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844437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739658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687736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434336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40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032810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599565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676522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(0.3 lower to 0 )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925203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1868206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Total cholesterol in MEN (follow up: range 12 weeks to 54 weeks; Scale from: 3.7 to 5.9)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767782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510249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671694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946321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802271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759400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36419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7133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069885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63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971735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862851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 xml:space="preserve">0 m/mol 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(0.31 lower to 0.23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560240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2233685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Total cholesterol in WOMEN (follow up: range 12 weeks to 54 weeks; Scale from: 4.3 to 5.8)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982764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197122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952032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072876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427038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248114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020528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43992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164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965214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140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091496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759894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(0.5 lower to 0.1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377164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087761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lastRenderedPageBreak/>
              <w:t>Total cholesterol in &gt;65 - year-olds (follow up: range 12 weeks to 54 weeks; Scale from: 3.2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957045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7389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806653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562034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31052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511186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356387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425814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862446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121965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204137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(2.7 lower to 2.3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382528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4681602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Total cholesterol in 19-45 - year-olds (follow up: range 12 weeks to 54 weeks; Scale from: 4.0 to 5</w:t>
            </w: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.2)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988764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290332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79262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486774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834160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957917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57530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313115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094281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68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36217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700012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(0.3 lower to 4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23840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5986087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Total cholesterol in 46-65 - year-olds (follow up: range 12 weeks to 54 weeks)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685590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474384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603378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144369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513076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104661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647670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126834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135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404813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118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95658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43047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(0.6 lower to 0 )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1682870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5970070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Total cholesterol &gt;12 weeks (follow up: range 12 weeks to 54 weeks)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895605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529870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2626391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007380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068809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579016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544863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0151615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241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346367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196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273981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630736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(0.3 lower to 0.1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40356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9872005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Total cholesterol &lt;2 times per week (follow up: range 12 weeks to 54 weeks; Scale from: 3.2 to 5.9)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501259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813809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512477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402953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713863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746794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870842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91754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211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544299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74344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180816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(0.3 lower to 0.1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9290506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3643319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Total cholesterol &gt;2 times per week (follow up: range 12 weeks to 54 weeks; Scale from: 4.9 to 5.7)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6774539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564029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1069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5425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649888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710127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287462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799377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40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332891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567237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991748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 xml:space="preserve">0 m/mol 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(0.2 lower to 0.1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118200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944052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Triglycerides in MEN (follow up: range 12 weeks to 54 weeks; Scale from: 0.9 to 2.1)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356832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927333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221654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455017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428167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294872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42772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454048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63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995831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43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63955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536738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0.006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(0.2 lower to 0.2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906920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957601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Triglycerides in WOMEN (follow up: range 12 weeks to 54 weeks; Scale from: 0.7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420230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622223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54697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192209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71177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083819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036132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151539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164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271892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140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85938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698673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(0.4 lower to 0 )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417935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3279474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Triglycerides in &gt;65 - year-olds (follow up: range 12 weeks to 54 weeks; Scale from: 0.9 to 1.2)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973329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658047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63626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2677224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044142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303390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28933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095000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52613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9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175307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752894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(0.8 lower to 0.5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468800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8082341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Triglycerides in 19-45 - year-olds (follow up: range 12 weeks to 54 weeks; Scale from: 0.7 to 1.6)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103916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113250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280288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297481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128817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116105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5778381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7539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74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574222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48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614776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122138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0.04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(0.2 lower to 0.1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856942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3428296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Triglycerides in 46-65 - year-olds (follow up: range 12 weeks to 54 weeks; Scale from: 0.9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662395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0496740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532064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507633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342902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670325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583179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848511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118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019816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135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633875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816616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(0.5 lower to 0.2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792874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5972461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Triglycerides &gt;12 weeks (follow up: range 12 weeks to 54 weeks; Scale from: 0.7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450233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757919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545418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150135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90821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557202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246411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016830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217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375491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933614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546382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(0.3 lower to 0 )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854982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2061664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Triglycerides &lt;2 times per week (follow up: range 12 weeks to 54 weeks; Scale from: 0.7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1353250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232227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697159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467680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535710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363639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089675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580033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187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331625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151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004942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375200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 xml:space="preserve">0 m/mol 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(0.1 lower to 0.1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442512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5711869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lastRenderedPageBreak/>
              <w:t>Triglycerides &gt;2 times per week (follow up: range 12 weeks to 54 weeks; Scale from: 0.7 to 3.7)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463912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7660045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078820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970567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506964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4672972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63562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229907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40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825510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197109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387690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0.4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(1.2 lower to 0.9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871602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66115937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Fasting glucose in MEN (follow up: range 12 weeks to 54 weeks; Scale from: 4.8 to 8.8)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7335616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032219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625854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282010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779585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442306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029784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9462912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055693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63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470136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982351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(0.9 lower to 0.5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878024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4433834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Fasting glucose in WOMEN (follow up: range 12 weeks to 54 weeks; Scale from: 4.8 to 5.7)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240182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360368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194511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454387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6217537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876296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2442954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091433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152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224088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130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1270379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809151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(0.1 lower to 0.3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902737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9005107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Fasting glucose in &gt;65 - year-olds (follow up: range 12 weeks to 54 weeks; Scale from: 5.0 to 5.7)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25281820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8919026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309452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661034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105481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11590402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372150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1002365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97446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194836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4490648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(0.7 higher to 0.6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4330867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99193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Fasting glucose in 18-45 - year-olds (follow up: range 12 weeks to 54 weeks; Scale from: 4.8 to 5.7)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817884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3903688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678893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074966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779377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341869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0802131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549016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329289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58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532463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480898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(0.3 lower to 0.4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5635331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4928645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Fasting glucose in 46-65 - year-olds (follow up: range 12 weeks to 54 weeks; Scale from: 4.8 to 8.8)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030021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8788187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211710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5153718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812109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4365128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477547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109711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144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588105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118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9795743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615782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0.2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(1.1 lower to 0.8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4131318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5522312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Fasting glucose &gt;12 weeks (follow up: range 12 weeks to 54 weeks; Scale from: 4.8 to 8.8)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85303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lastRenderedPageBreak/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105524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8642933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8963510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352886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1237073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1305125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7879692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235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869420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186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786475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1273147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 xml:space="preserve">0 m/mol 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(0.4 lower to 0.4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2690356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5474459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Fasting glucose &lt;2 times per week (follow up: range 12 weeks to 54 weeks; Scale from: 4.8 to 8.8)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5564544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693296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039904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814506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7911012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8496427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747424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88189310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226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229554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181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085988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5177012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0.1 m/mol lower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(0.5 lower to 0.3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940229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67329339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Glucose tolerance in MEN (follow up: range 12 weeks to 54 weeks; Scale from: 24 to 64)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475686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214602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092026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668017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0178364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929912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5651928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937819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470581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36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7352047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65086831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32.9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(15.7 higher to 50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5008225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21267302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Glucose tolerance in WOMEN (follow up: range 12 weeks to 54 weeks; Scale from: 50 to 69)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203583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414584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7877955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4696894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654713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2936158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0339219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43876709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64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219277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42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1714669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14944246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52.7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(30.9 higher to 74.4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758143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32588903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Glucose tolerance in &gt;65 - year-olds (follow up: range 12 weeks to 54 weeks; Scale from: 24 to 48)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9615005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8706237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3285634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902520930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7318054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7431083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9107010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4576823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32848193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17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51113627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000695604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26.5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(5.3 lower to 58.3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43042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14885512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Glucose tolerance in 19-45 - year-olds (follow up: range 12 weeks to 54 weeks; Scale from: 33 to 69)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461771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791079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7485716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778904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92358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9696334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6047759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36163888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86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0069294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52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683003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9409445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47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(25.7 higher to 68.3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2552998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70078490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t>Glucose tolerance &gt;12 weeks (follow up: range 12 weeks to 54 weeks; Scale from: 33 to 69)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1956859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70466944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50308883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81105025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653573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3160292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01256203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22885244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116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5254506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78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1138126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85558036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41.4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(28.4 higher to 54.3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54876362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  <w:tr w:rsidR="00000000">
        <w:trPr>
          <w:divId w:val="134371310"/>
          <w:cantSplit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000000" w:rsidRDefault="00374B4D">
            <w:pPr>
              <w:divId w:val="45896195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sz w:val="13"/>
                <w:szCs w:val="13"/>
              </w:rPr>
              <w:lastRenderedPageBreak/>
              <w:t>Glucose tolerance &lt;2 times per week (follow up: range 12 weeks to 54 weeks; Scale from: 33 to 69)</w:t>
            </w:r>
          </w:p>
        </w:tc>
      </w:tr>
      <w:tr w:rsidR="00000000">
        <w:trPr>
          <w:divId w:val="134371310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1208637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61354096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19439977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15056131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82431929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407776619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divId w:val="214626662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693149095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116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6282968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78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768496513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-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905602852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eastAsia="Times New Roman" w:hAnsi="Arial Narrow"/>
                <w:b/>
                <w:bCs/>
                <w:sz w:val="13"/>
                <w:szCs w:val="13"/>
              </w:rPr>
              <w:t>41.4 m/mol higher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>(28.4 higher to 54.3 higher)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divId w:val="1239369067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⨁⨁⨁⨁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HIGH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74B4D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</w:p>
        </w:tc>
      </w:tr>
    </w:tbl>
    <w:p w:rsidR="00000000" w:rsidRDefault="00374B4D">
      <w:pPr>
        <w:pStyle w:val="NormalWeb"/>
        <w:spacing w:line="140" w:lineRule="atLeast"/>
        <w:divId w:val="134371310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b/>
          <w:bCs/>
          <w:color w:val="000000"/>
          <w:sz w:val="14"/>
          <w:szCs w:val="14"/>
        </w:rPr>
        <w:t>CI:</w:t>
      </w:r>
      <w:r>
        <w:rPr>
          <w:rFonts w:ascii="Arial Narrow" w:hAnsi="Arial Narrow"/>
          <w:color w:val="000000"/>
          <w:sz w:val="14"/>
          <w:szCs w:val="14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</w:rPr>
        <w:t>MD:</w:t>
      </w:r>
      <w:r>
        <w:rPr>
          <w:rFonts w:ascii="Arial Narrow" w:hAnsi="Arial Narrow"/>
          <w:color w:val="000000"/>
          <w:sz w:val="14"/>
          <w:szCs w:val="14"/>
        </w:rPr>
        <w:t xml:space="preserve"> Mean difference</w:t>
      </w:r>
    </w:p>
    <w:p w:rsidR="00000000" w:rsidRDefault="00374B4D">
      <w:pPr>
        <w:pStyle w:val="Heading4"/>
        <w:spacing w:line="140" w:lineRule="atLeast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</w:rPr>
        <w:t>Explanations</w:t>
      </w:r>
    </w:p>
    <w:p w:rsidR="00000000" w:rsidRDefault="00374B4D">
      <w:pPr>
        <w:spacing w:line="140" w:lineRule="atLeast"/>
        <w:divId w:val="2033527676"/>
        <w:rPr>
          <w:rFonts w:ascii="Arial Narrow" w:eastAsia="Times New Roman" w:hAnsi="Arial Narrow"/>
          <w:color w:val="000000"/>
          <w:sz w:val="14"/>
          <w:szCs w:val="14"/>
        </w:rPr>
      </w:pPr>
      <w:r>
        <w:rPr>
          <w:rFonts w:ascii="Arial Narrow" w:eastAsia="Times New Roman" w:hAnsi="Arial Narrow"/>
          <w:color w:val="000000"/>
          <w:sz w:val="14"/>
          <w:szCs w:val="14"/>
        </w:rPr>
        <w:t xml:space="preserve">a. Significant result (P&lt;0.10) of Egger's test for funnel plot asymmetry </w:t>
      </w:r>
    </w:p>
    <w:p w:rsidR="00000000" w:rsidRDefault="00374B4D">
      <w:pPr>
        <w:spacing w:line="140" w:lineRule="atLeast"/>
        <w:divId w:val="907304045"/>
        <w:rPr>
          <w:rFonts w:ascii="Arial Narrow" w:eastAsia="Times New Roman" w:hAnsi="Arial Narrow"/>
          <w:color w:val="000000"/>
          <w:sz w:val="14"/>
          <w:szCs w:val="14"/>
        </w:rPr>
      </w:pPr>
      <w:r>
        <w:rPr>
          <w:rFonts w:ascii="Arial Narrow" w:eastAsia="Times New Roman" w:hAnsi="Arial Narrow"/>
          <w:color w:val="000000"/>
          <w:sz w:val="14"/>
          <w:szCs w:val="14"/>
        </w:rPr>
        <w:t xml:space="preserve">b. Publication with follow up </w:t>
      </w:r>
    </w:p>
    <w:p w:rsidR="00374B4D" w:rsidRDefault="00374B4D">
      <w:pPr>
        <w:spacing w:line="140" w:lineRule="atLeast"/>
        <w:divId w:val="1546793374"/>
        <w:rPr>
          <w:rFonts w:ascii="Arial Narrow" w:eastAsia="Times New Roman" w:hAnsi="Arial Narrow"/>
          <w:color w:val="000000"/>
          <w:sz w:val="14"/>
          <w:szCs w:val="14"/>
        </w:rPr>
      </w:pPr>
      <w:r>
        <w:rPr>
          <w:rFonts w:ascii="Arial Narrow" w:eastAsia="Times New Roman" w:hAnsi="Arial Narrow"/>
          <w:color w:val="000000"/>
          <w:sz w:val="14"/>
          <w:szCs w:val="14"/>
        </w:rPr>
        <w:t xml:space="preserve">c. Assumption of large heterogenity </w:t>
      </w:r>
    </w:p>
    <w:sectPr w:rsidR="00374B4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6FA2"/>
    <w:rsid w:val="002C2256"/>
    <w:rsid w:val="00374B4D"/>
    <w:rsid w:val="008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76B3-AE1D-4B23-A6CA-11C9E79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sup">
    <w:name w:val="sup"/>
    <w:basedOn w:val="DefaultParagraphFont"/>
  </w:style>
  <w:style w:type="character" w:customStyle="1" w:styleId="label">
    <w:name w:val="label"/>
    <w:basedOn w:val="DefaultParagraphFont"/>
  </w:style>
  <w:style w:type="character" w:customStyle="1" w:styleId="cell-value">
    <w:name w:val="cell-value"/>
    <w:basedOn w:val="DefaultParagraphFont"/>
  </w:style>
  <w:style w:type="character" w:customStyle="1" w:styleId="cell">
    <w:name w:val="cel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4424</Words>
  <Characters>25220</Characters>
  <Application>Microsoft Office Word</Application>
  <DocSecurity>0</DocSecurity>
  <Lines>210</Lines>
  <Paragraphs>59</Paragraphs>
  <ScaleCrop>false</ScaleCrop>
  <Company/>
  <LinksUpToDate>false</LinksUpToDate>
  <CharactersWithSpaces>29585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 Milanovic</cp:lastModifiedBy>
  <cp:revision>2</cp:revision>
  <dcterms:created xsi:type="dcterms:W3CDTF">2017-12-29T02:21:00Z</dcterms:created>
  <dcterms:modified xsi:type="dcterms:W3CDTF">2017-12-29T02:21:00Z</dcterms:modified>
</cp:coreProperties>
</file>